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w:t>
      </w:r>
      <w:proofErr w:type="spellStart"/>
      <w:r w:rsidRPr="00EF413B">
        <w:rPr>
          <w:rFonts w:ascii="Times New Roman" w:hAnsi="Times New Roman"/>
          <w:sz w:val="24"/>
          <w:szCs w:val="24"/>
        </w:rPr>
        <w:t>тел</w:t>
      </w:r>
      <w:proofErr w:type="spellEnd"/>
      <w:r w:rsidRPr="00EF413B">
        <w:rPr>
          <w:rFonts w:ascii="Times New Roman" w:hAnsi="Times New Roman"/>
          <w:sz w:val="24"/>
          <w:szCs w:val="24"/>
        </w:rPr>
        <w:t xml:space="preserve">.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w:t>
      </w:r>
      <w:proofErr w:type="spellStart"/>
      <w:r w:rsidRPr="00EF413B">
        <w:rPr>
          <w:rFonts w:ascii="Times New Roman" w:hAnsi="Times New Roman"/>
          <w:sz w:val="24"/>
          <w:szCs w:val="24"/>
        </w:rPr>
        <w:t>mail</w:t>
      </w:r>
      <w:proofErr w:type="spellEnd"/>
      <w:r w:rsidRPr="00EF413B">
        <w:rPr>
          <w:rFonts w:ascii="Times New Roman" w:hAnsi="Times New Roman"/>
          <w:sz w:val="24"/>
          <w:szCs w:val="24"/>
        </w:rPr>
        <w:t>: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0C296256" w:rsidR="006D5ACB" w:rsidRPr="00EF413B" w:rsidRDefault="006D5ACB" w:rsidP="006D5ACB">
      <w:pPr>
        <w:spacing w:after="0" w:line="240" w:lineRule="auto"/>
        <w:ind w:left="5553"/>
        <w:rPr>
          <w:rFonts w:ascii="Times New Roman" w:hAnsi="Times New Roman"/>
          <w:iCs/>
          <w:sz w:val="24"/>
          <w:szCs w:val="24"/>
        </w:rPr>
      </w:pPr>
      <w:r w:rsidRPr="00715C90">
        <w:rPr>
          <w:rFonts w:ascii="Times New Roman" w:hAnsi="Times New Roman"/>
          <w:iCs/>
          <w:sz w:val="24"/>
          <w:szCs w:val="24"/>
        </w:rPr>
        <w:t>від "</w:t>
      </w:r>
      <w:r w:rsidR="00534F99" w:rsidRPr="00534F99">
        <w:rPr>
          <w:rFonts w:ascii="Times New Roman" w:hAnsi="Times New Roman"/>
          <w:iCs/>
          <w:sz w:val="24"/>
          <w:szCs w:val="24"/>
          <w:lang w:val="ru-RU"/>
        </w:rPr>
        <w:t>21</w:t>
      </w:r>
      <w:r w:rsidRPr="00715C90">
        <w:rPr>
          <w:rFonts w:ascii="Times New Roman" w:hAnsi="Times New Roman"/>
          <w:iCs/>
          <w:sz w:val="24"/>
          <w:szCs w:val="24"/>
        </w:rPr>
        <w:t>"</w:t>
      </w:r>
      <w:r w:rsidR="00916875" w:rsidRPr="00715C90">
        <w:rPr>
          <w:rFonts w:ascii="Times New Roman" w:hAnsi="Times New Roman"/>
          <w:iCs/>
          <w:sz w:val="24"/>
          <w:szCs w:val="24"/>
        </w:rPr>
        <w:t xml:space="preserve"> </w:t>
      </w:r>
      <w:r w:rsidR="00292F6E">
        <w:rPr>
          <w:rFonts w:ascii="Times New Roman" w:hAnsi="Times New Roman"/>
          <w:iCs/>
          <w:sz w:val="24"/>
          <w:szCs w:val="24"/>
        </w:rPr>
        <w:t>листопада</w:t>
      </w:r>
      <w:r w:rsidR="00ED1C88" w:rsidRPr="00715C90">
        <w:rPr>
          <w:rFonts w:ascii="Times New Roman" w:hAnsi="Times New Roman"/>
          <w:iCs/>
          <w:sz w:val="24"/>
          <w:szCs w:val="24"/>
        </w:rPr>
        <w:t xml:space="preserve"> </w:t>
      </w:r>
      <w:r w:rsidR="00F85895" w:rsidRPr="00715C90">
        <w:rPr>
          <w:rFonts w:ascii="Times New Roman" w:hAnsi="Times New Roman"/>
          <w:iCs/>
          <w:sz w:val="24"/>
          <w:szCs w:val="24"/>
        </w:rPr>
        <w:t>20</w:t>
      </w:r>
      <w:r w:rsidR="00916875" w:rsidRPr="00715C90">
        <w:rPr>
          <w:rFonts w:ascii="Times New Roman" w:hAnsi="Times New Roman"/>
          <w:iCs/>
          <w:sz w:val="24"/>
          <w:szCs w:val="24"/>
        </w:rPr>
        <w:t>2</w:t>
      </w:r>
      <w:r w:rsidR="00D231C9" w:rsidRPr="00715C90">
        <w:rPr>
          <w:rFonts w:ascii="Times New Roman" w:hAnsi="Times New Roman"/>
          <w:iCs/>
          <w:sz w:val="24"/>
          <w:szCs w:val="24"/>
        </w:rPr>
        <w:t>3</w:t>
      </w:r>
      <w:r w:rsidRPr="00715C90">
        <w:rPr>
          <w:rFonts w:ascii="Times New Roman" w:hAnsi="Times New Roman"/>
          <w:iCs/>
          <w:sz w:val="24"/>
          <w:szCs w:val="24"/>
        </w:rPr>
        <w:t xml:space="preserve"> року №</w:t>
      </w:r>
      <w:r w:rsidR="00534F99" w:rsidRPr="00534F99">
        <w:rPr>
          <w:rFonts w:ascii="Times New Roman" w:hAnsi="Times New Roman"/>
          <w:iCs/>
          <w:sz w:val="24"/>
          <w:szCs w:val="24"/>
          <w:lang w:val="ru-RU"/>
        </w:rPr>
        <w:t>155</w:t>
      </w:r>
      <w:r w:rsidRPr="00715C90">
        <w:rPr>
          <w:rFonts w:ascii="Times New Roman" w:hAnsi="Times New Roman"/>
          <w:iCs/>
          <w:sz w:val="24"/>
          <w:szCs w:val="24"/>
        </w:rPr>
        <w:t xml:space="preserve"> </w:t>
      </w:r>
    </w:p>
    <w:p w14:paraId="37228A77" w14:textId="1AC4E7A2" w:rsidR="006D5ACB" w:rsidRPr="00EF413B" w:rsidRDefault="00C1117D" w:rsidP="006D5ACB">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w:t>
      </w:r>
      <w:r w:rsidR="006D5ACB" w:rsidRPr="00EF413B">
        <w:rPr>
          <w:rFonts w:ascii="Times New Roman" w:hAnsi="Times New Roman"/>
          <w:color w:val="000000"/>
          <w:sz w:val="24"/>
          <w:szCs w:val="24"/>
        </w:rPr>
        <w:t>олов</w:t>
      </w:r>
      <w:r w:rsidR="00C731F2" w:rsidRPr="00EF413B">
        <w:rPr>
          <w:rFonts w:ascii="Times New Roman" w:hAnsi="Times New Roman"/>
          <w:color w:val="000000"/>
          <w:sz w:val="24"/>
          <w:szCs w:val="24"/>
        </w:rPr>
        <w:t>а</w:t>
      </w:r>
      <w:r w:rsidR="006D5ACB" w:rsidRPr="00EF413B">
        <w:rPr>
          <w:rFonts w:ascii="Times New Roman" w:hAnsi="Times New Roman"/>
          <w:color w:val="000000"/>
          <w:sz w:val="24"/>
          <w:szCs w:val="24"/>
        </w:rPr>
        <w:t xml:space="preserve"> тендерного комітету</w:t>
      </w:r>
    </w:p>
    <w:p w14:paraId="4049D294" w14:textId="78447D63"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 xml:space="preserve">_____________  </w:t>
      </w:r>
      <w:r w:rsidR="00C731F2" w:rsidRPr="00EF413B">
        <w:rPr>
          <w:rFonts w:ascii="Times New Roman" w:hAnsi="Times New Roman"/>
          <w:iCs/>
          <w:sz w:val="24"/>
          <w:szCs w:val="24"/>
        </w:rPr>
        <w:t>О.Ю. Вовченко</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1EA0720D" w14:textId="1F176B2F" w:rsidR="00E3530D" w:rsidRPr="00534F99" w:rsidRDefault="00E3530D" w:rsidP="00E3530D">
      <w:pPr>
        <w:spacing w:after="0" w:line="240" w:lineRule="auto"/>
        <w:jc w:val="center"/>
        <w:rPr>
          <w:rFonts w:ascii="Times New Roman" w:hAnsi="Times New Roman"/>
          <w:b/>
          <w:sz w:val="24"/>
          <w:szCs w:val="24"/>
          <w:lang w:val="en-US"/>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534F99">
        <w:rPr>
          <w:rFonts w:ascii="Times New Roman" w:hAnsi="Times New Roman"/>
          <w:b/>
          <w:sz w:val="24"/>
          <w:szCs w:val="24"/>
          <w:lang w:val="en-US"/>
        </w:rPr>
        <w:t>155</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5B559A2C" w:rsidR="00B03AFD" w:rsidRPr="00EF413B" w:rsidRDefault="006D5ACB" w:rsidP="009C0E99">
      <w:pPr>
        <w:spacing w:after="0" w:line="240" w:lineRule="auto"/>
        <w:ind w:firstLine="709"/>
        <w:jc w:val="both"/>
        <w:rPr>
          <w:rFonts w:ascii="Times New Roman" w:hAnsi="Times New Roman"/>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148684923"/>
      <w:bookmarkStart w:id="2" w:name="_Hlk534728636"/>
      <w:bookmarkStart w:id="3" w:name="_Hlk532227308"/>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9C0E99">
        <w:rPr>
          <w:rFonts w:ascii="Times New Roman" w:hAnsi="Times New Roman"/>
          <w:b/>
          <w:bCs/>
          <w:sz w:val="24"/>
          <w:szCs w:val="24"/>
        </w:rPr>
        <w:t>)</w:t>
      </w:r>
      <w:bookmarkEnd w:id="1"/>
      <w:r w:rsidR="009C0E99">
        <w:rPr>
          <w:rFonts w:ascii="Times New Roman" w:hAnsi="Times New Roman"/>
          <w:b/>
          <w:bCs/>
          <w:sz w:val="24"/>
          <w:szCs w:val="24"/>
        </w:rPr>
        <w:t xml:space="preserve"> </w:t>
      </w:r>
      <w:r w:rsidRPr="00EF413B">
        <w:rPr>
          <w:rFonts w:ascii="Times New Roman" w:hAnsi="Times New Roman"/>
          <w:sz w:val="24"/>
          <w:szCs w:val="24"/>
        </w:rPr>
        <w:t>рамках реалізації про</w:t>
      </w:r>
      <w:r w:rsidR="0050190E" w:rsidRPr="00EF413B">
        <w:rPr>
          <w:rFonts w:ascii="Times New Roman" w:hAnsi="Times New Roman"/>
          <w:sz w:val="24"/>
          <w:szCs w:val="24"/>
        </w:rPr>
        <w:t>грами</w:t>
      </w:r>
      <w:r w:rsidRPr="00EF413B">
        <w:rPr>
          <w:rFonts w:ascii="Times New Roman" w:hAnsi="Times New Roman"/>
          <w:sz w:val="24"/>
          <w:szCs w:val="24"/>
        </w:rPr>
        <w:t xml:space="preserve"> Глобального фонду </w:t>
      </w:r>
      <w:r w:rsidRPr="00EF413B">
        <w:rPr>
          <w:rFonts w:ascii="Times New Roman" w:hAnsi="Times New Roman"/>
          <w:bCs/>
          <w:sz w:val="24"/>
          <w:szCs w:val="24"/>
          <w:lang w:eastAsia="ru-RU"/>
        </w:rPr>
        <w:t>для боротьби зі СНІДом, туберкульозом та малярією</w:t>
      </w:r>
      <w:bookmarkEnd w:id="2"/>
      <w:r w:rsidRPr="00EF413B">
        <w:rPr>
          <w:rFonts w:ascii="Times New Roman" w:hAnsi="Times New Roman"/>
          <w:bCs/>
          <w:sz w:val="24"/>
          <w:szCs w:val="24"/>
          <w:lang w:eastAsia="ru-RU"/>
        </w:rPr>
        <w:t xml:space="preserve"> </w:t>
      </w:r>
      <w:r w:rsidRPr="00EF413B">
        <w:rPr>
          <w:rFonts w:ascii="Times New Roman" w:hAnsi="Times New Roman"/>
          <w:sz w:val="24"/>
          <w:szCs w:val="24"/>
        </w:rPr>
        <w:t xml:space="preserve">(далі – </w:t>
      </w:r>
      <w:r w:rsidR="00445426" w:rsidRPr="00EF413B">
        <w:rPr>
          <w:rFonts w:ascii="Times New Roman" w:hAnsi="Times New Roman"/>
          <w:sz w:val="24"/>
          <w:szCs w:val="24"/>
        </w:rPr>
        <w:t>Товар</w:t>
      </w:r>
      <w:r w:rsidRPr="00EF413B">
        <w:rPr>
          <w:rFonts w:ascii="Times New Roman" w:hAnsi="Times New Roman"/>
          <w:sz w:val="24"/>
          <w:szCs w:val="24"/>
        </w:rPr>
        <w:t xml:space="preserve">) </w:t>
      </w:r>
      <w:bookmarkEnd w:id="3"/>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71F41DE4"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proofErr w:type="spellStart"/>
      <w:r w:rsidR="00115F7A" w:rsidRPr="00EF413B">
        <w:rPr>
          <w:rFonts w:ascii="Times New Roman" w:hAnsi="Times New Roman"/>
          <w:sz w:val="24"/>
          <w:szCs w:val="24"/>
        </w:rPr>
        <w:t>Gain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momentum</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reducing</w:t>
      </w:r>
      <w:proofErr w:type="spellEnd"/>
      <w:r w:rsidR="00115F7A" w:rsidRPr="00EF413B">
        <w:rPr>
          <w:rFonts w:ascii="Times New Roman" w:hAnsi="Times New Roman"/>
          <w:sz w:val="24"/>
          <w:szCs w:val="24"/>
        </w:rPr>
        <w:t xml:space="preserve"> TB/ HIV </w:t>
      </w:r>
      <w:proofErr w:type="spellStart"/>
      <w:r w:rsidR="00115F7A" w:rsidRPr="00EF413B">
        <w:rPr>
          <w:rFonts w:ascii="Times New Roman" w:hAnsi="Times New Roman"/>
          <w:sz w:val="24"/>
          <w:szCs w:val="24"/>
        </w:rPr>
        <w:t>burden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Ukraine</w:t>
      </w:r>
      <w:proofErr w:type="spellEnd"/>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5F620BBB" w:rsidR="00A05BD3" w:rsidRPr="00EF413B"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EF413B">
        <w:rPr>
          <w:rFonts w:ascii="Times New Roman" w:hAnsi="Times New Roman"/>
          <w:b/>
          <w:bCs/>
          <w:sz w:val="24"/>
          <w:szCs w:val="24"/>
          <w:lang w:val="uk-UA"/>
        </w:rPr>
        <w:t>Назва предмету закупівлі:</w:t>
      </w:r>
      <w:r w:rsidR="00E91AC9" w:rsidRPr="00EF413B">
        <w:rPr>
          <w:rFonts w:ascii="Times New Roman" w:hAnsi="Times New Roman"/>
          <w:b/>
          <w:bCs/>
          <w:sz w:val="24"/>
          <w:szCs w:val="24"/>
          <w:lang w:val="uk-UA"/>
        </w:rPr>
        <w:t xml:space="preserve"> </w:t>
      </w:r>
      <w:r w:rsidR="00A05BD3" w:rsidRPr="00EF413B">
        <w:rPr>
          <w:rFonts w:ascii="Times New Roman" w:hAnsi="Times New Roman"/>
          <w:b/>
          <w:bCs/>
          <w:iCs/>
          <w:sz w:val="24"/>
          <w:szCs w:val="24"/>
          <w:lang w:val="uk-UA"/>
        </w:rPr>
        <w:t xml:space="preserve">згідно </w:t>
      </w:r>
      <w:bookmarkStart w:id="4" w:name="_Hlk112853423"/>
      <w:r w:rsidR="005566F8" w:rsidRPr="005566F8">
        <w:rPr>
          <w:rFonts w:ascii="Times New Roman" w:hAnsi="Times New Roman"/>
          <w:b/>
          <w:bCs/>
          <w:iCs/>
          <w:sz w:val="24"/>
          <w:szCs w:val="24"/>
          <w:lang w:val="uk-UA"/>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9C0E99">
        <w:rPr>
          <w:rFonts w:ascii="Times New Roman" w:hAnsi="Times New Roman"/>
          <w:b/>
          <w:bCs/>
          <w:iCs/>
          <w:sz w:val="24"/>
          <w:szCs w:val="24"/>
          <w:lang w:val="uk-UA"/>
        </w:rPr>
        <w:t>).</w:t>
      </w:r>
    </w:p>
    <w:bookmarkEnd w:id="4"/>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166D2D74"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5" w:name="_Hlk534733452"/>
      <w:r w:rsidRPr="00EF413B">
        <w:rPr>
          <w:rFonts w:ascii="Times New Roman" w:hAnsi="Times New Roman"/>
          <w:b/>
          <w:sz w:val="24"/>
          <w:szCs w:val="24"/>
        </w:rPr>
        <w:t>технічні, якісні, кількісні та інші параметри</w:t>
      </w:r>
      <w:bookmarkEnd w:id="5"/>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AB6B7C">
        <w:rPr>
          <w:rFonts w:ascii="Times New Roman" w:hAnsi="Times New Roman"/>
          <w:sz w:val="24"/>
          <w:szCs w:val="24"/>
        </w:rPr>
        <w:t>1</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6F1C8C16"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EF413B">
        <w:rPr>
          <w:rFonts w:ascii="Times New Roman" w:eastAsia="Calibri" w:hAnsi="Times New Roman"/>
          <w:b/>
          <w:sz w:val="24"/>
          <w:szCs w:val="24"/>
          <w:lang w:eastAsia="ru-RU"/>
        </w:rPr>
        <w:t>«</w:t>
      </w:r>
      <w:r w:rsidR="00C80C03">
        <w:rPr>
          <w:rFonts w:ascii="Times New Roman" w:eastAsia="Calibri" w:hAnsi="Times New Roman"/>
          <w:b/>
          <w:sz w:val="24"/>
          <w:szCs w:val="24"/>
          <w:lang w:val="en-US" w:eastAsia="ru-RU"/>
        </w:rPr>
        <w:t>27</w:t>
      </w:r>
      <w:bookmarkStart w:id="6" w:name="_GoBack"/>
      <w:bookmarkEnd w:id="6"/>
      <w:r w:rsidRPr="00EF413B">
        <w:rPr>
          <w:rFonts w:ascii="Times New Roman" w:eastAsia="Calibri" w:hAnsi="Times New Roman"/>
          <w:b/>
          <w:sz w:val="24"/>
          <w:szCs w:val="24"/>
          <w:lang w:eastAsia="ru-RU"/>
        </w:rPr>
        <w:t>»</w:t>
      </w:r>
      <w:r w:rsidRPr="00EF413B">
        <w:rPr>
          <w:rFonts w:ascii="Times New Roman" w:hAnsi="Times New Roman"/>
          <w:b/>
          <w:sz w:val="24"/>
          <w:szCs w:val="24"/>
          <w:lang w:eastAsia="ru-RU"/>
        </w:rPr>
        <w:t xml:space="preserve"> </w:t>
      </w:r>
      <w:r w:rsidR="002E4406">
        <w:rPr>
          <w:rFonts w:ascii="Times New Roman" w:hAnsi="Times New Roman"/>
          <w:b/>
          <w:sz w:val="24"/>
          <w:szCs w:val="24"/>
          <w:lang w:eastAsia="ru-RU"/>
        </w:rPr>
        <w:t>листопада</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18EFFC67"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bookmarkStart w:id="7" w:name="_Hlk148686804"/>
      <w:r w:rsidR="00820F23" w:rsidRPr="00820F23">
        <w:rPr>
          <w:rFonts w:ascii="Times New Roman" w:hAnsi="Times New Roman"/>
          <w:b/>
          <w:bCs/>
          <w:iCs/>
          <w:sz w:val="24"/>
          <w:szCs w:val="24"/>
        </w:rPr>
        <w:t>404 300,00</w:t>
      </w:r>
      <w:r w:rsidR="004346D1">
        <w:rPr>
          <w:rFonts w:ascii="Times New Roman" w:hAnsi="Times New Roman"/>
          <w:b/>
          <w:bCs/>
          <w:iCs/>
          <w:sz w:val="24"/>
          <w:szCs w:val="24"/>
        </w:rPr>
        <w:t xml:space="preserve"> </w:t>
      </w:r>
      <w:bookmarkEnd w:id="7"/>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0F2426F2"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085C6A">
        <w:rPr>
          <w:rFonts w:ascii="Times New Roman" w:eastAsia="Tahoma" w:hAnsi="Times New Roman"/>
          <w:b/>
          <w:sz w:val="24"/>
          <w:szCs w:val="24"/>
          <w:lang w:val="uk-UA" w:eastAsia="ru-RU"/>
        </w:rPr>
        <w:t>20</w:t>
      </w:r>
      <w:r w:rsidR="004346D1">
        <w:rPr>
          <w:rFonts w:ascii="Times New Roman" w:eastAsia="Tahoma" w:hAnsi="Times New Roman"/>
          <w:b/>
          <w:sz w:val="24"/>
          <w:szCs w:val="24"/>
          <w:lang w:val="uk-UA" w:eastAsia="ru-RU"/>
        </w:rPr>
        <w:t xml:space="preserve"> </w:t>
      </w:r>
      <w:r w:rsidR="00EE3210">
        <w:rPr>
          <w:rFonts w:ascii="Times New Roman" w:eastAsia="Tahoma" w:hAnsi="Times New Roman"/>
          <w:b/>
          <w:sz w:val="24"/>
          <w:szCs w:val="24"/>
          <w:lang w:val="uk-UA" w:eastAsia="ru-RU"/>
        </w:rPr>
        <w:t>грудня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lastRenderedPageBreak/>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0292C92F" w:rsidR="0053522E" w:rsidRPr="00EF413B" w:rsidRDefault="00C64996" w:rsidP="00A343D6">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8"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F413B">
        <w:rPr>
          <w:rFonts w:ascii="Times New Roman" w:hAnsi="Times New Roman"/>
          <w:bCs/>
          <w:iCs/>
          <w:sz w:val="24"/>
          <w:szCs w:val="24"/>
          <w:lang w:val="uk-UA"/>
        </w:rPr>
        <w:t>т.ін</w:t>
      </w:r>
      <w:proofErr w:type="spellEnd"/>
      <w:r w:rsidR="0053522E" w:rsidRPr="00EF413B">
        <w:rPr>
          <w:rFonts w:ascii="Times New Roman" w:hAnsi="Times New Roman"/>
          <w:bCs/>
          <w:iCs/>
          <w:sz w:val="24"/>
          <w:szCs w:val="24"/>
          <w:lang w:val="uk-UA"/>
        </w:rPr>
        <w:t xml:space="preserve">.,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EF413B">
        <w:rPr>
          <w:rFonts w:ascii="Times New Roman" w:hAnsi="Times New Roman"/>
          <w:bCs/>
          <w:iCs/>
          <w:sz w:val="24"/>
          <w:szCs w:val="24"/>
          <w:lang w:val="uk-UA"/>
        </w:rPr>
        <w:t>тел</w:t>
      </w:r>
      <w:proofErr w:type="spellEnd"/>
      <w:r w:rsidR="0053522E" w:rsidRPr="00EF413B">
        <w:rPr>
          <w:rFonts w:ascii="Times New Roman" w:hAnsi="Times New Roman"/>
          <w:bCs/>
          <w:iCs/>
          <w:sz w:val="24"/>
          <w:szCs w:val="24"/>
          <w:lang w:val="uk-UA"/>
        </w:rPr>
        <w:t>.: (044) 482-46-15, (095) 427-74-04.</w:t>
      </w:r>
    </w:p>
    <w:bookmarkEnd w:id="8"/>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p>
    <w:p w14:paraId="34380353" w14:textId="645FCB7C"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7A6C300A" w14:textId="486D9DC0" w:rsidR="00FD74DE" w:rsidRPr="00FD74DE" w:rsidRDefault="00E85232" w:rsidP="00A343D6">
      <w:pPr>
        <w:pStyle w:val="a3"/>
        <w:numPr>
          <w:ilvl w:val="0"/>
          <w:numId w:val="4"/>
        </w:numPr>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з</w:t>
      </w:r>
      <w:r w:rsidR="008E0205">
        <w:rPr>
          <w:rFonts w:ascii="Times New Roman" w:hAnsi="Times New Roman"/>
          <w:sz w:val="24"/>
          <w:szCs w:val="24"/>
          <w:lang w:val="uk-UA" w:eastAsia="ru-RU"/>
        </w:rPr>
        <w:t xml:space="preserve">аповнений та підписаний </w:t>
      </w:r>
      <w:r w:rsidR="00FD74DE" w:rsidRPr="00FD74DE">
        <w:rPr>
          <w:rFonts w:ascii="Times New Roman" w:hAnsi="Times New Roman"/>
          <w:sz w:val="24"/>
          <w:szCs w:val="24"/>
          <w:lang w:val="uk-UA" w:eastAsia="ru-RU"/>
        </w:rPr>
        <w:t>Додат</w:t>
      </w:r>
      <w:r w:rsidR="008E0205">
        <w:rPr>
          <w:rFonts w:ascii="Times New Roman" w:hAnsi="Times New Roman"/>
          <w:sz w:val="24"/>
          <w:szCs w:val="24"/>
          <w:lang w:val="uk-UA" w:eastAsia="ru-RU"/>
        </w:rPr>
        <w:t>ок</w:t>
      </w:r>
      <w:r w:rsidR="00FD74DE" w:rsidRPr="00FD74DE">
        <w:rPr>
          <w:rFonts w:ascii="Times New Roman" w:hAnsi="Times New Roman"/>
          <w:sz w:val="24"/>
          <w:szCs w:val="24"/>
          <w:lang w:val="uk-UA" w:eastAsia="ru-RU"/>
        </w:rPr>
        <w:t xml:space="preserve"> № </w:t>
      </w:r>
      <w:r w:rsidR="006E23B5">
        <w:rPr>
          <w:rFonts w:ascii="Times New Roman" w:hAnsi="Times New Roman"/>
          <w:sz w:val="24"/>
          <w:szCs w:val="24"/>
          <w:lang w:val="uk-UA" w:eastAsia="ru-RU"/>
        </w:rPr>
        <w:t>1</w:t>
      </w:r>
      <w:r w:rsidR="00FD74DE" w:rsidRPr="00FD74DE">
        <w:rPr>
          <w:rFonts w:ascii="Times New Roman" w:hAnsi="Times New Roman"/>
          <w:sz w:val="24"/>
          <w:szCs w:val="24"/>
          <w:lang w:val="uk-UA" w:eastAsia="ru-RU"/>
        </w:rPr>
        <w:t xml:space="preserve"> «Технічна специфікація»;</w:t>
      </w:r>
    </w:p>
    <w:p w14:paraId="24CE1FCC" w14:textId="14797EAB" w:rsidR="008834EB" w:rsidRPr="00EF413B" w:rsidRDefault="008834EB"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sidR="006E23B5">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443A8DB4" w14:textId="723E780F" w:rsidR="00B34F56"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з</w:t>
      </w:r>
      <w:r w:rsidR="00B34F56" w:rsidRPr="00EF413B">
        <w:rPr>
          <w:rFonts w:ascii="Times New Roman" w:hAnsi="Times New Roman"/>
          <w:sz w:val="24"/>
          <w:szCs w:val="24"/>
          <w:lang w:val="uk-UA"/>
        </w:rPr>
        <w:t xml:space="preserve">аповнений та підписаний </w:t>
      </w:r>
      <w:r w:rsidR="008D2EA6" w:rsidRPr="00EF413B">
        <w:rPr>
          <w:rFonts w:ascii="Times New Roman" w:hAnsi="Times New Roman"/>
          <w:sz w:val="24"/>
          <w:szCs w:val="24"/>
          <w:lang w:val="uk-UA" w:eastAsia="ru-RU"/>
        </w:rPr>
        <w:t xml:space="preserve">Додаток № </w:t>
      </w:r>
      <w:r w:rsidR="006E23B5">
        <w:rPr>
          <w:rFonts w:ascii="Times New Roman" w:hAnsi="Times New Roman"/>
          <w:sz w:val="24"/>
          <w:szCs w:val="24"/>
          <w:lang w:val="uk-UA" w:eastAsia="ru-RU"/>
        </w:rPr>
        <w:t>3</w:t>
      </w:r>
      <w:r w:rsidR="008D2EA6"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F413B">
        <w:rPr>
          <w:rFonts w:ascii="Times New Roman" w:hAnsi="Times New Roman"/>
          <w:sz w:val="24"/>
          <w:szCs w:val="24"/>
          <w:lang w:val="uk-UA"/>
        </w:rPr>
        <w:t>;</w:t>
      </w:r>
    </w:p>
    <w:p w14:paraId="2E3A1A9F" w14:textId="0A358FDF" w:rsidR="008C542A" w:rsidRPr="008C542A" w:rsidRDefault="008C542A"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 xml:space="preserve">Додаток № </w:t>
      </w:r>
      <w:r w:rsidR="006E23B5">
        <w:rPr>
          <w:rFonts w:ascii="Times New Roman" w:hAnsi="Times New Roman"/>
          <w:sz w:val="24"/>
          <w:szCs w:val="24"/>
          <w:lang w:val="uk-UA" w:eastAsia="ru-RU"/>
        </w:rPr>
        <w:t>4</w:t>
      </w:r>
      <w:r w:rsidRPr="008C542A">
        <w:rPr>
          <w:rFonts w:ascii="Times New Roman" w:hAnsi="Times New Roman"/>
          <w:sz w:val="24"/>
          <w:szCs w:val="24"/>
          <w:lang w:val="uk-UA" w:eastAsia="ru-RU"/>
        </w:rPr>
        <w:t xml:space="preserve"> «Кодекс поведінки постачальників»;</w:t>
      </w:r>
    </w:p>
    <w:p w14:paraId="23AFF992" w14:textId="1EF44C56" w:rsidR="00C241A6" w:rsidRPr="00EF413B"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е-</w:t>
      </w:r>
      <w:proofErr w:type="spellStart"/>
      <w:r w:rsidR="003B52DF" w:rsidRPr="00EF413B">
        <w:rPr>
          <w:rFonts w:ascii="Times New Roman" w:hAnsi="Times New Roman"/>
          <w:sz w:val="24"/>
          <w:szCs w:val="24"/>
          <w:lang w:val="uk-UA" w:eastAsia="ru-RU"/>
        </w:rPr>
        <w:t>mail</w:t>
      </w:r>
      <w:proofErr w:type="spellEnd"/>
      <w:r w:rsidR="003B52DF" w:rsidRPr="00EF413B">
        <w:rPr>
          <w:rFonts w:ascii="Times New Roman" w:hAnsi="Times New Roman"/>
          <w:sz w:val="24"/>
          <w:szCs w:val="24"/>
          <w:lang w:val="uk-UA" w:eastAsia="ru-RU"/>
        </w:rPr>
        <w:t xml:space="preserve">: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6122249E" w14:textId="11D26726" w:rsidR="00D17C5F" w:rsidRPr="00D17C5F" w:rsidRDefault="00D17C5F" w:rsidP="00D17C5F">
      <w:pPr>
        <w:pStyle w:val="a3"/>
        <w:numPr>
          <w:ilvl w:val="0"/>
          <w:numId w:val="5"/>
        </w:numPr>
        <w:rPr>
          <w:rFonts w:ascii="Times New Roman" w:hAnsi="Times New Roman"/>
          <w:sz w:val="24"/>
          <w:szCs w:val="24"/>
          <w:lang w:val="uk-UA" w:eastAsia="ru-RU"/>
        </w:rPr>
      </w:pPr>
      <w:r w:rsidRPr="00D17C5F">
        <w:rPr>
          <w:rFonts w:ascii="Times New Roman" w:hAnsi="Times New Roman"/>
          <w:sz w:val="24"/>
          <w:szCs w:val="24"/>
          <w:lang w:val="uk-UA" w:eastAsia="ru-RU"/>
        </w:rPr>
        <w:t xml:space="preserve">Додаток № </w:t>
      </w:r>
      <w:r w:rsidR="006E23B5">
        <w:rPr>
          <w:rFonts w:ascii="Times New Roman" w:hAnsi="Times New Roman"/>
          <w:sz w:val="24"/>
          <w:szCs w:val="24"/>
          <w:lang w:val="uk-UA" w:eastAsia="ru-RU"/>
        </w:rPr>
        <w:t>1</w:t>
      </w:r>
      <w:r w:rsidRPr="00D17C5F">
        <w:rPr>
          <w:rFonts w:ascii="Times New Roman" w:hAnsi="Times New Roman"/>
          <w:sz w:val="24"/>
          <w:szCs w:val="24"/>
          <w:lang w:val="uk-UA" w:eastAsia="ru-RU"/>
        </w:rPr>
        <w:t xml:space="preserve"> «Технічна специфікація»;</w:t>
      </w:r>
    </w:p>
    <w:p w14:paraId="7EA14D84" w14:textId="58139690" w:rsidR="00586ADC" w:rsidRPr="00EF413B" w:rsidRDefault="00586AD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6E23B5">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27F2C416" w14:textId="197A8C2E" w:rsidR="0011478C" w:rsidRPr="00EF413B" w:rsidRDefault="0011478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w:t>
      </w:r>
      <w:r w:rsidR="001E4D5E" w:rsidRPr="00EF413B">
        <w:rPr>
          <w:rFonts w:ascii="Times New Roman" w:hAnsi="Times New Roman"/>
          <w:sz w:val="24"/>
          <w:szCs w:val="24"/>
          <w:lang w:val="uk-UA" w:eastAsia="ru-RU"/>
        </w:rPr>
        <w:t xml:space="preserve">№ </w:t>
      </w:r>
      <w:r w:rsidR="006E23B5">
        <w:rPr>
          <w:rFonts w:ascii="Times New Roman" w:hAnsi="Times New Roman"/>
          <w:sz w:val="24"/>
          <w:szCs w:val="24"/>
          <w:lang w:val="uk-UA" w:eastAsia="ru-RU"/>
        </w:rPr>
        <w:t>3</w:t>
      </w:r>
      <w:r w:rsidR="001E4D5E" w:rsidRPr="00EF413B">
        <w:rPr>
          <w:rFonts w:ascii="Times New Roman" w:hAnsi="Times New Roman"/>
          <w:sz w:val="24"/>
          <w:szCs w:val="24"/>
          <w:lang w:val="uk-UA" w:eastAsia="ru-RU"/>
        </w:rPr>
        <w:t xml:space="preserve"> </w:t>
      </w:r>
      <w:r w:rsidRPr="00EF413B">
        <w:rPr>
          <w:rFonts w:ascii="Times New Roman" w:hAnsi="Times New Roman"/>
          <w:sz w:val="24"/>
          <w:szCs w:val="24"/>
          <w:lang w:val="uk-UA" w:eastAsia="ru-RU"/>
        </w:rPr>
        <w:t>«Декларація конфлікту інтересів учасника тендерної процедури»</w:t>
      </w:r>
      <w:r w:rsidR="009C0456" w:rsidRPr="00EF413B">
        <w:rPr>
          <w:rFonts w:ascii="Times New Roman" w:hAnsi="Times New Roman"/>
          <w:sz w:val="24"/>
          <w:szCs w:val="24"/>
          <w:lang w:val="uk-UA" w:eastAsia="ru-RU"/>
        </w:rPr>
        <w:t>;</w:t>
      </w:r>
    </w:p>
    <w:p w14:paraId="5070714C" w14:textId="49C90D6E" w:rsidR="00586ADC" w:rsidRPr="00EF413B" w:rsidRDefault="001E4D5E" w:rsidP="00C02CA4">
      <w:pPr>
        <w:pStyle w:val="a3"/>
        <w:numPr>
          <w:ilvl w:val="0"/>
          <w:numId w:val="5"/>
        </w:numPr>
        <w:tabs>
          <w:tab w:val="left" w:pos="1134"/>
        </w:tabs>
        <w:jc w:val="both"/>
        <w:rPr>
          <w:rFonts w:ascii="Times New Roman" w:hAnsi="Times New Roman"/>
          <w:sz w:val="24"/>
          <w:szCs w:val="24"/>
          <w:lang w:val="uk-UA" w:eastAsia="ru-RU"/>
        </w:rPr>
      </w:pPr>
      <w:bookmarkStart w:id="9" w:name="_Hlk135831503"/>
      <w:r w:rsidRPr="00EF413B">
        <w:rPr>
          <w:rFonts w:ascii="Times New Roman" w:hAnsi="Times New Roman"/>
          <w:sz w:val="24"/>
          <w:szCs w:val="24"/>
          <w:lang w:val="uk-UA" w:eastAsia="ru-RU"/>
        </w:rPr>
        <w:t xml:space="preserve">Додаток № </w:t>
      </w:r>
      <w:r w:rsidR="006E23B5">
        <w:rPr>
          <w:rFonts w:ascii="Times New Roman" w:hAnsi="Times New Roman"/>
          <w:sz w:val="24"/>
          <w:szCs w:val="24"/>
          <w:lang w:val="uk-UA" w:eastAsia="ru-RU"/>
        </w:rPr>
        <w:t>4</w:t>
      </w:r>
      <w:r w:rsidR="00586ADC" w:rsidRPr="00EF413B">
        <w:rPr>
          <w:rFonts w:ascii="Times New Roman" w:hAnsi="Times New Roman"/>
          <w:sz w:val="24"/>
          <w:szCs w:val="24"/>
          <w:lang w:val="uk-UA" w:eastAsia="ru-RU"/>
        </w:rPr>
        <w:t xml:space="preserve"> </w:t>
      </w:r>
      <w:r w:rsidR="0011478C" w:rsidRPr="00EF413B">
        <w:rPr>
          <w:rFonts w:ascii="Times New Roman" w:hAnsi="Times New Roman"/>
          <w:sz w:val="24"/>
          <w:szCs w:val="24"/>
          <w:lang w:val="uk-UA" w:eastAsia="ru-RU"/>
        </w:rPr>
        <w:t>«Кодекс поведінки постачальників»</w:t>
      </w:r>
      <w:r w:rsidR="009C0456" w:rsidRPr="00EF413B">
        <w:rPr>
          <w:rFonts w:ascii="Times New Roman" w:hAnsi="Times New Roman"/>
          <w:sz w:val="24"/>
          <w:szCs w:val="24"/>
          <w:lang w:val="uk-UA" w:eastAsia="ru-RU"/>
        </w:rPr>
        <w:t>;</w:t>
      </w:r>
    </w:p>
    <w:bookmarkEnd w:id="9"/>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4895DEB2" w:rsidR="002F78C1" w:rsidRPr="00EF413B"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F545A0" w:rsidRPr="00EF413B">
        <w:rPr>
          <w:rFonts w:ascii="Times New Roman" w:eastAsia="Calibri" w:hAnsi="Times New Roman"/>
          <w:sz w:val="24"/>
          <w:szCs w:val="24"/>
          <w:lang w:eastAsia="ru-RU"/>
        </w:rPr>
        <w:t>1</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Цінова пропозиція згідно конкурсу на закупівлю</w:t>
      </w:r>
      <w:r w:rsidR="00A46A7A" w:rsidRPr="00EF413B">
        <w:rPr>
          <w:rFonts w:ascii="Times New Roman" w:eastAsia="Calibri" w:hAnsi="Times New Roman"/>
          <w:b/>
          <w:bCs/>
          <w:sz w:val="24"/>
          <w:szCs w:val="24"/>
          <w:lang w:val="ru-RU"/>
        </w:rPr>
        <w:t xml:space="preserve"> </w:t>
      </w:r>
      <w:r w:rsidR="005566F8" w:rsidRPr="005566F8">
        <w:rPr>
          <w:rFonts w:ascii="Times New Roman" w:hAnsi="Times New Roman"/>
          <w:b/>
          <w:bCs/>
          <w:i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7B798B" w:rsidRPr="00EF413B">
        <w:rPr>
          <w:rFonts w:ascii="Times New Roman" w:hAnsi="Times New Roman"/>
          <w:b/>
          <w:bCs/>
          <w:iCs/>
          <w:sz w:val="24"/>
          <w:szCs w:val="24"/>
        </w:rPr>
        <w:t>)</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eastAsia="Calibri" w:hAnsi="Times New Roman"/>
          <w:sz w:val="24"/>
          <w:szCs w:val="24"/>
        </w:rPr>
        <w:t>субгрантів</w:t>
      </w:r>
      <w:proofErr w:type="spellEnd"/>
      <w:r w:rsidRPr="00EF413B">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73C5FE15"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 xml:space="preserve">в  Додатку № </w:t>
      </w:r>
      <w:r w:rsidR="00820F23">
        <w:rPr>
          <w:rFonts w:ascii="Times New Roman" w:eastAsia="Calibri" w:hAnsi="Times New Roman"/>
          <w:sz w:val="24"/>
          <w:szCs w:val="24"/>
        </w:rPr>
        <w:t>4</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F413B">
        <w:rPr>
          <w:rFonts w:ascii="Times New Roman" w:eastAsia="Calibri" w:hAnsi="Times New Roman"/>
          <w:sz w:val="24"/>
          <w:szCs w:val="24"/>
        </w:rPr>
        <w:t>правомірно</w:t>
      </w:r>
      <w:proofErr w:type="spellEnd"/>
      <w:r w:rsidRPr="00EF413B">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7531BDD6" w14:textId="77777777" w:rsidR="00372B53" w:rsidRDefault="00372B53" w:rsidP="008C5885">
      <w:pPr>
        <w:tabs>
          <w:tab w:val="left" w:pos="180"/>
          <w:tab w:val="left" w:pos="567"/>
          <w:tab w:val="left" w:pos="993"/>
        </w:tabs>
        <w:ind w:right="-284"/>
        <w:jc w:val="right"/>
        <w:rPr>
          <w:rFonts w:ascii="Times New Roman" w:hAnsi="Times New Roman"/>
          <w:b/>
          <w:sz w:val="24"/>
          <w:szCs w:val="24"/>
        </w:rPr>
      </w:pPr>
    </w:p>
    <w:p w14:paraId="1E0C1F15" w14:textId="77777777" w:rsidR="00D16160" w:rsidRDefault="00D16160" w:rsidP="008C5885">
      <w:pPr>
        <w:tabs>
          <w:tab w:val="left" w:pos="180"/>
          <w:tab w:val="left" w:pos="567"/>
          <w:tab w:val="left" w:pos="993"/>
        </w:tabs>
        <w:ind w:right="-284"/>
        <w:jc w:val="right"/>
        <w:rPr>
          <w:rFonts w:ascii="Times New Roman" w:hAnsi="Times New Roman"/>
          <w:b/>
          <w:sz w:val="24"/>
          <w:szCs w:val="24"/>
        </w:rPr>
      </w:pPr>
    </w:p>
    <w:p w14:paraId="66FC04BB" w14:textId="77777777" w:rsidR="00820F23" w:rsidRDefault="00820F23" w:rsidP="008C5885">
      <w:pPr>
        <w:tabs>
          <w:tab w:val="left" w:pos="180"/>
          <w:tab w:val="left" w:pos="567"/>
          <w:tab w:val="left" w:pos="993"/>
        </w:tabs>
        <w:ind w:right="-284"/>
        <w:jc w:val="right"/>
        <w:rPr>
          <w:rFonts w:ascii="Times New Roman" w:hAnsi="Times New Roman"/>
          <w:b/>
          <w:sz w:val="24"/>
          <w:szCs w:val="24"/>
        </w:rPr>
      </w:pPr>
    </w:p>
    <w:p w14:paraId="761DC8FB" w14:textId="77777777" w:rsidR="00820F23" w:rsidRDefault="00820F23" w:rsidP="008C5885">
      <w:pPr>
        <w:tabs>
          <w:tab w:val="left" w:pos="180"/>
          <w:tab w:val="left" w:pos="567"/>
          <w:tab w:val="left" w:pos="993"/>
        </w:tabs>
        <w:ind w:right="-284"/>
        <w:jc w:val="right"/>
        <w:rPr>
          <w:rFonts w:ascii="Times New Roman" w:hAnsi="Times New Roman"/>
          <w:b/>
          <w:sz w:val="24"/>
          <w:szCs w:val="24"/>
        </w:rPr>
      </w:pPr>
    </w:p>
    <w:p w14:paraId="566E7C05" w14:textId="6D4E7650" w:rsidR="008C5885"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lastRenderedPageBreak/>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7829C6F6" w14:textId="77777777" w:rsidR="004174EB" w:rsidRPr="004174EB" w:rsidRDefault="004174EB" w:rsidP="004174EB">
      <w:pPr>
        <w:spacing w:after="0" w:line="240" w:lineRule="auto"/>
        <w:jc w:val="center"/>
        <w:rPr>
          <w:rFonts w:ascii="Times New Roman" w:hAnsi="Times New Roman"/>
          <w:b/>
          <w:color w:val="000000"/>
          <w:sz w:val="24"/>
          <w:szCs w:val="24"/>
        </w:rPr>
      </w:pPr>
      <w:r w:rsidRPr="004174EB">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75C2B550" w14:textId="77777777" w:rsidR="004174EB" w:rsidRPr="004174EB" w:rsidRDefault="004174EB" w:rsidP="004174EB">
      <w:pPr>
        <w:spacing w:after="0" w:line="240" w:lineRule="auto"/>
        <w:jc w:val="center"/>
        <w:rPr>
          <w:rFonts w:ascii="Times New Roman" w:hAnsi="Times New Roman"/>
          <w:sz w:val="24"/>
          <w:szCs w:val="24"/>
        </w:rPr>
      </w:pPr>
    </w:p>
    <w:p w14:paraId="49B2B845" w14:textId="77777777" w:rsidR="004174EB" w:rsidRPr="004174EB" w:rsidRDefault="004174EB" w:rsidP="004174EB">
      <w:pPr>
        <w:spacing w:after="0" w:line="240" w:lineRule="auto"/>
        <w:jc w:val="center"/>
        <w:rPr>
          <w:rFonts w:ascii="Times New Roman" w:hAnsi="Times New Roman"/>
          <w:b/>
          <w:color w:val="000000"/>
          <w:sz w:val="24"/>
          <w:szCs w:val="24"/>
        </w:rPr>
      </w:pPr>
      <w:r w:rsidRPr="004174EB">
        <w:rPr>
          <w:rFonts w:ascii="Times New Roman" w:hAnsi="Times New Roman"/>
          <w:b/>
          <w:color w:val="000000"/>
          <w:sz w:val="24"/>
          <w:szCs w:val="24"/>
        </w:rPr>
        <w:t>ДК 021:2015:</w:t>
      </w:r>
      <w:r w:rsidRPr="004174EB">
        <w:rPr>
          <w:rFonts w:eastAsia="Calibri" w:cs="Calibri"/>
        </w:rPr>
        <w:t xml:space="preserve"> </w:t>
      </w:r>
      <w:r w:rsidRPr="004174EB">
        <w:rPr>
          <w:rFonts w:ascii="Times New Roman" w:hAnsi="Times New Roman"/>
          <w:b/>
          <w:color w:val="000000"/>
          <w:sz w:val="24"/>
          <w:szCs w:val="24"/>
        </w:rPr>
        <w:t xml:space="preserve">33190000-8 Медичне обладнання та вироби медичного призначення різні </w:t>
      </w:r>
    </w:p>
    <w:p w14:paraId="685412CB" w14:textId="0D38C133" w:rsidR="004174EB" w:rsidRPr="004174EB" w:rsidRDefault="00876123" w:rsidP="004174E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876123">
        <w:rPr>
          <w:rFonts w:ascii="Times New Roman" w:hAnsi="Times New Roman"/>
          <w:b/>
          <w:color w:val="000000"/>
          <w:sz w:val="24"/>
          <w:szCs w:val="24"/>
        </w:rPr>
        <w:t>Медичні вироби для забезпечення проведення діагностики туберкульозу</w:t>
      </w:r>
      <w:r>
        <w:rPr>
          <w:rFonts w:ascii="Times New Roman" w:hAnsi="Times New Roman"/>
          <w:b/>
          <w:color w:val="000000"/>
          <w:sz w:val="24"/>
          <w:szCs w:val="24"/>
        </w:rPr>
        <w:t>)</w:t>
      </w:r>
    </w:p>
    <w:p w14:paraId="496154A8" w14:textId="77777777" w:rsidR="00E70D6C" w:rsidRDefault="00E70D6C" w:rsidP="004174EB">
      <w:pPr>
        <w:spacing w:after="0" w:line="240" w:lineRule="auto"/>
        <w:jc w:val="center"/>
        <w:rPr>
          <w:rFonts w:ascii="Times New Roman" w:hAnsi="Times New Roman"/>
          <w:color w:val="000000"/>
          <w:sz w:val="24"/>
          <w:szCs w:val="24"/>
        </w:rPr>
      </w:pPr>
    </w:p>
    <w:p w14:paraId="7C61ECE1" w14:textId="5A60A9DC" w:rsidR="004174EB" w:rsidRPr="004174EB" w:rsidRDefault="004174EB" w:rsidP="004174EB">
      <w:pPr>
        <w:spacing w:after="0" w:line="240" w:lineRule="auto"/>
        <w:jc w:val="center"/>
        <w:rPr>
          <w:rFonts w:ascii="Times New Roman" w:hAnsi="Times New Roman"/>
          <w:color w:val="000000"/>
          <w:sz w:val="24"/>
          <w:szCs w:val="24"/>
          <w:lang w:val="ru-RU"/>
        </w:rPr>
      </w:pPr>
      <w:r w:rsidRPr="004174EB">
        <w:rPr>
          <w:rFonts w:ascii="Times New Roman" w:hAnsi="Times New Roman"/>
          <w:color w:val="000000"/>
          <w:sz w:val="24"/>
          <w:szCs w:val="24"/>
        </w:rPr>
        <w:t>МЕДИКО-ТЕХНІЧНІ ВИМОГИ</w:t>
      </w:r>
    </w:p>
    <w:p w14:paraId="53C96C99" w14:textId="77777777" w:rsidR="004174EB" w:rsidRPr="004174EB" w:rsidRDefault="004174EB" w:rsidP="004174EB">
      <w:pPr>
        <w:spacing w:after="0" w:line="240" w:lineRule="auto"/>
        <w:jc w:val="center"/>
        <w:rPr>
          <w:rFonts w:ascii="Times New Roman" w:hAnsi="Times New Roman"/>
          <w:color w:val="000000"/>
          <w:sz w:val="24"/>
          <w:szCs w:val="24"/>
        </w:rPr>
      </w:pP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819"/>
        <w:gridCol w:w="3764"/>
        <w:gridCol w:w="1634"/>
        <w:gridCol w:w="1272"/>
        <w:gridCol w:w="1272"/>
      </w:tblGrid>
      <w:tr w:rsidR="00A53103" w:rsidRPr="004174EB" w14:paraId="34D29CDE" w14:textId="77777777" w:rsidTr="00F62E1B">
        <w:trPr>
          <w:trHeight w:val="420"/>
          <w:tblHeader/>
        </w:trPr>
        <w:tc>
          <w:tcPr>
            <w:tcW w:w="543" w:type="dxa"/>
            <w:shd w:val="clear" w:color="auto" w:fill="auto"/>
            <w:vAlign w:val="center"/>
          </w:tcPr>
          <w:p w14:paraId="715802F8" w14:textId="77777777" w:rsidR="00A53103" w:rsidRPr="004174EB" w:rsidRDefault="00A53103" w:rsidP="004174EB">
            <w:pPr>
              <w:spacing w:after="0" w:line="240" w:lineRule="auto"/>
              <w:jc w:val="center"/>
              <w:rPr>
                <w:rFonts w:ascii="Times New Roman" w:hAnsi="Times New Roman"/>
                <w:b/>
                <w:bCs/>
                <w:color w:val="000000"/>
                <w:sz w:val="20"/>
                <w:szCs w:val="20"/>
              </w:rPr>
            </w:pPr>
            <w:r w:rsidRPr="004174EB">
              <w:rPr>
                <w:rFonts w:ascii="Times New Roman" w:hAnsi="Times New Roman"/>
                <w:b/>
                <w:bCs/>
                <w:color w:val="000000"/>
                <w:sz w:val="20"/>
                <w:szCs w:val="20"/>
              </w:rPr>
              <w:t>№ п/п</w:t>
            </w:r>
          </w:p>
        </w:tc>
        <w:tc>
          <w:tcPr>
            <w:tcW w:w="1819" w:type="dxa"/>
            <w:shd w:val="clear" w:color="auto" w:fill="auto"/>
            <w:vAlign w:val="center"/>
          </w:tcPr>
          <w:p w14:paraId="5876D8AE" w14:textId="77777777" w:rsidR="00A53103" w:rsidRPr="004174EB" w:rsidRDefault="00A53103" w:rsidP="004174EB">
            <w:pPr>
              <w:spacing w:after="0" w:line="240" w:lineRule="auto"/>
              <w:jc w:val="center"/>
              <w:rPr>
                <w:rFonts w:ascii="Times New Roman" w:hAnsi="Times New Roman"/>
                <w:b/>
                <w:bCs/>
                <w:color w:val="000000"/>
                <w:sz w:val="20"/>
                <w:szCs w:val="20"/>
              </w:rPr>
            </w:pPr>
            <w:r w:rsidRPr="004174EB">
              <w:rPr>
                <w:rFonts w:ascii="Times New Roman" w:hAnsi="Times New Roman"/>
                <w:b/>
                <w:bCs/>
                <w:color w:val="000000"/>
                <w:sz w:val="20"/>
                <w:szCs w:val="20"/>
              </w:rPr>
              <w:t>Назва предмету закупівлі</w:t>
            </w:r>
          </w:p>
        </w:tc>
        <w:tc>
          <w:tcPr>
            <w:tcW w:w="3764" w:type="dxa"/>
            <w:shd w:val="clear" w:color="auto" w:fill="auto"/>
            <w:vAlign w:val="center"/>
          </w:tcPr>
          <w:p w14:paraId="62637D53"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b/>
                <w:bCs/>
                <w:color w:val="000000"/>
                <w:sz w:val="20"/>
                <w:szCs w:val="20"/>
              </w:rPr>
              <w:t>Опис предмета закупівлі (технічні, якісні характеристики)</w:t>
            </w:r>
          </w:p>
        </w:tc>
        <w:tc>
          <w:tcPr>
            <w:tcW w:w="1634" w:type="dxa"/>
            <w:shd w:val="clear" w:color="auto" w:fill="auto"/>
            <w:vAlign w:val="center"/>
          </w:tcPr>
          <w:p w14:paraId="1FD3E26B" w14:textId="53EB45E9" w:rsidR="00A53103" w:rsidRPr="004174EB" w:rsidRDefault="00A53103" w:rsidP="004174EB">
            <w:pPr>
              <w:spacing w:after="0" w:line="240" w:lineRule="auto"/>
              <w:jc w:val="center"/>
              <w:rPr>
                <w:rFonts w:ascii="Times New Roman" w:hAnsi="Times New Roman"/>
                <w:color w:val="000000"/>
                <w:sz w:val="20"/>
                <w:szCs w:val="20"/>
              </w:rPr>
            </w:pPr>
            <w:r w:rsidRPr="008020C8">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272" w:type="dxa"/>
            <w:shd w:val="clear" w:color="auto" w:fill="auto"/>
            <w:vAlign w:val="center"/>
          </w:tcPr>
          <w:p w14:paraId="1DCBCB7F" w14:textId="6CC6C080"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eastAsia="Calibri" w:hAnsi="Times New Roman"/>
                <w:b/>
                <w:bCs/>
                <w:color w:val="000000"/>
                <w:sz w:val="20"/>
                <w:szCs w:val="20"/>
              </w:rPr>
              <w:t>Одиниця виміру</w:t>
            </w:r>
          </w:p>
        </w:tc>
        <w:tc>
          <w:tcPr>
            <w:tcW w:w="1272" w:type="dxa"/>
            <w:shd w:val="clear" w:color="auto" w:fill="auto"/>
            <w:vAlign w:val="center"/>
          </w:tcPr>
          <w:p w14:paraId="2E4A81A8"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eastAsia="Calibri" w:hAnsi="Times New Roman"/>
                <w:b/>
                <w:bCs/>
                <w:color w:val="000000"/>
                <w:sz w:val="20"/>
                <w:szCs w:val="20"/>
              </w:rPr>
              <w:t>Кількість</w:t>
            </w:r>
          </w:p>
        </w:tc>
      </w:tr>
      <w:tr w:rsidR="00236C8E" w:rsidRPr="004174EB" w14:paraId="1D693565" w14:textId="77777777" w:rsidTr="00F62E1B">
        <w:trPr>
          <w:trHeight w:val="225"/>
        </w:trPr>
        <w:tc>
          <w:tcPr>
            <w:tcW w:w="543" w:type="dxa"/>
            <w:vMerge w:val="restart"/>
            <w:shd w:val="clear" w:color="auto" w:fill="auto"/>
          </w:tcPr>
          <w:p w14:paraId="78DF1147" w14:textId="5E336002" w:rsidR="00236C8E" w:rsidRPr="004174EB" w:rsidRDefault="00236C8E" w:rsidP="00236C8E">
            <w:pPr>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819" w:type="dxa"/>
            <w:vMerge w:val="restart"/>
            <w:shd w:val="clear" w:color="auto" w:fill="auto"/>
          </w:tcPr>
          <w:p w14:paraId="20A6D02C" w14:textId="77777777" w:rsidR="00236C8E" w:rsidRPr="004174EB" w:rsidRDefault="00236C8E" w:rsidP="00236C8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 транспортний для транспортування зразків біологічного матеріалу</w:t>
            </w:r>
          </w:p>
        </w:tc>
        <w:tc>
          <w:tcPr>
            <w:tcW w:w="3764" w:type="dxa"/>
            <w:shd w:val="clear" w:color="auto" w:fill="auto"/>
          </w:tcPr>
          <w:p w14:paraId="0CFDC518" w14:textId="7C4730BC"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 xml:space="preserve">Внутрішня робоча камера сумки холодильника із ударостійкого полістиролу </w:t>
            </w:r>
          </w:p>
        </w:tc>
        <w:tc>
          <w:tcPr>
            <w:tcW w:w="1634" w:type="dxa"/>
            <w:shd w:val="clear" w:color="auto" w:fill="auto"/>
          </w:tcPr>
          <w:p w14:paraId="192C6D4B"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val="restart"/>
            <w:shd w:val="clear" w:color="auto" w:fill="auto"/>
          </w:tcPr>
          <w:p w14:paraId="7E7EEBF4" w14:textId="3DE87063" w:rsidR="00236C8E" w:rsidRPr="004174EB" w:rsidRDefault="00236C8E" w:rsidP="00236C8E">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662EDF5B" w14:textId="77777777" w:rsidR="00236C8E" w:rsidRPr="004174EB" w:rsidRDefault="00236C8E" w:rsidP="00236C8E">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236C8E" w:rsidRPr="004174EB" w14:paraId="348C6739" w14:textId="77777777" w:rsidTr="00C51090">
        <w:trPr>
          <w:trHeight w:val="552"/>
        </w:trPr>
        <w:tc>
          <w:tcPr>
            <w:tcW w:w="543" w:type="dxa"/>
            <w:vMerge/>
            <w:shd w:val="clear" w:color="auto" w:fill="auto"/>
          </w:tcPr>
          <w:p w14:paraId="25629438"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51DCF8E4"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254526C9" w14:textId="5225887E"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Кришка з можливістю закриватися герметично.</w:t>
            </w:r>
          </w:p>
        </w:tc>
        <w:tc>
          <w:tcPr>
            <w:tcW w:w="1634" w:type="dxa"/>
            <w:shd w:val="clear" w:color="auto" w:fill="auto"/>
          </w:tcPr>
          <w:p w14:paraId="68EDAC55"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00F92561"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711BAE50"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1BE692D4" w14:textId="77777777" w:rsidTr="00F62E1B">
        <w:trPr>
          <w:trHeight w:val="390"/>
        </w:trPr>
        <w:tc>
          <w:tcPr>
            <w:tcW w:w="543" w:type="dxa"/>
            <w:vMerge/>
            <w:shd w:val="clear" w:color="auto" w:fill="auto"/>
          </w:tcPr>
          <w:p w14:paraId="54FE0ECF"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318AF364"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3AA81527" w14:textId="04F22EB5"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 xml:space="preserve">Зовнішній корпус м’який, з міцного зносостійкого та водонепроникного матеріалу </w:t>
            </w:r>
          </w:p>
        </w:tc>
        <w:tc>
          <w:tcPr>
            <w:tcW w:w="1634" w:type="dxa"/>
            <w:shd w:val="clear" w:color="auto" w:fill="auto"/>
          </w:tcPr>
          <w:p w14:paraId="5D403A21"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0402F057"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7FCADFBE"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4B6BCEA3" w14:textId="77777777" w:rsidTr="000C1FD1">
        <w:trPr>
          <w:trHeight w:val="512"/>
        </w:trPr>
        <w:tc>
          <w:tcPr>
            <w:tcW w:w="543" w:type="dxa"/>
            <w:vMerge/>
            <w:shd w:val="clear" w:color="auto" w:fill="auto"/>
          </w:tcPr>
          <w:p w14:paraId="5F0206DE"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6BCE53FA"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65789C26" w14:textId="59F67C91"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Об’єм робочої камери від 10 л до 19 л</w:t>
            </w:r>
          </w:p>
        </w:tc>
        <w:tc>
          <w:tcPr>
            <w:tcW w:w="1634" w:type="dxa"/>
            <w:shd w:val="clear" w:color="auto" w:fill="auto"/>
          </w:tcPr>
          <w:p w14:paraId="5F0B413C"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4DD2760F"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1E08006F"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531DD1B2" w14:textId="77777777" w:rsidTr="00F62E1B">
        <w:trPr>
          <w:trHeight w:val="660"/>
        </w:trPr>
        <w:tc>
          <w:tcPr>
            <w:tcW w:w="543" w:type="dxa"/>
            <w:vMerge/>
            <w:shd w:val="clear" w:color="auto" w:fill="auto"/>
          </w:tcPr>
          <w:p w14:paraId="35840735"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2515471C"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3C55C242" w14:textId="6015A3F6"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Зберігання температурного режиму в межах від +2°C до +8°C</w:t>
            </w:r>
          </w:p>
        </w:tc>
        <w:tc>
          <w:tcPr>
            <w:tcW w:w="1634" w:type="dxa"/>
            <w:shd w:val="clear" w:color="auto" w:fill="auto"/>
          </w:tcPr>
          <w:p w14:paraId="410A2396"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3D040184"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5DBAFE7E"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2F07EF43" w14:textId="77777777" w:rsidTr="00F62E1B">
        <w:trPr>
          <w:trHeight w:val="270"/>
        </w:trPr>
        <w:tc>
          <w:tcPr>
            <w:tcW w:w="543" w:type="dxa"/>
            <w:vMerge/>
            <w:shd w:val="clear" w:color="auto" w:fill="auto"/>
          </w:tcPr>
          <w:p w14:paraId="55D82C70"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612D9C80"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2DD9D635" w14:textId="393FF3AD"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Тривалість зберігання температурного режиму Не менше 24 години</w:t>
            </w:r>
          </w:p>
        </w:tc>
        <w:tc>
          <w:tcPr>
            <w:tcW w:w="1634" w:type="dxa"/>
            <w:shd w:val="clear" w:color="auto" w:fill="auto"/>
          </w:tcPr>
          <w:p w14:paraId="18FB84D3"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042356C4"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5AC454F3"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00A932D8" w14:textId="77777777" w:rsidTr="00F62E1B">
        <w:trPr>
          <w:trHeight w:val="495"/>
        </w:trPr>
        <w:tc>
          <w:tcPr>
            <w:tcW w:w="543" w:type="dxa"/>
            <w:vMerge/>
            <w:shd w:val="clear" w:color="auto" w:fill="auto"/>
          </w:tcPr>
          <w:p w14:paraId="3ACA018A"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72A9EFFC"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7C68831D" w14:textId="65740F7C"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Система запобігання заморожуванню</w:t>
            </w:r>
          </w:p>
        </w:tc>
        <w:tc>
          <w:tcPr>
            <w:tcW w:w="1634" w:type="dxa"/>
            <w:shd w:val="clear" w:color="auto" w:fill="auto"/>
          </w:tcPr>
          <w:p w14:paraId="507AF761"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18712A38"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486D61FD"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105069D7" w14:textId="77777777" w:rsidTr="00F62E1B">
        <w:trPr>
          <w:trHeight w:val="615"/>
        </w:trPr>
        <w:tc>
          <w:tcPr>
            <w:tcW w:w="543" w:type="dxa"/>
            <w:vMerge/>
            <w:shd w:val="clear" w:color="auto" w:fill="auto"/>
          </w:tcPr>
          <w:p w14:paraId="586B9BD1"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33458C73"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0E29E45C" w14:textId="3082E782"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Внутрішні розміри камери від 230*200*220 мм до 315*245*240мм</w:t>
            </w:r>
          </w:p>
        </w:tc>
        <w:tc>
          <w:tcPr>
            <w:tcW w:w="1634" w:type="dxa"/>
            <w:shd w:val="clear" w:color="auto" w:fill="auto"/>
          </w:tcPr>
          <w:p w14:paraId="782A42F5"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0857B149"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2738EFCC"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2869AA00" w14:textId="77777777" w:rsidTr="00F62E1B">
        <w:trPr>
          <w:trHeight w:val="510"/>
        </w:trPr>
        <w:tc>
          <w:tcPr>
            <w:tcW w:w="543" w:type="dxa"/>
            <w:vMerge/>
            <w:shd w:val="clear" w:color="auto" w:fill="auto"/>
          </w:tcPr>
          <w:p w14:paraId="6DFC9EDD"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0F67744E"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0EE59D18" w14:textId="28F82970"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Вага сумки: Не більше 4 кг</w:t>
            </w:r>
          </w:p>
        </w:tc>
        <w:tc>
          <w:tcPr>
            <w:tcW w:w="1634" w:type="dxa"/>
            <w:shd w:val="clear" w:color="auto" w:fill="auto"/>
          </w:tcPr>
          <w:p w14:paraId="19C86382"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379E3823"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4BDC5C3F"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0BB99260" w14:textId="77777777" w:rsidTr="00F62E1B">
        <w:trPr>
          <w:trHeight w:val="165"/>
        </w:trPr>
        <w:tc>
          <w:tcPr>
            <w:tcW w:w="543" w:type="dxa"/>
            <w:vMerge/>
            <w:shd w:val="clear" w:color="auto" w:fill="auto"/>
          </w:tcPr>
          <w:p w14:paraId="0D3295B4"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68A5D55B"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3CF70263" w14:textId="535A84E7"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color w:val="000000"/>
                <w:sz w:val="20"/>
                <w:szCs w:val="20"/>
              </w:rPr>
              <w:t xml:space="preserve">Наявність ручки на кришці та плечового ременя для можливості перенесення </w:t>
            </w:r>
          </w:p>
        </w:tc>
        <w:tc>
          <w:tcPr>
            <w:tcW w:w="1634" w:type="dxa"/>
            <w:shd w:val="clear" w:color="auto" w:fill="auto"/>
          </w:tcPr>
          <w:p w14:paraId="6B23733E"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4A090536"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5719D3D7"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2D332DEA" w14:textId="77777777" w:rsidTr="007749B9">
        <w:trPr>
          <w:trHeight w:val="70"/>
        </w:trPr>
        <w:tc>
          <w:tcPr>
            <w:tcW w:w="543" w:type="dxa"/>
            <w:vMerge/>
            <w:shd w:val="clear" w:color="auto" w:fill="auto"/>
          </w:tcPr>
          <w:p w14:paraId="25166827"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67A673B6"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77B1FB42" w14:textId="52A97C3E" w:rsidR="00236C8E" w:rsidRPr="004174EB" w:rsidRDefault="00236C8E" w:rsidP="00236C8E">
            <w:pPr>
              <w:spacing w:after="0" w:line="240" w:lineRule="auto"/>
              <w:rPr>
                <w:rFonts w:ascii="Times New Roman" w:hAnsi="Times New Roman"/>
                <w:color w:val="000000"/>
                <w:sz w:val="20"/>
                <w:szCs w:val="20"/>
              </w:rPr>
            </w:pPr>
            <w:r w:rsidRPr="00085AC6">
              <w:rPr>
                <w:rFonts w:ascii="Times New Roman" w:hAnsi="Times New Roman"/>
                <w:b/>
                <w:bCs/>
                <w:color w:val="000000"/>
                <w:sz w:val="20"/>
                <w:szCs w:val="20"/>
              </w:rPr>
              <w:t>Комплектація:</w:t>
            </w:r>
          </w:p>
        </w:tc>
        <w:tc>
          <w:tcPr>
            <w:tcW w:w="1634" w:type="dxa"/>
            <w:shd w:val="clear" w:color="auto" w:fill="auto"/>
          </w:tcPr>
          <w:p w14:paraId="020113A2" w14:textId="77777777" w:rsidR="00236C8E" w:rsidRPr="004174EB"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7E5ADCAE"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7ED0ED34"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236C8E" w:rsidRPr="004174EB" w14:paraId="5D0B2DD7" w14:textId="77777777" w:rsidTr="00F62E1B">
        <w:trPr>
          <w:trHeight w:val="240"/>
        </w:trPr>
        <w:tc>
          <w:tcPr>
            <w:tcW w:w="543" w:type="dxa"/>
            <w:vMerge/>
            <w:shd w:val="clear" w:color="auto" w:fill="auto"/>
          </w:tcPr>
          <w:p w14:paraId="5D04283A" w14:textId="77777777" w:rsidR="00236C8E" w:rsidRPr="004174EB" w:rsidRDefault="00236C8E" w:rsidP="00236C8E">
            <w:pPr>
              <w:spacing w:after="0" w:line="240" w:lineRule="auto"/>
              <w:rPr>
                <w:rFonts w:ascii="Times New Roman" w:hAnsi="Times New Roman"/>
                <w:color w:val="000000"/>
                <w:sz w:val="20"/>
                <w:szCs w:val="20"/>
              </w:rPr>
            </w:pPr>
          </w:p>
        </w:tc>
        <w:tc>
          <w:tcPr>
            <w:tcW w:w="1819" w:type="dxa"/>
            <w:vMerge/>
            <w:shd w:val="clear" w:color="auto" w:fill="auto"/>
          </w:tcPr>
          <w:p w14:paraId="0388323C" w14:textId="77777777" w:rsidR="00236C8E" w:rsidRPr="004174EB" w:rsidRDefault="00236C8E" w:rsidP="00236C8E">
            <w:pPr>
              <w:spacing w:after="0" w:line="240" w:lineRule="auto"/>
              <w:rPr>
                <w:rFonts w:ascii="Times New Roman" w:hAnsi="Times New Roman"/>
                <w:color w:val="000000"/>
                <w:sz w:val="20"/>
                <w:szCs w:val="20"/>
              </w:rPr>
            </w:pPr>
          </w:p>
        </w:tc>
        <w:tc>
          <w:tcPr>
            <w:tcW w:w="3764" w:type="dxa"/>
            <w:shd w:val="clear" w:color="auto" w:fill="auto"/>
          </w:tcPr>
          <w:p w14:paraId="1AFBE744" w14:textId="4B1026B2" w:rsidR="00236C8E" w:rsidRPr="004174EB" w:rsidRDefault="00236C8E" w:rsidP="00236C8E">
            <w:pPr>
              <w:spacing w:after="0" w:line="240" w:lineRule="auto"/>
              <w:rPr>
                <w:rFonts w:ascii="Times New Roman" w:hAnsi="Times New Roman"/>
                <w:color w:val="000000"/>
                <w:sz w:val="20"/>
                <w:szCs w:val="20"/>
              </w:rPr>
            </w:pPr>
            <w:proofErr w:type="spellStart"/>
            <w:r w:rsidRPr="00085AC6">
              <w:rPr>
                <w:rFonts w:ascii="Times New Roman" w:hAnsi="Times New Roman"/>
                <w:color w:val="000000"/>
                <w:sz w:val="20"/>
                <w:szCs w:val="20"/>
              </w:rPr>
              <w:t>Холодоелементи</w:t>
            </w:r>
            <w:proofErr w:type="spellEnd"/>
            <w:r w:rsidRPr="00085AC6">
              <w:rPr>
                <w:rFonts w:ascii="Times New Roman" w:hAnsi="Times New Roman"/>
                <w:color w:val="000000"/>
                <w:sz w:val="20"/>
                <w:szCs w:val="20"/>
              </w:rPr>
              <w:t xml:space="preserve">: Не менше 2 </w:t>
            </w:r>
            <w:proofErr w:type="spellStart"/>
            <w:r w:rsidRPr="00085AC6">
              <w:rPr>
                <w:rFonts w:ascii="Times New Roman" w:hAnsi="Times New Roman"/>
                <w:color w:val="000000"/>
                <w:sz w:val="20"/>
                <w:szCs w:val="20"/>
              </w:rPr>
              <w:t>шт</w:t>
            </w:r>
            <w:proofErr w:type="spellEnd"/>
          </w:p>
        </w:tc>
        <w:tc>
          <w:tcPr>
            <w:tcW w:w="1634" w:type="dxa"/>
            <w:shd w:val="clear" w:color="auto" w:fill="auto"/>
          </w:tcPr>
          <w:p w14:paraId="4CE3C969" w14:textId="77777777" w:rsidR="00236C8E" w:rsidRDefault="00236C8E" w:rsidP="00236C8E">
            <w:pPr>
              <w:spacing w:after="0" w:line="240" w:lineRule="auto"/>
              <w:rPr>
                <w:rFonts w:ascii="Times New Roman" w:hAnsi="Times New Roman"/>
                <w:color w:val="000000"/>
                <w:sz w:val="20"/>
                <w:szCs w:val="20"/>
              </w:rPr>
            </w:pPr>
          </w:p>
        </w:tc>
        <w:tc>
          <w:tcPr>
            <w:tcW w:w="1272" w:type="dxa"/>
            <w:vMerge/>
            <w:shd w:val="clear" w:color="auto" w:fill="auto"/>
          </w:tcPr>
          <w:p w14:paraId="59B29357" w14:textId="77777777" w:rsidR="00236C8E" w:rsidRPr="004174EB" w:rsidRDefault="00236C8E" w:rsidP="00236C8E">
            <w:pPr>
              <w:spacing w:after="0" w:line="240" w:lineRule="auto"/>
              <w:jc w:val="center"/>
              <w:rPr>
                <w:rFonts w:ascii="Times New Roman" w:hAnsi="Times New Roman"/>
                <w:color w:val="000000"/>
                <w:sz w:val="20"/>
                <w:szCs w:val="20"/>
              </w:rPr>
            </w:pPr>
          </w:p>
        </w:tc>
        <w:tc>
          <w:tcPr>
            <w:tcW w:w="1272" w:type="dxa"/>
            <w:vMerge/>
            <w:shd w:val="clear" w:color="auto" w:fill="auto"/>
          </w:tcPr>
          <w:p w14:paraId="32CB5469" w14:textId="77777777" w:rsidR="00236C8E" w:rsidRPr="004174EB" w:rsidRDefault="00236C8E" w:rsidP="00236C8E">
            <w:pPr>
              <w:spacing w:after="0" w:line="240" w:lineRule="auto"/>
              <w:jc w:val="center"/>
              <w:rPr>
                <w:rFonts w:ascii="Times New Roman" w:hAnsi="Times New Roman"/>
                <w:color w:val="000000"/>
                <w:sz w:val="20"/>
                <w:szCs w:val="20"/>
              </w:rPr>
            </w:pPr>
          </w:p>
        </w:tc>
      </w:tr>
      <w:tr w:rsidR="0058737E" w:rsidRPr="004174EB" w14:paraId="3EF052A7" w14:textId="77777777" w:rsidTr="00F62E1B">
        <w:trPr>
          <w:trHeight w:val="570"/>
        </w:trPr>
        <w:tc>
          <w:tcPr>
            <w:tcW w:w="543" w:type="dxa"/>
            <w:vMerge w:val="restart"/>
            <w:shd w:val="clear" w:color="auto" w:fill="auto"/>
          </w:tcPr>
          <w:p w14:paraId="1615974B" w14:textId="56613C3F" w:rsidR="0058737E" w:rsidRPr="004174EB" w:rsidRDefault="0058737E" w:rsidP="0058737E">
            <w:pPr>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819" w:type="dxa"/>
            <w:vMerge w:val="restart"/>
            <w:shd w:val="clear" w:color="auto" w:fill="auto"/>
          </w:tcPr>
          <w:p w14:paraId="5559D72F" w14:textId="77777777" w:rsidR="0058737E" w:rsidRPr="004174EB" w:rsidRDefault="0058737E" w:rsidP="0058737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 для збирання проб мокротиння</w:t>
            </w:r>
          </w:p>
        </w:tc>
        <w:tc>
          <w:tcPr>
            <w:tcW w:w="3764" w:type="dxa"/>
            <w:shd w:val="clear" w:color="auto" w:fill="auto"/>
          </w:tcPr>
          <w:p w14:paraId="4D2CE902" w14:textId="7E080EF0"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Ємність (контейнер) призначена для збору та транспортування мокротиння та інших біологічних рідин</w:t>
            </w:r>
          </w:p>
        </w:tc>
        <w:tc>
          <w:tcPr>
            <w:tcW w:w="1634" w:type="dxa"/>
            <w:shd w:val="clear" w:color="auto" w:fill="auto"/>
          </w:tcPr>
          <w:p w14:paraId="1FC86A52"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val="restart"/>
            <w:shd w:val="clear" w:color="auto" w:fill="auto"/>
          </w:tcPr>
          <w:p w14:paraId="4EF3CD70" w14:textId="6B00FBCA" w:rsidR="0058737E" w:rsidRPr="004174EB" w:rsidRDefault="0058737E" w:rsidP="0058737E">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7A1D281C" w14:textId="77777777" w:rsidR="0058737E" w:rsidRPr="004174EB" w:rsidRDefault="0058737E" w:rsidP="0058737E">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18 240</w:t>
            </w:r>
          </w:p>
        </w:tc>
      </w:tr>
      <w:tr w:rsidR="0058737E" w:rsidRPr="004174EB" w14:paraId="5508810F" w14:textId="77777777" w:rsidTr="00F62E1B">
        <w:trPr>
          <w:trHeight w:val="335"/>
        </w:trPr>
        <w:tc>
          <w:tcPr>
            <w:tcW w:w="543" w:type="dxa"/>
            <w:vMerge/>
            <w:shd w:val="clear" w:color="auto" w:fill="auto"/>
          </w:tcPr>
          <w:p w14:paraId="028F865E"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57226BC9"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5E8DDB3B" w14:textId="16320FCA"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Об’єм контейнера має становити не менше 40 мл та не більше 60 мл.</w:t>
            </w:r>
          </w:p>
        </w:tc>
        <w:tc>
          <w:tcPr>
            <w:tcW w:w="1634" w:type="dxa"/>
            <w:shd w:val="clear" w:color="auto" w:fill="auto"/>
          </w:tcPr>
          <w:p w14:paraId="032055C8"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0A8789FD"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0CC56876"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3F05A848" w14:textId="77777777" w:rsidTr="00F62E1B">
        <w:trPr>
          <w:trHeight w:val="240"/>
        </w:trPr>
        <w:tc>
          <w:tcPr>
            <w:tcW w:w="543" w:type="dxa"/>
            <w:vMerge/>
            <w:shd w:val="clear" w:color="auto" w:fill="auto"/>
          </w:tcPr>
          <w:p w14:paraId="0B57DF1D"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45170B7D"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20209DD8" w14:textId="199482F0"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Отвір у контейнері для збирання мокротиння повинен бути широким</w:t>
            </w:r>
          </w:p>
        </w:tc>
        <w:tc>
          <w:tcPr>
            <w:tcW w:w="1634" w:type="dxa"/>
            <w:shd w:val="clear" w:color="auto" w:fill="auto"/>
          </w:tcPr>
          <w:p w14:paraId="1E541C5F"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1BD12522"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418A3ACE"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4EA52D47" w14:textId="77777777" w:rsidTr="00F62E1B">
        <w:trPr>
          <w:trHeight w:val="345"/>
        </w:trPr>
        <w:tc>
          <w:tcPr>
            <w:tcW w:w="543" w:type="dxa"/>
            <w:vMerge/>
            <w:shd w:val="clear" w:color="auto" w:fill="auto"/>
          </w:tcPr>
          <w:p w14:paraId="7072A7B6"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7998F48A"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7BEA430C" w14:textId="717000C2"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Контейнер повинен бути циліндричної форми</w:t>
            </w:r>
          </w:p>
        </w:tc>
        <w:tc>
          <w:tcPr>
            <w:tcW w:w="1634" w:type="dxa"/>
            <w:shd w:val="clear" w:color="auto" w:fill="auto"/>
          </w:tcPr>
          <w:p w14:paraId="651B195F"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5BA92EA5"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046F67AE"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3290ED3B" w14:textId="77777777" w:rsidTr="00AC7619">
        <w:trPr>
          <w:trHeight w:val="301"/>
        </w:trPr>
        <w:tc>
          <w:tcPr>
            <w:tcW w:w="543" w:type="dxa"/>
            <w:vMerge/>
            <w:shd w:val="clear" w:color="auto" w:fill="auto"/>
          </w:tcPr>
          <w:p w14:paraId="37025831"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6FFE3207"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05D23BC5" w14:textId="70DA0EEE"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 xml:space="preserve">Діаметр отвору </w:t>
            </w:r>
          </w:p>
        </w:tc>
        <w:tc>
          <w:tcPr>
            <w:tcW w:w="1634" w:type="dxa"/>
            <w:shd w:val="clear" w:color="auto" w:fill="auto"/>
          </w:tcPr>
          <w:p w14:paraId="6D4BA68B"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0A410242"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7B0056D8"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3737859A" w14:textId="77777777" w:rsidTr="00F62E1B">
        <w:trPr>
          <w:trHeight w:val="210"/>
        </w:trPr>
        <w:tc>
          <w:tcPr>
            <w:tcW w:w="543" w:type="dxa"/>
            <w:vMerge/>
            <w:shd w:val="clear" w:color="auto" w:fill="auto"/>
          </w:tcPr>
          <w:p w14:paraId="74172263"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368F33FD"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2ECA4CD9" w14:textId="787BB56C"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Висота контейнеру(з кришкою)</w:t>
            </w:r>
          </w:p>
        </w:tc>
        <w:tc>
          <w:tcPr>
            <w:tcW w:w="1634" w:type="dxa"/>
            <w:shd w:val="clear" w:color="auto" w:fill="auto"/>
          </w:tcPr>
          <w:p w14:paraId="21F2F5CE"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00CC9291"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431F7707"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2CB45100" w14:textId="77777777" w:rsidTr="00F62E1B">
        <w:trPr>
          <w:trHeight w:val="435"/>
        </w:trPr>
        <w:tc>
          <w:tcPr>
            <w:tcW w:w="543" w:type="dxa"/>
            <w:vMerge/>
            <w:shd w:val="clear" w:color="auto" w:fill="auto"/>
          </w:tcPr>
          <w:p w14:paraId="63977D8D"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45B884A8"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52C5F33A" w14:textId="3CEBDEE7"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 xml:space="preserve">Забезпечений  герметичною кришкою, що загвинчується (різьбове з'єднання), що забезпечує надійний захист від </w:t>
            </w:r>
            <w:proofErr w:type="spellStart"/>
            <w:r w:rsidRPr="0094336B">
              <w:rPr>
                <w:rFonts w:ascii="Times New Roman" w:hAnsi="Times New Roman"/>
                <w:color w:val="000000"/>
                <w:sz w:val="20"/>
                <w:szCs w:val="20"/>
              </w:rPr>
              <w:t>розпліскування</w:t>
            </w:r>
            <w:proofErr w:type="spellEnd"/>
            <w:r w:rsidRPr="0094336B">
              <w:rPr>
                <w:rFonts w:ascii="Times New Roman" w:hAnsi="Times New Roman"/>
                <w:color w:val="000000"/>
                <w:sz w:val="20"/>
                <w:szCs w:val="20"/>
              </w:rPr>
              <w:t xml:space="preserve"> і інгаляційного контакту. </w:t>
            </w:r>
          </w:p>
        </w:tc>
        <w:tc>
          <w:tcPr>
            <w:tcW w:w="1634" w:type="dxa"/>
            <w:shd w:val="clear" w:color="auto" w:fill="auto"/>
          </w:tcPr>
          <w:p w14:paraId="0F10DBE1"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14CFF81E"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096E6547"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5274794A" w14:textId="77777777" w:rsidTr="00F62E1B">
        <w:trPr>
          <w:trHeight w:val="405"/>
        </w:trPr>
        <w:tc>
          <w:tcPr>
            <w:tcW w:w="543" w:type="dxa"/>
            <w:vMerge/>
            <w:shd w:val="clear" w:color="auto" w:fill="auto"/>
          </w:tcPr>
          <w:p w14:paraId="26E234C4"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4F0F1D91"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11EE1FC4" w14:textId="3FD328B2"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Одноразового застосування.</w:t>
            </w:r>
          </w:p>
        </w:tc>
        <w:tc>
          <w:tcPr>
            <w:tcW w:w="1634" w:type="dxa"/>
            <w:shd w:val="clear" w:color="auto" w:fill="auto"/>
          </w:tcPr>
          <w:p w14:paraId="77455EBE"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3B50963C"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1DA05557"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58737E" w:rsidRPr="004174EB" w14:paraId="1711B4FD" w14:textId="77777777" w:rsidTr="00DD5844">
        <w:trPr>
          <w:trHeight w:val="313"/>
        </w:trPr>
        <w:tc>
          <w:tcPr>
            <w:tcW w:w="543" w:type="dxa"/>
            <w:vMerge/>
            <w:shd w:val="clear" w:color="auto" w:fill="auto"/>
          </w:tcPr>
          <w:p w14:paraId="244DFAC7" w14:textId="77777777" w:rsidR="0058737E" w:rsidRPr="004174EB" w:rsidRDefault="0058737E" w:rsidP="0058737E">
            <w:pPr>
              <w:spacing w:after="0" w:line="240" w:lineRule="auto"/>
              <w:rPr>
                <w:rFonts w:ascii="Times New Roman" w:hAnsi="Times New Roman"/>
                <w:color w:val="000000"/>
                <w:sz w:val="20"/>
                <w:szCs w:val="20"/>
              </w:rPr>
            </w:pPr>
          </w:p>
        </w:tc>
        <w:tc>
          <w:tcPr>
            <w:tcW w:w="1819" w:type="dxa"/>
            <w:vMerge/>
            <w:shd w:val="clear" w:color="auto" w:fill="auto"/>
          </w:tcPr>
          <w:p w14:paraId="5E9A5CDD" w14:textId="77777777" w:rsidR="0058737E" w:rsidRPr="004174EB" w:rsidRDefault="0058737E" w:rsidP="0058737E">
            <w:pPr>
              <w:spacing w:after="0" w:line="240" w:lineRule="auto"/>
              <w:rPr>
                <w:rFonts w:ascii="Times New Roman" w:hAnsi="Times New Roman"/>
                <w:color w:val="000000"/>
                <w:sz w:val="20"/>
                <w:szCs w:val="20"/>
              </w:rPr>
            </w:pPr>
          </w:p>
        </w:tc>
        <w:tc>
          <w:tcPr>
            <w:tcW w:w="3764" w:type="dxa"/>
            <w:shd w:val="clear" w:color="auto" w:fill="auto"/>
          </w:tcPr>
          <w:p w14:paraId="62E96971" w14:textId="22CD1A45" w:rsidR="0058737E" w:rsidRPr="004174EB" w:rsidRDefault="0058737E" w:rsidP="0058737E">
            <w:pPr>
              <w:spacing w:after="0" w:line="240" w:lineRule="auto"/>
              <w:rPr>
                <w:rFonts w:ascii="Times New Roman" w:hAnsi="Times New Roman"/>
                <w:color w:val="000000"/>
                <w:sz w:val="20"/>
                <w:szCs w:val="20"/>
              </w:rPr>
            </w:pPr>
            <w:r w:rsidRPr="0094336B">
              <w:rPr>
                <w:rFonts w:ascii="Times New Roman" w:hAnsi="Times New Roman"/>
                <w:color w:val="000000"/>
                <w:sz w:val="20"/>
                <w:szCs w:val="20"/>
              </w:rPr>
              <w:t>Стерильний.</w:t>
            </w:r>
          </w:p>
        </w:tc>
        <w:tc>
          <w:tcPr>
            <w:tcW w:w="1634" w:type="dxa"/>
            <w:shd w:val="clear" w:color="auto" w:fill="auto"/>
          </w:tcPr>
          <w:p w14:paraId="2F7F081E" w14:textId="77777777" w:rsidR="0058737E" w:rsidRPr="004174EB" w:rsidRDefault="0058737E" w:rsidP="0058737E">
            <w:pPr>
              <w:spacing w:after="0" w:line="240" w:lineRule="auto"/>
              <w:rPr>
                <w:rFonts w:ascii="Times New Roman" w:hAnsi="Times New Roman"/>
                <w:color w:val="000000"/>
                <w:sz w:val="20"/>
                <w:szCs w:val="20"/>
              </w:rPr>
            </w:pPr>
          </w:p>
        </w:tc>
        <w:tc>
          <w:tcPr>
            <w:tcW w:w="1272" w:type="dxa"/>
            <w:vMerge/>
            <w:shd w:val="clear" w:color="auto" w:fill="auto"/>
          </w:tcPr>
          <w:p w14:paraId="3767283D" w14:textId="77777777" w:rsidR="0058737E" w:rsidRPr="004174EB" w:rsidRDefault="0058737E" w:rsidP="0058737E">
            <w:pPr>
              <w:spacing w:after="0" w:line="240" w:lineRule="auto"/>
              <w:jc w:val="center"/>
              <w:rPr>
                <w:rFonts w:ascii="Times New Roman" w:hAnsi="Times New Roman"/>
                <w:color w:val="000000"/>
                <w:sz w:val="20"/>
                <w:szCs w:val="20"/>
              </w:rPr>
            </w:pPr>
          </w:p>
        </w:tc>
        <w:tc>
          <w:tcPr>
            <w:tcW w:w="1272" w:type="dxa"/>
            <w:vMerge/>
            <w:shd w:val="clear" w:color="auto" w:fill="auto"/>
          </w:tcPr>
          <w:p w14:paraId="0B7F6EA0" w14:textId="77777777" w:rsidR="0058737E" w:rsidRPr="004174EB" w:rsidRDefault="0058737E" w:rsidP="0058737E">
            <w:pPr>
              <w:spacing w:after="0" w:line="240" w:lineRule="auto"/>
              <w:jc w:val="center"/>
              <w:rPr>
                <w:rFonts w:ascii="Times New Roman" w:hAnsi="Times New Roman"/>
                <w:color w:val="000000"/>
                <w:sz w:val="20"/>
                <w:szCs w:val="20"/>
              </w:rPr>
            </w:pPr>
          </w:p>
        </w:tc>
      </w:tr>
      <w:tr w:rsidR="00A343D6" w:rsidRPr="004174EB" w14:paraId="41C8F97A" w14:textId="77777777" w:rsidTr="00F62E1B">
        <w:trPr>
          <w:trHeight w:val="600"/>
        </w:trPr>
        <w:tc>
          <w:tcPr>
            <w:tcW w:w="543" w:type="dxa"/>
            <w:vMerge/>
            <w:shd w:val="clear" w:color="auto" w:fill="auto"/>
          </w:tcPr>
          <w:p w14:paraId="02C2C44B" w14:textId="77777777" w:rsidR="00A343D6" w:rsidRPr="004174EB" w:rsidRDefault="00A343D6" w:rsidP="00A343D6">
            <w:pPr>
              <w:spacing w:after="0" w:line="240" w:lineRule="auto"/>
              <w:rPr>
                <w:rFonts w:ascii="Times New Roman" w:hAnsi="Times New Roman"/>
                <w:color w:val="000000"/>
                <w:sz w:val="20"/>
                <w:szCs w:val="20"/>
              </w:rPr>
            </w:pPr>
          </w:p>
        </w:tc>
        <w:tc>
          <w:tcPr>
            <w:tcW w:w="1819" w:type="dxa"/>
            <w:vMerge/>
            <w:shd w:val="clear" w:color="auto" w:fill="auto"/>
          </w:tcPr>
          <w:p w14:paraId="04F12780" w14:textId="77777777" w:rsidR="00A343D6" w:rsidRPr="004174EB" w:rsidRDefault="00A343D6" w:rsidP="00A343D6">
            <w:pPr>
              <w:spacing w:after="0" w:line="240" w:lineRule="auto"/>
              <w:rPr>
                <w:rFonts w:ascii="Times New Roman" w:hAnsi="Times New Roman"/>
                <w:color w:val="000000"/>
                <w:sz w:val="20"/>
                <w:szCs w:val="20"/>
              </w:rPr>
            </w:pPr>
          </w:p>
        </w:tc>
        <w:tc>
          <w:tcPr>
            <w:tcW w:w="3764" w:type="dxa"/>
            <w:shd w:val="clear" w:color="auto" w:fill="auto"/>
          </w:tcPr>
          <w:p w14:paraId="3284FA19" w14:textId="32745E82" w:rsidR="00A343D6" w:rsidRPr="004174EB" w:rsidRDefault="00A343D6" w:rsidP="00A343D6">
            <w:pPr>
              <w:spacing w:after="0" w:line="240" w:lineRule="auto"/>
              <w:rPr>
                <w:rFonts w:ascii="Times New Roman" w:hAnsi="Times New Roman"/>
                <w:color w:val="000000"/>
                <w:sz w:val="20"/>
                <w:szCs w:val="20"/>
              </w:rPr>
            </w:pPr>
            <w:r w:rsidRPr="006D611D">
              <w:rPr>
                <w:rFonts w:ascii="Times New Roman" w:hAnsi="Times New Roman"/>
                <w:color w:val="000000"/>
                <w:sz w:val="20"/>
                <w:szCs w:val="20"/>
              </w:rPr>
              <w:t>Контейнери мають бути виготовлені з прозорого та міцного матеріалу, щоб кількість і якість зібраної проби можна було оцінити, не відкриваючи кришки.</w:t>
            </w:r>
          </w:p>
        </w:tc>
        <w:tc>
          <w:tcPr>
            <w:tcW w:w="1634" w:type="dxa"/>
            <w:shd w:val="clear" w:color="auto" w:fill="auto"/>
          </w:tcPr>
          <w:p w14:paraId="327B5C14" w14:textId="77777777" w:rsidR="00A343D6" w:rsidRPr="004174EB" w:rsidRDefault="00A343D6" w:rsidP="00A343D6">
            <w:pPr>
              <w:spacing w:after="0" w:line="240" w:lineRule="auto"/>
              <w:rPr>
                <w:rFonts w:ascii="Times New Roman" w:hAnsi="Times New Roman"/>
                <w:color w:val="000000"/>
                <w:sz w:val="20"/>
                <w:szCs w:val="20"/>
              </w:rPr>
            </w:pPr>
          </w:p>
        </w:tc>
        <w:tc>
          <w:tcPr>
            <w:tcW w:w="1272" w:type="dxa"/>
            <w:vMerge/>
            <w:shd w:val="clear" w:color="auto" w:fill="auto"/>
          </w:tcPr>
          <w:p w14:paraId="41882F0A" w14:textId="77777777" w:rsidR="00A343D6" w:rsidRPr="004174EB" w:rsidRDefault="00A343D6" w:rsidP="00A343D6">
            <w:pPr>
              <w:spacing w:after="0" w:line="240" w:lineRule="auto"/>
              <w:jc w:val="center"/>
              <w:rPr>
                <w:rFonts w:ascii="Times New Roman" w:hAnsi="Times New Roman"/>
                <w:color w:val="000000"/>
                <w:sz w:val="20"/>
                <w:szCs w:val="20"/>
              </w:rPr>
            </w:pPr>
          </w:p>
        </w:tc>
        <w:tc>
          <w:tcPr>
            <w:tcW w:w="1272" w:type="dxa"/>
            <w:vMerge/>
            <w:shd w:val="clear" w:color="auto" w:fill="auto"/>
          </w:tcPr>
          <w:p w14:paraId="20816492" w14:textId="77777777" w:rsidR="00A343D6" w:rsidRPr="004174EB" w:rsidRDefault="00A343D6" w:rsidP="00A343D6">
            <w:pPr>
              <w:spacing w:after="0" w:line="240" w:lineRule="auto"/>
              <w:jc w:val="center"/>
              <w:rPr>
                <w:rFonts w:ascii="Times New Roman" w:hAnsi="Times New Roman"/>
                <w:color w:val="000000"/>
                <w:sz w:val="20"/>
                <w:szCs w:val="20"/>
              </w:rPr>
            </w:pPr>
          </w:p>
        </w:tc>
      </w:tr>
      <w:tr w:rsidR="00A343D6" w:rsidRPr="004174EB" w14:paraId="26C2A955" w14:textId="77777777" w:rsidTr="005921AB">
        <w:trPr>
          <w:trHeight w:val="808"/>
        </w:trPr>
        <w:tc>
          <w:tcPr>
            <w:tcW w:w="543" w:type="dxa"/>
            <w:vMerge/>
            <w:shd w:val="clear" w:color="auto" w:fill="auto"/>
          </w:tcPr>
          <w:p w14:paraId="08B17E9C" w14:textId="77777777" w:rsidR="00A343D6" w:rsidRPr="004174EB" w:rsidRDefault="00A343D6" w:rsidP="00A343D6">
            <w:pPr>
              <w:spacing w:after="0" w:line="240" w:lineRule="auto"/>
              <w:rPr>
                <w:rFonts w:ascii="Times New Roman" w:hAnsi="Times New Roman"/>
                <w:color w:val="000000"/>
                <w:sz w:val="20"/>
                <w:szCs w:val="20"/>
              </w:rPr>
            </w:pPr>
          </w:p>
        </w:tc>
        <w:tc>
          <w:tcPr>
            <w:tcW w:w="1819" w:type="dxa"/>
            <w:vMerge/>
            <w:shd w:val="clear" w:color="auto" w:fill="auto"/>
          </w:tcPr>
          <w:p w14:paraId="1C52EC36" w14:textId="77777777" w:rsidR="00A343D6" w:rsidRPr="004174EB" w:rsidRDefault="00A343D6" w:rsidP="00A343D6">
            <w:pPr>
              <w:spacing w:after="0" w:line="240" w:lineRule="auto"/>
              <w:rPr>
                <w:rFonts w:ascii="Times New Roman" w:hAnsi="Times New Roman"/>
                <w:color w:val="000000"/>
                <w:sz w:val="20"/>
                <w:szCs w:val="20"/>
              </w:rPr>
            </w:pPr>
          </w:p>
        </w:tc>
        <w:tc>
          <w:tcPr>
            <w:tcW w:w="3764" w:type="dxa"/>
            <w:shd w:val="clear" w:color="auto" w:fill="auto"/>
          </w:tcPr>
          <w:p w14:paraId="343C81D0" w14:textId="282C8A5A" w:rsidR="00A343D6" w:rsidRPr="004174EB" w:rsidRDefault="005921AB" w:rsidP="00A343D6">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Місце для маркування </w:t>
            </w:r>
            <w:r w:rsidRPr="004174EB">
              <w:rPr>
                <w:rFonts w:ascii="Times New Roman" w:hAnsi="Times New Roman"/>
                <w:color w:val="000000"/>
                <w:sz w:val="20"/>
                <w:szCs w:val="20"/>
              </w:rPr>
              <w:tab/>
              <w:t>повинне знаходитись на банці (обов’язково) та на кришці ( бажано).</w:t>
            </w:r>
          </w:p>
        </w:tc>
        <w:tc>
          <w:tcPr>
            <w:tcW w:w="1634" w:type="dxa"/>
            <w:shd w:val="clear" w:color="auto" w:fill="auto"/>
          </w:tcPr>
          <w:p w14:paraId="104CCE83" w14:textId="77777777" w:rsidR="00A343D6" w:rsidRPr="004174EB" w:rsidRDefault="00A343D6" w:rsidP="00A343D6">
            <w:pPr>
              <w:spacing w:after="0" w:line="240" w:lineRule="auto"/>
              <w:rPr>
                <w:rFonts w:ascii="Times New Roman" w:hAnsi="Times New Roman"/>
                <w:color w:val="000000"/>
                <w:sz w:val="20"/>
                <w:szCs w:val="20"/>
              </w:rPr>
            </w:pPr>
          </w:p>
        </w:tc>
        <w:tc>
          <w:tcPr>
            <w:tcW w:w="1272" w:type="dxa"/>
            <w:vMerge/>
            <w:shd w:val="clear" w:color="auto" w:fill="auto"/>
          </w:tcPr>
          <w:p w14:paraId="6D9B2D6C" w14:textId="77777777" w:rsidR="00A343D6" w:rsidRPr="004174EB" w:rsidRDefault="00A343D6" w:rsidP="00A343D6">
            <w:pPr>
              <w:spacing w:after="0" w:line="240" w:lineRule="auto"/>
              <w:jc w:val="center"/>
              <w:rPr>
                <w:rFonts w:ascii="Times New Roman" w:hAnsi="Times New Roman"/>
                <w:color w:val="000000"/>
                <w:sz w:val="20"/>
                <w:szCs w:val="20"/>
              </w:rPr>
            </w:pPr>
          </w:p>
        </w:tc>
        <w:tc>
          <w:tcPr>
            <w:tcW w:w="1272" w:type="dxa"/>
            <w:vMerge/>
            <w:shd w:val="clear" w:color="auto" w:fill="auto"/>
          </w:tcPr>
          <w:p w14:paraId="752A88C5" w14:textId="77777777" w:rsidR="00A343D6" w:rsidRPr="004174EB" w:rsidRDefault="00A343D6" w:rsidP="00A343D6">
            <w:pPr>
              <w:spacing w:after="0" w:line="240" w:lineRule="auto"/>
              <w:jc w:val="center"/>
              <w:rPr>
                <w:rFonts w:ascii="Times New Roman" w:hAnsi="Times New Roman"/>
                <w:color w:val="000000"/>
                <w:sz w:val="20"/>
                <w:szCs w:val="20"/>
              </w:rPr>
            </w:pPr>
          </w:p>
        </w:tc>
      </w:tr>
    </w:tbl>
    <w:p w14:paraId="111E9F40" w14:textId="77777777" w:rsidR="005921AB" w:rsidRDefault="005921AB" w:rsidP="004F0B26">
      <w:pPr>
        <w:spacing w:after="160" w:line="259" w:lineRule="auto"/>
        <w:jc w:val="both"/>
        <w:rPr>
          <w:rFonts w:ascii="Times New Roman" w:eastAsia="Garamond" w:hAnsi="Times New Roman"/>
          <w:sz w:val="24"/>
          <w:szCs w:val="24"/>
          <w:lang w:eastAsia="en-US"/>
        </w:rPr>
      </w:pPr>
    </w:p>
    <w:p w14:paraId="6E15AED9" w14:textId="390BB4AA"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t>Медичне обладнання та вироби медичного призначення, що пропонується повинні бути дозволеним для введення в обіг та/або експлуатацію (застосування) відповідно до законодавства України.</w:t>
      </w:r>
    </w:p>
    <w:p w14:paraId="4D9649DC" w14:textId="315AC833"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t xml:space="preserve">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w:t>
      </w:r>
      <w:r>
        <w:rPr>
          <w:rFonts w:ascii="Times New Roman" w:eastAsia="Garamond" w:hAnsi="Times New Roman"/>
          <w:sz w:val="24"/>
          <w:szCs w:val="24"/>
          <w:lang w:val="ru-RU" w:eastAsia="en-US"/>
        </w:rPr>
        <w:t>терм</w:t>
      </w:r>
      <w:proofErr w:type="spellStart"/>
      <w:r>
        <w:rPr>
          <w:rFonts w:ascii="Times New Roman" w:eastAsia="Garamond" w:hAnsi="Times New Roman"/>
          <w:sz w:val="24"/>
          <w:szCs w:val="24"/>
          <w:lang w:eastAsia="en-US"/>
        </w:rPr>
        <w:t>ін</w:t>
      </w:r>
      <w:proofErr w:type="spellEnd"/>
      <w:r>
        <w:rPr>
          <w:rFonts w:ascii="Times New Roman" w:eastAsia="Garamond" w:hAnsi="Times New Roman"/>
          <w:sz w:val="24"/>
          <w:szCs w:val="24"/>
          <w:lang w:eastAsia="en-US"/>
        </w:rPr>
        <w:t xml:space="preserve"> придатності.</w:t>
      </w:r>
    </w:p>
    <w:p w14:paraId="199C6167" w14:textId="657A87E6"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t>Наявність інструкції щодо застосування медичних виробів українською мовою/технічний опис</w:t>
      </w:r>
    </w:p>
    <w:p w14:paraId="6B71C610" w14:textId="77777777" w:rsidR="00D607E9" w:rsidRDefault="00D607E9" w:rsidP="00124F15">
      <w:pPr>
        <w:spacing w:after="160" w:line="259" w:lineRule="auto"/>
        <w:jc w:val="both"/>
        <w:rPr>
          <w:rFonts w:ascii="Times New Roman" w:eastAsia="Garamond" w:hAnsi="Times New Roman"/>
          <w:sz w:val="24"/>
          <w:szCs w:val="24"/>
          <w:lang w:eastAsia="en-US"/>
        </w:rPr>
      </w:pPr>
    </w:p>
    <w:p w14:paraId="6A337876" w14:textId="77777777" w:rsidR="00E55CC2" w:rsidRDefault="00E55CC2" w:rsidP="008C5885">
      <w:pPr>
        <w:spacing w:after="0" w:line="240" w:lineRule="auto"/>
        <w:ind w:left="5812"/>
        <w:jc w:val="right"/>
        <w:rPr>
          <w:rFonts w:ascii="Times New Roman" w:hAnsi="Times New Roman"/>
          <w:b/>
          <w:bCs/>
          <w:sz w:val="24"/>
          <w:szCs w:val="24"/>
        </w:rPr>
      </w:pPr>
    </w:p>
    <w:p w14:paraId="7E55823B" w14:textId="74130ED1"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Додаток № </w:t>
      </w:r>
      <w:r w:rsidR="00250CCD">
        <w:rPr>
          <w:rFonts w:ascii="Times New Roman" w:hAnsi="Times New Roman"/>
          <w:b/>
          <w:bCs/>
          <w:sz w:val="24"/>
          <w:szCs w:val="24"/>
        </w:rPr>
        <w:t>2</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198E9F3C" w14:textId="5333D4DA" w:rsidR="00740A4F" w:rsidRPr="00EF413B" w:rsidRDefault="00740A4F" w:rsidP="006636D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D607E9">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в наступному обсязі:</w:t>
      </w:r>
    </w:p>
    <w:tbl>
      <w:tblPr>
        <w:tblStyle w:val="ab"/>
        <w:tblW w:w="10348" w:type="dxa"/>
        <w:tblInd w:w="-147" w:type="dxa"/>
        <w:tblLook w:val="04A0" w:firstRow="1" w:lastRow="0" w:firstColumn="1" w:lastColumn="0" w:noHBand="0" w:noVBand="1"/>
      </w:tblPr>
      <w:tblGrid>
        <w:gridCol w:w="709"/>
        <w:gridCol w:w="5104"/>
        <w:gridCol w:w="4535"/>
      </w:tblGrid>
      <w:tr w:rsidR="00740A4F" w:rsidRPr="00EF413B" w14:paraId="04938A78" w14:textId="77777777" w:rsidTr="00E85DA2">
        <w:tc>
          <w:tcPr>
            <w:tcW w:w="709" w:type="dxa"/>
            <w:shd w:val="clear" w:color="auto" w:fill="D9D9D9"/>
          </w:tcPr>
          <w:p w14:paraId="0F7F7C12"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w:t>
            </w:r>
          </w:p>
        </w:tc>
        <w:tc>
          <w:tcPr>
            <w:tcW w:w="9639" w:type="dxa"/>
            <w:gridSpan w:val="2"/>
            <w:shd w:val="clear" w:color="auto" w:fill="D9D9D9"/>
          </w:tcPr>
          <w:p w14:paraId="28C765A7" w14:textId="77777777" w:rsidR="00740A4F" w:rsidRPr="00EF413B"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F413B">
              <w:rPr>
                <w:rFonts w:ascii="Times New Roman" w:hAnsi="Times New Roman"/>
                <w:sz w:val="24"/>
                <w:szCs w:val="24"/>
              </w:rPr>
              <w:t>Відомості</w:t>
            </w:r>
            <w:proofErr w:type="spellEnd"/>
            <w:r w:rsidRPr="00EF413B">
              <w:rPr>
                <w:rFonts w:ascii="Times New Roman" w:hAnsi="Times New Roman"/>
                <w:sz w:val="24"/>
                <w:szCs w:val="24"/>
              </w:rPr>
              <w:t xml:space="preserve"> про </w:t>
            </w:r>
            <w:proofErr w:type="spellStart"/>
            <w:r w:rsidRPr="00EF413B">
              <w:rPr>
                <w:rFonts w:ascii="Times New Roman" w:hAnsi="Times New Roman"/>
                <w:sz w:val="24"/>
                <w:szCs w:val="24"/>
              </w:rPr>
              <w:t>учасника</w:t>
            </w:r>
            <w:proofErr w:type="spellEnd"/>
            <w:r w:rsidRPr="00EF413B">
              <w:rPr>
                <w:rFonts w:ascii="Times New Roman" w:hAnsi="Times New Roman"/>
                <w:sz w:val="24"/>
                <w:szCs w:val="24"/>
              </w:rPr>
              <w:t>*</w:t>
            </w:r>
          </w:p>
        </w:tc>
      </w:tr>
      <w:tr w:rsidR="00740A4F" w:rsidRPr="00EF413B" w14:paraId="6E8A534B" w14:textId="77777777" w:rsidTr="00E85DA2">
        <w:tc>
          <w:tcPr>
            <w:tcW w:w="709" w:type="dxa"/>
          </w:tcPr>
          <w:p w14:paraId="2B33C60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w:t>
            </w:r>
          </w:p>
        </w:tc>
        <w:tc>
          <w:tcPr>
            <w:tcW w:w="5104" w:type="dxa"/>
          </w:tcPr>
          <w:p w14:paraId="7C41E43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Найменування</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D8318B5" w14:textId="77777777" w:rsidTr="00E85DA2">
        <w:tc>
          <w:tcPr>
            <w:tcW w:w="709" w:type="dxa"/>
          </w:tcPr>
          <w:p w14:paraId="4BAA50E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2</w:t>
            </w:r>
          </w:p>
        </w:tc>
        <w:tc>
          <w:tcPr>
            <w:tcW w:w="5104" w:type="dxa"/>
          </w:tcPr>
          <w:p w14:paraId="5FEE235A"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7981B38" w14:textId="77777777" w:rsidTr="00E85DA2">
        <w:tc>
          <w:tcPr>
            <w:tcW w:w="709" w:type="dxa"/>
          </w:tcPr>
          <w:p w14:paraId="4957A2AF"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3</w:t>
            </w:r>
          </w:p>
        </w:tc>
        <w:tc>
          <w:tcPr>
            <w:tcW w:w="5104" w:type="dxa"/>
          </w:tcPr>
          <w:p w14:paraId="4208DFA0"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ПІБ та посада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8C03B2E" w14:textId="77777777" w:rsidTr="00E85DA2">
        <w:tc>
          <w:tcPr>
            <w:tcW w:w="709" w:type="dxa"/>
          </w:tcPr>
          <w:p w14:paraId="6159095C"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4</w:t>
            </w:r>
          </w:p>
        </w:tc>
        <w:tc>
          <w:tcPr>
            <w:tcW w:w="5104" w:type="dxa"/>
          </w:tcPr>
          <w:p w14:paraId="2FC8FC5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телефону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7BB0502E" w14:textId="77777777" w:rsidTr="00E85DA2">
        <w:tc>
          <w:tcPr>
            <w:tcW w:w="709" w:type="dxa"/>
          </w:tcPr>
          <w:p w14:paraId="41AB1340"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5</w:t>
            </w:r>
          </w:p>
        </w:tc>
        <w:tc>
          <w:tcPr>
            <w:tcW w:w="5104" w:type="dxa"/>
          </w:tcPr>
          <w:p w14:paraId="5B0E594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10B54F8" w14:textId="77777777" w:rsidTr="00E85DA2">
        <w:tc>
          <w:tcPr>
            <w:tcW w:w="709" w:type="dxa"/>
          </w:tcPr>
          <w:p w14:paraId="3600EF4B"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6</w:t>
            </w:r>
          </w:p>
        </w:tc>
        <w:tc>
          <w:tcPr>
            <w:tcW w:w="5104" w:type="dxa"/>
          </w:tcPr>
          <w:p w14:paraId="5CE8F061"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моб. телефону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A065DC3" w14:textId="77777777" w:rsidTr="00E85DA2">
        <w:tc>
          <w:tcPr>
            <w:tcW w:w="709" w:type="dxa"/>
          </w:tcPr>
          <w:p w14:paraId="2AC74F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7</w:t>
            </w:r>
          </w:p>
        </w:tc>
        <w:tc>
          <w:tcPr>
            <w:tcW w:w="5104" w:type="dxa"/>
          </w:tcPr>
          <w:p w14:paraId="3B33CF87"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Електронна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пошта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59F89B1F" w14:textId="77777777" w:rsidTr="00E85DA2">
        <w:tc>
          <w:tcPr>
            <w:tcW w:w="709" w:type="dxa"/>
          </w:tcPr>
          <w:p w14:paraId="3147AE46"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8</w:t>
            </w:r>
          </w:p>
        </w:tc>
        <w:tc>
          <w:tcPr>
            <w:tcW w:w="5104" w:type="dxa"/>
          </w:tcPr>
          <w:p w14:paraId="25F58242"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Адреса веб-сайту (за </w:t>
            </w:r>
            <w:proofErr w:type="spellStart"/>
            <w:r w:rsidRPr="00EF413B">
              <w:rPr>
                <w:rFonts w:ascii="Times New Roman" w:hAnsi="Times New Roman"/>
                <w:color w:val="000000"/>
                <w:sz w:val="24"/>
                <w:szCs w:val="24"/>
              </w:rPr>
              <w:t>наявності</w:t>
            </w:r>
            <w:proofErr w:type="spellEnd"/>
            <w:r w:rsidRPr="00EF413B">
              <w:rPr>
                <w:rFonts w:ascii="Times New Roman" w:hAnsi="Times New Roman"/>
                <w:color w:val="000000"/>
                <w:sz w:val="24"/>
                <w:szCs w:val="24"/>
              </w:rPr>
              <w:t>):</w:t>
            </w:r>
          </w:p>
        </w:tc>
        <w:tc>
          <w:tcPr>
            <w:tcW w:w="4535" w:type="dxa"/>
            <w:shd w:val="clear" w:color="auto" w:fill="FFFF00"/>
          </w:tcPr>
          <w:p w14:paraId="5692D4C0"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7848D48" w14:textId="77777777" w:rsidTr="00E85DA2">
        <w:tc>
          <w:tcPr>
            <w:tcW w:w="709" w:type="dxa"/>
          </w:tcPr>
          <w:p w14:paraId="3163D8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9</w:t>
            </w:r>
          </w:p>
        </w:tc>
        <w:tc>
          <w:tcPr>
            <w:tcW w:w="5104" w:type="dxa"/>
          </w:tcPr>
          <w:p w14:paraId="5E67BBC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Банківські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реквізити</w:t>
            </w:r>
            <w:proofErr w:type="spellEnd"/>
            <w:r w:rsidRPr="00EF413B">
              <w:rPr>
                <w:rFonts w:ascii="Times New Roman" w:hAnsi="Times New Roman"/>
                <w:color w:val="000000"/>
                <w:sz w:val="24"/>
                <w:szCs w:val="24"/>
              </w:rPr>
              <w:t>:</w:t>
            </w:r>
          </w:p>
        </w:tc>
        <w:tc>
          <w:tcPr>
            <w:tcW w:w="4535" w:type="dxa"/>
            <w:shd w:val="clear" w:color="auto" w:fill="FFFF00"/>
          </w:tcPr>
          <w:p w14:paraId="4C9BFEA3"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4EE9F4F" w14:textId="77777777" w:rsidTr="00E85DA2">
        <w:tc>
          <w:tcPr>
            <w:tcW w:w="709" w:type="dxa"/>
          </w:tcPr>
          <w:p w14:paraId="532CC35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10</w:t>
            </w:r>
          </w:p>
        </w:tc>
        <w:tc>
          <w:tcPr>
            <w:tcW w:w="5104" w:type="dxa"/>
          </w:tcPr>
          <w:p w14:paraId="774FE08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F413B">
              <w:rPr>
                <w:rFonts w:ascii="Times New Roman" w:hAnsi="Times New Roman"/>
                <w:color w:val="000000"/>
                <w:sz w:val="24"/>
                <w:szCs w:val="24"/>
              </w:rPr>
              <w:t xml:space="preserve">Вид коду </w:t>
            </w:r>
            <w:proofErr w:type="spellStart"/>
            <w:r w:rsidRPr="00EF413B">
              <w:rPr>
                <w:rFonts w:ascii="Times New Roman" w:hAnsi="Times New Roman"/>
                <w:color w:val="000000"/>
                <w:sz w:val="24"/>
                <w:szCs w:val="24"/>
              </w:rPr>
              <w:t>економічної</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за КВЕД, </w:t>
            </w:r>
            <w:proofErr w:type="spellStart"/>
            <w:r w:rsidRPr="00EF413B">
              <w:rPr>
                <w:rFonts w:ascii="Times New Roman" w:hAnsi="Times New Roman"/>
                <w:color w:val="000000"/>
                <w:sz w:val="24"/>
                <w:szCs w:val="24"/>
              </w:rPr>
              <w:t>або</w:t>
            </w:r>
            <w:proofErr w:type="spellEnd"/>
            <w:r w:rsidRPr="00EF413B">
              <w:rPr>
                <w:rFonts w:ascii="Times New Roman" w:hAnsi="Times New Roman"/>
                <w:color w:val="000000"/>
                <w:sz w:val="24"/>
                <w:szCs w:val="24"/>
              </w:rPr>
              <w:t xml:space="preserve"> вид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згідно</w:t>
            </w:r>
            <w:proofErr w:type="spellEnd"/>
            <w:r w:rsidRPr="00EF413B">
              <w:rPr>
                <w:rFonts w:ascii="Times New Roman" w:hAnsi="Times New Roman"/>
                <w:color w:val="000000"/>
                <w:sz w:val="24"/>
                <w:szCs w:val="24"/>
              </w:rPr>
              <w:t xml:space="preserve"> статуту, в рамках </w:t>
            </w:r>
            <w:proofErr w:type="spellStart"/>
            <w:r w:rsidRPr="00EF413B">
              <w:rPr>
                <w:rFonts w:ascii="Times New Roman" w:hAnsi="Times New Roman"/>
                <w:color w:val="000000"/>
                <w:sz w:val="24"/>
                <w:szCs w:val="24"/>
              </w:rPr>
              <w:t>якого</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особа </w:t>
            </w:r>
            <w:proofErr w:type="spellStart"/>
            <w:r w:rsidRPr="00EF413B">
              <w:rPr>
                <w:rFonts w:ascii="Times New Roman" w:hAnsi="Times New Roman"/>
                <w:color w:val="000000"/>
                <w:sz w:val="24"/>
                <w:szCs w:val="24"/>
              </w:rPr>
              <w:t>має</w:t>
            </w:r>
            <w:proofErr w:type="spellEnd"/>
            <w:r w:rsidRPr="00EF413B">
              <w:rPr>
                <w:rFonts w:ascii="Times New Roman" w:hAnsi="Times New Roman"/>
                <w:color w:val="000000"/>
                <w:sz w:val="24"/>
                <w:szCs w:val="24"/>
              </w:rPr>
              <w:t xml:space="preserve"> право </w:t>
            </w:r>
            <w:proofErr w:type="spellStart"/>
            <w:r w:rsidRPr="00EF413B">
              <w:rPr>
                <w:rFonts w:ascii="Times New Roman" w:hAnsi="Times New Roman"/>
                <w:color w:val="000000"/>
                <w:sz w:val="24"/>
                <w:szCs w:val="24"/>
              </w:rPr>
              <w:t>надавати</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відповідні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послуги</w:t>
            </w:r>
            <w:proofErr w:type="spellEnd"/>
            <w:r w:rsidRPr="00EF413B">
              <w:rPr>
                <w:rFonts w:ascii="Times New Roman" w:hAnsi="Times New Roman"/>
                <w:color w:val="000000"/>
                <w:sz w:val="24"/>
                <w:szCs w:val="24"/>
              </w:rPr>
              <w:t>/</w:t>
            </w:r>
            <w:proofErr w:type="spellStart"/>
            <w:r w:rsidRPr="00EF413B">
              <w:rPr>
                <w:rFonts w:ascii="Times New Roman" w:hAnsi="Times New Roman"/>
                <w:color w:val="000000"/>
                <w:sz w:val="24"/>
                <w:szCs w:val="24"/>
              </w:rPr>
              <w:t>реалізацію</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55"/>
        <w:gridCol w:w="1723"/>
        <w:gridCol w:w="993"/>
        <w:gridCol w:w="1275"/>
        <w:gridCol w:w="1276"/>
        <w:gridCol w:w="1559"/>
      </w:tblGrid>
      <w:tr w:rsidR="006B755A" w:rsidRPr="00EF413B" w14:paraId="0FEA7294" w14:textId="77777777" w:rsidTr="00A343D6">
        <w:trPr>
          <w:trHeight w:val="1200"/>
        </w:trPr>
        <w:tc>
          <w:tcPr>
            <w:tcW w:w="567" w:type="dxa"/>
            <w:shd w:val="clear" w:color="auto" w:fill="BFBFBF" w:themeFill="background1" w:themeFillShade="BF"/>
            <w:vAlign w:val="center"/>
            <w:hideMark/>
          </w:tcPr>
          <w:p w14:paraId="7A2AD8F7" w14:textId="77777777" w:rsidR="006B755A" w:rsidRPr="00EF413B" w:rsidRDefault="006B755A" w:rsidP="004F0458">
            <w:pPr>
              <w:spacing w:after="0" w:line="240" w:lineRule="auto"/>
              <w:jc w:val="center"/>
              <w:rPr>
                <w:rFonts w:ascii="Times New Roman" w:hAnsi="Times New Roman"/>
                <w:sz w:val="24"/>
                <w:szCs w:val="24"/>
              </w:rPr>
            </w:pPr>
            <w:r w:rsidRPr="00EF413B">
              <w:rPr>
                <w:rFonts w:ascii="Times New Roman" w:hAnsi="Times New Roman"/>
                <w:sz w:val="24"/>
                <w:szCs w:val="24"/>
              </w:rPr>
              <w:lastRenderedPageBreak/>
              <w:t>№</w:t>
            </w:r>
          </w:p>
          <w:p w14:paraId="58D26886" w14:textId="0F6B24E8" w:rsidR="006B755A" w:rsidRPr="00EF413B" w:rsidRDefault="006B755A" w:rsidP="004F0458">
            <w:pPr>
              <w:spacing w:after="0" w:line="240" w:lineRule="auto"/>
              <w:jc w:val="center"/>
              <w:rPr>
                <w:rFonts w:ascii="Times New Roman" w:hAnsi="Times New Roman"/>
                <w:sz w:val="24"/>
                <w:szCs w:val="24"/>
              </w:rPr>
            </w:pPr>
          </w:p>
        </w:tc>
        <w:tc>
          <w:tcPr>
            <w:tcW w:w="295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6177471" w14:textId="59E81AF9" w:rsidR="006B755A" w:rsidRPr="00EF413B" w:rsidRDefault="006B755A" w:rsidP="004F0458">
            <w:pPr>
              <w:spacing w:after="0" w:line="240" w:lineRule="auto"/>
              <w:jc w:val="center"/>
              <w:rPr>
                <w:rFonts w:ascii="Times New Roman" w:hAnsi="Times New Roman"/>
                <w:sz w:val="24"/>
                <w:szCs w:val="24"/>
              </w:rPr>
            </w:pPr>
            <w:r>
              <w:rPr>
                <w:rFonts w:ascii="Times New Roman" w:hAnsi="Times New Roman"/>
                <w:sz w:val="24"/>
                <w:szCs w:val="24"/>
              </w:rPr>
              <w:t>Назва предмету закупівлі</w:t>
            </w:r>
          </w:p>
        </w:tc>
        <w:tc>
          <w:tcPr>
            <w:tcW w:w="1723"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35A1CB0B" w14:textId="32859122" w:rsidR="006B755A" w:rsidRPr="00EF413B" w:rsidRDefault="006B755A" w:rsidP="004F0458">
            <w:pPr>
              <w:spacing w:after="0" w:line="240" w:lineRule="auto"/>
              <w:jc w:val="center"/>
              <w:rPr>
                <w:rFonts w:ascii="Times New Roman" w:hAnsi="Times New Roman"/>
                <w:sz w:val="24"/>
                <w:szCs w:val="24"/>
              </w:rPr>
            </w:pPr>
            <w:r>
              <w:rPr>
                <w:rFonts w:ascii="Times New Roman" w:hAnsi="Times New Roman"/>
                <w:sz w:val="24"/>
                <w:szCs w:val="24"/>
              </w:rPr>
              <w:t>Країна виробник</w:t>
            </w:r>
          </w:p>
        </w:tc>
        <w:tc>
          <w:tcPr>
            <w:tcW w:w="993" w:type="dxa"/>
            <w:tcBorders>
              <w:top w:val="single" w:sz="8" w:space="0" w:color="auto"/>
              <w:left w:val="nil"/>
              <w:bottom w:val="single" w:sz="4" w:space="0" w:color="auto"/>
            </w:tcBorders>
            <w:shd w:val="clear" w:color="auto" w:fill="BFBFBF" w:themeFill="background1" w:themeFillShade="BF"/>
            <w:vAlign w:val="center"/>
          </w:tcPr>
          <w:p w14:paraId="65586430" w14:textId="665713DC" w:rsidR="006B755A" w:rsidRPr="00EF413B" w:rsidRDefault="006B755A" w:rsidP="004F0458">
            <w:pPr>
              <w:spacing w:after="0" w:line="240" w:lineRule="auto"/>
              <w:jc w:val="center"/>
              <w:rPr>
                <w:rFonts w:ascii="Times New Roman" w:hAnsi="Times New Roman"/>
                <w:sz w:val="24"/>
                <w:szCs w:val="24"/>
              </w:rPr>
            </w:pPr>
          </w:p>
          <w:p w14:paraId="5D4A00CC" w14:textId="77777777" w:rsidR="006B755A" w:rsidRPr="00EF413B" w:rsidRDefault="006B755A" w:rsidP="004F0458">
            <w:pPr>
              <w:spacing w:after="0" w:line="240" w:lineRule="auto"/>
              <w:jc w:val="center"/>
              <w:rPr>
                <w:rFonts w:ascii="Times New Roman" w:hAnsi="Times New Roman"/>
                <w:sz w:val="24"/>
                <w:szCs w:val="24"/>
              </w:rPr>
            </w:pPr>
          </w:p>
          <w:p w14:paraId="08ED3EAA" w14:textId="0B086CFE" w:rsidR="006B755A" w:rsidRPr="00EF413B" w:rsidRDefault="006B755A" w:rsidP="004F0458">
            <w:pPr>
              <w:spacing w:after="0" w:line="240" w:lineRule="auto"/>
              <w:jc w:val="center"/>
              <w:rPr>
                <w:rFonts w:ascii="Times New Roman" w:hAnsi="Times New Roman"/>
                <w:sz w:val="24"/>
                <w:szCs w:val="24"/>
              </w:rPr>
            </w:pPr>
            <w:r w:rsidRPr="00EF413B">
              <w:rPr>
                <w:rFonts w:ascii="Times New Roman" w:hAnsi="Times New Roman"/>
                <w:sz w:val="24"/>
                <w:szCs w:val="24"/>
              </w:rPr>
              <w:t>Одиниця  виміру</w:t>
            </w:r>
          </w:p>
          <w:p w14:paraId="6331C7A4" w14:textId="3753122E" w:rsidR="006B755A" w:rsidRPr="00EF413B" w:rsidRDefault="006B755A" w:rsidP="004F0458">
            <w:pPr>
              <w:spacing w:after="0" w:line="240" w:lineRule="auto"/>
              <w:jc w:val="center"/>
              <w:rPr>
                <w:rFonts w:ascii="Times New Roman" w:hAnsi="Times New Roman"/>
                <w:sz w:val="24"/>
                <w:szCs w:val="24"/>
              </w:rPr>
            </w:pPr>
          </w:p>
          <w:p w14:paraId="07C4C7A2" w14:textId="60541C1A" w:rsidR="006B755A" w:rsidRPr="00EF413B" w:rsidRDefault="006B755A" w:rsidP="004F0458">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6B755A" w:rsidRPr="00EF413B" w:rsidRDefault="006B755A" w:rsidP="004F0458">
            <w:pPr>
              <w:spacing w:after="0" w:line="240" w:lineRule="auto"/>
              <w:jc w:val="center"/>
              <w:rPr>
                <w:rFonts w:ascii="Times New Roman" w:hAnsi="Times New Roman"/>
                <w:sz w:val="24"/>
                <w:szCs w:val="24"/>
              </w:rPr>
            </w:pPr>
          </w:p>
          <w:p w14:paraId="4C1B4FB1" w14:textId="77777777" w:rsidR="006B755A" w:rsidRPr="00EF413B" w:rsidRDefault="006B755A" w:rsidP="004F0458">
            <w:pPr>
              <w:spacing w:after="0" w:line="240" w:lineRule="auto"/>
              <w:jc w:val="center"/>
              <w:rPr>
                <w:rFonts w:ascii="Times New Roman" w:hAnsi="Times New Roman"/>
                <w:sz w:val="24"/>
                <w:szCs w:val="24"/>
              </w:rPr>
            </w:pPr>
            <w:r w:rsidRPr="00EF413B">
              <w:rPr>
                <w:rFonts w:ascii="Times New Roman" w:hAnsi="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BFBFBF"/>
            <w:vAlign w:val="center"/>
          </w:tcPr>
          <w:p w14:paraId="4ECD06DA" w14:textId="77777777" w:rsidR="006B755A" w:rsidRPr="00EF413B" w:rsidRDefault="006B755A" w:rsidP="004F0458">
            <w:pPr>
              <w:spacing w:after="0" w:line="240" w:lineRule="auto"/>
              <w:jc w:val="center"/>
              <w:rPr>
                <w:rFonts w:ascii="Times New Roman" w:hAnsi="Times New Roman"/>
                <w:sz w:val="24"/>
                <w:szCs w:val="24"/>
              </w:rPr>
            </w:pPr>
          </w:p>
          <w:p w14:paraId="2A8CB2F6" w14:textId="77777777" w:rsidR="006B755A" w:rsidRPr="00EF413B" w:rsidRDefault="006B755A"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Вартість одиниці </w:t>
            </w:r>
            <w:r w:rsidRPr="00EF413B">
              <w:rPr>
                <w:rFonts w:ascii="Times New Roman" w:hAnsi="Times New Roman"/>
                <w:sz w:val="24"/>
                <w:szCs w:val="24"/>
              </w:rPr>
              <w:br/>
              <w:t xml:space="preserve"> (грн., без ПДВ)</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6B755A" w:rsidRPr="00EF413B" w:rsidRDefault="006B755A" w:rsidP="004F0458">
            <w:pPr>
              <w:spacing w:after="0" w:line="240" w:lineRule="auto"/>
              <w:jc w:val="center"/>
              <w:rPr>
                <w:rFonts w:ascii="Times New Roman" w:hAnsi="Times New Roman"/>
                <w:sz w:val="24"/>
                <w:szCs w:val="24"/>
              </w:rPr>
            </w:pPr>
          </w:p>
          <w:p w14:paraId="70EB5A0C" w14:textId="77777777" w:rsidR="006B755A" w:rsidRPr="00EF413B" w:rsidRDefault="006B755A"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Загальна сума </w:t>
            </w:r>
            <w:r w:rsidRPr="00EF413B">
              <w:rPr>
                <w:rFonts w:ascii="Times New Roman" w:hAnsi="Times New Roman"/>
                <w:sz w:val="24"/>
                <w:szCs w:val="24"/>
              </w:rPr>
              <w:br/>
              <w:t>(грн., без ПДВ)</w:t>
            </w:r>
          </w:p>
        </w:tc>
      </w:tr>
      <w:tr w:rsidR="006B755A" w:rsidRPr="00EF413B" w14:paraId="23855321" w14:textId="77777777" w:rsidTr="00A343D6">
        <w:trPr>
          <w:trHeight w:val="531"/>
        </w:trPr>
        <w:tc>
          <w:tcPr>
            <w:tcW w:w="567" w:type="dxa"/>
            <w:shd w:val="clear" w:color="auto" w:fill="FFFF00"/>
            <w:vAlign w:val="center"/>
          </w:tcPr>
          <w:p w14:paraId="41006BE7" w14:textId="6DDE34AD" w:rsidR="006B755A" w:rsidRPr="006636DD" w:rsidRDefault="006B755A" w:rsidP="006B755A">
            <w:pPr>
              <w:spacing w:after="0" w:line="240" w:lineRule="auto"/>
              <w:jc w:val="center"/>
              <w:rPr>
                <w:rFonts w:ascii="Times New Roman" w:hAnsi="Times New Roman"/>
                <w:color w:val="000000"/>
                <w:highlight w:val="yellow"/>
              </w:rPr>
            </w:pPr>
            <w:r>
              <w:rPr>
                <w:rFonts w:ascii="Times New Roman" w:hAnsi="Times New Roman"/>
                <w:color w:val="000000"/>
                <w:highlight w:val="yellow"/>
              </w:rPr>
              <w:t>1</w:t>
            </w:r>
          </w:p>
        </w:tc>
        <w:tc>
          <w:tcPr>
            <w:tcW w:w="2955" w:type="dxa"/>
            <w:tcBorders>
              <w:top w:val="single" w:sz="4" w:space="0" w:color="auto"/>
              <w:left w:val="single" w:sz="4" w:space="0" w:color="auto"/>
              <w:bottom w:val="single" w:sz="4" w:space="0" w:color="auto"/>
              <w:right w:val="single" w:sz="4" w:space="0" w:color="auto"/>
            </w:tcBorders>
            <w:shd w:val="clear" w:color="auto" w:fill="FFFF00"/>
            <w:vAlign w:val="center"/>
          </w:tcPr>
          <w:p w14:paraId="5493D41C" w14:textId="0BF05971" w:rsidR="006B755A" w:rsidRPr="006636DD" w:rsidRDefault="006B755A" w:rsidP="006B755A">
            <w:pPr>
              <w:spacing w:after="0" w:line="240" w:lineRule="auto"/>
              <w:jc w:val="center"/>
              <w:rPr>
                <w:rFonts w:ascii="Times New Roman" w:hAnsi="Times New Roman"/>
                <w:color w:val="000000"/>
                <w:lang w:val="ru-RU"/>
              </w:rPr>
            </w:pPr>
          </w:p>
        </w:tc>
        <w:tc>
          <w:tcPr>
            <w:tcW w:w="1723" w:type="dxa"/>
            <w:tcBorders>
              <w:top w:val="single" w:sz="4" w:space="0" w:color="auto"/>
              <w:left w:val="single" w:sz="4" w:space="0" w:color="auto"/>
              <w:bottom w:val="single" w:sz="4" w:space="0" w:color="auto"/>
              <w:right w:val="single" w:sz="4" w:space="0" w:color="auto"/>
            </w:tcBorders>
            <w:shd w:val="clear" w:color="auto" w:fill="FFFF00"/>
            <w:vAlign w:val="center"/>
          </w:tcPr>
          <w:p w14:paraId="7FD2A8F9" w14:textId="77777777" w:rsidR="006B755A" w:rsidRPr="006636DD" w:rsidRDefault="006B755A" w:rsidP="006B755A">
            <w:pPr>
              <w:spacing w:after="0" w:line="240" w:lineRule="auto"/>
              <w:jc w:val="center"/>
              <w:rPr>
                <w:rFonts w:ascii="Times New Roman" w:hAnsi="Times New Roman"/>
                <w:color w:val="00000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33BB89C8" w14:textId="6885DDA2" w:rsidR="006B755A" w:rsidRPr="006636DD" w:rsidRDefault="006B755A" w:rsidP="006B755A">
            <w:pPr>
              <w:spacing w:after="0" w:line="240" w:lineRule="auto"/>
              <w:jc w:val="center"/>
              <w:rPr>
                <w:rFonts w:ascii="Times New Roman" w:hAnsi="Times New Roman"/>
                <w:color w:val="000000"/>
                <w:highlight w:val="yellow"/>
              </w:rPr>
            </w:pPr>
          </w:p>
        </w:tc>
        <w:tc>
          <w:tcPr>
            <w:tcW w:w="1275" w:type="dxa"/>
            <w:tcBorders>
              <w:top w:val="single" w:sz="4" w:space="0" w:color="auto"/>
              <w:left w:val="nil"/>
              <w:bottom w:val="single" w:sz="4" w:space="0" w:color="auto"/>
              <w:right w:val="single" w:sz="4" w:space="0" w:color="auto"/>
            </w:tcBorders>
            <w:shd w:val="clear" w:color="auto" w:fill="FFFF00"/>
            <w:vAlign w:val="center"/>
          </w:tcPr>
          <w:p w14:paraId="3CA17DA5" w14:textId="381DC11A" w:rsidR="006B755A" w:rsidRPr="001D28DA" w:rsidRDefault="006B755A" w:rsidP="006B755A">
            <w:pPr>
              <w:spacing w:after="0" w:line="240" w:lineRule="auto"/>
              <w:jc w:val="center"/>
              <w:rPr>
                <w:rFonts w:ascii="Times New Roman" w:hAnsi="Times New Roman"/>
                <w:color w:val="000000"/>
                <w:lang w:val="ru-RU"/>
              </w:rPr>
            </w:pPr>
          </w:p>
        </w:tc>
        <w:tc>
          <w:tcPr>
            <w:tcW w:w="1276" w:type="dxa"/>
            <w:shd w:val="clear" w:color="auto" w:fill="FFFF00"/>
            <w:vAlign w:val="center"/>
          </w:tcPr>
          <w:p w14:paraId="1A5E016E" w14:textId="77777777" w:rsidR="006B755A" w:rsidRPr="001D28DA" w:rsidRDefault="006B755A" w:rsidP="006B755A">
            <w:pPr>
              <w:spacing w:after="0" w:line="240" w:lineRule="auto"/>
              <w:jc w:val="center"/>
              <w:rPr>
                <w:rFonts w:ascii="Times New Roman" w:hAnsi="Times New Roman"/>
                <w:color w:val="000000"/>
                <w:lang w:val="ru-RU"/>
              </w:rPr>
            </w:pPr>
          </w:p>
        </w:tc>
        <w:tc>
          <w:tcPr>
            <w:tcW w:w="1559" w:type="dxa"/>
            <w:shd w:val="clear" w:color="auto" w:fill="FFFF00"/>
            <w:noWrap/>
            <w:vAlign w:val="center"/>
          </w:tcPr>
          <w:p w14:paraId="23698E50" w14:textId="77777777" w:rsidR="006B755A" w:rsidRPr="001D28DA" w:rsidRDefault="006B755A" w:rsidP="006B755A">
            <w:pPr>
              <w:spacing w:after="0" w:line="240" w:lineRule="auto"/>
              <w:jc w:val="center"/>
              <w:rPr>
                <w:rFonts w:ascii="Times New Roman" w:hAnsi="Times New Roman"/>
                <w:color w:val="000000"/>
                <w:lang w:val="ru-RU"/>
              </w:rPr>
            </w:pPr>
          </w:p>
        </w:tc>
      </w:tr>
      <w:tr w:rsidR="006B755A" w:rsidRPr="00EF413B" w14:paraId="3D7DE49B" w14:textId="77777777" w:rsidTr="00A343D6">
        <w:trPr>
          <w:trHeight w:val="531"/>
        </w:trPr>
        <w:tc>
          <w:tcPr>
            <w:tcW w:w="567" w:type="dxa"/>
            <w:shd w:val="clear" w:color="auto" w:fill="FFFF00"/>
            <w:vAlign w:val="center"/>
          </w:tcPr>
          <w:p w14:paraId="749DAF73" w14:textId="437619BF" w:rsidR="006B755A" w:rsidRPr="006636DD" w:rsidRDefault="006B755A" w:rsidP="006B755A">
            <w:pPr>
              <w:spacing w:after="0" w:line="240" w:lineRule="auto"/>
              <w:jc w:val="center"/>
              <w:rPr>
                <w:rFonts w:ascii="Times New Roman" w:hAnsi="Times New Roman"/>
                <w:color w:val="000000"/>
                <w:highlight w:val="yellow"/>
              </w:rPr>
            </w:pPr>
            <w:r>
              <w:rPr>
                <w:rFonts w:ascii="Times New Roman" w:hAnsi="Times New Roman"/>
                <w:color w:val="000000"/>
                <w:highlight w:val="yellow"/>
              </w:rPr>
              <w:t>2</w:t>
            </w:r>
          </w:p>
        </w:tc>
        <w:tc>
          <w:tcPr>
            <w:tcW w:w="2955" w:type="dxa"/>
            <w:tcBorders>
              <w:top w:val="single" w:sz="4" w:space="0" w:color="auto"/>
              <w:left w:val="single" w:sz="4" w:space="0" w:color="auto"/>
              <w:bottom w:val="single" w:sz="4" w:space="0" w:color="auto"/>
              <w:right w:val="single" w:sz="4" w:space="0" w:color="auto"/>
            </w:tcBorders>
            <w:shd w:val="clear" w:color="auto" w:fill="FFFF00"/>
            <w:vAlign w:val="center"/>
          </w:tcPr>
          <w:p w14:paraId="7CE87DCF" w14:textId="1EA3F43B" w:rsidR="006B755A" w:rsidRPr="006636DD" w:rsidRDefault="006B755A" w:rsidP="006B755A">
            <w:pPr>
              <w:spacing w:after="0" w:line="240" w:lineRule="auto"/>
              <w:jc w:val="center"/>
              <w:rPr>
                <w:rFonts w:ascii="Times New Roman" w:hAnsi="Times New Roman"/>
                <w:color w:val="000000"/>
                <w:lang w:val="ru-RU"/>
              </w:rPr>
            </w:pPr>
          </w:p>
        </w:tc>
        <w:tc>
          <w:tcPr>
            <w:tcW w:w="1723" w:type="dxa"/>
            <w:tcBorders>
              <w:top w:val="single" w:sz="4" w:space="0" w:color="auto"/>
              <w:left w:val="single" w:sz="4" w:space="0" w:color="auto"/>
              <w:bottom w:val="single" w:sz="4" w:space="0" w:color="auto"/>
              <w:right w:val="single" w:sz="4" w:space="0" w:color="auto"/>
            </w:tcBorders>
            <w:shd w:val="clear" w:color="auto" w:fill="FFFF00"/>
            <w:vAlign w:val="center"/>
          </w:tcPr>
          <w:p w14:paraId="335C829A" w14:textId="77777777" w:rsidR="006B755A" w:rsidRPr="006636DD" w:rsidRDefault="006B755A" w:rsidP="006B755A">
            <w:pPr>
              <w:spacing w:after="0" w:line="240" w:lineRule="auto"/>
              <w:jc w:val="center"/>
              <w:rPr>
                <w:rFonts w:ascii="Times New Roman" w:hAnsi="Times New Roman"/>
                <w:color w:val="00000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A4AE373" w14:textId="42FAD939" w:rsidR="006B755A" w:rsidRPr="006636DD" w:rsidRDefault="006B755A" w:rsidP="006B755A">
            <w:pPr>
              <w:spacing w:after="0" w:line="240" w:lineRule="auto"/>
              <w:jc w:val="center"/>
              <w:rPr>
                <w:rFonts w:ascii="Times New Roman" w:hAnsi="Times New Roman"/>
                <w:color w:val="000000"/>
                <w:highlight w:val="yellow"/>
              </w:rPr>
            </w:pPr>
          </w:p>
        </w:tc>
        <w:tc>
          <w:tcPr>
            <w:tcW w:w="1275" w:type="dxa"/>
            <w:tcBorders>
              <w:top w:val="single" w:sz="4" w:space="0" w:color="auto"/>
              <w:left w:val="nil"/>
              <w:bottom w:val="single" w:sz="4" w:space="0" w:color="auto"/>
              <w:right w:val="single" w:sz="4" w:space="0" w:color="auto"/>
            </w:tcBorders>
            <w:shd w:val="clear" w:color="auto" w:fill="FFFF00"/>
            <w:vAlign w:val="center"/>
          </w:tcPr>
          <w:p w14:paraId="2604A0A0" w14:textId="72946BDC" w:rsidR="006B755A" w:rsidRPr="001D28DA" w:rsidRDefault="006B755A" w:rsidP="006B755A">
            <w:pPr>
              <w:spacing w:after="0" w:line="240" w:lineRule="auto"/>
              <w:jc w:val="center"/>
              <w:rPr>
                <w:rFonts w:ascii="Times New Roman" w:hAnsi="Times New Roman"/>
                <w:color w:val="000000"/>
                <w:lang w:val="ru-RU"/>
              </w:rPr>
            </w:pPr>
          </w:p>
        </w:tc>
        <w:tc>
          <w:tcPr>
            <w:tcW w:w="1276" w:type="dxa"/>
            <w:shd w:val="clear" w:color="auto" w:fill="FFFF00"/>
            <w:vAlign w:val="center"/>
          </w:tcPr>
          <w:p w14:paraId="1A92D8B1" w14:textId="77777777" w:rsidR="006B755A" w:rsidRPr="001D28DA" w:rsidRDefault="006B755A" w:rsidP="006B755A">
            <w:pPr>
              <w:spacing w:after="0" w:line="240" w:lineRule="auto"/>
              <w:jc w:val="center"/>
              <w:rPr>
                <w:rFonts w:ascii="Times New Roman" w:hAnsi="Times New Roman"/>
                <w:color w:val="000000"/>
                <w:lang w:val="ru-RU"/>
              </w:rPr>
            </w:pPr>
          </w:p>
        </w:tc>
        <w:tc>
          <w:tcPr>
            <w:tcW w:w="1559" w:type="dxa"/>
            <w:shd w:val="clear" w:color="auto" w:fill="FFFF00"/>
            <w:noWrap/>
            <w:vAlign w:val="center"/>
          </w:tcPr>
          <w:p w14:paraId="0E8FCB7B" w14:textId="77777777" w:rsidR="006B755A" w:rsidRPr="001D28DA" w:rsidRDefault="006B755A" w:rsidP="006B755A">
            <w:pPr>
              <w:spacing w:after="0" w:line="240" w:lineRule="auto"/>
              <w:jc w:val="center"/>
              <w:rPr>
                <w:rFonts w:ascii="Times New Roman" w:hAnsi="Times New Roman"/>
                <w:color w:val="000000"/>
                <w:lang w:val="ru-RU"/>
              </w:rPr>
            </w:pPr>
          </w:p>
        </w:tc>
      </w:tr>
      <w:tr w:rsidR="00740A4F" w:rsidRPr="00EF413B" w14:paraId="384333BF" w14:textId="77777777" w:rsidTr="009D04A5">
        <w:trPr>
          <w:trHeight w:val="267"/>
        </w:trPr>
        <w:tc>
          <w:tcPr>
            <w:tcW w:w="567" w:type="dxa"/>
            <w:shd w:val="clear" w:color="000000" w:fill="FFFFFF"/>
            <w:hideMark/>
          </w:tcPr>
          <w:p w14:paraId="57043E40" w14:textId="77777777" w:rsidR="00740A4F" w:rsidRPr="00EF413B" w:rsidRDefault="00740A4F" w:rsidP="00740A4F">
            <w:pPr>
              <w:spacing w:after="0" w:line="240" w:lineRule="auto"/>
              <w:jc w:val="center"/>
              <w:rPr>
                <w:rFonts w:ascii="Times New Roman" w:hAnsi="Times New Roman"/>
                <w:color w:val="FFFFFF"/>
                <w:sz w:val="24"/>
                <w:szCs w:val="24"/>
              </w:rPr>
            </w:pPr>
            <w:r w:rsidRPr="00EF413B">
              <w:rPr>
                <w:rFonts w:ascii="Times New Roman" w:hAnsi="Times New Roman"/>
                <w:color w:val="FFFFFF"/>
                <w:sz w:val="24"/>
                <w:szCs w:val="24"/>
              </w:rPr>
              <w:t>19</w:t>
            </w:r>
          </w:p>
        </w:tc>
        <w:tc>
          <w:tcPr>
            <w:tcW w:w="8222" w:type="dxa"/>
            <w:gridSpan w:val="5"/>
            <w:shd w:val="clear" w:color="000000" w:fill="FFFFFF"/>
            <w:noWrap/>
            <w:hideMark/>
          </w:tcPr>
          <w:p w14:paraId="58D4EF85" w14:textId="77777777" w:rsidR="00740A4F" w:rsidRPr="00EF413B" w:rsidRDefault="00740A4F" w:rsidP="00740A4F">
            <w:pPr>
              <w:spacing w:after="0" w:line="240" w:lineRule="auto"/>
              <w:rPr>
                <w:rFonts w:ascii="Times New Roman" w:hAnsi="Times New Roman"/>
                <w:b/>
                <w:bCs/>
                <w:color w:val="FFFFFF"/>
                <w:sz w:val="24"/>
                <w:szCs w:val="24"/>
              </w:rPr>
            </w:pPr>
            <w:r w:rsidRPr="00EF413B">
              <w:rPr>
                <w:rFonts w:ascii="Times New Roman" w:hAnsi="Times New Roman"/>
                <w:b/>
                <w:bCs/>
                <w:color w:val="FFFFFF"/>
                <w:sz w:val="24"/>
                <w:szCs w:val="24"/>
              </w:rPr>
              <w:t>1</w:t>
            </w:r>
          </w:p>
          <w:p w14:paraId="62396291" w14:textId="41B8545F" w:rsidR="00740A4F" w:rsidRPr="00EF413B" w:rsidRDefault="00740A4F" w:rsidP="00347709">
            <w:pPr>
              <w:spacing w:after="0" w:line="240" w:lineRule="auto"/>
              <w:jc w:val="right"/>
              <w:rPr>
                <w:rFonts w:ascii="Times New Roman" w:hAnsi="Times New Roman"/>
                <w:b/>
                <w:bCs/>
                <w:sz w:val="24"/>
                <w:szCs w:val="24"/>
              </w:rPr>
            </w:pPr>
            <w:r w:rsidRPr="00EF413B">
              <w:rPr>
                <w:rFonts w:ascii="Times New Roman" w:hAnsi="Times New Roman"/>
                <w:b/>
                <w:bCs/>
                <w:color w:val="000000"/>
                <w:sz w:val="24"/>
                <w:szCs w:val="24"/>
              </w:rPr>
              <w:t> Всього без ПДВ:</w:t>
            </w:r>
            <w:r w:rsidRPr="00EF413B">
              <w:rPr>
                <w:rFonts w:ascii="Times New Roman" w:hAnsi="Times New Roman"/>
                <w:b/>
                <w:bCs/>
                <w:sz w:val="24"/>
                <w:szCs w:val="24"/>
              </w:rPr>
              <w:t> </w:t>
            </w:r>
          </w:p>
        </w:tc>
        <w:tc>
          <w:tcPr>
            <w:tcW w:w="1559" w:type="dxa"/>
            <w:shd w:val="clear" w:color="auto" w:fill="FFFF00"/>
          </w:tcPr>
          <w:p w14:paraId="4E875135" w14:textId="77777777" w:rsidR="00740A4F" w:rsidRPr="00EF413B" w:rsidRDefault="00740A4F" w:rsidP="00740A4F">
            <w:pPr>
              <w:spacing w:after="0" w:line="240" w:lineRule="auto"/>
              <w:rPr>
                <w:rFonts w:ascii="Times New Roman" w:hAnsi="Times New Roman"/>
                <w:b/>
                <w:bCs/>
                <w:sz w:val="24"/>
                <w:szCs w:val="24"/>
              </w:rPr>
            </w:pPr>
          </w:p>
        </w:tc>
      </w:tr>
      <w:tr w:rsidR="00740A4F" w:rsidRPr="00EF413B" w14:paraId="6955F70A" w14:textId="77777777" w:rsidTr="009D04A5">
        <w:trPr>
          <w:trHeight w:val="409"/>
        </w:trPr>
        <w:tc>
          <w:tcPr>
            <w:tcW w:w="567" w:type="dxa"/>
            <w:shd w:val="clear" w:color="000000" w:fill="BFBFBF"/>
            <w:noWrap/>
            <w:vAlign w:val="bottom"/>
            <w:hideMark/>
          </w:tcPr>
          <w:p w14:paraId="052509E5" w14:textId="77777777" w:rsidR="00740A4F" w:rsidRPr="00EF413B" w:rsidRDefault="00740A4F" w:rsidP="00740A4F">
            <w:pPr>
              <w:spacing w:after="0" w:line="240" w:lineRule="auto"/>
              <w:jc w:val="center"/>
              <w:rPr>
                <w:rFonts w:ascii="Times New Roman" w:hAnsi="Times New Roman"/>
                <w:color w:val="000000"/>
                <w:sz w:val="24"/>
                <w:szCs w:val="24"/>
              </w:rPr>
            </w:pPr>
          </w:p>
        </w:tc>
        <w:tc>
          <w:tcPr>
            <w:tcW w:w="8222" w:type="dxa"/>
            <w:gridSpan w:val="5"/>
            <w:shd w:val="clear" w:color="000000" w:fill="BFBFBF"/>
            <w:hideMark/>
          </w:tcPr>
          <w:p w14:paraId="78F9520E"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559" w:type="dxa"/>
            <w:shd w:val="clear" w:color="000000" w:fill="BFBFBF"/>
            <w:hideMark/>
          </w:tcPr>
          <w:p w14:paraId="0FCDE850"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740A4F" w:rsidRPr="00EF413B" w14:paraId="493B6AC8" w14:textId="77777777" w:rsidTr="00236C8E">
        <w:trPr>
          <w:trHeight w:val="510"/>
        </w:trPr>
        <w:tc>
          <w:tcPr>
            <w:tcW w:w="567" w:type="dxa"/>
            <w:shd w:val="clear" w:color="auto" w:fill="auto"/>
            <w:noWrap/>
            <w:hideMark/>
          </w:tcPr>
          <w:p w14:paraId="21F31A65"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4678" w:type="dxa"/>
            <w:gridSpan w:val="2"/>
            <w:shd w:val="clear" w:color="auto" w:fill="auto"/>
            <w:hideMark/>
          </w:tcPr>
          <w:p w14:paraId="06484D6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993" w:type="dxa"/>
            <w:shd w:val="clear" w:color="auto" w:fill="auto"/>
            <w:hideMark/>
          </w:tcPr>
          <w:p w14:paraId="1ECEA23E"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275" w:type="dxa"/>
            <w:shd w:val="clear" w:color="auto" w:fill="auto"/>
            <w:hideMark/>
          </w:tcPr>
          <w:p w14:paraId="7832E9FB"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835" w:type="dxa"/>
            <w:gridSpan w:val="2"/>
            <w:shd w:val="clear" w:color="auto" w:fill="auto"/>
            <w:hideMark/>
          </w:tcPr>
          <w:p w14:paraId="54472AA2" w14:textId="10B6339B"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w:t>
            </w:r>
            <w:r w:rsidR="006565AA" w:rsidRPr="00EF413B">
              <w:rPr>
                <w:rFonts w:ascii="Times New Roman" w:hAnsi="Times New Roman"/>
                <w:sz w:val="24"/>
                <w:szCs w:val="24"/>
              </w:rPr>
              <w:t>3</w:t>
            </w:r>
          </w:p>
        </w:tc>
      </w:tr>
      <w:tr w:rsidR="00740A4F" w:rsidRPr="00EF413B" w14:paraId="564288C3" w14:textId="77777777" w:rsidTr="006B755A">
        <w:trPr>
          <w:trHeight w:val="876"/>
        </w:trPr>
        <w:tc>
          <w:tcPr>
            <w:tcW w:w="567" w:type="dxa"/>
            <w:shd w:val="clear" w:color="auto" w:fill="auto"/>
            <w:noWrap/>
            <w:hideMark/>
          </w:tcPr>
          <w:p w14:paraId="077C6402"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4678" w:type="dxa"/>
            <w:gridSpan w:val="2"/>
            <w:shd w:val="clear" w:color="auto" w:fill="auto"/>
            <w:hideMark/>
          </w:tcPr>
          <w:p w14:paraId="4A15630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3544" w:type="dxa"/>
            <w:gridSpan w:val="3"/>
            <w:shd w:val="clear" w:color="auto" w:fill="auto"/>
            <w:hideMark/>
          </w:tcPr>
          <w:p w14:paraId="318546F5"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559" w:type="dxa"/>
            <w:shd w:val="clear" w:color="000000" w:fill="FFFF00"/>
            <w:noWrap/>
            <w:hideMark/>
          </w:tcPr>
          <w:p w14:paraId="60FFF40D" w14:textId="77777777" w:rsidR="00740A4F" w:rsidRPr="00EF413B" w:rsidRDefault="00740A4F" w:rsidP="00740A4F">
            <w:pPr>
              <w:spacing w:after="0" w:line="240" w:lineRule="auto"/>
              <w:jc w:val="center"/>
              <w:rPr>
                <w:rFonts w:ascii="Times New Roman" w:hAnsi="Times New Roman"/>
                <w:sz w:val="24"/>
                <w:szCs w:val="24"/>
              </w:rPr>
            </w:pPr>
          </w:p>
        </w:tc>
      </w:tr>
      <w:tr w:rsidR="00740A4F" w:rsidRPr="00EF413B" w14:paraId="6E6E5518" w14:textId="77777777" w:rsidTr="006B755A">
        <w:trPr>
          <w:trHeight w:val="255"/>
        </w:trPr>
        <w:tc>
          <w:tcPr>
            <w:tcW w:w="567" w:type="dxa"/>
            <w:shd w:val="clear" w:color="auto" w:fill="auto"/>
            <w:noWrap/>
            <w:hideMark/>
          </w:tcPr>
          <w:p w14:paraId="51858C3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4678" w:type="dxa"/>
            <w:gridSpan w:val="2"/>
            <w:shd w:val="clear" w:color="auto" w:fill="auto"/>
            <w:hideMark/>
          </w:tcPr>
          <w:p w14:paraId="0B60D8A0"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3544" w:type="dxa"/>
            <w:gridSpan w:val="3"/>
            <w:shd w:val="clear" w:color="auto" w:fill="auto"/>
            <w:hideMark/>
          </w:tcPr>
          <w:p w14:paraId="1D631FE9"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559" w:type="dxa"/>
            <w:shd w:val="clear" w:color="000000" w:fill="FFFF00"/>
            <w:noWrap/>
            <w:hideMark/>
          </w:tcPr>
          <w:p w14:paraId="7ECBE07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3F29A88" w14:textId="77777777" w:rsidTr="006B755A">
        <w:trPr>
          <w:trHeight w:val="570"/>
        </w:trPr>
        <w:tc>
          <w:tcPr>
            <w:tcW w:w="567" w:type="dxa"/>
            <w:shd w:val="clear" w:color="auto" w:fill="auto"/>
            <w:noWrap/>
            <w:hideMark/>
          </w:tcPr>
          <w:p w14:paraId="19C3784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4678" w:type="dxa"/>
            <w:gridSpan w:val="2"/>
            <w:shd w:val="clear" w:color="auto" w:fill="auto"/>
            <w:hideMark/>
          </w:tcPr>
          <w:p w14:paraId="7AE9E75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3544" w:type="dxa"/>
            <w:gridSpan w:val="3"/>
            <w:shd w:val="clear" w:color="auto" w:fill="auto"/>
            <w:hideMark/>
          </w:tcPr>
          <w:p w14:paraId="7A5C4972" w14:textId="201ED4D5" w:rsidR="00740A4F" w:rsidRPr="00EF413B" w:rsidRDefault="00C07B0F" w:rsidP="00740A4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559" w:type="dxa"/>
            <w:shd w:val="clear" w:color="000000" w:fill="FFFF00"/>
            <w:noWrap/>
            <w:hideMark/>
          </w:tcPr>
          <w:p w14:paraId="417A82A4"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58F89327" w14:textId="77777777" w:rsidTr="006B755A">
        <w:trPr>
          <w:trHeight w:val="405"/>
        </w:trPr>
        <w:tc>
          <w:tcPr>
            <w:tcW w:w="567" w:type="dxa"/>
            <w:shd w:val="clear" w:color="auto" w:fill="auto"/>
            <w:noWrap/>
            <w:hideMark/>
          </w:tcPr>
          <w:p w14:paraId="5D1F1BC9"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5</w:t>
            </w:r>
          </w:p>
        </w:tc>
        <w:tc>
          <w:tcPr>
            <w:tcW w:w="4678" w:type="dxa"/>
            <w:gridSpan w:val="2"/>
            <w:shd w:val="clear" w:color="auto" w:fill="auto"/>
            <w:hideMark/>
          </w:tcPr>
          <w:p w14:paraId="0D79D9B2"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Штрафні санкції:</w:t>
            </w:r>
          </w:p>
        </w:tc>
        <w:tc>
          <w:tcPr>
            <w:tcW w:w="3544" w:type="dxa"/>
            <w:gridSpan w:val="3"/>
            <w:shd w:val="clear" w:color="auto" w:fill="auto"/>
            <w:hideMark/>
          </w:tcPr>
          <w:p w14:paraId="16A135D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559" w:type="dxa"/>
            <w:shd w:val="clear" w:color="000000" w:fill="FFFF00"/>
            <w:noWrap/>
            <w:hideMark/>
          </w:tcPr>
          <w:p w14:paraId="419A569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6E1CB9AB" w14:textId="77777777" w:rsidTr="006B755A">
        <w:trPr>
          <w:trHeight w:val="420"/>
        </w:trPr>
        <w:tc>
          <w:tcPr>
            <w:tcW w:w="567" w:type="dxa"/>
            <w:shd w:val="clear" w:color="auto" w:fill="auto"/>
            <w:noWrap/>
            <w:hideMark/>
          </w:tcPr>
          <w:p w14:paraId="5332372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4678" w:type="dxa"/>
            <w:gridSpan w:val="2"/>
            <w:shd w:val="clear" w:color="auto" w:fill="auto"/>
            <w:hideMark/>
          </w:tcPr>
          <w:p w14:paraId="4879BF6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3544" w:type="dxa"/>
            <w:gridSpan w:val="3"/>
            <w:shd w:val="clear" w:color="auto" w:fill="auto"/>
            <w:hideMark/>
          </w:tcPr>
          <w:p w14:paraId="01B0F17F"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559" w:type="dxa"/>
            <w:shd w:val="clear" w:color="000000" w:fill="FFFF00"/>
            <w:noWrap/>
            <w:hideMark/>
          </w:tcPr>
          <w:p w14:paraId="7C2D3A2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8596841" w14:textId="77777777" w:rsidTr="006B755A">
        <w:trPr>
          <w:trHeight w:val="563"/>
        </w:trPr>
        <w:tc>
          <w:tcPr>
            <w:tcW w:w="567" w:type="dxa"/>
            <w:shd w:val="clear" w:color="auto" w:fill="auto"/>
            <w:noWrap/>
            <w:hideMark/>
          </w:tcPr>
          <w:p w14:paraId="5F0BBB3F"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4678" w:type="dxa"/>
            <w:gridSpan w:val="2"/>
            <w:shd w:val="clear" w:color="auto" w:fill="auto"/>
            <w:hideMark/>
          </w:tcPr>
          <w:p w14:paraId="601B4FE7"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3544" w:type="dxa"/>
            <w:gridSpan w:val="3"/>
            <w:shd w:val="clear" w:color="auto" w:fill="auto"/>
            <w:hideMark/>
          </w:tcPr>
          <w:p w14:paraId="12D53FF7"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1A03A18D"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AF2C210" w14:textId="77777777" w:rsidTr="006B755A">
        <w:trPr>
          <w:trHeight w:val="765"/>
        </w:trPr>
        <w:tc>
          <w:tcPr>
            <w:tcW w:w="567" w:type="dxa"/>
            <w:shd w:val="clear" w:color="auto" w:fill="auto"/>
            <w:noWrap/>
            <w:hideMark/>
          </w:tcPr>
          <w:p w14:paraId="39014AC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lastRenderedPageBreak/>
              <w:t>8</w:t>
            </w:r>
          </w:p>
        </w:tc>
        <w:tc>
          <w:tcPr>
            <w:tcW w:w="4678" w:type="dxa"/>
            <w:gridSpan w:val="2"/>
            <w:shd w:val="clear" w:color="auto" w:fill="auto"/>
            <w:hideMark/>
          </w:tcPr>
          <w:p w14:paraId="019E5A8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3544" w:type="dxa"/>
            <w:gridSpan w:val="3"/>
            <w:shd w:val="clear" w:color="auto" w:fill="auto"/>
            <w:hideMark/>
          </w:tcPr>
          <w:p w14:paraId="3302F92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141C40E8"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3F351A14" w14:textId="77777777" w:rsidTr="006B755A">
        <w:trPr>
          <w:trHeight w:val="765"/>
        </w:trPr>
        <w:tc>
          <w:tcPr>
            <w:tcW w:w="567" w:type="dxa"/>
            <w:shd w:val="clear" w:color="auto" w:fill="auto"/>
            <w:noWrap/>
          </w:tcPr>
          <w:p w14:paraId="6E0B9D5D" w14:textId="77777777" w:rsidR="00740A4F" w:rsidRPr="00EF413B" w:rsidRDefault="00740A4F" w:rsidP="00740A4F">
            <w:pPr>
              <w:spacing w:after="0" w:line="240" w:lineRule="auto"/>
              <w:jc w:val="center"/>
              <w:rPr>
                <w:rFonts w:ascii="Times New Roman" w:hAnsi="Times New Roman"/>
                <w:sz w:val="24"/>
                <w:szCs w:val="24"/>
                <w:lang w:val="ru-RU"/>
              </w:rPr>
            </w:pPr>
            <w:r w:rsidRPr="00EF413B">
              <w:rPr>
                <w:rFonts w:ascii="Times New Roman" w:hAnsi="Times New Roman"/>
                <w:sz w:val="24"/>
                <w:szCs w:val="24"/>
                <w:lang w:val="ru-RU"/>
              </w:rPr>
              <w:t>9</w:t>
            </w:r>
          </w:p>
        </w:tc>
        <w:tc>
          <w:tcPr>
            <w:tcW w:w="4678" w:type="dxa"/>
            <w:gridSpan w:val="2"/>
            <w:shd w:val="clear" w:color="auto" w:fill="auto"/>
          </w:tcPr>
          <w:p w14:paraId="4EA0EE2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Термін придатності</w:t>
            </w:r>
          </w:p>
        </w:tc>
        <w:tc>
          <w:tcPr>
            <w:tcW w:w="3544" w:type="dxa"/>
            <w:gridSpan w:val="3"/>
            <w:shd w:val="clear" w:color="auto" w:fill="auto"/>
          </w:tcPr>
          <w:p w14:paraId="0EDD7663" w14:textId="09052472"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sidRPr="00EF413B">
              <w:rPr>
                <w:rFonts w:ascii="Times New Roman" w:hAnsi="Times New Roman"/>
                <w:sz w:val="24"/>
                <w:szCs w:val="24"/>
              </w:rPr>
              <w:t>0</w:t>
            </w:r>
            <w:r w:rsidRPr="00EF413B">
              <w:rPr>
                <w:rFonts w:ascii="Times New Roman" w:hAnsi="Times New Roman"/>
                <w:sz w:val="24"/>
                <w:szCs w:val="24"/>
              </w:rPr>
              <w:t>% від загального.</w:t>
            </w:r>
          </w:p>
        </w:tc>
        <w:tc>
          <w:tcPr>
            <w:tcW w:w="1559" w:type="dxa"/>
            <w:shd w:val="clear" w:color="000000" w:fill="FFFF00"/>
            <w:noWrap/>
          </w:tcPr>
          <w:p w14:paraId="61135F1F" w14:textId="77777777" w:rsidR="00740A4F" w:rsidRPr="00EF413B" w:rsidRDefault="00740A4F" w:rsidP="00740A4F">
            <w:pPr>
              <w:spacing w:after="0" w:line="240" w:lineRule="auto"/>
              <w:jc w:val="center"/>
              <w:rPr>
                <w:rFonts w:ascii="Times New Roman" w:hAnsi="Times New Roman"/>
                <w:sz w:val="24"/>
                <w:szCs w:val="24"/>
              </w:rPr>
            </w:pPr>
          </w:p>
        </w:tc>
      </w:tr>
    </w:tbl>
    <w:p w14:paraId="733647BB" w14:textId="77777777" w:rsidR="00740A4F" w:rsidRPr="00EF413B" w:rsidRDefault="00740A4F" w:rsidP="00740A4F">
      <w:pPr>
        <w:spacing w:after="0" w:line="240" w:lineRule="auto"/>
        <w:ind w:right="-142"/>
        <w:jc w:val="both"/>
        <w:rPr>
          <w:rFonts w:ascii="Times New Roman" w:hAnsi="Times New Roman"/>
          <w:color w:val="000000"/>
          <w:sz w:val="24"/>
          <w:szCs w:val="24"/>
        </w:rPr>
      </w:pPr>
      <w:r w:rsidRPr="00EF413B">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F413B" w:rsidRDefault="00E9201F" w:rsidP="00E438C4">
      <w:pPr>
        <w:spacing w:after="0" w:line="240" w:lineRule="auto"/>
        <w:ind w:left="-284" w:right="139" w:firstLine="568"/>
        <w:jc w:val="both"/>
        <w:rPr>
          <w:rFonts w:ascii="Times New Roman" w:hAnsi="Times New Roman"/>
          <w:sz w:val="24"/>
          <w:szCs w:val="24"/>
        </w:rPr>
      </w:pPr>
    </w:p>
    <w:p w14:paraId="0EACD712" w14:textId="1A5E4F91" w:rsidR="00740A4F" w:rsidRPr="00EF413B" w:rsidRDefault="00740A4F" w:rsidP="00E438C4">
      <w:pPr>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0" w:name="_Hlk62572253"/>
      <w:r w:rsidRPr="00EF413B">
        <w:rPr>
          <w:rFonts w:ascii="Times New Roman" w:hAnsi="Times New Roman"/>
          <w:sz w:val="24"/>
          <w:szCs w:val="24"/>
        </w:rPr>
        <w:t xml:space="preserve"> </w:t>
      </w:r>
      <w:bookmarkEnd w:id="10"/>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7B798B" w:rsidRPr="00EF413B">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F413B"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bCs/>
          <w:iCs/>
          <w:sz w:val="24"/>
          <w:szCs w:val="24"/>
        </w:rPr>
        <w:t xml:space="preserve">Повідомляємо, що </w:t>
      </w:r>
      <w:r w:rsidRPr="00EF413B">
        <w:rPr>
          <w:rFonts w:ascii="Times New Roman" w:hAnsi="Times New Roman"/>
          <w:b/>
          <w:bCs/>
          <w:iCs/>
          <w:sz w:val="24"/>
          <w:szCs w:val="24"/>
        </w:rPr>
        <w:t>ми ознайомлені</w:t>
      </w:r>
      <w:r w:rsidRPr="00EF413B">
        <w:rPr>
          <w:rFonts w:ascii="Times New Roman" w:hAnsi="Times New Roman"/>
          <w:bCs/>
          <w:iCs/>
          <w:sz w:val="24"/>
          <w:szCs w:val="24"/>
        </w:rPr>
        <w:t xml:space="preserve"> з </w:t>
      </w:r>
      <w:r w:rsidRPr="00EF413B">
        <w:rPr>
          <w:rFonts w:ascii="Times New Roman" w:hAnsi="Times New Roman"/>
          <w:sz w:val="24"/>
          <w:szCs w:val="24"/>
        </w:rPr>
        <w:t xml:space="preserve">Постановою  Кабінету Міністрів України </w:t>
      </w:r>
      <w:r w:rsidRPr="00EF413B">
        <w:rPr>
          <w:rFonts w:ascii="Times New Roman" w:eastAsia="Arial" w:hAnsi="Times New Roman"/>
          <w:sz w:val="24"/>
          <w:szCs w:val="24"/>
        </w:rPr>
        <w:t xml:space="preserve">від 17 квітня 2013 р. № 284 </w:t>
      </w:r>
      <w:r w:rsidRPr="00EF413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F413B">
        <w:rPr>
          <w:rFonts w:ascii="Times New Roman" w:hAnsi="Times New Roman"/>
          <w:b/>
          <w:sz w:val="24"/>
          <w:szCs w:val="24"/>
        </w:rPr>
        <w:t>зобов’язуємось дотримуватись їх умов.</w:t>
      </w:r>
    </w:p>
    <w:p w14:paraId="1673DE6B"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Дата:  «____»_____________ 202</w:t>
      </w:r>
      <w:r w:rsidR="006565AA" w:rsidRPr="00EF413B">
        <w:rPr>
          <w:rFonts w:ascii="Times New Roman" w:hAnsi="Times New Roman"/>
          <w:sz w:val="24"/>
          <w:szCs w:val="24"/>
        </w:rPr>
        <w:t>3</w:t>
      </w:r>
      <w:r w:rsidRPr="00EF413B">
        <w:rPr>
          <w:rFonts w:ascii="Times New Roman" w:hAnsi="Times New Roman"/>
          <w:sz w:val="24"/>
          <w:szCs w:val="24"/>
        </w:rPr>
        <w:t xml:space="preserve"> р.</w:t>
      </w:r>
    </w:p>
    <w:p w14:paraId="6E7E32C8"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F413B"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F413B" w14:paraId="17711077" w14:textId="77777777" w:rsidTr="00A343D6">
        <w:tc>
          <w:tcPr>
            <w:tcW w:w="4859" w:type="dxa"/>
          </w:tcPr>
          <w:p w14:paraId="3B0EC464"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4090FA6F"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19CB3BDD"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24C43D51"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52ECCBE3" w14:textId="77777777" w:rsidR="003E51BC" w:rsidRDefault="003E51BC" w:rsidP="00C80BEC">
      <w:pPr>
        <w:spacing w:after="0" w:line="240" w:lineRule="auto"/>
        <w:ind w:left="4820"/>
        <w:rPr>
          <w:rFonts w:ascii="Times New Roman" w:hAnsi="Times New Roman"/>
          <w:b/>
          <w:bCs/>
          <w:sz w:val="24"/>
          <w:szCs w:val="24"/>
        </w:rPr>
      </w:pPr>
    </w:p>
    <w:p w14:paraId="7DAC8D23" w14:textId="353BE4CF"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t>Д</w:t>
      </w:r>
      <w:r w:rsidR="001E4D5E" w:rsidRPr="00EF413B">
        <w:rPr>
          <w:rFonts w:ascii="Times New Roman" w:hAnsi="Times New Roman"/>
          <w:b/>
          <w:bCs/>
          <w:sz w:val="24"/>
          <w:szCs w:val="24"/>
        </w:rPr>
        <w:t xml:space="preserve">одаток № </w:t>
      </w:r>
      <w:r w:rsidR="00250CCD">
        <w:rPr>
          <w:rFonts w:ascii="Times New Roman" w:hAnsi="Times New Roman"/>
          <w:b/>
          <w:bCs/>
          <w:sz w:val="24"/>
          <w:szCs w:val="24"/>
        </w:rPr>
        <w:t>3</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32294543" w:rsidR="00C80BEC" w:rsidRPr="00EF413B" w:rsidRDefault="00C80BEC" w:rsidP="00BE2973">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Щодо тендерної процедури</w:t>
      </w:r>
      <w:r w:rsidRPr="00EF413B">
        <w:rPr>
          <w:rFonts w:ascii="Times New Roman" w:hAnsi="Times New Roman" w:cs="Times New Roman"/>
        </w:rPr>
        <w:t xml:space="preserve"> </w:t>
      </w:r>
      <w:r w:rsidR="00716528" w:rsidRPr="00EF413B">
        <w:rPr>
          <w:rFonts w:ascii="Times New Roman" w:hAnsi="Times New Roman" w:cs="Times New Roman"/>
        </w:rPr>
        <w:t xml:space="preserve">Запит цінових пропозицій </w:t>
      </w:r>
      <w:r w:rsidRPr="00EF413B">
        <w:rPr>
          <w:rFonts w:ascii="Times New Roman" w:hAnsi="Times New Roman" w:cs="Times New Roman"/>
          <w:color w:val="000000"/>
        </w:rPr>
        <w:t xml:space="preserve">на </w:t>
      </w:r>
      <w:r w:rsidR="005566F8" w:rsidRPr="005566F8">
        <w:rPr>
          <w:rFonts w:ascii="Times New Roman" w:hAnsi="Times New Roman" w:cs="Times New Roman"/>
          <w:color w:val="000000"/>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D607E9">
        <w:rPr>
          <w:rFonts w:ascii="Times New Roman" w:hAnsi="Times New Roman" w:cs="Times New Roman"/>
          <w:color w:val="000000"/>
        </w:rPr>
        <w:t>)</w:t>
      </w:r>
      <w:r w:rsidR="00691F4E" w:rsidRPr="00EF413B">
        <w:rPr>
          <w:rFonts w:ascii="Times New Roman" w:hAnsi="Times New Roman" w:cs="Times New Roman"/>
          <w:color w:val="000000"/>
        </w:rPr>
        <w:t xml:space="preserve">, </w:t>
      </w:r>
      <w:r w:rsidRPr="00EF413B">
        <w:rPr>
          <w:rFonts w:ascii="Times New Roman" w:hAnsi="Times New Roman" w:cs="Times New Roman"/>
          <w:color w:val="000000"/>
        </w:rPr>
        <w:t>в рамках реалізації про</w:t>
      </w:r>
      <w:r w:rsidR="003655EC" w:rsidRPr="00EF413B">
        <w:rPr>
          <w:rFonts w:ascii="Times New Roman" w:hAnsi="Times New Roman" w:cs="Times New Roman"/>
          <w:color w:val="000000"/>
        </w:rPr>
        <w:t xml:space="preserve">грами </w:t>
      </w:r>
      <w:r w:rsidRPr="00EF413B">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lastRenderedPageBreak/>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C80BEC"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F413B">
              <w:rPr>
                <w:rFonts w:ascii="Times New Roman" w:hAnsi="Times New Roman" w:cs="Times New Roman"/>
                <w:color w:val="000000"/>
              </w:rPr>
              <w:t>бенефіціар</w:t>
            </w:r>
            <w:proofErr w:type="spellEnd"/>
            <w:r w:rsidRPr="00EF413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C80BEC"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F413B">
              <w:rPr>
                <w:rFonts w:ascii="Times New Roman" w:hAnsi="Times New Roman" w:cs="Times New Roman"/>
                <w:color w:val="000000"/>
              </w:rPr>
              <w:t>т.п</w:t>
            </w:r>
            <w:proofErr w:type="spellEnd"/>
            <w:r w:rsidRPr="00EF413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C80BEC"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F413B">
              <w:rPr>
                <w:rFonts w:ascii="Times New Roman" w:hAnsi="Times New Roman" w:cs="Times New Roman"/>
                <w:color w:val="000000"/>
              </w:rPr>
              <w:t>сприйнято</w:t>
            </w:r>
            <w:proofErr w:type="spellEnd"/>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F413B">
        <w:rPr>
          <w:rFonts w:ascii="Times New Roman" w:hAnsi="Times New Roman" w:cs="Times New Roman"/>
          <w:color w:val="000000"/>
          <w:shd w:val="clear" w:color="auto" w:fill="FFFFFF"/>
        </w:rPr>
        <w:t>субгрантів</w:t>
      </w:r>
      <w:proofErr w:type="spellEnd"/>
      <w:r w:rsidRPr="00EF413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F413B">
        <w:rPr>
          <w:rFonts w:ascii="Times New Roman" w:hAnsi="Times New Roman" w:cs="Times New Roman"/>
          <w:color w:val="000000"/>
          <w:shd w:val="clear" w:color="auto" w:fill="FFFFFF"/>
        </w:rPr>
        <w:t>усиновлювач</w:t>
      </w:r>
      <w:proofErr w:type="spellEnd"/>
      <w:r w:rsidRPr="00EF413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1864A6FE"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250CCD">
        <w:rPr>
          <w:rFonts w:ascii="Times New Roman" w:hAnsi="Times New Roman"/>
          <w:b/>
          <w:bCs/>
          <w:sz w:val="24"/>
          <w:szCs w:val="24"/>
        </w:rPr>
        <w:t>4</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F413B">
        <w:rPr>
          <w:rFonts w:ascii="Times New Roman" w:hAnsi="Times New Roman" w:cs="Times New Roman"/>
          <w:b/>
          <w:bCs/>
          <w:lang w:val="uk-UA"/>
        </w:rPr>
        <w:t>The</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Global</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Fund</w:t>
      </w:r>
      <w:proofErr w:type="spellEnd"/>
    </w:p>
    <w:p w14:paraId="5F4090BB" w14:textId="70E29F94" w:rsidR="00295E76" w:rsidRPr="00EF413B" w:rsidRDefault="00295E76" w:rsidP="00305B57">
      <w:pPr>
        <w:pStyle w:val="Default"/>
        <w:ind w:left="708" w:firstLine="708"/>
        <w:rPr>
          <w:rFonts w:ascii="Times New Roman" w:hAnsi="Times New Roman" w:cs="Times New Roman"/>
          <w:lang w:val="uk-UA"/>
        </w:rPr>
      </w:pPr>
      <w:proofErr w:type="spellStart"/>
      <w:r w:rsidRPr="00EF413B">
        <w:rPr>
          <w:rFonts w:ascii="Times New Roman" w:hAnsi="Times New Roman" w:cs="Times New Roman"/>
          <w:lang w:val="uk-UA"/>
        </w:rPr>
        <w:t>To</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Fight</w:t>
      </w:r>
      <w:proofErr w:type="spellEnd"/>
      <w:r w:rsidRPr="00EF413B">
        <w:rPr>
          <w:rFonts w:ascii="Times New Roman" w:hAnsi="Times New Roman" w:cs="Times New Roman"/>
          <w:lang w:val="uk-UA"/>
        </w:rPr>
        <w:t xml:space="preserve"> </w:t>
      </w:r>
      <w:r w:rsidRPr="00EF413B">
        <w:rPr>
          <w:rFonts w:ascii="Times New Roman" w:hAnsi="Times New Roman" w:cs="Times New Roman"/>
          <w:b/>
          <w:bCs/>
          <w:lang w:val="uk-UA"/>
        </w:rPr>
        <w:t xml:space="preserve">AIDS, </w:t>
      </w:r>
      <w:proofErr w:type="spellStart"/>
      <w:r w:rsidRPr="00EF413B">
        <w:rPr>
          <w:rFonts w:ascii="Times New Roman" w:hAnsi="Times New Roman" w:cs="Times New Roman"/>
          <w:lang w:val="uk-UA"/>
        </w:rPr>
        <w:t>Tuberculosis</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and</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Malaria</w:t>
      </w:r>
      <w:proofErr w:type="spellEnd"/>
      <w:r w:rsidRPr="00EF413B">
        <w:rPr>
          <w:rFonts w:ascii="Times New Roman" w:hAnsi="Times New Roman" w:cs="Times New Roman"/>
          <w:lang w:val="uk-UA"/>
        </w:rPr>
        <w:t xml:space="preserve">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C02CA4">
      <w:pPr>
        <w:pStyle w:val="Default"/>
        <w:numPr>
          <w:ilvl w:val="0"/>
          <w:numId w:val="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lastRenderedPageBreak/>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F413B">
        <w:rPr>
          <w:lang w:val="uk-UA"/>
        </w:rPr>
        <w:t>закупівлями</w:t>
      </w:r>
      <w:proofErr w:type="spellEnd"/>
      <w:r w:rsidRPr="00EF413B">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F413B">
        <w:rPr>
          <w:lang w:val="uk-UA"/>
        </w:rPr>
        <w:t>закупівлях</w:t>
      </w:r>
      <w:proofErr w:type="spellEnd"/>
      <w:r w:rsidRPr="00EF413B">
        <w:rPr>
          <w:lang w:val="uk-UA"/>
        </w:rPr>
        <w:t xml:space="preserve">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F413B">
        <w:rPr>
          <w:lang w:val="uk-UA"/>
        </w:rPr>
        <w:t>зворотнього</w:t>
      </w:r>
      <w:proofErr w:type="spellEnd"/>
      <w:r w:rsidRPr="00EF413B">
        <w:rPr>
          <w:lang w:val="uk-UA"/>
        </w:rPr>
        <w:t xml:space="preserve">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C02CA4">
      <w:pPr>
        <w:pStyle w:val="Default"/>
        <w:numPr>
          <w:ilvl w:val="0"/>
          <w:numId w:val="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F413B">
        <w:rPr>
          <w:lang w:val="uk-UA"/>
        </w:rPr>
        <w:t>суб</w:t>
      </w:r>
      <w:proofErr w:type="spellEnd"/>
      <w:r w:rsidRPr="00EF413B">
        <w:rPr>
          <w:lang w:val="uk-UA"/>
        </w:rPr>
        <w:t>-реципієнтам,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w:t>
      </w:r>
      <w:proofErr w:type="spellStart"/>
      <w:r w:rsidRPr="00EF413B">
        <w:rPr>
          <w:lang w:val="uk-UA"/>
        </w:rPr>
        <w:t>суб</w:t>
      </w:r>
      <w:proofErr w:type="spellEnd"/>
      <w:r w:rsidRPr="00EF413B">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F413B">
        <w:rPr>
          <w:lang w:val="uk-UA"/>
        </w:rPr>
        <w:t>т.ч</w:t>
      </w:r>
      <w:proofErr w:type="spellEnd"/>
      <w:r w:rsidRPr="00EF413B">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C02CA4">
      <w:pPr>
        <w:pStyle w:val="Default"/>
        <w:numPr>
          <w:ilvl w:val="0"/>
          <w:numId w:val="6"/>
        </w:numPr>
        <w:jc w:val="both"/>
        <w:rPr>
          <w:b/>
          <w:lang w:val="uk-UA"/>
        </w:rPr>
      </w:pPr>
      <w:r w:rsidRPr="00EF413B">
        <w:rPr>
          <w:b/>
          <w:lang w:val="uk-UA"/>
        </w:rPr>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w:t>
      </w:r>
      <w:proofErr w:type="spellStart"/>
      <w:r w:rsidRPr="00EF413B">
        <w:rPr>
          <w:lang w:val="uk-UA"/>
        </w:rPr>
        <w:t>шахрайську,змовницьку</w:t>
      </w:r>
      <w:proofErr w:type="spellEnd"/>
      <w:r w:rsidRPr="00EF413B">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F413B">
        <w:rPr>
          <w:lang w:val="uk-UA"/>
        </w:rPr>
        <w:t>підзвітно</w:t>
      </w:r>
      <w:proofErr w:type="spellEnd"/>
      <w:r w:rsidRPr="00EF413B">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w:t>
      </w:r>
      <w:r w:rsidRPr="00EF413B">
        <w:rPr>
          <w:lang w:val="uk-UA"/>
        </w:rPr>
        <w:lastRenderedPageBreak/>
        <w:t xml:space="preserve">свою спроможність відповідати усім вимогам тендеру або контрактних документів. Вони також повинні дотримуватися усіх </w:t>
      </w:r>
      <w:proofErr w:type="spellStart"/>
      <w:r w:rsidRPr="00EF413B">
        <w:rPr>
          <w:lang w:val="uk-UA"/>
        </w:rPr>
        <w:t>правил,встановлених</w:t>
      </w:r>
      <w:proofErr w:type="spellEnd"/>
      <w:r w:rsidRPr="00EF413B">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F413B">
        <w:rPr>
          <w:lang w:val="uk-UA"/>
        </w:rPr>
        <w:t>конкуретної</w:t>
      </w:r>
      <w:proofErr w:type="spellEnd"/>
      <w:r w:rsidRPr="00EF413B">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C02CA4">
      <w:pPr>
        <w:pStyle w:val="Default"/>
        <w:numPr>
          <w:ilvl w:val="0"/>
          <w:numId w:val="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C02CA4">
      <w:pPr>
        <w:pStyle w:val="Default"/>
        <w:numPr>
          <w:ilvl w:val="0"/>
          <w:numId w:val="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C02CA4">
      <w:pPr>
        <w:pStyle w:val="Default"/>
        <w:numPr>
          <w:ilvl w:val="0"/>
          <w:numId w:val="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C02CA4">
      <w:pPr>
        <w:pStyle w:val="Default"/>
        <w:numPr>
          <w:ilvl w:val="0"/>
          <w:numId w:val="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C02CA4">
      <w:pPr>
        <w:pStyle w:val="Default"/>
        <w:numPr>
          <w:ilvl w:val="0"/>
          <w:numId w:val="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C02CA4">
      <w:pPr>
        <w:pStyle w:val="Default"/>
        <w:numPr>
          <w:ilvl w:val="0"/>
          <w:numId w:val="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lastRenderedPageBreak/>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C02CA4">
      <w:pPr>
        <w:pStyle w:val="Default"/>
        <w:numPr>
          <w:ilvl w:val="0"/>
          <w:numId w:val="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F413B">
        <w:rPr>
          <w:lang w:val="uk-UA"/>
        </w:rPr>
        <w:t>бенефіціаріїв</w:t>
      </w:r>
      <w:proofErr w:type="spellEnd"/>
      <w:r w:rsidRPr="00EF413B">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F413B">
        <w:rPr>
          <w:lang w:val="uk-UA"/>
        </w:rPr>
        <w:t>закупівлями</w:t>
      </w:r>
      <w:proofErr w:type="spellEnd"/>
      <w:r w:rsidRPr="00EF413B">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C02CA4">
      <w:pPr>
        <w:pStyle w:val="Default"/>
        <w:numPr>
          <w:ilvl w:val="0"/>
          <w:numId w:val="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C02CA4">
      <w:pPr>
        <w:pStyle w:val="Default"/>
        <w:numPr>
          <w:ilvl w:val="0"/>
          <w:numId w:val="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lastRenderedPageBreak/>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C02CA4">
      <w:pPr>
        <w:pStyle w:val="Default"/>
        <w:numPr>
          <w:ilvl w:val="0"/>
          <w:numId w:val="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C02CA4">
      <w:pPr>
        <w:pStyle w:val="Default"/>
        <w:numPr>
          <w:ilvl w:val="0"/>
          <w:numId w:val="1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C02CA4">
      <w:pPr>
        <w:pStyle w:val="Default"/>
        <w:numPr>
          <w:ilvl w:val="0"/>
          <w:numId w:val="10"/>
        </w:numPr>
        <w:jc w:val="both"/>
        <w:rPr>
          <w:lang w:val="uk-UA"/>
        </w:rPr>
      </w:pPr>
      <w:r w:rsidRPr="00EF413B">
        <w:rPr>
          <w:lang w:val="uk-UA"/>
        </w:rPr>
        <w:t xml:space="preserve">утримання від діяльності або участі в процесах порушення прав людини; </w:t>
      </w:r>
    </w:p>
    <w:p w14:paraId="218FBD02" w14:textId="77777777" w:rsidR="00EF413B" w:rsidRPr="00EF413B" w:rsidRDefault="00EF413B" w:rsidP="00C02CA4">
      <w:pPr>
        <w:pStyle w:val="Default"/>
        <w:numPr>
          <w:ilvl w:val="0"/>
          <w:numId w:val="1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зі скасування дитячої праці; </w:t>
      </w:r>
    </w:p>
    <w:p w14:paraId="3FD2DAE0"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C02CA4">
      <w:pPr>
        <w:pStyle w:val="Default"/>
        <w:numPr>
          <w:ilvl w:val="0"/>
          <w:numId w:val="1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C02CA4">
      <w:pPr>
        <w:pStyle w:val="Default"/>
        <w:numPr>
          <w:ilvl w:val="0"/>
          <w:numId w:val="6"/>
        </w:numPr>
        <w:jc w:val="both"/>
        <w:rPr>
          <w:b/>
          <w:lang w:val="uk-UA"/>
        </w:rPr>
      </w:pPr>
      <w:r w:rsidRPr="00EF413B">
        <w:rPr>
          <w:b/>
          <w:lang w:val="uk-UA"/>
        </w:rPr>
        <w:lastRenderedPageBreak/>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C02CA4">
      <w:pPr>
        <w:pStyle w:val="Default"/>
        <w:numPr>
          <w:ilvl w:val="0"/>
          <w:numId w:val="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C02CA4">
      <w:pPr>
        <w:pStyle w:val="Default"/>
        <w:numPr>
          <w:ilvl w:val="0"/>
          <w:numId w:val="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C02CA4">
      <w:pPr>
        <w:pStyle w:val="Default"/>
        <w:numPr>
          <w:ilvl w:val="0"/>
          <w:numId w:val="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C02CA4">
      <w:pPr>
        <w:pStyle w:val="Default"/>
        <w:numPr>
          <w:ilvl w:val="0"/>
          <w:numId w:val="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C02CA4">
      <w:pPr>
        <w:pStyle w:val="Default"/>
        <w:numPr>
          <w:ilvl w:val="0"/>
          <w:numId w:val="7"/>
        </w:numPr>
        <w:jc w:val="both"/>
        <w:rPr>
          <w:color w:val="auto"/>
          <w:lang w:val="uk-UA"/>
        </w:rPr>
      </w:pPr>
      <w:r w:rsidRPr="00EF413B">
        <w:rPr>
          <w:color w:val="auto"/>
          <w:lang w:val="uk-UA"/>
        </w:rPr>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C02CA4">
      <w:pPr>
        <w:pStyle w:val="Default"/>
        <w:numPr>
          <w:ilvl w:val="0"/>
          <w:numId w:val="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w:t>
      </w:r>
      <w:r w:rsidRPr="00EF413B">
        <w:rPr>
          <w:color w:val="auto"/>
          <w:lang w:val="uk-UA"/>
        </w:rPr>
        <w:lastRenderedPageBreak/>
        <w:t>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C02CA4">
      <w:pPr>
        <w:pStyle w:val="Default"/>
        <w:numPr>
          <w:ilvl w:val="0"/>
          <w:numId w:val="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E47A" w14:textId="77777777" w:rsidR="00A343D6" w:rsidRDefault="00A343D6" w:rsidP="00295E76">
      <w:pPr>
        <w:spacing w:after="0" w:line="240" w:lineRule="auto"/>
      </w:pPr>
      <w:r>
        <w:separator/>
      </w:r>
    </w:p>
  </w:endnote>
  <w:endnote w:type="continuationSeparator" w:id="0">
    <w:p w14:paraId="207826E0" w14:textId="77777777" w:rsidR="00A343D6" w:rsidRDefault="00A343D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A343D6" w:rsidRDefault="00A343D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8</w:t>
    </w:r>
    <w:r>
      <w:rPr>
        <w:caps/>
        <w:color w:val="4472C4" w:themeColor="accent1"/>
      </w:rPr>
      <w:fldChar w:fldCharType="end"/>
    </w:r>
  </w:p>
  <w:p w14:paraId="68E1E8DD" w14:textId="77777777" w:rsidR="00A343D6" w:rsidRDefault="00A343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1D09" w14:textId="77777777" w:rsidR="00A343D6" w:rsidRDefault="00A343D6" w:rsidP="00295E76">
      <w:pPr>
        <w:spacing w:after="0" w:line="240" w:lineRule="auto"/>
      </w:pPr>
      <w:r>
        <w:separator/>
      </w:r>
    </w:p>
  </w:footnote>
  <w:footnote w:type="continuationSeparator" w:id="0">
    <w:p w14:paraId="78992FD8" w14:textId="77777777" w:rsidR="00A343D6" w:rsidRDefault="00A343D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4"/>
  </w:num>
  <w:num w:numId="5">
    <w:abstractNumId w:val="9"/>
  </w:num>
  <w:num w:numId="6">
    <w:abstractNumId w:val="0"/>
  </w:num>
  <w:num w:numId="7">
    <w:abstractNumId w:val="1"/>
  </w:num>
  <w:num w:numId="8">
    <w:abstractNumId w:val="8"/>
  </w:num>
  <w:num w:numId="9">
    <w:abstractNumId w:val="3"/>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5C6A"/>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0578"/>
    <w:rsid w:val="000B15A4"/>
    <w:rsid w:val="000B3B18"/>
    <w:rsid w:val="000B403E"/>
    <w:rsid w:val="000B460B"/>
    <w:rsid w:val="000B4DC9"/>
    <w:rsid w:val="000B558F"/>
    <w:rsid w:val="000B685D"/>
    <w:rsid w:val="000B7119"/>
    <w:rsid w:val="000C06A9"/>
    <w:rsid w:val="000C1E83"/>
    <w:rsid w:val="000C1FD1"/>
    <w:rsid w:val="000C3321"/>
    <w:rsid w:val="000C41D7"/>
    <w:rsid w:val="000C68C8"/>
    <w:rsid w:val="000C7A3A"/>
    <w:rsid w:val="000D0495"/>
    <w:rsid w:val="000E0958"/>
    <w:rsid w:val="000E2C1C"/>
    <w:rsid w:val="000E4C5A"/>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373A"/>
    <w:rsid w:val="00164BA2"/>
    <w:rsid w:val="00167E5B"/>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699A"/>
    <w:rsid w:val="001A7FD9"/>
    <w:rsid w:val="001B14FA"/>
    <w:rsid w:val="001B2299"/>
    <w:rsid w:val="001B3BE5"/>
    <w:rsid w:val="001B63CA"/>
    <w:rsid w:val="001C29E4"/>
    <w:rsid w:val="001C2CBE"/>
    <w:rsid w:val="001C44B5"/>
    <w:rsid w:val="001C5F40"/>
    <w:rsid w:val="001C6FE2"/>
    <w:rsid w:val="001D17AC"/>
    <w:rsid w:val="001D28DA"/>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36C8E"/>
    <w:rsid w:val="002376EC"/>
    <w:rsid w:val="00241105"/>
    <w:rsid w:val="00241732"/>
    <w:rsid w:val="00241FA2"/>
    <w:rsid w:val="0024226D"/>
    <w:rsid w:val="002438EB"/>
    <w:rsid w:val="00244589"/>
    <w:rsid w:val="00250BAE"/>
    <w:rsid w:val="00250CCD"/>
    <w:rsid w:val="002539C4"/>
    <w:rsid w:val="00256067"/>
    <w:rsid w:val="002635DB"/>
    <w:rsid w:val="00264887"/>
    <w:rsid w:val="002658A0"/>
    <w:rsid w:val="00266060"/>
    <w:rsid w:val="00276340"/>
    <w:rsid w:val="00280B11"/>
    <w:rsid w:val="00283206"/>
    <w:rsid w:val="00290E24"/>
    <w:rsid w:val="002923C0"/>
    <w:rsid w:val="00292BEE"/>
    <w:rsid w:val="00292F6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4406"/>
    <w:rsid w:val="002E58F2"/>
    <w:rsid w:val="002E6A3D"/>
    <w:rsid w:val="002E7B30"/>
    <w:rsid w:val="002F4725"/>
    <w:rsid w:val="002F78C1"/>
    <w:rsid w:val="00301174"/>
    <w:rsid w:val="00305B57"/>
    <w:rsid w:val="003119B0"/>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7F1"/>
    <w:rsid w:val="00327D39"/>
    <w:rsid w:val="00330BF0"/>
    <w:rsid w:val="00331128"/>
    <w:rsid w:val="00332350"/>
    <w:rsid w:val="003337A3"/>
    <w:rsid w:val="003345D2"/>
    <w:rsid w:val="00335093"/>
    <w:rsid w:val="00336E85"/>
    <w:rsid w:val="00341775"/>
    <w:rsid w:val="0034258F"/>
    <w:rsid w:val="00344941"/>
    <w:rsid w:val="00345B89"/>
    <w:rsid w:val="00346DEC"/>
    <w:rsid w:val="00347709"/>
    <w:rsid w:val="0035081D"/>
    <w:rsid w:val="00350979"/>
    <w:rsid w:val="00352530"/>
    <w:rsid w:val="003526F1"/>
    <w:rsid w:val="00353CCC"/>
    <w:rsid w:val="00353F05"/>
    <w:rsid w:val="003557C3"/>
    <w:rsid w:val="00355DDE"/>
    <w:rsid w:val="00356C92"/>
    <w:rsid w:val="00362071"/>
    <w:rsid w:val="00362C24"/>
    <w:rsid w:val="003655EC"/>
    <w:rsid w:val="00370A12"/>
    <w:rsid w:val="003713D9"/>
    <w:rsid w:val="00372B53"/>
    <w:rsid w:val="003737E1"/>
    <w:rsid w:val="00373D3D"/>
    <w:rsid w:val="0037542B"/>
    <w:rsid w:val="003846F2"/>
    <w:rsid w:val="003854F1"/>
    <w:rsid w:val="00385B31"/>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1BC"/>
    <w:rsid w:val="003E5F3E"/>
    <w:rsid w:val="003E65CD"/>
    <w:rsid w:val="003F15EA"/>
    <w:rsid w:val="003F2E6B"/>
    <w:rsid w:val="003F39B1"/>
    <w:rsid w:val="003F5DC2"/>
    <w:rsid w:val="003F7094"/>
    <w:rsid w:val="00404D79"/>
    <w:rsid w:val="00412E20"/>
    <w:rsid w:val="0041482B"/>
    <w:rsid w:val="00414EA3"/>
    <w:rsid w:val="004151A0"/>
    <w:rsid w:val="00415819"/>
    <w:rsid w:val="00416097"/>
    <w:rsid w:val="004174EB"/>
    <w:rsid w:val="00417D36"/>
    <w:rsid w:val="004221F2"/>
    <w:rsid w:val="00422D6A"/>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0B26"/>
    <w:rsid w:val="004F2490"/>
    <w:rsid w:val="004F3233"/>
    <w:rsid w:val="004F343D"/>
    <w:rsid w:val="004F438D"/>
    <w:rsid w:val="004F4DB5"/>
    <w:rsid w:val="004F5C7E"/>
    <w:rsid w:val="004F5CAA"/>
    <w:rsid w:val="0050190E"/>
    <w:rsid w:val="005028B6"/>
    <w:rsid w:val="0050503F"/>
    <w:rsid w:val="005062F4"/>
    <w:rsid w:val="00515E27"/>
    <w:rsid w:val="00522953"/>
    <w:rsid w:val="00522CE8"/>
    <w:rsid w:val="0052568D"/>
    <w:rsid w:val="00525874"/>
    <w:rsid w:val="00525D5A"/>
    <w:rsid w:val="0053258B"/>
    <w:rsid w:val="005325E1"/>
    <w:rsid w:val="00534F99"/>
    <w:rsid w:val="0053522E"/>
    <w:rsid w:val="00536302"/>
    <w:rsid w:val="005378A4"/>
    <w:rsid w:val="00537AB7"/>
    <w:rsid w:val="00540F22"/>
    <w:rsid w:val="00541485"/>
    <w:rsid w:val="00544103"/>
    <w:rsid w:val="00545B9A"/>
    <w:rsid w:val="005479BC"/>
    <w:rsid w:val="00547F82"/>
    <w:rsid w:val="00555850"/>
    <w:rsid w:val="00556018"/>
    <w:rsid w:val="005566F8"/>
    <w:rsid w:val="00560175"/>
    <w:rsid w:val="005605CE"/>
    <w:rsid w:val="005623E6"/>
    <w:rsid w:val="005632DB"/>
    <w:rsid w:val="00563645"/>
    <w:rsid w:val="00564BC4"/>
    <w:rsid w:val="00565AFC"/>
    <w:rsid w:val="00566729"/>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8737E"/>
    <w:rsid w:val="0059010C"/>
    <w:rsid w:val="005921AB"/>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1F4"/>
    <w:rsid w:val="005C22EB"/>
    <w:rsid w:val="005C4373"/>
    <w:rsid w:val="005C4F06"/>
    <w:rsid w:val="005C5EA1"/>
    <w:rsid w:val="005C6EDB"/>
    <w:rsid w:val="005D29D6"/>
    <w:rsid w:val="005D2F2A"/>
    <w:rsid w:val="005D7120"/>
    <w:rsid w:val="005E732A"/>
    <w:rsid w:val="005F1A39"/>
    <w:rsid w:val="005F2BB6"/>
    <w:rsid w:val="005F698C"/>
    <w:rsid w:val="00604064"/>
    <w:rsid w:val="00612759"/>
    <w:rsid w:val="00613EEB"/>
    <w:rsid w:val="00614337"/>
    <w:rsid w:val="00614832"/>
    <w:rsid w:val="00616355"/>
    <w:rsid w:val="0062117F"/>
    <w:rsid w:val="00622221"/>
    <w:rsid w:val="00622C04"/>
    <w:rsid w:val="006246F5"/>
    <w:rsid w:val="00625C2F"/>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6DD"/>
    <w:rsid w:val="00663E3D"/>
    <w:rsid w:val="00665E03"/>
    <w:rsid w:val="006666E6"/>
    <w:rsid w:val="00672827"/>
    <w:rsid w:val="006732DC"/>
    <w:rsid w:val="00676C62"/>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B755A"/>
    <w:rsid w:val="006C035B"/>
    <w:rsid w:val="006C044A"/>
    <w:rsid w:val="006C109C"/>
    <w:rsid w:val="006C14E8"/>
    <w:rsid w:val="006D04CE"/>
    <w:rsid w:val="006D266F"/>
    <w:rsid w:val="006D2CA0"/>
    <w:rsid w:val="006D4B80"/>
    <w:rsid w:val="006D5ACB"/>
    <w:rsid w:val="006E23B5"/>
    <w:rsid w:val="006E3154"/>
    <w:rsid w:val="006E5031"/>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5C90"/>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49B9"/>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60"/>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E7F75"/>
    <w:rsid w:val="007F173C"/>
    <w:rsid w:val="007F2DC4"/>
    <w:rsid w:val="007F2DED"/>
    <w:rsid w:val="007F41AC"/>
    <w:rsid w:val="007F471B"/>
    <w:rsid w:val="007F58A6"/>
    <w:rsid w:val="007F5AC8"/>
    <w:rsid w:val="007F7A68"/>
    <w:rsid w:val="00800E12"/>
    <w:rsid w:val="008020C8"/>
    <w:rsid w:val="008040EC"/>
    <w:rsid w:val="00804119"/>
    <w:rsid w:val="00806758"/>
    <w:rsid w:val="008120D7"/>
    <w:rsid w:val="008128CF"/>
    <w:rsid w:val="008146C8"/>
    <w:rsid w:val="00820379"/>
    <w:rsid w:val="00820F23"/>
    <w:rsid w:val="00823C46"/>
    <w:rsid w:val="00825308"/>
    <w:rsid w:val="008263F6"/>
    <w:rsid w:val="00830AE7"/>
    <w:rsid w:val="0083162E"/>
    <w:rsid w:val="00835840"/>
    <w:rsid w:val="008358CE"/>
    <w:rsid w:val="008366C1"/>
    <w:rsid w:val="00837283"/>
    <w:rsid w:val="00837E6E"/>
    <w:rsid w:val="00842A7E"/>
    <w:rsid w:val="0084333D"/>
    <w:rsid w:val="00845371"/>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123"/>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0205"/>
    <w:rsid w:val="008E15A7"/>
    <w:rsid w:val="008E1EB4"/>
    <w:rsid w:val="008E3823"/>
    <w:rsid w:val="008E453C"/>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310C"/>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6665E"/>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04A5"/>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43D6"/>
    <w:rsid w:val="00A37417"/>
    <w:rsid w:val="00A40AC4"/>
    <w:rsid w:val="00A40BC5"/>
    <w:rsid w:val="00A42E86"/>
    <w:rsid w:val="00A4391E"/>
    <w:rsid w:val="00A44822"/>
    <w:rsid w:val="00A44F94"/>
    <w:rsid w:val="00A45B8A"/>
    <w:rsid w:val="00A46895"/>
    <w:rsid w:val="00A46A7A"/>
    <w:rsid w:val="00A53103"/>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234B"/>
    <w:rsid w:val="00A94049"/>
    <w:rsid w:val="00A957D0"/>
    <w:rsid w:val="00A964C7"/>
    <w:rsid w:val="00AA0067"/>
    <w:rsid w:val="00AA3122"/>
    <w:rsid w:val="00AA468B"/>
    <w:rsid w:val="00AB297A"/>
    <w:rsid w:val="00AB6B7C"/>
    <w:rsid w:val="00AB7BC7"/>
    <w:rsid w:val="00AC1C86"/>
    <w:rsid w:val="00AC1D06"/>
    <w:rsid w:val="00AC7619"/>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4304"/>
    <w:rsid w:val="00B167CE"/>
    <w:rsid w:val="00B17304"/>
    <w:rsid w:val="00B20389"/>
    <w:rsid w:val="00B250E7"/>
    <w:rsid w:val="00B27F3F"/>
    <w:rsid w:val="00B3113D"/>
    <w:rsid w:val="00B338C5"/>
    <w:rsid w:val="00B345FB"/>
    <w:rsid w:val="00B34AE9"/>
    <w:rsid w:val="00B34F56"/>
    <w:rsid w:val="00B36E88"/>
    <w:rsid w:val="00B37D4A"/>
    <w:rsid w:val="00B40E1A"/>
    <w:rsid w:val="00B40EE0"/>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1B00"/>
    <w:rsid w:val="00BB321E"/>
    <w:rsid w:val="00BB6E1F"/>
    <w:rsid w:val="00BB757A"/>
    <w:rsid w:val="00BB79B3"/>
    <w:rsid w:val="00BC08AD"/>
    <w:rsid w:val="00BC3B30"/>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1090"/>
    <w:rsid w:val="00C5734C"/>
    <w:rsid w:val="00C57717"/>
    <w:rsid w:val="00C60740"/>
    <w:rsid w:val="00C63BB6"/>
    <w:rsid w:val="00C63C68"/>
    <w:rsid w:val="00C64754"/>
    <w:rsid w:val="00C64996"/>
    <w:rsid w:val="00C65E6E"/>
    <w:rsid w:val="00C66CF2"/>
    <w:rsid w:val="00C731F2"/>
    <w:rsid w:val="00C73703"/>
    <w:rsid w:val="00C73FCD"/>
    <w:rsid w:val="00C7689D"/>
    <w:rsid w:val="00C7788D"/>
    <w:rsid w:val="00C80A2C"/>
    <w:rsid w:val="00C80BEC"/>
    <w:rsid w:val="00C80C03"/>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0CC3"/>
    <w:rsid w:val="00CE130B"/>
    <w:rsid w:val="00CE16F1"/>
    <w:rsid w:val="00CE720B"/>
    <w:rsid w:val="00CF1143"/>
    <w:rsid w:val="00CF3955"/>
    <w:rsid w:val="00CF49C5"/>
    <w:rsid w:val="00CF4BDC"/>
    <w:rsid w:val="00CF58CC"/>
    <w:rsid w:val="00D03D1E"/>
    <w:rsid w:val="00D046CF"/>
    <w:rsid w:val="00D05571"/>
    <w:rsid w:val="00D059E8"/>
    <w:rsid w:val="00D05D6D"/>
    <w:rsid w:val="00D10972"/>
    <w:rsid w:val="00D111BF"/>
    <w:rsid w:val="00D129D5"/>
    <w:rsid w:val="00D13D23"/>
    <w:rsid w:val="00D1591D"/>
    <w:rsid w:val="00D16160"/>
    <w:rsid w:val="00D169FE"/>
    <w:rsid w:val="00D170B0"/>
    <w:rsid w:val="00D175D7"/>
    <w:rsid w:val="00D17C5F"/>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53FF8"/>
    <w:rsid w:val="00D607E9"/>
    <w:rsid w:val="00D628B6"/>
    <w:rsid w:val="00D638FA"/>
    <w:rsid w:val="00D65FFF"/>
    <w:rsid w:val="00D761F1"/>
    <w:rsid w:val="00D76C6C"/>
    <w:rsid w:val="00D8148F"/>
    <w:rsid w:val="00D819A7"/>
    <w:rsid w:val="00D81C58"/>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C4A69"/>
    <w:rsid w:val="00DD02BF"/>
    <w:rsid w:val="00DD1743"/>
    <w:rsid w:val="00DD2659"/>
    <w:rsid w:val="00DD31AF"/>
    <w:rsid w:val="00DD5716"/>
    <w:rsid w:val="00DD5844"/>
    <w:rsid w:val="00DE216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5CC2"/>
    <w:rsid w:val="00E572F8"/>
    <w:rsid w:val="00E6070F"/>
    <w:rsid w:val="00E656A3"/>
    <w:rsid w:val="00E65C2D"/>
    <w:rsid w:val="00E67197"/>
    <w:rsid w:val="00E70D6C"/>
    <w:rsid w:val="00E710A8"/>
    <w:rsid w:val="00E71E1B"/>
    <w:rsid w:val="00E73610"/>
    <w:rsid w:val="00E80A43"/>
    <w:rsid w:val="00E82631"/>
    <w:rsid w:val="00E826A5"/>
    <w:rsid w:val="00E85232"/>
    <w:rsid w:val="00E85DA2"/>
    <w:rsid w:val="00E90273"/>
    <w:rsid w:val="00E91AC9"/>
    <w:rsid w:val="00E9201F"/>
    <w:rsid w:val="00E9225A"/>
    <w:rsid w:val="00E94DA9"/>
    <w:rsid w:val="00E95583"/>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4D90"/>
    <w:rsid w:val="00ED589A"/>
    <w:rsid w:val="00EE19CD"/>
    <w:rsid w:val="00EE3210"/>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3B9"/>
    <w:rsid w:val="00F2543C"/>
    <w:rsid w:val="00F25464"/>
    <w:rsid w:val="00F2691F"/>
    <w:rsid w:val="00F26C63"/>
    <w:rsid w:val="00F31A29"/>
    <w:rsid w:val="00F33A5A"/>
    <w:rsid w:val="00F35B3D"/>
    <w:rsid w:val="00F3734F"/>
    <w:rsid w:val="00F37F66"/>
    <w:rsid w:val="00F40F64"/>
    <w:rsid w:val="00F41354"/>
    <w:rsid w:val="00F41492"/>
    <w:rsid w:val="00F43F7E"/>
    <w:rsid w:val="00F46FE5"/>
    <w:rsid w:val="00F5048A"/>
    <w:rsid w:val="00F51647"/>
    <w:rsid w:val="00F5350F"/>
    <w:rsid w:val="00F545A0"/>
    <w:rsid w:val="00F564C0"/>
    <w:rsid w:val="00F61143"/>
    <w:rsid w:val="00F62E1B"/>
    <w:rsid w:val="00F67792"/>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D74DE"/>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B2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4938-0E4E-4CB8-9CD4-64A5244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23328</Words>
  <Characters>13298</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58</cp:revision>
  <cp:lastPrinted>2022-02-22T07:16:00Z</cp:lastPrinted>
  <dcterms:created xsi:type="dcterms:W3CDTF">2023-10-23T08:44:00Z</dcterms:created>
  <dcterms:modified xsi:type="dcterms:W3CDTF">2023-11-21T10:22:00Z</dcterms:modified>
</cp:coreProperties>
</file>