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E0" w:rsidRPr="0065089B" w:rsidRDefault="00976AE0" w:rsidP="00976AE0">
      <w:pPr>
        <w:spacing w:after="0" w:line="240" w:lineRule="auto"/>
        <w:ind w:left="1560"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76AE0" w:rsidRPr="00976AE0" w:rsidRDefault="00976AE0" w:rsidP="00131685">
      <w:p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685" w:rsidRDefault="00131685" w:rsidP="00131685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31685">
        <w:rPr>
          <w:rFonts w:ascii="Calibri" w:eastAsia="Calibri" w:hAnsi="Calibri" w:cs="Calibri"/>
          <w:b/>
          <w:sz w:val="24"/>
          <w:szCs w:val="24"/>
        </w:rPr>
        <w:t>Державна установа</w:t>
      </w:r>
    </w:p>
    <w:p w:rsidR="00131685" w:rsidRDefault="00131685" w:rsidP="00131685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131685">
        <w:rPr>
          <w:rFonts w:ascii="Calibri" w:eastAsia="Calibri" w:hAnsi="Calibri" w:cs="Calibri"/>
          <w:b/>
          <w:sz w:val="24"/>
          <w:szCs w:val="24"/>
        </w:rPr>
        <w:t>«Центр громадського здоров’я Міністерства охорони здоров’я України» оголошує конкурс на відбір консультанта адміністративного асистента в рамках програми Глобального фонду прискорення прогресу у зменшенні тягаря туберкульозу та ВІЛ-інфекції в України»</w:t>
      </w:r>
    </w:p>
    <w:p w:rsidR="00131685" w:rsidRPr="00131685" w:rsidRDefault="00131685" w:rsidP="0013168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Назва позиції: </w:t>
      </w:r>
      <w:r w:rsidRPr="00131685">
        <w:rPr>
          <w:rFonts w:ascii="Calibri" w:eastAsia="Calibri" w:hAnsi="Calibri" w:cs="Calibri"/>
          <w:sz w:val="24"/>
          <w:szCs w:val="24"/>
        </w:rPr>
        <w:t>Консультант адміністративний асистент</w:t>
      </w:r>
    </w:p>
    <w:p w:rsidR="00976AE0" w:rsidRPr="00976AE0" w:rsidRDefault="00976AE0" w:rsidP="00976AE0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76AE0">
        <w:rPr>
          <w:rFonts w:ascii="Calibri" w:eastAsia="Calibri" w:hAnsi="Calibri" w:cs="Calibri"/>
          <w:b/>
          <w:sz w:val="24"/>
          <w:szCs w:val="24"/>
        </w:rPr>
        <w:t>Інформація щодо установи:</w:t>
      </w:r>
    </w:p>
    <w:p w:rsidR="000E21B9" w:rsidRPr="00976AE0" w:rsidRDefault="00976AE0" w:rsidP="00976AE0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76AE0">
        <w:rPr>
          <w:rFonts w:ascii="Calibri" w:eastAsia="Calibri" w:hAnsi="Calibri" w:cs="Calibri"/>
          <w:sz w:val="24"/>
          <w:szCs w:val="24"/>
        </w:rPr>
        <w:t>cоціально-небезпечні</w:t>
      </w:r>
      <w:proofErr w:type="spellEnd"/>
      <w:r w:rsidRPr="00976AE0">
        <w:rPr>
          <w:rFonts w:ascii="Calibri" w:eastAsia="Calibri" w:hAnsi="Calibri" w:cs="Calibri"/>
          <w:sz w:val="24"/>
          <w:szCs w:val="24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76AE0" w:rsidRPr="00976AE0" w:rsidRDefault="003723E5" w:rsidP="00976AE0">
      <w:pPr>
        <w:spacing w:after="1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Основні обов’язки</w:t>
      </w:r>
      <w:r w:rsidR="00976AE0" w:rsidRPr="00976AE0">
        <w:rPr>
          <w:rFonts w:ascii="Calibri" w:eastAsia="Calibri" w:hAnsi="Calibri" w:cs="Calibri"/>
          <w:b/>
          <w:sz w:val="24"/>
          <w:szCs w:val="24"/>
        </w:rPr>
        <w:t>: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Здійснює технічне забезпечення діяльності групи консультантів</w:t>
      </w:r>
      <w:r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найнятих з метою реалізації проекту за кошти гранту Глобального фонду для боротьби зі СН</w:t>
      </w:r>
      <w:r w:rsidR="00E80CDB">
        <w:rPr>
          <w:rFonts w:ascii="Calibri" w:eastAsia="Times New Roman" w:hAnsi="Calibri" w:cs="Calibri"/>
          <w:sz w:val="24"/>
          <w:szCs w:val="24"/>
          <w:lang w:eastAsia="ru-RU"/>
        </w:rPr>
        <w:t>ІДом, туберкульозом та малярією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(далі - Грант): відправка листів за допомогою факсу, пошти та електронної пошти, отримання відповідей на надіслані листи з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закладів охорони здоров’я Державної кримінально-виконавчої служби України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усіх регіонів, організація зустрічей, переговорів тощо.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Збирає і отримує матеріали та інформацію з різних зовнішніх джерел, а також від консультантів групи, що необхідна програмному менеджеру, а також забезпечує її аналіз.</w:t>
      </w:r>
    </w:p>
    <w:p w:rsidR="00976AE0" w:rsidRPr="00493D19" w:rsidRDefault="00976AE0" w:rsidP="00493D19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Підтримує зв'язок з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Державною установою «Центр охорони здоров’я ДКВС України», 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її 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>фі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>ліями та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закладами о</w:t>
      </w:r>
      <w:r w:rsidR="007105D8" w:rsidRP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хорони </w:t>
      </w:r>
      <w:r w:rsidR="00493D19" w:rsidRPr="00493D19">
        <w:rPr>
          <w:rFonts w:ascii="Calibri" w:eastAsia="Times New Roman" w:hAnsi="Calibri" w:cs="Calibri"/>
          <w:sz w:val="24"/>
          <w:szCs w:val="24"/>
          <w:lang w:eastAsia="ru-RU"/>
        </w:rPr>
        <w:t>здоров’я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493D19">
        <w:rPr>
          <w:rFonts w:ascii="Calibri" w:eastAsia="Times New Roman" w:hAnsi="Calibri" w:cs="Calibri"/>
          <w:sz w:val="24"/>
          <w:szCs w:val="24"/>
          <w:lang w:eastAsia="ru-RU"/>
        </w:rPr>
        <w:t>Основними реципієнтами Гранту, міжнародними фондами та організаціями, які реалізують заходи щодо протидії туберкульозу та ВІЛ-інфекції  в Україні.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Організовує діловодство, вивчає кореспонденцію, в межах своєї компетенції готує проекти відповідей або рішень.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Забезпечує процес збирання та надавання необхідної звітності основному реципієнту.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Приймає участь у підготовці відповідних інформаційних та аналітичних матеріалів, узагальнює отриману інформацію.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Бере участь у переговорах, ділових зустрічах, спеціальних прийомах; веде протоколи і складає необхідні документи за результатами зустрічей, переговорів.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Забезпечує переклад необхідної інформації з української на англійську мову та навпаки.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Організовує службові відрядження (бронювання квитків, готелів), готує та надає інформацію основному реципієнту про заплановані візити групи консультантів, найнятих з метою реалізації проекту за кошти Гранту.</w:t>
      </w:r>
    </w:p>
    <w:p w:rsidR="00976AE0" w:rsidRDefault="00976AE0" w:rsidP="00131685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Виконує інші доручення Програмного менеджера проекту.</w:t>
      </w:r>
    </w:p>
    <w:p w:rsidR="00131685" w:rsidRPr="00131685" w:rsidRDefault="00131685" w:rsidP="00131685">
      <w:pPr>
        <w:spacing w:before="240"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76AE0" w:rsidRPr="00976AE0" w:rsidRDefault="003723E5" w:rsidP="00976AE0">
      <w:pPr>
        <w:spacing w:after="1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723E5">
        <w:rPr>
          <w:rFonts w:ascii="Calibri" w:eastAsia="Calibri" w:hAnsi="Calibri" w:cs="Calibri"/>
          <w:b/>
          <w:bCs/>
          <w:sz w:val="24"/>
          <w:szCs w:val="24"/>
        </w:rPr>
        <w:t>Вимоги до професійної компетентності: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Додаток2"/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Вища освіта.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Досвід роботи на аналогічній посаді від 3-х років.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Відмінне знання усної та пис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ьмової ділової української мови.</w:t>
      </w:r>
    </w:p>
    <w:p w:rsidR="00976AE0" w:rsidRPr="00976AE0" w:rsidRDefault="00976AE0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Добре знання комп'ютера, що включає </w:t>
      </w:r>
      <w:r w:rsid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вільне 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володіння пакетом програм </w:t>
      </w:r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MS Office (Word,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Exсel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Power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Point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), Internet, E-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mail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 (Outlook Express,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Googl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76AE0" w:rsidRPr="00976AE0" w:rsidRDefault="00976AE0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Чітке дотрим</w:t>
      </w:r>
      <w:r w:rsidR="000E21B9">
        <w:rPr>
          <w:rFonts w:ascii="Calibri" w:eastAsia="Times New Roman" w:hAnsi="Calibri" w:cs="Calibri"/>
          <w:sz w:val="24"/>
          <w:szCs w:val="24"/>
          <w:lang w:eastAsia="ru-RU"/>
        </w:rPr>
        <w:t>ання термінів виконання завдань.</w:t>
      </w:r>
    </w:p>
    <w:p w:rsidR="00976AE0" w:rsidRPr="00976AE0" w:rsidRDefault="000E21B9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Відповідальність, дипломатичність,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стресостійкість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76AE0" w:rsidRPr="00976AE0" w:rsidRDefault="00976AE0" w:rsidP="00976AE0">
      <w:pPr>
        <w:spacing w:before="240"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Times New Roman" w:hAnsi="Calibri" w:cs="Calibr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vacanc</w:t>
      </w:r>
      <w:r w:rsidRPr="00976AE0">
        <w:rPr>
          <w:rFonts w:ascii="Calibri" w:eastAsia="Calibri" w:hAnsi="Calibri" w:cs="Calibri"/>
          <w:b/>
          <w:sz w:val="24"/>
          <w:szCs w:val="24"/>
        </w:rPr>
        <w:t>ies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@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phc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.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</w:rPr>
        <w:t>org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</w:rPr>
        <w:t>.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ua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.</w:t>
      </w:r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gramStart"/>
      <w:r w:rsidRPr="00976AE0">
        <w:rPr>
          <w:rFonts w:ascii="Calibri" w:eastAsia="Calibri" w:hAnsi="Calibri" w:cs="Calibri"/>
          <w:sz w:val="24"/>
          <w:szCs w:val="24"/>
          <w:lang w:val="ru-RU"/>
        </w:rPr>
        <w:t>В</w:t>
      </w:r>
      <w:proofErr w:type="gramEnd"/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976AE0">
        <w:rPr>
          <w:rFonts w:ascii="Calibri" w:eastAsia="Calibri" w:hAnsi="Calibri" w:cs="Calibri"/>
          <w:sz w:val="24"/>
          <w:szCs w:val="24"/>
          <w:lang w:val="ru-RU"/>
        </w:rPr>
        <w:t>темі</w:t>
      </w:r>
      <w:proofErr w:type="spellEnd"/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листа, </w:t>
      </w:r>
      <w:r w:rsidRPr="00976AE0">
        <w:rPr>
          <w:rFonts w:ascii="Calibri" w:eastAsia="Calibri" w:hAnsi="Calibri" w:cs="Times New Roman"/>
          <w:sz w:val="24"/>
          <w:szCs w:val="24"/>
        </w:rPr>
        <w:t>будь ласка, зазначте: «</w:t>
      </w:r>
      <w:r w:rsidRPr="00976AE0">
        <w:rPr>
          <w:rFonts w:ascii="Calibri" w:eastAsia="Calibri" w:hAnsi="Calibri" w:cs="Times New Roman"/>
          <w:bCs/>
          <w:sz w:val="24"/>
          <w:szCs w:val="24"/>
        </w:rPr>
        <w:t>консультант за на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прямком </w:t>
      </w:r>
      <w:r w:rsidRPr="009A64DD">
        <w:rPr>
          <w:rFonts w:ascii="Calibri" w:eastAsia="Calibri" w:hAnsi="Calibri" w:cs="Times New Roman"/>
          <w:b/>
          <w:bCs/>
          <w:sz w:val="24"/>
          <w:szCs w:val="24"/>
        </w:rPr>
        <w:t>«</w:t>
      </w:r>
      <w:r w:rsidR="00131685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171-2022 Консультант</w:t>
      </w:r>
      <w:r w:rsidR="009A64DD" w:rsidRPr="009A64D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9A64DD">
        <w:rPr>
          <w:rFonts w:ascii="Calibri" w:eastAsia="Calibri" w:hAnsi="Calibri" w:cs="Times New Roman"/>
          <w:b/>
          <w:bCs/>
          <w:sz w:val="24"/>
          <w:szCs w:val="24"/>
        </w:rPr>
        <w:t>Адміністративний асистент»</w:t>
      </w:r>
      <w:r w:rsidRPr="009A64DD">
        <w:rPr>
          <w:rFonts w:ascii="Calibri" w:eastAsia="Calibri" w:hAnsi="Calibri" w:cs="Calibri"/>
          <w:b/>
          <w:sz w:val="24"/>
          <w:szCs w:val="24"/>
        </w:rPr>
        <w:t>.</w:t>
      </w:r>
    </w:p>
    <w:p w:rsidR="00976AE0" w:rsidRPr="00976AE0" w:rsidRDefault="00976AE0" w:rsidP="00976AE0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r w:rsidR="0065089B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>1</w:t>
      </w:r>
      <w:bookmarkStart w:id="1" w:name="_GoBack"/>
      <w:bookmarkEnd w:id="1"/>
      <w:r w:rsidR="00131685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>5</w:t>
      </w:r>
      <w:r w:rsidR="0065089B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 xml:space="preserve"> </w:t>
      </w:r>
      <w:proofErr w:type="spellStart"/>
      <w:r w:rsidR="00A03B82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>липня</w:t>
      </w:r>
      <w:proofErr w:type="spellEnd"/>
      <w:r w:rsidR="009A64DD" w:rsidRPr="009A64DD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 xml:space="preserve"> </w:t>
      </w:r>
      <w:r w:rsidR="0065089B">
        <w:rPr>
          <w:rFonts w:ascii="Calibri" w:eastAsia="Times New Roman" w:hAnsi="Calibri" w:cs="Calibri"/>
          <w:b/>
          <w:sz w:val="24"/>
          <w:szCs w:val="24"/>
          <w:lang w:eastAsia="ru-RU"/>
        </w:rPr>
        <w:t>202</w:t>
      </w:r>
      <w:r w:rsidR="00A03B82">
        <w:rPr>
          <w:rFonts w:ascii="Calibri" w:eastAsia="Times New Roman" w:hAnsi="Calibri" w:cs="Calibri"/>
          <w:b/>
          <w:sz w:val="24"/>
          <w:szCs w:val="24"/>
          <w:lang w:eastAsia="ru-RU"/>
        </w:rPr>
        <w:t>2</w:t>
      </w: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року, реєстрація документів </w:t>
      </w: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br/>
        <w:t>завершується о 18:00.</w:t>
      </w:r>
    </w:p>
    <w:p w:rsidR="00976AE0" w:rsidRPr="00976AE0" w:rsidRDefault="00976AE0" w:rsidP="00976AE0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B6153" w:rsidRPr="007105D8" w:rsidRDefault="00976AE0" w:rsidP="007105D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2B6153" w:rsidRPr="007105D8" w:rsidSect="0013168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19C2"/>
    <w:multiLevelType w:val="hybridMultilevel"/>
    <w:tmpl w:val="7ABAB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AE0"/>
    <w:rsid w:val="000016BF"/>
    <w:rsid w:val="00021D5E"/>
    <w:rsid w:val="00025587"/>
    <w:rsid w:val="000313E5"/>
    <w:rsid w:val="00042A5E"/>
    <w:rsid w:val="00065B07"/>
    <w:rsid w:val="0007343F"/>
    <w:rsid w:val="00076107"/>
    <w:rsid w:val="0008380D"/>
    <w:rsid w:val="0008509E"/>
    <w:rsid w:val="000A12B3"/>
    <w:rsid w:val="000A2684"/>
    <w:rsid w:val="000B10A8"/>
    <w:rsid w:val="000C6FF8"/>
    <w:rsid w:val="000D208D"/>
    <w:rsid w:val="000E21B9"/>
    <w:rsid w:val="000E27EA"/>
    <w:rsid w:val="000E6A61"/>
    <w:rsid w:val="000F12C1"/>
    <w:rsid w:val="000F6CD6"/>
    <w:rsid w:val="001201E1"/>
    <w:rsid w:val="001253EE"/>
    <w:rsid w:val="00131685"/>
    <w:rsid w:val="00176EC0"/>
    <w:rsid w:val="00191547"/>
    <w:rsid w:val="001968FB"/>
    <w:rsid w:val="001A5988"/>
    <w:rsid w:val="001B2B75"/>
    <w:rsid w:val="001C0456"/>
    <w:rsid w:val="001C653C"/>
    <w:rsid w:val="001E032C"/>
    <w:rsid w:val="001E19E5"/>
    <w:rsid w:val="00200617"/>
    <w:rsid w:val="00204845"/>
    <w:rsid w:val="002058B7"/>
    <w:rsid w:val="002106FA"/>
    <w:rsid w:val="002138C9"/>
    <w:rsid w:val="002150AF"/>
    <w:rsid w:val="00215C5D"/>
    <w:rsid w:val="002271AA"/>
    <w:rsid w:val="00236226"/>
    <w:rsid w:val="002371D0"/>
    <w:rsid w:val="002472BE"/>
    <w:rsid w:val="00257B5F"/>
    <w:rsid w:val="00257E0C"/>
    <w:rsid w:val="00277972"/>
    <w:rsid w:val="002A5848"/>
    <w:rsid w:val="002B6153"/>
    <w:rsid w:val="002E0B25"/>
    <w:rsid w:val="002E66C4"/>
    <w:rsid w:val="002F0336"/>
    <w:rsid w:val="002F27C3"/>
    <w:rsid w:val="0032422E"/>
    <w:rsid w:val="00324AA7"/>
    <w:rsid w:val="00332E9E"/>
    <w:rsid w:val="003351A5"/>
    <w:rsid w:val="003420B7"/>
    <w:rsid w:val="00342C38"/>
    <w:rsid w:val="003506E4"/>
    <w:rsid w:val="003533E1"/>
    <w:rsid w:val="00361774"/>
    <w:rsid w:val="003677DA"/>
    <w:rsid w:val="003723E5"/>
    <w:rsid w:val="00385611"/>
    <w:rsid w:val="00391BBD"/>
    <w:rsid w:val="003A63A3"/>
    <w:rsid w:val="003B0D3B"/>
    <w:rsid w:val="003B3F08"/>
    <w:rsid w:val="003B62F8"/>
    <w:rsid w:val="003C2E1E"/>
    <w:rsid w:val="003C5178"/>
    <w:rsid w:val="003C798D"/>
    <w:rsid w:val="003E59EB"/>
    <w:rsid w:val="003F33C3"/>
    <w:rsid w:val="003F4FA1"/>
    <w:rsid w:val="00400619"/>
    <w:rsid w:val="0040228E"/>
    <w:rsid w:val="00414316"/>
    <w:rsid w:val="00421607"/>
    <w:rsid w:val="00424880"/>
    <w:rsid w:val="00427FBC"/>
    <w:rsid w:val="00454B78"/>
    <w:rsid w:val="004617DE"/>
    <w:rsid w:val="00475AB7"/>
    <w:rsid w:val="00482ECA"/>
    <w:rsid w:val="004866AF"/>
    <w:rsid w:val="00491807"/>
    <w:rsid w:val="00493D19"/>
    <w:rsid w:val="00494E74"/>
    <w:rsid w:val="00496C06"/>
    <w:rsid w:val="004D4CD0"/>
    <w:rsid w:val="004E28E6"/>
    <w:rsid w:val="004E3AF1"/>
    <w:rsid w:val="00502AB7"/>
    <w:rsid w:val="005225B5"/>
    <w:rsid w:val="00525AA0"/>
    <w:rsid w:val="00526431"/>
    <w:rsid w:val="00532603"/>
    <w:rsid w:val="00536449"/>
    <w:rsid w:val="00540560"/>
    <w:rsid w:val="00545AA6"/>
    <w:rsid w:val="00547016"/>
    <w:rsid w:val="005609AF"/>
    <w:rsid w:val="0059156A"/>
    <w:rsid w:val="005C72D9"/>
    <w:rsid w:val="005D1D6E"/>
    <w:rsid w:val="005E2D12"/>
    <w:rsid w:val="005E3124"/>
    <w:rsid w:val="005E3DC4"/>
    <w:rsid w:val="005E4029"/>
    <w:rsid w:val="005F4300"/>
    <w:rsid w:val="00625B68"/>
    <w:rsid w:val="006353DD"/>
    <w:rsid w:val="00636EE4"/>
    <w:rsid w:val="0065089B"/>
    <w:rsid w:val="00667CEF"/>
    <w:rsid w:val="00682885"/>
    <w:rsid w:val="00683F94"/>
    <w:rsid w:val="006A7122"/>
    <w:rsid w:val="006B3DD9"/>
    <w:rsid w:val="006B4C8E"/>
    <w:rsid w:val="006C1AB8"/>
    <w:rsid w:val="006C22D0"/>
    <w:rsid w:val="006E4E79"/>
    <w:rsid w:val="006F3F80"/>
    <w:rsid w:val="00701DB3"/>
    <w:rsid w:val="007105D8"/>
    <w:rsid w:val="0071536A"/>
    <w:rsid w:val="00733F0C"/>
    <w:rsid w:val="00735BF0"/>
    <w:rsid w:val="0075233D"/>
    <w:rsid w:val="00784852"/>
    <w:rsid w:val="00790E1B"/>
    <w:rsid w:val="007A4407"/>
    <w:rsid w:val="007A4731"/>
    <w:rsid w:val="007D2F42"/>
    <w:rsid w:val="007D43DC"/>
    <w:rsid w:val="007E21DD"/>
    <w:rsid w:val="008031F9"/>
    <w:rsid w:val="008060DE"/>
    <w:rsid w:val="008070A7"/>
    <w:rsid w:val="008335DF"/>
    <w:rsid w:val="0088050F"/>
    <w:rsid w:val="00885199"/>
    <w:rsid w:val="00892FF5"/>
    <w:rsid w:val="00895BE0"/>
    <w:rsid w:val="00897ADE"/>
    <w:rsid w:val="008C650C"/>
    <w:rsid w:val="008C65D9"/>
    <w:rsid w:val="008D12E5"/>
    <w:rsid w:val="008E05D6"/>
    <w:rsid w:val="008F719F"/>
    <w:rsid w:val="0093079A"/>
    <w:rsid w:val="00932132"/>
    <w:rsid w:val="009334F2"/>
    <w:rsid w:val="009442CD"/>
    <w:rsid w:val="00945088"/>
    <w:rsid w:val="00950796"/>
    <w:rsid w:val="00950813"/>
    <w:rsid w:val="00952997"/>
    <w:rsid w:val="0095339A"/>
    <w:rsid w:val="0097227D"/>
    <w:rsid w:val="00976AE0"/>
    <w:rsid w:val="00980D6D"/>
    <w:rsid w:val="009840AF"/>
    <w:rsid w:val="00984882"/>
    <w:rsid w:val="009859BD"/>
    <w:rsid w:val="00985A38"/>
    <w:rsid w:val="009A146B"/>
    <w:rsid w:val="009A64DD"/>
    <w:rsid w:val="009B6D0F"/>
    <w:rsid w:val="009C3C47"/>
    <w:rsid w:val="00A03B82"/>
    <w:rsid w:val="00A07CD9"/>
    <w:rsid w:val="00A13BB6"/>
    <w:rsid w:val="00A23330"/>
    <w:rsid w:val="00A31475"/>
    <w:rsid w:val="00A42F5C"/>
    <w:rsid w:val="00A45445"/>
    <w:rsid w:val="00A529C6"/>
    <w:rsid w:val="00A547AA"/>
    <w:rsid w:val="00A807DE"/>
    <w:rsid w:val="00A82BD6"/>
    <w:rsid w:val="00A91D3E"/>
    <w:rsid w:val="00A95ED9"/>
    <w:rsid w:val="00AB17A5"/>
    <w:rsid w:val="00AB2B5A"/>
    <w:rsid w:val="00AC7B21"/>
    <w:rsid w:val="00AD4ED7"/>
    <w:rsid w:val="00AE07BE"/>
    <w:rsid w:val="00AF16F4"/>
    <w:rsid w:val="00AF6AFF"/>
    <w:rsid w:val="00B00AFC"/>
    <w:rsid w:val="00B10494"/>
    <w:rsid w:val="00B168DD"/>
    <w:rsid w:val="00B25904"/>
    <w:rsid w:val="00B25FCA"/>
    <w:rsid w:val="00B42804"/>
    <w:rsid w:val="00B43933"/>
    <w:rsid w:val="00B6765E"/>
    <w:rsid w:val="00B7638F"/>
    <w:rsid w:val="00B914C5"/>
    <w:rsid w:val="00B97589"/>
    <w:rsid w:val="00BA0B41"/>
    <w:rsid w:val="00BC70CE"/>
    <w:rsid w:val="00BD190B"/>
    <w:rsid w:val="00BD5FAF"/>
    <w:rsid w:val="00BD67B1"/>
    <w:rsid w:val="00BF1EEB"/>
    <w:rsid w:val="00C004FF"/>
    <w:rsid w:val="00C060D0"/>
    <w:rsid w:val="00C175A6"/>
    <w:rsid w:val="00C3279C"/>
    <w:rsid w:val="00C4075B"/>
    <w:rsid w:val="00C44D6F"/>
    <w:rsid w:val="00C6013D"/>
    <w:rsid w:val="00C63A43"/>
    <w:rsid w:val="00C668DB"/>
    <w:rsid w:val="00C73731"/>
    <w:rsid w:val="00C751E2"/>
    <w:rsid w:val="00CA008F"/>
    <w:rsid w:val="00CB1C52"/>
    <w:rsid w:val="00CC4757"/>
    <w:rsid w:val="00CC6A00"/>
    <w:rsid w:val="00CD6150"/>
    <w:rsid w:val="00CE41AF"/>
    <w:rsid w:val="00CE4971"/>
    <w:rsid w:val="00D13400"/>
    <w:rsid w:val="00D24293"/>
    <w:rsid w:val="00D66D48"/>
    <w:rsid w:val="00DA0392"/>
    <w:rsid w:val="00DC4C65"/>
    <w:rsid w:val="00DE1706"/>
    <w:rsid w:val="00DF51E4"/>
    <w:rsid w:val="00E32C2F"/>
    <w:rsid w:val="00E569B0"/>
    <w:rsid w:val="00E769C0"/>
    <w:rsid w:val="00E80CDB"/>
    <w:rsid w:val="00E8464C"/>
    <w:rsid w:val="00E93CCE"/>
    <w:rsid w:val="00E975E7"/>
    <w:rsid w:val="00EB2874"/>
    <w:rsid w:val="00EB5842"/>
    <w:rsid w:val="00EB6129"/>
    <w:rsid w:val="00EE0D8E"/>
    <w:rsid w:val="00EE3EA8"/>
    <w:rsid w:val="00EE7040"/>
    <w:rsid w:val="00F00B4E"/>
    <w:rsid w:val="00F163F6"/>
    <w:rsid w:val="00F203B4"/>
    <w:rsid w:val="00F20F9F"/>
    <w:rsid w:val="00F32C6B"/>
    <w:rsid w:val="00F3676E"/>
    <w:rsid w:val="00F4066F"/>
    <w:rsid w:val="00F41197"/>
    <w:rsid w:val="00F41524"/>
    <w:rsid w:val="00F42EC8"/>
    <w:rsid w:val="00F653E4"/>
    <w:rsid w:val="00F74C87"/>
    <w:rsid w:val="00F75674"/>
    <w:rsid w:val="00F80067"/>
    <w:rsid w:val="00F87271"/>
    <w:rsid w:val="00FB0759"/>
    <w:rsid w:val="00FB1A0E"/>
    <w:rsid w:val="00FB3713"/>
    <w:rsid w:val="00FC13F4"/>
    <w:rsid w:val="00F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Irina</cp:lastModifiedBy>
  <cp:revision>4</cp:revision>
  <dcterms:created xsi:type="dcterms:W3CDTF">2022-07-06T13:45:00Z</dcterms:created>
  <dcterms:modified xsi:type="dcterms:W3CDTF">2022-07-06T13:46:00Z</dcterms:modified>
</cp:coreProperties>
</file>