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0B" w:rsidRPr="009E5F4C" w:rsidRDefault="00BB450B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t xml:space="preserve">                                                                                                         </w:t>
      </w:r>
      <w:r w:rsidRPr="009E5F4C">
        <w:rPr>
          <w:rFonts w:asciiTheme="minorHAnsi" w:hAnsiTheme="minorHAnsi" w:cstheme="minorHAnsi"/>
          <w:noProof/>
          <w:sz w:val="24"/>
          <w:szCs w:val="24"/>
          <w:lang w:val="ru-RU" w:eastAsia="ru-RU"/>
        </w:rPr>
        <w:drawing>
          <wp:inline distT="0" distB="0" distL="0" distR="0">
            <wp:extent cx="2028825" cy="704850"/>
            <wp:effectExtent l="0" t="0" r="9525" b="0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50B" w:rsidRPr="009E5F4C" w:rsidRDefault="00BB450B" w:rsidP="00DC54D0">
      <w:pPr>
        <w:spacing w:line="240" w:lineRule="auto"/>
        <w:ind w:left="11" w:right="6" w:hanging="11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BB450B" w:rsidRPr="009E5F4C" w:rsidRDefault="00BB450B" w:rsidP="00DC54D0">
      <w:pPr>
        <w:spacing w:line="240" w:lineRule="auto"/>
        <w:ind w:left="11" w:right="6" w:hanging="11"/>
        <w:jc w:val="center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Державна установа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на відбір 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Консультанта </w:t>
      </w:r>
      <w:r w:rsidR="00CA1B3B" w:rsidRPr="00CA1B3B">
        <w:rPr>
          <w:rFonts w:asciiTheme="minorHAnsi" w:hAnsiTheme="minorHAnsi" w:cstheme="minorHAnsi"/>
          <w:b/>
          <w:sz w:val="24"/>
          <w:szCs w:val="24"/>
          <w:lang w:val="uk-UA"/>
        </w:rPr>
        <w:t>з</w:t>
      </w:r>
      <w:r w:rsidR="00CA1B3B">
        <w:rPr>
          <w:rFonts w:asciiTheme="minorHAnsi" w:hAnsiTheme="minorHAnsi" w:cstheme="minorHAnsi"/>
          <w:b/>
          <w:sz w:val="24"/>
          <w:szCs w:val="24"/>
          <w:lang w:val="uk-UA"/>
        </w:rPr>
        <w:t>і здійснення кабінетного аналізу дослідження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 «</w:t>
      </w:r>
      <w:r w:rsidR="00640BC1" w:rsidRPr="00640BC1">
        <w:rPr>
          <w:rFonts w:asciiTheme="minorHAnsi" w:hAnsiTheme="minorHAnsi" w:cstheme="minorHAnsi"/>
          <w:b/>
          <w:sz w:val="24"/>
          <w:szCs w:val="24"/>
          <w:lang w:val="uk-UA"/>
        </w:rPr>
        <w:t xml:space="preserve">Вивчення причин </w:t>
      </w:r>
      <w:proofErr w:type="spellStart"/>
      <w:r w:rsidR="00640BC1" w:rsidRPr="00640BC1">
        <w:rPr>
          <w:rFonts w:asciiTheme="minorHAnsi" w:hAnsiTheme="minorHAnsi" w:cstheme="minorHAnsi"/>
          <w:b/>
          <w:sz w:val="24"/>
          <w:szCs w:val="24"/>
          <w:lang w:val="uk-UA"/>
        </w:rPr>
        <w:t>непризначення</w:t>
      </w:r>
      <w:proofErr w:type="spellEnd"/>
      <w:r w:rsidR="00640BC1" w:rsidRPr="00640BC1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або </w:t>
      </w:r>
      <w:proofErr w:type="spellStart"/>
      <w:r w:rsidR="00640BC1" w:rsidRPr="00640BC1">
        <w:rPr>
          <w:rFonts w:asciiTheme="minorHAnsi" w:hAnsiTheme="minorHAnsi" w:cstheme="minorHAnsi"/>
          <w:b/>
          <w:sz w:val="24"/>
          <w:szCs w:val="24"/>
          <w:lang w:val="uk-UA"/>
        </w:rPr>
        <w:t>відтермінування</w:t>
      </w:r>
      <w:proofErr w:type="spellEnd"/>
      <w:r w:rsidR="00640BC1" w:rsidRPr="00640BC1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призначення </w:t>
      </w:r>
      <w:proofErr w:type="spellStart"/>
      <w:r w:rsidR="00640BC1" w:rsidRPr="00640BC1">
        <w:rPr>
          <w:rFonts w:asciiTheme="minorHAnsi" w:hAnsiTheme="minorHAnsi" w:cstheme="minorHAnsi"/>
          <w:b/>
          <w:sz w:val="24"/>
          <w:szCs w:val="24"/>
          <w:lang w:val="uk-UA"/>
        </w:rPr>
        <w:t>антиретровірусної</w:t>
      </w:r>
      <w:proofErr w:type="spellEnd"/>
      <w:r w:rsidR="00640BC1" w:rsidRPr="00640BC1">
        <w:rPr>
          <w:rFonts w:asciiTheme="minorHAnsi" w:hAnsiTheme="minorHAnsi" w:cstheme="minorHAnsi"/>
          <w:b/>
          <w:sz w:val="24"/>
          <w:szCs w:val="24"/>
          <w:lang w:val="uk-UA"/>
        </w:rPr>
        <w:t xml:space="preserve"> терапії (</w:t>
      </w:r>
      <w:proofErr w:type="spellStart"/>
      <w:r w:rsidR="00640BC1" w:rsidRPr="00640BC1">
        <w:rPr>
          <w:rFonts w:asciiTheme="minorHAnsi" w:hAnsiTheme="minorHAnsi" w:cstheme="minorHAnsi"/>
          <w:b/>
          <w:sz w:val="24"/>
          <w:szCs w:val="24"/>
          <w:lang w:val="uk-UA"/>
        </w:rPr>
        <w:t>АРТ</w:t>
      </w:r>
      <w:proofErr w:type="spellEnd"/>
      <w:r w:rsidR="00640BC1" w:rsidRPr="00640BC1">
        <w:rPr>
          <w:rFonts w:asciiTheme="minorHAnsi" w:hAnsiTheme="minorHAnsi" w:cstheme="minorHAnsi"/>
          <w:b/>
          <w:sz w:val="24"/>
          <w:szCs w:val="24"/>
          <w:lang w:val="uk-UA"/>
        </w:rPr>
        <w:t>) пацієнтам з туберкульозом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»</w:t>
      </w:r>
      <w:r w:rsidR="00640BC1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>в рамках програми Глобального фонду прискорення прогресу у зменшенні тягаря туберкульозу та ВІЛ-інфекції в України</w:t>
      </w:r>
    </w:p>
    <w:p w:rsidR="00BB450B" w:rsidRPr="009E5F4C" w:rsidRDefault="00BB450B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267CD7" w:rsidRPr="00314648" w:rsidRDefault="00267CD7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Назва позиції: </w:t>
      </w:r>
      <w:r w:rsidR="00314648" w:rsidRPr="00314648">
        <w:rPr>
          <w:rFonts w:asciiTheme="minorHAnsi" w:hAnsiTheme="minorHAnsi" w:cstheme="minorHAnsi"/>
          <w:sz w:val="24"/>
          <w:szCs w:val="24"/>
          <w:lang w:val="uk-UA"/>
        </w:rPr>
        <w:t xml:space="preserve">Консультант зі здійснення кабінетного аналізу дослідження «Вивчення причин </w:t>
      </w:r>
      <w:proofErr w:type="spellStart"/>
      <w:r w:rsidR="00314648" w:rsidRPr="00314648">
        <w:rPr>
          <w:rFonts w:asciiTheme="minorHAnsi" w:hAnsiTheme="minorHAnsi" w:cstheme="minorHAnsi"/>
          <w:sz w:val="24"/>
          <w:szCs w:val="24"/>
          <w:lang w:val="uk-UA"/>
        </w:rPr>
        <w:t>непризначення</w:t>
      </w:r>
      <w:proofErr w:type="spellEnd"/>
      <w:r w:rsidR="00314648" w:rsidRPr="00314648">
        <w:rPr>
          <w:rFonts w:asciiTheme="minorHAnsi" w:hAnsiTheme="minorHAnsi" w:cstheme="minorHAnsi"/>
          <w:sz w:val="24"/>
          <w:szCs w:val="24"/>
          <w:lang w:val="uk-UA"/>
        </w:rPr>
        <w:t xml:space="preserve"> або </w:t>
      </w:r>
      <w:proofErr w:type="spellStart"/>
      <w:r w:rsidR="00314648" w:rsidRPr="00314648">
        <w:rPr>
          <w:rFonts w:asciiTheme="minorHAnsi" w:hAnsiTheme="minorHAnsi" w:cstheme="minorHAnsi"/>
          <w:sz w:val="24"/>
          <w:szCs w:val="24"/>
          <w:lang w:val="uk-UA"/>
        </w:rPr>
        <w:t>відтермінування</w:t>
      </w:r>
      <w:proofErr w:type="spellEnd"/>
      <w:r w:rsidR="00314648" w:rsidRPr="00314648">
        <w:rPr>
          <w:rFonts w:asciiTheme="minorHAnsi" w:hAnsiTheme="minorHAnsi" w:cstheme="minorHAnsi"/>
          <w:sz w:val="24"/>
          <w:szCs w:val="24"/>
          <w:lang w:val="uk-UA"/>
        </w:rPr>
        <w:t xml:space="preserve"> призначення </w:t>
      </w:r>
      <w:proofErr w:type="spellStart"/>
      <w:r w:rsidR="00314648" w:rsidRPr="00314648">
        <w:rPr>
          <w:rFonts w:asciiTheme="minorHAnsi" w:hAnsiTheme="minorHAnsi" w:cstheme="minorHAnsi"/>
          <w:sz w:val="24"/>
          <w:szCs w:val="24"/>
          <w:lang w:val="uk-UA"/>
        </w:rPr>
        <w:t>антиретровірусної</w:t>
      </w:r>
      <w:proofErr w:type="spellEnd"/>
      <w:r w:rsidR="00314648" w:rsidRPr="00314648">
        <w:rPr>
          <w:rFonts w:asciiTheme="minorHAnsi" w:hAnsiTheme="minorHAnsi" w:cstheme="minorHAnsi"/>
          <w:sz w:val="24"/>
          <w:szCs w:val="24"/>
          <w:lang w:val="uk-UA"/>
        </w:rPr>
        <w:t xml:space="preserve"> терапії (</w:t>
      </w:r>
      <w:proofErr w:type="spellStart"/>
      <w:r w:rsidR="00314648" w:rsidRPr="00314648">
        <w:rPr>
          <w:rFonts w:asciiTheme="minorHAnsi" w:hAnsiTheme="minorHAnsi" w:cstheme="minorHAnsi"/>
          <w:sz w:val="24"/>
          <w:szCs w:val="24"/>
          <w:lang w:val="uk-UA"/>
        </w:rPr>
        <w:t>АРТ</w:t>
      </w:r>
      <w:proofErr w:type="spellEnd"/>
      <w:r w:rsidR="00314648" w:rsidRPr="00314648">
        <w:rPr>
          <w:rFonts w:asciiTheme="minorHAnsi" w:hAnsiTheme="minorHAnsi" w:cstheme="minorHAnsi"/>
          <w:sz w:val="24"/>
          <w:szCs w:val="24"/>
          <w:lang w:val="uk-UA"/>
        </w:rPr>
        <w:t>) пацієнтам з туберкульозом»</w:t>
      </w:r>
    </w:p>
    <w:p w:rsidR="00BA7441" w:rsidRPr="009E5F4C" w:rsidRDefault="00BA7441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Регіони діяльності: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м. Київ. </w:t>
      </w:r>
    </w:p>
    <w:p w:rsidR="00267CD7" w:rsidRPr="00854841" w:rsidRDefault="00267CD7" w:rsidP="00AD2D4B">
      <w:pPr>
        <w:tabs>
          <w:tab w:val="left" w:pos="720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Період виконання </w:t>
      </w:r>
      <w:r w:rsidRPr="00854841">
        <w:rPr>
          <w:rFonts w:asciiTheme="minorHAnsi" w:hAnsiTheme="minorHAnsi" w:cstheme="minorHAnsi"/>
          <w:b/>
          <w:sz w:val="24"/>
          <w:szCs w:val="24"/>
          <w:lang w:val="uk-UA"/>
        </w:rPr>
        <w:t>робіт:</w:t>
      </w:r>
      <w:r w:rsidR="001750F5" w:rsidRPr="00854841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5751E1" w:rsidRPr="00854841">
        <w:rPr>
          <w:rFonts w:asciiTheme="minorHAnsi" w:hAnsiTheme="minorHAnsi" w:cstheme="minorHAnsi"/>
          <w:bCs/>
          <w:sz w:val="24"/>
          <w:szCs w:val="24"/>
          <w:lang w:val="uk-UA"/>
        </w:rPr>
        <w:t>липень</w:t>
      </w:r>
      <w:r w:rsidR="001750F5" w:rsidRPr="00854841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Pr="00854841">
        <w:rPr>
          <w:rFonts w:asciiTheme="minorHAnsi" w:hAnsiTheme="minorHAnsi" w:cstheme="minorHAnsi"/>
          <w:sz w:val="24"/>
          <w:szCs w:val="24"/>
          <w:lang w:val="uk-UA"/>
        </w:rPr>
        <w:t xml:space="preserve">– </w:t>
      </w:r>
      <w:r w:rsidR="005751E1" w:rsidRPr="00854841">
        <w:rPr>
          <w:rFonts w:asciiTheme="minorHAnsi" w:hAnsiTheme="minorHAnsi" w:cstheme="minorHAnsi"/>
          <w:sz w:val="24"/>
          <w:szCs w:val="24"/>
          <w:lang w:val="uk-UA"/>
        </w:rPr>
        <w:t xml:space="preserve">серпень </w:t>
      </w:r>
      <w:r w:rsidRPr="00854841">
        <w:rPr>
          <w:rFonts w:asciiTheme="minorHAnsi" w:hAnsiTheme="minorHAnsi" w:cstheme="minorHAnsi"/>
          <w:sz w:val="24"/>
          <w:szCs w:val="24"/>
          <w:lang w:val="uk-UA"/>
        </w:rPr>
        <w:t>202</w:t>
      </w:r>
      <w:r w:rsidR="001750F5" w:rsidRPr="00854841">
        <w:rPr>
          <w:rFonts w:asciiTheme="minorHAnsi" w:hAnsiTheme="minorHAnsi" w:cstheme="minorHAnsi"/>
          <w:sz w:val="24"/>
          <w:szCs w:val="24"/>
          <w:lang w:val="uk-UA"/>
        </w:rPr>
        <w:t>2</w:t>
      </w:r>
      <w:r w:rsidRPr="00854841">
        <w:rPr>
          <w:rFonts w:asciiTheme="minorHAnsi" w:hAnsiTheme="minorHAnsi" w:cstheme="minorHAnsi"/>
          <w:sz w:val="24"/>
          <w:szCs w:val="24"/>
          <w:lang w:val="uk-UA"/>
        </w:rPr>
        <w:t xml:space="preserve"> року</w:t>
      </w:r>
      <w:r w:rsidR="005A0118" w:rsidRPr="00854841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267CD7" w:rsidRPr="00854841" w:rsidRDefault="00267CD7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854841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Рівень зайнятості: </w:t>
      </w:r>
      <w:r w:rsidRPr="00854841">
        <w:rPr>
          <w:rFonts w:asciiTheme="minorHAnsi" w:hAnsiTheme="minorHAnsi" w:cstheme="minorHAnsi"/>
          <w:sz w:val="24"/>
          <w:szCs w:val="24"/>
          <w:lang w:val="uk-UA"/>
        </w:rPr>
        <w:t>часткова зайнятість</w:t>
      </w:r>
      <w:r w:rsidR="005A0118" w:rsidRPr="00854841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BB450B" w:rsidRPr="00854841" w:rsidRDefault="00BB450B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:rsidR="0076103B" w:rsidRPr="00854841" w:rsidRDefault="00BB450B" w:rsidP="00D30B84">
      <w:pPr>
        <w:spacing w:after="160" w:line="240" w:lineRule="auto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854841">
        <w:rPr>
          <w:rFonts w:asciiTheme="minorHAnsi" w:eastAsia="Calibri" w:hAnsiTheme="minorHAnsi" w:cstheme="minorHAnsi"/>
          <w:b/>
          <w:sz w:val="24"/>
          <w:szCs w:val="24"/>
          <w:lang w:val="uk-UA"/>
        </w:rPr>
        <w:t>Інформація щодо установи:</w:t>
      </w:r>
      <w:r w:rsidR="0076103B" w:rsidRPr="00854841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  <w:r w:rsidR="0076103B" w:rsidRPr="00854841">
        <w:rPr>
          <w:b/>
          <w:szCs w:val="26"/>
          <w:lang w:val="uk-UA"/>
        </w:rPr>
        <w:t xml:space="preserve"> </w:t>
      </w:r>
    </w:p>
    <w:p w:rsidR="00BB450B" w:rsidRPr="00854841" w:rsidRDefault="00BB450B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854841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54841">
        <w:rPr>
          <w:rFonts w:asciiTheme="minorHAnsi" w:eastAsia="Calibri" w:hAnsiTheme="minorHAnsi" w:cstheme="minorHAnsi"/>
          <w:sz w:val="24"/>
          <w:szCs w:val="24"/>
          <w:lang w:val="uk-UA"/>
        </w:rPr>
        <w:t>cоціально-небезпечні</w:t>
      </w:r>
      <w:proofErr w:type="spellEnd"/>
      <w:r w:rsidRPr="00854841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захворювання, зокрема ВІЛ/СНІД, туберкульоз, </w:t>
      </w:r>
      <w:proofErr w:type="spellStart"/>
      <w:r w:rsidRPr="00854841">
        <w:rPr>
          <w:rFonts w:asciiTheme="minorHAnsi" w:eastAsia="Calibri" w:hAnsiTheme="minorHAnsi" w:cstheme="minorHAnsi"/>
          <w:sz w:val="24"/>
          <w:szCs w:val="24"/>
          <w:lang w:val="uk-UA"/>
        </w:rPr>
        <w:t>наркозалежність</w:t>
      </w:r>
      <w:proofErr w:type="spellEnd"/>
      <w:r w:rsidRPr="00854841">
        <w:rPr>
          <w:rFonts w:asciiTheme="minorHAnsi" w:eastAsia="Calibri" w:hAnsiTheme="minorHAnsi" w:cstheme="minorHAnsi"/>
          <w:sz w:val="24"/>
          <w:szCs w:val="24"/>
          <w:lang w:val="uk-UA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267CD7" w:rsidRPr="00854841" w:rsidRDefault="00267CD7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267CD7" w:rsidRPr="00854841" w:rsidRDefault="00BB450B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854841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Завдання </w:t>
      </w:r>
      <w:r w:rsidR="00267CD7" w:rsidRPr="00854841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</w:p>
    <w:p w:rsidR="00660266" w:rsidRPr="00854841" w:rsidRDefault="00660266" w:rsidP="00BC2CCA">
      <w:pPr>
        <w:pStyle w:val="a3"/>
        <w:numPr>
          <w:ilvl w:val="0"/>
          <w:numId w:val="1"/>
        </w:numPr>
        <w:spacing w:after="0" w:line="240" w:lineRule="auto"/>
        <w:ind w:left="714" w:right="6" w:hanging="357"/>
        <w:rPr>
          <w:rFonts w:asciiTheme="minorHAnsi" w:hAnsiTheme="minorHAnsi" w:cstheme="minorHAnsi"/>
          <w:sz w:val="24"/>
          <w:szCs w:val="24"/>
          <w:lang w:val="uk-UA"/>
        </w:rPr>
      </w:pPr>
      <w:r w:rsidRPr="00854841">
        <w:rPr>
          <w:rFonts w:asciiTheme="minorHAnsi" w:hAnsiTheme="minorHAnsi" w:cstheme="minorHAnsi"/>
          <w:sz w:val="24"/>
          <w:szCs w:val="24"/>
          <w:lang w:val="uk-UA"/>
        </w:rPr>
        <w:t xml:space="preserve">Брати участь у робочих зустрічах (можливий </w:t>
      </w:r>
      <w:proofErr w:type="spellStart"/>
      <w:r w:rsidRPr="00854841">
        <w:rPr>
          <w:rFonts w:asciiTheme="minorHAnsi" w:hAnsiTheme="minorHAnsi" w:cstheme="minorHAnsi"/>
          <w:sz w:val="24"/>
          <w:szCs w:val="24"/>
          <w:lang w:val="uk-UA"/>
        </w:rPr>
        <w:t>онлайн</w:t>
      </w:r>
      <w:proofErr w:type="spellEnd"/>
      <w:r w:rsidRPr="00854841">
        <w:rPr>
          <w:rFonts w:asciiTheme="minorHAnsi" w:hAnsiTheme="minorHAnsi" w:cstheme="minorHAnsi"/>
          <w:sz w:val="24"/>
          <w:szCs w:val="24"/>
          <w:lang w:val="uk-UA"/>
        </w:rPr>
        <w:t xml:space="preserve"> формат), які ініціюватиме Центр щодо обговорення та деталізації завдань по даній активності</w:t>
      </w:r>
      <w:r w:rsidR="00F5008C" w:rsidRPr="00854841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BC2CCA" w:rsidRPr="00854841" w:rsidRDefault="00BC2CCA" w:rsidP="00BC2CCA">
      <w:pPr>
        <w:pStyle w:val="a3"/>
        <w:numPr>
          <w:ilvl w:val="0"/>
          <w:numId w:val="1"/>
        </w:numPr>
        <w:spacing w:after="0" w:line="240" w:lineRule="auto"/>
        <w:ind w:left="714" w:right="6" w:hanging="357"/>
        <w:rPr>
          <w:rFonts w:asciiTheme="minorHAnsi" w:hAnsiTheme="minorHAnsi" w:cstheme="minorHAnsi"/>
          <w:sz w:val="24"/>
          <w:szCs w:val="24"/>
          <w:lang w:val="uk-UA"/>
        </w:rPr>
      </w:pPr>
      <w:r w:rsidRPr="00854841">
        <w:rPr>
          <w:rFonts w:asciiTheme="minorHAnsi" w:hAnsiTheme="minorHAnsi" w:cstheme="minorHAnsi"/>
          <w:sz w:val="24"/>
          <w:szCs w:val="24"/>
          <w:lang w:val="uk-UA"/>
        </w:rPr>
        <w:t>Проаналізувати</w:t>
      </w:r>
      <w:r w:rsidR="00FE2CF1" w:rsidRPr="00854841">
        <w:rPr>
          <w:rFonts w:asciiTheme="minorHAnsi" w:hAnsiTheme="minorHAnsi" w:cstheme="minorHAnsi"/>
          <w:sz w:val="24"/>
          <w:szCs w:val="24"/>
          <w:lang w:val="uk-UA"/>
        </w:rPr>
        <w:t xml:space="preserve"> та описати наявні міжнародні та вітчизняні публікації щодо</w:t>
      </w:r>
      <w:r w:rsidRPr="00854841">
        <w:rPr>
          <w:rFonts w:asciiTheme="minorHAnsi" w:hAnsiTheme="minorHAnsi" w:cstheme="minorHAnsi"/>
          <w:sz w:val="24"/>
          <w:szCs w:val="24"/>
          <w:lang w:val="uk-UA"/>
        </w:rPr>
        <w:t xml:space="preserve"> стандарт</w:t>
      </w:r>
      <w:r w:rsidR="00FE2CF1" w:rsidRPr="00854841">
        <w:rPr>
          <w:rFonts w:asciiTheme="minorHAnsi" w:hAnsiTheme="minorHAnsi" w:cstheme="minorHAnsi"/>
          <w:sz w:val="24"/>
          <w:szCs w:val="24"/>
          <w:lang w:val="uk-UA"/>
        </w:rPr>
        <w:t>ів</w:t>
      </w:r>
      <w:r w:rsidRPr="00854841">
        <w:rPr>
          <w:rFonts w:asciiTheme="minorHAnsi" w:hAnsiTheme="minorHAnsi" w:cstheme="minorHAnsi"/>
          <w:sz w:val="24"/>
          <w:szCs w:val="24"/>
          <w:lang w:val="uk-UA"/>
        </w:rPr>
        <w:t xml:space="preserve"> лікування ко-інфекції ВІЛ / ТБ на національному та регіональному рівнях</w:t>
      </w:r>
      <w:r w:rsidR="004E2AA6" w:rsidRPr="00854841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BC2CCA" w:rsidRPr="00854841" w:rsidRDefault="00BC2CCA" w:rsidP="00BC2CCA">
      <w:pPr>
        <w:pStyle w:val="a3"/>
        <w:numPr>
          <w:ilvl w:val="0"/>
          <w:numId w:val="1"/>
        </w:numPr>
        <w:spacing w:after="0" w:line="240" w:lineRule="auto"/>
        <w:ind w:left="714" w:right="6" w:hanging="357"/>
        <w:rPr>
          <w:rFonts w:asciiTheme="minorHAnsi" w:hAnsiTheme="minorHAnsi" w:cstheme="minorHAnsi"/>
          <w:sz w:val="24"/>
          <w:szCs w:val="24"/>
          <w:lang w:val="uk-UA"/>
        </w:rPr>
      </w:pPr>
      <w:r w:rsidRPr="00854841">
        <w:rPr>
          <w:rFonts w:asciiTheme="minorHAnsi" w:hAnsiTheme="minorHAnsi" w:cstheme="minorHAnsi"/>
          <w:sz w:val="24"/>
          <w:szCs w:val="24"/>
          <w:lang w:val="uk-UA"/>
        </w:rPr>
        <w:t>Проаналізувати</w:t>
      </w:r>
      <w:r w:rsidR="00FE2CF1" w:rsidRPr="00854841">
        <w:rPr>
          <w:rFonts w:asciiTheme="minorHAnsi" w:hAnsiTheme="minorHAnsi" w:cstheme="minorHAnsi"/>
          <w:sz w:val="24"/>
          <w:szCs w:val="24"/>
          <w:lang w:val="uk-UA"/>
        </w:rPr>
        <w:t xml:space="preserve"> та описати</w:t>
      </w:r>
      <w:r w:rsidRPr="00854841">
        <w:rPr>
          <w:rFonts w:asciiTheme="minorHAnsi" w:hAnsiTheme="minorHAnsi" w:cstheme="minorHAnsi"/>
          <w:sz w:val="24"/>
          <w:szCs w:val="24"/>
          <w:lang w:val="uk-UA"/>
        </w:rPr>
        <w:t xml:space="preserve"> наявну нормативно-правову базу </w:t>
      </w:r>
      <w:r w:rsidR="00FE2CF1" w:rsidRPr="00854841">
        <w:rPr>
          <w:rFonts w:asciiTheme="minorHAnsi" w:hAnsiTheme="minorHAnsi" w:cstheme="minorHAnsi"/>
          <w:sz w:val="24"/>
          <w:szCs w:val="24"/>
          <w:lang w:val="uk-UA"/>
        </w:rPr>
        <w:t xml:space="preserve"> та стандарти лікування </w:t>
      </w:r>
      <w:r w:rsidRPr="00854841">
        <w:rPr>
          <w:rFonts w:asciiTheme="minorHAnsi" w:hAnsiTheme="minorHAnsi" w:cstheme="minorHAnsi"/>
          <w:sz w:val="24"/>
          <w:szCs w:val="24"/>
          <w:lang w:val="uk-UA"/>
        </w:rPr>
        <w:t xml:space="preserve">щодо термінів початку призначення </w:t>
      </w:r>
      <w:proofErr w:type="spellStart"/>
      <w:r w:rsidRPr="00854841">
        <w:rPr>
          <w:rFonts w:asciiTheme="minorHAnsi" w:hAnsiTheme="minorHAnsi" w:cstheme="minorHAnsi"/>
          <w:sz w:val="24"/>
          <w:szCs w:val="24"/>
          <w:lang w:val="uk-UA"/>
        </w:rPr>
        <w:t>АРТ</w:t>
      </w:r>
      <w:proofErr w:type="spellEnd"/>
      <w:r w:rsidRPr="00854841">
        <w:rPr>
          <w:rFonts w:asciiTheme="minorHAnsi" w:hAnsiTheme="minorHAnsi" w:cstheme="minorHAnsi"/>
          <w:sz w:val="24"/>
          <w:szCs w:val="24"/>
          <w:lang w:val="uk-UA"/>
        </w:rPr>
        <w:t xml:space="preserve"> пацієнтам із ко-інфекцією ТБ/ВІЛ на національному, регіональному рівнях та у профільних закладах охорони здоров'я</w:t>
      </w:r>
      <w:r w:rsidR="00FE2CF1" w:rsidRPr="00854841">
        <w:rPr>
          <w:rFonts w:asciiTheme="minorHAnsi" w:hAnsiTheme="minorHAnsi" w:cstheme="minorHAnsi"/>
          <w:sz w:val="24"/>
          <w:szCs w:val="24"/>
          <w:lang w:val="uk-UA"/>
        </w:rPr>
        <w:t xml:space="preserve"> у залежності від поставленого діагнозу</w:t>
      </w:r>
      <w:r w:rsidR="004E2AA6" w:rsidRPr="00854841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FE2CF1" w:rsidRPr="00854841" w:rsidRDefault="00FE2CF1" w:rsidP="00FE2CF1">
      <w:pPr>
        <w:pStyle w:val="a3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854841">
        <w:rPr>
          <w:rFonts w:asciiTheme="minorHAnsi" w:hAnsiTheme="minorHAnsi" w:cstheme="minorHAnsi"/>
          <w:sz w:val="24"/>
          <w:szCs w:val="24"/>
          <w:lang w:val="uk-UA"/>
        </w:rPr>
        <w:t xml:space="preserve">Проаналізувати та описати наявні публікації/дослідження щодо причин </w:t>
      </w:r>
      <w:proofErr w:type="spellStart"/>
      <w:r w:rsidRPr="00854841">
        <w:rPr>
          <w:rFonts w:asciiTheme="minorHAnsi" w:hAnsiTheme="minorHAnsi" w:cstheme="minorHAnsi"/>
          <w:sz w:val="24"/>
          <w:szCs w:val="24"/>
          <w:lang w:val="uk-UA"/>
        </w:rPr>
        <w:t>відтермінування</w:t>
      </w:r>
      <w:proofErr w:type="spellEnd"/>
      <w:r w:rsidRPr="00854841">
        <w:rPr>
          <w:rFonts w:asciiTheme="minorHAnsi" w:hAnsiTheme="minorHAnsi" w:cstheme="minorHAnsi"/>
          <w:sz w:val="24"/>
          <w:szCs w:val="24"/>
          <w:lang w:val="uk-UA"/>
        </w:rPr>
        <w:t xml:space="preserve"> та / або </w:t>
      </w:r>
      <w:proofErr w:type="spellStart"/>
      <w:r w:rsidRPr="00854841">
        <w:rPr>
          <w:rFonts w:asciiTheme="minorHAnsi" w:hAnsiTheme="minorHAnsi" w:cstheme="minorHAnsi"/>
          <w:sz w:val="24"/>
          <w:szCs w:val="24"/>
          <w:lang w:val="uk-UA"/>
        </w:rPr>
        <w:t>непризначення</w:t>
      </w:r>
      <w:proofErr w:type="spellEnd"/>
      <w:r w:rsidRPr="0085484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854841">
        <w:rPr>
          <w:rFonts w:asciiTheme="minorHAnsi" w:hAnsiTheme="minorHAnsi" w:cstheme="minorHAnsi"/>
          <w:sz w:val="24"/>
          <w:szCs w:val="24"/>
          <w:lang w:val="uk-UA"/>
        </w:rPr>
        <w:t>АРТ</w:t>
      </w:r>
      <w:proofErr w:type="spellEnd"/>
      <w:r w:rsidRPr="00854841">
        <w:rPr>
          <w:rFonts w:asciiTheme="minorHAnsi" w:hAnsiTheme="minorHAnsi" w:cstheme="minorHAnsi"/>
          <w:sz w:val="24"/>
          <w:szCs w:val="24"/>
          <w:lang w:val="uk-UA"/>
        </w:rPr>
        <w:t xml:space="preserve"> пацієнтам із ТБ у залежності від поставленого діагнозу у розрізі регіонів</w:t>
      </w:r>
      <w:r w:rsidR="004E2AA6" w:rsidRPr="00854841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BC2CCA" w:rsidRPr="00854841" w:rsidRDefault="00FE2CF1" w:rsidP="00DC54D0">
      <w:pPr>
        <w:pStyle w:val="a3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854841">
        <w:rPr>
          <w:rFonts w:asciiTheme="minorHAnsi" w:hAnsiTheme="minorHAnsi" w:cstheme="minorHAnsi"/>
          <w:sz w:val="24"/>
          <w:szCs w:val="24"/>
          <w:lang w:val="uk-UA"/>
        </w:rPr>
        <w:t xml:space="preserve">Звіт за результатами Кабінетного дослідження повинен відповідати наступній структурі: </w:t>
      </w:r>
    </w:p>
    <w:p w:rsidR="00FE2CF1" w:rsidRPr="00854841" w:rsidRDefault="00FE2CF1" w:rsidP="00FE2CF1">
      <w:pPr>
        <w:pStyle w:val="a3"/>
        <w:spacing w:after="0" w:line="240" w:lineRule="auto"/>
        <w:ind w:left="1134" w:hanging="414"/>
        <w:rPr>
          <w:rFonts w:asciiTheme="minorHAnsi" w:hAnsiTheme="minorHAnsi" w:cstheme="minorHAnsi"/>
          <w:sz w:val="24"/>
          <w:szCs w:val="24"/>
          <w:lang w:val="uk-UA"/>
        </w:rPr>
      </w:pPr>
      <w:r w:rsidRPr="00854841">
        <w:rPr>
          <w:rFonts w:asciiTheme="minorHAnsi" w:hAnsiTheme="minorHAnsi" w:cstheme="minorHAnsi"/>
          <w:sz w:val="24"/>
          <w:szCs w:val="24"/>
          <w:lang w:val="uk-UA"/>
        </w:rPr>
        <w:t>•</w:t>
      </w:r>
      <w:r w:rsidRPr="00854841">
        <w:rPr>
          <w:rFonts w:asciiTheme="minorHAnsi" w:hAnsiTheme="minorHAnsi" w:cstheme="minorHAnsi"/>
          <w:sz w:val="24"/>
          <w:szCs w:val="24"/>
          <w:lang w:val="uk-UA"/>
        </w:rPr>
        <w:tab/>
        <w:t>Вступна частина (титульний аркуш, список авторів, зміст, скорочення та умовні познаки);</w:t>
      </w:r>
    </w:p>
    <w:p w:rsidR="00FE2CF1" w:rsidRPr="00854841" w:rsidRDefault="00FE2CF1" w:rsidP="00FE2CF1">
      <w:pPr>
        <w:pStyle w:val="a3"/>
        <w:spacing w:after="0" w:line="240" w:lineRule="auto"/>
        <w:ind w:left="1134" w:hanging="414"/>
        <w:rPr>
          <w:rFonts w:asciiTheme="minorHAnsi" w:hAnsiTheme="minorHAnsi" w:cstheme="minorHAnsi"/>
          <w:sz w:val="24"/>
          <w:szCs w:val="24"/>
          <w:lang w:val="uk-UA"/>
        </w:rPr>
      </w:pPr>
      <w:r w:rsidRPr="00854841">
        <w:rPr>
          <w:rFonts w:asciiTheme="minorHAnsi" w:hAnsiTheme="minorHAnsi" w:cstheme="minorHAnsi"/>
          <w:sz w:val="24"/>
          <w:szCs w:val="24"/>
          <w:lang w:val="uk-UA"/>
        </w:rPr>
        <w:t>•</w:t>
      </w:r>
      <w:r w:rsidRPr="00854841">
        <w:rPr>
          <w:rFonts w:asciiTheme="minorHAnsi" w:hAnsiTheme="minorHAnsi" w:cstheme="minorHAnsi"/>
          <w:sz w:val="24"/>
          <w:szCs w:val="24"/>
          <w:lang w:val="uk-UA"/>
        </w:rPr>
        <w:tab/>
        <w:t>Актуальність;</w:t>
      </w:r>
    </w:p>
    <w:p w:rsidR="00FE2CF1" w:rsidRPr="00854841" w:rsidRDefault="00FE2CF1" w:rsidP="00FE2CF1">
      <w:pPr>
        <w:pStyle w:val="a3"/>
        <w:spacing w:after="0" w:line="240" w:lineRule="auto"/>
        <w:ind w:left="1134" w:hanging="414"/>
        <w:rPr>
          <w:rFonts w:asciiTheme="minorHAnsi" w:hAnsiTheme="minorHAnsi" w:cstheme="minorHAnsi"/>
          <w:sz w:val="24"/>
          <w:szCs w:val="24"/>
          <w:lang w:val="uk-UA"/>
        </w:rPr>
      </w:pPr>
      <w:r w:rsidRPr="00854841">
        <w:rPr>
          <w:rFonts w:asciiTheme="minorHAnsi" w:hAnsiTheme="minorHAnsi" w:cstheme="minorHAnsi"/>
          <w:sz w:val="24"/>
          <w:szCs w:val="24"/>
          <w:lang w:val="uk-UA"/>
        </w:rPr>
        <w:t>•</w:t>
      </w:r>
      <w:r w:rsidRPr="00854841">
        <w:rPr>
          <w:rFonts w:asciiTheme="minorHAnsi" w:hAnsiTheme="minorHAnsi" w:cstheme="minorHAnsi"/>
          <w:sz w:val="24"/>
          <w:szCs w:val="24"/>
          <w:lang w:val="uk-UA"/>
        </w:rPr>
        <w:tab/>
        <w:t>Виклад інформації по узгодженим розділам</w:t>
      </w:r>
      <w:r w:rsidR="00665169" w:rsidRPr="00854841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FE2CF1" w:rsidRPr="00854841" w:rsidRDefault="00FE2CF1" w:rsidP="00FE2CF1">
      <w:pPr>
        <w:pStyle w:val="a3"/>
        <w:spacing w:after="0" w:line="240" w:lineRule="auto"/>
        <w:ind w:left="1134" w:hanging="414"/>
        <w:rPr>
          <w:rFonts w:asciiTheme="minorHAnsi" w:hAnsiTheme="minorHAnsi" w:cstheme="minorHAnsi"/>
          <w:sz w:val="24"/>
          <w:szCs w:val="24"/>
          <w:lang w:val="uk-UA"/>
        </w:rPr>
      </w:pPr>
      <w:r w:rsidRPr="00854841">
        <w:rPr>
          <w:rFonts w:asciiTheme="minorHAnsi" w:hAnsiTheme="minorHAnsi" w:cstheme="minorHAnsi"/>
          <w:sz w:val="24"/>
          <w:szCs w:val="24"/>
          <w:lang w:val="uk-UA"/>
        </w:rPr>
        <w:lastRenderedPageBreak/>
        <w:t>•</w:t>
      </w:r>
      <w:r w:rsidRPr="00854841">
        <w:rPr>
          <w:rFonts w:asciiTheme="minorHAnsi" w:hAnsiTheme="minorHAnsi" w:cstheme="minorHAnsi"/>
          <w:sz w:val="24"/>
          <w:szCs w:val="24"/>
          <w:lang w:val="uk-UA"/>
        </w:rPr>
        <w:tab/>
        <w:t>Висновки;</w:t>
      </w:r>
    </w:p>
    <w:p w:rsidR="00FE2CF1" w:rsidRPr="00854841" w:rsidRDefault="00FE2CF1" w:rsidP="00FE2CF1">
      <w:pPr>
        <w:pStyle w:val="a3"/>
        <w:spacing w:after="0" w:line="240" w:lineRule="auto"/>
        <w:ind w:left="1134" w:hanging="414"/>
        <w:rPr>
          <w:rFonts w:asciiTheme="minorHAnsi" w:hAnsiTheme="minorHAnsi" w:cstheme="minorHAnsi"/>
          <w:sz w:val="24"/>
          <w:szCs w:val="24"/>
          <w:lang w:val="uk-UA"/>
        </w:rPr>
      </w:pPr>
      <w:r w:rsidRPr="00854841">
        <w:rPr>
          <w:rFonts w:asciiTheme="minorHAnsi" w:hAnsiTheme="minorHAnsi" w:cstheme="minorHAnsi"/>
          <w:sz w:val="24"/>
          <w:szCs w:val="24"/>
          <w:lang w:val="uk-UA"/>
        </w:rPr>
        <w:t>•</w:t>
      </w:r>
      <w:r w:rsidRPr="00854841">
        <w:rPr>
          <w:rFonts w:asciiTheme="minorHAnsi" w:hAnsiTheme="minorHAnsi" w:cstheme="minorHAnsi"/>
          <w:sz w:val="24"/>
          <w:szCs w:val="24"/>
          <w:lang w:val="uk-UA"/>
        </w:rPr>
        <w:tab/>
        <w:t>Список використаних джерел;</w:t>
      </w:r>
    </w:p>
    <w:p w:rsidR="00FE2CF1" w:rsidRPr="00854841" w:rsidRDefault="00FE2CF1" w:rsidP="00FE2CF1">
      <w:pPr>
        <w:pStyle w:val="a3"/>
        <w:spacing w:after="0" w:line="240" w:lineRule="auto"/>
        <w:ind w:left="1134" w:hanging="414"/>
        <w:rPr>
          <w:rFonts w:asciiTheme="minorHAnsi" w:hAnsiTheme="minorHAnsi" w:cstheme="minorHAnsi"/>
          <w:sz w:val="24"/>
          <w:szCs w:val="24"/>
          <w:lang w:val="uk-UA"/>
        </w:rPr>
      </w:pPr>
      <w:r w:rsidRPr="00854841">
        <w:rPr>
          <w:rFonts w:asciiTheme="minorHAnsi" w:hAnsiTheme="minorHAnsi" w:cstheme="minorHAnsi"/>
          <w:sz w:val="24"/>
          <w:szCs w:val="24"/>
          <w:lang w:val="uk-UA"/>
        </w:rPr>
        <w:t>•</w:t>
      </w:r>
      <w:r w:rsidRPr="00854841">
        <w:rPr>
          <w:rFonts w:asciiTheme="minorHAnsi" w:hAnsiTheme="minorHAnsi" w:cstheme="minorHAnsi"/>
          <w:sz w:val="24"/>
          <w:szCs w:val="24"/>
          <w:lang w:val="uk-UA"/>
        </w:rPr>
        <w:tab/>
        <w:t>Додатки (за необхідності).</w:t>
      </w:r>
    </w:p>
    <w:p w:rsidR="00FE2CF1" w:rsidRPr="00854841" w:rsidRDefault="00FE2CF1" w:rsidP="00FE2CF1">
      <w:pPr>
        <w:pStyle w:val="a3"/>
        <w:spacing w:after="0" w:line="240" w:lineRule="auto"/>
        <w:ind w:left="709" w:hanging="425"/>
        <w:rPr>
          <w:rFonts w:asciiTheme="minorHAnsi" w:hAnsiTheme="minorHAnsi" w:cstheme="minorHAnsi"/>
          <w:sz w:val="24"/>
          <w:szCs w:val="24"/>
          <w:lang w:val="uk-UA"/>
        </w:rPr>
      </w:pPr>
      <w:r w:rsidRPr="00854841">
        <w:rPr>
          <w:rFonts w:asciiTheme="minorHAnsi" w:hAnsiTheme="minorHAnsi" w:cstheme="minorHAnsi"/>
          <w:sz w:val="24"/>
          <w:szCs w:val="24"/>
          <w:lang w:val="uk-UA"/>
        </w:rPr>
        <w:t>7.</w:t>
      </w:r>
      <w:r w:rsidRPr="00854841">
        <w:rPr>
          <w:rFonts w:asciiTheme="minorHAnsi" w:hAnsiTheme="minorHAnsi" w:cstheme="minorHAnsi"/>
          <w:sz w:val="24"/>
          <w:szCs w:val="24"/>
          <w:lang w:val="uk-UA"/>
        </w:rPr>
        <w:tab/>
        <w:t xml:space="preserve">Узгодження із </w:t>
      </w:r>
      <w:r w:rsidR="00660266" w:rsidRPr="00854841">
        <w:rPr>
          <w:rFonts w:asciiTheme="minorHAnsi" w:hAnsiTheme="minorHAnsi" w:cstheme="minorHAnsi"/>
          <w:sz w:val="24"/>
          <w:szCs w:val="24"/>
          <w:lang w:val="uk-UA"/>
        </w:rPr>
        <w:t>Центром</w:t>
      </w:r>
      <w:r w:rsidRPr="00854841">
        <w:rPr>
          <w:rFonts w:asciiTheme="minorHAnsi" w:hAnsiTheme="minorHAnsi" w:cstheme="minorHAnsi"/>
          <w:sz w:val="24"/>
          <w:szCs w:val="24"/>
          <w:lang w:val="uk-UA"/>
        </w:rPr>
        <w:t xml:space="preserve"> та іншими зацікавленими особами проміжної версії звіту щодо проведеного кабінетного дослідження.</w:t>
      </w:r>
    </w:p>
    <w:p w:rsidR="00FE2CF1" w:rsidRPr="00854841" w:rsidRDefault="00FE2CF1" w:rsidP="00FE2CF1">
      <w:pPr>
        <w:pStyle w:val="a3"/>
        <w:spacing w:after="0" w:line="240" w:lineRule="auto"/>
        <w:ind w:left="709" w:hanging="425"/>
        <w:rPr>
          <w:rFonts w:asciiTheme="minorHAnsi" w:hAnsiTheme="minorHAnsi" w:cstheme="minorHAnsi"/>
          <w:sz w:val="24"/>
          <w:szCs w:val="24"/>
          <w:lang w:val="uk-UA"/>
        </w:rPr>
      </w:pPr>
      <w:r w:rsidRPr="00854841">
        <w:rPr>
          <w:rFonts w:asciiTheme="minorHAnsi" w:hAnsiTheme="minorHAnsi" w:cstheme="minorHAnsi"/>
          <w:sz w:val="24"/>
          <w:szCs w:val="24"/>
          <w:lang w:val="uk-UA"/>
        </w:rPr>
        <w:t>8.</w:t>
      </w:r>
      <w:r w:rsidRPr="00854841">
        <w:rPr>
          <w:rFonts w:asciiTheme="minorHAnsi" w:hAnsiTheme="minorHAnsi" w:cstheme="minorHAnsi"/>
          <w:sz w:val="24"/>
          <w:szCs w:val="24"/>
          <w:lang w:val="uk-UA"/>
        </w:rPr>
        <w:tab/>
        <w:t xml:space="preserve">Звіт за результатами кабінетного дослідження, який Консультант надає </w:t>
      </w:r>
      <w:r w:rsidR="00660266" w:rsidRPr="00854841">
        <w:rPr>
          <w:rFonts w:asciiTheme="minorHAnsi" w:hAnsiTheme="minorHAnsi" w:cstheme="minorHAnsi"/>
          <w:sz w:val="24"/>
          <w:szCs w:val="24"/>
          <w:lang w:val="uk-UA"/>
        </w:rPr>
        <w:t>Центру</w:t>
      </w:r>
      <w:r w:rsidRPr="00854841">
        <w:rPr>
          <w:rFonts w:asciiTheme="minorHAnsi" w:hAnsiTheme="minorHAnsi" w:cstheme="minorHAnsi"/>
          <w:sz w:val="24"/>
          <w:szCs w:val="24"/>
          <w:lang w:val="uk-UA"/>
        </w:rPr>
        <w:t xml:space="preserve"> повинен бути доопрацьований/</w:t>
      </w:r>
      <w:proofErr w:type="spellStart"/>
      <w:r w:rsidRPr="00854841">
        <w:rPr>
          <w:rFonts w:asciiTheme="minorHAnsi" w:hAnsiTheme="minorHAnsi" w:cstheme="minorHAnsi"/>
          <w:sz w:val="24"/>
          <w:szCs w:val="24"/>
          <w:lang w:val="uk-UA"/>
        </w:rPr>
        <w:t>фіналізований</w:t>
      </w:r>
      <w:proofErr w:type="spellEnd"/>
      <w:r w:rsidRPr="00854841">
        <w:rPr>
          <w:rFonts w:asciiTheme="minorHAnsi" w:hAnsiTheme="minorHAnsi" w:cstheme="minorHAnsi"/>
          <w:sz w:val="24"/>
          <w:szCs w:val="24"/>
          <w:lang w:val="uk-UA"/>
        </w:rPr>
        <w:t xml:space="preserve"> відповідно до отриманих коментарів та зауважень з боку </w:t>
      </w:r>
      <w:r w:rsidR="00660266" w:rsidRPr="00854841">
        <w:rPr>
          <w:rFonts w:asciiTheme="minorHAnsi" w:hAnsiTheme="minorHAnsi" w:cstheme="minorHAnsi"/>
          <w:sz w:val="24"/>
          <w:szCs w:val="24"/>
          <w:lang w:val="uk-UA"/>
        </w:rPr>
        <w:t>Центру</w:t>
      </w:r>
      <w:r w:rsidRPr="00854841">
        <w:rPr>
          <w:rFonts w:asciiTheme="minorHAnsi" w:hAnsiTheme="minorHAnsi" w:cstheme="minorHAnsi"/>
          <w:sz w:val="24"/>
          <w:szCs w:val="24"/>
          <w:lang w:val="uk-UA"/>
        </w:rPr>
        <w:t>, якщо такі матимуть місце.</w:t>
      </w:r>
    </w:p>
    <w:p w:rsidR="00C87B2A" w:rsidRPr="00854841" w:rsidRDefault="00C87B2A" w:rsidP="00C87B2A">
      <w:pPr>
        <w:spacing w:after="0" w:line="240" w:lineRule="auto"/>
        <w:ind w:left="36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:rsidR="00F42D75" w:rsidRPr="00854841" w:rsidRDefault="00F42D75" w:rsidP="00F42D7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854841">
        <w:rPr>
          <w:rFonts w:asciiTheme="minorHAnsi" w:hAnsiTheme="minorHAnsi" w:cstheme="minorHAnsi"/>
          <w:sz w:val="24"/>
          <w:szCs w:val="24"/>
          <w:lang w:val="uk-UA"/>
        </w:rPr>
        <w:t>Передбачається фіксована оплата послуг консультантів згідно з укладеною угодою між ДУ</w:t>
      </w:r>
      <w:r w:rsidR="00095059" w:rsidRPr="00854841">
        <w:rPr>
          <w:rFonts w:asciiTheme="minorHAnsi" w:hAnsiTheme="minorHAnsi" w:cstheme="minorHAnsi"/>
          <w:sz w:val="24"/>
          <w:szCs w:val="24"/>
          <w:lang w:val="uk-UA"/>
        </w:rPr>
        <w:t> </w:t>
      </w:r>
      <w:r w:rsidRPr="00854841">
        <w:rPr>
          <w:rFonts w:asciiTheme="minorHAnsi" w:hAnsiTheme="minorHAnsi" w:cstheme="minorHAnsi"/>
          <w:sz w:val="24"/>
          <w:szCs w:val="24"/>
          <w:lang w:val="uk-UA"/>
        </w:rPr>
        <w:t>«Центр громадського здоров'я МОЗ України» та консультантом, яка сплачується після отримання та затвердження акту приймання-передачі наданих послуг.</w:t>
      </w:r>
    </w:p>
    <w:p w:rsidR="00F42D75" w:rsidRPr="00854841" w:rsidRDefault="00F42D75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267CD7" w:rsidRPr="00854841" w:rsidRDefault="00267CD7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854841">
        <w:rPr>
          <w:rFonts w:asciiTheme="minorHAnsi" w:hAnsiTheme="minorHAnsi" w:cstheme="minorHAnsi"/>
          <w:b/>
          <w:sz w:val="24"/>
          <w:szCs w:val="24"/>
          <w:lang w:val="uk-UA"/>
        </w:rPr>
        <w:t xml:space="preserve">Вимоги до кандидатів: </w:t>
      </w:r>
    </w:p>
    <w:p w:rsidR="00DC54D0" w:rsidRPr="00854841" w:rsidRDefault="00DC54D0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267CD7" w:rsidRPr="00854841" w:rsidRDefault="00267CD7" w:rsidP="00DC54D0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854841">
        <w:rPr>
          <w:rFonts w:asciiTheme="minorHAnsi" w:hAnsiTheme="minorHAnsi" w:cstheme="minorHAnsi"/>
          <w:sz w:val="24"/>
          <w:szCs w:val="24"/>
          <w:lang w:val="uk-UA"/>
        </w:rPr>
        <w:t>Вища освіта;</w:t>
      </w:r>
    </w:p>
    <w:p w:rsidR="002F3344" w:rsidRPr="00854841" w:rsidRDefault="002F3344" w:rsidP="00DC54D0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854841">
        <w:rPr>
          <w:rFonts w:asciiTheme="minorHAnsi" w:hAnsiTheme="minorHAnsi" w:cstheme="minorHAnsi"/>
          <w:sz w:val="24"/>
          <w:szCs w:val="24"/>
          <w:lang w:val="uk-UA"/>
        </w:rPr>
        <w:t>Робота у фтизіатричній сфері чи у сфері лікування ВІЛ-інфекції буде перевагою;</w:t>
      </w:r>
    </w:p>
    <w:p w:rsidR="00267CD7" w:rsidRPr="00854841" w:rsidRDefault="0084767B" w:rsidP="00DC54D0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854841">
        <w:rPr>
          <w:rFonts w:asciiTheme="minorHAnsi" w:hAnsiTheme="minorHAnsi" w:cstheme="minorHAnsi"/>
          <w:sz w:val="24"/>
          <w:szCs w:val="24"/>
          <w:lang w:val="uk-UA"/>
        </w:rPr>
        <w:t xml:space="preserve">Досвід </w:t>
      </w:r>
      <w:r w:rsidR="002F3344" w:rsidRPr="00854841">
        <w:rPr>
          <w:rFonts w:asciiTheme="minorHAnsi" w:hAnsiTheme="minorHAnsi" w:cstheme="minorHAnsi"/>
          <w:sz w:val="24"/>
          <w:szCs w:val="24"/>
          <w:lang w:val="uk-UA"/>
        </w:rPr>
        <w:t>з проведення та написання кабінетних досліджень</w:t>
      </w:r>
      <w:r w:rsidR="00267CD7" w:rsidRPr="00854841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267CD7" w:rsidRPr="00854841" w:rsidRDefault="00267CD7" w:rsidP="00DC54D0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854841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Досвід </w:t>
      </w:r>
      <w:r w:rsidR="00C56494" w:rsidRPr="00854841">
        <w:rPr>
          <w:rFonts w:asciiTheme="minorHAnsi" w:hAnsiTheme="minorHAnsi" w:cstheme="minorHAnsi"/>
          <w:color w:val="auto"/>
          <w:sz w:val="24"/>
          <w:szCs w:val="24"/>
          <w:lang w:val="uk-UA"/>
        </w:rPr>
        <w:t>організації та проведення</w:t>
      </w:r>
      <w:r w:rsidR="00640BC1" w:rsidRPr="00854841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соціологічних</w:t>
      </w:r>
      <w:r w:rsidR="00C56494" w:rsidRPr="00854841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досліджень </w:t>
      </w:r>
      <w:r w:rsidR="00640BC1" w:rsidRPr="00854841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за тематиками </w:t>
      </w:r>
      <w:r w:rsidR="00701232" w:rsidRPr="00854841">
        <w:rPr>
          <w:rFonts w:asciiTheme="minorHAnsi" w:hAnsiTheme="minorHAnsi" w:cstheme="minorHAnsi"/>
          <w:color w:val="auto"/>
          <w:sz w:val="24"/>
          <w:szCs w:val="24"/>
          <w:lang w:val="uk-UA"/>
        </w:rPr>
        <w:t>щодо інфікування ВІЛ</w:t>
      </w:r>
      <w:r w:rsidR="007D4FFB" w:rsidRPr="00854841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та/або тематикою лікування та виявлення туберкульозу </w:t>
      </w:r>
      <w:r w:rsidR="00C56494" w:rsidRPr="00854841">
        <w:rPr>
          <w:rFonts w:asciiTheme="minorHAnsi" w:hAnsiTheme="minorHAnsi" w:cstheme="minorHAnsi"/>
          <w:color w:val="auto"/>
          <w:sz w:val="24"/>
          <w:szCs w:val="24"/>
          <w:lang w:val="uk-UA"/>
        </w:rPr>
        <w:t>буде перевагою</w:t>
      </w:r>
      <w:r w:rsidRPr="00854841">
        <w:rPr>
          <w:rFonts w:asciiTheme="minorHAnsi" w:hAnsiTheme="minorHAnsi" w:cstheme="minorHAnsi"/>
          <w:color w:val="auto"/>
          <w:sz w:val="24"/>
          <w:szCs w:val="24"/>
          <w:lang w:val="uk-UA"/>
        </w:rPr>
        <w:t>;</w:t>
      </w:r>
    </w:p>
    <w:p w:rsidR="002F3344" w:rsidRPr="00854841" w:rsidRDefault="002F3344" w:rsidP="002F3344">
      <w:pPr>
        <w:pStyle w:val="a3"/>
        <w:numPr>
          <w:ilvl w:val="0"/>
          <w:numId w:val="2"/>
        </w:numPr>
        <w:spacing w:after="0" w:line="240" w:lineRule="auto"/>
        <w:ind w:left="720" w:right="6" w:hanging="357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854841">
        <w:rPr>
          <w:rFonts w:asciiTheme="minorHAnsi" w:hAnsiTheme="minorHAnsi" w:cstheme="minorHAnsi"/>
          <w:color w:val="auto"/>
          <w:sz w:val="24"/>
          <w:szCs w:val="24"/>
          <w:lang w:val="uk-UA"/>
        </w:rPr>
        <w:t>Вміння працювати із нормативною базою, дослідницькою літературою та із великими об’ємами інформації;</w:t>
      </w:r>
    </w:p>
    <w:p w:rsidR="00267CD7" w:rsidRPr="00854841" w:rsidRDefault="00267CD7" w:rsidP="00DC54D0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854841">
        <w:rPr>
          <w:rFonts w:asciiTheme="minorHAnsi" w:hAnsiTheme="minorHAnsi" w:cstheme="minorHAnsi"/>
          <w:sz w:val="24"/>
          <w:szCs w:val="24"/>
          <w:lang w:val="uk-UA"/>
        </w:rPr>
        <w:t>Гарне знання ділової української мови;</w:t>
      </w:r>
    </w:p>
    <w:p w:rsidR="00B41CD1" w:rsidRPr="00854841" w:rsidRDefault="00B41CD1" w:rsidP="00DC54D0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854841">
        <w:rPr>
          <w:rFonts w:asciiTheme="minorHAnsi" w:hAnsiTheme="minorHAnsi" w:cstheme="minorHAnsi"/>
          <w:sz w:val="24"/>
          <w:szCs w:val="24"/>
          <w:lang w:val="uk-UA"/>
        </w:rPr>
        <w:t xml:space="preserve">Чітке дотримання </w:t>
      </w:r>
      <w:r w:rsidR="00DE2DE7" w:rsidRPr="00854841">
        <w:rPr>
          <w:rFonts w:asciiTheme="minorHAnsi" w:hAnsiTheme="minorHAnsi" w:cstheme="minorHAnsi"/>
          <w:sz w:val="24"/>
          <w:szCs w:val="24"/>
          <w:lang w:val="uk-UA"/>
        </w:rPr>
        <w:t>t</w:t>
      </w:r>
      <w:r w:rsidRPr="00854841">
        <w:rPr>
          <w:rFonts w:asciiTheme="minorHAnsi" w:hAnsiTheme="minorHAnsi" w:cstheme="minorHAnsi"/>
          <w:sz w:val="24"/>
          <w:szCs w:val="24"/>
          <w:lang w:val="uk-UA"/>
        </w:rPr>
        <w:t>ime-</w:t>
      </w:r>
      <w:proofErr w:type="spellStart"/>
      <w:r w:rsidR="00DE2DE7" w:rsidRPr="00854841">
        <w:rPr>
          <w:rFonts w:asciiTheme="minorHAnsi" w:hAnsiTheme="minorHAnsi" w:cstheme="minorHAnsi"/>
          <w:sz w:val="24"/>
          <w:szCs w:val="24"/>
          <w:lang w:val="uk-UA"/>
        </w:rPr>
        <w:t>lin</w:t>
      </w:r>
      <w:r w:rsidR="005E38FA" w:rsidRPr="00854841">
        <w:rPr>
          <w:rFonts w:asciiTheme="minorHAnsi" w:hAnsiTheme="minorHAnsi" w:cstheme="minorHAnsi"/>
          <w:sz w:val="24"/>
          <w:szCs w:val="24"/>
          <w:lang w:val="uk-UA"/>
        </w:rPr>
        <w:t>e</w:t>
      </w:r>
      <w:proofErr w:type="spellEnd"/>
    </w:p>
    <w:p w:rsidR="00267CD7" w:rsidRPr="00854841" w:rsidRDefault="00267CD7" w:rsidP="00DC54D0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854841">
        <w:rPr>
          <w:rFonts w:asciiTheme="minorHAnsi" w:hAnsiTheme="minorHAnsi" w:cstheme="minorHAnsi"/>
          <w:sz w:val="24"/>
          <w:szCs w:val="24"/>
          <w:lang w:val="uk-UA"/>
        </w:rPr>
        <w:t>Належний рівень роботи з комп’ютером, знання MS Office.</w:t>
      </w:r>
    </w:p>
    <w:p w:rsidR="00267CD7" w:rsidRPr="00854841" w:rsidRDefault="00267CD7" w:rsidP="00DC54D0">
      <w:pPr>
        <w:spacing w:after="0" w:line="240" w:lineRule="auto"/>
        <w:ind w:right="0" w:firstLine="710"/>
        <w:rPr>
          <w:rFonts w:asciiTheme="minorHAnsi" w:hAnsiTheme="minorHAnsi" w:cstheme="minorHAnsi"/>
          <w:sz w:val="24"/>
          <w:szCs w:val="24"/>
          <w:lang w:val="uk-UA"/>
        </w:rPr>
      </w:pPr>
    </w:p>
    <w:p w:rsidR="00267CD7" w:rsidRPr="009E5F4C" w:rsidRDefault="00267CD7" w:rsidP="00DC54D0">
      <w:pPr>
        <w:spacing w:after="0" w:line="240" w:lineRule="auto"/>
        <w:ind w:right="0" w:firstLine="710"/>
        <w:rPr>
          <w:rFonts w:asciiTheme="minorHAnsi" w:hAnsiTheme="minorHAnsi" w:cstheme="minorHAnsi"/>
          <w:sz w:val="24"/>
          <w:szCs w:val="24"/>
          <w:lang w:val="uk-UA"/>
        </w:rPr>
      </w:pPr>
      <w:bookmarkStart w:id="0" w:name="_Hlk106720824"/>
    </w:p>
    <w:p w:rsidR="00DC54D0" w:rsidRDefault="00DC54D0" w:rsidP="00DC54D0">
      <w:pPr>
        <w:spacing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Резюме мають бути надіслані електронною поштою на електронну адресу: </w:t>
      </w:r>
      <w:hyperlink r:id="rId9" w:history="1">
        <w:r w:rsidR="004C67DC" w:rsidRPr="009E5F4C">
          <w:rPr>
            <w:rStyle w:val="ac"/>
            <w:rFonts w:asciiTheme="minorHAnsi" w:hAnsiTheme="minorHAnsi" w:cstheme="minorHAnsi"/>
            <w:b/>
            <w:color w:val="auto"/>
            <w:sz w:val="24"/>
            <w:szCs w:val="24"/>
            <w:u w:val="none"/>
            <w:lang w:val="uk-UA"/>
          </w:rPr>
          <w:t>vacancies@phc.org.ua</w:t>
        </w:r>
      </w:hyperlink>
      <w:r w:rsidR="00314648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.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В темі листа, будь ласка, зазначте: </w:t>
      </w:r>
      <w:r w:rsidRPr="00314648">
        <w:rPr>
          <w:rFonts w:asciiTheme="minorHAnsi" w:hAnsiTheme="minorHAnsi" w:cstheme="minorHAnsi"/>
          <w:b/>
          <w:sz w:val="24"/>
          <w:szCs w:val="24"/>
          <w:lang w:val="uk-UA"/>
        </w:rPr>
        <w:t>«</w:t>
      </w:r>
      <w:r w:rsidR="00314648" w:rsidRPr="00314648">
        <w:rPr>
          <w:rFonts w:asciiTheme="minorHAnsi" w:hAnsiTheme="minorHAnsi" w:cstheme="minorHAnsi"/>
          <w:b/>
          <w:sz w:val="24"/>
          <w:szCs w:val="24"/>
          <w:lang w:val="uk-UA"/>
        </w:rPr>
        <w:t>183-2022</w:t>
      </w:r>
      <w:r w:rsidR="004C67DC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Консультант з розробки Протоколу</w:t>
      </w:r>
      <w:r w:rsidR="0096688A" w:rsidRPr="0096688A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4C67DC"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для реалізації 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«</w:t>
      </w:r>
      <w:r w:rsidR="00843613" w:rsidRPr="00843613">
        <w:rPr>
          <w:rFonts w:asciiTheme="minorHAnsi" w:hAnsiTheme="minorHAnsi" w:cstheme="minorHAnsi"/>
          <w:b/>
          <w:sz w:val="24"/>
          <w:szCs w:val="24"/>
          <w:lang w:val="uk-UA"/>
        </w:rPr>
        <w:t xml:space="preserve">Вивчення причин </w:t>
      </w:r>
      <w:proofErr w:type="spellStart"/>
      <w:r w:rsidR="00843613" w:rsidRPr="00843613">
        <w:rPr>
          <w:rFonts w:asciiTheme="minorHAnsi" w:hAnsiTheme="minorHAnsi" w:cstheme="minorHAnsi"/>
          <w:b/>
          <w:sz w:val="24"/>
          <w:szCs w:val="24"/>
          <w:lang w:val="uk-UA"/>
        </w:rPr>
        <w:t>непризначення</w:t>
      </w:r>
      <w:proofErr w:type="spellEnd"/>
      <w:r w:rsidR="00843613" w:rsidRPr="00843613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proofErr w:type="spellStart"/>
      <w:r w:rsidR="00843613" w:rsidRPr="00843613">
        <w:rPr>
          <w:rFonts w:asciiTheme="minorHAnsi" w:hAnsiTheme="minorHAnsi" w:cstheme="minorHAnsi"/>
          <w:b/>
          <w:sz w:val="24"/>
          <w:szCs w:val="24"/>
          <w:lang w:val="uk-UA"/>
        </w:rPr>
        <w:t>АРТ</w:t>
      </w:r>
      <w:proofErr w:type="spellEnd"/>
      <w:r w:rsidR="00843613" w:rsidRPr="00843613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пацієнтам з </w:t>
      </w:r>
      <w:r w:rsidR="00843613">
        <w:rPr>
          <w:rFonts w:asciiTheme="minorHAnsi" w:hAnsiTheme="minorHAnsi" w:cstheme="minorHAnsi"/>
          <w:b/>
          <w:sz w:val="24"/>
          <w:szCs w:val="24"/>
          <w:lang w:val="uk-UA"/>
        </w:rPr>
        <w:t>ТБ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».</w:t>
      </w:r>
    </w:p>
    <w:p w:rsidR="00314648" w:rsidRDefault="00314648" w:rsidP="00314648">
      <w:pPr>
        <w:spacing w:line="240" w:lineRule="auto"/>
        <w:ind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314648" w:rsidRPr="009E5F4C" w:rsidRDefault="00314648" w:rsidP="00314648">
      <w:pPr>
        <w:spacing w:line="240" w:lineRule="auto"/>
        <w:ind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854841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Термін подання документів – до </w:t>
      </w:r>
      <w:r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2</w:t>
      </w:r>
      <w:r w:rsidRPr="00854841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0 липня 2022 року.</w:t>
      </w:r>
      <w:r w:rsidRPr="00854841">
        <w:rPr>
          <w:rFonts w:asciiTheme="minorHAnsi" w:hAnsiTheme="minorHAnsi" w:cstheme="minorHAnsi"/>
          <w:sz w:val="24"/>
          <w:szCs w:val="24"/>
          <w:lang w:val="uk-UA"/>
        </w:rPr>
        <w:t xml:space="preserve"> Реєстрація документів </w:t>
      </w:r>
      <w:r w:rsidRPr="00854841">
        <w:rPr>
          <w:rFonts w:asciiTheme="minorHAnsi" w:hAnsiTheme="minorHAnsi" w:cstheme="minorHAnsi"/>
          <w:sz w:val="24"/>
          <w:szCs w:val="24"/>
          <w:lang w:val="uk-UA"/>
        </w:rPr>
        <w:br/>
        <w:t>завершується о 00:00.</w:t>
      </w:r>
    </w:p>
    <w:p w:rsidR="00DC54D0" w:rsidRPr="009E5F4C" w:rsidRDefault="00DC54D0" w:rsidP="00DC54D0">
      <w:pPr>
        <w:spacing w:line="240" w:lineRule="auto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:rsidR="00DC54D0" w:rsidRPr="00314648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314648">
        <w:rPr>
          <w:rFonts w:asciiTheme="minorHAnsi" w:hAnsiTheme="minorHAns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DC54D0" w:rsidRPr="00314648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:rsidR="00DC54D0" w:rsidRPr="00314648" w:rsidRDefault="00DC54D0" w:rsidP="00DC54D0">
      <w:pPr>
        <w:spacing w:line="240" w:lineRule="auto"/>
        <w:rPr>
          <w:rFonts w:asciiTheme="minorHAnsi" w:hAnsiTheme="minorHAnsi" w:cstheme="minorHAnsi"/>
          <w:iCs/>
          <w:sz w:val="24"/>
          <w:szCs w:val="24"/>
          <w:lang w:val="uk-UA"/>
        </w:rPr>
      </w:pPr>
      <w:r w:rsidRPr="00314648">
        <w:rPr>
          <w:rFonts w:asciiTheme="minorHAnsi" w:hAnsiTheme="minorHAnsi" w:cstheme="minorHAnsi"/>
          <w:iCs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bookmarkEnd w:id="0"/>
    <w:p w:rsidR="004D53F0" w:rsidRPr="009E5F4C" w:rsidRDefault="004D53F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:rsidR="0081779B" w:rsidRPr="009E5F4C" w:rsidRDefault="0081779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:rsidR="0081779B" w:rsidRPr="009E5F4C" w:rsidRDefault="0081779B" w:rsidP="00DC54D0">
      <w:pPr>
        <w:spacing w:line="240" w:lineRule="auto"/>
        <w:rPr>
          <w:rFonts w:asciiTheme="minorHAnsi" w:hAnsiTheme="minorHAnsi" w:cstheme="minorHAnsi"/>
          <w:vanish/>
          <w:sz w:val="24"/>
          <w:szCs w:val="24"/>
          <w:lang w:val="uk-UA"/>
          <w:specVanish/>
        </w:rPr>
      </w:pPr>
    </w:p>
    <w:p w:rsidR="0081779B" w:rsidRPr="009E5F4C" w:rsidRDefault="0081779B" w:rsidP="002F3344">
      <w:pPr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sectPr w:rsidR="0081779B" w:rsidRPr="009E5F4C" w:rsidSect="00324991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02B" w:rsidRDefault="000F002B" w:rsidP="0081779B">
      <w:pPr>
        <w:spacing w:after="0" w:line="240" w:lineRule="auto"/>
      </w:pPr>
      <w:r>
        <w:separator/>
      </w:r>
    </w:p>
  </w:endnote>
  <w:endnote w:type="continuationSeparator" w:id="0">
    <w:p w:rsidR="000F002B" w:rsidRDefault="000F002B" w:rsidP="0081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56764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6"/>
      </w:rPr>
    </w:sdtEndPr>
    <w:sdtContent>
      <w:p w:rsidR="009E5F4C" w:rsidRPr="009E5F4C" w:rsidRDefault="00324991" w:rsidP="009E5F4C">
        <w:pPr>
          <w:pStyle w:val="af6"/>
          <w:jc w:val="center"/>
          <w:rPr>
            <w:rFonts w:asciiTheme="minorHAnsi" w:hAnsiTheme="minorHAnsi" w:cstheme="minorHAnsi"/>
            <w:sz w:val="20"/>
            <w:szCs w:val="16"/>
          </w:rPr>
        </w:pPr>
        <w:r w:rsidRPr="009E5F4C">
          <w:rPr>
            <w:rFonts w:asciiTheme="minorHAnsi" w:hAnsiTheme="minorHAnsi" w:cstheme="minorHAnsi"/>
            <w:sz w:val="20"/>
            <w:szCs w:val="16"/>
          </w:rPr>
          <w:fldChar w:fldCharType="begin"/>
        </w:r>
        <w:r w:rsidR="009E5F4C" w:rsidRPr="009E5F4C">
          <w:rPr>
            <w:rFonts w:asciiTheme="minorHAnsi" w:hAnsiTheme="minorHAnsi" w:cstheme="minorHAnsi"/>
            <w:sz w:val="20"/>
            <w:szCs w:val="16"/>
          </w:rPr>
          <w:instrText>PAGE   \* MERGEFORMAT</w:instrTex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separate"/>
        </w:r>
        <w:r w:rsidR="00314648" w:rsidRPr="00314648">
          <w:rPr>
            <w:rFonts w:asciiTheme="minorHAnsi" w:hAnsiTheme="minorHAnsi" w:cstheme="minorHAnsi"/>
            <w:noProof/>
            <w:sz w:val="20"/>
            <w:szCs w:val="16"/>
            <w:lang w:val="ru-RU"/>
          </w:rPr>
          <w:t>1</w: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02B" w:rsidRDefault="000F002B" w:rsidP="0081779B">
      <w:pPr>
        <w:spacing w:after="0" w:line="240" w:lineRule="auto"/>
      </w:pPr>
      <w:r>
        <w:separator/>
      </w:r>
    </w:p>
  </w:footnote>
  <w:footnote w:type="continuationSeparator" w:id="0">
    <w:p w:rsidR="000F002B" w:rsidRDefault="000F002B" w:rsidP="0081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48A2"/>
    <w:multiLevelType w:val="hybridMultilevel"/>
    <w:tmpl w:val="7D022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0131"/>
    <w:multiLevelType w:val="hybridMultilevel"/>
    <w:tmpl w:val="A464F9BE"/>
    <w:lvl w:ilvl="0" w:tplc="96248CAC">
      <w:start w:val="1"/>
      <w:numFmt w:val="bullet"/>
      <w:lvlText w:val="-"/>
      <w:lvlJc w:val="left"/>
      <w:pPr>
        <w:ind w:left="703" w:hanging="360"/>
      </w:pPr>
      <w:rPr>
        <w:rFonts w:ascii="Times New Roman" w:eastAsia="Calibri" w:hAnsi="Times New Roman" w:cs="Times New Roman" w:hint="default"/>
      </w:rPr>
    </w:lvl>
    <w:lvl w:ilvl="1" w:tplc="2C288490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14F0AE90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4A28746E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C6248B0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1CCE4F9C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63704B6C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EAAA3024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1D627F38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>
    <w:nsid w:val="16E75280"/>
    <w:multiLevelType w:val="hybridMultilevel"/>
    <w:tmpl w:val="818AFBCA"/>
    <w:lvl w:ilvl="0" w:tplc="13864D8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6A54FDE"/>
    <w:multiLevelType w:val="hybridMultilevel"/>
    <w:tmpl w:val="58F4E2B4"/>
    <w:lvl w:ilvl="0" w:tplc="D65072B2">
      <w:start w:val="1"/>
      <w:numFmt w:val="bullet"/>
      <w:lvlText w:val="-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AD58870A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FD8E92A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A8C63F62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12C214C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ED346B38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AC92CFB8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627EDD16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5FCD9C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8643DC2"/>
    <w:multiLevelType w:val="hybridMultilevel"/>
    <w:tmpl w:val="D7B4D77A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480942A1"/>
    <w:multiLevelType w:val="hybridMultilevel"/>
    <w:tmpl w:val="DE90F134"/>
    <w:lvl w:ilvl="0" w:tplc="E85837FC">
      <w:start w:val="1"/>
      <w:numFmt w:val="decimal"/>
      <w:lvlText w:val="%1)"/>
      <w:lvlJc w:val="left"/>
      <w:pPr>
        <w:ind w:left="786" w:hanging="360"/>
      </w:pPr>
    </w:lvl>
    <w:lvl w:ilvl="1" w:tplc="4AF05660">
      <w:start w:val="1"/>
      <w:numFmt w:val="lowerLetter"/>
      <w:lvlText w:val="%2."/>
      <w:lvlJc w:val="left"/>
      <w:pPr>
        <w:ind w:left="1440" w:hanging="360"/>
      </w:pPr>
    </w:lvl>
    <w:lvl w:ilvl="2" w:tplc="2ED8A514">
      <w:start w:val="1"/>
      <w:numFmt w:val="lowerRoman"/>
      <w:lvlText w:val="%3."/>
      <w:lvlJc w:val="right"/>
      <w:pPr>
        <w:ind w:left="2160" w:hanging="180"/>
      </w:pPr>
    </w:lvl>
    <w:lvl w:ilvl="3" w:tplc="6450BBFC">
      <w:start w:val="1"/>
      <w:numFmt w:val="decimal"/>
      <w:lvlText w:val="%4."/>
      <w:lvlJc w:val="left"/>
      <w:pPr>
        <w:ind w:left="2880" w:hanging="360"/>
      </w:pPr>
    </w:lvl>
    <w:lvl w:ilvl="4" w:tplc="492215A8">
      <w:start w:val="1"/>
      <w:numFmt w:val="lowerLetter"/>
      <w:lvlText w:val="%5."/>
      <w:lvlJc w:val="left"/>
      <w:pPr>
        <w:ind w:left="3600" w:hanging="360"/>
      </w:pPr>
    </w:lvl>
    <w:lvl w:ilvl="5" w:tplc="57167FDC">
      <w:start w:val="1"/>
      <w:numFmt w:val="lowerRoman"/>
      <w:lvlText w:val="%6."/>
      <w:lvlJc w:val="right"/>
      <w:pPr>
        <w:ind w:left="4320" w:hanging="180"/>
      </w:pPr>
    </w:lvl>
    <w:lvl w:ilvl="6" w:tplc="79204780">
      <w:start w:val="1"/>
      <w:numFmt w:val="decimal"/>
      <w:lvlText w:val="%7."/>
      <w:lvlJc w:val="left"/>
      <w:pPr>
        <w:ind w:left="5040" w:hanging="360"/>
      </w:pPr>
    </w:lvl>
    <w:lvl w:ilvl="7" w:tplc="6A0A9FE2">
      <w:start w:val="1"/>
      <w:numFmt w:val="lowerLetter"/>
      <w:lvlText w:val="%8."/>
      <w:lvlJc w:val="left"/>
      <w:pPr>
        <w:ind w:left="5760" w:hanging="360"/>
      </w:pPr>
    </w:lvl>
    <w:lvl w:ilvl="8" w:tplc="29ACFF6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248E3"/>
    <w:multiLevelType w:val="hybridMultilevel"/>
    <w:tmpl w:val="DC4E4C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B5CF0"/>
    <w:multiLevelType w:val="hybridMultilevel"/>
    <w:tmpl w:val="4D2CE7F8"/>
    <w:lvl w:ilvl="0" w:tplc="054EC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6B5D0B"/>
    <w:multiLevelType w:val="hybridMultilevel"/>
    <w:tmpl w:val="8F08BF50"/>
    <w:lvl w:ilvl="0" w:tplc="1BC6C2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BC875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2B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C6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E9C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126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2B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22E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6C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E4A17"/>
    <w:multiLevelType w:val="multilevel"/>
    <w:tmpl w:val="172C4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698B5376"/>
    <w:multiLevelType w:val="hybridMultilevel"/>
    <w:tmpl w:val="5EF8D626"/>
    <w:lvl w:ilvl="0" w:tplc="BF0830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F20B93"/>
    <w:multiLevelType w:val="hybridMultilevel"/>
    <w:tmpl w:val="5ED4866A"/>
    <w:lvl w:ilvl="0" w:tplc="09E043A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312E29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427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CE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864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EA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6D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6A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96C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E2300"/>
    <w:multiLevelType w:val="hybridMultilevel"/>
    <w:tmpl w:val="F9885D08"/>
    <w:lvl w:ilvl="0" w:tplc="5BA2D63C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323EF96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7663A5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A3A123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66E121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974FFC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78559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F88010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1BE875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1"/>
  </w:num>
  <w:num w:numId="14">
    <w:abstractNumId w:val="13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AAF"/>
    <w:rsid w:val="0003397E"/>
    <w:rsid w:val="00040E8F"/>
    <w:rsid w:val="00047359"/>
    <w:rsid w:val="00095059"/>
    <w:rsid w:val="000A3116"/>
    <w:rsid w:val="000B1694"/>
    <w:rsid w:val="000D68FF"/>
    <w:rsid w:val="000F002B"/>
    <w:rsid w:val="000F6A9D"/>
    <w:rsid w:val="00110539"/>
    <w:rsid w:val="00112613"/>
    <w:rsid w:val="00113E4D"/>
    <w:rsid w:val="001460E4"/>
    <w:rsid w:val="001750F5"/>
    <w:rsid w:val="00177AB4"/>
    <w:rsid w:val="001A2413"/>
    <w:rsid w:val="001B541E"/>
    <w:rsid w:val="001F14C3"/>
    <w:rsid w:val="002333A8"/>
    <w:rsid w:val="00267CD7"/>
    <w:rsid w:val="002912E8"/>
    <w:rsid w:val="002C2FF6"/>
    <w:rsid w:val="002C3D21"/>
    <w:rsid w:val="002E7FAA"/>
    <w:rsid w:val="002F3344"/>
    <w:rsid w:val="00303B71"/>
    <w:rsid w:val="00314648"/>
    <w:rsid w:val="00324991"/>
    <w:rsid w:val="003920F3"/>
    <w:rsid w:val="00430DE1"/>
    <w:rsid w:val="00463F1C"/>
    <w:rsid w:val="00471243"/>
    <w:rsid w:val="00481AAF"/>
    <w:rsid w:val="0049244C"/>
    <w:rsid w:val="004B4136"/>
    <w:rsid w:val="004C67DC"/>
    <w:rsid w:val="004D53F0"/>
    <w:rsid w:val="004E2AA6"/>
    <w:rsid w:val="005055E9"/>
    <w:rsid w:val="00542075"/>
    <w:rsid w:val="00554B9C"/>
    <w:rsid w:val="00554DCA"/>
    <w:rsid w:val="005751E1"/>
    <w:rsid w:val="00595480"/>
    <w:rsid w:val="005A0118"/>
    <w:rsid w:val="005A1240"/>
    <w:rsid w:val="005B1C5E"/>
    <w:rsid w:val="005E38FA"/>
    <w:rsid w:val="005F7CAE"/>
    <w:rsid w:val="00640BC1"/>
    <w:rsid w:val="00660266"/>
    <w:rsid w:val="00665169"/>
    <w:rsid w:val="006B29B8"/>
    <w:rsid w:val="006D44EA"/>
    <w:rsid w:val="00701232"/>
    <w:rsid w:val="007608C7"/>
    <w:rsid w:val="0076103B"/>
    <w:rsid w:val="007B2ABB"/>
    <w:rsid w:val="007C2C1F"/>
    <w:rsid w:val="007D4FFB"/>
    <w:rsid w:val="007E2F26"/>
    <w:rsid w:val="007F0A01"/>
    <w:rsid w:val="00805196"/>
    <w:rsid w:val="008139BA"/>
    <w:rsid w:val="0081779B"/>
    <w:rsid w:val="00843613"/>
    <w:rsid w:val="0084739C"/>
    <w:rsid w:val="0084767B"/>
    <w:rsid w:val="00854841"/>
    <w:rsid w:val="0088799B"/>
    <w:rsid w:val="00896C12"/>
    <w:rsid w:val="008C00F2"/>
    <w:rsid w:val="008F3C95"/>
    <w:rsid w:val="0096688A"/>
    <w:rsid w:val="009716C6"/>
    <w:rsid w:val="009B5609"/>
    <w:rsid w:val="009E5F4C"/>
    <w:rsid w:val="00A1617A"/>
    <w:rsid w:val="00A3210F"/>
    <w:rsid w:val="00A44D61"/>
    <w:rsid w:val="00A5022A"/>
    <w:rsid w:val="00A67B84"/>
    <w:rsid w:val="00A94C16"/>
    <w:rsid w:val="00AB3AAA"/>
    <w:rsid w:val="00AD2D4B"/>
    <w:rsid w:val="00B27502"/>
    <w:rsid w:val="00B37859"/>
    <w:rsid w:val="00B41CD1"/>
    <w:rsid w:val="00B80C7C"/>
    <w:rsid w:val="00BA0E49"/>
    <w:rsid w:val="00BA1BDA"/>
    <w:rsid w:val="00BA7441"/>
    <w:rsid w:val="00BB450B"/>
    <w:rsid w:val="00BC2CCA"/>
    <w:rsid w:val="00BE7D10"/>
    <w:rsid w:val="00BF7C2C"/>
    <w:rsid w:val="00C055FC"/>
    <w:rsid w:val="00C320A9"/>
    <w:rsid w:val="00C54ECB"/>
    <w:rsid w:val="00C56037"/>
    <w:rsid w:val="00C56494"/>
    <w:rsid w:val="00C87B2A"/>
    <w:rsid w:val="00CA1B3B"/>
    <w:rsid w:val="00CA2E63"/>
    <w:rsid w:val="00CB4F12"/>
    <w:rsid w:val="00D30B84"/>
    <w:rsid w:val="00D37BF7"/>
    <w:rsid w:val="00D61374"/>
    <w:rsid w:val="00D77F68"/>
    <w:rsid w:val="00D94934"/>
    <w:rsid w:val="00DA20B4"/>
    <w:rsid w:val="00DC3BB5"/>
    <w:rsid w:val="00DC54D0"/>
    <w:rsid w:val="00DE2DE7"/>
    <w:rsid w:val="00E04A69"/>
    <w:rsid w:val="00E14B9E"/>
    <w:rsid w:val="00EB05FF"/>
    <w:rsid w:val="00F017F8"/>
    <w:rsid w:val="00F42D75"/>
    <w:rsid w:val="00F5008C"/>
    <w:rsid w:val="00F61047"/>
    <w:rsid w:val="00F82713"/>
    <w:rsid w:val="00FE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D7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87B2A"/>
    <w:pPr>
      <w:keepNext/>
      <w:widowControl w:val="0"/>
      <w:spacing w:after="0" w:line="240" w:lineRule="atLeast"/>
      <w:ind w:left="0" w:right="0" w:firstLine="0"/>
      <w:jc w:val="right"/>
      <w:outlineLvl w:val="0"/>
    </w:pPr>
    <w:rPr>
      <w:rFonts w:ascii="Calibri" w:hAnsi="Calibri"/>
      <w:b/>
      <w:color w:val="auto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7C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0B4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a7">
    <w:name w:val="annotation reference"/>
    <w:basedOn w:val="a0"/>
    <w:uiPriority w:val="99"/>
    <w:semiHidden/>
    <w:unhideWhenUsed/>
    <w:rsid w:val="00DA20B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A20B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A20B4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20B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A20B4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styleId="ac">
    <w:name w:val="Hyperlink"/>
    <w:rsid w:val="00DA20B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20B4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2333A8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e">
    <w:name w:val="Emphasis"/>
    <w:basedOn w:val="a0"/>
    <w:uiPriority w:val="20"/>
    <w:qFormat/>
    <w:rsid w:val="00701232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C87B2A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87B2A"/>
    <w:rPr>
      <w:rFonts w:ascii="Calibri" w:eastAsia="Times New Roman" w:hAnsi="Calibri" w:cs="Times New Roman"/>
      <w:b/>
      <w:sz w:val="24"/>
      <w:szCs w:val="20"/>
      <w:lang w:val="ru-RU" w:eastAsia="ru-RU"/>
    </w:rPr>
  </w:style>
  <w:style w:type="character" w:customStyle="1" w:styleId="docdata">
    <w:name w:val="docdata"/>
    <w:aliases w:val="docy,v5,2778,bqiaagaaeyqcaaagiaiaaaobawaabq4iaaaaaaaaaaaaaaaaaaaaaaaaaaaaaaaaaaaaaaaaaaaaaaaaaaaaaaaaaaaaaaaaaaaaaaaaaaaaaaaaaaaaaaaaaaaaaaaaaaaaaaaaaaaaaaaaaaaaaaaaaaaaaaaaaaaaaaaaaaaaaaaaaaaaaaaaaaaaaaaaaaaaaaaaaaaaaaaaaaaaaaaaaaaaaaaaaaaaaaaa"/>
    <w:basedOn w:val="a0"/>
    <w:rsid w:val="0084767B"/>
  </w:style>
  <w:style w:type="paragraph" w:styleId="HTML">
    <w:name w:val="HTML Preformatted"/>
    <w:basedOn w:val="a"/>
    <w:link w:val="HTML0"/>
    <w:uiPriority w:val="99"/>
    <w:unhideWhenUsed/>
    <w:rsid w:val="00817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1779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">
    <w:name w:val="Normal (Web)"/>
    <w:basedOn w:val="a"/>
    <w:uiPriority w:val="99"/>
    <w:semiHidden/>
    <w:unhideWhenUsed/>
    <w:rsid w:val="008177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uk-UA" w:eastAsia="uk-UA"/>
    </w:rPr>
  </w:style>
  <w:style w:type="paragraph" w:styleId="af0">
    <w:name w:val="footnote text"/>
    <w:basedOn w:val="a"/>
    <w:link w:val="af1"/>
    <w:uiPriority w:val="99"/>
    <w:semiHidden/>
    <w:unhideWhenUsed/>
    <w:rsid w:val="0081779B"/>
    <w:pPr>
      <w:spacing w:after="0" w:line="240" w:lineRule="auto"/>
      <w:ind w:left="0" w:right="0" w:firstLine="0"/>
      <w:jc w:val="left"/>
    </w:pPr>
    <w:rPr>
      <w:rFonts w:ascii="Calibri" w:hAnsi="Calibri"/>
      <w:color w:val="auto"/>
      <w:sz w:val="20"/>
      <w:szCs w:val="20"/>
      <w:lang w:val="uk-UA" w:eastAsia="uk-UA"/>
    </w:rPr>
  </w:style>
  <w:style w:type="character" w:customStyle="1" w:styleId="af1">
    <w:name w:val="Текст сноски Знак"/>
    <w:basedOn w:val="a0"/>
    <w:link w:val="af0"/>
    <w:uiPriority w:val="99"/>
    <w:semiHidden/>
    <w:rsid w:val="0081779B"/>
    <w:rPr>
      <w:rFonts w:ascii="Calibri" w:eastAsia="Times New Roman" w:hAnsi="Calibri" w:cs="Times New Roman"/>
      <w:sz w:val="20"/>
      <w:szCs w:val="20"/>
      <w:lang w:eastAsia="uk-UA"/>
    </w:rPr>
  </w:style>
  <w:style w:type="character" w:styleId="af2">
    <w:name w:val="footnote reference"/>
    <w:basedOn w:val="a0"/>
    <w:uiPriority w:val="99"/>
    <w:semiHidden/>
    <w:unhideWhenUsed/>
    <w:rsid w:val="0081779B"/>
    <w:rPr>
      <w:vertAlign w:val="superscript"/>
    </w:rPr>
  </w:style>
  <w:style w:type="table" w:styleId="af3">
    <w:name w:val="Table Grid"/>
    <w:basedOn w:val="a1"/>
    <w:uiPriority w:val="39"/>
    <w:rsid w:val="0081779B"/>
    <w:pPr>
      <w:spacing w:after="0" w:line="240" w:lineRule="auto"/>
    </w:pPr>
    <w:rPr>
      <w:rFonts w:ascii="Calibri" w:eastAsia="Calibri" w:hAnsi="Calibri" w:cs="Calibri"/>
    </w:rPr>
    <w:tblPr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header"/>
    <w:basedOn w:val="a"/>
    <w:link w:val="af5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6">
    <w:name w:val="footer"/>
    <w:basedOn w:val="a"/>
    <w:link w:val="af7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cancies@phc.or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6EDCE-13D2-467B-BC81-A23B03D3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 Ukraine</dc:creator>
  <cp:keywords/>
  <dc:description/>
  <cp:lastModifiedBy>Irina</cp:lastModifiedBy>
  <cp:revision>6</cp:revision>
  <dcterms:created xsi:type="dcterms:W3CDTF">2022-07-06T08:48:00Z</dcterms:created>
  <dcterms:modified xsi:type="dcterms:W3CDTF">2022-07-08T13:31:00Z</dcterms:modified>
</cp:coreProperties>
</file>