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C44B2" w14:textId="77777777" w:rsidR="00907564" w:rsidRPr="005C731C" w:rsidRDefault="005C731C" w:rsidP="00907564">
      <w:pPr>
        <w:jc w:val="right"/>
        <w:rPr>
          <w:rFonts w:asciiTheme="minorHAnsi" w:hAnsiTheme="minorHAnsi" w:cstheme="minorHAnsi"/>
          <w:b/>
          <w:szCs w:val="24"/>
        </w:rPr>
      </w:pPr>
      <w:r w:rsidRPr="007D6491">
        <w:rPr>
          <w:rFonts w:asciiTheme="minorHAnsi" w:hAnsiTheme="minorHAnsi" w:cstheme="minorHAnsi"/>
          <w:noProof/>
          <w:sz w:val="16"/>
          <w:szCs w:val="16"/>
          <w:lang w:eastAsia="uk-UA"/>
        </w:rPr>
        <w:drawing>
          <wp:inline distT="0" distB="0" distL="0" distR="0" wp14:anchorId="24AD02C5" wp14:editId="1C50125D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437A9" w14:textId="77777777" w:rsidR="005C731C" w:rsidRDefault="005C731C" w:rsidP="005C731C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5487FD73" w14:textId="77777777" w:rsidR="005C731C" w:rsidRDefault="005C731C" w:rsidP="005C731C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00130151" w14:textId="77777777" w:rsidR="005C731C" w:rsidRDefault="005C731C" w:rsidP="005C731C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74264069" w14:textId="5C84B277" w:rsidR="00EC6116" w:rsidRDefault="00907564" w:rsidP="00E13163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 w:rsidRPr="009A649A">
        <w:rPr>
          <w:rFonts w:asciiTheme="minorHAnsi" w:hAnsiTheme="minorHAnsi" w:cstheme="minorHAnsi"/>
          <w:b/>
          <w:bCs/>
          <w:color w:val="000000"/>
          <w:szCs w:val="24"/>
        </w:rPr>
        <w:t>Державна установа «Центр громадського здоров’я Міністерства охорони здоров’я України» оголошу</w:t>
      </w:r>
      <w:r w:rsidR="00491F01" w:rsidRPr="009A649A">
        <w:rPr>
          <w:rFonts w:asciiTheme="minorHAnsi" w:hAnsiTheme="minorHAnsi" w:cstheme="minorHAnsi"/>
          <w:b/>
          <w:bCs/>
          <w:color w:val="000000"/>
          <w:szCs w:val="24"/>
        </w:rPr>
        <w:t xml:space="preserve">є конкурс </w:t>
      </w:r>
      <w:r w:rsidR="009E1BEB">
        <w:rPr>
          <w:rFonts w:asciiTheme="minorHAnsi" w:hAnsiTheme="minorHAnsi" w:cstheme="minorHAnsi"/>
          <w:b/>
          <w:bCs/>
          <w:color w:val="000000"/>
          <w:szCs w:val="24"/>
        </w:rPr>
        <w:t>на  відбір</w:t>
      </w:r>
      <w:r w:rsidR="00491F01" w:rsidRPr="009A649A">
        <w:rPr>
          <w:rFonts w:asciiTheme="minorHAnsi" w:hAnsiTheme="minorHAnsi" w:cstheme="minorHAnsi"/>
          <w:b/>
          <w:bCs/>
          <w:color w:val="000000"/>
          <w:szCs w:val="24"/>
        </w:rPr>
        <w:t xml:space="preserve"> консультант</w:t>
      </w:r>
      <w:r w:rsidR="00604AB8">
        <w:rPr>
          <w:rFonts w:asciiTheme="minorHAnsi" w:hAnsiTheme="minorHAnsi" w:cstheme="minorHAnsi"/>
          <w:b/>
          <w:bCs/>
          <w:color w:val="000000"/>
          <w:szCs w:val="24"/>
        </w:rPr>
        <w:t>а</w:t>
      </w:r>
      <w:r w:rsidR="00674F9F" w:rsidRPr="009A649A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r w:rsidR="00BB013A" w:rsidRPr="00BB013A">
        <w:rPr>
          <w:rFonts w:asciiTheme="minorHAnsi" w:hAnsiTheme="minorHAnsi" w:cstheme="minorHAnsi"/>
          <w:b/>
          <w:bCs/>
          <w:color w:val="000000"/>
          <w:szCs w:val="24"/>
        </w:rPr>
        <w:t xml:space="preserve">з </w:t>
      </w:r>
      <w:r w:rsidR="00657894">
        <w:rPr>
          <w:rFonts w:asciiTheme="minorHAnsi" w:hAnsiTheme="minorHAnsi" w:cstheme="minorHAnsi"/>
          <w:b/>
          <w:bCs/>
          <w:color w:val="000000"/>
          <w:szCs w:val="24"/>
        </w:rPr>
        <w:t xml:space="preserve">супроводу та підтримки діяльності </w:t>
      </w:r>
      <w:r w:rsidR="00BB013A" w:rsidRPr="00BB013A">
        <w:rPr>
          <w:rFonts w:asciiTheme="minorHAnsi" w:hAnsiTheme="minorHAnsi" w:cstheme="minorHAnsi"/>
          <w:b/>
          <w:bCs/>
          <w:color w:val="000000"/>
          <w:szCs w:val="24"/>
        </w:rPr>
        <w:t xml:space="preserve">лікарсько-консультативних консиліумів з </w:t>
      </w:r>
      <w:proofErr w:type="spellStart"/>
      <w:r w:rsidR="00BB013A" w:rsidRPr="00BB013A">
        <w:rPr>
          <w:rFonts w:asciiTheme="minorHAnsi" w:hAnsiTheme="minorHAnsi" w:cstheme="minorHAnsi"/>
          <w:b/>
          <w:bCs/>
          <w:color w:val="000000"/>
          <w:szCs w:val="24"/>
        </w:rPr>
        <w:t>хіміорезистентного</w:t>
      </w:r>
      <w:proofErr w:type="spellEnd"/>
      <w:r w:rsidR="00BB013A" w:rsidRPr="00BB013A">
        <w:rPr>
          <w:rFonts w:asciiTheme="minorHAnsi" w:hAnsiTheme="minorHAnsi" w:cstheme="minorHAnsi"/>
          <w:b/>
          <w:bCs/>
          <w:color w:val="000000"/>
          <w:szCs w:val="24"/>
        </w:rPr>
        <w:t xml:space="preserve"> туберкульозу на національному та регіональному рівнях</w:t>
      </w:r>
      <w:r w:rsidR="00BB013A">
        <w:rPr>
          <w:rFonts w:asciiTheme="minorHAnsi" w:hAnsiTheme="minorHAnsi" w:cstheme="minorHAnsi"/>
          <w:b/>
          <w:bCs/>
          <w:color w:val="000000"/>
          <w:szCs w:val="24"/>
        </w:rPr>
        <w:t>.</w:t>
      </w:r>
    </w:p>
    <w:p w14:paraId="356063B0" w14:textId="77777777" w:rsidR="00657894" w:rsidRPr="009A649A" w:rsidRDefault="00657894" w:rsidP="00E13163">
      <w:pPr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7A8200FE" w14:textId="561287A6" w:rsidR="00EE6AD2" w:rsidRDefault="005C731C" w:rsidP="00491F01">
      <w:pPr>
        <w:jc w:val="both"/>
        <w:rPr>
          <w:rFonts w:asciiTheme="minorHAnsi" w:hAnsiTheme="minorHAnsi" w:cstheme="minorHAnsi"/>
          <w:color w:val="000000"/>
          <w:szCs w:val="24"/>
        </w:rPr>
      </w:pPr>
      <w:r w:rsidRPr="0060273E">
        <w:rPr>
          <w:rFonts w:asciiTheme="minorHAnsi" w:eastAsiaTheme="minorHAnsi" w:hAnsiTheme="minorHAnsi"/>
          <w:b/>
        </w:rPr>
        <w:t>Назва позиції:</w:t>
      </w:r>
      <w:r w:rsidRPr="0060273E">
        <w:rPr>
          <w:rFonts w:asciiTheme="minorHAnsi" w:eastAsiaTheme="minorHAnsi" w:hAnsiTheme="minorHAnsi"/>
        </w:rPr>
        <w:t xml:space="preserve"> </w:t>
      </w:r>
      <w:r w:rsidR="00657894" w:rsidRPr="00657894">
        <w:rPr>
          <w:rFonts w:asciiTheme="minorHAnsi" w:hAnsiTheme="minorHAnsi" w:cstheme="minorHAnsi"/>
          <w:color w:val="000000"/>
          <w:szCs w:val="24"/>
        </w:rPr>
        <w:t xml:space="preserve">консультант з супроводу та підтримки діяльності лікарсько-консультативних консиліумів з </w:t>
      </w:r>
      <w:proofErr w:type="spellStart"/>
      <w:r w:rsidR="00657894" w:rsidRPr="00657894">
        <w:rPr>
          <w:rFonts w:asciiTheme="minorHAnsi" w:hAnsiTheme="minorHAnsi" w:cstheme="minorHAnsi"/>
          <w:color w:val="000000"/>
          <w:szCs w:val="24"/>
        </w:rPr>
        <w:t>хіміорезистентного</w:t>
      </w:r>
      <w:proofErr w:type="spellEnd"/>
      <w:r w:rsidR="00657894" w:rsidRPr="00657894">
        <w:rPr>
          <w:rFonts w:asciiTheme="minorHAnsi" w:hAnsiTheme="minorHAnsi" w:cstheme="minorHAnsi"/>
          <w:color w:val="000000"/>
          <w:szCs w:val="24"/>
        </w:rPr>
        <w:t xml:space="preserve"> туберкульозу на національному та регіональному рівнях</w:t>
      </w:r>
    </w:p>
    <w:p w14:paraId="1FEADA20" w14:textId="77777777" w:rsidR="00657894" w:rsidRPr="00657894" w:rsidRDefault="00657894" w:rsidP="00491F01">
      <w:pPr>
        <w:jc w:val="both"/>
        <w:rPr>
          <w:rFonts w:asciiTheme="minorHAnsi" w:hAnsiTheme="minorHAnsi"/>
        </w:rPr>
      </w:pPr>
    </w:p>
    <w:p w14:paraId="686CF9B2" w14:textId="77777777" w:rsidR="00907564" w:rsidRPr="005C731C" w:rsidRDefault="00907564" w:rsidP="00907564">
      <w:pPr>
        <w:spacing w:after="160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5C731C">
        <w:rPr>
          <w:rFonts w:asciiTheme="minorHAnsi" w:eastAsia="Calibri" w:hAnsiTheme="minorHAnsi" w:cstheme="minorHAnsi"/>
          <w:b/>
          <w:szCs w:val="24"/>
          <w:lang w:eastAsia="en-US"/>
        </w:rPr>
        <w:t>Інформація щодо установи:</w:t>
      </w:r>
    </w:p>
    <w:p w14:paraId="37B41162" w14:textId="77777777" w:rsidR="00907564" w:rsidRPr="005C731C" w:rsidRDefault="00907564" w:rsidP="00907564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C731C">
        <w:rPr>
          <w:rFonts w:asciiTheme="minorHAnsi" w:eastAsia="Calibri" w:hAnsiTheme="minorHAnsi" w:cstheme="minorHAnsi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9D6075">
        <w:rPr>
          <w:rFonts w:asciiTheme="minorHAnsi" w:eastAsia="Calibri" w:hAnsiTheme="minorHAnsi" w:cstheme="minorHAnsi"/>
          <w:szCs w:val="24"/>
          <w:lang w:eastAsia="en-US"/>
        </w:rPr>
        <w:br/>
      </w:r>
      <w:r w:rsidR="009D6075" w:rsidRPr="005C731C">
        <w:rPr>
          <w:rFonts w:asciiTheme="minorHAnsi" w:eastAsia="Calibri" w:hAnsiTheme="minorHAnsi" w:cstheme="minorHAnsi"/>
          <w:szCs w:val="24"/>
          <w:lang w:eastAsia="en-US"/>
        </w:rPr>
        <w:t>соціально</w:t>
      </w:r>
      <w:r w:rsidRPr="005C731C">
        <w:rPr>
          <w:rFonts w:asciiTheme="minorHAnsi" w:eastAsia="Calibri" w:hAnsiTheme="minorHAnsi" w:cstheme="minorHAnsi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20BAFC6" w14:textId="77777777" w:rsidR="00907564" w:rsidRPr="005C731C" w:rsidRDefault="00907564" w:rsidP="00907564">
      <w:pPr>
        <w:shd w:val="clear" w:color="auto" w:fill="FFFFFF"/>
        <w:rPr>
          <w:rFonts w:asciiTheme="minorHAnsi" w:hAnsiTheme="minorHAnsi" w:cstheme="minorHAnsi"/>
          <w:b/>
          <w:szCs w:val="24"/>
        </w:rPr>
      </w:pPr>
    </w:p>
    <w:p w14:paraId="65630A3B" w14:textId="77777777" w:rsidR="00907564" w:rsidRDefault="00907564" w:rsidP="00907564">
      <w:pPr>
        <w:shd w:val="clear" w:color="auto" w:fill="FFFFFF"/>
        <w:rPr>
          <w:rFonts w:asciiTheme="minorHAnsi" w:hAnsiTheme="minorHAnsi" w:cstheme="minorHAnsi"/>
          <w:szCs w:val="24"/>
        </w:rPr>
      </w:pPr>
      <w:r w:rsidRPr="005C731C">
        <w:rPr>
          <w:rFonts w:asciiTheme="minorHAnsi" w:hAnsiTheme="minorHAnsi" w:cstheme="minorHAnsi"/>
          <w:b/>
          <w:bCs/>
          <w:szCs w:val="24"/>
        </w:rPr>
        <w:t>Основні обов'язки</w:t>
      </w:r>
      <w:r w:rsidRPr="005C731C">
        <w:rPr>
          <w:rFonts w:asciiTheme="minorHAnsi" w:hAnsiTheme="minorHAnsi" w:cstheme="minorHAnsi"/>
          <w:szCs w:val="24"/>
        </w:rPr>
        <w:t>:</w:t>
      </w:r>
    </w:p>
    <w:p w14:paraId="238C6854" w14:textId="77777777" w:rsidR="0026692B" w:rsidRPr="00B73A1B" w:rsidRDefault="0026692B" w:rsidP="00907564">
      <w:pPr>
        <w:shd w:val="clear" w:color="auto" w:fill="FFFFFF"/>
        <w:rPr>
          <w:rFonts w:asciiTheme="minorHAnsi" w:eastAsia="Calibri" w:hAnsiTheme="minorHAnsi" w:cstheme="minorHAnsi"/>
          <w:szCs w:val="24"/>
          <w:lang w:eastAsia="en-US"/>
        </w:rPr>
      </w:pPr>
    </w:p>
    <w:p w14:paraId="5C8B31C2" w14:textId="77777777" w:rsidR="00D74AC5" w:rsidRDefault="00D74AC5" w:rsidP="00E01199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Збір пакету документів пацієнтів, які </w:t>
      </w:r>
      <w:r w:rsidR="001249CD">
        <w:rPr>
          <w:rFonts w:asciiTheme="minorHAnsi" w:hAnsiTheme="minorHAnsi" w:cstheme="minorHAnsi"/>
          <w:sz w:val="24"/>
          <w:szCs w:val="24"/>
          <w:lang w:val="uk-UA"/>
        </w:rPr>
        <w:t xml:space="preserve">направлені </w:t>
      </w:r>
      <w:r w:rsidR="004A22D8">
        <w:rPr>
          <w:rFonts w:asciiTheme="minorHAnsi" w:hAnsiTheme="minorHAnsi" w:cstheme="minorHAnsi"/>
          <w:sz w:val="24"/>
          <w:szCs w:val="24"/>
          <w:lang w:val="uk-UA"/>
        </w:rPr>
        <w:t>на н</w:t>
      </w:r>
      <w:r w:rsidR="00E01199">
        <w:rPr>
          <w:rFonts w:asciiTheme="minorHAnsi" w:hAnsiTheme="minorHAnsi" w:cstheme="minorHAnsi"/>
          <w:sz w:val="24"/>
          <w:szCs w:val="24"/>
          <w:lang w:val="uk-UA"/>
        </w:rPr>
        <w:t>аціональну</w:t>
      </w:r>
      <w:r w:rsidR="004A22D8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E01199">
        <w:rPr>
          <w:rFonts w:asciiTheme="minorHAnsi" w:hAnsiTheme="minorHAnsi" w:cstheme="minorHAnsi"/>
          <w:sz w:val="24"/>
          <w:szCs w:val="24"/>
          <w:lang w:val="uk-UA"/>
        </w:rPr>
        <w:t>цен</w:t>
      </w:r>
      <w:r w:rsidR="00B000CC">
        <w:rPr>
          <w:rFonts w:asciiTheme="minorHAnsi" w:hAnsiTheme="minorHAnsi" w:cstheme="minorHAnsi"/>
          <w:sz w:val="24"/>
          <w:szCs w:val="24"/>
          <w:lang w:val="uk-UA"/>
        </w:rPr>
        <w:t>тральну лікарсько-консультативний консиліум</w:t>
      </w:r>
      <w:r w:rsidR="00E01199" w:rsidRPr="00E01199">
        <w:rPr>
          <w:rFonts w:asciiTheme="minorHAnsi" w:hAnsiTheme="minorHAnsi" w:cstheme="minorHAnsi"/>
          <w:sz w:val="24"/>
          <w:szCs w:val="24"/>
          <w:lang w:val="uk-UA"/>
        </w:rPr>
        <w:t xml:space="preserve"> з хіміорезистентного туберкульозу</w:t>
      </w:r>
      <w:r w:rsidR="004A22D8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E01199">
        <w:rPr>
          <w:rFonts w:asciiTheme="minorHAnsi" w:hAnsiTheme="minorHAnsi" w:cstheme="minorHAnsi"/>
          <w:sz w:val="24"/>
          <w:szCs w:val="24"/>
          <w:lang w:val="uk-UA"/>
        </w:rPr>
        <w:t xml:space="preserve">(далі – НЦЛКК-ХРТБ) </w:t>
      </w:r>
      <w:r w:rsidR="004A22D8">
        <w:rPr>
          <w:rFonts w:asciiTheme="minorHAnsi" w:hAnsiTheme="minorHAnsi" w:cstheme="minorHAnsi"/>
          <w:sz w:val="24"/>
          <w:szCs w:val="24"/>
          <w:lang w:val="uk-UA"/>
        </w:rPr>
        <w:t>з регіонів</w:t>
      </w:r>
      <w:r>
        <w:rPr>
          <w:rFonts w:asciiTheme="minorHAnsi" w:hAnsiTheme="minorHAnsi" w:cstheme="minorHAnsi"/>
          <w:sz w:val="24"/>
          <w:szCs w:val="24"/>
          <w:lang w:val="uk-UA"/>
        </w:rPr>
        <w:t>, контроль за повнотою та правильністю</w:t>
      </w:r>
      <w:r w:rsidRPr="00D74AC5">
        <w:rPr>
          <w:rFonts w:asciiTheme="minorHAnsi" w:hAnsiTheme="minorHAnsi" w:cstheme="minorHAnsi"/>
          <w:sz w:val="24"/>
          <w:szCs w:val="24"/>
          <w:lang w:val="uk-UA"/>
        </w:rPr>
        <w:t xml:space="preserve"> заповнення документів</w:t>
      </w:r>
      <w:r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6300D81C" w14:textId="77777777" w:rsidR="001249CD" w:rsidRDefault="004B7448" w:rsidP="001249CD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249CD">
        <w:rPr>
          <w:rFonts w:asciiTheme="minorHAnsi" w:hAnsiTheme="minorHAnsi" w:cstheme="minorHAnsi"/>
          <w:sz w:val="24"/>
          <w:szCs w:val="24"/>
          <w:lang w:val="uk-UA"/>
        </w:rPr>
        <w:t>Представлення надісланого з регіонів пакету</w:t>
      </w:r>
      <w:r w:rsidR="001249CD">
        <w:rPr>
          <w:rFonts w:asciiTheme="minorHAnsi" w:hAnsiTheme="minorHAnsi" w:cstheme="minorHAnsi"/>
          <w:sz w:val="24"/>
          <w:szCs w:val="24"/>
          <w:lang w:val="uk-UA"/>
        </w:rPr>
        <w:t xml:space="preserve"> документів на розгляд усім членам</w:t>
      </w:r>
      <w:r w:rsidR="00E01199">
        <w:rPr>
          <w:rFonts w:asciiTheme="minorHAnsi" w:hAnsiTheme="minorHAnsi" w:cstheme="minorHAnsi"/>
          <w:sz w:val="24"/>
          <w:szCs w:val="24"/>
          <w:lang w:val="uk-UA"/>
        </w:rPr>
        <w:t xml:space="preserve"> НЦЛКК-ХРТБ</w:t>
      </w:r>
      <w:r w:rsidR="001249CD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326F94F2" w14:textId="77777777" w:rsidR="004B7448" w:rsidRDefault="004B7448" w:rsidP="005D0A74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249CD">
        <w:rPr>
          <w:rFonts w:asciiTheme="minorHAnsi" w:hAnsiTheme="minorHAnsi" w:cstheme="minorHAnsi"/>
          <w:sz w:val="24"/>
          <w:szCs w:val="24"/>
          <w:lang w:val="uk-UA"/>
        </w:rPr>
        <w:t>Збір та узагальнення в один збірний файл заключення кожного</w:t>
      </w:r>
      <w:r w:rsidR="001249CD">
        <w:rPr>
          <w:rFonts w:asciiTheme="minorHAnsi" w:hAnsiTheme="minorHAnsi" w:cstheme="minorHAnsi"/>
          <w:sz w:val="24"/>
          <w:szCs w:val="24"/>
          <w:lang w:val="uk-UA"/>
        </w:rPr>
        <w:t xml:space="preserve"> члена </w:t>
      </w:r>
      <w:r w:rsidR="00E01199">
        <w:rPr>
          <w:rFonts w:asciiTheme="minorHAnsi" w:hAnsiTheme="minorHAnsi" w:cstheme="minorHAnsi"/>
          <w:sz w:val="24"/>
          <w:szCs w:val="24"/>
          <w:lang w:val="uk-UA"/>
        </w:rPr>
        <w:t>НЦЛКК-ХРТБ</w:t>
      </w:r>
      <w:r w:rsidRPr="001249CD">
        <w:rPr>
          <w:rFonts w:asciiTheme="minorHAnsi" w:hAnsiTheme="minorHAnsi" w:cstheme="minorHAnsi"/>
          <w:sz w:val="24"/>
          <w:szCs w:val="24"/>
          <w:lang w:val="uk-UA"/>
        </w:rPr>
        <w:t xml:space="preserve">, представлення даного файлу </w:t>
      </w:r>
      <w:r w:rsidR="005D0A74">
        <w:rPr>
          <w:rFonts w:asciiTheme="minorHAnsi" w:hAnsiTheme="minorHAnsi" w:cstheme="minorHAnsi"/>
          <w:sz w:val="24"/>
          <w:szCs w:val="24"/>
          <w:lang w:val="uk-UA"/>
        </w:rPr>
        <w:t>усім членам</w:t>
      </w:r>
      <w:r w:rsidR="00E01199">
        <w:rPr>
          <w:rFonts w:asciiTheme="minorHAnsi" w:hAnsiTheme="minorHAnsi" w:cstheme="minorHAnsi"/>
          <w:sz w:val="24"/>
          <w:szCs w:val="24"/>
          <w:lang w:val="uk-UA"/>
        </w:rPr>
        <w:t xml:space="preserve"> НЦЛКК-ХРТБ</w:t>
      </w:r>
      <w:r w:rsidRPr="001249CD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7DB1DB88" w14:textId="77777777" w:rsidR="00227813" w:rsidRPr="001249CD" w:rsidRDefault="00227813" w:rsidP="005D0A74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Залучення провідних національних та міжнародних експертів </w:t>
      </w:r>
      <w:r w:rsidR="00E01199">
        <w:rPr>
          <w:rFonts w:asciiTheme="minorHAnsi" w:hAnsiTheme="minorHAnsi" w:cstheme="minorHAnsi"/>
          <w:sz w:val="24"/>
          <w:szCs w:val="24"/>
          <w:lang w:val="uk-UA"/>
        </w:rPr>
        <w:t xml:space="preserve">до </w:t>
      </w:r>
      <w:r w:rsidR="005C422F">
        <w:rPr>
          <w:rFonts w:asciiTheme="minorHAnsi" w:hAnsiTheme="minorHAnsi" w:cstheme="minorHAnsi"/>
          <w:sz w:val="24"/>
          <w:szCs w:val="24"/>
          <w:lang w:val="uk-UA"/>
        </w:rPr>
        <w:t xml:space="preserve">участі НЦЛКК-ХРТБ </w:t>
      </w:r>
      <w:r>
        <w:rPr>
          <w:rFonts w:asciiTheme="minorHAnsi" w:hAnsiTheme="minorHAnsi" w:cstheme="minorHAnsi"/>
          <w:sz w:val="24"/>
          <w:szCs w:val="24"/>
          <w:lang w:val="uk-UA"/>
        </w:rPr>
        <w:t>за потреби.</w:t>
      </w:r>
    </w:p>
    <w:p w14:paraId="2B3FE585" w14:textId="77777777" w:rsidR="004B7448" w:rsidRDefault="007E3B47" w:rsidP="00DB7527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Підготовка </w:t>
      </w:r>
      <w:r w:rsidRPr="007E3B47">
        <w:rPr>
          <w:rFonts w:asciiTheme="minorHAnsi" w:hAnsiTheme="minorHAnsi" w:cstheme="minorHAnsi"/>
          <w:sz w:val="24"/>
          <w:szCs w:val="24"/>
          <w:lang w:val="uk-UA"/>
        </w:rPr>
        <w:t>за результатами обговорення Протокол</w:t>
      </w:r>
      <w:r>
        <w:rPr>
          <w:rFonts w:asciiTheme="minorHAnsi" w:hAnsiTheme="minorHAnsi" w:cstheme="minorHAnsi"/>
          <w:sz w:val="24"/>
          <w:szCs w:val="24"/>
          <w:lang w:val="uk-UA"/>
        </w:rPr>
        <w:t>у</w:t>
      </w:r>
      <w:r w:rsidR="00DB7527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DB7527" w:rsidRPr="00DB7527">
        <w:rPr>
          <w:rFonts w:asciiTheme="minorHAnsi" w:hAnsiTheme="minorHAnsi" w:cstheme="minorHAnsi"/>
          <w:sz w:val="24"/>
          <w:szCs w:val="24"/>
          <w:lang w:val="uk-UA"/>
        </w:rPr>
        <w:t>клініко-експертної консультації</w:t>
      </w:r>
      <w:r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D54F58F" w14:textId="77777777" w:rsidR="007E3B47" w:rsidRDefault="007E3B47" w:rsidP="00DB7527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Повідомлення</w:t>
      </w:r>
      <w:r w:rsidRPr="007E3B47">
        <w:rPr>
          <w:rFonts w:asciiTheme="minorHAnsi" w:hAnsiTheme="minorHAnsi" w:cstheme="minorHAnsi"/>
          <w:sz w:val="24"/>
          <w:szCs w:val="24"/>
          <w:lang w:val="uk-UA"/>
        </w:rPr>
        <w:t xml:space="preserve"> регіон</w:t>
      </w:r>
      <w:r>
        <w:rPr>
          <w:rFonts w:asciiTheme="minorHAnsi" w:hAnsiTheme="minorHAnsi" w:cstheme="minorHAnsi"/>
          <w:sz w:val="24"/>
          <w:szCs w:val="24"/>
          <w:lang w:val="uk-UA"/>
        </w:rPr>
        <w:t>у</w:t>
      </w:r>
      <w:r w:rsidR="00DB7527">
        <w:rPr>
          <w:rFonts w:asciiTheme="minorHAnsi" w:hAnsiTheme="minorHAnsi" w:cstheme="minorHAnsi"/>
          <w:sz w:val="24"/>
          <w:szCs w:val="24"/>
          <w:lang w:val="uk-UA"/>
        </w:rPr>
        <w:t xml:space="preserve"> щодо результатів </w:t>
      </w:r>
      <w:r w:rsidR="00DB7527" w:rsidRPr="00DB7527">
        <w:rPr>
          <w:rFonts w:asciiTheme="minorHAnsi" w:hAnsiTheme="minorHAnsi" w:cstheme="minorHAnsi"/>
          <w:sz w:val="24"/>
          <w:szCs w:val="24"/>
          <w:lang w:val="uk-UA"/>
        </w:rPr>
        <w:t>клініко-експертної консультації</w:t>
      </w:r>
      <w:r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F5D4B69" w14:textId="77777777" w:rsidR="007E3B47" w:rsidRDefault="007E3B47" w:rsidP="00DB7527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Ведення</w:t>
      </w:r>
      <w:r w:rsidRPr="007E3B47">
        <w:rPr>
          <w:rFonts w:asciiTheme="minorHAnsi" w:hAnsiTheme="minorHAnsi" w:cstheme="minorHAnsi"/>
          <w:sz w:val="24"/>
          <w:szCs w:val="24"/>
          <w:lang w:val="uk-UA"/>
        </w:rPr>
        <w:t xml:space="preserve"> журнал</w:t>
      </w:r>
      <w:r>
        <w:rPr>
          <w:rFonts w:asciiTheme="minorHAnsi" w:hAnsiTheme="minorHAnsi" w:cstheme="minorHAnsi"/>
          <w:sz w:val="24"/>
          <w:szCs w:val="24"/>
          <w:lang w:val="uk-UA"/>
        </w:rPr>
        <w:t>у</w:t>
      </w:r>
      <w:r w:rsidR="00DB7527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7E3B47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DB7527">
        <w:rPr>
          <w:rFonts w:asciiTheme="minorHAnsi" w:hAnsiTheme="minorHAnsi" w:cstheme="minorHAnsi"/>
          <w:sz w:val="24"/>
          <w:szCs w:val="24"/>
          <w:lang w:val="uk-UA"/>
        </w:rPr>
        <w:t xml:space="preserve">клініко-експертних консультацій </w:t>
      </w:r>
      <w:r w:rsidR="00DB7527" w:rsidRPr="00DB7527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7E3B47">
        <w:rPr>
          <w:rFonts w:asciiTheme="minorHAnsi" w:hAnsiTheme="minorHAnsi" w:cstheme="minorHAnsi"/>
          <w:sz w:val="24"/>
          <w:szCs w:val="24"/>
          <w:lang w:val="uk-UA"/>
        </w:rPr>
        <w:t>із обліком хвори</w:t>
      </w:r>
      <w:r w:rsidR="00DB7527">
        <w:rPr>
          <w:rFonts w:asciiTheme="minorHAnsi" w:hAnsiTheme="minorHAnsi" w:cstheme="minorHAnsi"/>
          <w:sz w:val="24"/>
          <w:szCs w:val="24"/>
          <w:lang w:val="uk-UA"/>
        </w:rPr>
        <w:t xml:space="preserve">х, направлених на розгляд </w:t>
      </w:r>
      <w:r w:rsidRPr="007E3B47">
        <w:rPr>
          <w:rFonts w:asciiTheme="minorHAnsi" w:hAnsiTheme="minorHAnsi" w:cstheme="minorHAnsi"/>
          <w:sz w:val="24"/>
          <w:szCs w:val="24"/>
          <w:lang w:val="uk-UA"/>
        </w:rPr>
        <w:t>та прийнятих рішень.</w:t>
      </w:r>
    </w:p>
    <w:p w14:paraId="4922DA87" w14:textId="15CCE8A5" w:rsidR="005C422F" w:rsidRDefault="00657894" w:rsidP="00DB7527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Щомісячний та щоквартальний а</w:t>
      </w:r>
      <w:r w:rsidR="005C422F">
        <w:rPr>
          <w:rFonts w:asciiTheme="minorHAnsi" w:hAnsiTheme="minorHAnsi" w:cstheme="minorHAnsi"/>
          <w:sz w:val="24"/>
          <w:szCs w:val="24"/>
          <w:lang w:val="uk-UA"/>
        </w:rPr>
        <w:t>наліз ефективності роботи</w:t>
      </w:r>
      <w:r w:rsidR="003959B6">
        <w:rPr>
          <w:rFonts w:asciiTheme="minorHAnsi" w:hAnsiTheme="minorHAnsi" w:cstheme="minorHAnsi"/>
          <w:sz w:val="24"/>
          <w:szCs w:val="24"/>
          <w:lang w:val="uk-UA"/>
        </w:rPr>
        <w:t xml:space="preserve"> національного та регіональних </w:t>
      </w:r>
      <w:r w:rsidR="005C422F">
        <w:rPr>
          <w:rFonts w:asciiTheme="minorHAnsi" w:hAnsiTheme="minorHAnsi" w:cstheme="minorHAnsi"/>
          <w:sz w:val="24"/>
          <w:szCs w:val="24"/>
          <w:lang w:val="uk-UA"/>
        </w:rPr>
        <w:t xml:space="preserve">ЦЛКК-ХРТБ. </w:t>
      </w:r>
    </w:p>
    <w:p w14:paraId="59264FA6" w14:textId="77777777" w:rsidR="005C422F" w:rsidRDefault="005C422F" w:rsidP="003959B6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lastRenderedPageBreak/>
        <w:t>Надання пропозицій до нормативного в</w:t>
      </w:r>
      <w:r w:rsidR="003959B6">
        <w:rPr>
          <w:rFonts w:asciiTheme="minorHAnsi" w:hAnsiTheme="minorHAnsi" w:cstheme="minorHAnsi"/>
          <w:sz w:val="24"/>
          <w:szCs w:val="24"/>
          <w:lang w:val="uk-UA"/>
        </w:rPr>
        <w:t xml:space="preserve">регулювання з організації та розвитку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3959B6" w:rsidRPr="003959B6">
        <w:rPr>
          <w:rFonts w:asciiTheme="minorHAnsi" w:hAnsiTheme="minorHAnsi" w:cstheme="minorHAnsi"/>
          <w:sz w:val="24"/>
          <w:szCs w:val="24"/>
          <w:lang w:val="uk-UA"/>
        </w:rPr>
        <w:t>національного та регіональних ЦЛКК-ХРТБ</w:t>
      </w:r>
      <w:r w:rsidR="003959B6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2DCA6EA5" w14:textId="77777777" w:rsidR="003959B6" w:rsidRDefault="003959B6" w:rsidP="003959B6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Вивчення та адаптація кращого міжнародного досвіду. </w:t>
      </w:r>
    </w:p>
    <w:p w14:paraId="4A037387" w14:textId="77777777" w:rsidR="00907564" w:rsidRDefault="00907564" w:rsidP="00CA73B9">
      <w:pPr>
        <w:shd w:val="clear" w:color="auto" w:fill="FFFFFF"/>
        <w:tabs>
          <w:tab w:val="left" w:pos="851"/>
        </w:tabs>
        <w:spacing w:before="120"/>
        <w:jc w:val="both"/>
        <w:rPr>
          <w:rFonts w:asciiTheme="minorHAnsi" w:hAnsiTheme="minorHAnsi" w:cstheme="minorHAnsi"/>
          <w:b/>
          <w:bCs/>
          <w:szCs w:val="24"/>
        </w:rPr>
      </w:pPr>
      <w:r w:rsidRPr="00CA73B9">
        <w:rPr>
          <w:rFonts w:asciiTheme="minorHAnsi" w:hAnsiTheme="minorHAnsi" w:cstheme="minorHAnsi"/>
          <w:b/>
          <w:szCs w:val="24"/>
        </w:rPr>
        <w:t> </w:t>
      </w:r>
      <w:r w:rsidRPr="00CA73B9">
        <w:rPr>
          <w:rFonts w:asciiTheme="minorHAnsi" w:hAnsiTheme="minorHAnsi" w:cstheme="minorHAnsi"/>
          <w:b/>
          <w:bCs/>
          <w:szCs w:val="24"/>
        </w:rPr>
        <w:t>Вимоги до професійної компетентності:</w:t>
      </w:r>
    </w:p>
    <w:p w14:paraId="0173D5BE" w14:textId="77777777" w:rsidR="00246EB8" w:rsidRPr="001249CD" w:rsidRDefault="00246EB8" w:rsidP="001249CD">
      <w:pPr>
        <w:jc w:val="both"/>
        <w:rPr>
          <w:rFonts w:asciiTheme="minorHAnsi" w:hAnsiTheme="minorHAnsi" w:cstheme="minorHAnsi"/>
          <w:szCs w:val="24"/>
        </w:rPr>
      </w:pPr>
    </w:p>
    <w:p w14:paraId="53DB8961" w14:textId="77777777" w:rsidR="004B300B" w:rsidRDefault="004B300B" w:rsidP="00246EB8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Вища медична освіта</w:t>
      </w:r>
    </w:p>
    <w:p w14:paraId="2832204A" w14:textId="5E2DFA63" w:rsidR="00B426A2" w:rsidRDefault="004B300B" w:rsidP="00B426A2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С</w:t>
      </w:r>
      <w:r w:rsidR="00B426A2">
        <w:rPr>
          <w:rFonts w:asciiTheme="minorHAnsi" w:hAnsiTheme="minorHAnsi" w:cstheme="minorHAnsi"/>
          <w:sz w:val="24"/>
          <w:szCs w:val="24"/>
          <w:lang w:val="uk-UA"/>
        </w:rPr>
        <w:t>пеціалізація за фахом «Фтизіатрія»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14:paraId="260D71DA" w14:textId="24EB8E18" w:rsidR="00246EB8" w:rsidRPr="00246EB8" w:rsidRDefault="00246EB8" w:rsidP="00246EB8">
      <w:pPr>
        <w:pStyle w:val="a3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246EB8">
        <w:rPr>
          <w:rFonts w:asciiTheme="minorHAnsi" w:hAnsiTheme="minorHAnsi" w:cstheme="minorHAnsi"/>
          <w:sz w:val="24"/>
          <w:szCs w:val="24"/>
          <w:lang w:val="uk-UA"/>
        </w:rPr>
        <w:t xml:space="preserve">Знання чинної нормативної бази в сфері лікування туберкульозу, в тому числі </w:t>
      </w:r>
      <w:proofErr w:type="spellStart"/>
      <w:r w:rsidRPr="00246EB8">
        <w:rPr>
          <w:rFonts w:asciiTheme="minorHAnsi" w:hAnsiTheme="minorHAnsi" w:cstheme="minorHAnsi"/>
          <w:sz w:val="24"/>
          <w:szCs w:val="24"/>
          <w:lang w:val="uk-UA"/>
        </w:rPr>
        <w:t>хіміорезистентного</w:t>
      </w:r>
      <w:proofErr w:type="spellEnd"/>
      <w:r w:rsidRPr="00246EB8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6CD59029" w14:textId="77777777" w:rsidR="00246EB8" w:rsidRDefault="00246EB8" w:rsidP="00246EB8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46EB8">
        <w:rPr>
          <w:rFonts w:asciiTheme="minorHAnsi" w:hAnsiTheme="minorHAnsi" w:cstheme="minorHAnsi"/>
          <w:sz w:val="24"/>
          <w:szCs w:val="24"/>
          <w:lang w:val="uk-UA"/>
        </w:rPr>
        <w:t>Досвід роботи з Реєстром хворих на туберкульоз</w:t>
      </w:r>
      <w:r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5808582C" w14:textId="77777777" w:rsidR="00246EB8" w:rsidRDefault="00246EB8" w:rsidP="00246EB8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46EB8">
        <w:rPr>
          <w:rFonts w:asciiTheme="minorHAnsi" w:hAnsiTheme="minorHAnsi" w:cstheme="minorHAnsi"/>
          <w:sz w:val="24"/>
          <w:szCs w:val="24"/>
          <w:lang w:val="uk-UA"/>
        </w:rPr>
        <w:t>Добре знання комп'ютера, що включає володіння пакетом програм MS Office, Excel</w:t>
      </w:r>
      <w:r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532B83BF" w14:textId="77777777" w:rsidR="00246EB8" w:rsidRPr="00246EB8" w:rsidRDefault="00246EB8" w:rsidP="00246EB8">
      <w:pPr>
        <w:pStyle w:val="a3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246EB8">
        <w:rPr>
          <w:rFonts w:asciiTheme="minorHAnsi" w:hAnsiTheme="minorHAnsi" w:cstheme="minorHAnsi"/>
          <w:sz w:val="24"/>
          <w:szCs w:val="24"/>
          <w:lang w:val="uk-UA"/>
        </w:rPr>
        <w:t>Чітке дотримання термінів виконання завдань.</w:t>
      </w:r>
    </w:p>
    <w:p w14:paraId="4EA388B6" w14:textId="556EE722" w:rsidR="00F041DA" w:rsidRPr="00657894" w:rsidRDefault="00F041DA" w:rsidP="00657894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46EB8">
        <w:rPr>
          <w:rFonts w:asciiTheme="minorHAnsi" w:hAnsiTheme="minorHAnsi" w:cstheme="minorHAnsi"/>
          <w:sz w:val="24"/>
          <w:szCs w:val="24"/>
          <w:lang w:val="uk-UA"/>
        </w:rPr>
        <w:t>Відповідальність.</w:t>
      </w:r>
    </w:p>
    <w:p w14:paraId="72C08AE0" w14:textId="77777777" w:rsidR="00377CF6" w:rsidRPr="00246EB8" w:rsidRDefault="00377CF6" w:rsidP="00246EB8">
      <w:pPr>
        <w:jc w:val="both"/>
        <w:rPr>
          <w:rFonts w:asciiTheme="minorHAnsi" w:hAnsiTheme="minorHAnsi" w:cstheme="minorHAnsi"/>
          <w:szCs w:val="24"/>
        </w:rPr>
      </w:pPr>
    </w:p>
    <w:p w14:paraId="5F9CAEA1" w14:textId="7F9FD9F8" w:rsidR="00907564" w:rsidRDefault="00907564" w:rsidP="00907564">
      <w:pPr>
        <w:jc w:val="both"/>
        <w:rPr>
          <w:rFonts w:asciiTheme="minorHAnsi" w:hAnsiTheme="minorHAnsi" w:cstheme="minorHAnsi"/>
          <w:b/>
          <w:bCs/>
          <w:color w:val="000000"/>
          <w:szCs w:val="24"/>
        </w:rPr>
      </w:pPr>
      <w:r w:rsidRPr="005C731C">
        <w:rPr>
          <w:rFonts w:asciiTheme="minorHAnsi" w:hAnsiTheme="minorHAnsi" w:cstheme="minorHAnsi"/>
          <w:b/>
          <w:szCs w:val="24"/>
        </w:rPr>
        <w:t>Резюме мають бути надіслані електронною поштою на електронну адресу: vacancies@phc.org.ua.</w:t>
      </w:r>
      <w:r w:rsidRPr="005C731C">
        <w:rPr>
          <w:rFonts w:asciiTheme="minorHAnsi" w:hAnsiTheme="minorHAnsi" w:cstheme="minorHAnsi"/>
          <w:szCs w:val="24"/>
        </w:rPr>
        <w:t xml:space="preserve"> В темі листа, будь ласка, зазначте</w:t>
      </w:r>
      <w:r w:rsidRPr="005C731C">
        <w:rPr>
          <w:rFonts w:asciiTheme="minorHAnsi" w:hAnsiTheme="minorHAnsi" w:cstheme="minorHAnsi"/>
          <w:b/>
          <w:szCs w:val="24"/>
        </w:rPr>
        <w:t xml:space="preserve">: </w:t>
      </w:r>
      <w:r w:rsidR="00E83D81">
        <w:rPr>
          <w:rFonts w:asciiTheme="minorHAnsi" w:hAnsiTheme="minorHAnsi" w:cstheme="minorHAnsi"/>
          <w:b/>
          <w:szCs w:val="24"/>
        </w:rPr>
        <w:t>«</w:t>
      </w:r>
      <w:r w:rsidR="00DF7DB7">
        <w:rPr>
          <w:rFonts w:asciiTheme="minorHAnsi" w:hAnsiTheme="minorHAnsi" w:cstheme="minorHAnsi"/>
          <w:b/>
          <w:szCs w:val="24"/>
        </w:rPr>
        <w:t>20</w:t>
      </w:r>
      <w:r w:rsidR="00E13163">
        <w:rPr>
          <w:rFonts w:asciiTheme="minorHAnsi" w:hAnsiTheme="minorHAnsi" w:cstheme="minorHAnsi"/>
          <w:b/>
          <w:szCs w:val="24"/>
        </w:rPr>
        <w:t>-20</w:t>
      </w:r>
      <w:r w:rsidR="00657894">
        <w:rPr>
          <w:rFonts w:asciiTheme="minorHAnsi" w:hAnsiTheme="minorHAnsi" w:cstheme="minorHAnsi"/>
          <w:b/>
          <w:szCs w:val="24"/>
        </w:rPr>
        <w:t xml:space="preserve">21 </w:t>
      </w:r>
      <w:r w:rsidR="00657894" w:rsidRPr="009A649A">
        <w:rPr>
          <w:rFonts w:asciiTheme="minorHAnsi" w:hAnsiTheme="minorHAnsi" w:cstheme="minorHAnsi"/>
          <w:b/>
          <w:bCs/>
          <w:color w:val="000000"/>
          <w:szCs w:val="24"/>
        </w:rPr>
        <w:t xml:space="preserve">консультант </w:t>
      </w:r>
      <w:r w:rsidR="00657894" w:rsidRPr="00BB013A">
        <w:rPr>
          <w:rFonts w:asciiTheme="minorHAnsi" w:hAnsiTheme="minorHAnsi" w:cstheme="minorHAnsi"/>
          <w:b/>
          <w:bCs/>
          <w:color w:val="000000"/>
          <w:szCs w:val="24"/>
        </w:rPr>
        <w:t xml:space="preserve">з </w:t>
      </w:r>
      <w:r w:rsidR="00657894">
        <w:rPr>
          <w:rFonts w:asciiTheme="minorHAnsi" w:hAnsiTheme="minorHAnsi" w:cstheme="minorHAnsi"/>
          <w:b/>
          <w:bCs/>
          <w:color w:val="000000"/>
          <w:szCs w:val="24"/>
        </w:rPr>
        <w:t xml:space="preserve">супроводу та підтримки діяльності </w:t>
      </w:r>
      <w:r w:rsidR="00657894" w:rsidRPr="00BB013A">
        <w:rPr>
          <w:rFonts w:asciiTheme="minorHAnsi" w:hAnsiTheme="minorHAnsi" w:cstheme="minorHAnsi"/>
          <w:b/>
          <w:bCs/>
          <w:color w:val="000000"/>
          <w:szCs w:val="24"/>
        </w:rPr>
        <w:t xml:space="preserve">лікарсько-консультативних консиліумів з </w:t>
      </w:r>
      <w:proofErr w:type="spellStart"/>
      <w:r w:rsidR="00657894" w:rsidRPr="00BB013A">
        <w:rPr>
          <w:rFonts w:asciiTheme="minorHAnsi" w:hAnsiTheme="minorHAnsi" w:cstheme="minorHAnsi"/>
          <w:b/>
          <w:bCs/>
          <w:color w:val="000000"/>
          <w:szCs w:val="24"/>
        </w:rPr>
        <w:t>хіміорезистентного</w:t>
      </w:r>
      <w:proofErr w:type="spellEnd"/>
      <w:r w:rsidR="00657894" w:rsidRPr="00BB013A">
        <w:rPr>
          <w:rFonts w:asciiTheme="minorHAnsi" w:hAnsiTheme="minorHAnsi" w:cstheme="minorHAnsi"/>
          <w:b/>
          <w:bCs/>
          <w:color w:val="000000"/>
          <w:szCs w:val="24"/>
        </w:rPr>
        <w:t xml:space="preserve"> туберкульозу на національному та регіональному рівнях</w:t>
      </w:r>
      <w:r w:rsidR="00E83D81">
        <w:rPr>
          <w:rFonts w:asciiTheme="minorHAnsi" w:hAnsiTheme="minorHAnsi" w:cstheme="minorHAnsi"/>
          <w:b/>
          <w:bCs/>
          <w:color w:val="000000"/>
          <w:szCs w:val="24"/>
        </w:rPr>
        <w:t>»</w:t>
      </w:r>
    </w:p>
    <w:p w14:paraId="18E44F0D" w14:textId="77777777" w:rsidR="0062798D" w:rsidRPr="00BC3BBB" w:rsidRDefault="0062798D" w:rsidP="00907564">
      <w:pPr>
        <w:jc w:val="both"/>
        <w:rPr>
          <w:rFonts w:asciiTheme="minorHAnsi" w:hAnsiTheme="minorHAnsi" w:cstheme="minorHAnsi"/>
          <w:b/>
          <w:szCs w:val="24"/>
        </w:rPr>
      </w:pPr>
    </w:p>
    <w:p w14:paraId="09B9632B" w14:textId="5692F0D5" w:rsidR="00907564" w:rsidRPr="00DA03D6" w:rsidRDefault="00907564" w:rsidP="00907564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BC3BBB">
        <w:rPr>
          <w:rFonts w:asciiTheme="minorHAnsi" w:eastAsia="Calibri" w:hAnsiTheme="minorHAnsi" w:cstheme="minorHAnsi"/>
          <w:b/>
          <w:szCs w:val="24"/>
          <w:lang w:eastAsia="en-US"/>
        </w:rPr>
        <w:t>Термін подання документів –</w:t>
      </w:r>
      <w:r w:rsidR="00C45BA0">
        <w:rPr>
          <w:rFonts w:asciiTheme="minorHAnsi" w:eastAsia="Calibri" w:hAnsiTheme="minorHAnsi" w:cstheme="minorHAnsi"/>
          <w:b/>
          <w:szCs w:val="24"/>
          <w:lang w:val="ru-RU" w:eastAsia="en-US"/>
        </w:rPr>
        <w:t xml:space="preserve"> </w:t>
      </w:r>
      <w:r w:rsidR="00657894">
        <w:rPr>
          <w:rFonts w:asciiTheme="minorHAnsi" w:eastAsia="Calibri" w:hAnsiTheme="minorHAnsi" w:cstheme="minorHAnsi"/>
          <w:b/>
          <w:szCs w:val="24"/>
          <w:lang w:val="ru-RU" w:eastAsia="en-US"/>
        </w:rPr>
        <w:t xml:space="preserve">20 </w:t>
      </w:r>
      <w:proofErr w:type="spellStart"/>
      <w:r w:rsidR="00657894">
        <w:rPr>
          <w:rFonts w:asciiTheme="minorHAnsi" w:eastAsia="Calibri" w:hAnsiTheme="minorHAnsi" w:cstheme="minorHAnsi"/>
          <w:b/>
          <w:szCs w:val="24"/>
          <w:lang w:val="ru-RU" w:eastAsia="en-US"/>
        </w:rPr>
        <w:t>січня</w:t>
      </w:r>
      <w:proofErr w:type="spellEnd"/>
      <w:r w:rsidR="00E13163">
        <w:rPr>
          <w:rFonts w:asciiTheme="minorHAnsi" w:eastAsia="Calibri" w:hAnsiTheme="minorHAnsi" w:cstheme="minorHAnsi"/>
          <w:b/>
          <w:szCs w:val="24"/>
          <w:lang w:val="ru-RU" w:eastAsia="en-US"/>
        </w:rPr>
        <w:t xml:space="preserve"> </w:t>
      </w:r>
      <w:r w:rsidR="00B426A2">
        <w:rPr>
          <w:rFonts w:asciiTheme="minorHAnsi" w:eastAsia="Calibri" w:hAnsiTheme="minorHAnsi" w:cstheme="minorHAnsi"/>
          <w:b/>
          <w:szCs w:val="24"/>
          <w:lang w:val="ru-RU" w:eastAsia="en-US"/>
        </w:rPr>
        <w:t>20</w:t>
      </w:r>
      <w:r w:rsidR="00657894">
        <w:rPr>
          <w:rFonts w:asciiTheme="minorHAnsi" w:eastAsia="Calibri" w:hAnsiTheme="minorHAnsi" w:cstheme="minorHAnsi"/>
          <w:b/>
          <w:szCs w:val="24"/>
          <w:lang w:val="ru-RU" w:eastAsia="en-US"/>
        </w:rPr>
        <w:t>21</w:t>
      </w:r>
      <w:r w:rsidR="00B426A2">
        <w:rPr>
          <w:rFonts w:asciiTheme="minorHAnsi" w:eastAsia="Calibri" w:hAnsiTheme="minorHAnsi" w:cstheme="minorHAnsi"/>
          <w:b/>
          <w:szCs w:val="24"/>
          <w:lang w:val="ru-RU" w:eastAsia="en-US"/>
        </w:rPr>
        <w:t xml:space="preserve"> </w:t>
      </w:r>
      <w:r w:rsidRPr="00B426A2">
        <w:rPr>
          <w:rFonts w:asciiTheme="minorHAnsi" w:eastAsia="Calibri" w:hAnsiTheme="minorHAnsi" w:cstheme="minorHAnsi"/>
          <w:szCs w:val="24"/>
          <w:lang w:eastAsia="en-US"/>
        </w:rPr>
        <w:t>року</w:t>
      </w:r>
      <w:r w:rsidRPr="00BC3BBB">
        <w:rPr>
          <w:rFonts w:asciiTheme="minorHAnsi" w:eastAsia="Calibri" w:hAnsiTheme="minorHAnsi" w:cstheme="minorHAnsi"/>
          <w:b/>
          <w:szCs w:val="24"/>
          <w:lang w:eastAsia="en-US"/>
        </w:rPr>
        <w:t xml:space="preserve">, </w:t>
      </w:r>
      <w:r w:rsidRPr="00BC3BBB">
        <w:rPr>
          <w:rFonts w:asciiTheme="minorHAnsi" w:eastAsia="Calibri" w:hAnsiTheme="minorHAnsi" w:cstheme="minorHAnsi"/>
          <w:szCs w:val="24"/>
          <w:lang w:eastAsia="en-US"/>
        </w:rPr>
        <w:t>реєстрація</w:t>
      </w:r>
      <w:r w:rsidRPr="00DA03D6">
        <w:rPr>
          <w:rFonts w:asciiTheme="minorHAnsi" w:eastAsia="Calibri" w:hAnsiTheme="minorHAnsi" w:cstheme="minorHAnsi"/>
          <w:szCs w:val="24"/>
          <w:lang w:eastAsia="en-US"/>
        </w:rPr>
        <w:t xml:space="preserve"> документів </w:t>
      </w:r>
      <w:r w:rsidRPr="00DA03D6">
        <w:rPr>
          <w:rFonts w:asciiTheme="minorHAnsi" w:eastAsia="Calibri" w:hAnsiTheme="minorHAnsi" w:cstheme="minorHAnsi"/>
          <w:szCs w:val="24"/>
          <w:lang w:eastAsia="en-US"/>
        </w:rPr>
        <w:br/>
        <w:t>завершується о 18:00.</w:t>
      </w:r>
    </w:p>
    <w:p w14:paraId="281E1A00" w14:textId="77777777" w:rsidR="00907564" w:rsidRPr="005C731C" w:rsidRDefault="00907564" w:rsidP="00907564">
      <w:pPr>
        <w:jc w:val="both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14:paraId="25D84060" w14:textId="77777777" w:rsidR="00907564" w:rsidRPr="005C731C" w:rsidRDefault="00907564" w:rsidP="00907564">
      <w:pPr>
        <w:jc w:val="both"/>
        <w:rPr>
          <w:rFonts w:asciiTheme="minorHAnsi" w:hAnsiTheme="minorHAnsi" w:cstheme="minorHAnsi"/>
          <w:szCs w:val="24"/>
        </w:rPr>
      </w:pPr>
      <w:r w:rsidRPr="005C731C">
        <w:rPr>
          <w:rFonts w:asciiTheme="minorHAnsi" w:hAnsiTheme="minorHAnsi" w:cstheme="minorHAnsi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742A7C90" w14:textId="77777777" w:rsidR="00907564" w:rsidRPr="005C731C" w:rsidRDefault="00907564" w:rsidP="00907564">
      <w:pPr>
        <w:jc w:val="both"/>
        <w:rPr>
          <w:rFonts w:asciiTheme="minorHAnsi" w:hAnsiTheme="minorHAnsi" w:cstheme="minorHAnsi"/>
          <w:szCs w:val="24"/>
        </w:rPr>
      </w:pPr>
    </w:p>
    <w:p w14:paraId="1CF98A6A" w14:textId="77777777" w:rsidR="00907564" w:rsidRPr="005C731C" w:rsidRDefault="00907564" w:rsidP="00907564">
      <w:pPr>
        <w:jc w:val="both"/>
        <w:rPr>
          <w:rFonts w:asciiTheme="minorHAnsi" w:hAnsiTheme="minorHAnsi" w:cstheme="minorHAnsi"/>
          <w:szCs w:val="24"/>
        </w:rPr>
      </w:pPr>
      <w:r w:rsidRPr="005C731C">
        <w:rPr>
          <w:rFonts w:asciiTheme="minorHAnsi" w:hAnsiTheme="minorHAnsi" w:cstheme="minorHAnsi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2C3FBFC7" w14:textId="77777777" w:rsidR="00623B0D" w:rsidRPr="005C731C" w:rsidRDefault="00623B0D">
      <w:pPr>
        <w:rPr>
          <w:rFonts w:asciiTheme="minorHAnsi" w:hAnsiTheme="minorHAnsi" w:cstheme="minorHAnsi"/>
          <w:szCs w:val="24"/>
        </w:rPr>
      </w:pPr>
    </w:p>
    <w:sectPr w:rsidR="00623B0D" w:rsidRPr="005C7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206F1"/>
    <w:multiLevelType w:val="hybridMultilevel"/>
    <w:tmpl w:val="1E1453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B10B4"/>
    <w:multiLevelType w:val="hybridMultilevel"/>
    <w:tmpl w:val="023AC2CE"/>
    <w:lvl w:ilvl="0" w:tplc="FA1EF3B2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C41DF"/>
    <w:multiLevelType w:val="hybridMultilevel"/>
    <w:tmpl w:val="A32E9B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21605"/>
    <w:multiLevelType w:val="hybridMultilevel"/>
    <w:tmpl w:val="DD9C58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509AC"/>
    <w:multiLevelType w:val="hybridMultilevel"/>
    <w:tmpl w:val="90302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2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64"/>
    <w:rsid w:val="00015C04"/>
    <w:rsid w:val="0006372A"/>
    <w:rsid w:val="00120FFF"/>
    <w:rsid w:val="001249CD"/>
    <w:rsid w:val="00125029"/>
    <w:rsid w:val="00125C9E"/>
    <w:rsid w:val="00131219"/>
    <w:rsid w:val="001A22E0"/>
    <w:rsid w:val="001D0BB1"/>
    <w:rsid w:val="001D0F3D"/>
    <w:rsid w:val="00227813"/>
    <w:rsid w:val="00231797"/>
    <w:rsid w:val="00246EB8"/>
    <w:rsid w:val="0026692B"/>
    <w:rsid w:val="00271B8A"/>
    <w:rsid w:val="002A41D7"/>
    <w:rsid w:val="002A73A2"/>
    <w:rsid w:val="002C428B"/>
    <w:rsid w:val="002D709D"/>
    <w:rsid w:val="00377CF6"/>
    <w:rsid w:val="003959B6"/>
    <w:rsid w:val="003D20B5"/>
    <w:rsid w:val="003F21A9"/>
    <w:rsid w:val="004455D8"/>
    <w:rsid w:val="00490A50"/>
    <w:rsid w:val="00491F01"/>
    <w:rsid w:val="004A22D8"/>
    <w:rsid w:val="004B300B"/>
    <w:rsid w:val="004B7448"/>
    <w:rsid w:val="004F7DBE"/>
    <w:rsid w:val="00545CAE"/>
    <w:rsid w:val="00592ABD"/>
    <w:rsid w:val="005A1B84"/>
    <w:rsid w:val="005C422F"/>
    <w:rsid w:val="005C731C"/>
    <w:rsid w:val="005D0A74"/>
    <w:rsid w:val="005F266C"/>
    <w:rsid w:val="005F6DA7"/>
    <w:rsid w:val="0060273E"/>
    <w:rsid w:val="00604AB8"/>
    <w:rsid w:val="00623B0D"/>
    <w:rsid w:val="0062798D"/>
    <w:rsid w:val="006576C4"/>
    <w:rsid w:val="00657894"/>
    <w:rsid w:val="00666AEA"/>
    <w:rsid w:val="00674F9F"/>
    <w:rsid w:val="006A1901"/>
    <w:rsid w:val="006E5820"/>
    <w:rsid w:val="006F70C4"/>
    <w:rsid w:val="007052E1"/>
    <w:rsid w:val="00750182"/>
    <w:rsid w:val="007548BD"/>
    <w:rsid w:val="007A4D6B"/>
    <w:rsid w:val="007A7423"/>
    <w:rsid w:val="007E3B47"/>
    <w:rsid w:val="007F1CE7"/>
    <w:rsid w:val="008314E7"/>
    <w:rsid w:val="00897369"/>
    <w:rsid w:val="008C6279"/>
    <w:rsid w:val="008E51B1"/>
    <w:rsid w:val="008F6F33"/>
    <w:rsid w:val="00907564"/>
    <w:rsid w:val="00911B64"/>
    <w:rsid w:val="0092373C"/>
    <w:rsid w:val="00956011"/>
    <w:rsid w:val="0098597B"/>
    <w:rsid w:val="009A649A"/>
    <w:rsid w:val="009B6FDA"/>
    <w:rsid w:val="009D6075"/>
    <w:rsid w:val="009E1BEB"/>
    <w:rsid w:val="00A104B4"/>
    <w:rsid w:val="00A17396"/>
    <w:rsid w:val="00AC6D23"/>
    <w:rsid w:val="00B000CC"/>
    <w:rsid w:val="00B426A2"/>
    <w:rsid w:val="00B51588"/>
    <w:rsid w:val="00B73A1B"/>
    <w:rsid w:val="00B964F1"/>
    <w:rsid w:val="00BA2ADA"/>
    <w:rsid w:val="00BB013A"/>
    <w:rsid w:val="00BC3BBB"/>
    <w:rsid w:val="00C272A2"/>
    <w:rsid w:val="00C30924"/>
    <w:rsid w:val="00C44198"/>
    <w:rsid w:val="00C45BA0"/>
    <w:rsid w:val="00C82773"/>
    <w:rsid w:val="00CA6753"/>
    <w:rsid w:val="00CA73B9"/>
    <w:rsid w:val="00CF0093"/>
    <w:rsid w:val="00D273AD"/>
    <w:rsid w:val="00D608BB"/>
    <w:rsid w:val="00D74AC5"/>
    <w:rsid w:val="00DA03D6"/>
    <w:rsid w:val="00DA2C3C"/>
    <w:rsid w:val="00DA35FC"/>
    <w:rsid w:val="00DB7527"/>
    <w:rsid w:val="00DC0FF6"/>
    <w:rsid w:val="00DC1BC6"/>
    <w:rsid w:val="00DF34F8"/>
    <w:rsid w:val="00DF7DB7"/>
    <w:rsid w:val="00E01199"/>
    <w:rsid w:val="00E126C1"/>
    <w:rsid w:val="00E13163"/>
    <w:rsid w:val="00E36F90"/>
    <w:rsid w:val="00E51934"/>
    <w:rsid w:val="00E775D5"/>
    <w:rsid w:val="00E83D81"/>
    <w:rsid w:val="00EA18E2"/>
    <w:rsid w:val="00EC6116"/>
    <w:rsid w:val="00EE6AD2"/>
    <w:rsid w:val="00F041DA"/>
    <w:rsid w:val="00F13E1B"/>
    <w:rsid w:val="00F2625F"/>
    <w:rsid w:val="00FB7F5F"/>
    <w:rsid w:val="00FD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765CF"/>
  <w15:docId w15:val="{F876F544-CBBD-4F09-89F2-C397C47E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5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1F01"/>
    <w:pPr>
      <w:keepNext/>
      <w:keepLines/>
      <w:jc w:val="both"/>
      <w:outlineLvl w:val="0"/>
    </w:pPr>
    <w:rPr>
      <w:rFonts w:eastAsiaTheme="majorEastAsia" w:cstheme="majorBidi"/>
      <w:b/>
      <w:bCs/>
      <w:color w:val="2F5496" w:themeColor="accent1" w:themeShade="BF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907564"/>
    <w:pPr>
      <w:spacing w:before="100" w:beforeAutospacing="1" w:after="100" w:afterAutospacing="1"/>
    </w:pPr>
    <w:rPr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91F01"/>
    <w:rPr>
      <w:rFonts w:ascii="Times New Roman" w:eastAsiaTheme="majorEastAsia" w:hAnsi="Times New Roman" w:cstheme="majorBidi"/>
      <w:b/>
      <w:bCs/>
      <w:color w:val="2F5496" w:themeColor="accent1" w:themeShade="BF"/>
      <w:sz w:val="24"/>
      <w:szCs w:val="28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8E51B1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E51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3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EA722-BD44-4037-91CD-0E742BD2B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2360</Words>
  <Characters>1346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</dc:creator>
  <cp:lastModifiedBy>PHC</cp:lastModifiedBy>
  <cp:revision>3</cp:revision>
  <cp:lastPrinted>2019-03-29T10:34:00Z</cp:lastPrinted>
  <dcterms:created xsi:type="dcterms:W3CDTF">2021-01-13T12:17:00Z</dcterms:created>
  <dcterms:modified xsi:type="dcterms:W3CDTF">2021-01-13T12:18:00Z</dcterms:modified>
</cp:coreProperties>
</file>