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9CFD5AB" w14:textId="411EC9CD" w:rsidR="00FA26ED" w:rsidRPr="007D76E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C31B94">
        <w:rPr>
          <w:rFonts w:asciiTheme="minorHAnsi" w:hAnsiTheme="minorHAnsi" w:cs="Arial"/>
          <w:b/>
          <w:bCs/>
          <w:color w:val="000000"/>
          <w:szCs w:val="24"/>
        </w:rPr>
        <w:t>посаду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 xml:space="preserve"> Г</w:t>
      </w:r>
      <w:r w:rsidR="00F258BC" w:rsidRPr="00F258BC">
        <w:rPr>
          <w:rFonts w:asciiTheme="minorHAnsi" w:hAnsiTheme="minorHAnsi" w:cs="Arial"/>
          <w:b/>
          <w:bCs/>
          <w:color w:val="000000"/>
          <w:szCs w:val="24"/>
        </w:rPr>
        <w:t>оловн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>ого</w:t>
      </w:r>
      <w:r w:rsidR="00F258BC" w:rsidRPr="00F258BC">
        <w:rPr>
          <w:rFonts w:asciiTheme="minorHAnsi" w:hAnsiTheme="minorHAnsi" w:cs="Arial"/>
          <w:b/>
          <w:bCs/>
          <w:color w:val="000000"/>
          <w:szCs w:val="24"/>
        </w:rPr>
        <w:t xml:space="preserve"> фахі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 xml:space="preserve">вця </w:t>
      </w:r>
      <w:r w:rsidR="005249F1" w:rsidRPr="005249F1">
        <w:rPr>
          <w:rFonts w:asciiTheme="minorHAnsi" w:hAnsiTheme="minorHAnsi" w:cs="Arial"/>
          <w:b/>
          <w:bCs/>
          <w:color w:val="000000"/>
          <w:szCs w:val="24"/>
        </w:rPr>
        <w:t>з координації програм діагностики та лікування ВІЛ – національн</w:t>
      </w:r>
      <w:r w:rsidR="005249F1">
        <w:rPr>
          <w:rFonts w:asciiTheme="minorHAnsi" w:hAnsiTheme="minorHAnsi" w:cs="Arial"/>
          <w:b/>
          <w:bCs/>
          <w:color w:val="000000"/>
          <w:szCs w:val="24"/>
        </w:rPr>
        <w:t>ого</w:t>
      </w:r>
      <w:r w:rsidR="005249F1" w:rsidRPr="005249F1">
        <w:rPr>
          <w:rFonts w:asciiTheme="minorHAnsi" w:hAnsiTheme="minorHAnsi" w:cs="Arial"/>
          <w:b/>
          <w:bCs/>
          <w:color w:val="000000"/>
          <w:szCs w:val="24"/>
        </w:rPr>
        <w:t xml:space="preserve"> координатор</w:t>
      </w:r>
      <w:r w:rsidR="005249F1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5249F1" w:rsidRPr="005249F1">
        <w:rPr>
          <w:rFonts w:asciiTheme="minorHAnsi" w:hAnsiTheme="minorHAnsi" w:cs="Arial"/>
          <w:b/>
          <w:bCs/>
          <w:color w:val="000000"/>
          <w:szCs w:val="24"/>
        </w:rPr>
        <w:t xml:space="preserve"> з профілактики</w:t>
      </w:r>
    </w:p>
    <w:p w14:paraId="6A40E730" w14:textId="2A0A3CFD" w:rsidR="00857D51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Проекту  </w:t>
      </w:r>
      <w:r w:rsidR="0043705C" w:rsidRPr="0043705C">
        <w:rPr>
          <w:rFonts w:asciiTheme="minorHAnsi" w:hAnsiTheme="minorHAnsi" w:cs="Arial"/>
          <w:b/>
          <w:bCs/>
          <w:color w:val="000000"/>
          <w:szCs w:val="24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65D2748C" w14:textId="77777777" w:rsidR="0043705C" w:rsidRPr="007D76EC" w:rsidRDefault="0043705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6F2105A" w14:textId="1ACAC080" w:rsidR="008506AE" w:rsidRPr="007D76E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5249F1" w:rsidRPr="005249F1">
        <w:rPr>
          <w:rFonts w:asciiTheme="minorHAnsi" w:eastAsia="Calibri" w:hAnsiTheme="minorHAnsi" w:cs="Arial"/>
          <w:szCs w:val="24"/>
          <w:lang w:eastAsia="en-US"/>
        </w:rPr>
        <w:t>Головний фахівець з координації програм діагностики та лікування ВІЛ – національний координатор з профілактики</w:t>
      </w:r>
    </w:p>
    <w:p w14:paraId="1F6A2676" w14:textId="77777777"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46524792" w14:textId="3A960E18" w:rsidR="00857D51" w:rsidRPr="00F258B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Регіон діяльності:</w:t>
      </w:r>
      <w:r w:rsidR="00F258BC" w:rsidRPr="005249F1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5249F1">
        <w:rPr>
          <w:rFonts w:asciiTheme="minorHAnsi" w:eastAsia="Calibri" w:hAnsiTheme="minorHAnsi" w:cs="Arial"/>
          <w:bCs/>
          <w:szCs w:val="24"/>
          <w:lang w:eastAsia="en-US"/>
        </w:rPr>
        <w:t>м. Ки</w:t>
      </w:r>
      <w:r w:rsidR="00F258BC" w:rsidRPr="00F258BC">
        <w:rPr>
          <w:rFonts w:asciiTheme="minorHAnsi" w:eastAsia="Calibri" w:hAnsiTheme="minorHAnsi" w:cs="Arial"/>
          <w:bCs/>
          <w:szCs w:val="24"/>
          <w:lang w:eastAsia="en-US"/>
        </w:rPr>
        <w:t>їв</w:t>
      </w:r>
    </w:p>
    <w:p w14:paraId="5D90898C" w14:textId="297A641F"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proofErr w:type="spellStart"/>
      <w:r w:rsidR="00F258BC">
        <w:rPr>
          <w:rFonts w:asciiTheme="minorHAnsi" w:eastAsia="Calibri" w:hAnsiTheme="minorHAnsi" w:cs="Arial"/>
          <w:szCs w:val="24"/>
          <w:lang w:val="ru-RU" w:eastAsia="en-US"/>
        </w:rPr>
        <w:t>січень</w:t>
      </w:r>
      <w:proofErr w:type="spellEnd"/>
      <w:r w:rsidR="00F258BC">
        <w:rPr>
          <w:rFonts w:asciiTheme="minorHAnsi" w:eastAsia="Calibri" w:hAnsiTheme="minorHAnsi" w:cs="Arial"/>
          <w:szCs w:val="24"/>
          <w:lang w:eastAsia="en-US"/>
        </w:rPr>
        <w:t>-</w:t>
      </w:r>
      <w:r w:rsidR="00EF22C3">
        <w:rPr>
          <w:rFonts w:asciiTheme="minorHAnsi" w:eastAsia="Calibri" w:hAnsiTheme="minorHAnsi" w:cs="Arial"/>
          <w:szCs w:val="24"/>
          <w:lang w:eastAsia="en-US"/>
        </w:rPr>
        <w:t>вересень 202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>2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  <w:r w:rsidR="001A78FE">
        <w:rPr>
          <w:rFonts w:asciiTheme="minorHAnsi" w:eastAsia="Calibri" w:hAnsiTheme="minorHAnsi" w:cs="Arial"/>
          <w:szCs w:val="24"/>
          <w:lang w:eastAsia="en-US"/>
        </w:rPr>
        <w:t xml:space="preserve"> </w:t>
      </w:r>
    </w:p>
    <w:p w14:paraId="0CF9B414" w14:textId="33CAD1C1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>
        <w:rPr>
          <w:rFonts w:asciiTheme="minorHAnsi" w:eastAsia="Calibri" w:hAnsiTheme="minorHAnsi" w:cs="Arial"/>
          <w:szCs w:val="24"/>
          <w:lang w:eastAsia="en-US"/>
        </w:rPr>
        <w:t>повна</w:t>
      </w: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14:paraId="77E28B09" w14:textId="2CC2A9E2" w:rsidR="005249F1" w:rsidRPr="00145C87" w:rsidRDefault="00145C87" w:rsidP="00145C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 xml:space="preserve">Розробка 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>заход</w:t>
      </w:r>
      <w:r>
        <w:rPr>
          <w:rFonts w:asciiTheme="minorHAnsi" w:hAnsiTheme="minorHAnsi" w:cs="Arial"/>
          <w:sz w:val="24"/>
          <w:szCs w:val="24"/>
          <w:lang w:val="uk-UA"/>
        </w:rPr>
        <w:t>ів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щодо впровадження програми Проекту відповідно до робочого плану та цілей:</w:t>
      </w:r>
      <w:r w:rsidR="005249F1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proofErr w:type="spellStart"/>
      <w:r w:rsidR="005249F1" w:rsidRPr="00145C87">
        <w:rPr>
          <w:rFonts w:asciiTheme="minorHAnsi" w:hAnsiTheme="minorHAnsi" w:cs="Arial"/>
          <w:szCs w:val="24"/>
        </w:rPr>
        <w:t>Ціль</w:t>
      </w:r>
      <w:proofErr w:type="spellEnd"/>
      <w:r w:rsidR="005249F1" w:rsidRPr="00145C87">
        <w:rPr>
          <w:rFonts w:asciiTheme="minorHAnsi" w:hAnsiTheme="minorHAnsi" w:cs="Arial"/>
          <w:szCs w:val="24"/>
        </w:rPr>
        <w:t xml:space="preserve"> 1. Посилити національну профілактику ВІЛ, виявлення випадків та лікування через цільову аудиторію до регіональних та національних центрів у пріоритетних областях PEPFAR (включаючи ключові групи).</w:t>
      </w:r>
    </w:p>
    <w:p w14:paraId="26E6ED42" w14:textId="2ED76D0E" w:rsidR="005249F1" w:rsidRPr="005249F1" w:rsidRDefault="00145C87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t>П</w:t>
      </w:r>
      <w:r w:rsidR="005249F1" w:rsidRPr="005249F1">
        <w:rPr>
          <w:rFonts w:asciiTheme="minorHAnsi" w:hAnsiTheme="minorHAnsi" w:cs="Arial"/>
          <w:szCs w:val="24"/>
          <w:lang w:val="uk-UA"/>
        </w:rPr>
        <w:t>ерегля</w:t>
      </w:r>
      <w:r w:rsidR="005249F1">
        <w:rPr>
          <w:rFonts w:asciiTheme="minorHAnsi" w:hAnsiTheme="minorHAnsi" w:cs="Arial"/>
          <w:szCs w:val="24"/>
          <w:lang w:val="uk-UA"/>
        </w:rPr>
        <w:t>д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урядо</w:t>
      </w:r>
      <w:r w:rsidR="005249F1">
        <w:rPr>
          <w:rFonts w:asciiTheme="minorHAnsi" w:hAnsiTheme="minorHAnsi" w:cs="Arial"/>
          <w:szCs w:val="24"/>
          <w:lang w:val="uk-UA"/>
        </w:rPr>
        <w:t>вого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пакет</w:t>
      </w:r>
      <w:r w:rsidR="005249F1">
        <w:rPr>
          <w:rFonts w:asciiTheme="minorHAnsi" w:hAnsiTheme="minorHAnsi" w:cs="Arial"/>
          <w:szCs w:val="24"/>
          <w:lang w:val="uk-UA"/>
        </w:rPr>
        <w:t>у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профілактики ВІЛ, включ</w:t>
      </w:r>
      <w:r w:rsidR="005249F1">
        <w:rPr>
          <w:rFonts w:asciiTheme="minorHAnsi" w:hAnsiTheme="minorHAnsi" w:cs="Arial"/>
          <w:szCs w:val="24"/>
          <w:lang w:val="uk-UA"/>
        </w:rPr>
        <w:t>ення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в нього індикатор</w:t>
      </w:r>
      <w:r w:rsidR="005249F1">
        <w:rPr>
          <w:rFonts w:asciiTheme="minorHAnsi" w:hAnsiTheme="minorHAnsi" w:cs="Arial"/>
          <w:szCs w:val="24"/>
          <w:lang w:val="uk-UA"/>
        </w:rPr>
        <w:t xml:space="preserve">ів 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постійного контролю якості, </w:t>
      </w:r>
      <w:proofErr w:type="spellStart"/>
      <w:r w:rsidR="005249F1" w:rsidRPr="005249F1">
        <w:rPr>
          <w:rFonts w:asciiTheme="minorHAnsi" w:hAnsiTheme="minorHAnsi" w:cs="Arial"/>
          <w:szCs w:val="24"/>
          <w:lang w:val="uk-UA"/>
        </w:rPr>
        <w:t>самотестування</w:t>
      </w:r>
      <w:proofErr w:type="spellEnd"/>
      <w:r w:rsidR="005249F1" w:rsidRPr="005249F1">
        <w:rPr>
          <w:rFonts w:asciiTheme="minorHAnsi" w:hAnsiTheme="minorHAnsi" w:cs="Arial"/>
          <w:szCs w:val="24"/>
          <w:lang w:val="uk-UA"/>
        </w:rPr>
        <w:t>, індексн</w:t>
      </w:r>
      <w:r w:rsidR="005249F1">
        <w:rPr>
          <w:rFonts w:asciiTheme="minorHAnsi" w:hAnsiTheme="minorHAnsi" w:cs="Arial"/>
          <w:szCs w:val="24"/>
          <w:lang w:val="uk-UA"/>
        </w:rPr>
        <w:t>ого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тестування, зв’язок із АРТ нововиявлених ВІЛ-позитивних пацієнтів, </w:t>
      </w:r>
      <w:r w:rsidR="005249F1" w:rsidRPr="005249F1">
        <w:rPr>
          <w:rFonts w:asciiTheme="minorHAnsi" w:hAnsiTheme="minorHAnsi" w:cs="Arial"/>
          <w:szCs w:val="24"/>
        </w:rPr>
        <w:t>PrEP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на рівні громади</w:t>
      </w:r>
      <w:r w:rsidR="005249F1">
        <w:rPr>
          <w:rFonts w:asciiTheme="minorHAnsi" w:hAnsiTheme="minorHAnsi" w:cs="Arial"/>
          <w:szCs w:val="24"/>
          <w:lang w:val="uk-UA"/>
        </w:rPr>
        <w:t>.</w:t>
      </w:r>
    </w:p>
    <w:p w14:paraId="2AA9A56C" w14:textId="26DB4C46" w:rsidR="005249F1" w:rsidRPr="005249F1" w:rsidRDefault="00145C87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t>П</w:t>
      </w:r>
      <w:r w:rsidR="005249F1" w:rsidRPr="005249F1">
        <w:rPr>
          <w:rFonts w:asciiTheme="minorHAnsi" w:hAnsiTheme="minorHAnsi" w:cs="Arial"/>
          <w:szCs w:val="24"/>
          <w:lang w:val="uk-UA"/>
        </w:rPr>
        <w:t>ерегляд національних та регіональних шляхів забезпечення диференційованого надання послуг для</w:t>
      </w:r>
      <w:r w:rsidR="005249F1">
        <w:rPr>
          <w:rFonts w:asciiTheme="minorHAnsi" w:hAnsiTheme="minorHAnsi" w:cs="Arial"/>
          <w:szCs w:val="24"/>
          <w:lang w:val="uk-UA"/>
        </w:rPr>
        <w:t xml:space="preserve"> ключових груп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та людей із високим ризиком інфікування ВІЛ; </w:t>
      </w:r>
    </w:p>
    <w:p w14:paraId="1B7CED85" w14:textId="5576C12A" w:rsidR="005249F1" w:rsidRPr="005249F1" w:rsidRDefault="00145C87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t>Д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опомога регіональним центрам СНІДу, управлінням охорони здоров'я, громадським організаціям щодо нових підходів до профілактики ВІЛ; </w:t>
      </w:r>
    </w:p>
    <w:p w14:paraId="7153EB68" w14:textId="32E88AF5" w:rsidR="005249F1" w:rsidRPr="005249F1" w:rsidRDefault="00145C87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proofErr w:type="spellStart"/>
      <w:r>
        <w:rPr>
          <w:rFonts w:asciiTheme="minorHAnsi" w:hAnsiTheme="minorHAnsi" w:cs="Arial"/>
          <w:szCs w:val="24"/>
          <w:lang w:val="uk-UA"/>
        </w:rPr>
        <w:t>А</w:t>
      </w:r>
      <w:r w:rsidR="005249F1">
        <w:rPr>
          <w:rFonts w:asciiTheme="minorHAnsi" w:hAnsiTheme="minorHAnsi" w:cs="Arial"/>
          <w:szCs w:val="24"/>
          <w:lang w:val="uk-UA"/>
        </w:rPr>
        <w:t>наліу</w:t>
      </w:r>
      <w:proofErr w:type="spellEnd"/>
      <w:r w:rsidR="005249F1" w:rsidRPr="005249F1">
        <w:rPr>
          <w:rFonts w:asciiTheme="minorHAnsi" w:hAnsiTheme="minorHAnsi" w:cs="Arial"/>
          <w:szCs w:val="24"/>
          <w:lang w:val="uk-UA"/>
        </w:rPr>
        <w:t xml:space="preserve"> законодавчих</w:t>
      </w:r>
      <w:r w:rsidR="005249F1">
        <w:rPr>
          <w:rFonts w:asciiTheme="minorHAnsi" w:hAnsiTheme="minorHAnsi" w:cs="Arial"/>
          <w:szCs w:val="24"/>
          <w:lang w:val="uk-UA"/>
        </w:rPr>
        <w:t xml:space="preserve"> та нормативно-правових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документів, що регулюють діяльність щодо зменшення шкоди та підтримки; </w:t>
      </w:r>
    </w:p>
    <w:p w14:paraId="751E2FD9" w14:textId="67528352" w:rsidR="005249F1" w:rsidRPr="005249F1" w:rsidRDefault="00145C87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t>К</w:t>
      </w:r>
      <w:r w:rsidR="005249F1" w:rsidRPr="005249F1">
        <w:rPr>
          <w:rFonts w:asciiTheme="minorHAnsi" w:hAnsiTheme="minorHAnsi" w:cs="Arial"/>
          <w:szCs w:val="24"/>
          <w:lang w:val="uk-UA"/>
        </w:rPr>
        <w:t>оординаці</w:t>
      </w:r>
      <w:r w:rsidR="005249F1">
        <w:rPr>
          <w:rFonts w:asciiTheme="minorHAnsi" w:hAnsiTheme="minorHAnsi" w:cs="Arial"/>
          <w:szCs w:val="24"/>
          <w:lang w:val="uk-UA"/>
        </w:rPr>
        <w:t>ї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виявлення нових випадків ВІЛ; </w:t>
      </w:r>
    </w:p>
    <w:p w14:paraId="09821131" w14:textId="4B782EDF" w:rsidR="005249F1" w:rsidRPr="005249F1" w:rsidRDefault="00145C87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t>З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абезпечення своєчасного перенаправлення негативних випадків тестування на ВІЛ на програму профілактики, включаючи </w:t>
      </w:r>
      <w:r w:rsidR="005249F1" w:rsidRPr="005249F1">
        <w:rPr>
          <w:rFonts w:asciiTheme="minorHAnsi" w:hAnsiTheme="minorHAnsi" w:cs="Arial"/>
          <w:szCs w:val="24"/>
        </w:rPr>
        <w:t>PrEP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; </w:t>
      </w:r>
    </w:p>
    <w:p w14:paraId="1806E975" w14:textId="5B184E76" w:rsidR="005249F1" w:rsidRPr="005249F1" w:rsidRDefault="00145C87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t>В</w:t>
      </w:r>
      <w:r w:rsidR="005249F1" w:rsidRPr="005249F1">
        <w:rPr>
          <w:rFonts w:asciiTheme="minorHAnsi" w:hAnsiTheme="minorHAnsi" w:cs="Arial"/>
          <w:szCs w:val="24"/>
          <w:lang w:val="uk-UA"/>
        </w:rPr>
        <w:t>провадженн</w:t>
      </w:r>
      <w:r>
        <w:rPr>
          <w:rFonts w:asciiTheme="minorHAnsi" w:hAnsiTheme="minorHAnsi" w:cs="Arial"/>
          <w:szCs w:val="24"/>
          <w:lang w:val="uk-UA"/>
        </w:rPr>
        <w:t>я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профілактичних та лікувальних заходів щодо </w:t>
      </w:r>
      <w:r w:rsidR="002345B3">
        <w:rPr>
          <w:rFonts w:asciiTheme="minorHAnsi" w:hAnsiTheme="minorHAnsi" w:cs="Arial"/>
          <w:szCs w:val="24"/>
          <w:lang w:val="uk-UA"/>
        </w:rPr>
        <w:t>профілактики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передачі ВІЛ від матері до дитини (</w:t>
      </w:r>
      <w:r w:rsidR="002345B3">
        <w:rPr>
          <w:rFonts w:asciiTheme="minorHAnsi" w:hAnsiTheme="minorHAnsi" w:cs="Arial"/>
          <w:szCs w:val="24"/>
          <w:lang w:val="en-US"/>
        </w:rPr>
        <w:t>PMTCT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) на регіональному та національному рівнях; </w:t>
      </w:r>
    </w:p>
    <w:p w14:paraId="442A8346" w14:textId="5547318C" w:rsidR="005249F1" w:rsidRPr="005249F1" w:rsidRDefault="00145C87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lastRenderedPageBreak/>
        <w:t>К</w:t>
      </w:r>
      <w:r w:rsidR="002345B3">
        <w:rPr>
          <w:rFonts w:asciiTheme="minorHAnsi" w:hAnsiTheme="minorHAnsi" w:cs="Arial"/>
          <w:szCs w:val="24"/>
          <w:lang w:val="uk-UA"/>
        </w:rPr>
        <w:t>онтрол</w:t>
      </w:r>
      <w:r>
        <w:rPr>
          <w:rFonts w:asciiTheme="minorHAnsi" w:hAnsiTheme="minorHAnsi" w:cs="Arial"/>
          <w:szCs w:val="24"/>
          <w:lang w:val="uk-UA"/>
        </w:rPr>
        <w:t>ь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виконання заходів щодо </w:t>
      </w:r>
      <w:r w:rsidR="00180B5F">
        <w:rPr>
          <w:rFonts w:asciiTheme="minorHAnsi" w:hAnsiTheme="minorHAnsi" w:cs="Arial"/>
          <w:szCs w:val="24"/>
          <w:lang w:val="uk-UA"/>
        </w:rPr>
        <w:t>профілактики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передачі ВІЛ від матері до дитини (</w:t>
      </w:r>
      <w:r w:rsidR="00180B5F">
        <w:rPr>
          <w:rFonts w:asciiTheme="minorHAnsi" w:hAnsiTheme="minorHAnsi" w:cs="Arial"/>
          <w:szCs w:val="24"/>
          <w:lang w:val="en-US"/>
        </w:rPr>
        <w:t>PMTCT</w:t>
      </w:r>
      <w:r w:rsidR="005249F1" w:rsidRPr="005249F1">
        <w:rPr>
          <w:rFonts w:asciiTheme="minorHAnsi" w:hAnsiTheme="minorHAnsi" w:cs="Arial"/>
          <w:szCs w:val="24"/>
          <w:lang w:val="uk-UA"/>
        </w:rPr>
        <w:t>) відповідно до Національних нормативних актів</w:t>
      </w:r>
      <w:r w:rsidR="002345B3">
        <w:rPr>
          <w:rFonts w:asciiTheme="minorHAnsi" w:hAnsiTheme="minorHAnsi" w:cs="Arial"/>
          <w:szCs w:val="24"/>
          <w:lang w:val="uk-UA"/>
        </w:rPr>
        <w:t>.</w:t>
      </w:r>
    </w:p>
    <w:p w14:paraId="2E3D46FB" w14:textId="5EC6BC59" w:rsidR="008044B2" w:rsidRPr="005249F1" w:rsidRDefault="00145C87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t>Р</w:t>
      </w:r>
      <w:r w:rsidR="005249F1" w:rsidRPr="005249F1">
        <w:rPr>
          <w:rFonts w:asciiTheme="minorHAnsi" w:hAnsiTheme="minorHAnsi" w:cs="Arial"/>
          <w:szCs w:val="24"/>
          <w:lang w:val="uk-UA"/>
        </w:rPr>
        <w:t>озроб</w:t>
      </w:r>
      <w:r w:rsidR="00180B5F">
        <w:rPr>
          <w:rFonts w:asciiTheme="minorHAnsi" w:hAnsiTheme="minorHAnsi" w:cs="Arial"/>
          <w:szCs w:val="24"/>
          <w:lang w:val="uk-UA"/>
        </w:rPr>
        <w:t>к</w:t>
      </w:r>
      <w:r>
        <w:rPr>
          <w:rFonts w:asciiTheme="minorHAnsi" w:hAnsiTheme="minorHAnsi" w:cs="Arial"/>
          <w:szCs w:val="24"/>
          <w:lang w:val="uk-UA"/>
        </w:rPr>
        <w:t>а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пропозиці</w:t>
      </w:r>
      <w:r w:rsidR="00180B5F">
        <w:rPr>
          <w:rFonts w:asciiTheme="minorHAnsi" w:hAnsiTheme="minorHAnsi" w:cs="Arial"/>
          <w:szCs w:val="24"/>
          <w:lang w:val="uk-UA"/>
        </w:rPr>
        <w:t>й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щодо вдосконалення впровадження профілактичних та лікувальних заходів </w:t>
      </w:r>
      <w:r w:rsidR="00180B5F">
        <w:rPr>
          <w:rFonts w:asciiTheme="minorHAnsi" w:hAnsiTheme="minorHAnsi" w:cs="Arial"/>
          <w:szCs w:val="24"/>
          <w:lang w:val="en-US"/>
        </w:rPr>
        <w:t>PMTCT</w:t>
      </w:r>
      <w:r w:rsidR="005249F1" w:rsidRPr="005249F1">
        <w:rPr>
          <w:rFonts w:asciiTheme="minorHAnsi" w:hAnsiTheme="minorHAnsi" w:cs="Arial"/>
          <w:szCs w:val="24"/>
          <w:lang w:val="uk-UA"/>
        </w:rPr>
        <w:t>.</w:t>
      </w:r>
    </w:p>
    <w:p w14:paraId="2E44F973" w14:textId="77777777" w:rsidR="005249F1" w:rsidRPr="005249F1" w:rsidRDefault="005249F1" w:rsidP="005249F1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</w:p>
    <w:p w14:paraId="4FC45E5F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3B653C6D" w14:textId="77621FB6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>ком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«Інфекційні хвороби»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 xml:space="preserve"> або «Фтизіатрія»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35CBFA3D" w14:textId="26C2A7DC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>, туберкульозу та фтизіатричної служби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6D4BCB6D" w14:textId="286EEFAB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>/ТБ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0FC80990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0823A19F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59FC0F1A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35DC3715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5C39E3EA" w14:textId="77777777"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33E96632" w14:textId="77777777"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24C01" w14:textId="4026A83B"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C31B94">
        <w:rPr>
          <w:rFonts w:asciiTheme="minorHAnsi" w:hAnsiTheme="minorHAnsi" w:cs="Arial"/>
          <w:b/>
          <w:szCs w:val="24"/>
        </w:rPr>
        <w:t>: «</w:t>
      </w:r>
      <w:r w:rsidR="00C31B94" w:rsidRPr="00C31B94">
        <w:rPr>
          <w:rFonts w:asciiTheme="minorHAnsi" w:hAnsiTheme="minorHAnsi" w:cs="Arial"/>
          <w:b/>
          <w:szCs w:val="24"/>
        </w:rPr>
        <w:t>5</w:t>
      </w:r>
      <w:r w:rsidR="004A5E7D">
        <w:rPr>
          <w:rFonts w:asciiTheme="minorHAnsi" w:hAnsiTheme="minorHAnsi" w:cs="Arial"/>
          <w:b/>
          <w:szCs w:val="24"/>
        </w:rPr>
        <w:t>39</w:t>
      </w:r>
      <w:r w:rsidR="00C31B94" w:rsidRPr="00C31B94">
        <w:rPr>
          <w:rFonts w:asciiTheme="minorHAnsi" w:hAnsiTheme="minorHAnsi" w:cs="Arial"/>
          <w:b/>
          <w:szCs w:val="24"/>
        </w:rPr>
        <w:t xml:space="preserve"> </w:t>
      </w:r>
      <w:r w:rsidR="00EF22C3" w:rsidRPr="00C31B94">
        <w:rPr>
          <w:rFonts w:asciiTheme="minorHAnsi" w:hAnsiTheme="minorHAnsi" w:cs="Arial"/>
          <w:b/>
          <w:szCs w:val="24"/>
        </w:rPr>
        <w:t>-2021</w:t>
      </w:r>
      <w:r w:rsidR="008506AE" w:rsidRPr="00C31B94">
        <w:rPr>
          <w:rFonts w:asciiTheme="minorHAnsi" w:hAnsiTheme="minorHAnsi" w:cs="Arial"/>
          <w:b/>
          <w:szCs w:val="24"/>
        </w:rPr>
        <w:t xml:space="preserve"> </w:t>
      </w:r>
      <w:r w:rsidR="00A87FAF" w:rsidRPr="00C31B94">
        <w:rPr>
          <w:rFonts w:asciiTheme="minorHAnsi" w:hAnsiTheme="minorHAnsi" w:cs="Arial"/>
          <w:b/>
          <w:szCs w:val="24"/>
        </w:rPr>
        <w:t>Головний</w:t>
      </w:r>
      <w:r w:rsidR="00A87FAF" w:rsidRPr="00A87FAF">
        <w:rPr>
          <w:rFonts w:asciiTheme="minorHAnsi" w:hAnsiTheme="minorHAnsi" w:cs="Arial"/>
          <w:b/>
          <w:szCs w:val="24"/>
        </w:rPr>
        <w:t xml:space="preserve"> фахівець з координації програм діагностики та лікування ВІЛ – національний координатор з профілактики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14:paraId="1F2A92EA" w14:textId="77777777"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3F52D899" w14:textId="02485885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281879">
        <w:rPr>
          <w:rFonts w:asciiTheme="minorHAnsi" w:eastAsia="Calibri" w:hAnsiTheme="minorHAnsi" w:cs="Arial"/>
          <w:b/>
          <w:szCs w:val="24"/>
          <w:lang w:eastAsia="en-US"/>
        </w:rPr>
        <w:t>31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proofErr w:type="spellStart"/>
      <w:r w:rsidR="00F258BC">
        <w:rPr>
          <w:rFonts w:asciiTheme="minorHAnsi" w:eastAsia="Calibri" w:hAnsiTheme="minorHAnsi" w:cs="Arial"/>
          <w:b/>
          <w:szCs w:val="24"/>
          <w:lang w:val="ru-RU" w:eastAsia="en-US"/>
        </w:rPr>
        <w:t>січня</w:t>
      </w:r>
      <w:proofErr w:type="spellEnd"/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F258BC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1F00F79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18E6F66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05458BF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64A4" w14:textId="77777777" w:rsidR="00112BE8" w:rsidRDefault="00112BE8" w:rsidP="001B4ED2">
      <w:r>
        <w:separator/>
      </w:r>
    </w:p>
  </w:endnote>
  <w:endnote w:type="continuationSeparator" w:id="0">
    <w:p w14:paraId="4C514100" w14:textId="77777777" w:rsidR="00112BE8" w:rsidRDefault="00112BE8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78E5" w14:textId="77777777" w:rsidR="00112BE8" w:rsidRDefault="00112BE8" w:rsidP="001B4ED2">
      <w:r>
        <w:separator/>
      </w:r>
    </w:p>
  </w:footnote>
  <w:footnote w:type="continuationSeparator" w:id="0">
    <w:p w14:paraId="59DA73E4" w14:textId="77777777" w:rsidR="00112BE8" w:rsidRDefault="00112BE8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641E1"/>
    <w:multiLevelType w:val="hybridMultilevel"/>
    <w:tmpl w:val="57942664"/>
    <w:lvl w:ilvl="0" w:tplc="468238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2060A"/>
    <w:rsid w:val="00024C4A"/>
    <w:rsid w:val="00043490"/>
    <w:rsid w:val="00070D03"/>
    <w:rsid w:val="0009147E"/>
    <w:rsid w:val="000A1296"/>
    <w:rsid w:val="000D2768"/>
    <w:rsid w:val="000E2C3D"/>
    <w:rsid w:val="00112BE8"/>
    <w:rsid w:val="00125558"/>
    <w:rsid w:val="00137F4D"/>
    <w:rsid w:val="00145C87"/>
    <w:rsid w:val="00180B5F"/>
    <w:rsid w:val="00192F82"/>
    <w:rsid w:val="001A78FE"/>
    <w:rsid w:val="001B4ED2"/>
    <w:rsid w:val="001D5BC0"/>
    <w:rsid w:val="002176E9"/>
    <w:rsid w:val="00233C38"/>
    <w:rsid w:val="002345B3"/>
    <w:rsid w:val="00236084"/>
    <w:rsid w:val="00281879"/>
    <w:rsid w:val="002906C3"/>
    <w:rsid w:val="002B28D9"/>
    <w:rsid w:val="002B7B36"/>
    <w:rsid w:val="002D52C7"/>
    <w:rsid w:val="00404644"/>
    <w:rsid w:val="0043705C"/>
    <w:rsid w:val="004A1867"/>
    <w:rsid w:val="004A5E7D"/>
    <w:rsid w:val="004D5E28"/>
    <w:rsid w:val="004E30EC"/>
    <w:rsid w:val="005249F1"/>
    <w:rsid w:val="005C4FBE"/>
    <w:rsid w:val="006025A4"/>
    <w:rsid w:val="00675C75"/>
    <w:rsid w:val="007B3E59"/>
    <w:rsid w:val="007D76EC"/>
    <w:rsid w:val="008044B2"/>
    <w:rsid w:val="00821F21"/>
    <w:rsid w:val="0083049E"/>
    <w:rsid w:val="008356D3"/>
    <w:rsid w:val="008506AE"/>
    <w:rsid w:val="00857D51"/>
    <w:rsid w:val="00930D69"/>
    <w:rsid w:val="00953EEA"/>
    <w:rsid w:val="009947C5"/>
    <w:rsid w:val="009F4E53"/>
    <w:rsid w:val="00A67878"/>
    <w:rsid w:val="00A87FAF"/>
    <w:rsid w:val="00AB46F2"/>
    <w:rsid w:val="00AC636B"/>
    <w:rsid w:val="00B02067"/>
    <w:rsid w:val="00B23089"/>
    <w:rsid w:val="00C071C4"/>
    <w:rsid w:val="00C1181E"/>
    <w:rsid w:val="00C31B94"/>
    <w:rsid w:val="00C33C62"/>
    <w:rsid w:val="00C72F98"/>
    <w:rsid w:val="00CA4046"/>
    <w:rsid w:val="00CB06D0"/>
    <w:rsid w:val="00CC4BCB"/>
    <w:rsid w:val="00E22A54"/>
    <w:rsid w:val="00E41553"/>
    <w:rsid w:val="00E85895"/>
    <w:rsid w:val="00EC772C"/>
    <w:rsid w:val="00EF22C3"/>
    <w:rsid w:val="00F258BC"/>
    <w:rsid w:val="00F3102F"/>
    <w:rsid w:val="00F32C03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2854</Words>
  <Characters>1627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5</cp:revision>
  <dcterms:created xsi:type="dcterms:W3CDTF">2021-12-30T14:48:00Z</dcterms:created>
  <dcterms:modified xsi:type="dcterms:W3CDTF">2022-01-21T13:11:00Z</dcterms:modified>
</cp:coreProperties>
</file>