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D943" w14:textId="799EC6DA" w:rsidR="002E4EEC" w:rsidRPr="00DC092F" w:rsidRDefault="0098046E" w:rsidP="002E4EEC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DC092F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1E63C2BE" wp14:editId="7432B961">
            <wp:simplePos x="0" y="0"/>
            <wp:positionH relativeFrom="margin">
              <wp:posOffset>4295140</wp:posOffset>
            </wp:positionH>
            <wp:positionV relativeFrom="paragraph">
              <wp:posOffset>0</wp:posOffset>
            </wp:positionV>
            <wp:extent cx="2038350" cy="696595"/>
            <wp:effectExtent l="0" t="0" r="0" b="825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F386AD" w14:textId="77777777" w:rsidR="002E4EEC" w:rsidRPr="00342513" w:rsidRDefault="002E4EEC" w:rsidP="00342513">
      <w:pPr>
        <w:spacing w:after="0" w:line="240" w:lineRule="auto"/>
        <w:ind w:left="0" w:right="0" w:firstLine="0"/>
        <w:jc w:val="center"/>
        <w:rPr>
          <w:rFonts w:asciiTheme="minorHAnsi" w:eastAsiaTheme="minorHAnsi" w:hAnsiTheme="minorHAnsi" w:cstheme="minorHAnsi"/>
          <w:b/>
          <w:color w:val="auto"/>
          <w:sz w:val="24"/>
          <w:szCs w:val="24"/>
          <w:lang w:val="uk-UA"/>
        </w:rPr>
      </w:pPr>
    </w:p>
    <w:p w14:paraId="6E82828C" w14:textId="241AA420" w:rsidR="0098046E" w:rsidRPr="00342513" w:rsidRDefault="0098046E" w:rsidP="00342513">
      <w:pPr>
        <w:spacing w:after="0" w:line="240" w:lineRule="auto"/>
        <w:ind w:left="0" w:right="0" w:firstLine="0"/>
        <w:jc w:val="center"/>
        <w:rPr>
          <w:rFonts w:asciiTheme="minorHAnsi" w:eastAsiaTheme="minorHAnsi" w:hAnsiTheme="minorHAnsi" w:cstheme="minorHAnsi"/>
          <w:b/>
          <w:color w:val="auto"/>
          <w:sz w:val="24"/>
          <w:szCs w:val="24"/>
          <w:lang w:val="uk-UA"/>
        </w:rPr>
      </w:pPr>
      <w:r w:rsidRPr="00342513">
        <w:rPr>
          <w:rFonts w:asciiTheme="minorHAnsi" w:eastAsiaTheme="minorHAnsi" w:hAnsiTheme="minorHAnsi" w:cstheme="minorHAnsi"/>
          <w:b/>
          <w:color w:val="auto"/>
          <w:sz w:val="24"/>
          <w:szCs w:val="24"/>
          <w:lang w:val="uk-UA"/>
        </w:rPr>
        <w:t>Державна установа</w:t>
      </w:r>
      <w:r w:rsidR="005D0D0C" w:rsidRPr="00342513">
        <w:rPr>
          <w:rFonts w:asciiTheme="minorHAnsi" w:eastAsiaTheme="minorHAnsi" w:hAnsiTheme="minorHAnsi" w:cstheme="minorHAnsi"/>
          <w:b/>
          <w:color w:val="auto"/>
          <w:sz w:val="24"/>
          <w:szCs w:val="24"/>
          <w:lang w:val="uk-UA"/>
        </w:rPr>
        <w:t xml:space="preserve"> </w:t>
      </w:r>
      <w:r w:rsidRPr="00342513">
        <w:rPr>
          <w:rFonts w:asciiTheme="minorHAnsi" w:eastAsiaTheme="minorHAnsi" w:hAnsiTheme="minorHAnsi" w:cstheme="minorHAnsi"/>
          <w:b/>
          <w:color w:val="auto"/>
          <w:sz w:val="24"/>
          <w:szCs w:val="24"/>
          <w:lang w:val="uk-UA"/>
        </w:rPr>
        <w:t>«Центр громадського здоров’я</w:t>
      </w:r>
    </w:p>
    <w:p w14:paraId="1FD734B0" w14:textId="77777777" w:rsidR="0098046E" w:rsidRPr="00342513" w:rsidRDefault="0098046E" w:rsidP="00342513">
      <w:pPr>
        <w:spacing w:after="0" w:line="240" w:lineRule="auto"/>
        <w:ind w:left="0" w:right="0" w:firstLine="0"/>
        <w:jc w:val="center"/>
        <w:rPr>
          <w:rFonts w:asciiTheme="minorHAnsi" w:eastAsiaTheme="minorHAnsi" w:hAnsiTheme="minorHAnsi" w:cstheme="minorHAnsi"/>
          <w:b/>
          <w:color w:val="auto"/>
          <w:sz w:val="24"/>
          <w:szCs w:val="24"/>
          <w:lang w:val="uk-UA"/>
        </w:rPr>
      </w:pPr>
      <w:r w:rsidRPr="00342513">
        <w:rPr>
          <w:rFonts w:asciiTheme="minorHAnsi" w:eastAsiaTheme="minorHAnsi" w:hAnsiTheme="minorHAnsi" w:cstheme="minorHAnsi"/>
          <w:b/>
          <w:color w:val="auto"/>
          <w:sz w:val="24"/>
          <w:szCs w:val="24"/>
          <w:lang w:val="uk-UA"/>
        </w:rPr>
        <w:t>Міністерства охорони здоров’я України»</w:t>
      </w:r>
      <w:r w:rsidR="005D0D0C" w:rsidRPr="00342513">
        <w:rPr>
          <w:rFonts w:asciiTheme="minorHAnsi" w:eastAsiaTheme="minorHAnsi" w:hAnsiTheme="minorHAnsi" w:cstheme="minorHAnsi"/>
          <w:b/>
          <w:color w:val="auto"/>
          <w:sz w:val="24"/>
          <w:szCs w:val="24"/>
          <w:lang w:val="uk-UA"/>
        </w:rPr>
        <w:t xml:space="preserve"> </w:t>
      </w:r>
      <w:r w:rsidRPr="00342513">
        <w:rPr>
          <w:rFonts w:asciiTheme="minorHAnsi" w:eastAsiaTheme="minorHAnsi" w:hAnsiTheme="minorHAnsi" w:cstheme="minorHAnsi"/>
          <w:b/>
          <w:color w:val="auto"/>
          <w:sz w:val="24"/>
          <w:szCs w:val="24"/>
          <w:lang w:val="uk-UA"/>
        </w:rPr>
        <w:t>оголошує конкурс на відбір</w:t>
      </w:r>
    </w:p>
    <w:p w14:paraId="2C90B3DA" w14:textId="190BD8FE" w:rsidR="00640B5B" w:rsidRPr="00342513" w:rsidRDefault="0053607C" w:rsidP="00342513">
      <w:pPr>
        <w:spacing w:after="0" w:line="240" w:lineRule="auto"/>
        <w:ind w:left="0" w:right="0" w:firstLine="0"/>
        <w:jc w:val="center"/>
        <w:rPr>
          <w:rFonts w:asciiTheme="minorHAnsi" w:eastAsiaTheme="minorHAnsi" w:hAnsiTheme="minorHAnsi" w:cstheme="minorHAnsi"/>
          <w:b/>
          <w:color w:val="auto"/>
          <w:sz w:val="24"/>
          <w:szCs w:val="24"/>
          <w:lang w:val="uk-UA"/>
        </w:rPr>
      </w:pPr>
      <w:r w:rsidRPr="00342513">
        <w:rPr>
          <w:rFonts w:asciiTheme="minorHAnsi" w:eastAsiaTheme="minorHAnsi" w:hAnsiTheme="minorHAnsi" w:cstheme="minorHAnsi"/>
          <w:b/>
          <w:color w:val="auto"/>
          <w:sz w:val="24"/>
          <w:szCs w:val="24"/>
          <w:lang w:val="uk-UA"/>
        </w:rPr>
        <w:t>головного фахівця</w:t>
      </w:r>
      <w:r w:rsidR="0042762B" w:rsidRPr="00342513">
        <w:rPr>
          <w:rFonts w:asciiTheme="minorHAnsi" w:eastAsiaTheme="minorHAnsi" w:hAnsiTheme="minorHAnsi" w:cstheme="minorHAnsi"/>
          <w:b/>
          <w:color w:val="auto"/>
          <w:sz w:val="24"/>
          <w:szCs w:val="24"/>
          <w:lang w:val="uk-UA"/>
        </w:rPr>
        <w:t xml:space="preserve"> </w:t>
      </w:r>
      <w:r w:rsidRPr="00342513">
        <w:rPr>
          <w:rFonts w:asciiTheme="minorHAnsi" w:eastAsiaTheme="minorHAnsi" w:hAnsiTheme="minorHAnsi" w:cstheme="minorHAnsi"/>
          <w:b/>
          <w:color w:val="auto"/>
          <w:sz w:val="24"/>
          <w:szCs w:val="24"/>
          <w:lang w:val="uk-UA"/>
        </w:rPr>
        <w:t>з фінансового забезпечення</w:t>
      </w:r>
      <w:r w:rsidR="0042762B" w:rsidRPr="00342513">
        <w:rPr>
          <w:rFonts w:asciiTheme="minorHAnsi" w:eastAsiaTheme="minorHAnsi" w:hAnsiTheme="minorHAnsi" w:cstheme="minorHAnsi"/>
          <w:b/>
          <w:color w:val="auto"/>
          <w:sz w:val="24"/>
          <w:szCs w:val="24"/>
          <w:lang w:val="uk-UA"/>
        </w:rPr>
        <w:t xml:space="preserve"> </w:t>
      </w:r>
      <w:r w:rsidR="00DC092F" w:rsidRPr="00342513">
        <w:rPr>
          <w:rFonts w:asciiTheme="minorHAnsi" w:eastAsiaTheme="minorHAnsi" w:hAnsiTheme="minorHAnsi" w:cstheme="minorHAnsi"/>
          <w:b/>
          <w:color w:val="auto"/>
          <w:sz w:val="24"/>
          <w:szCs w:val="24"/>
          <w:lang w:val="uk-UA"/>
        </w:rPr>
        <w:t xml:space="preserve">в </w:t>
      </w:r>
      <w:r w:rsidR="00640B5B" w:rsidRPr="00342513">
        <w:rPr>
          <w:rFonts w:asciiTheme="minorHAnsi" w:eastAsiaTheme="minorHAnsi" w:hAnsiTheme="minorHAnsi" w:cstheme="minorHAnsi"/>
          <w:b/>
          <w:color w:val="auto"/>
          <w:sz w:val="24"/>
          <w:szCs w:val="24"/>
          <w:lang w:val="uk-UA"/>
        </w:rPr>
        <w:t>рамках Проекту  «Посилення</w:t>
      </w:r>
      <w:r w:rsidR="00DC092F" w:rsidRPr="00342513">
        <w:rPr>
          <w:rFonts w:asciiTheme="minorHAnsi" w:eastAsiaTheme="minorHAnsi" w:hAnsiTheme="minorHAnsi" w:cstheme="minorHAnsi"/>
          <w:b/>
          <w:color w:val="auto"/>
          <w:sz w:val="24"/>
          <w:szCs w:val="24"/>
          <w:lang w:val="uk-UA"/>
        </w:rPr>
        <w:t xml:space="preserve"> </w:t>
      </w:r>
      <w:r w:rsidR="00640B5B" w:rsidRPr="00342513">
        <w:rPr>
          <w:rFonts w:asciiTheme="minorHAnsi" w:eastAsiaTheme="minorHAnsi" w:hAnsiTheme="minorHAnsi" w:cstheme="minorHAnsi"/>
          <w:b/>
          <w:color w:val="auto"/>
          <w:sz w:val="24"/>
          <w:szCs w:val="24"/>
          <w:lang w:val="uk-UA"/>
        </w:rPr>
        <w:t>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1E0D1949" w14:textId="46508631" w:rsidR="0098046E" w:rsidRPr="00E36730" w:rsidRDefault="0098046E" w:rsidP="0098046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26B514E5" w14:textId="5465F290" w:rsidR="009E3A08" w:rsidRDefault="00640B5B" w:rsidP="00640B5B">
      <w:pPr>
        <w:pStyle w:val="Default"/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lang w:val="uk-UA"/>
        </w:rPr>
      </w:pPr>
      <w:r w:rsidRPr="00E36730">
        <w:rPr>
          <w:rFonts w:asciiTheme="minorHAnsi" w:hAnsiTheme="minorHAnsi" w:cstheme="minorHAnsi"/>
          <w:b/>
          <w:lang w:val="uk-UA" w:eastAsia="en-US"/>
        </w:rPr>
        <w:t xml:space="preserve">Назва позиції: </w:t>
      </w:r>
      <w:r w:rsidR="00865920" w:rsidRPr="00E36730">
        <w:rPr>
          <w:rFonts w:asciiTheme="minorHAnsi" w:hAnsiTheme="minorHAnsi" w:cstheme="minorHAnsi"/>
          <w:lang w:val="uk-UA"/>
        </w:rPr>
        <w:t>головний фахівець з фінансового забезпечення</w:t>
      </w:r>
      <w:r w:rsidR="0042762B" w:rsidRPr="00E36730">
        <w:rPr>
          <w:rFonts w:asciiTheme="minorHAnsi" w:hAnsiTheme="minorHAnsi" w:cstheme="minorHAnsi"/>
          <w:lang w:val="uk-UA"/>
        </w:rPr>
        <w:t xml:space="preserve"> </w:t>
      </w:r>
    </w:p>
    <w:p w14:paraId="0399C9E8" w14:textId="77777777" w:rsidR="00DC092F" w:rsidRPr="00E36730" w:rsidRDefault="00DC092F" w:rsidP="00640B5B">
      <w:pPr>
        <w:pStyle w:val="Default"/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b/>
          <w:lang w:val="uk-UA"/>
        </w:rPr>
      </w:pPr>
    </w:p>
    <w:p w14:paraId="094EA944" w14:textId="77777777" w:rsidR="00640B5B" w:rsidRPr="00A13EF0" w:rsidRDefault="00640B5B" w:rsidP="00DC092F">
      <w:pPr>
        <w:spacing w:after="160"/>
        <w:ind w:left="0" w:firstLine="0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A13EF0">
        <w:rPr>
          <w:rFonts w:asciiTheme="minorHAnsi" w:eastAsia="Calibri" w:hAnsiTheme="minorHAnsi" w:cstheme="minorHAnsi"/>
          <w:b/>
          <w:sz w:val="24"/>
          <w:szCs w:val="24"/>
          <w:lang w:val="uk-UA"/>
        </w:rPr>
        <w:t>Інформація щодо установи:</w:t>
      </w:r>
    </w:p>
    <w:p w14:paraId="29C04A87" w14:textId="77777777" w:rsidR="00640B5B" w:rsidRPr="00342513" w:rsidRDefault="00640B5B" w:rsidP="00E36730">
      <w:pPr>
        <w:spacing w:after="0" w:line="240" w:lineRule="auto"/>
        <w:ind w:left="0" w:right="0" w:firstLine="0"/>
        <w:rPr>
          <w:rFonts w:asciiTheme="minorHAnsi" w:eastAsiaTheme="minorHAnsi" w:hAnsiTheme="minorHAnsi" w:cstheme="minorHAnsi"/>
          <w:bCs/>
          <w:color w:val="auto"/>
          <w:sz w:val="24"/>
          <w:szCs w:val="24"/>
          <w:lang w:val="uk-UA"/>
        </w:rPr>
      </w:pPr>
      <w:r w:rsidRPr="00342513">
        <w:rPr>
          <w:rFonts w:asciiTheme="minorHAnsi" w:eastAsiaTheme="minorHAnsi" w:hAnsiTheme="minorHAnsi" w:cstheme="minorHAnsi"/>
          <w:bCs/>
          <w:color w:val="auto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342513">
        <w:rPr>
          <w:rFonts w:asciiTheme="minorHAnsi" w:eastAsiaTheme="minorHAnsi" w:hAnsiTheme="minorHAnsi" w:cstheme="minorHAnsi"/>
          <w:bCs/>
          <w:color w:val="auto"/>
          <w:sz w:val="24"/>
          <w:szCs w:val="24"/>
          <w:lang w:val="uk-UA"/>
        </w:rPr>
        <w:t>cоціально</w:t>
      </w:r>
      <w:proofErr w:type="spellEnd"/>
      <w:r w:rsidRPr="00342513">
        <w:rPr>
          <w:rFonts w:asciiTheme="minorHAnsi" w:eastAsiaTheme="minorHAnsi" w:hAnsiTheme="minorHAnsi" w:cstheme="minorHAnsi"/>
          <w:bCs/>
          <w:color w:val="auto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5AF3D75" w14:textId="77777777" w:rsidR="00DE469C" w:rsidRPr="00E36730" w:rsidRDefault="00DE469C" w:rsidP="00B9090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4ED5704B" w14:textId="46D6F75F" w:rsidR="001D6966" w:rsidRPr="00A13EF0" w:rsidRDefault="00640B5B" w:rsidP="00640B5B">
      <w:pPr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  <w:r w:rsidRPr="00A13EF0">
        <w:rPr>
          <w:rFonts w:asciiTheme="minorHAnsi" w:hAnsiTheme="minorHAnsi" w:cstheme="minorHAnsi"/>
          <w:b/>
          <w:bCs/>
          <w:sz w:val="24"/>
          <w:szCs w:val="24"/>
          <w:lang w:val="uk-UA"/>
        </w:rPr>
        <w:t>Завдання</w:t>
      </w:r>
      <w:r w:rsidR="001D6966" w:rsidRPr="00A13EF0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</w:p>
    <w:p w14:paraId="6D41CF53" w14:textId="77777777" w:rsidR="002308F9" w:rsidRPr="00E36730" w:rsidRDefault="00217C5E" w:rsidP="00E36730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Theme="minorHAnsi" w:hAnsiTheme="minorHAnsi" w:cstheme="minorHAnsi"/>
          <w:bCs/>
          <w:sz w:val="24"/>
          <w:szCs w:val="24"/>
          <w:lang w:val="uk-UA" w:eastAsia="ru-RU"/>
        </w:rPr>
      </w:pPr>
      <w:r w:rsidRPr="00E36730">
        <w:rPr>
          <w:rFonts w:asciiTheme="minorHAnsi" w:hAnsiTheme="minorHAnsi" w:cstheme="minorHAnsi"/>
          <w:bCs/>
          <w:sz w:val="24"/>
          <w:szCs w:val="24"/>
          <w:lang w:val="uk-UA" w:eastAsia="ru-RU"/>
        </w:rPr>
        <w:t>Здійснення</w:t>
      </w:r>
      <w:r w:rsidR="002308F9" w:rsidRPr="00E36730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документальн</w:t>
      </w:r>
      <w:r w:rsidRPr="00E36730">
        <w:rPr>
          <w:rFonts w:asciiTheme="minorHAnsi" w:hAnsiTheme="minorHAnsi" w:cstheme="minorHAnsi"/>
          <w:bCs/>
          <w:sz w:val="24"/>
          <w:szCs w:val="24"/>
          <w:lang w:val="uk-UA" w:eastAsia="ru-RU"/>
        </w:rPr>
        <w:t>ого</w:t>
      </w:r>
      <w:r w:rsidR="002308F9" w:rsidRPr="00E36730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оформлення та відображ</w:t>
      </w:r>
      <w:r w:rsidRPr="00E36730">
        <w:rPr>
          <w:rFonts w:asciiTheme="minorHAnsi" w:hAnsiTheme="minorHAnsi" w:cstheme="minorHAnsi"/>
          <w:bCs/>
          <w:sz w:val="24"/>
          <w:szCs w:val="24"/>
          <w:lang w:val="uk-UA" w:eastAsia="ru-RU"/>
        </w:rPr>
        <w:t>ення</w:t>
      </w:r>
      <w:r w:rsidR="002308F9" w:rsidRPr="00E36730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в автоматизованому бухгалтерському обліку програмному забезпеченні 1</w:t>
      </w:r>
      <w:r w:rsidR="002308F9" w:rsidRPr="00E36730">
        <w:rPr>
          <w:rFonts w:asciiTheme="minorHAnsi" w:hAnsiTheme="minorHAnsi" w:cstheme="minorHAnsi"/>
          <w:bCs/>
          <w:sz w:val="24"/>
          <w:szCs w:val="24"/>
          <w:lang w:eastAsia="ru-RU"/>
        </w:rPr>
        <w:t>C</w:t>
      </w:r>
      <w:r w:rsidR="002308F9" w:rsidRPr="00E36730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8.3 </w:t>
      </w:r>
      <w:r w:rsidR="002308F9" w:rsidRPr="00E36730">
        <w:rPr>
          <w:rFonts w:asciiTheme="minorHAnsi" w:hAnsiTheme="minorHAnsi" w:cstheme="minorHAnsi"/>
          <w:bCs/>
          <w:sz w:val="24"/>
          <w:szCs w:val="24"/>
          <w:lang w:eastAsia="ru-RU"/>
        </w:rPr>
        <w:t>UA</w:t>
      </w:r>
      <w:r w:rsidR="002308F9" w:rsidRPr="00E36730">
        <w:rPr>
          <w:rFonts w:asciiTheme="minorHAnsi" w:hAnsiTheme="minorHAnsi" w:cstheme="minorHAnsi"/>
          <w:bCs/>
          <w:sz w:val="24"/>
          <w:szCs w:val="24"/>
          <w:lang w:val="uk-UA" w:eastAsia="ru-RU"/>
        </w:rPr>
        <w:t>-Бюджет «Комплексний облік для бюджетних установ України 2.1» (далі – Програмне забезпечення), первинні документи (з надходження, придбання, переміщення, безоплатну передачу, реалізацію або ліквідацію матеріальних цінностей, оборотних і необоротних активів) перевіряє правильність їх оформлення і відповідність змісту вимогам законодавчим та нормативним актам.</w:t>
      </w:r>
    </w:p>
    <w:p w14:paraId="08209B20" w14:textId="77777777" w:rsidR="002308F9" w:rsidRPr="00E36730" w:rsidRDefault="002308F9" w:rsidP="00E36730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Theme="minorHAnsi" w:hAnsiTheme="minorHAnsi" w:cstheme="minorHAnsi"/>
          <w:bCs/>
          <w:sz w:val="24"/>
          <w:szCs w:val="24"/>
          <w:lang w:val="uk-UA" w:eastAsia="ru-RU"/>
        </w:rPr>
      </w:pPr>
      <w:r w:rsidRPr="00E36730">
        <w:rPr>
          <w:rFonts w:asciiTheme="minorHAnsi" w:hAnsiTheme="minorHAnsi" w:cstheme="minorHAnsi"/>
          <w:bCs/>
          <w:sz w:val="24"/>
          <w:szCs w:val="24"/>
          <w:lang w:val="uk-UA" w:eastAsia="ru-RU"/>
        </w:rPr>
        <w:t>Прийма</w:t>
      </w:r>
      <w:r w:rsidR="00217C5E" w:rsidRPr="00E36730">
        <w:rPr>
          <w:rFonts w:asciiTheme="minorHAnsi" w:hAnsiTheme="minorHAnsi" w:cstheme="minorHAnsi"/>
          <w:bCs/>
          <w:sz w:val="24"/>
          <w:szCs w:val="24"/>
          <w:lang w:val="uk-UA" w:eastAsia="ru-RU"/>
        </w:rPr>
        <w:t>ння</w:t>
      </w:r>
      <w:r w:rsidRPr="00E36730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первинн</w:t>
      </w:r>
      <w:r w:rsidR="00217C5E" w:rsidRPr="00E36730">
        <w:rPr>
          <w:rFonts w:asciiTheme="minorHAnsi" w:hAnsiTheme="minorHAnsi" w:cstheme="minorHAnsi"/>
          <w:bCs/>
          <w:sz w:val="24"/>
          <w:szCs w:val="24"/>
          <w:lang w:val="uk-UA" w:eastAsia="ru-RU"/>
        </w:rPr>
        <w:t>их</w:t>
      </w:r>
      <w:r w:rsidRPr="00E36730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документ</w:t>
      </w:r>
      <w:r w:rsidR="00217C5E" w:rsidRPr="00E36730">
        <w:rPr>
          <w:rFonts w:asciiTheme="minorHAnsi" w:hAnsiTheme="minorHAnsi" w:cstheme="minorHAnsi"/>
          <w:bCs/>
          <w:sz w:val="24"/>
          <w:szCs w:val="24"/>
          <w:lang w:val="uk-UA" w:eastAsia="ru-RU"/>
        </w:rPr>
        <w:t>ів</w:t>
      </w:r>
      <w:r w:rsidRPr="00E36730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до Відділу бухгалтерського обліку та звітності, що є підставою для підготування актів списання матеріальних цінностей, необоротних матеріальних та нематеріальних активів з додатками відповідно до законодавства України.</w:t>
      </w:r>
    </w:p>
    <w:p w14:paraId="65EBC555" w14:textId="77777777" w:rsidR="002308F9" w:rsidRPr="00E36730" w:rsidRDefault="00217C5E" w:rsidP="00E36730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Підготовка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</w:t>
      </w:r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ів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списання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матеріальних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цінностей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основних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засобів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транспортних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засобів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додатками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14:paraId="20FE3C40" w14:textId="24B6570C" w:rsidR="002308F9" w:rsidRPr="00E36730" w:rsidRDefault="00865920" w:rsidP="00E36730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Організація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та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</w:t>
      </w:r>
      <w:r w:rsidR="00217C5E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рийняття</w:t>
      </w:r>
      <w:proofErr w:type="spellEnd"/>
      <w:r w:rsidR="00217C5E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17C5E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участі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у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проведенні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інвентаризації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і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зобов’язань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Центру. </w:t>
      </w:r>
    </w:p>
    <w:p w14:paraId="545A2C14" w14:textId="77777777" w:rsidR="002308F9" w:rsidRPr="00E36730" w:rsidRDefault="00217C5E" w:rsidP="00E36730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Підготовка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дан</w:t>
      </w:r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их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для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включення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їх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до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фінансової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звітності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здійснює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складання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окремих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її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форм, а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також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форм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іншої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періодичної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звітності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яка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ґрунтується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на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даних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бухгалтерського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обліку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. </w:t>
      </w:r>
    </w:p>
    <w:p w14:paraId="2259EA63" w14:textId="2046B8E7" w:rsidR="002308F9" w:rsidRPr="00E36730" w:rsidRDefault="00217C5E" w:rsidP="00E36730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Ведення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обліку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основних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засобів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інших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необоротних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матеріальних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нематеріальних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запасів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капітальних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інвестицій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за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джерелами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фінансування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найменуваннями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кодами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економічної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класифікації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видатків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за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вартісними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та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lastRenderedPageBreak/>
        <w:t>кількісними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показниками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в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Програмному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забезпеченні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14:paraId="6E8199C0" w14:textId="27036CE2" w:rsidR="002308F9" w:rsidRPr="00E36730" w:rsidRDefault="00217C5E" w:rsidP="00E36730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Ведення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обліку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орендованих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взятих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на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відповідальне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зберігання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оборотних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і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необоротних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в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Програмному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забезпеченні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14:paraId="7CF44705" w14:textId="466263D2" w:rsidR="002308F9" w:rsidRPr="00E36730" w:rsidRDefault="00217C5E" w:rsidP="00E36730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r w:rsidRPr="00E36730">
        <w:rPr>
          <w:rFonts w:asciiTheme="minorHAnsi" w:hAnsiTheme="minorHAnsi" w:cstheme="minorHAnsi"/>
          <w:bCs/>
          <w:sz w:val="24"/>
          <w:szCs w:val="24"/>
          <w:lang w:val="uk-UA" w:eastAsia="ru-RU"/>
        </w:rPr>
        <w:t>Здійснення</w:t>
      </w:r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розрахун</w:t>
      </w:r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ку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зносу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основних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засобів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інших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необоротних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матеріальних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нематеріальних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що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обліковуються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на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балансі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Центру та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відображає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нарахування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за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бухгалтерськими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проведеннями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в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бухгалтерському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обліку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та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Програмному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забезпеченні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14:paraId="425576CA" w14:textId="6B8EE8AA" w:rsidR="002308F9" w:rsidRPr="00E36730" w:rsidRDefault="00217C5E" w:rsidP="00E36730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Здійснення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відображення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і контрол</w:t>
      </w:r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ю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бухгалтерських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проведень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обліку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основних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засобів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інших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необоротних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матеріальних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нематеріальних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запасів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капітальних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інвестицій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внесеного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капіталу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в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автоматизованому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бухгалтерському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обліку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Програмному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забезпеченні</w:t>
      </w:r>
      <w:proofErr w:type="spellEnd"/>
      <w:r w:rsidR="002308F9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14:paraId="63BAF37B" w14:textId="35A8799C" w:rsidR="002308F9" w:rsidRPr="00E36730" w:rsidRDefault="002308F9" w:rsidP="00E36730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Склад</w:t>
      </w:r>
      <w:r w:rsidR="00217C5E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ення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меморіальн</w:t>
      </w:r>
      <w:r w:rsidR="00217C5E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их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ордер</w:t>
      </w:r>
      <w:r w:rsidR="00217C5E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ів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№ 9 «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Накопичувальна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відомість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про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вибуття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та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переміщення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необоротних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», № 10 «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Накопичувальна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відомість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про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вибуття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та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переміщення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малоцінних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швидкозношуваних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предметів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», № 13 «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Накопичувальна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відомість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витрачання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виробничих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запасів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»  і з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підтверджуючими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первинними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документами,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що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відображені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в ордерах та на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підставі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яких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відображений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рух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основних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засобів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інших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необоротних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матеріальних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запасів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за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поточний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місяць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надає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головному бухгалтеру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або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заступнику головного бухгалтера на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перевірку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та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підписання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14:paraId="70DE5358" w14:textId="2710D7AF" w:rsidR="00865920" w:rsidRPr="00E36730" w:rsidRDefault="00865920" w:rsidP="00E36730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Взаємозаміняймість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за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напрямком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оприбуткування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надходжень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благодійної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та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гуманітарної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допомоги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та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оформлення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видаткових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документів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щодо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їх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розподілу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14:paraId="161B9632" w14:textId="1BB8B8E6" w:rsidR="006B0357" w:rsidRDefault="00270D10" w:rsidP="00E36730">
      <w:pPr>
        <w:pStyle w:val="a7"/>
        <w:widowControl w:val="0"/>
        <w:numPr>
          <w:ilvl w:val="0"/>
          <w:numId w:val="19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Нада</w:t>
      </w:r>
      <w:r w:rsidR="00217C5E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ння</w:t>
      </w:r>
      <w:proofErr w:type="spellEnd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інформаці</w:t>
      </w:r>
      <w:r w:rsidR="00217C5E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ї</w:t>
      </w:r>
      <w:proofErr w:type="spellEnd"/>
      <w:r w:rsidR="006B0357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головному бухгалтеру про </w:t>
      </w:r>
      <w:proofErr w:type="spellStart"/>
      <w:r w:rsidR="006B0357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всі</w:t>
      </w:r>
      <w:proofErr w:type="spellEnd"/>
      <w:r w:rsidR="006B0357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6B0357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виявлені</w:t>
      </w:r>
      <w:proofErr w:type="spellEnd"/>
      <w:r w:rsidR="006B0357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6B0357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розбіжності</w:t>
      </w:r>
      <w:proofErr w:type="spellEnd"/>
      <w:r w:rsidR="006B0357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в </w:t>
      </w:r>
      <w:proofErr w:type="spellStart"/>
      <w:r w:rsidR="006B0357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облікових</w:t>
      </w:r>
      <w:proofErr w:type="spellEnd"/>
      <w:r w:rsidR="006B0357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6B0357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даних</w:t>
      </w:r>
      <w:proofErr w:type="spellEnd"/>
      <w:r w:rsidR="006B0357" w:rsidRPr="00E36730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14:paraId="189A03DB" w14:textId="77777777" w:rsidR="00A13EF0" w:rsidRPr="00E36730" w:rsidRDefault="00A13EF0" w:rsidP="00A13EF0">
      <w:pPr>
        <w:pStyle w:val="a7"/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</w:p>
    <w:p w14:paraId="24D6229F" w14:textId="682FDE3B" w:rsidR="00342513" w:rsidRDefault="00640B5B" w:rsidP="00342513">
      <w:pPr>
        <w:shd w:val="clear" w:color="auto" w:fill="FFFFFF"/>
        <w:ind w:left="0" w:firstLine="0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342513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6A3DB45D" w14:textId="297FB9D6" w:rsidR="00342513" w:rsidRPr="00342513" w:rsidRDefault="00342513" w:rsidP="00342513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r w:rsidRPr="00342513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Вища економічна;</w:t>
      </w:r>
    </w:p>
    <w:p w14:paraId="37224A37" w14:textId="73C7430B" w:rsidR="00342513" w:rsidRPr="00342513" w:rsidRDefault="00342513" w:rsidP="00342513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r w:rsidRPr="00342513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Досвід роботи у сфері бухгалтерського обліку бюджетної установи;</w:t>
      </w:r>
    </w:p>
    <w:p w14:paraId="5FEE0B94" w14:textId="61281815" w:rsidR="00342513" w:rsidRPr="00342513" w:rsidRDefault="00342513" w:rsidP="00342513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r w:rsidRPr="00342513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Відмінне знання ділової української мови;</w:t>
      </w:r>
    </w:p>
    <w:p w14:paraId="6F3516BF" w14:textId="58B90604" w:rsidR="00342513" w:rsidRPr="00342513" w:rsidRDefault="00342513" w:rsidP="00342513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r w:rsidRPr="00342513">
        <w:rPr>
          <w:rFonts w:asciiTheme="minorHAnsi" w:hAnsiTheme="minorHAnsi" w:cstheme="minorHAnsi"/>
          <w:bCs/>
          <w:sz w:val="24"/>
          <w:szCs w:val="24"/>
          <w:lang w:val="ru-RU" w:eastAsia="ru-RU"/>
        </w:rPr>
        <w:t>Гарні комунікативні навички;</w:t>
      </w:r>
    </w:p>
    <w:p w14:paraId="0EC649DA" w14:textId="1CBCAC96" w:rsidR="00342513" w:rsidRPr="00342513" w:rsidRDefault="00342513" w:rsidP="00342513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r w:rsidRPr="00342513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Високий рівень самоорганізації;</w:t>
      </w:r>
    </w:p>
    <w:p w14:paraId="297242F2" w14:textId="3CCF9CBC" w:rsidR="00342513" w:rsidRPr="00342513" w:rsidRDefault="00342513" w:rsidP="00342513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r w:rsidRPr="00342513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Вміння виконувати всі завдання вчасно;</w:t>
      </w:r>
    </w:p>
    <w:p w14:paraId="666F1EEF" w14:textId="7BB34B7E" w:rsidR="00342513" w:rsidRPr="00342513" w:rsidRDefault="00342513" w:rsidP="00342513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r w:rsidRPr="00342513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Вміння працювати на результат;</w:t>
      </w:r>
    </w:p>
    <w:p w14:paraId="18A6EB86" w14:textId="74FE0465" w:rsidR="00342513" w:rsidRPr="00342513" w:rsidRDefault="00342513" w:rsidP="00342513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r w:rsidRPr="00342513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Належний рівень роботи з комп’ютером, оргтехнікою, знання MS Office, знання програмного забезпечення 1С 8.3 (UA-Бюджет).</w:t>
      </w:r>
    </w:p>
    <w:p w14:paraId="553E44F0" w14:textId="77777777" w:rsidR="00635D62" w:rsidRPr="00E36730" w:rsidRDefault="00635D62" w:rsidP="00635D62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</w:pPr>
    </w:p>
    <w:p w14:paraId="50E77EBB" w14:textId="2095BE66" w:rsidR="00161998" w:rsidRPr="00E36730" w:rsidRDefault="00161998" w:rsidP="00E3673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36730">
        <w:rPr>
          <w:rFonts w:asciiTheme="minorHAnsi" w:hAnsiTheme="minorHAnsi" w:cstheme="minorHAnsi"/>
          <w:b/>
          <w:sz w:val="24"/>
          <w:szCs w:val="24"/>
          <w:lang w:val="uk-UA"/>
        </w:rPr>
        <w:t>Резюме мають бути надіслані електронною поштою на електронну адресу: vacancies@phc.org.ua.</w:t>
      </w:r>
      <w:r w:rsidRPr="00E36730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 </w:t>
      </w:r>
      <w:r w:rsidR="006B0357" w:rsidRPr="00E36730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r w:rsidR="00D53C4E" w:rsidRPr="00E36730">
        <w:rPr>
          <w:rFonts w:asciiTheme="minorHAnsi" w:hAnsiTheme="minorHAnsi" w:cstheme="minorHAnsi"/>
          <w:b/>
          <w:sz w:val="24"/>
          <w:szCs w:val="24"/>
          <w:lang w:val="uk-UA"/>
        </w:rPr>
        <w:t xml:space="preserve">42-2023 </w:t>
      </w:r>
      <w:r w:rsidR="00D53C4E" w:rsidRPr="00E36730">
        <w:rPr>
          <w:rFonts w:asciiTheme="minorHAnsi" w:hAnsiTheme="minorHAnsi" w:cstheme="minorHAnsi"/>
          <w:b/>
          <w:sz w:val="24"/>
          <w:szCs w:val="24"/>
          <w:lang w:val="uk-UA"/>
        </w:rPr>
        <w:t>головний фахівець з фінансового забезпечення</w:t>
      </w:r>
      <w:r w:rsidRPr="00E36730">
        <w:rPr>
          <w:rFonts w:asciiTheme="minorHAnsi" w:hAnsiTheme="minorHAnsi" w:cstheme="minorHAnsi"/>
          <w:b/>
          <w:sz w:val="24"/>
          <w:szCs w:val="24"/>
          <w:lang w:val="uk-UA"/>
        </w:rPr>
        <w:t>».</w:t>
      </w:r>
    </w:p>
    <w:p w14:paraId="5BF5BA14" w14:textId="77777777" w:rsidR="00635D62" w:rsidRPr="00E36730" w:rsidRDefault="00635D62" w:rsidP="00635D62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</w:pPr>
    </w:p>
    <w:p w14:paraId="2E5AFBB5" w14:textId="6792BA27" w:rsidR="00161998" w:rsidRPr="00A13EF0" w:rsidRDefault="00635D62" w:rsidP="00A13EF0">
      <w:pPr>
        <w:rPr>
          <w:rFonts w:asciiTheme="minorHAnsi" w:hAnsiTheme="minorHAnsi" w:cstheme="minorHAnsi"/>
          <w:color w:val="FF0000"/>
          <w:sz w:val="24"/>
          <w:szCs w:val="24"/>
          <w:lang w:val="uk-UA"/>
        </w:rPr>
      </w:pPr>
      <w:r w:rsidRPr="00E36730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Термін подання документів – до</w:t>
      </w:r>
      <w:r w:rsidR="00D53C4E" w:rsidRPr="00E36730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20 лютого </w:t>
      </w:r>
      <w:r w:rsidR="00BC4CF6" w:rsidRPr="00E36730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20</w:t>
      </w:r>
      <w:r w:rsidR="00FB453E" w:rsidRPr="00E36730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2</w:t>
      </w:r>
      <w:r w:rsidR="0053607C" w:rsidRPr="00E36730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3</w:t>
      </w:r>
      <w:r w:rsidRPr="00E36730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року, </w:t>
      </w:r>
      <w:r w:rsidRPr="00E36730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>реєстрація документів завершується о 18:00.</w:t>
      </w:r>
      <w:r w:rsidR="00161998" w:rsidRPr="00E36730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 xml:space="preserve"> </w:t>
      </w:r>
    </w:p>
    <w:p w14:paraId="73770F6A" w14:textId="77777777" w:rsidR="00161998" w:rsidRPr="00342513" w:rsidRDefault="00161998" w:rsidP="00342513">
      <w:pPr>
        <w:widowControl w:val="0"/>
        <w:autoSpaceDE w:val="0"/>
        <w:autoSpaceDN w:val="0"/>
        <w:adjustRightInd w:val="0"/>
        <w:spacing w:after="0" w:line="240" w:lineRule="auto"/>
        <w:ind w:left="1" w:firstLine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r w:rsidRPr="00342513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14:paraId="39974C58" w14:textId="77777777" w:rsidR="00161998" w:rsidRPr="00342513" w:rsidRDefault="00161998" w:rsidP="00342513">
      <w:pPr>
        <w:pStyle w:val="a7"/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</w:p>
    <w:p w14:paraId="705C422E" w14:textId="276CFCFD" w:rsidR="002B0D6A" w:rsidRPr="00A13EF0" w:rsidRDefault="00161998" w:rsidP="00A13E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r w:rsidRPr="00342513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2B0D6A" w:rsidRPr="00A13EF0" w:rsidSect="00397970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2081ACF"/>
    <w:multiLevelType w:val="hybridMultilevel"/>
    <w:tmpl w:val="62C0F0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5D81"/>
    <w:multiLevelType w:val="hybridMultilevel"/>
    <w:tmpl w:val="CB1C9CA0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DF141D"/>
    <w:multiLevelType w:val="hybridMultilevel"/>
    <w:tmpl w:val="C1FE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D30BC"/>
    <w:multiLevelType w:val="hybridMultilevel"/>
    <w:tmpl w:val="8DC2B650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C36F0C"/>
    <w:multiLevelType w:val="hybridMultilevel"/>
    <w:tmpl w:val="DA6E3C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F0773"/>
    <w:multiLevelType w:val="hybridMultilevel"/>
    <w:tmpl w:val="3C862D98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3810049E"/>
    <w:multiLevelType w:val="hybridMultilevel"/>
    <w:tmpl w:val="BB3C5C34"/>
    <w:lvl w:ilvl="0" w:tplc="F8FC6CB6">
      <w:start w:val="1"/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0" w15:restartNumberingAfterBreak="0">
    <w:nsid w:val="3A82458E"/>
    <w:multiLevelType w:val="hybridMultilevel"/>
    <w:tmpl w:val="3CE0CB44"/>
    <w:lvl w:ilvl="0" w:tplc="0422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1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A61C4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48CF7E7E"/>
    <w:multiLevelType w:val="multilevel"/>
    <w:tmpl w:val="95987E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6B47CA"/>
    <w:multiLevelType w:val="hybridMultilevel"/>
    <w:tmpl w:val="9F40CC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C7323"/>
    <w:multiLevelType w:val="hybridMultilevel"/>
    <w:tmpl w:val="C280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205FA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E64D2"/>
    <w:multiLevelType w:val="hybridMultilevel"/>
    <w:tmpl w:val="1286FA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 w16cid:durableId="936249587">
    <w:abstractNumId w:val="6"/>
  </w:num>
  <w:num w:numId="2" w16cid:durableId="1060595829">
    <w:abstractNumId w:val="16"/>
  </w:num>
  <w:num w:numId="3" w16cid:durableId="1767578396">
    <w:abstractNumId w:val="5"/>
  </w:num>
  <w:num w:numId="4" w16cid:durableId="1535343628">
    <w:abstractNumId w:val="11"/>
  </w:num>
  <w:num w:numId="5" w16cid:durableId="94986195">
    <w:abstractNumId w:val="2"/>
  </w:num>
  <w:num w:numId="6" w16cid:durableId="1746995545">
    <w:abstractNumId w:val="21"/>
  </w:num>
  <w:num w:numId="7" w16cid:durableId="391316550">
    <w:abstractNumId w:val="13"/>
  </w:num>
  <w:num w:numId="8" w16cid:durableId="1727988594">
    <w:abstractNumId w:val="12"/>
  </w:num>
  <w:num w:numId="9" w16cid:durableId="1008485118">
    <w:abstractNumId w:val="14"/>
  </w:num>
  <w:num w:numId="10" w16cid:durableId="769735269">
    <w:abstractNumId w:val="8"/>
  </w:num>
  <w:num w:numId="11" w16cid:durableId="1841964564">
    <w:abstractNumId w:val="9"/>
  </w:num>
  <w:num w:numId="12" w16cid:durableId="1143742062">
    <w:abstractNumId w:val="0"/>
  </w:num>
  <w:num w:numId="13" w16cid:durableId="1977175720">
    <w:abstractNumId w:val="4"/>
  </w:num>
  <w:num w:numId="14" w16cid:durableId="275061429">
    <w:abstractNumId w:val="19"/>
  </w:num>
  <w:num w:numId="15" w16cid:durableId="756024665">
    <w:abstractNumId w:val="10"/>
  </w:num>
  <w:num w:numId="16" w16cid:durableId="1535073811">
    <w:abstractNumId w:val="18"/>
  </w:num>
  <w:num w:numId="17" w16cid:durableId="63647084">
    <w:abstractNumId w:val="3"/>
  </w:num>
  <w:num w:numId="18" w16cid:durableId="629167688">
    <w:abstractNumId w:val="15"/>
  </w:num>
  <w:num w:numId="19" w16cid:durableId="908228698">
    <w:abstractNumId w:val="20"/>
  </w:num>
  <w:num w:numId="20" w16cid:durableId="1304698319">
    <w:abstractNumId w:val="17"/>
  </w:num>
  <w:num w:numId="21" w16cid:durableId="465510863">
    <w:abstractNumId w:val="7"/>
  </w:num>
  <w:num w:numId="22" w16cid:durableId="1417022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AC0"/>
    <w:rsid w:val="00050E10"/>
    <w:rsid w:val="00084F52"/>
    <w:rsid w:val="00092CDA"/>
    <w:rsid w:val="000D6ED9"/>
    <w:rsid w:val="00161998"/>
    <w:rsid w:val="00172963"/>
    <w:rsid w:val="001C1ED9"/>
    <w:rsid w:val="001C2C37"/>
    <w:rsid w:val="001D6966"/>
    <w:rsid w:val="001E169E"/>
    <w:rsid w:val="00217C5E"/>
    <w:rsid w:val="002308F9"/>
    <w:rsid w:val="00237E07"/>
    <w:rsid w:val="002513C8"/>
    <w:rsid w:val="00265F6D"/>
    <w:rsid w:val="00270D10"/>
    <w:rsid w:val="00271F6B"/>
    <w:rsid w:val="00276CE4"/>
    <w:rsid w:val="00277C81"/>
    <w:rsid w:val="002B0D6A"/>
    <w:rsid w:val="002E4EEC"/>
    <w:rsid w:val="00300C9C"/>
    <w:rsid w:val="00330E3E"/>
    <w:rsid w:val="003315EB"/>
    <w:rsid w:val="0033560C"/>
    <w:rsid w:val="00337487"/>
    <w:rsid w:val="00342513"/>
    <w:rsid w:val="00396771"/>
    <w:rsid w:val="00397970"/>
    <w:rsid w:val="003A499D"/>
    <w:rsid w:val="003A71E6"/>
    <w:rsid w:val="003B7F7D"/>
    <w:rsid w:val="003D3B26"/>
    <w:rsid w:val="003F4992"/>
    <w:rsid w:val="0041263D"/>
    <w:rsid w:val="0042762B"/>
    <w:rsid w:val="00445EA5"/>
    <w:rsid w:val="004A537F"/>
    <w:rsid w:val="004E232D"/>
    <w:rsid w:val="00503B82"/>
    <w:rsid w:val="0050543F"/>
    <w:rsid w:val="00516CC4"/>
    <w:rsid w:val="0053607C"/>
    <w:rsid w:val="00561352"/>
    <w:rsid w:val="00581451"/>
    <w:rsid w:val="005C4698"/>
    <w:rsid w:val="005D0D0C"/>
    <w:rsid w:val="005E5A02"/>
    <w:rsid w:val="00611690"/>
    <w:rsid w:val="00635D62"/>
    <w:rsid w:val="00640B5B"/>
    <w:rsid w:val="006439B5"/>
    <w:rsid w:val="006501C3"/>
    <w:rsid w:val="00655514"/>
    <w:rsid w:val="006906EB"/>
    <w:rsid w:val="006A3E23"/>
    <w:rsid w:val="006B0357"/>
    <w:rsid w:val="006B14FE"/>
    <w:rsid w:val="006C6940"/>
    <w:rsid w:val="006F4B2B"/>
    <w:rsid w:val="006F4B44"/>
    <w:rsid w:val="007034D7"/>
    <w:rsid w:val="0071122C"/>
    <w:rsid w:val="00723911"/>
    <w:rsid w:val="00735527"/>
    <w:rsid w:val="00735DAC"/>
    <w:rsid w:val="00746703"/>
    <w:rsid w:val="0075415F"/>
    <w:rsid w:val="0077636A"/>
    <w:rsid w:val="007B12B4"/>
    <w:rsid w:val="007C764D"/>
    <w:rsid w:val="007D1621"/>
    <w:rsid w:val="007D1BC3"/>
    <w:rsid w:val="007E644C"/>
    <w:rsid w:val="00820498"/>
    <w:rsid w:val="00831158"/>
    <w:rsid w:val="00852F2A"/>
    <w:rsid w:val="008618B4"/>
    <w:rsid w:val="00865920"/>
    <w:rsid w:val="008A0C5F"/>
    <w:rsid w:val="008A6D7A"/>
    <w:rsid w:val="008C1EAF"/>
    <w:rsid w:val="008E1B17"/>
    <w:rsid w:val="008E64ED"/>
    <w:rsid w:val="00916A8D"/>
    <w:rsid w:val="009214D1"/>
    <w:rsid w:val="00935227"/>
    <w:rsid w:val="00951BB3"/>
    <w:rsid w:val="00966B19"/>
    <w:rsid w:val="00971B1A"/>
    <w:rsid w:val="0097722D"/>
    <w:rsid w:val="0098046E"/>
    <w:rsid w:val="00981AC0"/>
    <w:rsid w:val="009E3A08"/>
    <w:rsid w:val="00A025AD"/>
    <w:rsid w:val="00A13EF0"/>
    <w:rsid w:val="00A43475"/>
    <w:rsid w:val="00A528BA"/>
    <w:rsid w:val="00AC6A90"/>
    <w:rsid w:val="00AD69D5"/>
    <w:rsid w:val="00AE078E"/>
    <w:rsid w:val="00AE41CF"/>
    <w:rsid w:val="00B249EB"/>
    <w:rsid w:val="00B62D02"/>
    <w:rsid w:val="00B7448D"/>
    <w:rsid w:val="00B777B7"/>
    <w:rsid w:val="00B8503B"/>
    <w:rsid w:val="00B86799"/>
    <w:rsid w:val="00B9090D"/>
    <w:rsid w:val="00B90F5E"/>
    <w:rsid w:val="00BC4CF6"/>
    <w:rsid w:val="00BE0186"/>
    <w:rsid w:val="00C1138C"/>
    <w:rsid w:val="00C2003B"/>
    <w:rsid w:val="00CA7A82"/>
    <w:rsid w:val="00CB0482"/>
    <w:rsid w:val="00CB4E53"/>
    <w:rsid w:val="00CB7DA5"/>
    <w:rsid w:val="00D033F4"/>
    <w:rsid w:val="00D22A23"/>
    <w:rsid w:val="00D30A7C"/>
    <w:rsid w:val="00D37906"/>
    <w:rsid w:val="00D53C4E"/>
    <w:rsid w:val="00D67A6B"/>
    <w:rsid w:val="00D87A6C"/>
    <w:rsid w:val="00DB0310"/>
    <w:rsid w:val="00DC092F"/>
    <w:rsid w:val="00DE469C"/>
    <w:rsid w:val="00DE5E23"/>
    <w:rsid w:val="00DF404E"/>
    <w:rsid w:val="00E02794"/>
    <w:rsid w:val="00E36730"/>
    <w:rsid w:val="00E466B2"/>
    <w:rsid w:val="00E971CB"/>
    <w:rsid w:val="00EF3892"/>
    <w:rsid w:val="00F15889"/>
    <w:rsid w:val="00F240FE"/>
    <w:rsid w:val="00F91276"/>
    <w:rsid w:val="00FA4FAB"/>
    <w:rsid w:val="00FB453E"/>
    <w:rsid w:val="00FF2ED4"/>
    <w:rsid w:val="00FF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91F7"/>
  <w15:docId w15:val="{1C60638D-BCC1-44BF-8E32-75F103D1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970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link w:val="20"/>
    <w:uiPriority w:val="9"/>
    <w:qFormat/>
    <w:rsid w:val="002E4EEC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ED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ps">
    <w:name w:val="hps"/>
    <w:basedOn w:val="a0"/>
    <w:rsid w:val="002E4EEC"/>
  </w:style>
  <w:style w:type="character" w:customStyle="1" w:styleId="20">
    <w:name w:val="Заголовок 2 Знак"/>
    <w:basedOn w:val="a0"/>
    <w:link w:val="2"/>
    <w:uiPriority w:val="9"/>
    <w:rsid w:val="002E4E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listparagraphcxsplast">
    <w:name w:val="msolistparagraphcxsplast"/>
    <w:basedOn w:val="a"/>
    <w:rsid w:val="002E4EE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2E4EEC"/>
    <w:rPr>
      <w:b/>
      <w:bCs/>
    </w:rPr>
  </w:style>
  <w:style w:type="character" w:styleId="ab">
    <w:name w:val="Hyperlink"/>
    <w:basedOn w:val="a0"/>
    <w:uiPriority w:val="99"/>
    <w:unhideWhenUsed/>
    <w:rsid w:val="002E4EE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67A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67A6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67A6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7A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67A6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1">
    <w:name w:val="No Spacing"/>
    <w:uiPriority w:val="1"/>
    <w:qFormat/>
    <w:rsid w:val="00161998"/>
    <w:pPr>
      <w:spacing w:after="0" w:line="240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3430</Words>
  <Characters>1956</Characters>
  <Application>Microsoft Office Word</Application>
  <DocSecurity>0</DocSecurity>
  <Lines>16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i.dringova</cp:lastModifiedBy>
  <cp:revision>4</cp:revision>
  <dcterms:created xsi:type="dcterms:W3CDTF">2023-01-31T13:37:00Z</dcterms:created>
  <dcterms:modified xsi:type="dcterms:W3CDTF">2023-01-31T13:39:00Z</dcterms:modified>
</cp:coreProperties>
</file>