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5003"/>
      </w:tblGrid>
      <w:tr w:rsidR="0060295B" w:rsidRPr="00DC7389" w14:paraId="07B89FC7" w14:textId="77777777" w:rsidTr="009D6497">
        <w:tc>
          <w:tcPr>
            <w:tcW w:w="4342" w:type="dxa"/>
            <w:vAlign w:val="center"/>
            <w:hideMark/>
          </w:tcPr>
          <w:p w14:paraId="01228853" w14:textId="77777777" w:rsidR="0060295B" w:rsidRPr="00021B3A" w:rsidRDefault="0060295B" w:rsidP="007D6A3E">
            <w:pPr>
              <w:jc w:val="both"/>
              <w:rPr>
                <w:rStyle w:val="ad"/>
              </w:rPr>
            </w:pPr>
          </w:p>
        </w:tc>
        <w:tc>
          <w:tcPr>
            <w:tcW w:w="5003" w:type="dxa"/>
            <w:vAlign w:val="center"/>
            <w:hideMark/>
          </w:tcPr>
          <w:p w14:paraId="24D4832A" w14:textId="77777777" w:rsidR="0060295B" w:rsidRPr="00DC7389" w:rsidRDefault="0060295B" w:rsidP="007D6A3E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DC7389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3C7BF36" wp14:editId="30FF6025">
                  <wp:simplePos x="0" y="0"/>
                  <wp:positionH relativeFrom="column">
                    <wp:posOffset>1003935</wp:posOffset>
                  </wp:positionH>
                  <wp:positionV relativeFrom="paragraph">
                    <wp:posOffset>-6985</wp:posOffset>
                  </wp:positionV>
                  <wp:extent cx="1914525" cy="654050"/>
                  <wp:effectExtent l="0" t="0" r="0" b="0"/>
                  <wp:wrapTopAndBottom/>
                  <wp:docPr id="2" name="Рисунок 4" descr="PHC_ukr_nob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PHC_ukr_nob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D65924" w14:textId="77777777" w:rsidR="0060295B" w:rsidRPr="00DC7389" w:rsidRDefault="0060295B" w:rsidP="007D6A3E">
      <w:pPr>
        <w:spacing w:line="240" w:lineRule="auto"/>
        <w:jc w:val="both"/>
        <w:rPr>
          <w:b/>
          <w:sz w:val="24"/>
          <w:szCs w:val="24"/>
          <w:lang w:val="uk-UA"/>
        </w:rPr>
      </w:pPr>
    </w:p>
    <w:p w14:paraId="5B14551E" w14:textId="77777777" w:rsidR="00C04073" w:rsidRDefault="00C04073" w:rsidP="00A4428A">
      <w:pPr>
        <w:jc w:val="center"/>
        <w:rPr>
          <w:b/>
          <w:sz w:val="24"/>
          <w:szCs w:val="24"/>
          <w:lang w:val="uk-UA"/>
        </w:rPr>
      </w:pPr>
    </w:p>
    <w:p w14:paraId="2F29216A" w14:textId="28AA63FA" w:rsidR="00A4428A" w:rsidRDefault="0060295B" w:rsidP="00A22295">
      <w:pPr>
        <w:jc w:val="center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Державна установа </w:t>
      </w:r>
      <w:r w:rsidRPr="00DC7389">
        <w:rPr>
          <w:b/>
          <w:sz w:val="24"/>
          <w:szCs w:val="24"/>
          <w:lang w:val="uk-UA"/>
        </w:rPr>
        <w:br/>
        <w:t>«Центр громадського здоров’я Міністерства охорони здоров’я України» оголошує конкурс на</w:t>
      </w:r>
      <w:r w:rsidR="002E0326" w:rsidRPr="00DC7389">
        <w:rPr>
          <w:b/>
          <w:sz w:val="24"/>
          <w:szCs w:val="24"/>
          <w:lang w:val="uk-UA"/>
        </w:rPr>
        <w:t xml:space="preserve"> відбір</w:t>
      </w:r>
      <w:r w:rsidR="00FD440E" w:rsidRPr="00DC7389">
        <w:rPr>
          <w:b/>
          <w:sz w:val="24"/>
          <w:szCs w:val="24"/>
          <w:lang w:val="uk-UA"/>
        </w:rPr>
        <w:t xml:space="preserve"> </w:t>
      </w:r>
      <w:r w:rsidR="0065231E">
        <w:rPr>
          <w:b/>
          <w:sz w:val="24"/>
          <w:szCs w:val="24"/>
          <w:lang w:val="uk-UA"/>
        </w:rPr>
        <w:t xml:space="preserve">консультанта з проведення фокус-групи </w:t>
      </w:r>
      <w:r w:rsidR="00B10D00">
        <w:rPr>
          <w:b/>
          <w:sz w:val="24"/>
          <w:szCs w:val="24"/>
          <w:lang w:val="uk-UA"/>
        </w:rPr>
        <w:t xml:space="preserve">у </w:t>
      </w:r>
      <w:r w:rsidR="00A4428A" w:rsidRPr="00A4428A">
        <w:rPr>
          <w:b/>
          <w:sz w:val="24"/>
          <w:szCs w:val="24"/>
          <w:lang w:val="uk-UA"/>
        </w:rPr>
        <w:t>пілотно</w:t>
      </w:r>
      <w:r w:rsidR="00B10D00">
        <w:rPr>
          <w:b/>
          <w:sz w:val="24"/>
          <w:szCs w:val="24"/>
          <w:lang w:val="uk-UA"/>
        </w:rPr>
        <w:t>му</w:t>
      </w:r>
      <w:r w:rsidR="00A4428A" w:rsidRPr="00A4428A">
        <w:rPr>
          <w:b/>
          <w:sz w:val="24"/>
          <w:szCs w:val="24"/>
          <w:lang w:val="uk-UA"/>
        </w:rPr>
        <w:t xml:space="preserve"> проект</w:t>
      </w:r>
      <w:r w:rsidR="00B10D00">
        <w:rPr>
          <w:b/>
          <w:sz w:val="24"/>
          <w:szCs w:val="24"/>
          <w:lang w:val="uk-UA"/>
        </w:rPr>
        <w:t>і</w:t>
      </w:r>
      <w:r w:rsidR="00A4428A" w:rsidRPr="00A4428A">
        <w:rPr>
          <w:b/>
          <w:sz w:val="24"/>
          <w:szCs w:val="24"/>
          <w:lang w:val="uk-UA"/>
        </w:rPr>
        <w:t xml:space="preserve">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CD0275">
        <w:rPr>
          <w:b/>
          <w:sz w:val="24"/>
          <w:szCs w:val="24"/>
          <w:lang w:val="uk-UA"/>
        </w:rPr>
        <w:t xml:space="preserve"> </w:t>
      </w:r>
      <w:r w:rsidR="00BC0CEC" w:rsidRPr="00BC0CEC">
        <w:rPr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Україні</w:t>
      </w:r>
    </w:p>
    <w:p w14:paraId="019729C4" w14:textId="2080B851" w:rsidR="00CD0275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 xml:space="preserve">Назва позиції: </w:t>
      </w:r>
      <w:r w:rsidR="0065231E">
        <w:rPr>
          <w:sz w:val="24"/>
          <w:szCs w:val="24"/>
          <w:lang w:val="uk-UA"/>
        </w:rPr>
        <w:t>К</w:t>
      </w:r>
      <w:r w:rsidR="0065231E" w:rsidRPr="0065231E">
        <w:rPr>
          <w:sz w:val="24"/>
          <w:szCs w:val="24"/>
          <w:lang w:val="uk-UA"/>
        </w:rPr>
        <w:t xml:space="preserve">онсультант з проведення фокус-групи у пілотному проекті </w:t>
      </w:r>
      <w:r w:rsidR="00CD0275" w:rsidRPr="00CD0275">
        <w:rPr>
          <w:sz w:val="24"/>
          <w:szCs w:val="24"/>
          <w:lang w:val="uk-UA"/>
        </w:rPr>
        <w:t>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</w:p>
    <w:p w14:paraId="1C256A10" w14:textId="0BEC1A25" w:rsidR="00CD0275" w:rsidRPr="00F72BBF" w:rsidRDefault="00CD0275" w:rsidP="00CD0275">
      <w:pPr>
        <w:spacing w:after="120" w:line="240" w:lineRule="auto"/>
        <w:ind w:left="11" w:right="6" w:hanging="11"/>
        <w:rPr>
          <w:rFonts w:cstheme="minorHAnsi"/>
          <w:sz w:val="24"/>
          <w:szCs w:val="24"/>
          <w:lang w:val="uk-UA"/>
        </w:rPr>
      </w:pPr>
      <w:r w:rsidRPr="00F72BBF">
        <w:rPr>
          <w:rFonts w:cstheme="minorHAnsi"/>
          <w:b/>
          <w:sz w:val="24"/>
          <w:szCs w:val="24"/>
          <w:lang w:val="uk-UA"/>
        </w:rPr>
        <w:t xml:space="preserve">Кількість позицій: </w:t>
      </w:r>
      <w:r w:rsidR="0065231E">
        <w:rPr>
          <w:rFonts w:cstheme="minorHAnsi"/>
          <w:sz w:val="24"/>
          <w:szCs w:val="24"/>
          <w:lang w:val="uk-UA"/>
        </w:rPr>
        <w:t>2</w:t>
      </w:r>
      <w:r w:rsidR="00021B3A">
        <w:rPr>
          <w:rFonts w:cstheme="minorHAnsi"/>
          <w:sz w:val="24"/>
          <w:szCs w:val="24"/>
          <w:lang w:val="uk-UA"/>
        </w:rPr>
        <w:t xml:space="preserve"> </w:t>
      </w:r>
    </w:p>
    <w:p w14:paraId="46AA2A67" w14:textId="2BCA3202" w:rsidR="00CD0275" w:rsidRPr="00DC7389" w:rsidRDefault="0060295B" w:rsidP="00CD0275">
      <w:pPr>
        <w:spacing w:after="120" w:line="240" w:lineRule="auto"/>
        <w:jc w:val="both"/>
        <w:rPr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Рівень зайнятості:</w:t>
      </w:r>
      <w:r w:rsidRPr="00DC7389">
        <w:rPr>
          <w:sz w:val="24"/>
          <w:szCs w:val="24"/>
          <w:lang w:val="uk-UA"/>
        </w:rPr>
        <w:t xml:space="preserve"> </w:t>
      </w:r>
      <w:r w:rsidR="00CD0275">
        <w:rPr>
          <w:sz w:val="24"/>
          <w:szCs w:val="24"/>
          <w:lang w:val="uk-UA"/>
        </w:rPr>
        <w:t>часткова</w:t>
      </w:r>
      <w:r w:rsidR="00395F4D" w:rsidRPr="00DC7389">
        <w:rPr>
          <w:sz w:val="24"/>
          <w:szCs w:val="24"/>
          <w:lang w:val="uk-UA"/>
        </w:rPr>
        <w:t xml:space="preserve"> </w:t>
      </w:r>
    </w:p>
    <w:p w14:paraId="2918019A" w14:textId="77777777" w:rsidR="0060295B" w:rsidRPr="00DC7389" w:rsidRDefault="0060295B" w:rsidP="00CD0275">
      <w:pPr>
        <w:spacing w:after="120" w:line="240" w:lineRule="auto"/>
        <w:jc w:val="both"/>
        <w:rPr>
          <w:b/>
          <w:sz w:val="24"/>
          <w:szCs w:val="24"/>
          <w:lang w:val="uk-UA"/>
        </w:rPr>
      </w:pPr>
      <w:r w:rsidRPr="00DC7389">
        <w:rPr>
          <w:b/>
          <w:sz w:val="24"/>
          <w:szCs w:val="24"/>
          <w:lang w:val="uk-UA"/>
        </w:rPr>
        <w:t>Інформація щодо установи:</w:t>
      </w:r>
    </w:p>
    <w:p w14:paraId="1902428C" w14:textId="77777777" w:rsidR="007F75AF" w:rsidRPr="0026320A" w:rsidRDefault="0060295B" w:rsidP="005E79A0">
      <w:pPr>
        <w:pStyle w:val="aa"/>
        <w:shd w:val="clear" w:color="auto" w:fill="FFFFFF"/>
        <w:spacing w:before="0" w:beforeAutospacing="0" w:after="150"/>
        <w:ind w:right="57"/>
        <w:jc w:val="both"/>
        <w:rPr>
          <w:rFonts w:asciiTheme="minorHAnsi" w:hAnsiTheme="minorHAnsi" w:cstheme="minorHAnsi"/>
        </w:rPr>
      </w:pPr>
      <w:r w:rsidRPr="00DC7389">
        <w:rPr>
          <w:rFonts w:asciiTheme="minorHAnsi" w:hAnsiTheme="minorHAnsi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F5AC6" w:rsidRPr="00DC7389">
        <w:rPr>
          <w:rFonts w:asciiTheme="minorHAnsi" w:hAnsiTheme="minorHAnsi"/>
        </w:rPr>
        <w:t>)</w:t>
      </w:r>
      <w:r w:rsidRPr="00DC7389">
        <w:rPr>
          <w:rFonts w:asciiTheme="minorHAnsi" w:hAnsiTheme="minorHAnsi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</w:t>
      </w:r>
      <w:r w:rsidR="000452B7" w:rsidRPr="00DC7389">
        <w:rPr>
          <w:rFonts w:asciiTheme="minorHAnsi" w:hAnsiTheme="minorHAnsi"/>
        </w:rPr>
        <w:t xml:space="preserve"> </w:t>
      </w:r>
      <w:r w:rsidRPr="00DC7389">
        <w:rPr>
          <w:rFonts w:asciiTheme="minorHAnsi" w:hAnsiTheme="minorHAnsi"/>
        </w:rPr>
        <w:t xml:space="preserve"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</w:t>
      </w:r>
      <w:r w:rsidRPr="0026320A">
        <w:rPr>
          <w:rFonts w:asciiTheme="minorHAnsi" w:hAnsiTheme="minorHAnsi" w:cstheme="minorHAnsi"/>
        </w:rPr>
        <w:t>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  <w:r w:rsidR="007F75AF" w:rsidRPr="0026320A">
        <w:rPr>
          <w:rFonts w:asciiTheme="minorHAnsi" w:hAnsiTheme="minorHAnsi" w:cstheme="minorHAnsi"/>
        </w:rPr>
        <w:t xml:space="preserve"> </w:t>
      </w:r>
    </w:p>
    <w:p w14:paraId="06BFA0EC" w14:textId="7155E175" w:rsidR="00447620" w:rsidRDefault="00A22295" w:rsidP="00834EEC">
      <w:pPr>
        <w:keepNext/>
        <w:spacing w:after="0" w:line="240" w:lineRule="auto"/>
        <w:jc w:val="both"/>
        <w:rPr>
          <w:rStyle w:val="hps"/>
          <w:rFonts w:cstheme="minorHAnsi"/>
          <w:b/>
          <w:sz w:val="24"/>
          <w:szCs w:val="24"/>
          <w:lang w:val="uk-UA"/>
        </w:rPr>
      </w:pPr>
      <w:r>
        <w:rPr>
          <w:rFonts w:cstheme="minorHAnsi"/>
          <w:b/>
          <w:bCs/>
          <w:sz w:val="24"/>
          <w:szCs w:val="24"/>
          <w:lang w:val="uk-UA"/>
        </w:rPr>
        <w:t>Завдання</w:t>
      </w:r>
      <w:r w:rsidR="003E1177" w:rsidRPr="0026320A">
        <w:rPr>
          <w:rStyle w:val="hps"/>
          <w:rFonts w:cstheme="minorHAnsi"/>
          <w:b/>
          <w:sz w:val="24"/>
          <w:szCs w:val="24"/>
          <w:lang w:val="uk-UA"/>
        </w:rPr>
        <w:t>:</w:t>
      </w:r>
      <w:r w:rsidR="007F75AF" w:rsidRPr="0026320A">
        <w:rPr>
          <w:rStyle w:val="hps"/>
          <w:rFonts w:cstheme="minorHAnsi"/>
          <w:b/>
          <w:sz w:val="24"/>
          <w:szCs w:val="24"/>
          <w:lang w:val="uk-UA"/>
        </w:rPr>
        <w:t xml:space="preserve"> </w:t>
      </w:r>
    </w:p>
    <w:p w14:paraId="06B7482F" w14:textId="77777777" w:rsidR="00A22295" w:rsidRPr="0026320A" w:rsidRDefault="00A22295" w:rsidP="00834EEC">
      <w:pPr>
        <w:keepNext/>
        <w:spacing w:after="0" w:line="240" w:lineRule="auto"/>
        <w:jc w:val="both"/>
        <w:rPr>
          <w:rFonts w:cstheme="minorHAnsi"/>
          <w:b/>
          <w:sz w:val="24"/>
          <w:szCs w:val="24"/>
          <w:lang w:val="uk-UA"/>
        </w:rPr>
      </w:pPr>
    </w:p>
    <w:p w14:paraId="578E8022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Адаптація та пілотування керівництва для проведення фокусних груп.</w:t>
      </w:r>
    </w:p>
    <w:p w14:paraId="2EE56CF9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 xml:space="preserve">Створення плану та графіку набору респондентів </w:t>
      </w:r>
    </w:p>
    <w:p w14:paraId="76ACA14C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Створення необхідної адміністративної документації щодо проведення якісного дослідження (демографічні форми, журнали учасників тощо).</w:t>
      </w:r>
    </w:p>
    <w:p w14:paraId="62D4EA34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Проведення двох фокусних груп.</w:t>
      </w:r>
    </w:p>
    <w:p w14:paraId="3DD82753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Організація звукозапису відповідей респондентів. </w:t>
      </w:r>
    </w:p>
    <w:p w14:paraId="01B1557A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Виконання транскрибування звукових записів відповідей респондентів. </w:t>
      </w:r>
    </w:p>
    <w:p w14:paraId="288ED534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Проведення аналізу якісних даних із створенням словника кодів.</w:t>
      </w:r>
    </w:p>
    <w:p w14:paraId="710F10C1" w14:textId="77777777" w:rsidR="0065231E" w:rsidRPr="0065231E" w:rsidRDefault="0065231E" w:rsidP="0065231E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Розробка та надання аналітичного звіту щодо проведення якісного дослідження</w:t>
      </w:r>
    </w:p>
    <w:p w14:paraId="228F141B" w14:textId="7DBAC453" w:rsidR="00B10D00" w:rsidRDefault="0065231E" w:rsidP="00A22295">
      <w:pPr>
        <w:pStyle w:val="a3"/>
        <w:numPr>
          <w:ilvl w:val="0"/>
          <w:numId w:val="15"/>
        </w:numPr>
        <w:rPr>
          <w:rFonts w:asciiTheme="minorHAnsi" w:hAnsiTheme="minorHAnsi"/>
          <w:lang w:val="uk-UA" w:eastAsia="uk-UA"/>
        </w:rPr>
      </w:pPr>
      <w:r w:rsidRPr="0065231E">
        <w:rPr>
          <w:rFonts w:asciiTheme="minorHAnsi" w:hAnsiTheme="minorHAnsi"/>
          <w:lang w:val="uk-UA" w:eastAsia="uk-UA"/>
        </w:rPr>
        <w:t>Розробка та надання  технічного звіту щодо виконання всіх етапів якісного дослідження .</w:t>
      </w:r>
    </w:p>
    <w:p w14:paraId="010AAF26" w14:textId="77777777" w:rsidR="00A22295" w:rsidRPr="00A22295" w:rsidRDefault="00A22295" w:rsidP="00A22295">
      <w:pPr>
        <w:pStyle w:val="a3"/>
        <w:rPr>
          <w:rFonts w:asciiTheme="minorHAnsi" w:hAnsiTheme="minorHAnsi"/>
          <w:lang w:val="uk-UA" w:eastAsia="uk-UA"/>
        </w:rPr>
      </w:pPr>
    </w:p>
    <w:p w14:paraId="6F279618" w14:textId="4E4E41A1" w:rsidR="0060295B" w:rsidRDefault="0060295B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  <w:r w:rsidRPr="00834EEC">
        <w:rPr>
          <w:rFonts w:asciiTheme="minorHAnsi" w:hAnsiTheme="minorHAnsi"/>
          <w:b/>
          <w:bCs/>
          <w:lang w:val="uk-UA" w:eastAsia="uk-UA"/>
        </w:rPr>
        <w:t>Професійні та кваліфікаційні вимоги:</w:t>
      </w:r>
    </w:p>
    <w:p w14:paraId="33859509" w14:textId="5C6C2269" w:rsidR="00A71951" w:rsidRPr="0065231E" w:rsidRDefault="00A71951" w:rsidP="00A71951">
      <w:pPr>
        <w:pStyle w:val="a3"/>
        <w:numPr>
          <w:ilvl w:val="0"/>
          <w:numId w:val="25"/>
        </w:numPr>
        <w:rPr>
          <w:rFonts w:asciiTheme="minorHAnsi" w:hAnsiTheme="minorHAnsi"/>
          <w:lang w:val="uk-UA" w:eastAsia="uk-UA"/>
        </w:rPr>
      </w:pPr>
      <w:r>
        <w:rPr>
          <w:rFonts w:asciiTheme="minorHAnsi" w:hAnsiTheme="minorHAnsi"/>
          <w:lang w:val="uk-UA" w:eastAsia="uk-UA"/>
        </w:rPr>
        <w:t>Вища освіта</w:t>
      </w:r>
      <w:r w:rsidRPr="0065231E">
        <w:rPr>
          <w:rFonts w:asciiTheme="minorHAnsi" w:hAnsiTheme="minorHAnsi"/>
          <w:lang w:val="uk-UA" w:eastAsia="uk-UA"/>
        </w:rPr>
        <w:t>.</w:t>
      </w:r>
    </w:p>
    <w:p w14:paraId="06499717" w14:textId="77777777" w:rsidR="00A71951" w:rsidRDefault="00A71951" w:rsidP="00A71951">
      <w:pPr>
        <w:pStyle w:val="a3"/>
        <w:numPr>
          <w:ilvl w:val="0"/>
          <w:numId w:val="25"/>
        </w:numPr>
        <w:rPr>
          <w:rFonts w:asciiTheme="minorHAnsi" w:hAnsiTheme="minorHAnsi"/>
          <w:lang w:val="uk-UA" w:eastAsia="uk-UA"/>
        </w:rPr>
      </w:pPr>
      <w:r w:rsidRPr="0065231E">
        <w:rPr>
          <w:rFonts w:ascii="Segoe UI" w:hAnsi="Segoe UI" w:cs="Segoe UI"/>
          <w:color w:val="000000"/>
          <w:sz w:val="21"/>
          <w:szCs w:val="21"/>
          <w:lang w:val="uk-UA" w:eastAsia="uk-UA"/>
        </w:rPr>
        <w:t>Досвід роботи з програмним забезпеченням для аналізу якісних даних</w:t>
      </w:r>
      <w:r>
        <w:rPr>
          <w:rFonts w:asciiTheme="minorHAnsi" w:hAnsiTheme="minorHAnsi"/>
          <w:lang w:val="uk-UA" w:eastAsia="uk-UA"/>
        </w:rPr>
        <w:t>.</w:t>
      </w:r>
    </w:p>
    <w:p w14:paraId="0CA914F4" w14:textId="77777777" w:rsidR="00A71951" w:rsidRPr="0065231E" w:rsidRDefault="00A71951" w:rsidP="00A71951">
      <w:pPr>
        <w:numPr>
          <w:ilvl w:val="0"/>
          <w:numId w:val="25"/>
        </w:num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uk-UA" w:eastAsia="uk-UA"/>
        </w:rPr>
      </w:pPr>
      <w:r w:rsidRPr="0065231E">
        <w:rPr>
          <w:rFonts w:ascii="Segoe UI" w:hAnsi="Segoe UI" w:cs="Segoe UI"/>
          <w:color w:val="000000"/>
          <w:sz w:val="21"/>
          <w:szCs w:val="21"/>
          <w:lang w:val="uk-UA" w:eastAsia="uk-UA"/>
        </w:rPr>
        <w:t>Досвід роботи з якісними даними (збір, обробка, верифікація, тематичний аналіз).</w:t>
      </w:r>
    </w:p>
    <w:p w14:paraId="479A9442" w14:textId="0FBC0131" w:rsidR="00A71951" w:rsidRPr="0065231E" w:rsidRDefault="00A71951" w:rsidP="00A71951">
      <w:pPr>
        <w:pStyle w:val="a3"/>
        <w:numPr>
          <w:ilvl w:val="0"/>
          <w:numId w:val="25"/>
        </w:numPr>
        <w:rPr>
          <w:rFonts w:asciiTheme="minorHAnsi" w:hAnsiTheme="minorHAnsi"/>
          <w:lang w:val="uk-UA" w:eastAsia="uk-UA"/>
        </w:rPr>
      </w:pPr>
      <w:r w:rsidRPr="0065231E">
        <w:rPr>
          <w:rFonts w:ascii="Segoe UI" w:hAnsi="Segoe UI" w:cs="Segoe UI"/>
          <w:color w:val="000000"/>
          <w:sz w:val="21"/>
          <w:szCs w:val="21"/>
          <w:lang w:val="uk-UA" w:eastAsia="uk-UA"/>
        </w:rPr>
        <w:lastRenderedPageBreak/>
        <w:t>Досвід з дослідницької діяльності.</w:t>
      </w:r>
    </w:p>
    <w:p w14:paraId="52EF9265" w14:textId="77777777" w:rsidR="00C04073" w:rsidRPr="00C04073" w:rsidRDefault="00A71951" w:rsidP="00A71951">
      <w:pPr>
        <w:pStyle w:val="a3"/>
        <w:numPr>
          <w:ilvl w:val="0"/>
          <w:numId w:val="25"/>
        </w:numPr>
        <w:rPr>
          <w:rFonts w:asciiTheme="minorHAnsi" w:hAnsiTheme="minorHAnsi"/>
          <w:lang w:val="uk-UA" w:eastAsia="uk-UA"/>
        </w:rPr>
      </w:pPr>
      <w:r w:rsidRPr="0065231E">
        <w:rPr>
          <w:rFonts w:ascii="Segoe UI" w:hAnsi="Segoe UI" w:cs="Segoe UI"/>
          <w:color w:val="000000"/>
          <w:sz w:val="21"/>
          <w:szCs w:val="21"/>
          <w:lang w:val="uk-UA" w:eastAsia="uk-UA"/>
        </w:rPr>
        <w:t>Гарне знання ділової української та англійської мови</w:t>
      </w:r>
      <w:r w:rsidRPr="0065231E">
        <w:rPr>
          <w:rFonts w:asciiTheme="minorHAnsi" w:hAnsiTheme="minorHAnsi"/>
          <w:lang w:val="uk-UA" w:eastAsia="uk-UA"/>
        </w:rPr>
        <w:t>.</w:t>
      </w:r>
      <w:r w:rsidR="00C04073" w:rsidRPr="00C04073">
        <w:rPr>
          <w:rFonts w:ascii="Segoe UI" w:hAnsi="Segoe UI" w:cs="Segoe UI"/>
          <w:color w:val="000000"/>
          <w:sz w:val="21"/>
          <w:szCs w:val="21"/>
          <w:lang w:val="uk-UA" w:eastAsia="uk-UA"/>
        </w:rPr>
        <w:t xml:space="preserve"> </w:t>
      </w:r>
    </w:p>
    <w:p w14:paraId="10368D5C" w14:textId="4871DB1C" w:rsidR="00A71951" w:rsidRPr="0065231E" w:rsidRDefault="00C04073" w:rsidP="00A71951">
      <w:pPr>
        <w:pStyle w:val="a3"/>
        <w:numPr>
          <w:ilvl w:val="0"/>
          <w:numId w:val="25"/>
        </w:numPr>
        <w:rPr>
          <w:rFonts w:asciiTheme="minorHAnsi" w:hAnsiTheme="minorHAnsi"/>
          <w:lang w:val="uk-UA" w:eastAsia="uk-UA"/>
        </w:rPr>
      </w:pPr>
      <w:r w:rsidRPr="0065231E">
        <w:rPr>
          <w:rFonts w:ascii="Segoe UI" w:hAnsi="Segoe UI" w:cs="Segoe UI"/>
          <w:color w:val="000000"/>
          <w:sz w:val="21"/>
          <w:szCs w:val="21"/>
          <w:lang w:val="uk-UA" w:eastAsia="uk-UA"/>
        </w:rPr>
        <w:t>Належний рівень комп’ютерної грамотності</w:t>
      </w:r>
    </w:p>
    <w:p w14:paraId="2B388CFD" w14:textId="77777777" w:rsidR="00A71951" w:rsidRPr="00834EEC" w:rsidRDefault="00A71951" w:rsidP="007562F9">
      <w:pPr>
        <w:pStyle w:val="msolistparagraphcxsplast"/>
        <w:keepNext/>
        <w:spacing w:before="0" w:beforeAutospacing="0" w:after="0" w:afterAutospacing="0"/>
        <w:jc w:val="both"/>
        <w:rPr>
          <w:rFonts w:asciiTheme="minorHAnsi" w:hAnsiTheme="minorHAnsi"/>
          <w:b/>
          <w:bCs/>
          <w:lang w:val="uk-UA" w:eastAsia="uk-UA"/>
        </w:rPr>
      </w:pPr>
    </w:p>
    <w:p w14:paraId="2B646054" w14:textId="77777777" w:rsidR="00C04073" w:rsidRDefault="00C04073" w:rsidP="007562F9">
      <w:pPr>
        <w:spacing w:after="120" w:line="240" w:lineRule="auto"/>
        <w:jc w:val="both"/>
        <w:rPr>
          <w:b/>
          <w:sz w:val="24"/>
          <w:szCs w:val="24"/>
          <w:lang w:val="uk-UA" w:eastAsia="ru-RU"/>
        </w:rPr>
      </w:pPr>
    </w:p>
    <w:p w14:paraId="68E8BA7E" w14:textId="3CDBCDA5" w:rsidR="0060295B" w:rsidRPr="00C04073" w:rsidRDefault="0060295B" w:rsidP="007562F9">
      <w:pPr>
        <w:spacing w:after="120" w:line="240" w:lineRule="auto"/>
        <w:jc w:val="both"/>
        <w:rPr>
          <w:b/>
          <w:sz w:val="24"/>
          <w:szCs w:val="24"/>
          <w:lang w:val="uk-UA" w:eastAsia="ru-RU"/>
        </w:rPr>
      </w:pPr>
      <w:r w:rsidRPr="00C04073">
        <w:rPr>
          <w:b/>
          <w:sz w:val="24"/>
          <w:szCs w:val="24"/>
          <w:lang w:val="uk-UA" w:eastAsia="ru-RU"/>
        </w:rPr>
        <w:t>Резюме мають бути надіслані на електронну адресу:</w:t>
      </w:r>
      <w:r w:rsidRPr="00C04073">
        <w:rPr>
          <w:sz w:val="24"/>
          <w:szCs w:val="24"/>
          <w:lang w:val="uk-UA"/>
        </w:rPr>
        <w:t xml:space="preserve"> </w:t>
      </w:r>
      <w:hyperlink r:id="rId6" w:history="1">
        <w:r w:rsidRPr="00C04073">
          <w:rPr>
            <w:rStyle w:val="a6"/>
            <w:b/>
            <w:color w:val="auto"/>
            <w:sz w:val="24"/>
            <w:szCs w:val="24"/>
            <w:lang w:val="uk-UA"/>
          </w:rPr>
          <w:t>vacancies@phc.org.ua</w:t>
        </w:r>
      </w:hyperlink>
      <w:r w:rsidR="007A00E6" w:rsidRPr="00C04073">
        <w:rPr>
          <w:rStyle w:val="a6"/>
          <w:b/>
          <w:color w:val="auto"/>
          <w:sz w:val="24"/>
          <w:szCs w:val="24"/>
          <w:lang w:val="uk-UA"/>
        </w:rPr>
        <w:t xml:space="preserve">, </w:t>
      </w:r>
      <w:r w:rsidR="007A00E6" w:rsidRPr="00C04073">
        <w:rPr>
          <w:b/>
          <w:sz w:val="24"/>
          <w:szCs w:val="24"/>
          <w:lang w:val="uk-UA" w:eastAsia="ru-RU"/>
        </w:rPr>
        <w:t>із копією на</w:t>
      </w:r>
      <w:r w:rsidR="007A00E6" w:rsidRPr="00C04073">
        <w:rPr>
          <w:rFonts w:cstheme="minorHAnsi"/>
          <w:b/>
          <w:sz w:val="24"/>
          <w:szCs w:val="24"/>
          <w:lang w:val="uk-UA"/>
        </w:rPr>
        <w:t xml:space="preserve"> </w:t>
      </w:r>
      <w:hyperlink r:id="rId7" w:history="1">
        <w:r w:rsidR="0071326E" w:rsidRPr="00C04073">
          <w:rPr>
            <w:rStyle w:val="a6"/>
            <w:b/>
            <w:bCs/>
            <w:sz w:val="24"/>
            <w:szCs w:val="24"/>
          </w:rPr>
          <w:t>v</w:t>
        </w:r>
        <w:r w:rsidR="0071326E" w:rsidRPr="00C04073">
          <w:rPr>
            <w:rStyle w:val="a6"/>
            <w:b/>
            <w:bCs/>
            <w:sz w:val="24"/>
            <w:szCs w:val="24"/>
            <w:lang w:val="uk-UA"/>
          </w:rPr>
          <w:t>.</w:t>
        </w:r>
        <w:r w:rsidR="0071326E" w:rsidRPr="00C04073">
          <w:rPr>
            <w:rStyle w:val="a6"/>
            <w:b/>
            <w:bCs/>
            <w:sz w:val="24"/>
            <w:szCs w:val="24"/>
          </w:rPr>
          <w:t>martsynovska</w:t>
        </w:r>
        <w:r w:rsidR="0071326E" w:rsidRPr="00C04073">
          <w:rPr>
            <w:rStyle w:val="a6"/>
            <w:b/>
            <w:bCs/>
            <w:sz w:val="24"/>
            <w:szCs w:val="24"/>
            <w:lang w:val="uk-UA"/>
          </w:rPr>
          <w:t>@</w:t>
        </w:r>
        <w:r w:rsidR="0071326E" w:rsidRPr="00C04073">
          <w:rPr>
            <w:rStyle w:val="a6"/>
            <w:b/>
            <w:bCs/>
            <w:sz w:val="24"/>
            <w:szCs w:val="24"/>
          </w:rPr>
          <w:t>phc</w:t>
        </w:r>
        <w:r w:rsidR="0071326E" w:rsidRPr="00C04073">
          <w:rPr>
            <w:rStyle w:val="a6"/>
            <w:b/>
            <w:bCs/>
            <w:sz w:val="24"/>
            <w:szCs w:val="24"/>
            <w:lang w:val="uk-UA"/>
          </w:rPr>
          <w:t>.</w:t>
        </w:r>
        <w:r w:rsidR="0071326E" w:rsidRPr="00C04073">
          <w:rPr>
            <w:rStyle w:val="a6"/>
            <w:b/>
            <w:bCs/>
            <w:sz w:val="24"/>
            <w:szCs w:val="24"/>
          </w:rPr>
          <w:t>org</w:t>
        </w:r>
        <w:r w:rsidR="0071326E" w:rsidRPr="00C04073">
          <w:rPr>
            <w:rStyle w:val="a6"/>
            <w:b/>
            <w:bCs/>
            <w:sz w:val="24"/>
            <w:szCs w:val="24"/>
            <w:lang w:val="uk-UA"/>
          </w:rPr>
          <w:t>.</w:t>
        </w:r>
        <w:r w:rsidR="0071326E" w:rsidRPr="00C04073">
          <w:rPr>
            <w:rStyle w:val="a6"/>
            <w:b/>
            <w:bCs/>
            <w:sz w:val="24"/>
            <w:szCs w:val="24"/>
          </w:rPr>
          <w:t>u</w:t>
        </w:r>
        <w:r w:rsidR="0071326E" w:rsidRPr="00C04073">
          <w:rPr>
            <w:rStyle w:val="a6"/>
            <w:b/>
            <w:bCs/>
            <w:sz w:val="24"/>
            <w:szCs w:val="24"/>
            <w:lang w:val="uk-UA"/>
          </w:rPr>
          <w:t>а</w:t>
        </w:r>
      </w:hyperlink>
      <w:r w:rsidR="0071326E" w:rsidRPr="00C04073">
        <w:rPr>
          <w:b/>
          <w:bCs/>
          <w:sz w:val="24"/>
          <w:szCs w:val="24"/>
          <w:lang w:val="uk-UA"/>
        </w:rPr>
        <w:t xml:space="preserve"> </w:t>
      </w:r>
      <w:r w:rsidRPr="00C04073">
        <w:rPr>
          <w:b/>
          <w:bCs/>
          <w:sz w:val="24"/>
          <w:szCs w:val="24"/>
          <w:lang w:val="uk-UA"/>
        </w:rPr>
        <w:t>В темі листа, будь ласка, зазначте: «</w:t>
      </w:r>
      <w:r w:rsidR="00A22295">
        <w:rPr>
          <w:b/>
          <w:bCs/>
          <w:sz w:val="24"/>
          <w:szCs w:val="24"/>
          <w:lang w:val="uk-UA"/>
        </w:rPr>
        <w:t>85</w:t>
      </w:r>
      <w:r w:rsidR="00BC0CEC" w:rsidRPr="00C04073">
        <w:rPr>
          <w:b/>
          <w:bCs/>
          <w:sz w:val="24"/>
          <w:szCs w:val="24"/>
          <w:lang w:val="uk-UA"/>
        </w:rPr>
        <w:t>-202</w:t>
      </w:r>
      <w:r w:rsidR="00C04073">
        <w:rPr>
          <w:b/>
          <w:bCs/>
          <w:sz w:val="24"/>
          <w:szCs w:val="24"/>
          <w:lang w:val="uk-UA"/>
        </w:rPr>
        <w:t>2</w:t>
      </w:r>
      <w:r w:rsidR="00BC0CEC" w:rsidRPr="00C04073">
        <w:rPr>
          <w:b/>
          <w:bCs/>
          <w:sz w:val="24"/>
          <w:szCs w:val="24"/>
          <w:lang w:val="uk-UA"/>
        </w:rPr>
        <w:t xml:space="preserve"> </w:t>
      </w:r>
      <w:r w:rsidR="007562F9" w:rsidRPr="00C04073">
        <w:rPr>
          <w:b/>
          <w:bCs/>
          <w:sz w:val="24"/>
          <w:szCs w:val="24"/>
          <w:lang w:val="uk-UA"/>
        </w:rPr>
        <w:t>«</w:t>
      </w:r>
      <w:r w:rsidR="00C04073" w:rsidRPr="00C04073">
        <w:rPr>
          <w:b/>
          <w:sz w:val="24"/>
          <w:szCs w:val="24"/>
          <w:lang w:val="uk-UA" w:eastAsia="ru-RU"/>
        </w:rPr>
        <w:t>Консультант з проведення фокус-групи у пілотному проекті з впровадження використання подвійних швидких (експрес) тестів для діагностики ВІЛ та сифілісу в антенатальних клініках, з подальшою імплементацією в систему охорони здоров'я України</w:t>
      </w:r>
      <w:r w:rsidR="00E22A6C" w:rsidRPr="00C04073">
        <w:rPr>
          <w:b/>
          <w:sz w:val="24"/>
          <w:szCs w:val="24"/>
          <w:lang w:val="uk-UA" w:eastAsia="ru-RU"/>
        </w:rPr>
        <w:t>»</w:t>
      </w:r>
    </w:p>
    <w:p w14:paraId="434775B3" w14:textId="5375EF04" w:rsidR="0060295B" w:rsidRPr="00DC7389" w:rsidRDefault="0060295B" w:rsidP="007D6A3E">
      <w:pPr>
        <w:jc w:val="both"/>
        <w:rPr>
          <w:sz w:val="24"/>
          <w:szCs w:val="24"/>
          <w:lang w:val="uk-UA" w:eastAsia="ru-RU"/>
        </w:rPr>
      </w:pPr>
      <w:r w:rsidRPr="00DC7389">
        <w:rPr>
          <w:b/>
          <w:sz w:val="24"/>
          <w:szCs w:val="24"/>
          <w:lang w:val="uk-UA" w:eastAsia="ru-RU"/>
        </w:rPr>
        <w:t xml:space="preserve">Термін подання документів – до </w:t>
      </w:r>
      <w:r w:rsidR="00A22295">
        <w:rPr>
          <w:b/>
          <w:sz w:val="24"/>
          <w:szCs w:val="24"/>
          <w:lang w:val="uk-UA" w:eastAsia="ru-RU"/>
        </w:rPr>
        <w:t>28</w:t>
      </w:r>
      <w:r w:rsidR="00B10D00">
        <w:rPr>
          <w:b/>
          <w:sz w:val="24"/>
          <w:szCs w:val="24"/>
          <w:lang w:val="uk-UA" w:eastAsia="ru-RU"/>
        </w:rPr>
        <w:t xml:space="preserve"> </w:t>
      </w:r>
      <w:r w:rsidR="00C04073">
        <w:rPr>
          <w:b/>
          <w:sz w:val="24"/>
          <w:szCs w:val="24"/>
          <w:lang w:val="uk-UA" w:eastAsia="ru-RU"/>
        </w:rPr>
        <w:t>лютого</w:t>
      </w:r>
      <w:r w:rsidR="004D2772">
        <w:rPr>
          <w:b/>
          <w:sz w:val="24"/>
          <w:szCs w:val="24"/>
          <w:lang w:val="uk-UA" w:eastAsia="ru-RU"/>
        </w:rPr>
        <w:t xml:space="preserve"> </w:t>
      </w:r>
      <w:r w:rsidRPr="00DC7389">
        <w:rPr>
          <w:b/>
          <w:sz w:val="24"/>
          <w:szCs w:val="24"/>
          <w:lang w:val="uk-UA" w:eastAsia="ru-RU"/>
        </w:rPr>
        <w:t>20</w:t>
      </w:r>
      <w:r w:rsidR="002E0326" w:rsidRPr="00DC7389">
        <w:rPr>
          <w:b/>
          <w:sz w:val="24"/>
          <w:szCs w:val="24"/>
          <w:lang w:val="uk-UA" w:eastAsia="ru-RU"/>
        </w:rPr>
        <w:t>2</w:t>
      </w:r>
      <w:r w:rsidR="00FD440E" w:rsidRPr="00DC7389">
        <w:rPr>
          <w:b/>
          <w:sz w:val="24"/>
          <w:szCs w:val="24"/>
          <w:lang w:val="uk-UA" w:eastAsia="ru-RU"/>
        </w:rPr>
        <w:t>1</w:t>
      </w:r>
      <w:r w:rsidRPr="00DC7389">
        <w:rPr>
          <w:b/>
          <w:sz w:val="24"/>
          <w:szCs w:val="24"/>
          <w:lang w:val="uk-UA" w:eastAsia="ru-RU"/>
        </w:rPr>
        <w:t xml:space="preserve"> року, </w:t>
      </w:r>
      <w:r w:rsidRPr="00DC7389">
        <w:rPr>
          <w:sz w:val="24"/>
          <w:szCs w:val="24"/>
          <w:lang w:val="uk-UA" w:eastAsia="ru-RU"/>
        </w:rPr>
        <w:t xml:space="preserve">реєстрація документів </w:t>
      </w:r>
      <w:r w:rsidRPr="00DC7389">
        <w:rPr>
          <w:sz w:val="24"/>
          <w:szCs w:val="24"/>
          <w:lang w:val="uk-UA" w:eastAsia="ru-RU"/>
        </w:rPr>
        <w:br/>
        <w:t>завершується о 18:00.</w:t>
      </w:r>
    </w:p>
    <w:p w14:paraId="3B67B1A6" w14:textId="77777777" w:rsidR="00DC7389" w:rsidRPr="007821AE" w:rsidRDefault="00DC7389" w:rsidP="00DC7389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7821AE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5206ED49" w14:textId="77777777" w:rsidR="0060295B" w:rsidRPr="00DC7389" w:rsidRDefault="0060295B" w:rsidP="0065231E">
      <w:pPr>
        <w:spacing w:after="0" w:line="240" w:lineRule="auto"/>
        <w:jc w:val="both"/>
        <w:rPr>
          <w:sz w:val="24"/>
          <w:szCs w:val="24"/>
          <w:lang w:val="uk-UA"/>
        </w:rPr>
      </w:pPr>
    </w:p>
    <w:p w14:paraId="73ACC6E6" w14:textId="77777777" w:rsidR="0065231E" w:rsidRPr="0065231E" w:rsidRDefault="0065231E" w:rsidP="0065231E">
      <w:pPr>
        <w:shd w:val="clear" w:color="auto" w:fill="FFFFFF"/>
        <w:spacing w:after="0" w:line="240" w:lineRule="auto"/>
        <w:rPr>
          <w:rFonts w:ascii="Segoe UI" w:hAnsi="Segoe UI" w:cs="Segoe UI"/>
          <w:color w:val="000000"/>
          <w:sz w:val="21"/>
          <w:szCs w:val="21"/>
          <w:lang w:val="uk-UA" w:eastAsia="uk-UA"/>
        </w:rPr>
      </w:pPr>
    </w:p>
    <w:sectPr w:rsidR="0065231E" w:rsidRPr="0065231E" w:rsidSect="007A52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00D2"/>
    <w:multiLevelType w:val="hybridMultilevel"/>
    <w:tmpl w:val="49DCFB82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D61B6"/>
    <w:multiLevelType w:val="hybridMultilevel"/>
    <w:tmpl w:val="67689776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20B21"/>
    <w:multiLevelType w:val="multilevel"/>
    <w:tmpl w:val="4C20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5A91DBA"/>
    <w:multiLevelType w:val="hybridMultilevel"/>
    <w:tmpl w:val="D2F6A0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E4D65"/>
    <w:multiLevelType w:val="multilevel"/>
    <w:tmpl w:val="9BF8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56D9D"/>
    <w:multiLevelType w:val="hybridMultilevel"/>
    <w:tmpl w:val="B94E5E58"/>
    <w:lvl w:ilvl="0" w:tplc="E152881A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 w15:restartNumberingAfterBreak="0">
    <w:nsid w:val="2CC77BF5"/>
    <w:multiLevelType w:val="hybridMultilevel"/>
    <w:tmpl w:val="5488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D635B"/>
    <w:multiLevelType w:val="multilevel"/>
    <w:tmpl w:val="B73C01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00BC6"/>
    <w:multiLevelType w:val="hybridMultilevel"/>
    <w:tmpl w:val="F7028D44"/>
    <w:lvl w:ilvl="0" w:tplc="FCF631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84034"/>
    <w:multiLevelType w:val="hybridMultilevel"/>
    <w:tmpl w:val="8E585A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7541B"/>
    <w:multiLevelType w:val="hybridMultilevel"/>
    <w:tmpl w:val="A2B6CDC6"/>
    <w:lvl w:ilvl="0" w:tplc="7CB6EE5A">
      <w:start w:val="1"/>
      <w:numFmt w:val="decimal"/>
      <w:lvlText w:val="%1."/>
      <w:lvlJc w:val="left"/>
      <w:pPr>
        <w:ind w:left="361" w:hanging="360"/>
      </w:pPr>
      <w:rPr>
        <w:rFonts w:asciiTheme="minorHAnsi" w:hAnsiTheme="minorHAnsi"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4560430D"/>
    <w:multiLevelType w:val="hybridMultilevel"/>
    <w:tmpl w:val="9F863FA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FF52F88"/>
    <w:multiLevelType w:val="hybridMultilevel"/>
    <w:tmpl w:val="AF06088A"/>
    <w:lvl w:ilvl="0" w:tplc="1000000F">
      <w:start w:val="1"/>
      <w:numFmt w:val="decimal"/>
      <w:lvlText w:val="%1."/>
      <w:lvlJc w:val="left"/>
      <w:pPr>
        <w:ind w:left="1080" w:hanging="360"/>
      </w:p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D66A2E"/>
    <w:multiLevelType w:val="hybridMultilevel"/>
    <w:tmpl w:val="63481D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FC2365"/>
    <w:multiLevelType w:val="hybridMultilevel"/>
    <w:tmpl w:val="BE80D9FC"/>
    <w:lvl w:ilvl="0" w:tplc="9C341DD4">
      <w:start w:val="1"/>
      <w:numFmt w:val="decimal"/>
      <w:lvlText w:val="%1."/>
      <w:lvlJc w:val="left"/>
      <w:pPr>
        <w:ind w:left="417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 w15:restartNumberingAfterBreak="0">
    <w:nsid w:val="58602028"/>
    <w:multiLevelType w:val="hybridMultilevel"/>
    <w:tmpl w:val="3BAE128A"/>
    <w:lvl w:ilvl="0" w:tplc="25E065A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88223F"/>
    <w:multiLevelType w:val="hybridMultilevel"/>
    <w:tmpl w:val="17B83A2A"/>
    <w:lvl w:ilvl="0" w:tplc="A87C5242">
      <w:start w:val="1"/>
      <w:numFmt w:val="decimal"/>
      <w:lvlText w:val="%1."/>
      <w:lvlJc w:val="left"/>
      <w:pPr>
        <w:ind w:left="720" w:hanging="360"/>
      </w:pPr>
    </w:lvl>
    <w:lvl w:ilvl="1" w:tplc="0D48F230">
      <w:start w:val="1"/>
      <w:numFmt w:val="lowerLetter"/>
      <w:lvlText w:val="%2."/>
      <w:lvlJc w:val="left"/>
      <w:pPr>
        <w:ind w:left="1440" w:hanging="360"/>
      </w:pPr>
    </w:lvl>
    <w:lvl w:ilvl="2" w:tplc="A2B0CCD2">
      <w:start w:val="1"/>
      <w:numFmt w:val="lowerRoman"/>
      <w:lvlText w:val="%3."/>
      <w:lvlJc w:val="right"/>
      <w:pPr>
        <w:ind w:left="2160" w:hanging="180"/>
      </w:pPr>
    </w:lvl>
    <w:lvl w:ilvl="3" w:tplc="162271EE">
      <w:start w:val="1"/>
      <w:numFmt w:val="decimal"/>
      <w:lvlText w:val="%4."/>
      <w:lvlJc w:val="left"/>
      <w:pPr>
        <w:ind w:left="2880" w:hanging="360"/>
      </w:pPr>
    </w:lvl>
    <w:lvl w:ilvl="4" w:tplc="56AC7F88">
      <w:start w:val="1"/>
      <w:numFmt w:val="lowerLetter"/>
      <w:lvlText w:val="%5."/>
      <w:lvlJc w:val="left"/>
      <w:pPr>
        <w:ind w:left="3600" w:hanging="360"/>
      </w:pPr>
    </w:lvl>
    <w:lvl w:ilvl="5" w:tplc="259884F6">
      <w:start w:val="1"/>
      <w:numFmt w:val="lowerRoman"/>
      <w:lvlText w:val="%6."/>
      <w:lvlJc w:val="right"/>
      <w:pPr>
        <w:ind w:left="4320" w:hanging="180"/>
      </w:pPr>
    </w:lvl>
    <w:lvl w:ilvl="6" w:tplc="7B5CED88">
      <w:start w:val="1"/>
      <w:numFmt w:val="decimal"/>
      <w:lvlText w:val="%7."/>
      <w:lvlJc w:val="left"/>
      <w:pPr>
        <w:ind w:left="5040" w:hanging="360"/>
      </w:pPr>
    </w:lvl>
    <w:lvl w:ilvl="7" w:tplc="092EA9E8">
      <w:start w:val="1"/>
      <w:numFmt w:val="lowerLetter"/>
      <w:lvlText w:val="%8."/>
      <w:lvlJc w:val="left"/>
      <w:pPr>
        <w:ind w:left="5760" w:hanging="360"/>
      </w:pPr>
    </w:lvl>
    <w:lvl w:ilvl="8" w:tplc="ADFE92D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F4C07"/>
    <w:multiLevelType w:val="hybridMultilevel"/>
    <w:tmpl w:val="C0AE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47467"/>
    <w:multiLevelType w:val="multilevel"/>
    <w:tmpl w:val="D1E6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2" w15:restartNumberingAfterBreak="0">
    <w:nsid w:val="703A3400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AF29BF"/>
    <w:multiLevelType w:val="hybridMultilevel"/>
    <w:tmpl w:val="DEFAD8EC"/>
    <w:lvl w:ilvl="0" w:tplc="E5266374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13"/>
  </w:num>
  <w:num w:numId="9">
    <w:abstractNumId w:val="16"/>
  </w:num>
  <w:num w:numId="10">
    <w:abstractNumId w:val="17"/>
  </w:num>
  <w:num w:numId="11">
    <w:abstractNumId w:val="2"/>
  </w:num>
  <w:num w:numId="12">
    <w:abstractNumId w:val="4"/>
  </w:num>
  <w:num w:numId="13">
    <w:abstractNumId w:val="7"/>
  </w:num>
  <w:num w:numId="14">
    <w:abstractNumId w:val="19"/>
  </w:num>
  <w:num w:numId="15">
    <w:abstractNumId w:val="23"/>
  </w:num>
  <w:num w:numId="16">
    <w:abstractNumId w:val="24"/>
  </w:num>
  <w:num w:numId="17">
    <w:abstractNumId w:val="22"/>
  </w:num>
  <w:num w:numId="18">
    <w:abstractNumId w:val="8"/>
  </w:num>
  <w:num w:numId="19">
    <w:abstractNumId w:val="3"/>
  </w:num>
  <w:num w:numId="20">
    <w:abstractNumId w:val="20"/>
  </w:num>
  <w:num w:numId="21">
    <w:abstractNumId w:val="11"/>
  </w:num>
  <w:num w:numId="22">
    <w:abstractNumId w:val="21"/>
  </w:num>
  <w:num w:numId="23">
    <w:abstractNumId w:val="18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Mza0NDI2MLU0MrJU0lEKTi0uzszPAykwrAUAMJ3f9ywAAAA="/>
  </w:docVars>
  <w:rsids>
    <w:rsidRoot w:val="0060295B"/>
    <w:rsid w:val="000178BF"/>
    <w:rsid w:val="00021B3A"/>
    <w:rsid w:val="000452B7"/>
    <w:rsid w:val="000738FE"/>
    <w:rsid w:val="00093A3F"/>
    <w:rsid w:val="000D67E1"/>
    <w:rsid w:val="0016211F"/>
    <w:rsid w:val="00185B80"/>
    <w:rsid w:val="001B7561"/>
    <w:rsid w:val="00237FBF"/>
    <w:rsid w:val="00255E8B"/>
    <w:rsid w:val="0026320A"/>
    <w:rsid w:val="002800C5"/>
    <w:rsid w:val="00295CEA"/>
    <w:rsid w:val="002971D5"/>
    <w:rsid w:val="002E0326"/>
    <w:rsid w:val="002E0826"/>
    <w:rsid w:val="00303722"/>
    <w:rsid w:val="0031024D"/>
    <w:rsid w:val="00327C1B"/>
    <w:rsid w:val="00385F1F"/>
    <w:rsid w:val="00395F4D"/>
    <w:rsid w:val="00397566"/>
    <w:rsid w:val="003A0978"/>
    <w:rsid w:val="003A1F9F"/>
    <w:rsid w:val="003C203A"/>
    <w:rsid w:val="003C259C"/>
    <w:rsid w:val="003D5FB4"/>
    <w:rsid w:val="003E1177"/>
    <w:rsid w:val="003F5AC6"/>
    <w:rsid w:val="00447620"/>
    <w:rsid w:val="00480735"/>
    <w:rsid w:val="004932EC"/>
    <w:rsid w:val="004D2772"/>
    <w:rsid w:val="00553650"/>
    <w:rsid w:val="005831FE"/>
    <w:rsid w:val="00597AB3"/>
    <w:rsid w:val="005E79A0"/>
    <w:rsid w:val="005F4C6F"/>
    <w:rsid w:val="0060295B"/>
    <w:rsid w:val="0065231E"/>
    <w:rsid w:val="00705FBD"/>
    <w:rsid w:val="00707E8A"/>
    <w:rsid w:val="0071326E"/>
    <w:rsid w:val="00733440"/>
    <w:rsid w:val="007562F9"/>
    <w:rsid w:val="00770953"/>
    <w:rsid w:val="007821AE"/>
    <w:rsid w:val="007A00E6"/>
    <w:rsid w:val="007A524F"/>
    <w:rsid w:val="007D11C4"/>
    <w:rsid w:val="007D6A3E"/>
    <w:rsid w:val="007F75AF"/>
    <w:rsid w:val="008266CC"/>
    <w:rsid w:val="0082750C"/>
    <w:rsid w:val="00834EEC"/>
    <w:rsid w:val="00874181"/>
    <w:rsid w:val="008B2701"/>
    <w:rsid w:val="008D3F21"/>
    <w:rsid w:val="009D6950"/>
    <w:rsid w:val="00A12B8D"/>
    <w:rsid w:val="00A20104"/>
    <w:rsid w:val="00A22295"/>
    <w:rsid w:val="00A23661"/>
    <w:rsid w:val="00A23E36"/>
    <w:rsid w:val="00A24836"/>
    <w:rsid w:val="00A4428A"/>
    <w:rsid w:val="00A47084"/>
    <w:rsid w:val="00A54DA6"/>
    <w:rsid w:val="00A64FA1"/>
    <w:rsid w:val="00A70EE0"/>
    <w:rsid w:val="00A71951"/>
    <w:rsid w:val="00A85024"/>
    <w:rsid w:val="00B10D00"/>
    <w:rsid w:val="00B23A64"/>
    <w:rsid w:val="00B34F79"/>
    <w:rsid w:val="00B777FD"/>
    <w:rsid w:val="00B806A3"/>
    <w:rsid w:val="00B8449A"/>
    <w:rsid w:val="00BC0CEC"/>
    <w:rsid w:val="00C04073"/>
    <w:rsid w:val="00C203D8"/>
    <w:rsid w:val="00C42BA1"/>
    <w:rsid w:val="00C548D7"/>
    <w:rsid w:val="00CB7E1A"/>
    <w:rsid w:val="00CD0275"/>
    <w:rsid w:val="00CE11E5"/>
    <w:rsid w:val="00D046EA"/>
    <w:rsid w:val="00D306F0"/>
    <w:rsid w:val="00D46F4F"/>
    <w:rsid w:val="00D55D97"/>
    <w:rsid w:val="00D81E1C"/>
    <w:rsid w:val="00DC097D"/>
    <w:rsid w:val="00DC7389"/>
    <w:rsid w:val="00DE1F4C"/>
    <w:rsid w:val="00E026F8"/>
    <w:rsid w:val="00E10665"/>
    <w:rsid w:val="00E22A6C"/>
    <w:rsid w:val="00E45865"/>
    <w:rsid w:val="00E4726A"/>
    <w:rsid w:val="00E50C14"/>
    <w:rsid w:val="00E703F1"/>
    <w:rsid w:val="00E7286C"/>
    <w:rsid w:val="00E85864"/>
    <w:rsid w:val="00EA453A"/>
    <w:rsid w:val="00EF29D1"/>
    <w:rsid w:val="00F020AA"/>
    <w:rsid w:val="00F236B4"/>
    <w:rsid w:val="00F934B8"/>
    <w:rsid w:val="00FA57E0"/>
    <w:rsid w:val="00FD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C4AE"/>
  <w15:docId w15:val="{EB500E5F-A2A3-49D9-9516-6E6AD539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95B"/>
    <w:rPr>
      <w:rFonts w:eastAsia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cxsplast">
    <w:name w:val="msolistparagraphcxsplast"/>
    <w:basedOn w:val="a"/>
    <w:rsid w:val="006029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ps">
    <w:name w:val="hps"/>
    <w:basedOn w:val="a0"/>
    <w:rsid w:val="0060295B"/>
    <w:rPr>
      <w:rFonts w:cs="Times New Roman"/>
    </w:rPr>
  </w:style>
  <w:style w:type="paragraph" w:styleId="a3">
    <w:name w:val="List Paragraph"/>
    <w:basedOn w:val="a"/>
    <w:link w:val="a4"/>
    <w:uiPriority w:val="34"/>
    <w:qFormat/>
    <w:rsid w:val="0060295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0295B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295B"/>
    <w:rPr>
      <w:rFonts w:cs="Times New Roman"/>
      <w:color w:val="0563C1" w:themeColor="hyperlink"/>
      <w:u w:val="single"/>
    </w:rPr>
  </w:style>
  <w:style w:type="paragraph" w:styleId="a7">
    <w:name w:val="Revision"/>
    <w:hidden/>
    <w:uiPriority w:val="99"/>
    <w:semiHidden/>
    <w:rsid w:val="00A47084"/>
    <w:pPr>
      <w:spacing w:after="0" w:line="240" w:lineRule="auto"/>
    </w:pPr>
    <w:rPr>
      <w:rFonts w:eastAsia="Times New Roman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A4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7084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Normal (Web)"/>
    <w:basedOn w:val="a"/>
    <w:uiPriority w:val="99"/>
    <w:unhideWhenUsed/>
    <w:rsid w:val="007F7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styleId="ab">
    <w:name w:val="Strong"/>
    <w:basedOn w:val="a0"/>
    <w:uiPriority w:val="22"/>
    <w:qFormat/>
    <w:rsid w:val="00DC097D"/>
    <w:rPr>
      <w:b/>
      <w:bCs/>
    </w:rPr>
  </w:style>
  <w:style w:type="character" w:styleId="ac">
    <w:name w:val="footnote reference"/>
    <w:basedOn w:val="a0"/>
    <w:uiPriority w:val="99"/>
    <w:semiHidden/>
    <w:unhideWhenUsed/>
    <w:rsid w:val="002971D5"/>
    <w:rPr>
      <w:vertAlign w:val="superscript"/>
    </w:rPr>
  </w:style>
  <w:style w:type="paragraph" w:customStyle="1" w:styleId="Default">
    <w:name w:val="Default"/>
    <w:uiPriority w:val="99"/>
    <w:rsid w:val="00CD02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ru-RU" w:eastAsia="ru-RU"/>
    </w:rPr>
  </w:style>
  <w:style w:type="character" w:styleId="ad">
    <w:name w:val="Emphasis"/>
    <w:basedOn w:val="a0"/>
    <w:uiPriority w:val="20"/>
    <w:qFormat/>
    <w:rsid w:val="00021B3A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D277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locked/>
    <w:rsid w:val="00B10D00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martsynovska@phc.org.u&#107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2184</Words>
  <Characters>1246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 Ukraine</dc:creator>
  <cp:keywords/>
  <dc:description/>
  <cp:lastModifiedBy>PHC</cp:lastModifiedBy>
  <cp:revision>2</cp:revision>
  <cp:lastPrinted>2020-12-14T13:26:00Z</cp:lastPrinted>
  <dcterms:created xsi:type="dcterms:W3CDTF">2022-02-22T14:54:00Z</dcterms:created>
  <dcterms:modified xsi:type="dcterms:W3CDTF">2022-02-22T14:54:00Z</dcterms:modified>
</cp:coreProperties>
</file>