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2CBB4DB7" w14:textId="27CD95E4" w:rsidR="002E523A" w:rsidRPr="002E523A"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розміру бюджетного призначення, очікуваної вартості предмета закупівлі</w:t>
            </w:r>
            <w:r w:rsidR="007718AA">
              <w:rPr>
                <w:rFonts w:ascii="Times New Roman" w:hAnsi="Times New Roman" w:cs="Times New Roman"/>
                <w:sz w:val="24"/>
                <w:szCs w:val="24"/>
                <w:lang w:val="ru-RU"/>
              </w:rPr>
              <w:t xml:space="preserve"> </w:t>
            </w: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0C7625"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59534AE9" w:rsidR="002E523A" w:rsidRPr="002E523A" w:rsidRDefault="00883392" w:rsidP="001E4919">
            <w:pPr>
              <w:jc w:val="both"/>
              <w:rPr>
                <w:rFonts w:ascii="Times New Roman" w:hAnsi="Times New Roman" w:cs="Times New Roman"/>
                <w:sz w:val="24"/>
                <w:szCs w:val="24"/>
              </w:rPr>
            </w:pPr>
            <w:r w:rsidRPr="00883392">
              <w:rPr>
                <w:rFonts w:ascii="Times New Roman" w:hAnsi="Times New Roman" w:cs="Times New Roman"/>
                <w:sz w:val="24"/>
                <w:szCs w:val="24"/>
              </w:rPr>
              <w:t>ДК 021:2015 – 18230000-0 - Верхній одяг різний (</w:t>
            </w:r>
            <w:proofErr w:type="spellStart"/>
            <w:r w:rsidRPr="00883392">
              <w:rPr>
                <w:rFonts w:ascii="Times New Roman" w:hAnsi="Times New Roman" w:cs="Times New Roman"/>
                <w:sz w:val="24"/>
                <w:szCs w:val="24"/>
              </w:rPr>
              <w:t>Брендовані</w:t>
            </w:r>
            <w:proofErr w:type="spellEnd"/>
            <w:r w:rsidRPr="00883392">
              <w:rPr>
                <w:rFonts w:ascii="Times New Roman" w:hAnsi="Times New Roman" w:cs="Times New Roman"/>
                <w:sz w:val="24"/>
                <w:szCs w:val="24"/>
              </w:rPr>
              <w:t xml:space="preserve"> худі, реглани та футболки з нанесенням зображення)</w:t>
            </w: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7961CE" w:rsidRDefault="00B353AC" w:rsidP="0051709E">
            <w:pPr>
              <w:jc w:val="both"/>
              <w:rPr>
                <w:rFonts w:ascii="Times New Roman" w:hAnsi="Times New Roman" w:cs="Times New Roman"/>
                <w:color w:val="000000" w:themeColor="text1"/>
                <w:sz w:val="24"/>
                <w:szCs w:val="24"/>
                <w:shd w:val="clear" w:color="auto" w:fill="FFFFFF"/>
              </w:rPr>
            </w:pPr>
            <w:r w:rsidRPr="007961CE">
              <w:rPr>
                <w:rFonts w:ascii="Times New Roman" w:hAnsi="Times New Roman" w:cs="Times New Roman"/>
                <w:color w:val="000000" w:themeColor="text1"/>
                <w:sz w:val="24"/>
                <w:szCs w:val="24"/>
                <w:shd w:val="clear" w:color="auto" w:fill="FFFFFF"/>
              </w:rPr>
              <w:t>Державна установа "Центр громадського здоров'я Міністерства охорони здоров'я України"</w:t>
            </w:r>
          </w:p>
          <w:p w14:paraId="236AC74C" w14:textId="77777777" w:rsidR="00B353AC" w:rsidRPr="00B353AC" w:rsidRDefault="00B353AC" w:rsidP="0051709E">
            <w:pPr>
              <w:jc w:val="both"/>
              <w:rPr>
                <w:rFonts w:ascii="Times New Roman" w:hAnsi="Times New Roman" w:cs="Times New Roman"/>
                <w:color w:val="000000" w:themeColor="text1"/>
                <w:sz w:val="24"/>
                <w:szCs w:val="24"/>
                <w:shd w:val="clear" w:color="auto" w:fill="FFFFFF"/>
              </w:rPr>
            </w:pPr>
            <w:r w:rsidRPr="007961CE">
              <w:rPr>
                <w:rFonts w:ascii="Times New Roman" w:hAnsi="Times New Roman" w:cs="Times New Roman"/>
                <w:color w:val="000000" w:themeColor="text1"/>
                <w:sz w:val="24"/>
                <w:szCs w:val="24"/>
                <w:shd w:val="clear" w:color="auto" w:fill="FFFFFF"/>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51709E">
            <w:pPr>
              <w:jc w:val="both"/>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7961CE" w:rsidRDefault="00B353AC" w:rsidP="0051709E">
            <w:pPr>
              <w:jc w:val="both"/>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A64DCA">
        <w:tc>
          <w:tcPr>
            <w:tcW w:w="3681" w:type="dxa"/>
          </w:tcPr>
          <w:p w14:paraId="7258A3DA" w14:textId="5CB7BCB0" w:rsidR="00672002" w:rsidRPr="007718AA" w:rsidRDefault="00672002">
            <w:pPr>
              <w:rPr>
                <w:rFonts w:ascii="Times New Roman" w:hAnsi="Times New Roman" w:cs="Times New Roman"/>
                <w:sz w:val="24"/>
                <w:szCs w:val="24"/>
                <w:highlight w:val="yellow"/>
              </w:rPr>
            </w:pPr>
            <w:r w:rsidRPr="002F4EB7">
              <w:rPr>
                <w:rFonts w:ascii="Times New Roman" w:hAnsi="Times New Roman" w:cs="Times New Roman"/>
                <w:sz w:val="24"/>
                <w:szCs w:val="24"/>
              </w:rPr>
              <w:t>Ідентифікатор закупівлі</w:t>
            </w:r>
          </w:p>
        </w:tc>
        <w:tc>
          <w:tcPr>
            <w:tcW w:w="6237" w:type="dxa"/>
          </w:tcPr>
          <w:p w14:paraId="4D92C759" w14:textId="7DB43381" w:rsidR="00672002" w:rsidRPr="000F45B6" w:rsidRDefault="000F45B6" w:rsidP="0051709E">
            <w:pPr>
              <w:jc w:val="both"/>
              <w:rPr>
                <w:rFonts w:ascii="Times New Roman" w:hAnsi="Times New Roman" w:cs="Times New Roman"/>
                <w:sz w:val="24"/>
                <w:szCs w:val="24"/>
              </w:rPr>
            </w:pPr>
            <w:r w:rsidRPr="000F45B6">
              <w:rPr>
                <w:rFonts w:ascii="Times New Roman" w:hAnsi="Times New Roman" w:cs="Times New Roman"/>
                <w:sz w:val="24"/>
                <w:szCs w:val="24"/>
              </w:rPr>
              <w:t>UA-2023-08-31-007278-a</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0BBFDB88" w:rsidR="00B55857" w:rsidRPr="00FB46D1" w:rsidRDefault="00B55857" w:rsidP="0051709E">
            <w:pPr>
              <w:jc w:val="both"/>
              <w:rPr>
                <w:rFonts w:ascii="Times New Roman" w:hAnsi="Times New Roman" w:cs="Times New Roman"/>
                <w:sz w:val="24"/>
                <w:szCs w:val="24"/>
              </w:rPr>
            </w:pPr>
            <w:r w:rsidRPr="00B55857">
              <w:rPr>
                <w:rFonts w:ascii="Times New Roman" w:hAnsi="Times New Roman" w:cs="Times New Roman"/>
                <w:sz w:val="24"/>
                <w:szCs w:val="24"/>
              </w:rPr>
              <w:t>Відкриті торги</w:t>
            </w:r>
            <w:r w:rsidR="00FB46D1">
              <w:rPr>
                <w:rFonts w:ascii="Times New Roman" w:hAnsi="Times New Roman" w:cs="Times New Roman"/>
                <w:sz w:val="24"/>
                <w:szCs w:val="24"/>
                <w:lang w:val="en-US"/>
              </w:rPr>
              <w:t xml:space="preserve"> </w:t>
            </w:r>
            <w:r w:rsidR="00FB46D1">
              <w:rPr>
                <w:rFonts w:ascii="Times New Roman" w:hAnsi="Times New Roman" w:cs="Times New Roman"/>
                <w:sz w:val="24"/>
                <w:szCs w:val="24"/>
              </w:rPr>
              <w:t>з особливостями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5DD6CA53" w:rsidR="00B55857" w:rsidRPr="004739B2" w:rsidRDefault="000F45B6" w:rsidP="0051709E">
            <w:pPr>
              <w:jc w:val="both"/>
              <w:rPr>
                <w:rFonts w:ascii="Times New Roman" w:hAnsi="Times New Roman" w:cs="Times New Roman"/>
                <w:sz w:val="24"/>
                <w:szCs w:val="24"/>
                <w:lang w:val="ru-RU"/>
              </w:rPr>
            </w:pPr>
            <w:r>
              <w:rPr>
                <w:rFonts w:ascii="Times New Roman" w:hAnsi="Times New Roman" w:cs="Times New Roman"/>
                <w:sz w:val="24"/>
                <w:szCs w:val="24"/>
                <w:lang w:val="ru-RU"/>
              </w:rPr>
              <w:t>612 554,00</w:t>
            </w:r>
            <w:r w:rsidR="007718AA">
              <w:rPr>
                <w:rFonts w:ascii="Times New Roman" w:hAnsi="Times New Roman" w:cs="Times New Roman"/>
                <w:sz w:val="24"/>
                <w:szCs w:val="24"/>
                <w:lang w:val="ru-RU"/>
              </w:rPr>
              <w:t xml:space="preserve"> </w:t>
            </w:r>
            <w:r w:rsidR="00FB46D1">
              <w:rPr>
                <w:rFonts w:ascii="Times New Roman" w:hAnsi="Times New Roman" w:cs="Times New Roman"/>
                <w:sz w:val="24"/>
                <w:szCs w:val="24"/>
                <w:lang w:val="ru-RU"/>
              </w:rPr>
              <w:t>грн без ПДВ</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rsidP="0051709E">
            <w:pPr>
              <w:jc w:val="both"/>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2186C4D4" w14:textId="77777777" w:rsidR="00BB40B6" w:rsidRDefault="00A64DCA" w:rsidP="0051709E">
            <w:pPr>
              <w:jc w:val="both"/>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w:t>
            </w:r>
          </w:p>
          <w:p w14:paraId="779D9C31" w14:textId="3A7E7CCE" w:rsidR="00220BA2" w:rsidRPr="007961CE" w:rsidRDefault="00A64DCA" w:rsidP="0051709E">
            <w:pPr>
              <w:jc w:val="both"/>
              <w:rPr>
                <w:rFonts w:ascii="Times New Roman" w:hAnsi="Times New Roman" w:cs="Times New Roman"/>
                <w:sz w:val="24"/>
                <w:szCs w:val="24"/>
              </w:rPr>
            </w:pPr>
            <w:r w:rsidRPr="00A64DCA">
              <w:rPr>
                <w:rFonts w:ascii="Times New Roman" w:hAnsi="Times New Roman" w:cs="Times New Roman"/>
                <w:sz w:val="24"/>
                <w:szCs w:val="24"/>
              </w:rPr>
              <w:t>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w:t>
            </w:r>
            <w:r w:rsidR="004739B2" w:rsidRPr="004739B2">
              <w:rPr>
                <w:rFonts w:ascii="Times New Roman" w:hAnsi="Times New Roman" w:cs="Times New Roman"/>
                <w:sz w:val="24"/>
                <w:szCs w:val="24"/>
              </w:rPr>
              <w:lastRenderedPageBreak/>
              <w:t>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r w:rsidR="007961CE">
              <w:rPr>
                <w:rFonts w:ascii="Times New Roman" w:hAnsi="Times New Roman" w:cs="Times New Roman"/>
                <w:sz w:val="24"/>
                <w:szCs w:val="24"/>
              </w:rPr>
              <w:t>.</w:t>
            </w:r>
            <w:r w:rsidR="00220BA2" w:rsidRPr="00486355">
              <w:rPr>
                <w:rFonts w:ascii="Times New Roman" w:hAnsi="Times New Roman" w:cs="Times New Roman"/>
                <w:sz w:val="24"/>
                <w:szCs w:val="24"/>
              </w:rPr>
              <w:t xml:space="preserve"> </w:t>
            </w: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366C73B6" w14:textId="0DF66DA4" w:rsidR="007606DD" w:rsidRPr="007961CE" w:rsidRDefault="00E511CA" w:rsidP="0051709E">
            <w:pPr>
              <w:pStyle w:val="a8"/>
              <w:spacing w:before="0" w:beforeAutospacing="0" w:after="0" w:afterAutospacing="0"/>
              <w:jc w:val="both"/>
              <w:rPr>
                <w:rFonts w:eastAsiaTheme="minorHAnsi"/>
                <w:lang w:eastAsia="en-US"/>
              </w:rPr>
            </w:pPr>
            <w:r w:rsidRPr="007961CE">
              <w:rPr>
                <w:rFonts w:eastAsiaTheme="minorHAnsi"/>
                <w:lang w:eastAsia="en-US"/>
              </w:rPr>
              <w:t>Відповідно до</w:t>
            </w:r>
            <w:r w:rsidR="00B04286" w:rsidRPr="007961CE">
              <w:rPr>
                <w:rFonts w:eastAsiaTheme="minorHAnsi"/>
                <w:lang w:eastAsia="en-US"/>
              </w:rPr>
              <w:t xml:space="preserve"> кошторису </w:t>
            </w:r>
            <w:r w:rsidR="008A201B" w:rsidRPr="007961CE">
              <w:rPr>
                <w:rFonts w:eastAsiaTheme="minorHAnsi"/>
                <w:lang w:eastAsia="en-US"/>
              </w:rPr>
              <w:t>проекту</w:t>
            </w:r>
            <w:r w:rsidR="00A569DD">
              <w:rPr>
                <w:rFonts w:eastAsiaTheme="minorHAnsi"/>
                <w:lang w:eastAsia="en-US"/>
              </w:rPr>
              <w:t xml:space="preserve"> </w:t>
            </w:r>
            <w:r w:rsidR="00D94FE0" w:rsidRPr="00D94FE0">
              <w:rPr>
                <w:rFonts w:eastAsiaTheme="minorHAnsi"/>
                <w:lang w:eastAsia="en-US"/>
              </w:rPr>
              <w:t> </w:t>
            </w:r>
            <w:r w:rsidR="00883392" w:rsidRPr="00883392">
              <w:rPr>
                <w:rFonts w:eastAsiaTheme="minorHAnsi"/>
                <w:lang w:eastAsia="en-US"/>
              </w:rPr>
              <w:t xml:space="preserve">ITF: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ITF / </w:t>
            </w:r>
            <w:proofErr w:type="spellStart"/>
            <w:r w:rsidR="00883392" w:rsidRPr="00883392">
              <w:rPr>
                <w:rFonts w:eastAsiaTheme="minorHAnsi"/>
                <w:lang w:eastAsia="en-US"/>
              </w:rPr>
              <w:t>Component</w:t>
            </w:r>
            <w:proofErr w:type="spellEnd"/>
            <w:r w:rsidR="00883392" w:rsidRPr="00883392">
              <w:rPr>
                <w:rFonts w:eastAsiaTheme="minorHAnsi"/>
                <w:lang w:eastAsia="en-US"/>
              </w:rPr>
              <w:t xml:space="preserve"> 1: CARES </w:t>
            </w:r>
            <w:proofErr w:type="spellStart"/>
            <w:r w:rsidR="00883392" w:rsidRPr="00883392">
              <w:rPr>
                <w:rFonts w:eastAsiaTheme="minorHAnsi"/>
                <w:lang w:eastAsia="en-US"/>
              </w:rPr>
              <w:t>Act</w:t>
            </w:r>
            <w:proofErr w:type="spellEnd"/>
            <w:r w:rsidR="00883392" w:rsidRPr="00883392">
              <w:rPr>
                <w:rFonts w:eastAsiaTheme="minorHAnsi"/>
                <w:lang w:eastAsia="en-US"/>
              </w:rPr>
              <w:t xml:space="preserve"> </w:t>
            </w:r>
            <w:proofErr w:type="spellStart"/>
            <w:r w:rsidR="00883392" w:rsidRPr="00883392">
              <w:rPr>
                <w:rFonts w:eastAsiaTheme="minorHAnsi"/>
                <w:lang w:eastAsia="en-US"/>
              </w:rPr>
              <w:t>Funding</w:t>
            </w:r>
            <w:proofErr w:type="spellEnd"/>
            <w:r w:rsidR="00883392" w:rsidRPr="00883392">
              <w:rPr>
                <w:rFonts w:eastAsiaTheme="minorHAnsi"/>
                <w:lang w:eastAsia="en-US"/>
              </w:rPr>
              <w:t xml:space="preserve">, ITF / </w:t>
            </w:r>
            <w:proofErr w:type="spellStart"/>
            <w:r w:rsidR="00883392" w:rsidRPr="00883392">
              <w:rPr>
                <w:rFonts w:eastAsiaTheme="minorHAnsi"/>
                <w:lang w:eastAsia="en-US"/>
              </w:rPr>
              <w:t>Component</w:t>
            </w:r>
            <w:proofErr w:type="spellEnd"/>
            <w:r w:rsidR="00883392" w:rsidRPr="00883392">
              <w:rPr>
                <w:rFonts w:eastAsiaTheme="minorHAnsi"/>
                <w:lang w:eastAsia="en-US"/>
              </w:rPr>
              <w:t xml:space="preserve"> 2: </w:t>
            </w:r>
            <w:proofErr w:type="spellStart"/>
            <w:r w:rsidR="00883392" w:rsidRPr="00883392">
              <w:rPr>
                <w:rFonts w:eastAsiaTheme="minorHAnsi"/>
                <w:lang w:eastAsia="en-US"/>
              </w:rPr>
              <w:t>Small</w:t>
            </w:r>
            <w:proofErr w:type="spellEnd"/>
            <w:r w:rsidR="00883392" w:rsidRPr="00883392">
              <w:rPr>
                <w:rFonts w:eastAsiaTheme="minorHAnsi"/>
                <w:lang w:eastAsia="en-US"/>
              </w:rPr>
              <w:t xml:space="preserve"> </w:t>
            </w:r>
            <w:proofErr w:type="spellStart"/>
            <w:r w:rsidR="00883392" w:rsidRPr="00883392">
              <w:rPr>
                <w:rFonts w:eastAsiaTheme="minorHAnsi"/>
                <w:lang w:eastAsia="en-US"/>
              </w:rPr>
              <w:t>Scale</w:t>
            </w:r>
            <w:proofErr w:type="spellEnd"/>
            <w:r w:rsidR="00883392" w:rsidRPr="00883392">
              <w:rPr>
                <w:rFonts w:eastAsiaTheme="minorHAnsi"/>
                <w:lang w:eastAsia="en-US"/>
              </w:rPr>
              <w:t xml:space="preserve"> </w:t>
            </w:r>
            <w:proofErr w:type="spellStart"/>
            <w:r w:rsidR="00883392" w:rsidRPr="00883392">
              <w:rPr>
                <w:rFonts w:eastAsiaTheme="minorHAnsi"/>
                <w:lang w:eastAsia="en-US"/>
              </w:rPr>
              <w:t>Emergencies</w:t>
            </w:r>
            <w:proofErr w:type="spellEnd"/>
            <w:r w:rsidR="00883392">
              <w:rPr>
                <w:rFonts w:eastAsiaTheme="minorHAnsi"/>
                <w:lang w:eastAsia="en-US"/>
              </w:rPr>
              <w:t>.</w:t>
            </w:r>
            <w:bookmarkStart w:id="0" w:name="_GoBack"/>
            <w:bookmarkEnd w:id="0"/>
          </w:p>
        </w:tc>
      </w:tr>
    </w:tbl>
    <w:p w14:paraId="03CD3BB2" w14:textId="77777777" w:rsidR="00E624FB" w:rsidRDefault="00883392"/>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6EFA"/>
    <w:multiLevelType w:val="hybridMultilevel"/>
    <w:tmpl w:val="0D68D41C"/>
    <w:lvl w:ilvl="0" w:tplc="7982110A">
      <w:start w:val="3"/>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202E3F8E"/>
    <w:multiLevelType w:val="multilevel"/>
    <w:tmpl w:val="54CEEC7A"/>
    <w:lvl w:ilvl="0">
      <w:start w:val="1"/>
      <w:numFmt w:val="decimal"/>
      <w:lvlText w:val="%1."/>
      <w:lvlJc w:val="left"/>
      <w:pPr>
        <w:ind w:left="1070" w:hanging="360"/>
      </w:pPr>
      <w:rPr>
        <w:rFonts w:cs="Times New Roman"/>
        <w:b/>
        <w:sz w:val="24"/>
        <w:szCs w:val="24"/>
      </w:rPr>
    </w:lvl>
    <w:lvl w:ilvl="1">
      <w:start w:val="1"/>
      <w:numFmt w:val="decimal"/>
      <w:isLgl/>
      <w:lvlText w:val="%1.%2."/>
      <w:lvlJc w:val="left"/>
      <w:pPr>
        <w:ind w:left="1997"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 w15:restartNumberingAfterBreak="0">
    <w:nsid w:val="402352C8"/>
    <w:multiLevelType w:val="multilevel"/>
    <w:tmpl w:val="326260F0"/>
    <w:lvl w:ilvl="0">
      <w:start w:val="1"/>
      <w:numFmt w:val="decimal"/>
      <w:lvlText w:val="%1."/>
      <w:lvlJc w:val="left"/>
      <w:pPr>
        <w:ind w:left="390" w:hanging="390"/>
      </w:pPr>
      <w:rPr>
        <w:b/>
        <w:vertAlign w:val="baseline"/>
      </w:rPr>
    </w:lvl>
    <w:lvl w:ilvl="1">
      <w:start w:val="1"/>
      <w:numFmt w:val="decimal"/>
      <w:lvlText w:val="%1.%2."/>
      <w:lvlJc w:val="left"/>
      <w:pPr>
        <w:ind w:left="1004" w:hanging="720"/>
      </w:pPr>
      <w:rPr>
        <w:b w:val="0"/>
        <w:vertAlign w:val="baseline"/>
      </w:rPr>
    </w:lvl>
    <w:lvl w:ilvl="2">
      <w:start w:val="1"/>
      <w:numFmt w:val="decimal"/>
      <w:lvlText w:val="%1.%2.%3."/>
      <w:lvlJc w:val="left"/>
      <w:pPr>
        <w:ind w:left="4998" w:hanging="720"/>
      </w:pPr>
      <w:rPr>
        <w:rFonts w:ascii="Times New Roman" w:eastAsia="Times New Roman" w:hAnsi="Times New Roman" w:cs="Times New Roman"/>
        <w:b/>
        <w:vertAlign w:val="baseline"/>
      </w:rPr>
    </w:lvl>
    <w:lvl w:ilvl="3">
      <w:start w:val="1"/>
      <w:numFmt w:val="decimal"/>
      <w:lvlText w:val="%1.%2.%3.%4."/>
      <w:lvlJc w:val="left"/>
      <w:pPr>
        <w:ind w:left="7497" w:hanging="1080"/>
      </w:pPr>
      <w:rPr>
        <w:b/>
        <w:vertAlign w:val="baseline"/>
      </w:rPr>
    </w:lvl>
    <w:lvl w:ilvl="4">
      <w:start w:val="1"/>
      <w:numFmt w:val="decimal"/>
      <w:lvlText w:val="%1.%2.%3.%4.%5."/>
      <w:lvlJc w:val="left"/>
      <w:pPr>
        <w:ind w:left="9636" w:hanging="1080"/>
      </w:pPr>
      <w:rPr>
        <w:b/>
        <w:vertAlign w:val="baseline"/>
      </w:rPr>
    </w:lvl>
    <w:lvl w:ilvl="5">
      <w:start w:val="1"/>
      <w:numFmt w:val="decimal"/>
      <w:lvlText w:val="%1.%2.%3.%4.%5.%6."/>
      <w:lvlJc w:val="left"/>
      <w:pPr>
        <w:ind w:left="12135" w:hanging="1440"/>
      </w:pPr>
      <w:rPr>
        <w:b/>
        <w:vertAlign w:val="baseline"/>
      </w:rPr>
    </w:lvl>
    <w:lvl w:ilvl="6">
      <w:start w:val="1"/>
      <w:numFmt w:val="decimal"/>
      <w:lvlText w:val="%1.%2.%3.%4.%5.%6.%7."/>
      <w:lvlJc w:val="left"/>
      <w:pPr>
        <w:ind w:left="14274" w:hanging="1440"/>
      </w:pPr>
      <w:rPr>
        <w:b/>
        <w:vertAlign w:val="baseline"/>
      </w:rPr>
    </w:lvl>
    <w:lvl w:ilvl="7">
      <w:start w:val="1"/>
      <w:numFmt w:val="decimal"/>
      <w:lvlText w:val="%1.%2.%3.%4.%5.%6.%7.%8."/>
      <w:lvlJc w:val="left"/>
      <w:pPr>
        <w:ind w:left="16773" w:hanging="1800"/>
      </w:pPr>
      <w:rPr>
        <w:b/>
        <w:vertAlign w:val="baseline"/>
      </w:rPr>
    </w:lvl>
    <w:lvl w:ilvl="8">
      <w:start w:val="1"/>
      <w:numFmt w:val="decimal"/>
      <w:lvlText w:val="%1.%2.%3.%4.%5.%6.%7.%8.%9."/>
      <w:lvlJc w:val="left"/>
      <w:pPr>
        <w:ind w:left="18912" w:hanging="1800"/>
      </w:pPr>
      <w:rPr>
        <w:b/>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32"/>
    <w:rsid w:val="000C7625"/>
    <w:rsid w:val="000F45B6"/>
    <w:rsid w:val="00100F33"/>
    <w:rsid w:val="001E4919"/>
    <w:rsid w:val="00220BA2"/>
    <w:rsid w:val="002A54E4"/>
    <w:rsid w:val="002E02C7"/>
    <w:rsid w:val="002E523A"/>
    <w:rsid w:val="002F4EB7"/>
    <w:rsid w:val="004739B2"/>
    <w:rsid w:val="00486355"/>
    <w:rsid w:val="004F4402"/>
    <w:rsid w:val="00515EEA"/>
    <w:rsid w:val="0051709E"/>
    <w:rsid w:val="005378EA"/>
    <w:rsid w:val="00560D23"/>
    <w:rsid w:val="00672002"/>
    <w:rsid w:val="006C7005"/>
    <w:rsid w:val="007606DD"/>
    <w:rsid w:val="00765532"/>
    <w:rsid w:val="007718AA"/>
    <w:rsid w:val="007961CE"/>
    <w:rsid w:val="00817DDF"/>
    <w:rsid w:val="00883392"/>
    <w:rsid w:val="008A201B"/>
    <w:rsid w:val="00965748"/>
    <w:rsid w:val="00975051"/>
    <w:rsid w:val="00A0432B"/>
    <w:rsid w:val="00A569DD"/>
    <w:rsid w:val="00A64DCA"/>
    <w:rsid w:val="00B04286"/>
    <w:rsid w:val="00B353AC"/>
    <w:rsid w:val="00B55857"/>
    <w:rsid w:val="00BB40B6"/>
    <w:rsid w:val="00D572FC"/>
    <w:rsid w:val="00D94FE0"/>
    <w:rsid w:val="00E511CA"/>
    <w:rsid w:val="00E66623"/>
    <w:rsid w:val="00F73EE1"/>
    <w:rsid w:val="00F76A0A"/>
    <w:rsid w:val="00F95C1E"/>
    <w:rsid w:val="00FB4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7625"/>
    <w:rPr>
      <w:rFonts w:ascii="Times New Roman" w:eastAsia="Times New Roman" w:hAnsi="Times New Roman" w:cs="Times New Roman"/>
      <w:b/>
      <w:bCs/>
      <w:kern w:val="36"/>
      <w:sz w:val="48"/>
      <w:szCs w:val="48"/>
      <w:lang w:eastAsia="uk-UA"/>
    </w:rPr>
  </w:style>
  <w:style w:type="paragraph" w:styleId="a4">
    <w:name w:val="Body Text"/>
    <w:basedOn w:val="a"/>
    <w:link w:val="a5"/>
    <w:unhideWhenUsed/>
    <w:rsid w:val="000C7625"/>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0C7625"/>
    <w:rPr>
      <w:rFonts w:ascii="Times New Roman" w:eastAsia="Times New Roman" w:hAnsi="Times New Roman" w:cs="Times New Roman"/>
      <w:sz w:val="24"/>
      <w:szCs w:val="24"/>
      <w:lang w:val="ru-RU" w:eastAsia="ru-RU"/>
    </w:rPr>
  </w:style>
  <w:style w:type="paragraph" w:styleId="a6">
    <w:name w:val="List Paragraph"/>
    <w:basedOn w:val="a"/>
    <w:link w:val="a7"/>
    <w:uiPriority w:val="34"/>
    <w:qFormat/>
    <w:rsid w:val="00486355"/>
    <w:pPr>
      <w:spacing w:after="0" w:line="240" w:lineRule="auto"/>
      <w:ind w:left="720"/>
      <w:contextualSpacing/>
    </w:pPr>
    <w:rPr>
      <w:rFonts w:ascii="Calibri" w:eastAsia="Calibri" w:hAnsi="Calibri" w:cs="Calibri"/>
      <w:sz w:val="20"/>
      <w:szCs w:val="20"/>
      <w:lang w:eastAsia="ru-RU"/>
    </w:rPr>
  </w:style>
  <w:style w:type="character" w:customStyle="1" w:styleId="a7">
    <w:name w:val="Абзац списка Знак"/>
    <w:link w:val="a6"/>
    <w:uiPriority w:val="34"/>
    <w:locked/>
    <w:rsid w:val="00486355"/>
    <w:rPr>
      <w:rFonts w:ascii="Calibri" w:eastAsia="Calibri" w:hAnsi="Calibri" w:cs="Calibri"/>
      <w:sz w:val="20"/>
      <w:szCs w:val="20"/>
      <w:lang w:eastAsia="ru-RU"/>
    </w:rPr>
  </w:style>
  <w:style w:type="character" w:customStyle="1" w:styleId="ng-binding">
    <w:name w:val="ng-binding"/>
    <w:basedOn w:val="a0"/>
    <w:rsid w:val="007961CE"/>
  </w:style>
  <w:style w:type="paragraph" w:styleId="a8">
    <w:name w:val="Normal (Web)"/>
    <w:basedOn w:val="a"/>
    <w:uiPriority w:val="99"/>
    <w:unhideWhenUsed/>
    <w:rsid w:val="007961C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49722">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985813552">
      <w:bodyDiv w:val="1"/>
      <w:marLeft w:val="0"/>
      <w:marRight w:val="0"/>
      <w:marTop w:val="0"/>
      <w:marBottom w:val="0"/>
      <w:divBdr>
        <w:top w:val="none" w:sz="0" w:space="0" w:color="auto"/>
        <w:left w:val="none" w:sz="0" w:space="0" w:color="auto"/>
        <w:bottom w:val="none" w:sz="0" w:space="0" w:color="auto"/>
        <w:right w:val="none" w:sz="0" w:space="0" w:color="auto"/>
      </w:divBdr>
    </w:div>
    <w:div w:id="12630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2307</Words>
  <Characters>1315</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i.sak</cp:lastModifiedBy>
  <cp:revision>9</cp:revision>
  <dcterms:created xsi:type="dcterms:W3CDTF">2023-06-15T13:21:00Z</dcterms:created>
  <dcterms:modified xsi:type="dcterms:W3CDTF">2023-09-13T12:37:00Z</dcterms:modified>
</cp:coreProperties>
</file>