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A1EA" w14:textId="77777777" w:rsidR="00CB4FE3" w:rsidRPr="009E646B" w:rsidRDefault="007736E0" w:rsidP="000B5AB9">
      <w:pPr>
        <w:spacing w:after="0" w:line="240" w:lineRule="auto"/>
        <w:ind w:left="851"/>
        <w:jc w:val="center"/>
        <w:rPr>
          <w:rFonts w:ascii="Times New Roman" w:hAnsi="Times New Roman"/>
          <w:sz w:val="24"/>
          <w:szCs w:val="24"/>
        </w:rPr>
      </w:pPr>
      <w:r w:rsidRPr="009E646B">
        <w:rPr>
          <w:rFonts w:ascii="Times New Roman" w:hAnsi="Times New Roman"/>
          <w:noProof/>
          <w:sz w:val="24"/>
          <w:szCs w:val="24"/>
        </w:rPr>
        <w:drawing>
          <wp:inline distT="0" distB="0" distL="0" distR="0" wp14:anchorId="5E621652" wp14:editId="73FF21ED">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276949BA" w14:textId="77777777" w:rsidR="00CB4FE3" w:rsidRPr="009E646B" w:rsidRDefault="007736E0" w:rsidP="000B5AB9">
      <w:pPr>
        <w:spacing w:after="0" w:line="240" w:lineRule="auto"/>
        <w:ind w:left="851"/>
        <w:jc w:val="center"/>
        <w:rPr>
          <w:rFonts w:ascii="Times New Roman" w:hAnsi="Times New Roman"/>
          <w:b/>
          <w:sz w:val="24"/>
          <w:szCs w:val="24"/>
        </w:rPr>
      </w:pPr>
      <w:r w:rsidRPr="009E646B">
        <w:rPr>
          <w:rFonts w:ascii="Times New Roman" w:hAnsi="Times New Roman"/>
          <w:b/>
          <w:sz w:val="24"/>
          <w:szCs w:val="24"/>
        </w:rPr>
        <w:t>ДЕРЖАВНА УСТАНОВА</w:t>
      </w:r>
    </w:p>
    <w:p w14:paraId="0D3E357F" w14:textId="4120155F" w:rsidR="00CB4FE3" w:rsidRPr="009E646B" w:rsidRDefault="007736E0" w:rsidP="000B5AB9">
      <w:pPr>
        <w:spacing w:after="0" w:line="240" w:lineRule="auto"/>
        <w:ind w:left="851"/>
        <w:jc w:val="center"/>
        <w:rPr>
          <w:rFonts w:ascii="Times New Roman" w:hAnsi="Times New Roman"/>
          <w:b/>
          <w:sz w:val="24"/>
          <w:szCs w:val="24"/>
        </w:rPr>
      </w:pPr>
      <w:r w:rsidRPr="009E646B">
        <w:rPr>
          <w:rFonts w:ascii="Times New Roman" w:hAnsi="Times New Roman"/>
          <w:b/>
          <w:sz w:val="24"/>
          <w:szCs w:val="24"/>
        </w:rPr>
        <w:t>«ЦЕНТР ГРОМАДСЬКОГО ЗДОРОВ’Я</w:t>
      </w:r>
    </w:p>
    <w:p w14:paraId="26970335" w14:textId="77777777" w:rsidR="00CB4FE3" w:rsidRPr="009E646B" w:rsidRDefault="007736E0" w:rsidP="000B5AB9">
      <w:pPr>
        <w:spacing w:after="0" w:line="240" w:lineRule="auto"/>
        <w:ind w:left="851"/>
        <w:jc w:val="center"/>
        <w:rPr>
          <w:rFonts w:ascii="Times New Roman" w:hAnsi="Times New Roman"/>
          <w:b/>
          <w:sz w:val="24"/>
          <w:szCs w:val="24"/>
        </w:rPr>
      </w:pPr>
      <w:r w:rsidRPr="009E646B">
        <w:rPr>
          <w:rFonts w:ascii="Times New Roman" w:hAnsi="Times New Roman"/>
          <w:b/>
          <w:sz w:val="24"/>
          <w:szCs w:val="24"/>
        </w:rPr>
        <w:t>МІНІСТЕРСТВА ОХОРОНИ ЗДОРОВ’Я УКРАЇНИ»</w:t>
      </w:r>
    </w:p>
    <w:p w14:paraId="0A62D954" w14:textId="77777777" w:rsidR="00CB4FE3" w:rsidRPr="009E646B" w:rsidRDefault="007736E0" w:rsidP="000B5AB9">
      <w:pPr>
        <w:pBdr>
          <w:bottom w:val="single" w:sz="12" w:space="1" w:color="000000"/>
        </w:pBdr>
        <w:spacing w:after="0" w:line="240" w:lineRule="auto"/>
        <w:ind w:left="851"/>
        <w:jc w:val="center"/>
        <w:rPr>
          <w:rFonts w:ascii="Times New Roman" w:hAnsi="Times New Roman"/>
          <w:sz w:val="24"/>
          <w:szCs w:val="24"/>
        </w:rPr>
      </w:pPr>
      <w:r w:rsidRPr="009E646B">
        <w:rPr>
          <w:rFonts w:ascii="Times New Roman" w:hAnsi="Times New Roman"/>
          <w:sz w:val="24"/>
          <w:szCs w:val="24"/>
        </w:rPr>
        <w:t>вул. Ярославська, 41, м. Київ,  04071, тел. (044) 334-56-89</w:t>
      </w:r>
    </w:p>
    <w:p w14:paraId="0D383386" w14:textId="77777777" w:rsidR="00CB4FE3" w:rsidRPr="009E646B" w:rsidRDefault="007736E0" w:rsidP="000B5AB9">
      <w:pPr>
        <w:pBdr>
          <w:bottom w:val="single" w:sz="12" w:space="1" w:color="000000"/>
        </w:pBdr>
        <w:spacing w:after="0" w:line="240" w:lineRule="auto"/>
        <w:ind w:left="851"/>
        <w:jc w:val="center"/>
        <w:rPr>
          <w:rFonts w:ascii="Times New Roman" w:hAnsi="Times New Roman"/>
          <w:sz w:val="24"/>
          <w:szCs w:val="24"/>
        </w:rPr>
      </w:pPr>
      <w:r w:rsidRPr="009E646B">
        <w:rPr>
          <w:rFonts w:ascii="Times New Roman" w:hAnsi="Times New Roman"/>
          <w:sz w:val="24"/>
          <w:szCs w:val="24"/>
        </w:rPr>
        <w:t>E-mail: info@phc.org.ua, код ЄДРПОУ 40524109</w:t>
      </w:r>
    </w:p>
    <w:p w14:paraId="401D6483" w14:textId="77777777" w:rsidR="00CB4FE3" w:rsidRPr="009E646B" w:rsidRDefault="00CB4FE3" w:rsidP="000B5AB9">
      <w:pPr>
        <w:spacing w:after="0" w:line="240" w:lineRule="auto"/>
        <w:ind w:left="851"/>
        <w:jc w:val="both"/>
        <w:rPr>
          <w:rFonts w:ascii="Times New Roman" w:hAnsi="Times New Roman"/>
          <w:b/>
          <w:sz w:val="24"/>
          <w:szCs w:val="24"/>
        </w:rPr>
      </w:pPr>
    </w:p>
    <w:p w14:paraId="42A5BE58" w14:textId="77777777" w:rsidR="00CB4FE3" w:rsidRPr="009E646B" w:rsidRDefault="00CB4FE3" w:rsidP="000B5AB9">
      <w:pPr>
        <w:spacing w:after="0" w:line="240" w:lineRule="auto"/>
        <w:ind w:left="851"/>
        <w:jc w:val="both"/>
        <w:rPr>
          <w:rFonts w:ascii="Times New Roman" w:hAnsi="Times New Roman"/>
          <w:sz w:val="24"/>
          <w:szCs w:val="24"/>
        </w:rPr>
      </w:pPr>
    </w:p>
    <w:p w14:paraId="6B841E1E" w14:textId="77777777" w:rsidR="00CB4FE3" w:rsidRPr="009E646B" w:rsidRDefault="007736E0" w:rsidP="009E646B">
      <w:pPr>
        <w:spacing w:after="0" w:line="240" w:lineRule="auto"/>
        <w:ind w:left="851"/>
        <w:jc w:val="right"/>
        <w:rPr>
          <w:rFonts w:ascii="Times New Roman" w:hAnsi="Times New Roman"/>
          <w:sz w:val="24"/>
          <w:szCs w:val="24"/>
        </w:rPr>
      </w:pPr>
      <w:r w:rsidRPr="009E646B">
        <w:rPr>
          <w:rFonts w:ascii="Times New Roman" w:hAnsi="Times New Roman"/>
          <w:sz w:val="24"/>
          <w:szCs w:val="24"/>
        </w:rPr>
        <w:t>ЗАТВЕРДЖЕНО</w:t>
      </w:r>
    </w:p>
    <w:p w14:paraId="4684512B" w14:textId="77777777" w:rsidR="00CB4FE3" w:rsidRPr="009E646B" w:rsidRDefault="007736E0" w:rsidP="009E646B">
      <w:pPr>
        <w:spacing w:after="0" w:line="240" w:lineRule="auto"/>
        <w:ind w:left="851"/>
        <w:jc w:val="right"/>
        <w:rPr>
          <w:rFonts w:ascii="Times New Roman" w:hAnsi="Times New Roman"/>
          <w:sz w:val="24"/>
          <w:szCs w:val="24"/>
        </w:rPr>
      </w:pPr>
      <w:r w:rsidRPr="009E646B">
        <w:rPr>
          <w:rFonts w:ascii="Times New Roman" w:hAnsi="Times New Roman"/>
          <w:sz w:val="24"/>
          <w:szCs w:val="24"/>
        </w:rPr>
        <w:t>Рішенням тендерного комітету</w:t>
      </w:r>
    </w:p>
    <w:p w14:paraId="5D2ACA97" w14:textId="0FF2207E" w:rsidR="00CB4FE3" w:rsidRPr="009E646B" w:rsidRDefault="007736E0" w:rsidP="009E646B">
      <w:pPr>
        <w:spacing w:after="0" w:line="240" w:lineRule="auto"/>
        <w:ind w:left="851"/>
        <w:jc w:val="right"/>
        <w:rPr>
          <w:rFonts w:ascii="Times New Roman" w:hAnsi="Times New Roman"/>
          <w:sz w:val="24"/>
          <w:szCs w:val="24"/>
        </w:rPr>
      </w:pPr>
      <w:r w:rsidRPr="009E646B">
        <w:rPr>
          <w:rFonts w:ascii="Times New Roman" w:hAnsi="Times New Roman"/>
          <w:sz w:val="24"/>
          <w:szCs w:val="24"/>
        </w:rPr>
        <w:t>від "</w:t>
      </w:r>
      <w:r w:rsidR="00E149E9">
        <w:rPr>
          <w:rFonts w:ascii="Times New Roman" w:hAnsi="Times New Roman"/>
          <w:sz w:val="24"/>
          <w:szCs w:val="24"/>
        </w:rPr>
        <w:t>08</w:t>
      </w:r>
      <w:r w:rsidRPr="009E646B">
        <w:rPr>
          <w:rFonts w:ascii="Times New Roman" w:hAnsi="Times New Roman"/>
          <w:sz w:val="24"/>
          <w:szCs w:val="24"/>
        </w:rPr>
        <w:t>"</w:t>
      </w:r>
      <w:r w:rsidR="001C3FF7" w:rsidRPr="009E646B">
        <w:rPr>
          <w:rFonts w:ascii="Times New Roman" w:hAnsi="Times New Roman"/>
          <w:sz w:val="24"/>
          <w:szCs w:val="24"/>
        </w:rPr>
        <w:t xml:space="preserve"> </w:t>
      </w:r>
      <w:r w:rsidR="00D63466">
        <w:rPr>
          <w:rFonts w:ascii="Times New Roman" w:hAnsi="Times New Roman"/>
          <w:sz w:val="24"/>
          <w:szCs w:val="24"/>
        </w:rPr>
        <w:t>квітня</w:t>
      </w:r>
      <w:r w:rsidR="002D7DFE" w:rsidRPr="009E646B">
        <w:rPr>
          <w:rFonts w:ascii="Times New Roman" w:hAnsi="Times New Roman"/>
          <w:sz w:val="24"/>
          <w:szCs w:val="24"/>
        </w:rPr>
        <w:t xml:space="preserve"> </w:t>
      </w:r>
      <w:r w:rsidRPr="009E646B">
        <w:rPr>
          <w:rFonts w:ascii="Times New Roman" w:hAnsi="Times New Roman"/>
          <w:sz w:val="24"/>
          <w:szCs w:val="24"/>
        </w:rPr>
        <w:t>202</w:t>
      </w:r>
      <w:r w:rsidR="00872CF0" w:rsidRPr="009E646B">
        <w:rPr>
          <w:rFonts w:ascii="Times New Roman" w:hAnsi="Times New Roman"/>
          <w:sz w:val="24"/>
          <w:szCs w:val="24"/>
        </w:rPr>
        <w:t>5</w:t>
      </w:r>
      <w:r w:rsidRPr="009E646B">
        <w:rPr>
          <w:rFonts w:ascii="Times New Roman" w:hAnsi="Times New Roman"/>
          <w:sz w:val="24"/>
          <w:szCs w:val="24"/>
        </w:rPr>
        <w:t xml:space="preserve"> року № </w:t>
      </w:r>
      <w:r w:rsidR="00E149E9">
        <w:rPr>
          <w:rFonts w:ascii="Times New Roman" w:hAnsi="Times New Roman"/>
          <w:sz w:val="24"/>
          <w:szCs w:val="24"/>
        </w:rPr>
        <w:t>75</w:t>
      </w:r>
    </w:p>
    <w:p w14:paraId="4DAAF93E" w14:textId="77777777" w:rsidR="00CB4FE3" w:rsidRPr="009E646B" w:rsidRDefault="007736E0" w:rsidP="009E646B">
      <w:pPr>
        <w:spacing w:after="0" w:line="240" w:lineRule="auto"/>
        <w:ind w:left="851"/>
        <w:jc w:val="right"/>
        <w:rPr>
          <w:rFonts w:ascii="Times New Roman" w:hAnsi="Times New Roman"/>
          <w:color w:val="000000"/>
          <w:sz w:val="24"/>
          <w:szCs w:val="24"/>
        </w:rPr>
      </w:pPr>
      <w:r w:rsidRPr="009E646B">
        <w:rPr>
          <w:rFonts w:ascii="Times New Roman" w:hAnsi="Times New Roman"/>
          <w:color w:val="000000"/>
          <w:sz w:val="24"/>
          <w:szCs w:val="24"/>
        </w:rPr>
        <w:t>Голова тендерного комітету</w:t>
      </w:r>
    </w:p>
    <w:p w14:paraId="33289910" w14:textId="77777777" w:rsidR="00CB4FE3" w:rsidRPr="009E646B" w:rsidRDefault="007736E0" w:rsidP="009E646B">
      <w:pPr>
        <w:spacing w:after="0" w:line="240" w:lineRule="auto"/>
        <w:ind w:left="851"/>
        <w:jc w:val="right"/>
        <w:rPr>
          <w:rFonts w:ascii="Times New Roman" w:hAnsi="Times New Roman"/>
          <w:sz w:val="24"/>
          <w:szCs w:val="24"/>
        </w:rPr>
      </w:pPr>
      <w:r w:rsidRPr="009E646B">
        <w:rPr>
          <w:rFonts w:ascii="Times New Roman" w:hAnsi="Times New Roman"/>
          <w:sz w:val="24"/>
          <w:szCs w:val="24"/>
        </w:rPr>
        <w:t>_____________О.Ю. Вовченко</w:t>
      </w:r>
    </w:p>
    <w:p w14:paraId="3784D6FA" w14:textId="77777777" w:rsidR="00CB4FE3" w:rsidRPr="009E646B" w:rsidRDefault="00CB4FE3" w:rsidP="000B5AB9">
      <w:pPr>
        <w:spacing w:after="0" w:line="240" w:lineRule="auto"/>
        <w:ind w:left="851"/>
        <w:jc w:val="both"/>
        <w:rPr>
          <w:rFonts w:ascii="Times New Roman" w:hAnsi="Times New Roman"/>
          <w:sz w:val="24"/>
          <w:szCs w:val="24"/>
        </w:rPr>
      </w:pPr>
    </w:p>
    <w:p w14:paraId="7E37F854" w14:textId="50121B0D" w:rsidR="00CB4FE3" w:rsidRDefault="007736E0" w:rsidP="000B5AB9">
      <w:pPr>
        <w:spacing w:after="0" w:line="240" w:lineRule="auto"/>
        <w:ind w:left="851"/>
        <w:jc w:val="center"/>
        <w:rPr>
          <w:rFonts w:ascii="Times New Roman" w:hAnsi="Times New Roman"/>
          <w:b/>
          <w:sz w:val="24"/>
          <w:szCs w:val="24"/>
        </w:rPr>
      </w:pPr>
      <w:r w:rsidRPr="009E646B">
        <w:rPr>
          <w:rFonts w:ascii="Times New Roman" w:hAnsi="Times New Roman"/>
          <w:b/>
          <w:sz w:val="24"/>
          <w:szCs w:val="24"/>
        </w:rPr>
        <w:t>ОГОЛОШЕННЯ ПРО ЗАКУПІВЛЮ №</w:t>
      </w:r>
      <w:r w:rsidR="00E149E9">
        <w:rPr>
          <w:rFonts w:ascii="Times New Roman" w:hAnsi="Times New Roman"/>
          <w:b/>
          <w:sz w:val="24"/>
          <w:szCs w:val="24"/>
        </w:rPr>
        <w:t>75</w:t>
      </w:r>
    </w:p>
    <w:p w14:paraId="62DB8921" w14:textId="77777777" w:rsidR="009E646B" w:rsidRPr="009E646B" w:rsidRDefault="009E646B" w:rsidP="000B5AB9">
      <w:pPr>
        <w:spacing w:after="0" w:line="240" w:lineRule="auto"/>
        <w:ind w:left="851"/>
        <w:jc w:val="center"/>
        <w:rPr>
          <w:rFonts w:ascii="Times New Roman" w:hAnsi="Times New Roman"/>
          <w:sz w:val="24"/>
          <w:szCs w:val="24"/>
        </w:rPr>
      </w:pPr>
    </w:p>
    <w:p w14:paraId="443EA19B" w14:textId="3DBF4D86" w:rsidR="00CB4FE3" w:rsidRPr="009E646B" w:rsidRDefault="007736E0" w:rsidP="000B5AB9">
      <w:pPr>
        <w:spacing w:after="0"/>
        <w:ind w:left="851" w:firstLine="709"/>
        <w:jc w:val="both"/>
        <w:rPr>
          <w:rFonts w:ascii="Times New Roman" w:hAnsi="Times New Roman"/>
          <w:sz w:val="24"/>
          <w:szCs w:val="24"/>
        </w:rPr>
      </w:pPr>
      <w:bookmarkStart w:id="0" w:name="_heading=h.gjdgxs" w:colFirst="0" w:colLast="0"/>
      <w:bookmarkEnd w:id="0"/>
      <w:r w:rsidRPr="009E646B">
        <w:rPr>
          <w:rFonts w:ascii="Times New Roman" w:hAnsi="Times New Roman"/>
          <w:sz w:val="24"/>
          <w:szCs w:val="24"/>
        </w:rPr>
        <w:t>Державна установа «Центр громадського здоров’я Міністерства охорони здоров’я України» (далі – Замовник) оголошує закупівлю предмету закупівлі згідно коду</w:t>
      </w:r>
      <w:r w:rsidR="00F75453" w:rsidRPr="009E646B">
        <w:rPr>
          <w:rFonts w:ascii="Times New Roman" w:hAnsi="Times New Roman"/>
          <w:sz w:val="24"/>
          <w:szCs w:val="24"/>
        </w:rPr>
        <w:t xml:space="preserve"> </w:t>
      </w:r>
      <w:r w:rsidR="008723B6" w:rsidRPr="009E646B">
        <w:rPr>
          <w:rFonts w:ascii="Times New Roman" w:hAnsi="Times New Roman"/>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F75453" w:rsidRPr="009E646B">
        <w:rPr>
          <w:rFonts w:ascii="Times New Roman" w:hAnsi="Times New Roman"/>
          <w:sz w:val="24"/>
          <w:szCs w:val="24"/>
        </w:rPr>
        <w:t xml:space="preserve"> </w:t>
      </w:r>
      <w:r w:rsidRPr="009E646B">
        <w:rPr>
          <w:rFonts w:ascii="Times New Roman" w:hAnsi="Times New Roman"/>
          <w:sz w:val="24"/>
          <w:szCs w:val="24"/>
        </w:rPr>
        <w:t>(далі – Товар) за процедурою «Запит цінових пропозицій».</w:t>
      </w:r>
    </w:p>
    <w:p w14:paraId="31CA9126" w14:textId="77777777" w:rsidR="0010288D" w:rsidRPr="009E646B" w:rsidRDefault="0010288D" w:rsidP="00456455">
      <w:pPr>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Закупівля здійснюється </w:t>
      </w:r>
      <w:r w:rsidR="00872CF0" w:rsidRPr="009E646B">
        <w:rPr>
          <w:rFonts w:ascii="Times New Roman" w:hAnsi="Times New Roman"/>
          <w:sz w:val="24"/>
          <w:szCs w:val="24"/>
        </w:rPr>
        <w:t>з метою реалізації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 3645 від 19.12.2023 року, укладеною між Покупцем та Глобальним фондом у відповідності до Закону України «Про виконання</w:t>
      </w:r>
      <w:r w:rsidR="00872CF0" w:rsidRPr="009E646B">
        <w:rPr>
          <w:rFonts w:ascii="Times New Roman" w:hAnsi="Times New Roman"/>
          <w:bCs/>
          <w:sz w:val="24"/>
          <w:szCs w:val="24"/>
        </w:rPr>
        <w:t xml:space="preserve"> програм Глобального </w:t>
      </w:r>
      <w:r w:rsidR="00872CF0" w:rsidRPr="009E646B">
        <w:rPr>
          <w:rFonts w:ascii="Times New Roman" w:hAnsi="Times New Roman"/>
          <w:sz w:val="24"/>
          <w:szCs w:val="24"/>
        </w:rPr>
        <w:t>фонду для боротьби зі СНІДом, туберкульозом та малярією в Україні»</w:t>
      </w:r>
      <w:r w:rsidRPr="009E646B">
        <w:rPr>
          <w:rFonts w:ascii="Times New Roman" w:hAnsi="Times New Roman"/>
          <w:sz w:val="24"/>
          <w:szCs w:val="24"/>
        </w:rPr>
        <w:t xml:space="preserve"> (далі – Грантова угода).</w:t>
      </w:r>
    </w:p>
    <w:p w14:paraId="432F307A" w14:textId="77777777" w:rsidR="00CB4FE3" w:rsidRPr="009E646B" w:rsidRDefault="00CB4FE3" w:rsidP="000B5AB9">
      <w:pPr>
        <w:tabs>
          <w:tab w:val="left" w:pos="993"/>
        </w:tabs>
        <w:spacing w:after="0" w:line="240" w:lineRule="auto"/>
        <w:ind w:left="851" w:firstLine="709"/>
        <w:jc w:val="both"/>
        <w:rPr>
          <w:rFonts w:ascii="Times New Roman" w:hAnsi="Times New Roman"/>
          <w:sz w:val="24"/>
          <w:szCs w:val="24"/>
        </w:rPr>
      </w:pPr>
    </w:p>
    <w:p w14:paraId="046391B7" w14:textId="77777777" w:rsidR="00352B6B"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Найменування та місцезнаходження Замовника:</w:t>
      </w:r>
      <w:r w:rsidRPr="009E646B">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9E646B">
        <w:rPr>
          <w:rFonts w:ascii="Times New Roman" w:hAnsi="Times New Roman"/>
          <w:color w:val="000000"/>
          <w:sz w:val="24"/>
          <w:szCs w:val="24"/>
        </w:rPr>
        <w:br/>
        <w:t>вул. Ярославська 41.</w:t>
      </w:r>
    </w:p>
    <w:p w14:paraId="7AD9C157" w14:textId="77777777" w:rsidR="00352B6B" w:rsidRPr="009E646B" w:rsidRDefault="00352B6B" w:rsidP="000B5AB9">
      <w:pPr>
        <w:pBdr>
          <w:top w:val="nil"/>
          <w:left w:val="nil"/>
          <w:bottom w:val="nil"/>
          <w:right w:val="nil"/>
          <w:between w:val="nil"/>
        </w:pBdr>
        <w:tabs>
          <w:tab w:val="left" w:pos="0"/>
          <w:tab w:val="left" w:pos="426"/>
          <w:tab w:val="left" w:pos="993"/>
        </w:tabs>
        <w:spacing w:after="0" w:line="240" w:lineRule="auto"/>
        <w:ind w:left="851"/>
        <w:jc w:val="both"/>
        <w:rPr>
          <w:rFonts w:ascii="Times New Roman" w:hAnsi="Times New Roman"/>
          <w:color w:val="000000"/>
          <w:sz w:val="24"/>
          <w:szCs w:val="24"/>
        </w:rPr>
      </w:pPr>
    </w:p>
    <w:p w14:paraId="0EDB18B9" w14:textId="4FF83413"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Назва предмета закупівл</w:t>
      </w:r>
      <w:r w:rsidRPr="009E646B">
        <w:rPr>
          <w:rFonts w:ascii="Times New Roman" w:hAnsi="Times New Roman"/>
          <w:color w:val="000000"/>
          <w:sz w:val="24"/>
          <w:szCs w:val="24"/>
        </w:rPr>
        <w:t>і</w:t>
      </w:r>
      <w:r w:rsidRPr="009E646B">
        <w:rPr>
          <w:rFonts w:ascii="Times New Roman" w:hAnsi="Times New Roman"/>
          <w:b/>
          <w:color w:val="000000"/>
          <w:sz w:val="24"/>
          <w:szCs w:val="24"/>
        </w:rPr>
        <w:t>:</w:t>
      </w:r>
      <w:r w:rsidRPr="009E646B">
        <w:rPr>
          <w:rFonts w:ascii="Times New Roman" w:hAnsi="Times New Roman"/>
          <w:color w:val="000000"/>
          <w:sz w:val="24"/>
          <w:szCs w:val="24"/>
        </w:rPr>
        <w:t xml:space="preserve"> </w:t>
      </w:r>
      <w:r w:rsidR="00F75453" w:rsidRPr="009E646B">
        <w:rPr>
          <w:rFonts w:ascii="Times New Roman" w:hAnsi="Times New Roman"/>
          <w:sz w:val="24"/>
          <w:szCs w:val="24"/>
        </w:rPr>
        <w:t>код</w:t>
      </w:r>
      <w:r w:rsidR="00F75453" w:rsidRPr="009E646B">
        <w:rPr>
          <w:rFonts w:ascii="Times New Roman" w:hAnsi="Times New Roman"/>
          <w:b/>
          <w:sz w:val="24"/>
          <w:szCs w:val="24"/>
        </w:rPr>
        <w:t xml:space="preserve"> </w:t>
      </w:r>
      <w:r w:rsidR="008723B6" w:rsidRPr="009E646B">
        <w:rPr>
          <w:rFonts w:ascii="Times New Roman" w:hAnsi="Times New Roman"/>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BD4E2F" w:rsidRPr="009E646B">
        <w:rPr>
          <w:rFonts w:ascii="Times New Roman" w:hAnsi="Times New Roman"/>
          <w:sz w:val="24"/>
          <w:szCs w:val="24"/>
        </w:rPr>
        <w:t>.</w:t>
      </w:r>
    </w:p>
    <w:p w14:paraId="06503D4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F4AF4D4" w14:textId="77777777"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sz w:val="24"/>
          <w:szCs w:val="24"/>
        </w:rPr>
        <w:t xml:space="preserve">Кількість товару: </w:t>
      </w:r>
      <w:r w:rsidRPr="009E646B">
        <w:rPr>
          <w:rFonts w:ascii="Times New Roman" w:hAnsi="Times New Roman"/>
          <w:sz w:val="24"/>
          <w:szCs w:val="24"/>
        </w:rPr>
        <w:t>визначені в Додатку 2 «Технічна специфікація».</w:t>
      </w:r>
    </w:p>
    <w:p w14:paraId="099F396B" w14:textId="77777777" w:rsidR="00CB4FE3" w:rsidRPr="009E646B" w:rsidRDefault="00CB4FE3" w:rsidP="000B5AB9">
      <w:pPr>
        <w:pBdr>
          <w:top w:val="nil"/>
          <w:left w:val="nil"/>
          <w:bottom w:val="nil"/>
          <w:right w:val="nil"/>
          <w:between w:val="nil"/>
        </w:pBdr>
        <w:tabs>
          <w:tab w:val="left" w:pos="0"/>
          <w:tab w:val="left" w:pos="426"/>
          <w:tab w:val="left" w:pos="993"/>
        </w:tabs>
        <w:spacing w:after="0" w:line="240" w:lineRule="auto"/>
        <w:ind w:left="851"/>
        <w:jc w:val="both"/>
        <w:rPr>
          <w:rFonts w:ascii="Times New Roman" w:hAnsi="Times New Roman"/>
          <w:b/>
          <w:sz w:val="24"/>
          <w:szCs w:val="24"/>
        </w:rPr>
      </w:pPr>
    </w:p>
    <w:p w14:paraId="3C6A6D87" w14:textId="3C4B472B"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sz w:val="24"/>
          <w:szCs w:val="24"/>
        </w:rPr>
      </w:pPr>
      <w:r w:rsidRPr="009E646B">
        <w:rPr>
          <w:rFonts w:ascii="Times New Roman" w:hAnsi="Times New Roman"/>
          <w:b/>
          <w:sz w:val="24"/>
          <w:szCs w:val="24"/>
        </w:rPr>
        <w:t>М</w:t>
      </w:r>
      <w:r w:rsidRPr="009E646B">
        <w:rPr>
          <w:rFonts w:ascii="Times New Roman" w:hAnsi="Times New Roman"/>
          <w:b/>
          <w:color w:val="000000"/>
          <w:sz w:val="24"/>
          <w:szCs w:val="24"/>
        </w:rPr>
        <w:t xml:space="preserve">ісце поставки </w:t>
      </w:r>
      <w:r w:rsidRPr="009E646B">
        <w:rPr>
          <w:rFonts w:ascii="Times New Roman" w:hAnsi="Times New Roman"/>
          <w:b/>
          <w:sz w:val="24"/>
          <w:szCs w:val="24"/>
        </w:rPr>
        <w:t>т</w:t>
      </w:r>
      <w:r w:rsidR="003F540B" w:rsidRPr="009E646B">
        <w:rPr>
          <w:rFonts w:ascii="Times New Roman" w:hAnsi="Times New Roman"/>
          <w:b/>
          <w:sz w:val="24"/>
          <w:szCs w:val="24"/>
        </w:rPr>
        <w:t>овару</w:t>
      </w:r>
      <w:r w:rsidRPr="009E646B">
        <w:rPr>
          <w:rFonts w:ascii="Times New Roman" w:hAnsi="Times New Roman"/>
          <w:b/>
          <w:sz w:val="24"/>
          <w:szCs w:val="24"/>
        </w:rPr>
        <w:t xml:space="preserve">: </w:t>
      </w:r>
      <w:r w:rsidR="008723B6" w:rsidRPr="009E646B">
        <w:rPr>
          <w:rFonts w:ascii="Times New Roman" w:hAnsi="Times New Roman"/>
          <w:sz w:val="24"/>
          <w:szCs w:val="24"/>
        </w:rPr>
        <w:t>03115</w:t>
      </w:r>
      <w:r w:rsidRPr="009E646B">
        <w:rPr>
          <w:rFonts w:ascii="Times New Roman" w:hAnsi="Times New Roman"/>
          <w:sz w:val="24"/>
          <w:szCs w:val="24"/>
        </w:rPr>
        <w:t>, м. Київ, вул</w:t>
      </w:r>
      <w:r w:rsidR="008723B6" w:rsidRPr="009E646B">
        <w:rPr>
          <w:rFonts w:ascii="Times New Roman" w:hAnsi="Times New Roman"/>
          <w:sz w:val="24"/>
          <w:szCs w:val="24"/>
        </w:rPr>
        <w:t>.Святошинська 27</w:t>
      </w:r>
    </w:p>
    <w:p w14:paraId="59F89B99"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31762855" w14:textId="77777777"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 xml:space="preserve">Технічні та якісні характеристики предмета закупівлі: </w:t>
      </w:r>
      <w:r w:rsidRPr="009E646B">
        <w:rPr>
          <w:rFonts w:ascii="Times New Roman" w:hAnsi="Times New Roman"/>
          <w:color w:val="000000"/>
          <w:sz w:val="24"/>
          <w:szCs w:val="24"/>
        </w:rPr>
        <w:t xml:space="preserve">визначені в Додатку </w:t>
      </w:r>
      <w:r w:rsidR="003F6403" w:rsidRPr="009E646B">
        <w:rPr>
          <w:rFonts w:ascii="Times New Roman" w:hAnsi="Times New Roman"/>
          <w:color w:val="000000"/>
          <w:sz w:val="24"/>
          <w:szCs w:val="24"/>
        </w:rPr>
        <w:t>2</w:t>
      </w:r>
      <w:r w:rsidR="00963203" w:rsidRPr="009E646B">
        <w:rPr>
          <w:rFonts w:ascii="Times New Roman" w:hAnsi="Times New Roman"/>
          <w:color w:val="000000"/>
          <w:sz w:val="24"/>
          <w:szCs w:val="24"/>
        </w:rPr>
        <w:t xml:space="preserve"> </w:t>
      </w:r>
      <w:r w:rsidRPr="009E646B">
        <w:rPr>
          <w:rFonts w:ascii="Times New Roman" w:hAnsi="Times New Roman"/>
          <w:color w:val="000000"/>
          <w:sz w:val="24"/>
          <w:szCs w:val="24"/>
        </w:rPr>
        <w:t>«Технічна специфікація».</w:t>
      </w:r>
    </w:p>
    <w:p w14:paraId="1CF60000"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246ABF8B" w14:textId="76B4B591"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bookmarkStart w:id="1" w:name="_heading=h.30j0zll" w:colFirst="0" w:colLast="0"/>
      <w:bookmarkEnd w:id="1"/>
      <w:r w:rsidRPr="009E646B">
        <w:rPr>
          <w:rFonts w:ascii="Times New Roman" w:hAnsi="Times New Roman"/>
          <w:b/>
          <w:color w:val="000000"/>
          <w:sz w:val="24"/>
          <w:szCs w:val="24"/>
        </w:rPr>
        <w:t xml:space="preserve">Очікувана вартість предмета </w:t>
      </w:r>
      <w:r w:rsidRPr="009E646B">
        <w:rPr>
          <w:rFonts w:ascii="Times New Roman" w:hAnsi="Times New Roman"/>
          <w:b/>
          <w:sz w:val="24"/>
          <w:szCs w:val="24"/>
        </w:rPr>
        <w:t>закупівлі:</w:t>
      </w:r>
      <w:r w:rsidR="00C963CA" w:rsidRPr="009E646B">
        <w:rPr>
          <w:rFonts w:ascii="Times New Roman" w:hAnsi="Times New Roman"/>
          <w:b/>
          <w:sz w:val="24"/>
          <w:szCs w:val="24"/>
        </w:rPr>
        <w:t xml:space="preserve"> </w:t>
      </w:r>
      <w:r w:rsidR="008723B6" w:rsidRPr="009E646B">
        <w:rPr>
          <w:rFonts w:ascii="Times New Roman" w:hAnsi="Times New Roman"/>
          <w:sz w:val="24"/>
          <w:szCs w:val="24"/>
        </w:rPr>
        <w:t xml:space="preserve">97 272,50 грн. </w:t>
      </w:r>
      <w:r w:rsidRPr="009E646B">
        <w:rPr>
          <w:rFonts w:ascii="Times New Roman" w:hAnsi="Times New Roman"/>
          <w:sz w:val="24"/>
          <w:szCs w:val="24"/>
        </w:rPr>
        <w:t>без ПДВ.</w:t>
      </w:r>
      <w:r w:rsidRPr="009E646B">
        <w:rPr>
          <w:rFonts w:ascii="Times New Roman" w:hAnsi="Times New Roman"/>
          <w:color w:val="000000"/>
          <w:sz w:val="24"/>
          <w:szCs w:val="24"/>
        </w:rPr>
        <w:t xml:space="preserve"> </w:t>
      </w:r>
    </w:p>
    <w:p w14:paraId="2E42EC2C" w14:textId="77777777" w:rsidR="00CB4FE3" w:rsidRPr="009E646B" w:rsidRDefault="007736E0" w:rsidP="000B5AB9">
      <w:pPr>
        <w:tabs>
          <w:tab w:val="left" w:pos="0"/>
          <w:tab w:val="left" w:pos="426"/>
          <w:tab w:val="left" w:pos="993"/>
        </w:tabs>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9E646B">
        <w:rPr>
          <w:rFonts w:ascii="Times New Roman" w:hAnsi="Times New Roman"/>
          <w:sz w:val="24"/>
          <w:szCs w:val="24"/>
        </w:rPr>
        <w:lastRenderedPageBreak/>
        <w:t>за рахунок грантів (субгрантів) Глобального фонду для боротьби із СНІДом, туберкульозом та малярією в Україні».</w:t>
      </w:r>
    </w:p>
    <w:p w14:paraId="586B220F" w14:textId="77777777" w:rsidR="00CB4FE3" w:rsidRPr="009E646B" w:rsidRDefault="00CB4FE3" w:rsidP="000B5AB9">
      <w:pPr>
        <w:tabs>
          <w:tab w:val="left" w:pos="0"/>
          <w:tab w:val="left" w:pos="426"/>
          <w:tab w:val="left" w:pos="993"/>
        </w:tabs>
        <w:spacing w:after="0" w:line="240" w:lineRule="auto"/>
        <w:ind w:left="851" w:firstLine="709"/>
        <w:jc w:val="both"/>
        <w:rPr>
          <w:rFonts w:ascii="Times New Roman" w:hAnsi="Times New Roman"/>
          <w:sz w:val="24"/>
          <w:szCs w:val="24"/>
        </w:rPr>
      </w:pPr>
    </w:p>
    <w:p w14:paraId="21067DA1" w14:textId="1984515E"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 xml:space="preserve">Строк поставки </w:t>
      </w:r>
      <w:r w:rsidRPr="009E646B">
        <w:rPr>
          <w:rFonts w:ascii="Times New Roman" w:hAnsi="Times New Roman"/>
          <w:b/>
          <w:sz w:val="24"/>
          <w:szCs w:val="24"/>
        </w:rPr>
        <w:t>т</w:t>
      </w:r>
      <w:r w:rsidRPr="009E646B">
        <w:rPr>
          <w:rFonts w:ascii="Times New Roman" w:hAnsi="Times New Roman"/>
          <w:b/>
          <w:color w:val="000000"/>
          <w:sz w:val="24"/>
          <w:szCs w:val="24"/>
        </w:rPr>
        <w:t>овар</w:t>
      </w:r>
      <w:r w:rsidRPr="009E646B">
        <w:rPr>
          <w:rFonts w:ascii="Times New Roman" w:hAnsi="Times New Roman"/>
          <w:b/>
          <w:sz w:val="24"/>
          <w:szCs w:val="24"/>
        </w:rPr>
        <w:t>у</w:t>
      </w:r>
      <w:r w:rsidRPr="009E646B">
        <w:rPr>
          <w:rFonts w:ascii="Times New Roman" w:hAnsi="Times New Roman"/>
          <w:color w:val="000000"/>
          <w:sz w:val="24"/>
          <w:szCs w:val="24"/>
        </w:rPr>
        <w:t xml:space="preserve">: до </w:t>
      </w:r>
      <w:r w:rsidR="008723B6" w:rsidRPr="009E646B">
        <w:rPr>
          <w:rFonts w:ascii="Times New Roman" w:hAnsi="Times New Roman"/>
          <w:sz w:val="24"/>
          <w:szCs w:val="24"/>
        </w:rPr>
        <w:t>01.07.</w:t>
      </w:r>
      <w:r w:rsidRPr="009E646B">
        <w:rPr>
          <w:rFonts w:ascii="Times New Roman" w:hAnsi="Times New Roman"/>
          <w:color w:val="000000"/>
          <w:sz w:val="24"/>
          <w:szCs w:val="24"/>
        </w:rPr>
        <w:t>202</w:t>
      </w:r>
      <w:r w:rsidR="00872CF0" w:rsidRPr="009E646B">
        <w:rPr>
          <w:rFonts w:ascii="Times New Roman" w:hAnsi="Times New Roman"/>
          <w:color w:val="000000"/>
          <w:sz w:val="24"/>
          <w:szCs w:val="24"/>
        </w:rPr>
        <w:t>5</w:t>
      </w:r>
      <w:r w:rsidRPr="009E646B">
        <w:rPr>
          <w:rFonts w:ascii="Times New Roman" w:hAnsi="Times New Roman"/>
          <w:color w:val="000000"/>
          <w:sz w:val="24"/>
          <w:szCs w:val="24"/>
        </w:rPr>
        <w:t xml:space="preserve"> року. </w:t>
      </w:r>
    </w:p>
    <w:p w14:paraId="110E5DB6" w14:textId="77777777" w:rsidR="00CB4FE3" w:rsidRPr="009E646B" w:rsidRDefault="00CB4FE3" w:rsidP="000B5AB9">
      <w:pPr>
        <w:pBdr>
          <w:top w:val="nil"/>
          <w:left w:val="nil"/>
          <w:bottom w:val="nil"/>
          <w:right w:val="nil"/>
          <w:between w:val="nil"/>
        </w:pBdr>
        <w:tabs>
          <w:tab w:val="left" w:pos="0"/>
          <w:tab w:val="left" w:pos="426"/>
          <w:tab w:val="left" w:pos="993"/>
        </w:tabs>
        <w:spacing w:after="0" w:line="240" w:lineRule="auto"/>
        <w:ind w:left="851"/>
        <w:jc w:val="both"/>
        <w:rPr>
          <w:rFonts w:ascii="Times New Roman" w:hAnsi="Times New Roman"/>
          <w:color w:val="000000"/>
          <w:sz w:val="24"/>
          <w:szCs w:val="24"/>
        </w:rPr>
      </w:pPr>
    </w:p>
    <w:p w14:paraId="6F2DC8E2" w14:textId="64C10322"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Кінцевий термін подання цінових пропозицій:</w:t>
      </w:r>
      <w:r w:rsidRPr="009E646B">
        <w:rPr>
          <w:rFonts w:ascii="Times New Roman" w:hAnsi="Times New Roman"/>
          <w:color w:val="000000"/>
          <w:sz w:val="24"/>
          <w:szCs w:val="24"/>
        </w:rPr>
        <w:t xml:space="preserve"> </w:t>
      </w:r>
      <w:r w:rsidR="007C2DD5">
        <w:rPr>
          <w:rFonts w:ascii="Times New Roman" w:hAnsi="Times New Roman"/>
          <w:color w:val="000000"/>
          <w:sz w:val="24"/>
          <w:szCs w:val="24"/>
        </w:rPr>
        <w:t>1</w:t>
      </w:r>
      <w:r w:rsidR="00B26689">
        <w:rPr>
          <w:rFonts w:ascii="Times New Roman" w:hAnsi="Times New Roman"/>
          <w:color w:val="000000"/>
          <w:sz w:val="24"/>
          <w:szCs w:val="24"/>
          <w:lang w:val="en-US"/>
        </w:rPr>
        <w:t>7</w:t>
      </w:r>
      <w:r w:rsidR="008723B6" w:rsidRPr="002E5BE3">
        <w:rPr>
          <w:rFonts w:ascii="Times New Roman" w:hAnsi="Times New Roman"/>
          <w:color w:val="000000"/>
          <w:sz w:val="24"/>
          <w:szCs w:val="24"/>
        </w:rPr>
        <w:t xml:space="preserve"> </w:t>
      </w:r>
      <w:r w:rsidR="00570F6C" w:rsidRPr="002E5BE3">
        <w:rPr>
          <w:rFonts w:ascii="Times New Roman" w:hAnsi="Times New Roman"/>
          <w:color w:val="000000"/>
          <w:sz w:val="24"/>
          <w:szCs w:val="24"/>
        </w:rPr>
        <w:t>квітня</w:t>
      </w:r>
      <w:r w:rsidR="008723B6" w:rsidRPr="002E5BE3">
        <w:rPr>
          <w:rFonts w:ascii="Times New Roman" w:hAnsi="Times New Roman"/>
          <w:color w:val="000000"/>
          <w:sz w:val="24"/>
          <w:szCs w:val="24"/>
        </w:rPr>
        <w:t xml:space="preserve"> </w:t>
      </w:r>
      <w:r w:rsidRPr="002E5BE3">
        <w:rPr>
          <w:rFonts w:ascii="Times New Roman" w:hAnsi="Times New Roman"/>
          <w:color w:val="000000"/>
          <w:sz w:val="24"/>
          <w:szCs w:val="24"/>
        </w:rPr>
        <w:t>202</w:t>
      </w:r>
      <w:r w:rsidR="00872CF0" w:rsidRPr="002E5BE3">
        <w:rPr>
          <w:rFonts w:ascii="Times New Roman" w:hAnsi="Times New Roman"/>
          <w:color w:val="000000"/>
          <w:sz w:val="24"/>
          <w:szCs w:val="24"/>
        </w:rPr>
        <w:t>5</w:t>
      </w:r>
      <w:r w:rsidRPr="002E5BE3">
        <w:rPr>
          <w:rFonts w:ascii="Times New Roman" w:hAnsi="Times New Roman"/>
          <w:color w:val="000000"/>
          <w:sz w:val="24"/>
          <w:szCs w:val="24"/>
        </w:rPr>
        <w:t xml:space="preserve"> року</w:t>
      </w:r>
      <w:r w:rsidRPr="009E646B">
        <w:rPr>
          <w:rFonts w:ascii="Times New Roman" w:hAnsi="Times New Roman"/>
          <w:color w:val="000000"/>
          <w:sz w:val="24"/>
          <w:szCs w:val="24"/>
        </w:rPr>
        <w:t xml:space="preserve"> до </w:t>
      </w:r>
      <w:r w:rsidR="00A71402" w:rsidRPr="009E646B">
        <w:rPr>
          <w:rFonts w:ascii="Times New Roman" w:hAnsi="Times New Roman"/>
          <w:color w:val="000000"/>
          <w:sz w:val="24"/>
          <w:szCs w:val="24"/>
        </w:rPr>
        <w:t>1</w:t>
      </w:r>
      <w:r w:rsidR="0010288D" w:rsidRPr="009E646B">
        <w:rPr>
          <w:rFonts w:ascii="Times New Roman" w:hAnsi="Times New Roman"/>
          <w:color w:val="000000"/>
          <w:sz w:val="24"/>
          <w:szCs w:val="24"/>
        </w:rPr>
        <w:t>4</w:t>
      </w:r>
      <w:r w:rsidRPr="009E646B">
        <w:rPr>
          <w:rFonts w:ascii="Times New Roman" w:hAnsi="Times New Roman"/>
          <w:color w:val="000000"/>
          <w:sz w:val="24"/>
          <w:szCs w:val="24"/>
        </w:rPr>
        <w:t>:00 (включно) за київським часом.</w:t>
      </w:r>
    </w:p>
    <w:p w14:paraId="4A808807"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3FEF4D2F" w14:textId="77777777"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Строк, протягом якого цінові пропозиції є дійсними:</w:t>
      </w:r>
      <w:r w:rsidRPr="009E646B">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5A70D957"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364ED392" w14:textId="77777777" w:rsidR="00CB4FE3" w:rsidRPr="009E646B" w:rsidRDefault="007736E0" w:rsidP="000B5AB9">
      <w:pPr>
        <w:numPr>
          <w:ilvl w:val="0"/>
          <w:numId w:val="6"/>
        </w:numPr>
        <w:pBdr>
          <w:top w:val="nil"/>
          <w:left w:val="nil"/>
          <w:bottom w:val="nil"/>
          <w:right w:val="nil"/>
          <w:between w:val="nil"/>
        </w:pBdr>
        <w:tabs>
          <w:tab w:val="left" w:pos="0"/>
          <w:tab w:val="left" w:pos="426"/>
          <w:tab w:val="left" w:pos="993"/>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 xml:space="preserve">Адреса веб-сайту, на якому розміщена інформація про закупівлю: </w:t>
      </w:r>
      <w:hyperlink r:id="rId10">
        <w:r w:rsidRPr="009E646B">
          <w:rPr>
            <w:rFonts w:ascii="Times New Roman" w:hAnsi="Times New Roman"/>
            <w:color w:val="0563C1"/>
            <w:sz w:val="24"/>
            <w:szCs w:val="24"/>
            <w:u w:val="single"/>
          </w:rPr>
          <w:t>https://phc.org.ua</w:t>
        </w:r>
      </w:hyperlink>
      <w:r w:rsidRPr="009E646B">
        <w:rPr>
          <w:rFonts w:ascii="Times New Roman" w:hAnsi="Times New Roman"/>
          <w:color w:val="000000"/>
          <w:sz w:val="24"/>
          <w:szCs w:val="24"/>
        </w:rPr>
        <w:t xml:space="preserve"> в розділі «Закупівлі».</w:t>
      </w:r>
    </w:p>
    <w:p w14:paraId="09175046"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5E6F44CD" w14:textId="77777777" w:rsidR="00CB4FE3" w:rsidRPr="009E646B" w:rsidRDefault="007736E0" w:rsidP="000B5AB9">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6DAF4F3A" w14:textId="77777777" w:rsidR="00CB4FE3" w:rsidRPr="009E646B" w:rsidRDefault="007736E0" w:rsidP="000B5AB9">
      <w:pPr>
        <w:pBdr>
          <w:top w:val="nil"/>
          <w:left w:val="nil"/>
          <w:bottom w:val="nil"/>
          <w:right w:val="nil"/>
          <w:between w:val="nil"/>
        </w:pBdr>
        <w:spacing w:after="0" w:line="240" w:lineRule="auto"/>
        <w:ind w:left="851" w:firstLine="709"/>
        <w:jc w:val="both"/>
        <w:rPr>
          <w:rFonts w:ascii="Times New Roman" w:hAnsi="Times New Roman"/>
          <w:b/>
          <w:color w:val="000000"/>
          <w:sz w:val="24"/>
          <w:szCs w:val="24"/>
        </w:rPr>
      </w:pPr>
      <w:r w:rsidRPr="009E646B">
        <w:rPr>
          <w:rFonts w:ascii="Times New Roman" w:hAnsi="Times New Roman"/>
          <w:b/>
          <w:color w:val="000000"/>
          <w:sz w:val="24"/>
          <w:szCs w:val="24"/>
        </w:rPr>
        <w:t>З питань технічної специфікації:</w:t>
      </w:r>
    </w:p>
    <w:p w14:paraId="7AC5C772" w14:textId="77777777" w:rsidR="008723B6" w:rsidRPr="009E646B" w:rsidRDefault="008723B6" w:rsidP="000B5AB9">
      <w:pPr>
        <w:spacing w:after="0" w:line="240" w:lineRule="auto"/>
        <w:ind w:left="851" w:firstLine="709"/>
        <w:jc w:val="both"/>
        <w:rPr>
          <w:rFonts w:ascii="Times New Roman" w:hAnsi="Times New Roman"/>
          <w:sz w:val="24"/>
          <w:szCs w:val="24"/>
        </w:rPr>
      </w:pPr>
      <w:r w:rsidRPr="009E646B">
        <w:rPr>
          <w:rFonts w:ascii="Times New Roman" w:hAnsi="Times New Roman"/>
          <w:color w:val="000000"/>
          <w:sz w:val="24"/>
          <w:szCs w:val="24"/>
        </w:rPr>
        <w:t>Ханюков Євген – головний  фахівець з управління проектами та міжнародної співпраці Відділу управління проектами та міжнародної співпраці</w:t>
      </w:r>
      <w:r w:rsidRPr="009E646B">
        <w:rPr>
          <w:rFonts w:ascii="Times New Roman" w:hAnsi="Times New Roman"/>
          <w:sz w:val="24"/>
          <w:szCs w:val="24"/>
        </w:rPr>
        <w:t xml:space="preserve"> </w:t>
      </w:r>
    </w:p>
    <w:p w14:paraId="25F4433D" w14:textId="3028E4E7" w:rsidR="00C963CA" w:rsidRPr="009E646B" w:rsidRDefault="00C963CA" w:rsidP="000B5AB9">
      <w:pPr>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тел.: </w:t>
      </w:r>
      <w:r w:rsidR="0087784C" w:rsidRPr="009E646B">
        <w:rPr>
          <w:rFonts w:ascii="Times New Roman" w:hAnsi="Times New Roman"/>
          <w:sz w:val="24"/>
          <w:szCs w:val="24"/>
        </w:rPr>
        <w:t>+380679610641</w:t>
      </w:r>
    </w:p>
    <w:p w14:paraId="26C44CAF" w14:textId="77777777" w:rsidR="00CB4FE3" w:rsidRPr="009E646B" w:rsidRDefault="007736E0" w:rsidP="000B5AB9">
      <w:pPr>
        <w:spacing w:after="0" w:line="240" w:lineRule="auto"/>
        <w:ind w:left="851" w:firstLine="709"/>
        <w:jc w:val="both"/>
        <w:rPr>
          <w:rFonts w:ascii="Times New Roman" w:hAnsi="Times New Roman"/>
          <w:b/>
          <w:sz w:val="24"/>
          <w:szCs w:val="24"/>
        </w:rPr>
      </w:pPr>
      <w:r w:rsidRPr="009E646B">
        <w:rPr>
          <w:rFonts w:ascii="Times New Roman" w:hAnsi="Times New Roman"/>
          <w:b/>
          <w:sz w:val="24"/>
          <w:szCs w:val="24"/>
        </w:rPr>
        <w:t>З питань проведення процедури закупівлі:</w:t>
      </w:r>
    </w:p>
    <w:p w14:paraId="53BEA107" w14:textId="77777777" w:rsidR="00CB4FE3" w:rsidRPr="009E646B" w:rsidRDefault="00C963CA" w:rsidP="000B5AB9">
      <w:pPr>
        <w:spacing w:after="0" w:line="240" w:lineRule="auto"/>
        <w:ind w:left="851" w:firstLine="709"/>
        <w:jc w:val="both"/>
        <w:rPr>
          <w:rFonts w:ascii="Times New Roman" w:hAnsi="Times New Roman"/>
          <w:sz w:val="24"/>
          <w:szCs w:val="24"/>
        </w:rPr>
      </w:pPr>
      <w:bookmarkStart w:id="2" w:name="_Hlk194308589"/>
      <w:r w:rsidRPr="009E646B">
        <w:rPr>
          <w:rFonts w:ascii="Times New Roman" w:hAnsi="Times New Roman"/>
          <w:sz w:val="24"/>
          <w:szCs w:val="24"/>
        </w:rPr>
        <w:t>Ісаєнко Юлія</w:t>
      </w:r>
      <w:r w:rsidR="007736E0" w:rsidRPr="009E646B">
        <w:rPr>
          <w:rFonts w:ascii="Times New Roman" w:hAnsi="Times New Roman"/>
          <w:sz w:val="24"/>
          <w:szCs w:val="24"/>
        </w:rPr>
        <w:t xml:space="preserve"> – головний фахівець з закупівель та постачань</w:t>
      </w:r>
      <w:r w:rsidR="00872CF0" w:rsidRPr="009E646B">
        <w:rPr>
          <w:rFonts w:ascii="Times New Roman" w:hAnsi="Times New Roman"/>
          <w:sz w:val="24"/>
          <w:szCs w:val="24"/>
        </w:rPr>
        <w:t>,</w:t>
      </w:r>
      <w:r w:rsidR="007736E0" w:rsidRPr="009E646B">
        <w:rPr>
          <w:rFonts w:ascii="Times New Roman" w:hAnsi="Times New Roman"/>
          <w:sz w:val="24"/>
          <w:szCs w:val="24"/>
        </w:rPr>
        <w:t xml:space="preserve"> Відділу закупівель та постачань, </w:t>
      </w:r>
    </w:p>
    <w:p w14:paraId="53346002" w14:textId="7E103D02" w:rsidR="00C963CA" w:rsidRPr="009E646B" w:rsidRDefault="007736E0" w:rsidP="000B5AB9">
      <w:pPr>
        <w:spacing w:after="0" w:line="240" w:lineRule="auto"/>
        <w:ind w:left="851" w:firstLine="709"/>
        <w:jc w:val="both"/>
        <w:rPr>
          <w:rFonts w:ascii="Times New Roman" w:hAnsi="Times New Roman"/>
          <w:color w:val="495057"/>
          <w:sz w:val="24"/>
          <w:szCs w:val="24"/>
          <w:shd w:val="clear" w:color="auto" w:fill="FBFBFB"/>
        </w:rPr>
      </w:pPr>
      <w:r w:rsidRPr="009E646B">
        <w:rPr>
          <w:rFonts w:ascii="Times New Roman" w:hAnsi="Times New Roman"/>
          <w:sz w:val="24"/>
          <w:szCs w:val="24"/>
        </w:rPr>
        <w:t xml:space="preserve">e-mail: </w:t>
      </w:r>
      <w:hyperlink r:id="rId11" w:history="1">
        <w:r w:rsidR="006D4656" w:rsidRPr="009E646B">
          <w:rPr>
            <w:rStyle w:val="a9"/>
            <w:rFonts w:ascii="Times New Roman" w:hAnsi="Times New Roman"/>
            <w:sz w:val="24"/>
            <w:szCs w:val="24"/>
          </w:rPr>
          <w:t>tender@phc.org.ua</w:t>
        </w:r>
      </w:hyperlink>
      <w:r w:rsidR="006D4656" w:rsidRPr="009E646B">
        <w:rPr>
          <w:rStyle w:val="a9"/>
          <w:rFonts w:ascii="Times New Roman" w:hAnsi="Times New Roman"/>
          <w:sz w:val="24"/>
          <w:szCs w:val="24"/>
        </w:rPr>
        <w:t xml:space="preserve"> </w:t>
      </w:r>
      <w:r w:rsidR="007A28FB" w:rsidRPr="009E646B">
        <w:rPr>
          <w:rFonts w:ascii="Times New Roman" w:hAnsi="Times New Roman"/>
          <w:color w:val="000000"/>
          <w:sz w:val="24"/>
          <w:szCs w:val="24"/>
          <w:bdr w:val="none" w:sz="0" w:space="0" w:color="auto" w:frame="1"/>
          <w:shd w:val="clear" w:color="auto" w:fill="FFFFFF"/>
        </w:rPr>
        <w:t> </w:t>
      </w:r>
    </w:p>
    <w:p w14:paraId="1B541E18" w14:textId="58F08D36" w:rsidR="00CB4FE3" w:rsidRPr="009E646B" w:rsidRDefault="007736E0" w:rsidP="000B5AB9">
      <w:pPr>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тел.: </w:t>
      </w:r>
      <w:r w:rsidR="00DC2595" w:rsidRPr="009E646B">
        <w:rPr>
          <w:rFonts w:ascii="Times New Roman" w:hAnsi="Times New Roman"/>
          <w:sz w:val="24"/>
          <w:szCs w:val="24"/>
        </w:rPr>
        <w:t>+38</w:t>
      </w:r>
      <w:r w:rsidR="007A28FB" w:rsidRPr="009E646B">
        <w:rPr>
          <w:rFonts w:ascii="Times New Roman" w:hAnsi="Times New Roman"/>
          <w:sz w:val="24"/>
          <w:szCs w:val="24"/>
        </w:rPr>
        <w:t>044-334-56-89</w:t>
      </w:r>
    </w:p>
    <w:bookmarkEnd w:id="2"/>
    <w:p w14:paraId="1F663AB8" w14:textId="77777777" w:rsidR="00DC2595" w:rsidRPr="009E646B" w:rsidRDefault="00DC2595" w:rsidP="000B5AB9">
      <w:pPr>
        <w:spacing w:after="0" w:line="240" w:lineRule="auto"/>
        <w:ind w:left="851"/>
        <w:jc w:val="both"/>
        <w:rPr>
          <w:rFonts w:ascii="Times New Roman" w:hAnsi="Times New Roman"/>
          <w:sz w:val="24"/>
          <w:szCs w:val="24"/>
        </w:rPr>
      </w:pPr>
    </w:p>
    <w:p w14:paraId="051351BE" w14:textId="77777777" w:rsidR="00CB4FE3" w:rsidRPr="009E646B" w:rsidRDefault="007736E0" w:rsidP="000B5AB9">
      <w:pPr>
        <w:numPr>
          <w:ilvl w:val="0"/>
          <w:numId w:val="6"/>
        </w:numPr>
        <w:pBdr>
          <w:top w:val="nil"/>
          <w:left w:val="nil"/>
          <w:bottom w:val="nil"/>
          <w:right w:val="nil"/>
          <w:between w:val="nil"/>
        </w:pBdr>
        <w:tabs>
          <w:tab w:val="left" w:pos="1134"/>
        </w:tabs>
        <w:spacing w:after="0" w:line="240" w:lineRule="auto"/>
        <w:ind w:left="851" w:firstLine="709"/>
        <w:jc w:val="both"/>
        <w:rPr>
          <w:rFonts w:ascii="Times New Roman" w:hAnsi="Times New Roman"/>
          <w:b/>
          <w:color w:val="000000"/>
          <w:sz w:val="24"/>
          <w:szCs w:val="24"/>
        </w:rPr>
      </w:pPr>
      <w:r w:rsidRPr="009E646B">
        <w:rPr>
          <w:rFonts w:ascii="Times New Roman" w:hAnsi="Times New Roman"/>
          <w:b/>
          <w:color w:val="000000"/>
          <w:sz w:val="24"/>
          <w:szCs w:val="24"/>
        </w:rPr>
        <w:t>Порядок подання цінових пропозицій.</w:t>
      </w:r>
    </w:p>
    <w:p w14:paraId="5133A364" w14:textId="77777777" w:rsidR="00CB4FE3" w:rsidRPr="009E646B" w:rsidRDefault="007736E0" w:rsidP="000B5AB9">
      <w:pPr>
        <w:spacing w:after="0" w:line="240" w:lineRule="auto"/>
        <w:ind w:left="851" w:firstLine="709"/>
        <w:jc w:val="both"/>
        <w:rPr>
          <w:rFonts w:ascii="Times New Roman" w:hAnsi="Times New Roman"/>
          <w:sz w:val="24"/>
          <w:szCs w:val="24"/>
        </w:rPr>
      </w:pPr>
      <w:r w:rsidRPr="009E646B">
        <w:rPr>
          <w:rFonts w:ascii="Times New Roman" w:hAnsi="Times New Roman"/>
          <w:color w:val="000000"/>
          <w:sz w:val="24"/>
          <w:szCs w:val="24"/>
        </w:rPr>
        <w:t>Цінова пропозиція повинна надсилатись на електрону адресу:</w:t>
      </w:r>
      <w:r w:rsidR="006F6F02" w:rsidRPr="009E646B">
        <w:rPr>
          <w:rFonts w:ascii="Times New Roman" w:hAnsi="Times New Roman"/>
          <w:sz w:val="24"/>
          <w:szCs w:val="24"/>
        </w:rPr>
        <w:t xml:space="preserve"> </w:t>
      </w:r>
      <w:hyperlink r:id="rId12" w:history="1">
        <w:r w:rsidR="006F6F02" w:rsidRPr="009E646B">
          <w:rPr>
            <w:rStyle w:val="a9"/>
            <w:rFonts w:ascii="Times New Roman" w:hAnsi="Times New Roman"/>
            <w:sz w:val="24"/>
            <w:szCs w:val="24"/>
          </w:rPr>
          <w:t>tender@phc.org.ua</w:t>
        </w:r>
      </w:hyperlink>
      <w:r w:rsidR="00AB3751" w:rsidRPr="009E646B">
        <w:rPr>
          <w:rFonts w:ascii="Times New Roman" w:hAnsi="Times New Roman"/>
          <w:sz w:val="24"/>
          <w:szCs w:val="24"/>
        </w:rPr>
        <w:t xml:space="preserve">. </w:t>
      </w:r>
      <w:r w:rsidRPr="009E646B">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510041A" w14:textId="77777777" w:rsidR="00CB4FE3" w:rsidRPr="009E646B" w:rsidRDefault="007736E0" w:rsidP="000B5AB9">
      <w:pPr>
        <w:pBdr>
          <w:top w:val="nil"/>
          <w:left w:val="nil"/>
          <w:bottom w:val="nil"/>
          <w:right w:val="nil"/>
          <w:between w:val="nil"/>
        </w:pBdr>
        <w:tabs>
          <w:tab w:val="left" w:pos="1134"/>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127A2BF2"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3F495DD" w14:textId="77777777" w:rsidR="00EB0107" w:rsidRPr="009E646B" w:rsidRDefault="007736E0" w:rsidP="000B5AB9">
      <w:pPr>
        <w:numPr>
          <w:ilvl w:val="0"/>
          <w:numId w:val="6"/>
        </w:numPr>
        <w:pBdr>
          <w:top w:val="nil"/>
          <w:left w:val="nil"/>
          <w:bottom w:val="nil"/>
          <w:right w:val="nil"/>
          <w:between w:val="nil"/>
        </w:pBdr>
        <w:tabs>
          <w:tab w:val="left" w:pos="0"/>
          <w:tab w:val="left" w:pos="1134"/>
        </w:tabs>
        <w:spacing w:after="0" w:line="240" w:lineRule="auto"/>
        <w:ind w:left="851" w:firstLine="709"/>
        <w:jc w:val="both"/>
        <w:rPr>
          <w:rFonts w:ascii="Times New Roman" w:hAnsi="Times New Roman"/>
          <w:b/>
          <w:color w:val="000000"/>
          <w:sz w:val="24"/>
          <w:szCs w:val="24"/>
        </w:rPr>
      </w:pPr>
      <w:r w:rsidRPr="009E646B">
        <w:rPr>
          <w:rFonts w:ascii="Times New Roman" w:hAnsi="Times New Roman"/>
          <w:b/>
          <w:color w:val="000000"/>
          <w:sz w:val="24"/>
          <w:szCs w:val="24"/>
        </w:rPr>
        <w:t>Цінова пропозиція повинна складатися з:</w:t>
      </w:r>
    </w:p>
    <w:p w14:paraId="09262CE9" w14:textId="77777777" w:rsidR="00EB0107" w:rsidRPr="009E646B" w:rsidRDefault="00EB0107" w:rsidP="000B5AB9">
      <w:pPr>
        <w:pStyle w:val="a5"/>
        <w:numPr>
          <w:ilvl w:val="0"/>
          <w:numId w:val="4"/>
        </w:numPr>
        <w:pBdr>
          <w:top w:val="nil"/>
          <w:left w:val="nil"/>
          <w:bottom w:val="nil"/>
          <w:right w:val="nil"/>
          <w:between w:val="nil"/>
        </w:pBdr>
        <w:tabs>
          <w:tab w:val="left" w:pos="0"/>
        </w:tabs>
        <w:ind w:left="851" w:firstLine="709"/>
        <w:jc w:val="both"/>
        <w:rPr>
          <w:rFonts w:ascii="Times New Roman" w:eastAsia="Times New Roman" w:hAnsi="Times New Roman"/>
          <w:b/>
          <w:color w:val="000000"/>
          <w:sz w:val="24"/>
          <w:szCs w:val="24"/>
          <w:lang w:val="uk-UA"/>
        </w:rPr>
      </w:pPr>
      <w:r w:rsidRPr="009E646B">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1895903C" w14:textId="77777777" w:rsidR="00CB4FE3" w:rsidRPr="009E646B" w:rsidRDefault="007736E0" w:rsidP="000B5AB9">
      <w:pPr>
        <w:numPr>
          <w:ilvl w:val="0"/>
          <w:numId w:val="4"/>
        </w:numPr>
        <w:pBdr>
          <w:top w:val="nil"/>
          <w:left w:val="nil"/>
          <w:bottom w:val="nil"/>
          <w:right w:val="nil"/>
          <w:between w:val="nil"/>
        </w:pBdr>
        <w:tabs>
          <w:tab w:val="left" w:pos="0"/>
        </w:tabs>
        <w:spacing w:after="0" w:line="240" w:lineRule="auto"/>
        <w:ind w:left="851" w:firstLine="709"/>
        <w:jc w:val="both"/>
        <w:rPr>
          <w:rFonts w:ascii="Times New Roman" w:hAnsi="Times New Roman"/>
          <w:sz w:val="24"/>
          <w:szCs w:val="24"/>
        </w:rPr>
      </w:pPr>
      <w:r w:rsidRPr="009E646B">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9E646B">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sidRPr="009E646B">
        <w:rPr>
          <w:rFonts w:ascii="Times New Roman" w:hAnsi="Times New Roman"/>
          <w:sz w:val="24"/>
          <w:szCs w:val="24"/>
        </w:rPr>
        <w:t>2</w:t>
      </w:r>
      <w:r w:rsidRPr="009E646B">
        <w:rPr>
          <w:rFonts w:ascii="Times New Roman" w:hAnsi="Times New Roman"/>
          <w:sz w:val="24"/>
          <w:szCs w:val="24"/>
        </w:rPr>
        <w:t xml:space="preserve"> до</w:t>
      </w:r>
      <w:r w:rsidR="00AA04EF" w:rsidRPr="009E646B">
        <w:rPr>
          <w:rFonts w:ascii="Times New Roman" w:hAnsi="Times New Roman"/>
          <w:sz w:val="24"/>
          <w:szCs w:val="24"/>
        </w:rPr>
        <w:t xml:space="preserve"> цього оголошення про закупівлю</w:t>
      </w:r>
      <w:r w:rsidRPr="009E646B">
        <w:rPr>
          <w:rFonts w:ascii="Times New Roman" w:hAnsi="Times New Roman"/>
          <w:sz w:val="24"/>
          <w:szCs w:val="24"/>
        </w:rPr>
        <w:t>;</w:t>
      </w:r>
    </w:p>
    <w:p w14:paraId="3CCAFA01" w14:textId="77777777" w:rsidR="00CB4FE3" w:rsidRPr="009E646B" w:rsidRDefault="007736E0" w:rsidP="000B5AB9">
      <w:pPr>
        <w:numPr>
          <w:ilvl w:val="0"/>
          <w:numId w:val="4"/>
        </w:numPr>
        <w:pBdr>
          <w:top w:val="nil"/>
          <w:left w:val="nil"/>
          <w:bottom w:val="nil"/>
          <w:right w:val="nil"/>
          <w:between w:val="nil"/>
        </w:pBdr>
        <w:tabs>
          <w:tab w:val="left" w:pos="0"/>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1E5D8A5" w14:textId="77777777" w:rsidR="00CB4FE3" w:rsidRPr="009E646B" w:rsidRDefault="007736E0" w:rsidP="000B5AB9">
      <w:pPr>
        <w:numPr>
          <w:ilvl w:val="0"/>
          <w:numId w:val="4"/>
        </w:numPr>
        <w:pBdr>
          <w:top w:val="nil"/>
          <w:left w:val="nil"/>
          <w:bottom w:val="nil"/>
          <w:right w:val="nil"/>
          <w:between w:val="nil"/>
        </w:pBdr>
        <w:tabs>
          <w:tab w:val="left" w:pos="0"/>
          <w:tab w:val="left" w:pos="1418"/>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9E646B">
        <w:rPr>
          <w:rFonts w:ascii="Times New Roman" w:hAnsi="Times New Roman"/>
          <w:sz w:val="24"/>
          <w:szCs w:val="24"/>
        </w:rPr>
        <w:t>н</w:t>
      </w:r>
      <w:r w:rsidRPr="009E646B">
        <w:rPr>
          <w:rFonts w:ascii="Times New Roman" w:hAnsi="Times New Roman"/>
          <w:color w:val="000000"/>
          <w:sz w:val="24"/>
          <w:szCs w:val="24"/>
        </w:rPr>
        <w:t>ду, що викладений в Додатку 4 до оголошення про закупівлю;</w:t>
      </w:r>
    </w:p>
    <w:p w14:paraId="79B51B70" w14:textId="77777777" w:rsidR="00CB4FE3" w:rsidRPr="009E646B" w:rsidRDefault="007736E0" w:rsidP="000B5AB9">
      <w:pPr>
        <w:numPr>
          <w:ilvl w:val="0"/>
          <w:numId w:val="4"/>
        </w:numPr>
        <w:pBdr>
          <w:top w:val="nil"/>
          <w:left w:val="nil"/>
          <w:bottom w:val="nil"/>
          <w:right w:val="nil"/>
          <w:between w:val="nil"/>
        </w:pBdr>
        <w:tabs>
          <w:tab w:val="left" w:pos="0"/>
          <w:tab w:val="left" w:pos="1418"/>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lastRenderedPageBreak/>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14:paraId="33EA8E4D" w14:textId="77777777" w:rsidR="008255AD" w:rsidRPr="009E646B" w:rsidRDefault="008255AD" w:rsidP="000B5AB9">
      <w:pPr>
        <w:numPr>
          <w:ilvl w:val="0"/>
          <w:numId w:val="4"/>
        </w:numPr>
        <w:pBdr>
          <w:top w:val="nil"/>
          <w:left w:val="nil"/>
          <w:bottom w:val="nil"/>
          <w:right w:val="nil"/>
          <w:between w:val="nil"/>
        </w:pBdr>
        <w:tabs>
          <w:tab w:val="left" w:pos="0"/>
        </w:tabs>
        <w:spacing w:after="0" w:line="240" w:lineRule="auto"/>
        <w:ind w:left="851" w:firstLine="709"/>
        <w:jc w:val="both"/>
        <w:rPr>
          <w:rFonts w:ascii="Times New Roman" w:hAnsi="Times New Roman"/>
          <w:color w:val="000000"/>
          <w:sz w:val="24"/>
          <w:szCs w:val="24"/>
        </w:rPr>
      </w:pPr>
      <w:r w:rsidRPr="009E646B">
        <w:rPr>
          <w:rFonts w:ascii="Times New Roman" w:hAnsi="Times New Roman"/>
          <w:sz w:val="24"/>
          <w:szCs w:val="24"/>
        </w:rPr>
        <w:t xml:space="preserve">інформацію у вигляді довідки складеної в довільній форми за </w:t>
      </w:r>
      <w:r w:rsidRPr="009E646B">
        <w:rPr>
          <w:rFonts w:ascii="Times New Roman" w:hAnsi="Times New Roman"/>
          <w:sz w:val="24"/>
          <w:szCs w:val="24"/>
          <w:lang w:eastAsia="ru-RU"/>
        </w:rPr>
        <w:t>підписом уповноваженої особи Учасника і скріпленої печаткою (для Учасників, які здійснюють діяльність з печаткою)</w:t>
      </w:r>
      <w:r w:rsidRPr="009E646B">
        <w:rPr>
          <w:rFonts w:ascii="Times New Roman" w:hAnsi="Times New Roman"/>
          <w:sz w:val="24"/>
          <w:szCs w:val="24"/>
        </w:rPr>
        <w:t xml:space="preserve">, що підтверджує повну і беззаперечну згоду з усіма умовами, що вказані в проекті договору про закупівлю </w:t>
      </w:r>
      <w:r w:rsidRPr="009E646B">
        <w:rPr>
          <w:rFonts w:ascii="Times New Roman" w:hAnsi="Times New Roman"/>
          <w:sz w:val="24"/>
          <w:szCs w:val="24"/>
          <w:lang w:eastAsia="ru-RU"/>
        </w:rPr>
        <w:t>викладеному в Додатку 6 до</w:t>
      </w:r>
      <w:r w:rsidRPr="009E646B">
        <w:rPr>
          <w:rFonts w:ascii="Times New Roman" w:hAnsi="Times New Roman"/>
          <w:color w:val="000000"/>
          <w:sz w:val="24"/>
          <w:szCs w:val="24"/>
        </w:rPr>
        <w:t xml:space="preserve"> оголошення про закупівлю; </w:t>
      </w:r>
    </w:p>
    <w:p w14:paraId="374B0210" w14:textId="18D31B86" w:rsidR="00751410" w:rsidRPr="009E646B" w:rsidRDefault="00751410" w:rsidP="000B5AB9">
      <w:pPr>
        <w:pStyle w:val="a5"/>
        <w:numPr>
          <w:ilvl w:val="0"/>
          <w:numId w:val="4"/>
        </w:numPr>
        <w:ind w:left="851" w:firstLine="709"/>
        <w:jc w:val="both"/>
        <w:rPr>
          <w:rFonts w:ascii="Times New Roman" w:eastAsia="Tahoma" w:hAnsi="Times New Roman"/>
          <w:bCs/>
          <w:sz w:val="24"/>
          <w:szCs w:val="24"/>
          <w:lang w:eastAsia="ru-RU"/>
        </w:rPr>
      </w:pPr>
      <w:r w:rsidRPr="009E646B">
        <w:rPr>
          <w:rFonts w:ascii="Times New Roman" w:eastAsia="Tahoma" w:hAnsi="Times New Roman"/>
          <w:bCs/>
          <w:sz w:val="24"/>
          <w:szCs w:val="24"/>
          <w:lang w:eastAsia="ru-RU"/>
        </w:rPr>
        <w:t>витяг та/або свідоцтво з Єдиного державного реєстру юридичних осіб, фізичних осіб-підприємців та громадських формувань;</w:t>
      </w:r>
    </w:p>
    <w:p w14:paraId="539B00B2" w14:textId="04705561" w:rsidR="00751410" w:rsidRPr="009E646B" w:rsidRDefault="00751410" w:rsidP="000B5AB9">
      <w:pPr>
        <w:pStyle w:val="a5"/>
        <w:numPr>
          <w:ilvl w:val="0"/>
          <w:numId w:val="4"/>
        </w:numPr>
        <w:ind w:left="851" w:firstLine="709"/>
        <w:jc w:val="both"/>
        <w:rPr>
          <w:rFonts w:ascii="Times New Roman" w:hAnsi="Times New Roman"/>
          <w:color w:val="000000"/>
          <w:sz w:val="24"/>
          <w:szCs w:val="24"/>
        </w:rPr>
      </w:pPr>
      <w:r w:rsidRPr="009E646B">
        <w:rPr>
          <w:rFonts w:ascii="Times New Roman" w:eastAsia="Tahoma" w:hAnsi="Times New Roman"/>
          <w:bCs/>
          <w:sz w:val="24"/>
          <w:szCs w:val="24"/>
          <w:lang w:val="uk-UA" w:eastAsia="ru-RU"/>
        </w:rPr>
        <w:t>статут або інший установчий документ (для юридичних осіб) та/або опис з кодом, необхідним</w:t>
      </w:r>
      <w:r w:rsidRPr="009E646B">
        <w:rPr>
          <w:rFonts w:ascii="Times New Roman" w:hAnsi="Times New Roman"/>
          <w:color w:val="000000"/>
          <w:sz w:val="24"/>
          <w:szCs w:val="24"/>
        </w:rPr>
        <w:t xml:space="preserve"> для доступу до електронних документів Учасника (виписка, статут)</w:t>
      </w:r>
      <w:r w:rsidRPr="009E646B">
        <w:rPr>
          <w:rFonts w:ascii="Times New Roman" w:hAnsi="Times New Roman"/>
          <w:color w:val="000000"/>
          <w:sz w:val="24"/>
          <w:szCs w:val="24"/>
          <w:lang w:val="uk-UA"/>
        </w:rPr>
        <w:t>;</w:t>
      </w:r>
    </w:p>
    <w:p w14:paraId="6C0118AE" w14:textId="77777777" w:rsidR="00751410" w:rsidRPr="009E646B" w:rsidRDefault="00751410" w:rsidP="009E646B">
      <w:pPr>
        <w:pStyle w:val="a5"/>
        <w:numPr>
          <w:ilvl w:val="0"/>
          <w:numId w:val="4"/>
        </w:numPr>
        <w:ind w:left="1560" w:hanging="11"/>
        <w:jc w:val="both"/>
        <w:rPr>
          <w:rFonts w:ascii="Times New Roman" w:hAnsi="Times New Roman"/>
          <w:color w:val="000000"/>
          <w:sz w:val="24"/>
          <w:szCs w:val="24"/>
        </w:rPr>
      </w:pPr>
      <w:r w:rsidRPr="009E646B">
        <w:rPr>
          <w:rFonts w:ascii="Times New Roman" w:eastAsia="Tahoma" w:hAnsi="Times New Roman"/>
          <w:bCs/>
          <w:sz w:val="24"/>
          <w:szCs w:val="24"/>
          <w:lang w:val="uk-UA" w:eastAsia="ru-RU"/>
        </w:rPr>
        <w:t>документи, які підтверджують право підпису уповноваженого представника.</w:t>
      </w:r>
    </w:p>
    <w:p w14:paraId="6806E80D" w14:textId="77777777" w:rsidR="00751410" w:rsidRPr="009E646B" w:rsidRDefault="00751410" w:rsidP="000B5AB9">
      <w:pPr>
        <w:pStyle w:val="a5"/>
        <w:tabs>
          <w:tab w:val="left" w:pos="0"/>
        </w:tabs>
        <w:ind w:left="851"/>
        <w:jc w:val="both"/>
        <w:rPr>
          <w:rFonts w:ascii="Times New Roman" w:hAnsi="Times New Roman"/>
          <w:color w:val="000000"/>
          <w:sz w:val="24"/>
          <w:szCs w:val="24"/>
        </w:rPr>
      </w:pPr>
    </w:p>
    <w:p w14:paraId="6757ACE2" w14:textId="77777777" w:rsidR="00CB4FE3" w:rsidRPr="009E646B" w:rsidRDefault="007736E0" w:rsidP="000B5AB9">
      <w:pPr>
        <w:numPr>
          <w:ilvl w:val="0"/>
          <w:numId w:val="6"/>
        </w:numPr>
        <w:pBdr>
          <w:top w:val="nil"/>
          <w:left w:val="nil"/>
          <w:bottom w:val="nil"/>
          <w:right w:val="nil"/>
          <w:between w:val="nil"/>
        </w:pBdr>
        <w:tabs>
          <w:tab w:val="left" w:pos="0"/>
          <w:tab w:val="left" w:pos="1134"/>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 xml:space="preserve">Перелік критеріїв та методика оцінки цінових пропозицій: </w:t>
      </w:r>
      <w:r w:rsidRPr="009E646B">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90464D" w14:textId="77777777" w:rsidR="00CB4FE3" w:rsidRPr="009E646B" w:rsidRDefault="00CB4FE3" w:rsidP="000B5AB9">
      <w:pPr>
        <w:pBdr>
          <w:top w:val="nil"/>
          <w:left w:val="nil"/>
          <w:bottom w:val="nil"/>
          <w:right w:val="nil"/>
          <w:between w:val="nil"/>
        </w:pBdr>
        <w:tabs>
          <w:tab w:val="left" w:pos="0"/>
        </w:tabs>
        <w:spacing w:after="0" w:line="240" w:lineRule="auto"/>
        <w:ind w:left="851"/>
        <w:jc w:val="both"/>
        <w:rPr>
          <w:rFonts w:ascii="Times New Roman" w:hAnsi="Times New Roman"/>
          <w:color w:val="000000"/>
          <w:sz w:val="24"/>
          <w:szCs w:val="24"/>
        </w:rPr>
      </w:pPr>
    </w:p>
    <w:p w14:paraId="1EE5B68A" w14:textId="77777777" w:rsidR="00CB4FE3" w:rsidRPr="009E646B" w:rsidRDefault="007736E0" w:rsidP="000B5AB9">
      <w:pPr>
        <w:numPr>
          <w:ilvl w:val="0"/>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b/>
          <w:color w:val="000000"/>
          <w:sz w:val="24"/>
          <w:szCs w:val="24"/>
        </w:rPr>
        <w:t>Інша інформація:</w:t>
      </w:r>
      <w:r w:rsidRPr="009E646B">
        <w:rPr>
          <w:rFonts w:ascii="Times New Roman" w:hAnsi="Times New Roman"/>
          <w:color w:val="000000"/>
          <w:sz w:val="24"/>
          <w:szCs w:val="24"/>
        </w:rPr>
        <w:t xml:space="preserve"> </w:t>
      </w:r>
    </w:p>
    <w:p w14:paraId="6D98994E" w14:textId="77777777" w:rsidR="00CB4FE3" w:rsidRPr="009E646B" w:rsidRDefault="007736E0" w:rsidP="000B5AB9">
      <w:pPr>
        <w:numPr>
          <w:ilvl w:val="1"/>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123E48FD" w14:textId="77777777" w:rsidR="00CB4FE3" w:rsidRPr="009E646B" w:rsidRDefault="007736E0" w:rsidP="000B5AB9">
      <w:pPr>
        <w:numPr>
          <w:ilvl w:val="1"/>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7A82CAED" w14:textId="77777777" w:rsidR="00CB4FE3" w:rsidRPr="009E646B" w:rsidRDefault="007736E0" w:rsidP="000B5AB9">
      <w:pPr>
        <w:numPr>
          <w:ilvl w:val="1"/>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Замовник не несе відповідальність:</w:t>
      </w:r>
    </w:p>
    <w:p w14:paraId="06AFEF12" w14:textId="77777777" w:rsidR="00CB4FE3" w:rsidRPr="009E646B" w:rsidRDefault="007736E0" w:rsidP="000B5AB9">
      <w:pPr>
        <w:numPr>
          <w:ilvl w:val="0"/>
          <w:numId w:val="4"/>
        </w:numPr>
        <w:pBdr>
          <w:top w:val="nil"/>
          <w:left w:val="nil"/>
          <w:bottom w:val="nil"/>
          <w:right w:val="nil"/>
          <w:between w:val="nil"/>
        </w:pBdr>
        <w:tabs>
          <w:tab w:val="left" w:pos="993"/>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6733A84" w14:textId="77777777" w:rsidR="00CB4FE3" w:rsidRPr="009E646B" w:rsidRDefault="007736E0" w:rsidP="000B5AB9">
      <w:pPr>
        <w:numPr>
          <w:ilvl w:val="0"/>
          <w:numId w:val="4"/>
        </w:numPr>
        <w:pBdr>
          <w:top w:val="nil"/>
          <w:left w:val="nil"/>
          <w:bottom w:val="nil"/>
          <w:right w:val="nil"/>
          <w:between w:val="nil"/>
        </w:pBdr>
        <w:tabs>
          <w:tab w:val="left" w:pos="993"/>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 xml:space="preserve">за роботу операторів зв’язку; </w:t>
      </w:r>
    </w:p>
    <w:p w14:paraId="2D989D8A" w14:textId="77777777" w:rsidR="00CB4FE3" w:rsidRPr="009E646B" w:rsidRDefault="007736E0" w:rsidP="000B5AB9">
      <w:pPr>
        <w:numPr>
          <w:ilvl w:val="0"/>
          <w:numId w:val="4"/>
        </w:numPr>
        <w:pBdr>
          <w:top w:val="nil"/>
          <w:left w:val="nil"/>
          <w:bottom w:val="nil"/>
          <w:right w:val="nil"/>
          <w:between w:val="nil"/>
        </w:pBdr>
        <w:tabs>
          <w:tab w:val="left" w:pos="993"/>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у випадку виникнення форс-мажорних обставин.</w:t>
      </w:r>
    </w:p>
    <w:p w14:paraId="52E08AD4" w14:textId="77777777" w:rsidR="00CB4FE3" w:rsidRPr="009E646B" w:rsidRDefault="007736E0" w:rsidP="000B5AB9">
      <w:pPr>
        <w:numPr>
          <w:ilvl w:val="1"/>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9E646B">
        <w:rPr>
          <w:rFonts w:ascii="Times New Roman" w:hAnsi="Times New Roman"/>
          <w:sz w:val="24"/>
          <w:szCs w:val="24"/>
        </w:rPr>
        <w:t>проведення процедури закупівлі.</w:t>
      </w:r>
    </w:p>
    <w:p w14:paraId="0B3ABCBD" w14:textId="77777777" w:rsidR="00CB4FE3" w:rsidRPr="009E646B" w:rsidRDefault="007736E0" w:rsidP="000B5AB9">
      <w:pPr>
        <w:numPr>
          <w:ilvl w:val="1"/>
          <w:numId w:val="6"/>
        </w:numPr>
        <w:pBdr>
          <w:top w:val="nil"/>
          <w:left w:val="nil"/>
          <w:bottom w:val="nil"/>
          <w:right w:val="nil"/>
          <w:between w:val="nil"/>
        </w:pBdr>
        <w:tabs>
          <w:tab w:val="left" w:pos="1276"/>
        </w:tabs>
        <w:spacing w:after="0" w:line="240" w:lineRule="auto"/>
        <w:ind w:left="851" w:firstLine="709"/>
        <w:jc w:val="both"/>
        <w:rPr>
          <w:rFonts w:ascii="Times New Roman" w:hAnsi="Times New Roman"/>
          <w:color w:val="000000"/>
          <w:sz w:val="24"/>
          <w:szCs w:val="24"/>
        </w:rPr>
      </w:pPr>
      <w:r w:rsidRPr="009E646B">
        <w:rPr>
          <w:rFonts w:ascii="Times New Roman" w:hAnsi="Times New Roman"/>
          <w:sz w:val="24"/>
          <w:szCs w:val="24"/>
        </w:rPr>
        <w:t xml:space="preserve"> Рішення Замовника є остаточним та оскарженню не підлягає.</w:t>
      </w:r>
    </w:p>
    <w:p w14:paraId="67674A57" w14:textId="77777777" w:rsidR="00CB4FE3" w:rsidRPr="009E646B" w:rsidRDefault="007736E0" w:rsidP="009E646B">
      <w:pPr>
        <w:numPr>
          <w:ilvl w:val="1"/>
          <w:numId w:val="6"/>
        </w:numPr>
        <w:tabs>
          <w:tab w:val="left" w:pos="1701"/>
        </w:tabs>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9BE7D7" w14:textId="77777777" w:rsidR="00CB4FE3" w:rsidRPr="009E646B" w:rsidRDefault="007736E0" w:rsidP="009E646B">
      <w:pPr>
        <w:numPr>
          <w:ilvl w:val="1"/>
          <w:numId w:val="6"/>
        </w:numPr>
        <w:tabs>
          <w:tab w:val="left" w:pos="1276"/>
        </w:tabs>
        <w:spacing w:after="0" w:line="240" w:lineRule="auto"/>
        <w:ind w:left="1418" w:firstLine="142"/>
        <w:jc w:val="both"/>
        <w:rPr>
          <w:rFonts w:ascii="Times New Roman" w:hAnsi="Times New Roman"/>
          <w:sz w:val="24"/>
          <w:szCs w:val="24"/>
        </w:rPr>
      </w:pPr>
      <w:r w:rsidRPr="009E646B">
        <w:rPr>
          <w:rFonts w:ascii="Times New Roman" w:hAnsi="Times New Roman"/>
          <w:sz w:val="24"/>
          <w:szCs w:val="24"/>
        </w:rPr>
        <w:t>Замовник має право відмінити закупівлю.</w:t>
      </w:r>
    </w:p>
    <w:p w14:paraId="7819DCB9" w14:textId="77777777" w:rsidR="00CB4FE3" w:rsidRPr="009E646B" w:rsidRDefault="007736E0" w:rsidP="009E646B">
      <w:pPr>
        <w:numPr>
          <w:ilvl w:val="1"/>
          <w:numId w:val="6"/>
        </w:numPr>
        <w:pBdr>
          <w:top w:val="nil"/>
          <w:left w:val="nil"/>
          <w:bottom w:val="nil"/>
          <w:right w:val="nil"/>
          <w:between w:val="nil"/>
        </w:pBdr>
        <w:spacing w:after="0" w:line="240" w:lineRule="auto"/>
        <w:ind w:left="851" w:firstLine="708"/>
        <w:jc w:val="both"/>
        <w:rPr>
          <w:rFonts w:ascii="Times New Roman" w:hAnsi="Times New Roman"/>
          <w:sz w:val="24"/>
          <w:szCs w:val="24"/>
        </w:rPr>
        <w:sectPr w:rsidR="00CB4FE3" w:rsidRPr="009E646B" w:rsidSect="00DD0697">
          <w:footerReference w:type="default" r:id="rId13"/>
          <w:pgSz w:w="11906" w:h="16838"/>
          <w:pgMar w:top="720" w:right="720" w:bottom="720" w:left="720" w:header="708" w:footer="708" w:gutter="0"/>
          <w:pgNumType w:start="1"/>
          <w:cols w:space="720"/>
        </w:sectPr>
      </w:pPr>
      <w:r w:rsidRPr="009E646B">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13359933" w14:textId="77777777" w:rsidR="00CB4FE3" w:rsidRPr="009E646B" w:rsidRDefault="007736E0" w:rsidP="000B5AB9">
      <w:pPr>
        <w:spacing w:after="0" w:line="240" w:lineRule="auto"/>
        <w:ind w:left="851" w:firstLine="5529"/>
        <w:jc w:val="both"/>
        <w:rPr>
          <w:rFonts w:ascii="Times New Roman" w:hAnsi="Times New Roman"/>
          <w:sz w:val="24"/>
          <w:szCs w:val="24"/>
        </w:rPr>
      </w:pPr>
      <w:bookmarkStart w:id="3" w:name="_heading=h.1fob9te" w:colFirst="0" w:colLast="0"/>
      <w:bookmarkEnd w:id="3"/>
      <w:r w:rsidRPr="009E646B">
        <w:rPr>
          <w:rFonts w:ascii="Times New Roman" w:hAnsi="Times New Roman"/>
          <w:sz w:val="24"/>
          <w:szCs w:val="24"/>
        </w:rPr>
        <w:lastRenderedPageBreak/>
        <w:t>Додаток 1</w:t>
      </w:r>
    </w:p>
    <w:p w14:paraId="0A42FF70" w14:textId="28FA26A1" w:rsidR="00CB4FE3" w:rsidRPr="009E646B" w:rsidRDefault="00AA04EF" w:rsidP="000B5AB9">
      <w:pPr>
        <w:spacing w:after="0" w:line="240" w:lineRule="auto"/>
        <w:ind w:left="851" w:firstLine="5529"/>
        <w:jc w:val="both"/>
        <w:rPr>
          <w:rFonts w:ascii="Times New Roman" w:hAnsi="Times New Roman"/>
          <w:sz w:val="24"/>
          <w:szCs w:val="24"/>
        </w:rPr>
      </w:pPr>
      <w:r w:rsidRPr="009E646B">
        <w:rPr>
          <w:rFonts w:ascii="Times New Roman" w:hAnsi="Times New Roman"/>
          <w:sz w:val="24"/>
          <w:szCs w:val="24"/>
        </w:rPr>
        <w:t>до оголошення про закупівлю №</w:t>
      </w:r>
      <w:r w:rsidR="00553983">
        <w:rPr>
          <w:rFonts w:ascii="Times New Roman" w:hAnsi="Times New Roman"/>
          <w:sz w:val="24"/>
          <w:szCs w:val="24"/>
        </w:rPr>
        <w:t>75</w:t>
      </w:r>
    </w:p>
    <w:p w14:paraId="474E3139" w14:textId="77777777" w:rsidR="00CB4FE3" w:rsidRPr="009E646B" w:rsidRDefault="00CB4FE3" w:rsidP="000B5AB9">
      <w:pPr>
        <w:pBdr>
          <w:top w:val="nil"/>
          <w:left w:val="nil"/>
          <w:bottom w:val="nil"/>
          <w:right w:val="nil"/>
          <w:between w:val="nil"/>
        </w:pBdr>
        <w:spacing w:after="0" w:line="240" w:lineRule="auto"/>
        <w:ind w:left="851" w:firstLine="567"/>
        <w:jc w:val="both"/>
        <w:rPr>
          <w:rFonts w:ascii="Times New Roman" w:hAnsi="Times New Roman"/>
          <w:b/>
          <w:color w:val="000000"/>
          <w:sz w:val="24"/>
          <w:szCs w:val="24"/>
        </w:rPr>
      </w:pPr>
    </w:p>
    <w:p w14:paraId="1DC320C4" w14:textId="77777777" w:rsidR="00CB4FE3" w:rsidRPr="009E646B" w:rsidRDefault="007736E0" w:rsidP="000B5AB9">
      <w:pPr>
        <w:pBdr>
          <w:top w:val="nil"/>
          <w:left w:val="nil"/>
          <w:bottom w:val="nil"/>
          <w:right w:val="nil"/>
          <w:between w:val="nil"/>
        </w:pBdr>
        <w:spacing w:after="0" w:line="240" w:lineRule="auto"/>
        <w:ind w:left="851" w:firstLine="567"/>
        <w:jc w:val="both"/>
        <w:rPr>
          <w:rFonts w:ascii="Times New Roman" w:hAnsi="Times New Roman"/>
          <w:b/>
          <w:color w:val="000000"/>
          <w:sz w:val="24"/>
          <w:szCs w:val="24"/>
        </w:rPr>
      </w:pPr>
      <w:r w:rsidRPr="009E646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1CCB680" w14:textId="77777777" w:rsidR="00CB4FE3" w:rsidRPr="009E646B" w:rsidRDefault="00CB4FE3" w:rsidP="000B5AB9">
      <w:pPr>
        <w:pBdr>
          <w:top w:val="nil"/>
          <w:left w:val="nil"/>
          <w:bottom w:val="nil"/>
          <w:right w:val="nil"/>
          <w:between w:val="nil"/>
        </w:pBdr>
        <w:spacing w:after="0" w:line="240" w:lineRule="auto"/>
        <w:ind w:left="851" w:firstLine="567"/>
        <w:jc w:val="both"/>
        <w:rPr>
          <w:rFonts w:ascii="Times New Roman" w:hAnsi="Times New Roman"/>
          <w:b/>
          <w:color w:val="000000"/>
          <w:sz w:val="24"/>
          <w:szCs w:val="24"/>
        </w:rPr>
      </w:pPr>
    </w:p>
    <w:tbl>
      <w:tblPr>
        <w:tblStyle w:val="10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7513"/>
      </w:tblGrid>
      <w:tr w:rsidR="00CB4FE3" w:rsidRPr="009E646B" w14:paraId="47BB5C31" w14:textId="77777777" w:rsidTr="000B3034">
        <w:tc>
          <w:tcPr>
            <w:tcW w:w="534" w:type="dxa"/>
            <w:shd w:val="clear" w:color="auto" w:fill="D9D9D9"/>
          </w:tcPr>
          <w:p w14:paraId="0582284B" w14:textId="77777777" w:rsidR="00CB4FE3" w:rsidRPr="009E646B" w:rsidRDefault="007736E0" w:rsidP="000B5AB9">
            <w:pPr>
              <w:pBdr>
                <w:top w:val="nil"/>
                <w:left w:val="nil"/>
                <w:bottom w:val="nil"/>
                <w:right w:val="nil"/>
                <w:between w:val="nil"/>
              </w:pBdr>
              <w:ind w:left="851"/>
              <w:jc w:val="both"/>
              <w:rPr>
                <w:rFonts w:ascii="Times New Roman" w:hAnsi="Times New Roman"/>
                <w:color w:val="000000"/>
                <w:sz w:val="24"/>
                <w:szCs w:val="24"/>
                <w:lang w:val="uk-UA"/>
              </w:rPr>
            </w:pPr>
            <w:r w:rsidRPr="009E646B">
              <w:rPr>
                <w:rFonts w:ascii="Times New Roman" w:hAnsi="Times New Roman"/>
                <w:b/>
                <w:color w:val="000000"/>
                <w:sz w:val="24"/>
                <w:szCs w:val="24"/>
              </w:rPr>
              <w:t>№</w:t>
            </w:r>
          </w:p>
          <w:p w14:paraId="6D5065EA" w14:textId="77777777" w:rsidR="00CB4FE3" w:rsidRPr="009E646B" w:rsidRDefault="007736E0" w:rsidP="000B5AB9">
            <w:pPr>
              <w:pBdr>
                <w:top w:val="nil"/>
                <w:left w:val="nil"/>
                <w:bottom w:val="nil"/>
                <w:right w:val="nil"/>
                <w:between w:val="nil"/>
              </w:pBdr>
              <w:ind w:left="851"/>
              <w:jc w:val="both"/>
              <w:rPr>
                <w:rFonts w:ascii="Times New Roman" w:hAnsi="Times New Roman"/>
                <w:color w:val="000000"/>
                <w:sz w:val="24"/>
                <w:szCs w:val="24"/>
                <w:lang w:val="uk-UA"/>
              </w:rPr>
            </w:pPr>
            <w:r w:rsidRPr="009E646B">
              <w:rPr>
                <w:rFonts w:ascii="Times New Roman" w:hAnsi="Times New Roman"/>
                <w:b/>
                <w:color w:val="000000"/>
                <w:sz w:val="24"/>
                <w:szCs w:val="24"/>
              </w:rPr>
              <w:t>з/п</w:t>
            </w:r>
          </w:p>
        </w:tc>
        <w:tc>
          <w:tcPr>
            <w:tcW w:w="2438" w:type="dxa"/>
            <w:shd w:val="clear" w:color="auto" w:fill="D9D9D9"/>
          </w:tcPr>
          <w:p w14:paraId="4062A357" w14:textId="77777777" w:rsidR="00CB4FE3" w:rsidRPr="009E646B" w:rsidRDefault="007736E0" w:rsidP="009E646B">
            <w:pPr>
              <w:pBdr>
                <w:top w:val="nil"/>
                <w:left w:val="nil"/>
                <w:bottom w:val="nil"/>
                <w:right w:val="nil"/>
                <w:between w:val="nil"/>
              </w:pBdr>
              <w:jc w:val="both"/>
              <w:rPr>
                <w:rFonts w:ascii="Times New Roman" w:hAnsi="Times New Roman"/>
                <w:color w:val="000000"/>
                <w:sz w:val="24"/>
                <w:szCs w:val="24"/>
                <w:lang w:val="uk-UA"/>
              </w:rPr>
            </w:pPr>
            <w:r w:rsidRPr="009E646B">
              <w:rPr>
                <w:rFonts w:ascii="Times New Roman" w:hAnsi="Times New Roman"/>
                <w:b/>
                <w:color w:val="000000"/>
                <w:sz w:val="24"/>
                <w:szCs w:val="24"/>
                <w:lang w:val="uk-UA"/>
              </w:rPr>
              <w:t>Кваліфікаційні критерії (вимоги) до учасників *</w:t>
            </w:r>
          </w:p>
        </w:tc>
        <w:tc>
          <w:tcPr>
            <w:tcW w:w="7513" w:type="dxa"/>
            <w:shd w:val="clear" w:color="auto" w:fill="D9D9D9"/>
          </w:tcPr>
          <w:p w14:paraId="232118A6" w14:textId="77777777" w:rsidR="00CB4FE3" w:rsidRPr="009E646B" w:rsidRDefault="007736E0" w:rsidP="000B5AB9">
            <w:pPr>
              <w:pBdr>
                <w:top w:val="nil"/>
                <w:left w:val="nil"/>
                <w:bottom w:val="nil"/>
                <w:right w:val="nil"/>
                <w:between w:val="nil"/>
              </w:pBdr>
              <w:ind w:left="851"/>
              <w:jc w:val="both"/>
              <w:rPr>
                <w:rFonts w:ascii="Times New Roman" w:hAnsi="Times New Roman"/>
                <w:color w:val="000000"/>
                <w:sz w:val="24"/>
                <w:szCs w:val="24"/>
                <w:lang w:val="uk-UA"/>
              </w:rPr>
            </w:pPr>
            <w:r w:rsidRPr="009E646B">
              <w:rPr>
                <w:rFonts w:ascii="Times New Roman" w:hAnsi="Times New Roman"/>
                <w:b/>
                <w:color w:val="000000"/>
                <w:sz w:val="24"/>
                <w:szCs w:val="24"/>
              </w:rPr>
              <w:t>Документи, що підтверджують відповідність</w:t>
            </w:r>
          </w:p>
        </w:tc>
      </w:tr>
      <w:tr w:rsidR="00CB4FE3" w:rsidRPr="009E646B" w14:paraId="16E5E4B4" w14:textId="77777777" w:rsidTr="000B3034">
        <w:trPr>
          <w:trHeight w:val="557"/>
        </w:trPr>
        <w:tc>
          <w:tcPr>
            <w:tcW w:w="534" w:type="dxa"/>
          </w:tcPr>
          <w:p w14:paraId="79CC8D01" w14:textId="77777777" w:rsidR="00CB4FE3" w:rsidRPr="009E646B" w:rsidRDefault="007736E0" w:rsidP="000B5AB9">
            <w:pPr>
              <w:pBdr>
                <w:top w:val="nil"/>
                <w:left w:val="nil"/>
                <w:bottom w:val="nil"/>
                <w:right w:val="nil"/>
                <w:between w:val="nil"/>
              </w:pBdr>
              <w:ind w:left="851"/>
              <w:jc w:val="both"/>
              <w:rPr>
                <w:rFonts w:ascii="Times New Roman" w:hAnsi="Times New Roman"/>
                <w:color w:val="000000"/>
                <w:sz w:val="24"/>
                <w:szCs w:val="24"/>
                <w:lang w:val="uk-UA"/>
              </w:rPr>
            </w:pPr>
            <w:r w:rsidRPr="009E646B">
              <w:rPr>
                <w:rFonts w:ascii="Times New Roman" w:hAnsi="Times New Roman"/>
                <w:color w:val="000000"/>
                <w:sz w:val="24"/>
                <w:szCs w:val="24"/>
              </w:rPr>
              <w:t>1.</w:t>
            </w:r>
          </w:p>
        </w:tc>
        <w:tc>
          <w:tcPr>
            <w:tcW w:w="2438" w:type="dxa"/>
          </w:tcPr>
          <w:p w14:paraId="374A4AF6" w14:textId="77777777" w:rsidR="00CB4FE3" w:rsidRPr="009E646B" w:rsidRDefault="007736E0" w:rsidP="009E646B">
            <w:pPr>
              <w:pBdr>
                <w:top w:val="nil"/>
                <w:left w:val="nil"/>
                <w:bottom w:val="nil"/>
                <w:right w:val="nil"/>
                <w:between w:val="nil"/>
              </w:pBdr>
              <w:jc w:val="both"/>
              <w:rPr>
                <w:rFonts w:ascii="Times New Roman" w:hAnsi="Times New Roman"/>
                <w:color w:val="000000"/>
                <w:sz w:val="24"/>
                <w:szCs w:val="24"/>
                <w:lang w:val="uk-UA"/>
              </w:rPr>
            </w:pPr>
            <w:r w:rsidRPr="009E646B">
              <w:rPr>
                <w:rFonts w:ascii="Times New Roman" w:hAnsi="Times New Roman"/>
                <w:color w:val="000000"/>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7513" w:type="dxa"/>
          </w:tcPr>
          <w:p w14:paraId="382A92EA" w14:textId="77777777" w:rsidR="00E86218" w:rsidRPr="009E646B" w:rsidRDefault="007736E0" w:rsidP="000B3034">
            <w:pPr>
              <w:ind w:left="30"/>
              <w:jc w:val="both"/>
              <w:rPr>
                <w:rFonts w:ascii="Times New Roman" w:hAnsi="Times New Roman"/>
                <w:color w:val="000000"/>
                <w:sz w:val="24"/>
                <w:szCs w:val="24"/>
                <w:lang w:val="uk-UA"/>
              </w:rPr>
            </w:pPr>
            <w:r w:rsidRPr="009E646B">
              <w:rPr>
                <w:rFonts w:ascii="Times New Roman" w:hAnsi="Times New Roman"/>
                <w:color w:val="000000"/>
                <w:sz w:val="24"/>
                <w:szCs w:val="24"/>
                <w:lang w:val="uk-UA"/>
              </w:rPr>
              <w:t>1.1. На підтвердження досвіду виконання аналогічного (аналогічних) за предметом закупівлі договору (договорів) Учасник має надати:</w:t>
            </w:r>
          </w:p>
          <w:p w14:paraId="5452E2CA" w14:textId="77777777" w:rsidR="00CB4FE3" w:rsidRPr="009E646B" w:rsidRDefault="007736E0" w:rsidP="000B3034">
            <w:pPr>
              <w:ind w:left="30"/>
              <w:jc w:val="both"/>
              <w:rPr>
                <w:rFonts w:ascii="Times New Roman" w:hAnsi="Times New Roman"/>
                <w:color w:val="000000"/>
                <w:sz w:val="24"/>
                <w:szCs w:val="24"/>
                <w:lang w:val="uk-UA"/>
              </w:rPr>
            </w:pPr>
            <w:r w:rsidRPr="009E646B">
              <w:rPr>
                <w:rFonts w:ascii="Times New Roman" w:hAnsi="Times New Roman"/>
                <w:color w:val="000000"/>
                <w:sz w:val="24"/>
                <w:szCs w:val="24"/>
                <w:lang w:val="uk-UA"/>
              </w:rPr>
              <w:t>1.1.1. довідку за формою 1, з інформацією про виконання</w:t>
            </w:r>
            <w:r w:rsidRPr="009E646B">
              <w:rPr>
                <w:rFonts w:ascii="Times New Roman" w:hAnsi="Times New Roman"/>
                <w:color w:val="000000"/>
                <w:sz w:val="24"/>
                <w:szCs w:val="24"/>
              </w:rPr>
              <w:t> </w:t>
            </w:r>
            <w:r w:rsidRPr="009E646B">
              <w:rPr>
                <w:rFonts w:ascii="Times New Roman" w:hAnsi="Times New Roman"/>
                <w:color w:val="000000"/>
                <w:sz w:val="24"/>
                <w:szCs w:val="24"/>
                <w:lang w:val="uk-UA"/>
              </w:rPr>
              <w:t>в повному обсягу учасником аналогічного (аналогічних) за предметом закупівлі договору (договорів)</w:t>
            </w:r>
            <w:r w:rsidRPr="009E646B">
              <w:rPr>
                <w:rFonts w:ascii="Times New Roman" w:hAnsi="Times New Roman"/>
                <w:color w:val="000000"/>
                <w:sz w:val="24"/>
                <w:szCs w:val="24"/>
              </w:rPr>
              <w:t> </w:t>
            </w:r>
            <w:r w:rsidRPr="009E646B">
              <w:rPr>
                <w:rFonts w:ascii="Times New Roman" w:hAnsi="Times New Roman"/>
                <w:color w:val="000000"/>
                <w:sz w:val="24"/>
                <w:szCs w:val="24"/>
                <w:lang w:val="uk-UA"/>
              </w:rPr>
              <w:t xml:space="preserve"> (не менше одного договору).</w:t>
            </w:r>
          </w:p>
          <w:p w14:paraId="0AD339AD" w14:textId="77777777" w:rsidR="00CB4FE3" w:rsidRPr="009E646B" w:rsidRDefault="007736E0" w:rsidP="000B3034">
            <w:pPr>
              <w:ind w:left="30"/>
              <w:jc w:val="both"/>
              <w:rPr>
                <w:rFonts w:ascii="Times New Roman" w:hAnsi="Times New Roman"/>
                <w:color w:val="000000"/>
                <w:sz w:val="24"/>
                <w:szCs w:val="24"/>
                <w:lang w:val="uk-UA"/>
              </w:rPr>
            </w:pPr>
            <w:r w:rsidRPr="009E646B">
              <w:rPr>
                <w:rFonts w:ascii="Times New Roman" w:hAnsi="Times New Roman"/>
                <w:color w:val="000000"/>
                <w:sz w:val="24"/>
                <w:szCs w:val="24"/>
                <w:lang w:val="uk-UA"/>
              </w:rPr>
              <w:t>Форма 1</w:t>
            </w:r>
          </w:p>
          <w:p w14:paraId="6458509A" w14:textId="77777777" w:rsidR="00CB4FE3" w:rsidRPr="009E646B" w:rsidRDefault="007736E0" w:rsidP="000B3034">
            <w:pPr>
              <w:ind w:left="30"/>
              <w:jc w:val="both"/>
              <w:rPr>
                <w:rFonts w:ascii="Times New Roman" w:hAnsi="Times New Roman"/>
                <w:b/>
                <w:sz w:val="24"/>
                <w:szCs w:val="24"/>
                <w:lang w:val="uk-UA"/>
              </w:rPr>
            </w:pPr>
            <w:r w:rsidRPr="009E646B">
              <w:rPr>
                <w:rFonts w:ascii="Times New Roman" w:hAnsi="Times New Roman"/>
                <w:b/>
                <w:sz w:val="24"/>
                <w:szCs w:val="24"/>
                <w:lang w:val="uk-UA"/>
              </w:rPr>
              <w:t>Довідка</w:t>
            </w:r>
          </w:p>
          <w:p w14:paraId="2B190AF9" w14:textId="77777777" w:rsidR="00CB4FE3" w:rsidRPr="009E646B" w:rsidRDefault="007736E0" w:rsidP="000B3034">
            <w:pPr>
              <w:ind w:left="30"/>
              <w:jc w:val="both"/>
              <w:rPr>
                <w:rFonts w:ascii="Times New Roman" w:hAnsi="Times New Roman"/>
                <w:b/>
                <w:sz w:val="24"/>
                <w:szCs w:val="24"/>
                <w:lang w:val="uk-UA"/>
              </w:rPr>
            </w:pPr>
            <w:r w:rsidRPr="009E646B">
              <w:rPr>
                <w:rFonts w:ascii="Times New Roman" w:hAnsi="Times New Roman"/>
                <w:b/>
                <w:sz w:val="24"/>
                <w:szCs w:val="24"/>
                <w:lang w:val="uk-UA"/>
              </w:rPr>
              <w:t>про наявність в учасника досвіду виконання аналогічного (аналогічних) за предметом закупівлі договору (договорів)</w:t>
            </w:r>
          </w:p>
          <w:p w14:paraId="7AC6C2ED" w14:textId="17430F16" w:rsidR="00CB4FE3" w:rsidRDefault="007736E0" w:rsidP="000B3034">
            <w:pPr>
              <w:ind w:left="30"/>
              <w:jc w:val="both"/>
              <w:rPr>
                <w:rFonts w:ascii="Times New Roman" w:hAnsi="Times New Roman"/>
                <w:sz w:val="24"/>
                <w:szCs w:val="24"/>
                <w:lang w:val="uk-UA"/>
              </w:rPr>
            </w:pPr>
            <w:r w:rsidRPr="009E646B">
              <w:rPr>
                <w:rFonts w:ascii="Times New Roman" w:hAnsi="Times New Roman"/>
                <w:sz w:val="24"/>
                <w:szCs w:val="24"/>
                <w:lang w:val="uk-UA"/>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p w14:paraId="02A68DE5" w14:textId="77777777" w:rsidR="000B3034" w:rsidRPr="009E646B" w:rsidRDefault="000B3034" w:rsidP="000B5AB9">
            <w:pPr>
              <w:ind w:left="851"/>
              <w:jc w:val="both"/>
              <w:rPr>
                <w:rFonts w:ascii="Times New Roman" w:hAnsi="Times New Roman"/>
                <w:sz w:val="24"/>
                <w:szCs w:val="24"/>
                <w:lang w:val="uk-UA"/>
              </w:rPr>
            </w:pPr>
          </w:p>
          <w:tbl>
            <w:tblPr>
              <w:tblStyle w:val="9"/>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92"/>
              <w:gridCol w:w="1418"/>
              <w:gridCol w:w="1012"/>
              <w:gridCol w:w="1114"/>
              <w:gridCol w:w="1559"/>
            </w:tblGrid>
            <w:tr w:rsidR="00CB4FE3" w:rsidRPr="000B3034" w14:paraId="39093729" w14:textId="77777777" w:rsidTr="000B3034">
              <w:tc>
                <w:tcPr>
                  <w:tcW w:w="449" w:type="dxa"/>
                  <w:shd w:val="clear" w:color="auto" w:fill="auto"/>
                  <w:vAlign w:val="center"/>
                </w:tcPr>
                <w:p w14:paraId="36310173" w14:textId="77777777" w:rsidR="00CB4FE3" w:rsidRPr="000B3034" w:rsidRDefault="007736E0" w:rsidP="009E646B">
                  <w:pPr>
                    <w:jc w:val="both"/>
                    <w:rPr>
                      <w:rFonts w:ascii="Times New Roman" w:hAnsi="Times New Roman"/>
                      <w:b/>
                      <w:sz w:val="16"/>
                      <w:szCs w:val="16"/>
                      <w:lang w:val="uk-UA"/>
                    </w:rPr>
                  </w:pPr>
                  <w:r w:rsidRPr="000B3034">
                    <w:rPr>
                      <w:rFonts w:ascii="Times New Roman" w:hAnsi="Times New Roman"/>
                      <w:b/>
                      <w:sz w:val="16"/>
                      <w:szCs w:val="16"/>
                    </w:rPr>
                    <w:t>№ з/п</w:t>
                  </w:r>
                </w:p>
              </w:tc>
              <w:tc>
                <w:tcPr>
                  <w:tcW w:w="992" w:type="dxa"/>
                  <w:vAlign w:val="center"/>
                </w:tcPr>
                <w:p w14:paraId="11115C4A" w14:textId="77777777" w:rsidR="00CB4FE3" w:rsidRPr="000B3034" w:rsidRDefault="007736E0" w:rsidP="009E646B">
                  <w:pPr>
                    <w:ind w:left="-93" w:firstLine="93"/>
                    <w:jc w:val="both"/>
                    <w:rPr>
                      <w:rFonts w:ascii="Times New Roman" w:hAnsi="Times New Roman"/>
                      <w:b/>
                      <w:sz w:val="16"/>
                      <w:szCs w:val="16"/>
                      <w:lang w:val="uk-UA"/>
                    </w:rPr>
                  </w:pPr>
                  <w:r w:rsidRPr="000B3034">
                    <w:rPr>
                      <w:rFonts w:ascii="Times New Roman" w:hAnsi="Times New Roman"/>
                      <w:b/>
                      <w:sz w:val="16"/>
                      <w:szCs w:val="16"/>
                    </w:rPr>
                    <w:t>Предмет закупівлі</w:t>
                  </w:r>
                </w:p>
              </w:tc>
              <w:tc>
                <w:tcPr>
                  <w:tcW w:w="1418" w:type="dxa"/>
                  <w:shd w:val="clear" w:color="auto" w:fill="auto"/>
                  <w:vAlign w:val="center"/>
                </w:tcPr>
                <w:p w14:paraId="620E4F9C" w14:textId="77777777" w:rsidR="00CB4FE3" w:rsidRPr="000B3034" w:rsidRDefault="007736E0" w:rsidP="009E646B">
                  <w:pPr>
                    <w:ind w:hanging="107"/>
                    <w:jc w:val="both"/>
                    <w:rPr>
                      <w:rFonts w:ascii="Times New Roman" w:hAnsi="Times New Roman"/>
                      <w:b/>
                      <w:sz w:val="16"/>
                      <w:szCs w:val="16"/>
                      <w:lang w:val="uk-UA"/>
                    </w:rPr>
                  </w:pPr>
                  <w:r w:rsidRPr="000B3034">
                    <w:rPr>
                      <w:rFonts w:ascii="Times New Roman" w:hAnsi="Times New Roman"/>
                      <w:b/>
                      <w:sz w:val="16"/>
                      <w:szCs w:val="16"/>
                    </w:rPr>
                    <w:t>Найменування замовника за договором</w:t>
                  </w:r>
                </w:p>
              </w:tc>
              <w:tc>
                <w:tcPr>
                  <w:tcW w:w="1012" w:type="dxa"/>
                  <w:shd w:val="clear" w:color="auto" w:fill="auto"/>
                  <w:vAlign w:val="center"/>
                </w:tcPr>
                <w:p w14:paraId="5A10ED82" w14:textId="77777777" w:rsidR="00CB4FE3" w:rsidRPr="000B3034" w:rsidRDefault="007736E0" w:rsidP="009E646B">
                  <w:pPr>
                    <w:ind w:left="49"/>
                    <w:jc w:val="both"/>
                    <w:rPr>
                      <w:rFonts w:ascii="Times New Roman" w:hAnsi="Times New Roman"/>
                      <w:b/>
                      <w:sz w:val="16"/>
                      <w:szCs w:val="16"/>
                      <w:lang w:val="uk-UA"/>
                    </w:rPr>
                  </w:pPr>
                  <w:r w:rsidRPr="000B3034">
                    <w:rPr>
                      <w:rFonts w:ascii="Times New Roman" w:hAnsi="Times New Roman"/>
                      <w:b/>
                      <w:sz w:val="16"/>
                      <w:szCs w:val="16"/>
                    </w:rPr>
                    <w:t xml:space="preserve">Номер та дата договору </w:t>
                  </w:r>
                </w:p>
              </w:tc>
              <w:tc>
                <w:tcPr>
                  <w:tcW w:w="1114" w:type="dxa"/>
                  <w:vAlign w:val="center"/>
                </w:tcPr>
                <w:p w14:paraId="56748C43" w14:textId="77777777" w:rsidR="00CB4FE3" w:rsidRPr="000B3034" w:rsidRDefault="007736E0" w:rsidP="009E646B">
                  <w:pPr>
                    <w:ind w:left="21"/>
                    <w:jc w:val="both"/>
                    <w:rPr>
                      <w:rFonts w:ascii="Times New Roman" w:hAnsi="Times New Roman"/>
                      <w:b/>
                      <w:sz w:val="16"/>
                      <w:szCs w:val="16"/>
                      <w:lang w:val="uk-UA"/>
                    </w:rPr>
                  </w:pPr>
                  <w:r w:rsidRPr="000B3034">
                    <w:rPr>
                      <w:rFonts w:ascii="Times New Roman" w:hAnsi="Times New Roman"/>
                      <w:b/>
                      <w:sz w:val="16"/>
                      <w:szCs w:val="16"/>
                    </w:rPr>
                    <w:t>Сума договору</w:t>
                  </w:r>
                </w:p>
              </w:tc>
              <w:tc>
                <w:tcPr>
                  <w:tcW w:w="1559" w:type="dxa"/>
                  <w:shd w:val="clear" w:color="auto" w:fill="auto"/>
                  <w:vAlign w:val="center"/>
                </w:tcPr>
                <w:p w14:paraId="5035BFBB" w14:textId="77777777" w:rsidR="00CB4FE3" w:rsidRPr="000B3034" w:rsidRDefault="007736E0" w:rsidP="009E646B">
                  <w:pPr>
                    <w:ind w:left="33"/>
                    <w:jc w:val="both"/>
                    <w:rPr>
                      <w:rFonts w:ascii="Times New Roman" w:hAnsi="Times New Roman"/>
                      <w:b/>
                      <w:sz w:val="16"/>
                      <w:szCs w:val="16"/>
                      <w:lang w:val="uk-UA"/>
                    </w:rPr>
                  </w:pPr>
                  <w:r w:rsidRPr="000B3034">
                    <w:rPr>
                      <w:rFonts w:ascii="Times New Roman" w:hAnsi="Times New Roman"/>
                      <w:b/>
                      <w:sz w:val="16"/>
                      <w:szCs w:val="16"/>
                      <w:lang w:val="uk-UA"/>
                    </w:rPr>
                    <w:t>Документ</w:t>
                  </w:r>
                  <w:r w:rsidR="00E86218" w:rsidRPr="000B3034">
                    <w:rPr>
                      <w:rFonts w:ascii="Times New Roman" w:hAnsi="Times New Roman"/>
                      <w:b/>
                      <w:sz w:val="16"/>
                      <w:szCs w:val="16"/>
                      <w:lang w:val="uk-UA"/>
                    </w:rPr>
                    <w:t xml:space="preserve"> </w:t>
                  </w:r>
                  <w:r w:rsidRPr="000B3034">
                    <w:rPr>
                      <w:rFonts w:ascii="Times New Roman" w:hAnsi="Times New Roman"/>
                      <w:b/>
                      <w:sz w:val="16"/>
                      <w:szCs w:val="16"/>
                      <w:lang w:val="uk-UA"/>
                    </w:rPr>
                    <w:t>(и), що підтверджують виконання договору</w:t>
                  </w:r>
                </w:p>
              </w:tc>
            </w:tr>
            <w:tr w:rsidR="00CB4FE3" w:rsidRPr="000B3034" w14:paraId="0B894AAE" w14:textId="77777777" w:rsidTr="000B3034">
              <w:trPr>
                <w:trHeight w:val="85"/>
              </w:trPr>
              <w:tc>
                <w:tcPr>
                  <w:tcW w:w="449" w:type="dxa"/>
                  <w:shd w:val="clear" w:color="auto" w:fill="auto"/>
                </w:tcPr>
                <w:p w14:paraId="3195EBA6" w14:textId="77777777" w:rsidR="00CB4FE3" w:rsidRPr="000B3034" w:rsidRDefault="00CB4FE3" w:rsidP="000B5AB9">
                  <w:pPr>
                    <w:ind w:left="851"/>
                    <w:jc w:val="both"/>
                    <w:rPr>
                      <w:rFonts w:ascii="Times New Roman" w:hAnsi="Times New Roman"/>
                      <w:sz w:val="16"/>
                      <w:szCs w:val="16"/>
                      <w:lang w:val="uk-UA"/>
                    </w:rPr>
                  </w:pPr>
                </w:p>
              </w:tc>
              <w:tc>
                <w:tcPr>
                  <w:tcW w:w="992" w:type="dxa"/>
                </w:tcPr>
                <w:p w14:paraId="5F7E0B48" w14:textId="77777777" w:rsidR="00CB4FE3" w:rsidRPr="000B3034" w:rsidRDefault="00CB4FE3" w:rsidP="000B5AB9">
                  <w:pPr>
                    <w:ind w:left="851"/>
                    <w:jc w:val="both"/>
                    <w:rPr>
                      <w:rFonts w:ascii="Times New Roman" w:hAnsi="Times New Roman"/>
                      <w:sz w:val="16"/>
                      <w:szCs w:val="16"/>
                      <w:lang w:val="uk-UA"/>
                    </w:rPr>
                  </w:pPr>
                </w:p>
              </w:tc>
              <w:tc>
                <w:tcPr>
                  <w:tcW w:w="1418" w:type="dxa"/>
                  <w:shd w:val="clear" w:color="auto" w:fill="auto"/>
                </w:tcPr>
                <w:p w14:paraId="0183AA0B" w14:textId="77777777" w:rsidR="00CB4FE3" w:rsidRPr="000B3034" w:rsidRDefault="00CB4FE3" w:rsidP="000B5AB9">
                  <w:pPr>
                    <w:ind w:left="851"/>
                    <w:jc w:val="both"/>
                    <w:rPr>
                      <w:rFonts w:ascii="Times New Roman" w:hAnsi="Times New Roman"/>
                      <w:sz w:val="16"/>
                      <w:szCs w:val="16"/>
                      <w:lang w:val="uk-UA"/>
                    </w:rPr>
                  </w:pPr>
                </w:p>
              </w:tc>
              <w:tc>
                <w:tcPr>
                  <w:tcW w:w="1012" w:type="dxa"/>
                  <w:shd w:val="clear" w:color="auto" w:fill="auto"/>
                </w:tcPr>
                <w:p w14:paraId="331F1627" w14:textId="77777777" w:rsidR="00CB4FE3" w:rsidRPr="000B3034" w:rsidRDefault="00CB4FE3" w:rsidP="000B5AB9">
                  <w:pPr>
                    <w:ind w:left="851"/>
                    <w:jc w:val="both"/>
                    <w:rPr>
                      <w:rFonts w:ascii="Times New Roman" w:hAnsi="Times New Roman"/>
                      <w:sz w:val="16"/>
                      <w:szCs w:val="16"/>
                      <w:lang w:val="uk-UA"/>
                    </w:rPr>
                  </w:pPr>
                </w:p>
              </w:tc>
              <w:tc>
                <w:tcPr>
                  <w:tcW w:w="1114" w:type="dxa"/>
                </w:tcPr>
                <w:p w14:paraId="4AA1ABD0" w14:textId="77777777" w:rsidR="00CB4FE3" w:rsidRPr="000B3034" w:rsidRDefault="00CB4FE3" w:rsidP="000B5AB9">
                  <w:pPr>
                    <w:ind w:left="851"/>
                    <w:jc w:val="both"/>
                    <w:rPr>
                      <w:rFonts w:ascii="Times New Roman" w:hAnsi="Times New Roman"/>
                      <w:sz w:val="16"/>
                      <w:szCs w:val="16"/>
                      <w:lang w:val="uk-UA"/>
                    </w:rPr>
                  </w:pPr>
                </w:p>
              </w:tc>
              <w:tc>
                <w:tcPr>
                  <w:tcW w:w="1559" w:type="dxa"/>
                  <w:shd w:val="clear" w:color="auto" w:fill="auto"/>
                </w:tcPr>
                <w:p w14:paraId="37492125" w14:textId="77777777" w:rsidR="00CB4FE3" w:rsidRPr="000B3034" w:rsidRDefault="00CB4FE3" w:rsidP="000B5AB9">
                  <w:pPr>
                    <w:ind w:left="851"/>
                    <w:jc w:val="both"/>
                    <w:rPr>
                      <w:rFonts w:ascii="Times New Roman" w:hAnsi="Times New Roman"/>
                      <w:sz w:val="16"/>
                      <w:szCs w:val="16"/>
                      <w:lang w:val="uk-UA"/>
                    </w:rPr>
                  </w:pPr>
                </w:p>
              </w:tc>
            </w:tr>
            <w:tr w:rsidR="00CB4FE3" w:rsidRPr="000B3034" w14:paraId="013FAEB0" w14:textId="77777777" w:rsidTr="000B3034">
              <w:tc>
                <w:tcPr>
                  <w:tcW w:w="449" w:type="dxa"/>
                  <w:shd w:val="clear" w:color="auto" w:fill="auto"/>
                </w:tcPr>
                <w:p w14:paraId="2D02BE91" w14:textId="77777777" w:rsidR="00CB4FE3" w:rsidRPr="000B3034" w:rsidRDefault="00CB4FE3" w:rsidP="000B5AB9">
                  <w:pPr>
                    <w:ind w:left="851"/>
                    <w:jc w:val="both"/>
                    <w:rPr>
                      <w:rFonts w:ascii="Times New Roman" w:hAnsi="Times New Roman"/>
                      <w:sz w:val="16"/>
                      <w:szCs w:val="16"/>
                      <w:lang w:val="uk-UA"/>
                    </w:rPr>
                  </w:pPr>
                </w:p>
              </w:tc>
              <w:tc>
                <w:tcPr>
                  <w:tcW w:w="992" w:type="dxa"/>
                </w:tcPr>
                <w:p w14:paraId="5D5593D8" w14:textId="77777777" w:rsidR="00CB4FE3" w:rsidRPr="000B3034" w:rsidRDefault="00CB4FE3" w:rsidP="000B5AB9">
                  <w:pPr>
                    <w:ind w:left="851"/>
                    <w:jc w:val="both"/>
                    <w:rPr>
                      <w:rFonts w:ascii="Times New Roman" w:hAnsi="Times New Roman"/>
                      <w:sz w:val="16"/>
                      <w:szCs w:val="16"/>
                      <w:lang w:val="uk-UA"/>
                    </w:rPr>
                  </w:pPr>
                </w:p>
              </w:tc>
              <w:tc>
                <w:tcPr>
                  <w:tcW w:w="1418" w:type="dxa"/>
                  <w:shd w:val="clear" w:color="auto" w:fill="auto"/>
                </w:tcPr>
                <w:p w14:paraId="3715B723" w14:textId="77777777" w:rsidR="00CB4FE3" w:rsidRPr="000B3034" w:rsidRDefault="00CB4FE3" w:rsidP="000B5AB9">
                  <w:pPr>
                    <w:ind w:left="851"/>
                    <w:jc w:val="both"/>
                    <w:rPr>
                      <w:rFonts w:ascii="Times New Roman" w:hAnsi="Times New Roman"/>
                      <w:sz w:val="16"/>
                      <w:szCs w:val="16"/>
                      <w:lang w:val="uk-UA"/>
                    </w:rPr>
                  </w:pPr>
                </w:p>
              </w:tc>
              <w:tc>
                <w:tcPr>
                  <w:tcW w:w="1012" w:type="dxa"/>
                  <w:shd w:val="clear" w:color="auto" w:fill="auto"/>
                </w:tcPr>
                <w:p w14:paraId="571F823F" w14:textId="77777777" w:rsidR="00CB4FE3" w:rsidRPr="000B3034" w:rsidRDefault="00CB4FE3" w:rsidP="000B5AB9">
                  <w:pPr>
                    <w:ind w:left="851"/>
                    <w:jc w:val="both"/>
                    <w:rPr>
                      <w:rFonts w:ascii="Times New Roman" w:hAnsi="Times New Roman"/>
                      <w:sz w:val="16"/>
                      <w:szCs w:val="16"/>
                      <w:lang w:val="uk-UA"/>
                    </w:rPr>
                  </w:pPr>
                </w:p>
              </w:tc>
              <w:tc>
                <w:tcPr>
                  <w:tcW w:w="1114" w:type="dxa"/>
                </w:tcPr>
                <w:p w14:paraId="6ED47E21" w14:textId="77777777" w:rsidR="00CB4FE3" w:rsidRPr="000B3034" w:rsidRDefault="00CB4FE3" w:rsidP="000B5AB9">
                  <w:pPr>
                    <w:ind w:left="851"/>
                    <w:jc w:val="both"/>
                    <w:rPr>
                      <w:rFonts w:ascii="Times New Roman" w:hAnsi="Times New Roman"/>
                      <w:sz w:val="16"/>
                      <w:szCs w:val="16"/>
                      <w:lang w:val="uk-UA"/>
                    </w:rPr>
                  </w:pPr>
                </w:p>
              </w:tc>
              <w:tc>
                <w:tcPr>
                  <w:tcW w:w="1559" w:type="dxa"/>
                  <w:shd w:val="clear" w:color="auto" w:fill="auto"/>
                </w:tcPr>
                <w:p w14:paraId="68F7B09F" w14:textId="77777777" w:rsidR="00CB4FE3" w:rsidRPr="000B3034" w:rsidRDefault="00CB4FE3" w:rsidP="000B5AB9">
                  <w:pPr>
                    <w:ind w:left="851"/>
                    <w:jc w:val="both"/>
                    <w:rPr>
                      <w:rFonts w:ascii="Times New Roman" w:hAnsi="Times New Roman"/>
                      <w:sz w:val="16"/>
                      <w:szCs w:val="16"/>
                      <w:lang w:val="uk-UA"/>
                    </w:rPr>
                  </w:pPr>
                </w:p>
              </w:tc>
            </w:tr>
          </w:tbl>
          <w:p w14:paraId="031D5123" w14:textId="77777777" w:rsidR="00CB4FE3" w:rsidRPr="009E646B" w:rsidRDefault="007736E0" w:rsidP="000B3034">
            <w:pPr>
              <w:ind w:left="30"/>
              <w:jc w:val="both"/>
              <w:rPr>
                <w:rFonts w:ascii="Times New Roman" w:hAnsi="Times New Roman"/>
                <w:color w:val="000000"/>
                <w:sz w:val="24"/>
                <w:szCs w:val="24"/>
                <w:lang w:val="uk-UA"/>
              </w:rPr>
            </w:pPr>
            <w:r w:rsidRPr="009E646B">
              <w:rPr>
                <w:rFonts w:ascii="Times New Roman" w:hAnsi="Times New Roman"/>
                <w:sz w:val="24"/>
                <w:szCs w:val="24"/>
                <w:lang w:val="uk-UA"/>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sidRPr="009E646B">
              <w:rPr>
                <w:rFonts w:ascii="Times New Roman" w:hAnsi="Times New Roman"/>
                <w:color w:val="000000"/>
                <w:sz w:val="24"/>
                <w:szCs w:val="24"/>
                <w:lang w:val="uk-UA"/>
              </w:rPr>
              <w:t>.</w:t>
            </w:r>
          </w:p>
          <w:p w14:paraId="16BE4BDD" w14:textId="180104EC" w:rsidR="00CB4FE3" w:rsidRPr="009E646B" w:rsidRDefault="007736E0" w:rsidP="000B3034">
            <w:pPr>
              <w:ind w:left="30"/>
              <w:jc w:val="both"/>
              <w:rPr>
                <w:rFonts w:ascii="Times New Roman" w:hAnsi="Times New Roman"/>
                <w:color w:val="000000"/>
                <w:sz w:val="24"/>
                <w:szCs w:val="24"/>
                <w:lang w:val="uk-UA"/>
              </w:rPr>
            </w:pPr>
            <w:r w:rsidRPr="009E646B">
              <w:rPr>
                <w:rFonts w:ascii="Times New Roman" w:hAnsi="Times New Roman"/>
                <w:color w:val="000000"/>
                <w:sz w:val="24"/>
                <w:szCs w:val="24"/>
                <w:lang w:val="uk-UA"/>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w:t>
            </w:r>
            <w:r w:rsidR="00BD4E2F" w:rsidRPr="009E646B">
              <w:rPr>
                <w:rFonts w:ascii="Times New Roman" w:hAnsi="Times New Roman"/>
                <w:color w:val="000000"/>
                <w:sz w:val="24"/>
                <w:szCs w:val="24"/>
                <w:lang w:val="uk-UA"/>
              </w:rPr>
              <w:t>.</w:t>
            </w:r>
          </w:p>
          <w:p w14:paraId="1D711957" w14:textId="77777777" w:rsidR="00CB4FE3" w:rsidRPr="009E646B" w:rsidRDefault="007736E0" w:rsidP="000B3034">
            <w:pPr>
              <w:pBdr>
                <w:top w:val="nil"/>
                <w:left w:val="nil"/>
                <w:bottom w:val="nil"/>
                <w:right w:val="nil"/>
                <w:between w:val="nil"/>
              </w:pBdr>
              <w:tabs>
                <w:tab w:val="left" w:pos="317"/>
              </w:tabs>
              <w:ind w:left="30"/>
              <w:jc w:val="both"/>
              <w:rPr>
                <w:rFonts w:ascii="Times New Roman" w:hAnsi="Times New Roman"/>
                <w:color w:val="000000"/>
                <w:sz w:val="24"/>
                <w:szCs w:val="24"/>
                <w:lang w:val="uk-UA"/>
              </w:rPr>
            </w:pPr>
            <w:r w:rsidRPr="009E646B">
              <w:rPr>
                <w:rFonts w:ascii="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0C83912B" w14:textId="77777777" w:rsidR="00CB4FE3" w:rsidRPr="009E646B" w:rsidRDefault="00CB4FE3" w:rsidP="000B5AB9">
      <w:pPr>
        <w:tabs>
          <w:tab w:val="left" w:pos="180"/>
          <w:tab w:val="left" w:pos="567"/>
          <w:tab w:val="left" w:pos="993"/>
        </w:tabs>
        <w:spacing w:after="0"/>
        <w:ind w:left="851" w:right="-284"/>
        <w:jc w:val="both"/>
        <w:rPr>
          <w:rFonts w:ascii="Times New Roman" w:hAnsi="Times New Roman"/>
          <w:sz w:val="24"/>
          <w:szCs w:val="24"/>
        </w:rPr>
        <w:sectPr w:rsidR="00CB4FE3" w:rsidRPr="009E646B" w:rsidSect="00DD0697">
          <w:pgSz w:w="11906" w:h="16838"/>
          <w:pgMar w:top="720" w:right="720" w:bottom="720" w:left="720" w:header="708" w:footer="708" w:gutter="0"/>
          <w:cols w:space="720"/>
        </w:sectPr>
      </w:pPr>
    </w:p>
    <w:p w14:paraId="2E64CA31" w14:textId="502785C1" w:rsidR="00CB4FE3" w:rsidRPr="009E646B" w:rsidRDefault="000B3034" w:rsidP="000B3034">
      <w:pPr>
        <w:spacing w:after="0" w:line="240" w:lineRule="auto"/>
        <w:jc w:val="center"/>
        <w:rPr>
          <w:rFonts w:ascii="Times New Roman" w:hAnsi="Times New Roman"/>
          <w:sz w:val="24"/>
          <w:szCs w:val="24"/>
        </w:rPr>
      </w:pPr>
      <w:bookmarkStart w:id="4" w:name="_heading=h.3znysh7" w:colFirst="0" w:colLast="0"/>
      <w:bookmarkEnd w:id="4"/>
      <w:r>
        <w:rPr>
          <w:rFonts w:ascii="Times New Roman" w:hAnsi="Times New Roman"/>
          <w:sz w:val="24"/>
          <w:szCs w:val="24"/>
        </w:rPr>
        <w:lastRenderedPageBreak/>
        <w:t xml:space="preserve">                                                               </w:t>
      </w:r>
      <w:r w:rsidR="007736E0" w:rsidRPr="009E646B">
        <w:rPr>
          <w:rFonts w:ascii="Times New Roman" w:hAnsi="Times New Roman"/>
          <w:sz w:val="24"/>
          <w:szCs w:val="24"/>
        </w:rPr>
        <w:t>Додаток 2</w:t>
      </w:r>
    </w:p>
    <w:p w14:paraId="6BAD9865" w14:textId="11AEE0F4" w:rsidR="00CB4FE3" w:rsidRPr="009E646B" w:rsidRDefault="007736E0" w:rsidP="009E646B">
      <w:pPr>
        <w:spacing w:after="0" w:line="240" w:lineRule="auto"/>
        <w:ind w:left="851" w:firstLine="5528"/>
        <w:jc w:val="right"/>
        <w:rPr>
          <w:rFonts w:ascii="Times New Roman" w:hAnsi="Times New Roman"/>
          <w:b/>
          <w:sz w:val="24"/>
          <w:szCs w:val="24"/>
        </w:rPr>
      </w:pPr>
      <w:r w:rsidRPr="009E646B">
        <w:rPr>
          <w:rFonts w:ascii="Times New Roman" w:hAnsi="Times New Roman"/>
          <w:sz w:val="24"/>
          <w:szCs w:val="24"/>
        </w:rPr>
        <w:t>до оголошення про закупівлю №</w:t>
      </w:r>
      <w:r w:rsidR="00553983">
        <w:rPr>
          <w:rFonts w:ascii="Times New Roman" w:hAnsi="Times New Roman"/>
          <w:sz w:val="24"/>
          <w:szCs w:val="24"/>
        </w:rPr>
        <w:t>75</w:t>
      </w:r>
    </w:p>
    <w:p w14:paraId="00716F4C" w14:textId="77777777" w:rsidR="009E646B" w:rsidRPr="009E646B" w:rsidRDefault="009E646B" w:rsidP="000B5AB9">
      <w:pPr>
        <w:spacing w:after="0" w:line="240" w:lineRule="auto"/>
        <w:ind w:left="851"/>
        <w:jc w:val="center"/>
        <w:rPr>
          <w:rFonts w:ascii="Times New Roman" w:hAnsi="Times New Roman"/>
          <w:b/>
          <w:sz w:val="24"/>
          <w:szCs w:val="24"/>
        </w:rPr>
      </w:pPr>
      <w:bookmarkStart w:id="5" w:name="_Hlk190938998"/>
    </w:p>
    <w:p w14:paraId="7DBC5409" w14:textId="0964F0AA" w:rsidR="00CB4FE3" w:rsidRPr="009E646B" w:rsidRDefault="007736E0" w:rsidP="000B5AB9">
      <w:pPr>
        <w:spacing w:after="0" w:line="240" w:lineRule="auto"/>
        <w:ind w:left="851"/>
        <w:jc w:val="center"/>
        <w:rPr>
          <w:rFonts w:ascii="Times New Roman" w:hAnsi="Times New Roman"/>
          <w:b/>
          <w:sz w:val="24"/>
          <w:szCs w:val="24"/>
        </w:rPr>
      </w:pPr>
      <w:r w:rsidRPr="009E646B">
        <w:rPr>
          <w:rFonts w:ascii="Times New Roman" w:hAnsi="Times New Roman"/>
          <w:b/>
          <w:sz w:val="24"/>
          <w:szCs w:val="24"/>
        </w:rPr>
        <w:t>ТЕХНІЧНА СПЕЦИФІКАЦІЯ</w:t>
      </w:r>
    </w:p>
    <w:p w14:paraId="3CF0D0BC" w14:textId="54674012" w:rsidR="00947EBC" w:rsidRPr="009E646B" w:rsidRDefault="007736E0" w:rsidP="000B5AB9">
      <w:pPr>
        <w:pBdr>
          <w:top w:val="nil"/>
          <w:left w:val="nil"/>
          <w:bottom w:val="nil"/>
          <w:right w:val="nil"/>
          <w:between w:val="nil"/>
        </w:pBdr>
        <w:tabs>
          <w:tab w:val="left" w:pos="426"/>
          <w:tab w:val="left" w:pos="1985"/>
        </w:tabs>
        <w:spacing w:after="0" w:line="240" w:lineRule="auto"/>
        <w:ind w:left="851"/>
        <w:jc w:val="center"/>
        <w:rPr>
          <w:rFonts w:ascii="Times New Roman" w:hAnsi="Times New Roman"/>
          <w:color w:val="000000"/>
          <w:sz w:val="24"/>
          <w:szCs w:val="24"/>
        </w:rPr>
      </w:pPr>
      <w:r w:rsidRPr="009E646B">
        <w:rPr>
          <w:rFonts w:ascii="Times New Roman" w:hAnsi="Times New Roman"/>
          <w:color w:val="000000"/>
          <w:sz w:val="24"/>
          <w:szCs w:val="24"/>
        </w:rPr>
        <w:t>(Інформація про необхідні технічні, якісні та кількісні характеристики)</w:t>
      </w:r>
    </w:p>
    <w:p w14:paraId="7D8492B0" w14:textId="7EBAACD2" w:rsidR="00383530" w:rsidRPr="009E646B" w:rsidRDefault="00F2546D" w:rsidP="000B5AB9">
      <w:pPr>
        <w:pBdr>
          <w:top w:val="nil"/>
          <w:left w:val="nil"/>
          <w:bottom w:val="nil"/>
          <w:right w:val="nil"/>
          <w:between w:val="nil"/>
        </w:pBdr>
        <w:tabs>
          <w:tab w:val="left" w:pos="426"/>
          <w:tab w:val="left" w:pos="1985"/>
        </w:tabs>
        <w:spacing w:after="0" w:line="240" w:lineRule="auto"/>
        <w:ind w:left="851" w:firstLine="567"/>
        <w:jc w:val="center"/>
        <w:rPr>
          <w:rFonts w:ascii="Times New Roman" w:hAnsi="Times New Roman"/>
          <w:b/>
          <w:sz w:val="24"/>
          <w:szCs w:val="24"/>
        </w:rPr>
      </w:pPr>
      <w:r w:rsidRPr="009E646B">
        <w:rPr>
          <w:rFonts w:ascii="Times New Roman" w:hAnsi="Times New Roman"/>
          <w:b/>
          <w:bCs/>
          <w:iCs/>
          <w:sz w:val="24"/>
          <w:szCs w:val="24"/>
          <w:shd w:val="clear" w:color="auto" w:fill="FFFFFF"/>
        </w:rPr>
        <w:t xml:space="preserve">Код </w:t>
      </w:r>
      <w:r w:rsidR="00F75453" w:rsidRPr="009E646B">
        <w:rPr>
          <w:rFonts w:ascii="Times New Roman" w:hAnsi="Times New Roman"/>
          <w:b/>
          <w:sz w:val="24"/>
          <w:szCs w:val="24"/>
        </w:rPr>
        <w:t xml:space="preserve"> </w:t>
      </w:r>
      <w:r w:rsidR="003A65C4" w:rsidRPr="009E646B">
        <w:rPr>
          <w:rFonts w:ascii="Times New Roman" w:hAnsi="Times New Roman"/>
          <w:b/>
          <w:sz w:val="24"/>
          <w:szCs w:val="24"/>
        </w:rPr>
        <w:t>ДК 021:2015 - 39220000-0 Кухонне приладдя, товари для дому та господарства і приладдя для закладів громадського харчування (Одноразові стакани)</w:t>
      </w:r>
    </w:p>
    <w:p w14:paraId="5A84E581" w14:textId="77777777" w:rsidR="00BD4E2F" w:rsidRPr="009E646B" w:rsidRDefault="00BD4E2F" w:rsidP="000B5AB9">
      <w:pPr>
        <w:pBdr>
          <w:top w:val="nil"/>
          <w:left w:val="nil"/>
          <w:bottom w:val="nil"/>
          <w:right w:val="nil"/>
          <w:between w:val="nil"/>
        </w:pBdr>
        <w:tabs>
          <w:tab w:val="left" w:pos="426"/>
          <w:tab w:val="left" w:pos="1985"/>
        </w:tabs>
        <w:spacing w:after="0" w:line="240" w:lineRule="auto"/>
        <w:ind w:left="851" w:firstLine="567"/>
        <w:jc w:val="center"/>
        <w:rPr>
          <w:rFonts w:ascii="Times New Roman" w:hAnsi="Times New Roman"/>
          <w:b/>
          <w:sz w:val="24"/>
          <w:szCs w:val="24"/>
        </w:rPr>
      </w:pPr>
    </w:p>
    <w:tbl>
      <w:tblPr>
        <w:tblW w:w="9776"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5845"/>
        <w:gridCol w:w="1384"/>
      </w:tblGrid>
      <w:tr w:rsidR="006F6F02" w:rsidRPr="009E646B" w14:paraId="5BC6A1B6" w14:textId="77777777" w:rsidTr="000B3034">
        <w:tc>
          <w:tcPr>
            <w:tcW w:w="562" w:type="dxa"/>
            <w:vAlign w:val="center"/>
          </w:tcPr>
          <w:p w14:paraId="61FC5455" w14:textId="77777777" w:rsidR="006F6F02" w:rsidRPr="009E646B" w:rsidRDefault="006F6F02" w:rsidP="000B5AB9">
            <w:pPr>
              <w:spacing w:after="0" w:line="240" w:lineRule="auto"/>
              <w:ind w:left="851"/>
              <w:jc w:val="both"/>
              <w:rPr>
                <w:rFonts w:ascii="Times New Roman" w:hAnsi="Times New Roman"/>
                <w:b/>
                <w:bCs/>
                <w:iCs/>
                <w:sz w:val="24"/>
                <w:szCs w:val="24"/>
              </w:rPr>
            </w:pPr>
            <w:r w:rsidRPr="009E646B">
              <w:rPr>
                <w:rFonts w:ascii="Times New Roman" w:hAnsi="Times New Roman"/>
                <w:b/>
                <w:bCs/>
                <w:iCs/>
                <w:sz w:val="24"/>
                <w:szCs w:val="24"/>
              </w:rPr>
              <w:t>№ з/п</w:t>
            </w:r>
          </w:p>
        </w:tc>
        <w:tc>
          <w:tcPr>
            <w:tcW w:w="1985" w:type="dxa"/>
            <w:vAlign w:val="center"/>
          </w:tcPr>
          <w:p w14:paraId="283C3E63" w14:textId="77777777" w:rsidR="006F6F02" w:rsidRPr="009E646B" w:rsidRDefault="006F6F02" w:rsidP="009E646B">
            <w:pPr>
              <w:spacing w:after="0" w:line="240" w:lineRule="auto"/>
              <w:ind w:left="-107"/>
              <w:jc w:val="center"/>
              <w:rPr>
                <w:rFonts w:ascii="Times New Roman" w:hAnsi="Times New Roman"/>
                <w:b/>
                <w:bCs/>
                <w:iCs/>
                <w:sz w:val="24"/>
                <w:szCs w:val="24"/>
              </w:rPr>
            </w:pPr>
            <w:r w:rsidRPr="009E646B">
              <w:rPr>
                <w:rFonts w:ascii="Times New Roman" w:hAnsi="Times New Roman"/>
                <w:b/>
                <w:bCs/>
                <w:iCs/>
                <w:sz w:val="24"/>
                <w:szCs w:val="24"/>
              </w:rPr>
              <w:t>Найменування товару</w:t>
            </w:r>
          </w:p>
        </w:tc>
        <w:tc>
          <w:tcPr>
            <w:tcW w:w="5845" w:type="dxa"/>
            <w:vAlign w:val="center"/>
          </w:tcPr>
          <w:p w14:paraId="2A3218F5" w14:textId="77777777" w:rsidR="006F6F02" w:rsidRPr="009E646B" w:rsidRDefault="006F6F02" w:rsidP="009E646B">
            <w:pPr>
              <w:spacing w:after="0" w:line="240" w:lineRule="auto"/>
              <w:ind w:left="851"/>
              <w:jc w:val="center"/>
              <w:rPr>
                <w:rFonts w:ascii="Times New Roman" w:hAnsi="Times New Roman"/>
                <w:b/>
                <w:bCs/>
                <w:iCs/>
                <w:sz w:val="24"/>
                <w:szCs w:val="24"/>
              </w:rPr>
            </w:pPr>
            <w:r w:rsidRPr="009E646B">
              <w:rPr>
                <w:rFonts w:ascii="Times New Roman" w:hAnsi="Times New Roman"/>
                <w:b/>
                <w:bCs/>
                <w:iCs/>
                <w:sz w:val="24"/>
                <w:szCs w:val="24"/>
              </w:rPr>
              <w:t>Характеристика товару та вимоги</w:t>
            </w:r>
          </w:p>
        </w:tc>
        <w:tc>
          <w:tcPr>
            <w:tcW w:w="1384" w:type="dxa"/>
            <w:vAlign w:val="center"/>
          </w:tcPr>
          <w:p w14:paraId="5EF4434C" w14:textId="77777777" w:rsidR="006F6F02" w:rsidRPr="009E646B" w:rsidRDefault="006F6F02" w:rsidP="009E646B">
            <w:pPr>
              <w:spacing w:after="0" w:line="240" w:lineRule="auto"/>
              <w:ind w:left="1"/>
              <w:jc w:val="center"/>
              <w:rPr>
                <w:rFonts w:ascii="Times New Roman" w:hAnsi="Times New Roman"/>
                <w:b/>
                <w:bCs/>
                <w:iCs/>
                <w:sz w:val="24"/>
                <w:szCs w:val="24"/>
              </w:rPr>
            </w:pPr>
            <w:r w:rsidRPr="009E646B">
              <w:rPr>
                <w:rFonts w:ascii="Times New Roman" w:hAnsi="Times New Roman"/>
                <w:b/>
                <w:bCs/>
                <w:iCs/>
                <w:sz w:val="24"/>
                <w:szCs w:val="24"/>
              </w:rPr>
              <w:t>Кількість, шт.</w:t>
            </w:r>
          </w:p>
        </w:tc>
      </w:tr>
      <w:tr w:rsidR="008723B6" w:rsidRPr="009E646B" w14:paraId="2DA2EDB1" w14:textId="77777777" w:rsidTr="000B3034">
        <w:trPr>
          <w:trHeight w:val="1975"/>
        </w:trPr>
        <w:tc>
          <w:tcPr>
            <w:tcW w:w="562" w:type="dxa"/>
          </w:tcPr>
          <w:p w14:paraId="6E369A8E" w14:textId="77777777" w:rsidR="008723B6" w:rsidRPr="009E646B" w:rsidRDefault="008723B6"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 xml:space="preserve">1. </w:t>
            </w:r>
          </w:p>
        </w:tc>
        <w:tc>
          <w:tcPr>
            <w:tcW w:w="1985" w:type="dxa"/>
            <w:vAlign w:val="center"/>
          </w:tcPr>
          <w:p w14:paraId="3FD438D1" w14:textId="3F6B98E4" w:rsidR="008723B6" w:rsidRPr="009E646B" w:rsidRDefault="008723B6" w:rsidP="000B3034">
            <w:pPr>
              <w:spacing w:after="0" w:line="240" w:lineRule="auto"/>
              <w:ind w:left="35"/>
              <w:jc w:val="center"/>
              <w:rPr>
                <w:rFonts w:ascii="Times New Roman" w:hAnsi="Times New Roman"/>
                <w:sz w:val="24"/>
                <w:szCs w:val="24"/>
              </w:rPr>
            </w:pPr>
            <w:r w:rsidRPr="009E646B">
              <w:rPr>
                <w:rFonts w:ascii="Times New Roman" w:hAnsi="Times New Roman"/>
                <w:sz w:val="24"/>
                <w:szCs w:val="24"/>
              </w:rPr>
              <w:t>Однораові стакани</w:t>
            </w:r>
          </w:p>
        </w:tc>
        <w:tc>
          <w:tcPr>
            <w:tcW w:w="5845" w:type="dxa"/>
            <w:vAlign w:val="center"/>
          </w:tcPr>
          <w:p w14:paraId="24E7BB00" w14:textId="4D98DF1F" w:rsidR="009E646B" w:rsidRPr="009E646B" w:rsidRDefault="00761073" w:rsidP="000B303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sz w:val="24"/>
                <w:szCs w:val="24"/>
                <w:lang w:eastAsia="ru-RU"/>
              </w:rPr>
            </w:pPr>
            <w:r w:rsidRPr="009E646B">
              <w:rPr>
                <w:rFonts w:ascii="Times New Roman" w:hAnsi="Times New Roman"/>
                <w:sz w:val="24"/>
                <w:szCs w:val="24"/>
                <w:lang w:eastAsia="ru-RU"/>
              </w:rPr>
              <w:t>Ємність</w:t>
            </w:r>
            <w:r w:rsidR="009E646B" w:rsidRPr="009E646B">
              <w:rPr>
                <w:rFonts w:ascii="Times New Roman" w:hAnsi="Times New Roman"/>
                <w:sz w:val="24"/>
                <w:szCs w:val="24"/>
                <w:lang w:eastAsia="ru-RU"/>
              </w:rPr>
              <w:t xml:space="preserve"> </w:t>
            </w:r>
            <w:r w:rsidRPr="009E646B">
              <w:rPr>
                <w:rFonts w:ascii="Times New Roman" w:hAnsi="Times New Roman"/>
                <w:sz w:val="24"/>
                <w:szCs w:val="24"/>
                <w:lang w:eastAsia="ru-RU"/>
              </w:rPr>
              <w:t>180 мл</w:t>
            </w:r>
            <w:r w:rsidR="00BD4E2F" w:rsidRPr="009E646B">
              <w:rPr>
                <w:rFonts w:ascii="Times New Roman" w:hAnsi="Times New Roman"/>
                <w:sz w:val="24"/>
                <w:szCs w:val="24"/>
                <w:lang w:eastAsia="ru-RU"/>
              </w:rPr>
              <w:t>.</w:t>
            </w:r>
            <w:r w:rsidR="009E646B" w:rsidRPr="009E646B">
              <w:rPr>
                <w:rFonts w:ascii="Times New Roman" w:hAnsi="Times New Roman"/>
                <w:sz w:val="24"/>
                <w:szCs w:val="24"/>
                <w:lang w:eastAsia="ru-RU"/>
              </w:rPr>
              <w:t>, п</w:t>
            </w:r>
            <w:r w:rsidRPr="009E646B">
              <w:rPr>
                <w:rFonts w:ascii="Times New Roman" w:hAnsi="Times New Roman"/>
                <w:sz w:val="24"/>
                <w:szCs w:val="24"/>
                <w:lang w:eastAsia="ru-RU"/>
              </w:rPr>
              <w:t>розорі</w:t>
            </w:r>
            <w:r w:rsidR="00310596">
              <w:rPr>
                <w:rFonts w:ascii="Times New Roman" w:hAnsi="Times New Roman"/>
                <w:sz w:val="24"/>
                <w:szCs w:val="24"/>
                <w:lang w:eastAsia="ru-RU"/>
              </w:rPr>
              <w:t xml:space="preserve">, </w:t>
            </w:r>
            <w:r w:rsidR="009E646B" w:rsidRPr="009E646B">
              <w:rPr>
                <w:rFonts w:ascii="Times New Roman" w:hAnsi="Times New Roman"/>
                <w:sz w:val="24"/>
                <w:szCs w:val="24"/>
                <w:lang w:eastAsia="ru-RU"/>
              </w:rPr>
              <w:t>пластикові</w:t>
            </w:r>
            <w:r w:rsidR="00310596">
              <w:rPr>
                <w:rFonts w:ascii="Times New Roman" w:hAnsi="Times New Roman"/>
                <w:sz w:val="24"/>
                <w:szCs w:val="24"/>
                <w:lang w:eastAsia="ru-RU"/>
              </w:rPr>
              <w:t>,</w:t>
            </w:r>
          </w:p>
          <w:p w14:paraId="6D1D59F4" w14:textId="0CBA1F37" w:rsidR="00761073" w:rsidRPr="009E646B" w:rsidRDefault="00761073" w:rsidP="000B303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sz w:val="24"/>
                <w:szCs w:val="24"/>
                <w:lang w:eastAsia="ru-RU"/>
              </w:rPr>
            </w:pPr>
            <w:r w:rsidRPr="009E646B">
              <w:rPr>
                <w:rFonts w:ascii="Times New Roman" w:hAnsi="Times New Roman"/>
                <w:sz w:val="24"/>
                <w:szCs w:val="24"/>
                <w:lang w:eastAsia="ru-RU"/>
              </w:rPr>
              <w:t>кількість в упаковці не більше 100 штук.</w:t>
            </w:r>
          </w:p>
          <w:p w14:paraId="4B946DE3" w14:textId="03F89B75" w:rsidR="008723B6" w:rsidRPr="009E646B" w:rsidRDefault="00761073" w:rsidP="000B303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sz w:val="24"/>
                <w:szCs w:val="24"/>
              </w:rPr>
            </w:pPr>
            <w:r w:rsidRPr="009E646B">
              <w:rPr>
                <w:rFonts w:ascii="Times New Roman" w:hAnsi="Times New Roman"/>
                <w:sz w:val="24"/>
                <w:szCs w:val="24"/>
                <w:lang w:eastAsia="ru-RU"/>
              </w:rPr>
              <w:t>Термін придатності:</w:t>
            </w:r>
            <w:r w:rsidR="00BD4E2F" w:rsidRPr="009E646B">
              <w:rPr>
                <w:rFonts w:ascii="Times New Roman" w:hAnsi="Times New Roman"/>
                <w:sz w:val="24"/>
                <w:szCs w:val="24"/>
                <w:lang w:eastAsia="ru-RU"/>
              </w:rPr>
              <w:t xml:space="preserve"> н</w:t>
            </w:r>
            <w:r w:rsidRPr="009E646B">
              <w:rPr>
                <w:rFonts w:ascii="Times New Roman" w:hAnsi="Times New Roman"/>
                <w:sz w:val="24"/>
                <w:szCs w:val="24"/>
                <w:lang w:eastAsia="ru-RU"/>
              </w:rPr>
              <w:t>еобмежений.</w:t>
            </w:r>
          </w:p>
        </w:tc>
        <w:tc>
          <w:tcPr>
            <w:tcW w:w="1384" w:type="dxa"/>
          </w:tcPr>
          <w:p w14:paraId="55911D9D" w14:textId="77777777" w:rsidR="00F03444" w:rsidRPr="009E646B" w:rsidRDefault="00F03444" w:rsidP="000B5AB9">
            <w:pPr>
              <w:spacing w:after="0" w:line="240" w:lineRule="auto"/>
              <w:ind w:left="851"/>
              <w:jc w:val="both"/>
              <w:rPr>
                <w:rFonts w:ascii="Times New Roman" w:hAnsi="Times New Roman"/>
                <w:sz w:val="24"/>
                <w:szCs w:val="24"/>
              </w:rPr>
            </w:pPr>
          </w:p>
          <w:p w14:paraId="19F9605F" w14:textId="77777777" w:rsidR="009E646B" w:rsidRDefault="009E646B" w:rsidP="009E646B">
            <w:pPr>
              <w:spacing w:after="0" w:line="240" w:lineRule="auto"/>
              <w:ind w:left="1"/>
              <w:jc w:val="both"/>
              <w:rPr>
                <w:rFonts w:ascii="Times New Roman" w:hAnsi="Times New Roman"/>
                <w:sz w:val="24"/>
                <w:szCs w:val="24"/>
              </w:rPr>
            </w:pPr>
          </w:p>
          <w:p w14:paraId="17C27050" w14:textId="77777777" w:rsidR="009E646B" w:rsidRDefault="009E646B" w:rsidP="009E646B">
            <w:pPr>
              <w:spacing w:after="0" w:line="240" w:lineRule="auto"/>
              <w:ind w:left="1"/>
              <w:jc w:val="both"/>
              <w:rPr>
                <w:rFonts w:ascii="Times New Roman" w:hAnsi="Times New Roman"/>
                <w:sz w:val="24"/>
                <w:szCs w:val="24"/>
              </w:rPr>
            </w:pPr>
          </w:p>
          <w:p w14:paraId="18486DA4" w14:textId="0EF2E832" w:rsidR="008723B6" w:rsidRPr="009E646B" w:rsidRDefault="008723B6" w:rsidP="009E646B">
            <w:pPr>
              <w:spacing w:after="0" w:line="240" w:lineRule="auto"/>
              <w:ind w:left="1"/>
              <w:jc w:val="both"/>
              <w:rPr>
                <w:rFonts w:ascii="Times New Roman" w:hAnsi="Times New Roman"/>
                <w:sz w:val="24"/>
                <w:szCs w:val="24"/>
              </w:rPr>
            </w:pPr>
            <w:r w:rsidRPr="009E646B">
              <w:rPr>
                <w:rFonts w:ascii="Times New Roman" w:hAnsi="Times New Roman"/>
                <w:sz w:val="24"/>
                <w:szCs w:val="24"/>
              </w:rPr>
              <w:t>237</w:t>
            </w:r>
            <w:r w:rsidR="00F03444" w:rsidRPr="009E646B">
              <w:rPr>
                <w:rFonts w:ascii="Times New Roman" w:hAnsi="Times New Roman"/>
                <w:sz w:val="24"/>
                <w:szCs w:val="24"/>
              </w:rPr>
              <w:t xml:space="preserve"> </w:t>
            </w:r>
            <w:r w:rsidRPr="009E646B">
              <w:rPr>
                <w:rFonts w:ascii="Times New Roman" w:hAnsi="Times New Roman"/>
                <w:sz w:val="24"/>
                <w:szCs w:val="24"/>
              </w:rPr>
              <w:t>250</w:t>
            </w:r>
          </w:p>
        </w:tc>
      </w:tr>
    </w:tbl>
    <w:p w14:paraId="06CCE5BA" w14:textId="77777777" w:rsidR="00D33DF8" w:rsidRPr="009E646B" w:rsidRDefault="00D33DF8" w:rsidP="000B5AB9">
      <w:pPr>
        <w:tabs>
          <w:tab w:val="left" w:pos="851"/>
        </w:tabs>
        <w:spacing w:after="0"/>
        <w:ind w:left="851" w:firstLine="488"/>
        <w:jc w:val="both"/>
        <w:rPr>
          <w:rFonts w:ascii="Times New Roman" w:hAnsi="Times New Roman"/>
          <w:b/>
          <w:color w:val="000000"/>
          <w:sz w:val="24"/>
          <w:szCs w:val="24"/>
        </w:rPr>
      </w:pPr>
    </w:p>
    <w:p w14:paraId="1186F2A4" w14:textId="77777777" w:rsidR="00DD0697" w:rsidRPr="009E646B" w:rsidRDefault="00DD0697" w:rsidP="000B5AB9">
      <w:pPr>
        <w:spacing w:after="0"/>
        <w:ind w:left="851"/>
        <w:jc w:val="both"/>
        <w:rPr>
          <w:rFonts w:ascii="Times New Roman" w:hAnsi="Times New Roman"/>
          <w:sz w:val="24"/>
          <w:szCs w:val="24"/>
        </w:rPr>
      </w:pPr>
    </w:p>
    <w:bookmarkEnd w:id="5"/>
    <w:p w14:paraId="011741EB" w14:textId="77777777" w:rsidR="00005084" w:rsidRPr="009E646B" w:rsidRDefault="00005084" w:rsidP="000B5AB9">
      <w:pPr>
        <w:spacing w:after="0" w:line="240" w:lineRule="auto"/>
        <w:ind w:left="851"/>
        <w:jc w:val="both"/>
        <w:rPr>
          <w:rFonts w:ascii="Times New Roman" w:hAnsi="Times New Roman"/>
          <w:sz w:val="24"/>
          <w:szCs w:val="24"/>
        </w:rPr>
      </w:pPr>
    </w:p>
    <w:tbl>
      <w:tblPr>
        <w:tblW w:w="8999" w:type="dxa"/>
        <w:tblInd w:w="142" w:type="dxa"/>
        <w:tblLook w:val="04A0" w:firstRow="1" w:lastRow="0" w:firstColumn="1" w:lastColumn="0" w:noHBand="0" w:noVBand="1"/>
      </w:tblPr>
      <w:tblGrid>
        <w:gridCol w:w="3969"/>
        <w:gridCol w:w="417"/>
        <w:gridCol w:w="1804"/>
        <w:gridCol w:w="513"/>
        <w:gridCol w:w="2296"/>
      </w:tblGrid>
      <w:tr w:rsidR="00005084" w:rsidRPr="009E646B" w14:paraId="6C631455" w14:textId="77777777" w:rsidTr="00AF1300">
        <w:trPr>
          <w:trHeight w:val="825"/>
        </w:trPr>
        <w:tc>
          <w:tcPr>
            <w:tcW w:w="3969" w:type="dxa"/>
            <w:shd w:val="clear" w:color="auto" w:fill="auto"/>
          </w:tcPr>
          <w:p w14:paraId="74487AA8" w14:textId="77777777" w:rsidR="00005084" w:rsidRPr="009E646B" w:rsidRDefault="00005084" w:rsidP="000B5AB9">
            <w:pPr>
              <w:spacing w:after="0"/>
              <w:ind w:left="851"/>
              <w:jc w:val="both"/>
              <w:rPr>
                <w:rFonts w:ascii="Times New Roman" w:hAnsi="Times New Roman"/>
                <w:color w:val="000000" w:themeColor="text1"/>
                <w:sz w:val="24"/>
                <w:szCs w:val="24"/>
              </w:rPr>
            </w:pPr>
            <w:r w:rsidRPr="009E646B">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17" w:type="dxa"/>
            <w:shd w:val="clear" w:color="auto" w:fill="auto"/>
          </w:tcPr>
          <w:p w14:paraId="1B967845"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1804" w:type="dxa"/>
            <w:tcBorders>
              <w:bottom w:val="single" w:sz="4" w:space="0" w:color="auto"/>
            </w:tcBorders>
            <w:shd w:val="clear" w:color="auto" w:fill="auto"/>
          </w:tcPr>
          <w:p w14:paraId="7690AA08"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513" w:type="dxa"/>
            <w:shd w:val="clear" w:color="auto" w:fill="auto"/>
          </w:tcPr>
          <w:p w14:paraId="26D7F33D"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2296" w:type="dxa"/>
            <w:tcBorders>
              <w:bottom w:val="single" w:sz="4" w:space="0" w:color="auto"/>
            </w:tcBorders>
            <w:shd w:val="clear" w:color="auto" w:fill="auto"/>
            <w:vAlign w:val="bottom"/>
          </w:tcPr>
          <w:p w14:paraId="459B283A" w14:textId="77777777" w:rsidR="00005084" w:rsidRPr="009E646B" w:rsidRDefault="00005084" w:rsidP="000B5AB9">
            <w:pPr>
              <w:spacing w:after="0"/>
              <w:ind w:left="851"/>
              <w:jc w:val="both"/>
              <w:rPr>
                <w:rFonts w:ascii="Times New Roman" w:hAnsi="Times New Roman"/>
                <w:color w:val="000000" w:themeColor="text1"/>
                <w:sz w:val="24"/>
                <w:szCs w:val="24"/>
              </w:rPr>
            </w:pPr>
            <w:r w:rsidRPr="009E646B">
              <w:rPr>
                <w:rFonts w:ascii="Times New Roman" w:hAnsi="Times New Roman"/>
                <w:color w:val="000000" w:themeColor="text1"/>
                <w:sz w:val="24"/>
                <w:szCs w:val="24"/>
              </w:rPr>
              <w:t>Прізвище, ініціали</w:t>
            </w:r>
          </w:p>
        </w:tc>
      </w:tr>
      <w:tr w:rsidR="00005084" w:rsidRPr="009E646B" w14:paraId="69154B4D" w14:textId="77777777" w:rsidTr="00AF1300">
        <w:trPr>
          <w:trHeight w:val="70"/>
        </w:trPr>
        <w:tc>
          <w:tcPr>
            <w:tcW w:w="3969" w:type="dxa"/>
            <w:shd w:val="clear" w:color="auto" w:fill="auto"/>
          </w:tcPr>
          <w:p w14:paraId="300FE3DC"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417" w:type="dxa"/>
            <w:shd w:val="clear" w:color="auto" w:fill="auto"/>
          </w:tcPr>
          <w:p w14:paraId="6CA546CF"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1804" w:type="dxa"/>
            <w:tcBorders>
              <w:top w:val="single" w:sz="4" w:space="0" w:color="auto"/>
            </w:tcBorders>
            <w:shd w:val="clear" w:color="auto" w:fill="auto"/>
          </w:tcPr>
          <w:p w14:paraId="1B9A75E0" w14:textId="77777777" w:rsidR="00005084" w:rsidRPr="009E646B" w:rsidRDefault="00005084" w:rsidP="000B5AB9">
            <w:pPr>
              <w:spacing w:after="0"/>
              <w:ind w:left="851"/>
              <w:jc w:val="both"/>
              <w:rPr>
                <w:rFonts w:ascii="Times New Roman" w:hAnsi="Times New Roman"/>
                <w:color w:val="000000" w:themeColor="text1"/>
                <w:sz w:val="24"/>
                <w:szCs w:val="24"/>
              </w:rPr>
            </w:pPr>
            <w:r w:rsidRPr="009E646B">
              <w:rPr>
                <w:rFonts w:ascii="Times New Roman" w:hAnsi="Times New Roman"/>
                <w:color w:val="000000" w:themeColor="text1"/>
                <w:sz w:val="24"/>
                <w:szCs w:val="24"/>
              </w:rPr>
              <w:t xml:space="preserve">      МП</w:t>
            </w:r>
          </w:p>
        </w:tc>
        <w:tc>
          <w:tcPr>
            <w:tcW w:w="513" w:type="dxa"/>
            <w:shd w:val="clear" w:color="auto" w:fill="auto"/>
          </w:tcPr>
          <w:p w14:paraId="0FA8E3D3" w14:textId="77777777" w:rsidR="00005084" w:rsidRPr="009E646B" w:rsidRDefault="00005084" w:rsidP="000B5AB9">
            <w:pPr>
              <w:spacing w:after="0"/>
              <w:ind w:left="851"/>
              <w:jc w:val="both"/>
              <w:rPr>
                <w:rFonts w:ascii="Times New Roman" w:hAnsi="Times New Roman"/>
                <w:color w:val="000000" w:themeColor="text1"/>
                <w:sz w:val="24"/>
                <w:szCs w:val="24"/>
              </w:rPr>
            </w:pPr>
          </w:p>
        </w:tc>
        <w:tc>
          <w:tcPr>
            <w:tcW w:w="2296" w:type="dxa"/>
            <w:tcBorders>
              <w:top w:val="single" w:sz="4" w:space="0" w:color="auto"/>
            </w:tcBorders>
            <w:shd w:val="clear" w:color="auto" w:fill="auto"/>
          </w:tcPr>
          <w:p w14:paraId="5D38DA23" w14:textId="77777777" w:rsidR="00005084" w:rsidRPr="009E646B" w:rsidRDefault="00005084" w:rsidP="000B5AB9">
            <w:pPr>
              <w:spacing w:after="0"/>
              <w:ind w:left="851"/>
              <w:jc w:val="both"/>
              <w:rPr>
                <w:rFonts w:ascii="Times New Roman" w:hAnsi="Times New Roman"/>
                <w:color w:val="000000" w:themeColor="text1"/>
                <w:sz w:val="24"/>
                <w:szCs w:val="24"/>
              </w:rPr>
            </w:pPr>
            <w:r w:rsidRPr="009E646B">
              <w:rPr>
                <w:rFonts w:ascii="Times New Roman" w:hAnsi="Times New Roman"/>
                <w:color w:val="000000" w:themeColor="text1"/>
                <w:sz w:val="24"/>
                <w:szCs w:val="24"/>
              </w:rPr>
              <w:t>(підпис)</w:t>
            </w:r>
          </w:p>
        </w:tc>
      </w:tr>
    </w:tbl>
    <w:p w14:paraId="70F6B9F6" w14:textId="77777777" w:rsidR="00005084" w:rsidRPr="009E646B" w:rsidRDefault="00005084" w:rsidP="000B5AB9">
      <w:pPr>
        <w:spacing w:after="0" w:line="240" w:lineRule="auto"/>
        <w:ind w:left="851"/>
        <w:jc w:val="both"/>
        <w:rPr>
          <w:rFonts w:ascii="Times New Roman" w:hAnsi="Times New Roman"/>
          <w:sz w:val="24"/>
          <w:szCs w:val="24"/>
        </w:rPr>
      </w:pPr>
    </w:p>
    <w:p w14:paraId="44490F46" w14:textId="77777777" w:rsidR="002C118F" w:rsidRPr="009E646B" w:rsidRDefault="002C118F" w:rsidP="000B5AB9">
      <w:pPr>
        <w:spacing w:after="0" w:line="240" w:lineRule="auto"/>
        <w:ind w:left="851"/>
        <w:jc w:val="both"/>
        <w:rPr>
          <w:rFonts w:ascii="Times New Roman" w:hAnsi="Times New Roman"/>
          <w:sz w:val="24"/>
          <w:szCs w:val="24"/>
        </w:rPr>
      </w:pPr>
    </w:p>
    <w:p w14:paraId="41DBC27A" w14:textId="2D3E9302" w:rsidR="004B3E60" w:rsidRPr="009E646B" w:rsidRDefault="004B3E60" w:rsidP="000B5AB9">
      <w:pPr>
        <w:spacing w:after="0" w:line="240" w:lineRule="auto"/>
        <w:ind w:left="851"/>
        <w:jc w:val="both"/>
        <w:rPr>
          <w:rFonts w:ascii="Times New Roman" w:hAnsi="Times New Roman"/>
          <w:sz w:val="24"/>
          <w:szCs w:val="24"/>
        </w:rPr>
      </w:pPr>
    </w:p>
    <w:p w14:paraId="549A755D" w14:textId="44954F1F" w:rsidR="00F03444" w:rsidRPr="009E646B" w:rsidRDefault="00F03444" w:rsidP="000B5AB9">
      <w:pPr>
        <w:spacing w:after="0" w:line="240" w:lineRule="auto"/>
        <w:ind w:left="851"/>
        <w:jc w:val="both"/>
        <w:rPr>
          <w:rFonts w:ascii="Times New Roman" w:hAnsi="Times New Roman"/>
          <w:sz w:val="24"/>
          <w:szCs w:val="24"/>
        </w:rPr>
      </w:pPr>
    </w:p>
    <w:p w14:paraId="2F09260A" w14:textId="0D0515F1" w:rsidR="00F03444" w:rsidRPr="009E646B" w:rsidRDefault="00F03444" w:rsidP="000B5AB9">
      <w:pPr>
        <w:spacing w:after="0" w:line="240" w:lineRule="auto"/>
        <w:ind w:left="851"/>
        <w:jc w:val="both"/>
        <w:rPr>
          <w:rFonts w:ascii="Times New Roman" w:hAnsi="Times New Roman"/>
          <w:sz w:val="24"/>
          <w:szCs w:val="24"/>
        </w:rPr>
      </w:pPr>
    </w:p>
    <w:p w14:paraId="17277CE5" w14:textId="60EF1576" w:rsidR="00F03444" w:rsidRPr="009E646B" w:rsidRDefault="00F03444" w:rsidP="000B5AB9">
      <w:pPr>
        <w:spacing w:after="0" w:line="240" w:lineRule="auto"/>
        <w:ind w:left="851"/>
        <w:jc w:val="both"/>
        <w:rPr>
          <w:rFonts w:ascii="Times New Roman" w:hAnsi="Times New Roman"/>
          <w:sz w:val="24"/>
          <w:szCs w:val="24"/>
        </w:rPr>
      </w:pPr>
    </w:p>
    <w:p w14:paraId="4F173984" w14:textId="49065B23" w:rsidR="00F03444" w:rsidRPr="009E646B" w:rsidRDefault="00F03444" w:rsidP="000B5AB9">
      <w:pPr>
        <w:spacing w:after="0" w:line="240" w:lineRule="auto"/>
        <w:ind w:left="851"/>
        <w:jc w:val="both"/>
        <w:rPr>
          <w:rFonts w:ascii="Times New Roman" w:hAnsi="Times New Roman"/>
          <w:sz w:val="24"/>
          <w:szCs w:val="24"/>
        </w:rPr>
      </w:pPr>
    </w:p>
    <w:p w14:paraId="13E333EC" w14:textId="0E4B8EEC" w:rsidR="00F03444" w:rsidRPr="009E646B" w:rsidRDefault="00F03444" w:rsidP="000B5AB9">
      <w:pPr>
        <w:spacing w:after="0" w:line="240" w:lineRule="auto"/>
        <w:ind w:left="851"/>
        <w:jc w:val="both"/>
        <w:rPr>
          <w:rFonts w:ascii="Times New Roman" w:hAnsi="Times New Roman"/>
          <w:sz w:val="24"/>
          <w:szCs w:val="24"/>
        </w:rPr>
      </w:pPr>
    </w:p>
    <w:p w14:paraId="03B6B154" w14:textId="12BDA2D5" w:rsidR="00F03444" w:rsidRPr="009E646B" w:rsidRDefault="00F03444" w:rsidP="000B5AB9">
      <w:pPr>
        <w:spacing w:after="0" w:line="240" w:lineRule="auto"/>
        <w:ind w:left="851"/>
        <w:jc w:val="both"/>
        <w:rPr>
          <w:rFonts w:ascii="Times New Roman" w:hAnsi="Times New Roman"/>
          <w:sz w:val="24"/>
          <w:szCs w:val="24"/>
        </w:rPr>
      </w:pPr>
    </w:p>
    <w:p w14:paraId="101C8B84" w14:textId="67CE24D3" w:rsidR="00F03444" w:rsidRPr="009E646B" w:rsidRDefault="00F03444" w:rsidP="000B5AB9">
      <w:pPr>
        <w:spacing w:after="0" w:line="240" w:lineRule="auto"/>
        <w:ind w:left="851"/>
        <w:jc w:val="both"/>
        <w:rPr>
          <w:rFonts w:ascii="Times New Roman" w:hAnsi="Times New Roman"/>
          <w:sz w:val="24"/>
          <w:szCs w:val="24"/>
        </w:rPr>
      </w:pPr>
    </w:p>
    <w:p w14:paraId="6A679CAC" w14:textId="23F27383" w:rsidR="009E646B" w:rsidRPr="009E646B" w:rsidRDefault="009E646B" w:rsidP="000B5AB9">
      <w:pPr>
        <w:spacing w:after="0" w:line="240" w:lineRule="auto"/>
        <w:ind w:left="851"/>
        <w:jc w:val="both"/>
        <w:rPr>
          <w:rFonts w:ascii="Times New Roman" w:hAnsi="Times New Roman"/>
          <w:sz w:val="24"/>
          <w:szCs w:val="24"/>
        </w:rPr>
      </w:pPr>
    </w:p>
    <w:p w14:paraId="27463A30" w14:textId="4C3315DC" w:rsidR="009E646B" w:rsidRPr="009E646B" w:rsidRDefault="009E646B" w:rsidP="000B5AB9">
      <w:pPr>
        <w:spacing w:after="0" w:line="240" w:lineRule="auto"/>
        <w:ind w:left="851"/>
        <w:jc w:val="both"/>
        <w:rPr>
          <w:rFonts w:ascii="Times New Roman" w:hAnsi="Times New Roman"/>
          <w:sz w:val="24"/>
          <w:szCs w:val="24"/>
        </w:rPr>
      </w:pPr>
    </w:p>
    <w:p w14:paraId="5EDA6B44" w14:textId="7C520171" w:rsidR="009E646B" w:rsidRPr="009E646B" w:rsidRDefault="009E646B" w:rsidP="000B5AB9">
      <w:pPr>
        <w:spacing w:after="0" w:line="240" w:lineRule="auto"/>
        <w:ind w:left="851"/>
        <w:jc w:val="both"/>
        <w:rPr>
          <w:rFonts w:ascii="Times New Roman" w:hAnsi="Times New Roman"/>
          <w:sz w:val="24"/>
          <w:szCs w:val="24"/>
        </w:rPr>
      </w:pPr>
    </w:p>
    <w:p w14:paraId="710E41E9" w14:textId="4B037D35" w:rsidR="009E646B" w:rsidRPr="009E646B" w:rsidRDefault="009E646B" w:rsidP="000B5AB9">
      <w:pPr>
        <w:spacing w:after="0" w:line="240" w:lineRule="auto"/>
        <w:ind w:left="851"/>
        <w:jc w:val="both"/>
        <w:rPr>
          <w:rFonts w:ascii="Times New Roman" w:hAnsi="Times New Roman"/>
          <w:sz w:val="24"/>
          <w:szCs w:val="24"/>
        </w:rPr>
      </w:pPr>
    </w:p>
    <w:p w14:paraId="5FE733F1" w14:textId="43C08EA6" w:rsidR="009E646B" w:rsidRPr="009E646B" w:rsidRDefault="009E646B" w:rsidP="000B5AB9">
      <w:pPr>
        <w:spacing w:after="0" w:line="240" w:lineRule="auto"/>
        <w:ind w:left="851"/>
        <w:jc w:val="both"/>
        <w:rPr>
          <w:rFonts w:ascii="Times New Roman" w:hAnsi="Times New Roman"/>
          <w:sz w:val="24"/>
          <w:szCs w:val="24"/>
        </w:rPr>
      </w:pPr>
    </w:p>
    <w:p w14:paraId="4D2D57F0" w14:textId="5F935FA9" w:rsidR="009E646B" w:rsidRPr="009E646B" w:rsidRDefault="009E646B" w:rsidP="000B5AB9">
      <w:pPr>
        <w:spacing w:after="0" w:line="240" w:lineRule="auto"/>
        <w:ind w:left="851"/>
        <w:jc w:val="both"/>
        <w:rPr>
          <w:rFonts w:ascii="Times New Roman" w:hAnsi="Times New Roman"/>
          <w:sz w:val="24"/>
          <w:szCs w:val="24"/>
        </w:rPr>
      </w:pPr>
    </w:p>
    <w:p w14:paraId="33C9CF8E" w14:textId="602C4969" w:rsidR="009E646B" w:rsidRPr="009E646B" w:rsidRDefault="009E646B" w:rsidP="000B5AB9">
      <w:pPr>
        <w:spacing w:after="0" w:line="240" w:lineRule="auto"/>
        <w:ind w:left="851"/>
        <w:jc w:val="both"/>
        <w:rPr>
          <w:rFonts w:ascii="Times New Roman" w:hAnsi="Times New Roman"/>
          <w:sz w:val="24"/>
          <w:szCs w:val="24"/>
        </w:rPr>
      </w:pPr>
    </w:p>
    <w:p w14:paraId="1E091E48" w14:textId="5EDB8187" w:rsidR="009E646B" w:rsidRPr="009E646B" w:rsidRDefault="009E646B" w:rsidP="000B5AB9">
      <w:pPr>
        <w:spacing w:after="0" w:line="240" w:lineRule="auto"/>
        <w:ind w:left="851"/>
        <w:jc w:val="both"/>
        <w:rPr>
          <w:rFonts w:ascii="Times New Roman" w:hAnsi="Times New Roman"/>
          <w:sz w:val="24"/>
          <w:szCs w:val="24"/>
        </w:rPr>
      </w:pPr>
    </w:p>
    <w:p w14:paraId="2604FBED" w14:textId="28416B72" w:rsidR="009E646B" w:rsidRPr="009E646B" w:rsidRDefault="009E646B" w:rsidP="000B5AB9">
      <w:pPr>
        <w:spacing w:after="0" w:line="240" w:lineRule="auto"/>
        <w:ind w:left="851"/>
        <w:jc w:val="both"/>
        <w:rPr>
          <w:rFonts w:ascii="Times New Roman" w:hAnsi="Times New Roman"/>
          <w:sz w:val="24"/>
          <w:szCs w:val="24"/>
        </w:rPr>
      </w:pPr>
    </w:p>
    <w:p w14:paraId="70C3BEAA" w14:textId="20768030" w:rsidR="009E646B" w:rsidRPr="009E646B" w:rsidRDefault="009E646B" w:rsidP="000B5AB9">
      <w:pPr>
        <w:spacing w:after="0" w:line="240" w:lineRule="auto"/>
        <w:ind w:left="851"/>
        <w:jc w:val="both"/>
        <w:rPr>
          <w:rFonts w:ascii="Times New Roman" w:hAnsi="Times New Roman"/>
          <w:sz w:val="24"/>
          <w:szCs w:val="24"/>
        </w:rPr>
      </w:pPr>
    </w:p>
    <w:p w14:paraId="7D2071CC" w14:textId="60BAA06F" w:rsidR="009E646B" w:rsidRPr="009E646B" w:rsidRDefault="009E646B" w:rsidP="000B5AB9">
      <w:pPr>
        <w:spacing w:after="0" w:line="240" w:lineRule="auto"/>
        <w:ind w:left="851"/>
        <w:jc w:val="both"/>
        <w:rPr>
          <w:rFonts w:ascii="Times New Roman" w:hAnsi="Times New Roman"/>
          <w:sz w:val="24"/>
          <w:szCs w:val="24"/>
        </w:rPr>
      </w:pPr>
    </w:p>
    <w:p w14:paraId="72A9AFF1" w14:textId="77777777" w:rsidR="009E646B" w:rsidRPr="009E646B" w:rsidRDefault="009E646B" w:rsidP="000B5AB9">
      <w:pPr>
        <w:spacing w:after="0" w:line="240" w:lineRule="auto"/>
        <w:ind w:left="851"/>
        <w:jc w:val="both"/>
        <w:rPr>
          <w:rFonts w:ascii="Times New Roman" w:hAnsi="Times New Roman"/>
          <w:sz w:val="24"/>
          <w:szCs w:val="24"/>
        </w:rPr>
      </w:pPr>
    </w:p>
    <w:p w14:paraId="205C181C" w14:textId="195B7A5B" w:rsidR="00F75453" w:rsidRDefault="00F75453" w:rsidP="000B5AB9">
      <w:pPr>
        <w:spacing w:after="0" w:line="240" w:lineRule="auto"/>
        <w:ind w:left="851"/>
        <w:jc w:val="both"/>
        <w:rPr>
          <w:rFonts w:ascii="Times New Roman" w:hAnsi="Times New Roman"/>
          <w:sz w:val="24"/>
          <w:szCs w:val="24"/>
        </w:rPr>
      </w:pPr>
    </w:p>
    <w:p w14:paraId="6571A340" w14:textId="5390BA8F" w:rsidR="009E646B" w:rsidRDefault="009E646B" w:rsidP="000B5AB9">
      <w:pPr>
        <w:spacing w:after="0" w:line="240" w:lineRule="auto"/>
        <w:ind w:left="851"/>
        <w:jc w:val="both"/>
        <w:rPr>
          <w:rFonts w:ascii="Times New Roman" w:hAnsi="Times New Roman"/>
          <w:sz w:val="24"/>
          <w:szCs w:val="24"/>
        </w:rPr>
      </w:pPr>
    </w:p>
    <w:p w14:paraId="7251DC1C" w14:textId="4976080C" w:rsidR="009E646B" w:rsidRDefault="009E646B" w:rsidP="000B5AB9">
      <w:pPr>
        <w:spacing w:after="0" w:line="240" w:lineRule="auto"/>
        <w:ind w:left="851"/>
        <w:jc w:val="both"/>
        <w:rPr>
          <w:rFonts w:ascii="Times New Roman" w:hAnsi="Times New Roman"/>
          <w:sz w:val="24"/>
          <w:szCs w:val="24"/>
        </w:rPr>
      </w:pPr>
    </w:p>
    <w:p w14:paraId="501F8129" w14:textId="77777777" w:rsidR="009E646B" w:rsidRPr="009E646B" w:rsidRDefault="009E646B" w:rsidP="000B5AB9">
      <w:pPr>
        <w:spacing w:after="0" w:line="240" w:lineRule="auto"/>
        <w:ind w:left="851"/>
        <w:jc w:val="both"/>
        <w:rPr>
          <w:rFonts w:ascii="Times New Roman" w:hAnsi="Times New Roman"/>
          <w:sz w:val="24"/>
          <w:szCs w:val="24"/>
        </w:rPr>
      </w:pPr>
    </w:p>
    <w:p w14:paraId="26C09831" w14:textId="32BE01CC" w:rsidR="00CB4FE3" w:rsidRPr="009E646B" w:rsidRDefault="000B3034" w:rsidP="000B303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7736E0" w:rsidRPr="009E646B">
        <w:rPr>
          <w:rFonts w:ascii="Times New Roman" w:hAnsi="Times New Roman"/>
          <w:sz w:val="24"/>
          <w:szCs w:val="24"/>
        </w:rPr>
        <w:t>Додаток 3</w:t>
      </w:r>
    </w:p>
    <w:p w14:paraId="459B496C" w14:textId="20888596" w:rsidR="00CB4FE3" w:rsidRPr="009E646B" w:rsidRDefault="007736E0" w:rsidP="009E646B">
      <w:pPr>
        <w:spacing w:after="0" w:line="240" w:lineRule="auto"/>
        <w:ind w:left="851" w:firstLine="5386"/>
        <w:jc w:val="both"/>
        <w:rPr>
          <w:rFonts w:ascii="Times New Roman" w:hAnsi="Times New Roman"/>
          <w:sz w:val="24"/>
          <w:szCs w:val="24"/>
        </w:rPr>
      </w:pPr>
      <w:r w:rsidRPr="009E646B">
        <w:rPr>
          <w:rFonts w:ascii="Times New Roman" w:hAnsi="Times New Roman"/>
          <w:sz w:val="24"/>
          <w:szCs w:val="24"/>
        </w:rPr>
        <w:t xml:space="preserve">до оголошення про закупівлю № </w:t>
      </w:r>
      <w:r w:rsidR="00553983">
        <w:rPr>
          <w:rFonts w:ascii="Times New Roman" w:hAnsi="Times New Roman"/>
          <w:sz w:val="24"/>
          <w:szCs w:val="24"/>
        </w:rPr>
        <w:t>75</w:t>
      </w:r>
    </w:p>
    <w:p w14:paraId="715C81DB" w14:textId="77777777" w:rsidR="00CB4FE3" w:rsidRPr="009E646B" w:rsidRDefault="00CB4FE3" w:rsidP="000B5AB9">
      <w:pPr>
        <w:pBdr>
          <w:top w:val="nil"/>
          <w:left w:val="nil"/>
          <w:bottom w:val="nil"/>
          <w:right w:val="nil"/>
          <w:between w:val="nil"/>
        </w:pBdr>
        <w:tabs>
          <w:tab w:val="left" w:pos="180"/>
          <w:tab w:val="left" w:pos="993"/>
        </w:tabs>
        <w:spacing w:after="0" w:line="240" w:lineRule="auto"/>
        <w:ind w:left="851"/>
        <w:jc w:val="both"/>
        <w:rPr>
          <w:rFonts w:ascii="Times New Roman" w:hAnsi="Times New Roman"/>
          <w:b/>
          <w:color w:val="000000"/>
          <w:sz w:val="24"/>
          <w:szCs w:val="24"/>
        </w:rPr>
      </w:pPr>
    </w:p>
    <w:p w14:paraId="04EEB5A9" w14:textId="77777777" w:rsidR="00CB4FE3" w:rsidRPr="009E646B" w:rsidRDefault="007736E0" w:rsidP="000B5AB9">
      <w:pPr>
        <w:pBdr>
          <w:top w:val="nil"/>
          <w:left w:val="nil"/>
          <w:bottom w:val="nil"/>
          <w:right w:val="nil"/>
          <w:between w:val="nil"/>
        </w:pBdr>
        <w:tabs>
          <w:tab w:val="left" w:pos="180"/>
          <w:tab w:val="left" w:pos="993"/>
        </w:tabs>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ФОРМА ЦІНОВОЇ ПРОПОЗИЦІЇ</w:t>
      </w:r>
    </w:p>
    <w:p w14:paraId="54BBB4B0" w14:textId="77777777" w:rsidR="00CB4FE3" w:rsidRPr="009E646B" w:rsidRDefault="00CB4FE3" w:rsidP="000B5AB9">
      <w:pPr>
        <w:spacing w:after="0" w:line="240" w:lineRule="auto"/>
        <w:ind w:left="851"/>
        <w:jc w:val="both"/>
        <w:rPr>
          <w:rFonts w:ascii="Times New Roman" w:hAnsi="Times New Roman"/>
          <w:b/>
          <w:sz w:val="24"/>
          <w:szCs w:val="24"/>
        </w:rPr>
      </w:pPr>
    </w:p>
    <w:p w14:paraId="400FA8CB" w14:textId="76138E25" w:rsidR="00CB4FE3" w:rsidRPr="009E646B" w:rsidRDefault="007736E0" w:rsidP="000B5AB9">
      <w:pPr>
        <w:pBdr>
          <w:top w:val="nil"/>
          <w:left w:val="nil"/>
          <w:bottom w:val="nil"/>
          <w:right w:val="nil"/>
          <w:between w:val="nil"/>
        </w:pBdr>
        <w:tabs>
          <w:tab w:val="left" w:pos="426"/>
          <w:tab w:val="left" w:pos="1985"/>
        </w:tabs>
        <w:spacing w:after="0" w:line="240" w:lineRule="auto"/>
        <w:ind w:left="851"/>
        <w:jc w:val="both"/>
        <w:rPr>
          <w:rFonts w:ascii="Times New Roman" w:hAnsi="Times New Roman"/>
          <w:sz w:val="24"/>
          <w:szCs w:val="24"/>
        </w:rPr>
      </w:pPr>
      <w:r w:rsidRPr="009E646B">
        <w:rPr>
          <w:rFonts w:ascii="Times New Roman" w:hAnsi="Times New Roman"/>
          <w:sz w:val="24"/>
          <w:szCs w:val="24"/>
        </w:rPr>
        <w:t>Ми, _____________________________________________________ (назва учасника), надаємо свою цінову пропозицію закупівлю згідно код</w:t>
      </w:r>
      <w:r w:rsidR="00210D33" w:rsidRPr="009E646B">
        <w:rPr>
          <w:rFonts w:ascii="Times New Roman" w:hAnsi="Times New Roman"/>
          <w:sz w:val="24"/>
          <w:szCs w:val="24"/>
        </w:rPr>
        <w:t>у</w:t>
      </w:r>
      <w:r w:rsidR="00303988" w:rsidRPr="009E646B">
        <w:rPr>
          <w:rFonts w:ascii="Times New Roman" w:hAnsi="Times New Roman"/>
          <w:b/>
          <w:sz w:val="24"/>
          <w:szCs w:val="24"/>
        </w:rPr>
        <w:t xml:space="preserve"> </w:t>
      </w:r>
      <w:r w:rsidR="00F03444" w:rsidRPr="009E646B">
        <w:rPr>
          <w:rFonts w:ascii="Times New Roman" w:hAnsi="Times New Roman"/>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Pr="009E646B">
        <w:rPr>
          <w:rFonts w:ascii="Times New Roman" w:hAnsi="Times New Roman"/>
          <w:sz w:val="24"/>
          <w:szCs w:val="24"/>
        </w:rPr>
        <w:t>у наступному обсязі:</w:t>
      </w:r>
    </w:p>
    <w:tbl>
      <w:tblPr>
        <w:tblW w:w="9941"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835"/>
        <w:gridCol w:w="1134"/>
        <w:gridCol w:w="1276"/>
        <w:gridCol w:w="1294"/>
        <w:gridCol w:w="1842"/>
      </w:tblGrid>
      <w:tr w:rsidR="0012690E" w:rsidRPr="009E646B" w14:paraId="1CD70170" w14:textId="77777777" w:rsidTr="00310596">
        <w:trPr>
          <w:trHeight w:val="552"/>
        </w:trPr>
        <w:tc>
          <w:tcPr>
            <w:tcW w:w="560" w:type="dxa"/>
            <w:shd w:val="clear" w:color="auto" w:fill="BFBFBF"/>
            <w:vAlign w:val="center"/>
          </w:tcPr>
          <w:p w14:paraId="39D2E955" w14:textId="77777777" w:rsidR="0012690E" w:rsidRPr="009E646B" w:rsidRDefault="0012690E" w:rsidP="000B5AB9">
            <w:pPr>
              <w:spacing w:after="0"/>
              <w:ind w:left="851" w:right="-426"/>
              <w:jc w:val="both"/>
              <w:rPr>
                <w:rFonts w:ascii="Times New Roman" w:hAnsi="Times New Roman"/>
                <w:b/>
                <w:sz w:val="24"/>
                <w:szCs w:val="24"/>
              </w:rPr>
            </w:pPr>
            <w:r w:rsidRPr="009E646B">
              <w:rPr>
                <w:rFonts w:ascii="Times New Roman" w:hAnsi="Times New Roman"/>
                <w:b/>
                <w:sz w:val="24"/>
                <w:szCs w:val="24"/>
              </w:rPr>
              <w:t>№</w:t>
            </w:r>
          </w:p>
          <w:p w14:paraId="6B4E3D5D" w14:textId="77777777" w:rsidR="0012690E" w:rsidRPr="009E646B" w:rsidRDefault="0012690E" w:rsidP="000B5AB9">
            <w:pPr>
              <w:spacing w:after="0"/>
              <w:ind w:left="851" w:right="-426"/>
              <w:jc w:val="both"/>
              <w:rPr>
                <w:rFonts w:ascii="Times New Roman" w:hAnsi="Times New Roman"/>
                <w:b/>
                <w:sz w:val="24"/>
                <w:szCs w:val="24"/>
              </w:rPr>
            </w:pPr>
            <w:r w:rsidRPr="009E646B">
              <w:rPr>
                <w:rFonts w:ascii="Times New Roman" w:hAnsi="Times New Roman"/>
                <w:b/>
                <w:sz w:val="24"/>
                <w:szCs w:val="24"/>
              </w:rPr>
              <w:t>п/п</w:t>
            </w:r>
          </w:p>
        </w:tc>
        <w:tc>
          <w:tcPr>
            <w:tcW w:w="3835" w:type="dxa"/>
            <w:shd w:val="clear" w:color="auto" w:fill="BFBFBF"/>
            <w:vAlign w:val="center"/>
          </w:tcPr>
          <w:p w14:paraId="339510AC" w14:textId="77777777" w:rsidR="0012690E" w:rsidRPr="009E646B" w:rsidRDefault="0012690E" w:rsidP="009E646B">
            <w:pPr>
              <w:spacing w:after="0"/>
              <w:ind w:left="35" w:right="-116"/>
              <w:jc w:val="both"/>
              <w:rPr>
                <w:rFonts w:ascii="Times New Roman" w:hAnsi="Times New Roman"/>
                <w:b/>
                <w:sz w:val="24"/>
                <w:szCs w:val="24"/>
              </w:rPr>
            </w:pPr>
            <w:r w:rsidRPr="009E646B">
              <w:rPr>
                <w:rFonts w:ascii="Times New Roman" w:hAnsi="Times New Roman"/>
                <w:b/>
                <w:sz w:val="24"/>
                <w:szCs w:val="24"/>
              </w:rPr>
              <w:t>Предмет закупівлі</w:t>
            </w:r>
          </w:p>
          <w:p w14:paraId="78AD61EF" w14:textId="77777777" w:rsidR="0012690E" w:rsidRPr="009E646B" w:rsidRDefault="0012690E" w:rsidP="009E646B">
            <w:pPr>
              <w:spacing w:after="0"/>
              <w:ind w:left="35" w:right="-116"/>
              <w:jc w:val="both"/>
              <w:rPr>
                <w:rFonts w:ascii="Times New Roman" w:hAnsi="Times New Roman"/>
                <w:b/>
                <w:sz w:val="24"/>
                <w:szCs w:val="24"/>
              </w:rPr>
            </w:pPr>
            <w:r w:rsidRPr="009E646B">
              <w:rPr>
                <w:rFonts w:ascii="Times New Roman" w:hAnsi="Times New Roman"/>
                <w:b/>
                <w:sz w:val="24"/>
                <w:szCs w:val="24"/>
              </w:rPr>
              <w:t>(найменування товару)</w:t>
            </w:r>
          </w:p>
        </w:tc>
        <w:tc>
          <w:tcPr>
            <w:tcW w:w="1134" w:type="dxa"/>
            <w:shd w:val="clear" w:color="auto" w:fill="BFBFBF"/>
            <w:vAlign w:val="center"/>
          </w:tcPr>
          <w:p w14:paraId="2E930AA8" w14:textId="77777777" w:rsidR="0012690E" w:rsidRPr="009E646B" w:rsidRDefault="0012690E" w:rsidP="009E646B">
            <w:pPr>
              <w:tabs>
                <w:tab w:val="left" w:pos="33"/>
              </w:tabs>
              <w:spacing w:after="0"/>
              <w:ind w:left="-104" w:right="-116"/>
              <w:jc w:val="both"/>
              <w:rPr>
                <w:rFonts w:ascii="Times New Roman" w:hAnsi="Times New Roman"/>
                <w:b/>
                <w:sz w:val="24"/>
                <w:szCs w:val="24"/>
              </w:rPr>
            </w:pPr>
            <w:r w:rsidRPr="009E646B">
              <w:rPr>
                <w:rFonts w:ascii="Times New Roman" w:hAnsi="Times New Roman"/>
                <w:b/>
                <w:sz w:val="24"/>
                <w:szCs w:val="24"/>
              </w:rPr>
              <w:t>Одиниця виміру</w:t>
            </w:r>
          </w:p>
        </w:tc>
        <w:tc>
          <w:tcPr>
            <w:tcW w:w="1276" w:type="dxa"/>
            <w:shd w:val="clear" w:color="auto" w:fill="BFBFBF"/>
            <w:vAlign w:val="center"/>
          </w:tcPr>
          <w:p w14:paraId="5A0C9A2F" w14:textId="0744D106" w:rsidR="0012690E" w:rsidRPr="009E646B" w:rsidRDefault="0012690E" w:rsidP="009E646B">
            <w:pPr>
              <w:spacing w:after="0"/>
              <w:ind w:right="-116"/>
              <w:jc w:val="both"/>
              <w:rPr>
                <w:rFonts w:ascii="Times New Roman" w:hAnsi="Times New Roman"/>
                <w:b/>
                <w:sz w:val="24"/>
                <w:szCs w:val="24"/>
              </w:rPr>
            </w:pPr>
            <w:r w:rsidRPr="009E646B">
              <w:rPr>
                <w:rFonts w:ascii="Times New Roman" w:hAnsi="Times New Roman"/>
                <w:b/>
                <w:sz w:val="24"/>
                <w:szCs w:val="24"/>
              </w:rPr>
              <w:t>Кількість</w:t>
            </w:r>
            <w:r w:rsidR="00F03444" w:rsidRPr="009E646B">
              <w:rPr>
                <w:rFonts w:ascii="Times New Roman" w:hAnsi="Times New Roman"/>
                <w:b/>
                <w:sz w:val="24"/>
                <w:szCs w:val="24"/>
              </w:rPr>
              <w:t>, шт</w:t>
            </w:r>
          </w:p>
        </w:tc>
        <w:tc>
          <w:tcPr>
            <w:tcW w:w="1294" w:type="dxa"/>
            <w:shd w:val="clear" w:color="auto" w:fill="BFBFBF"/>
            <w:vAlign w:val="center"/>
          </w:tcPr>
          <w:p w14:paraId="3083DE08" w14:textId="2A6BD9EC" w:rsidR="0012690E" w:rsidRPr="009E646B" w:rsidRDefault="0012690E" w:rsidP="009E646B">
            <w:pPr>
              <w:spacing w:after="0"/>
              <w:ind w:left="32" w:right="-116"/>
              <w:jc w:val="both"/>
              <w:rPr>
                <w:rFonts w:ascii="Times New Roman" w:hAnsi="Times New Roman"/>
                <w:b/>
                <w:sz w:val="24"/>
                <w:szCs w:val="24"/>
                <w:lang w:val="ru-RU"/>
              </w:rPr>
            </w:pPr>
            <w:r w:rsidRPr="009E646B">
              <w:rPr>
                <w:rFonts w:ascii="Times New Roman" w:hAnsi="Times New Roman"/>
                <w:b/>
                <w:sz w:val="24"/>
                <w:szCs w:val="24"/>
                <w:lang w:val="ru-RU"/>
              </w:rPr>
              <w:t>Ціна</w:t>
            </w:r>
            <w:r w:rsidR="00310596">
              <w:rPr>
                <w:rFonts w:ascii="Times New Roman" w:hAnsi="Times New Roman"/>
                <w:b/>
                <w:sz w:val="24"/>
                <w:szCs w:val="24"/>
                <w:lang w:val="ru-RU"/>
              </w:rPr>
              <w:t xml:space="preserve"> </w:t>
            </w:r>
            <w:r w:rsidRPr="009E646B">
              <w:rPr>
                <w:rFonts w:ascii="Times New Roman" w:hAnsi="Times New Roman"/>
                <w:b/>
                <w:sz w:val="24"/>
                <w:szCs w:val="24"/>
                <w:lang w:val="ru-RU"/>
              </w:rPr>
              <w:t>за одиницю</w:t>
            </w:r>
          </w:p>
          <w:p w14:paraId="4DE9B465" w14:textId="77777777" w:rsidR="0012690E" w:rsidRPr="009E646B" w:rsidRDefault="0012690E" w:rsidP="009E646B">
            <w:pPr>
              <w:spacing w:after="0"/>
              <w:ind w:left="32" w:right="-116"/>
              <w:jc w:val="both"/>
              <w:rPr>
                <w:rFonts w:ascii="Times New Roman" w:hAnsi="Times New Roman"/>
                <w:b/>
                <w:sz w:val="24"/>
                <w:szCs w:val="24"/>
                <w:lang w:val="ru-RU"/>
              </w:rPr>
            </w:pPr>
            <w:r w:rsidRPr="009E646B">
              <w:rPr>
                <w:rFonts w:ascii="Times New Roman" w:hAnsi="Times New Roman"/>
                <w:b/>
                <w:sz w:val="24"/>
                <w:szCs w:val="24"/>
                <w:lang w:val="ru-RU"/>
              </w:rPr>
              <w:t>(без ПДВ), грн</w:t>
            </w:r>
          </w:p>
        </w:tc>
        <w:tc>
          <w:tcPr>
            <w:tcW w:w="1842" w:type="dxa"/>
            <w:shd w:val="clear" w:color="auto" w:fill="BFBFBF"/>
            <w:vAlign w:val="center"/>
          </w:tcPr>
          <w:p w14:paraId="19BA5837" w14:textId="77777777" w:rsidR="0012690E" w:rsidRPr="009E646B" w:rsidRDefault="0012690E" w:rsidP="009E646B">
            <w:pPr>
              <w:spacing w:after="0"/>
              <w:ind w:left="31" w:right="-116"/>
              <w:jc w:val="both"/>
              <w:rPr>
                <w:rFonts w:ascii="Times New Roman" w:hAnsi="Times New Roman"/>
                <w:b/>
                <w:sz w:val="24"/>
                <w:szCs w:val="24"/>
              </w:rPr>
            </w:pPr>
            <w:r w:rsidRPr="009E646B">
              <w:rPr>
                <w:rFonts w:ascii="Times New Roman" w:hAnsi="Times New Roman"/>
                <w:b/>
                <w:sz w:val="24"/>
                <w:szCs w:val="24"/>
              </w:rPr>
              <w:t>Вартість                (без ПДВ), грн.</w:t>
            </w:r>
          </w:p>
        </w:tc>
      </w:tr>
      <w:tr w:rsidR="0012690E" w:rsidRPr="009E646B" w14:paraId="5EA1BDF7" w14:textId="77777777" w:rsidTr="00310596">
        <w:trPr>
          <w:trHeight w:val="279"/>
        </w:trPr>
        <w:tc>
          <w:tcPr>
            <w:tcW w:w="560" w:type="dxa"/>
            <w:vAlign w:val="center"/>
          </w:tcPr>
          <w:p w14:paraId="7F5ED5CA" w14:textId="77777777" w:rsidR="0012690E" w:rsidRPr="009E646B" w:rsidRDefault="0012690E" w:rsidP="000B5AB9">
            <w:pPr>
              <w:spacing w:after="0"/>
              <w:ind w:left="851" w:right="-426"/>
              <w:jc w:val="both"/>
              <w:rPr>
                <w:rFonts w:ascii="Times New Roman" w:hAnsi="Times New Roman"/>
                <w:sz w:val="24"/>
                <w:szCs w:val="24"/>
              </w:rPr>
            </w:pPr>
            <w:r w:rsidRPr="009E646B">
              <w:rPr>
                <w:rFonts w:ascii="Times New Roman" w:hAnsi="Times New Roman"/>
                <w:sz w:val="24"/>
                <w:szCs w:val="24"/>
              </w:rPr>
              <w:t>1</w:t>
            </w:r>
          </w:p>
        </w:tc>
        <w:tc>
          <w:tcPr>
            <w:tcW w:w="3835" w:type="dxa"/>
            <w:tcBorders>
              <w:top w:val="single" w:sz="4" w:space="0" w:color="auto"/>
              <w:left w:val="single" w:sz="4" w:space="0" w:color="auto"/>
              <w:bottom w:val="single" w:sz="4" w:space="0" w:color="auto"/>
              <w:right w:val="single" w:sz="4" w:space="0" w:color="auto"/>
            </w:tcBorders>
          </w:tcPr>
          <w:p w14:paraId="743C97BF" w14:textId="42AD55E0" w:rsidR="0012690E" w:rsidRPr="009E646B" w:rsidRDefault="00BD4E2F" w:rsidP="00310596">
            <w:pPr>
              <w:spacing w:after="0"/>
              <w:ind w:right="30"/>
              <w:jc w:val="both"/>
              <w:rPr>
                <w:rFonts w:ascii="Times New Roman" w:hAnsi="Times New Roman"/>
                <w:bCs/>
                <w:sz w:val="24"/>
                <w:szCs w:val="24"/>
                <w:lang w:val="ru-RU"/>
              </w:rPr>
            </w:pPr>
            <w:r w:rsidRPr="009E646B">
              <w:rPr>
                <w:rFonts w:ascii="Times New Roman" w:hAnsi="Times New Roman"/>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00F03444" w:rsidRPr="009E646B">
              <w:rPr>
                <w:rFonts w:ascii="Times New Roman" w:hAnsi="Times New Roman"/>
                <w:sz w:val="24"/>
                <w:szCs w:val="24"/>
                <w:lang w:val="ru-RU" w:eastAsia="ru-RU"/>
              </w:rPr>
              <w:t xml:space="preserve"> </w:t>
            </w:r>
          </w:p>
        </w:tc>
        <w:tc>
          <w:tcPr>
            <w:tcW w:w="1134" w:type="dxa"/>
            <w:vAlign w:val="center"/>
          </w:tcPr>
          <w:p w14:paraId="539673D8" w14:textId="77777777" w:rsidR="0012690E" w:rsidRPr="009E646B" w:rsidRDefault="0012690E" w:rsidP="009E646B">
            <w:pPr>
              <w:spacing w:after="0"/>
              <w:ind w:left="179" w:right="-108"/>
              <w:jc w:val="both"/>
              <w:rPr>
                <w:rFonts w:ascii="Times New Roman" w:hAnsi="Times New Roman"/>
                <w:sz w:val="24"/>
                <w:szCs w:val="24"/>
                <w:lang w:val="ru-RU"/>
              </w:rPr>
            </w:pPr>
            <w:r w:rsidRPr="009E646B">
              <w:rPr>
                <w:rFonts w:ascii="Times New Roman" w:hAnsi="Times New Roman"/>
                <w:sz w:val="24"/>
                <w:szCs w:val="24"/>
                <w:lang w:val="ru-RU"/>
              </w:rPr>
              <w:t>шт</w:t>
            </w:r>
          </w:p>
        </w:tc>
        <w:tc>
          <w:tcPr>
            <w:tcW w:w="1276" w:type="dxa"/>
            <w:vAlign w:val="center"/>
          </w:tcPr>
          <w:p w14:paraId="4DE7103E" w14:textId="184A3913" w:rsidR="0012690E" w:rsidRPr="009E646B" w:rsidRDefault="00F03444" w:rsidP="009E646B">
            <w:pPr>
              <w:spacing w:after="0"/>
              <w:ind w:left="31" w:right="-108"/>
              <w:jc w:val="both"/>
              <w:rPr>
                <w:rFonts w:ascii="Times New Roman" w:hAnsi="Times New Roman"/>
                <w:sz w:val="24"/>
                <w:szCs w:val="24"/>
              </w:rPr>
            </w:pPr>
            <w:r w:rsidRPr="009E646B">
              <w:rPr>
                <w:rFonts w:ascii="Times New Roman" w:hAnsi="Times New Roman"/>
                <w:sz w:val="24"/>
                <w:szCs w:val="24"/>
              </w:rPr>
              <w:t>237 250</w:t>
            </w:r>
          </w:p>
        </w:tc>
        <w:tc>
          <w:tcPr>
            <w:tcW w:w="1294" w:type="dxa"/>
            <w:shd w:val="clear" w:color="auto" w:fill="FFFF00"/>
            <w:vAlign w:val="center"/>
          </w:tcPr>
          <w:p w14:paraId="3466EE25" w14:textId="77777777" w:rsidR="0012690E" w:rsidRPr="009E646B" w:rsidRDefault="0012690E" w:rsidP="000B5AB9">
            <w:pPr>
              <w:spacing w:after="0"/>
              <w:ind w:left="851" w:right="-426"/>
              <w:jc w:val="both"/>
              <w:rPr>
                <w:rFonts w:ascii="Times New Roman" w:hAnsi="Times New Roman"/>
                <w:sz w:val="24"/>
                <w:szCs w:val="24"/>
                <w:lang w:val="ru-RU"/>
              </w:rPr>
            </w:pPr>
          </w:p>
        </w:tc>
        <w:tc>
          <w:tcPr>
            <w:tcW w:w="1842" w:type="dxa"/>
            <w:shd w:val="clear" w:color="auto" w:fill="FFFF00"/>
            <w:vAlign w:val="center"/>
          </w:tcPr>
          <w:p w14:paraId="6BCAD030" w14:textId="77777777" w:rsidR="0012690E" w:rsidRPr="009E646B" w:rsidRDefault="0012690E" w:rsidP="000B5AB9">
            <w:pPr>
              <w:spacing w:after="0"/>
              <w:ind w:left="851" w:right="-426"/>
              <w:jc w:val="both"/>
              <w:rPr>
                <w:rFonts w:ascii="Times New Roman" w:hAnsi="Times New Roman"/>
                <w:sz w:val="24"/>
                <w:szCs w:val="24"/>
                <w:lang w:val="ru-RU"/>
              </w:rPr>
            </w:pPr>
          </w:p>
        </w:tc>
      </w:tr>
      <w:tr w:rsidR="0012690E" w:rsidRPr="009E646B" w14:paraId="4A2D4C99" w14:textId="77777777" w:rsidTr="00310596">
        <w:trPr>
          <w:trHeight w:val="279"/>
        </w:trPr>
        <w:tc>
          <w:tcPr>
            <w:tcW w:w="8099" w:type="dxa"/>
            <w:gridSpan w:val="5"/>
            <w:shd w:val="clear" w:color="auto" w:fill="auto"/>
            <w:vAlign w:val="center"/>
          </w:tcPr>
          <w:p w14:paraId="184FD022" w14:textId="77777777" w:rsidR="0012690E" w:rsidRPr="009E646B" w:rsidRDefault="0012690E" w:rsidP="000B5AB9">
            <w:pPr>
              <w:spacing w:after="0"/>
              <w:ind w:left="851" w:right="-426" w:hanging="177"/>
              <w:jc w:val="both"/>
              <w:rPr>
                <w:rFonts w:ascii="Times New Roman" w:hAnsi="Times New Roman"/>
                <w:sz w:val="24"/>
                <w:szCs w:val="24"/>
                <w:highlight w:val="yellow"/>
                <w:lang w:val="ru-RU"/>
              </w:rPr>
            </w:pPr>
            <w:r w:rsidRPr="009E646B">
              <w:rPr>
                <w:rFonts w:ascii="Times New Roman" w:hAnsi="Times New Roman"/>
                <w:b/>
                <w:sz w:val="24"/>
                <w:szCs w:val="24"/>
                <w:lang w:val="ru-RU"/>
              </w:rPr>
              <w:t>Загальна вартість Товару (грн., без ПДВ)</w:t>
            </w:r>
          </w:p>
        </w:tc>
        <w:tc>
          <w:tcPr>
            <w:tcW w:w="1842" w:type="dxa"/>
            <w:shd w:val="clear" w:color="auto" w:fill="FFFF00"/>
            <w:vAlign w:val="center"/>
          </w:tcPr>
          <w:p w14:paraId="48F06A5D" w14:textId="77777777" w:rsidR="0012690E" w:rsidRPr="009E646B" w:rsidRDefault="0012690E" w:rsidP="000B5AB9">
            <w:pPr>
              <w:spacing w:after="0"/>
              <w:ind w:left="851" w:right="-426"/>
              <w:jc w:val="both"/>
              <w:rPr>
                <w:rFonts w:ascii="Times New Roman" w:hAnsi="Times New Roman"/>
                <w:sz w:val="24"/>
                <w:szCs w:val="24"/>
                <w:highlight w:val="yellow"/>
                <w:lang w:val="ru-RU"/>
              </w:rPr>
            </w:pPr>
          </w:p>
        </w:tc>
      </w:tr>
    </w:tbl>
    <w:p w14:paraId="2D3C16EF" w14:textId="77777777" w:rsidR="00CB4FE3" w:rsidRPr="009E646B" w:rsidRDefault="00CB4FE3" w:rsidP="000B5AB9">
      <w:pPr>
        <w:widowControl w:val="0"/>
        <w:spacing w:after="0" w:line="240" w:lineRule="auto"/>
        <w:ind w:left="851" w:right="-142"/>
        <w:jc w:val="both"/>
        <w:rPr>
          <w:rFonts w:ascii="Times New Roman" w:hAnsi="Times New Roman"/>
          <w:sz w:val="24"/>
          <w:szCs w:val="24"/>
        </w:rPr>
      </w:pPr>
    </w:p>
    <w:p w14:paraId="7548A969" w14:textId="77777777" w:rsidR="00CB4FE3" w:rsidRPr="009E646B" w:rsidRDefault="007736E0" w:rsidP="000B5AB9">
      <w:pPr>
        <w:spacing w:after="0" w:line="240" w:lineRule="auto"/>
        <w:ind w:left="851" w:firstLine="567"/>
        <w:jc w:val="both"/>
        <w:rPr>
          <w:rFonts w:ascii="Times New Roman" w:hAnsi="Times New Roman"/>
          <w:sz w:val="24"/>
          <w:szCs w:val="24"/>
        </w:rPr>
      </w:pPr>
      <w:r w:rsidRPr="009E646B">
        <w:rPr>
          <w:rFonts w:ascii="Times New Roman" w:hAnsi="Times New Roman"/>
          <w:b/>
          <w:sz w:val="24"/>
          <w:szCs w:val="24"/>
        </w:rPr>
        <w:t>Умови оплати:</w:t>
      </w:r>
      <w:r w:rsidRPr="009E646B">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7F981DA2" w14:textId="77777777" w:rsidR="00CB4FE3" w:rsidRPr="009E646B" w:rsidRDefault="007736E0"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9B5DB72" w14:textId="63AAE2B3" w:rsidR="00CB4FE3" w:rsidRDefault="007736E0"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DC7E0F1" w14:textId="77777777" w:rsidR="009E646B" w:rsidRPr="009E646B" w:rsidRDefault="009E646B" w:rsidP="000B5AB9">
      <w:pPr>
        <w:spacing w:after="0" w:line="240" w:lineRule="auto"/>
        <w:ind w:left="851" w:firstLine="567"/>
        <w:jc w:val="both"/>
        <w:rPr>
          <w:rFonts w:ascii="Times New Roman" w:hAnsi="Times New Roman"/>
          <w:sz w:val="24"/>
          <w:szCs w:val="24"/>
        </w:rPr>
      </w:pPr>
    </w:p>
    <w:tbl>
      <w:tblPr>
        <w:tblStyle w:val="50"/>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RPr="009E646B" w14:paraId="0004FC6C" w14:textId="77777777" w:rsidTr="00F35145">
        <w:tc>
          <w:tcPr>
            <w:tcW w:w="596" w:type="dxa"/>
            <w:shd w:val="clear" w:color="auto" w:fill="FFFFFF"/>
            <w:vAlign w:val="center"/>
          </w:tcPr>
          <w:p w14:paraId="20B0672D" w14:textId="77777777" w:rsidR="00CB4FE3" w:rsidRPr="009E646B" w:rsidRDefault="007736E0" w:rsidP="000B5AB9">
            <w:pPr>
              <w:tabs>
                <w:tab w:val="left" w:pos="30"/>
              </w:tabs>
              <w:ind w:left="851" w:hanging="34"/>
              <w:jc w:val="both"/>
              <w:rPr>
                <w:lang w:val="uk-UA"/>
              </w:rPr>
            </w:pPr>
            <w:r w:rsidRPr="009E646B">
              <w:t>№</w:t>
            </w:r>
          </w:p>
          <w:p w14:paraId="2A72FD1E" w14:textId="77777777" w:rsidR="00CB4FE3" w:rsidRPr="009E646B" w:rsidRDefault="007736E0" w:rsidP="000B5AB9">
            <w:pPr>
              <w:tabs>
                <w:tab w:val="left" w:pos="30"/>
              </w:tabs>
              <w:ind w:left="851" w:hanging="34"/>
              <w:jc w:val="both"/>
              <w:rPr>
                <w:lang w:val="uk-UA"/>
              </w:rPr>
            </w:pPr>
            <w:r w:rsidRPr="009E646B">
              <w:t>з/п</w:t>
            </w:r>
          </w:p>
        </w:tc>
        <w:tc>
          <w:tcPr>
            <w:tcW w:w="9639" w:type="dxa"/>
            <w:gridSpan w:val="2"/>
            <w:shd w:val="clear" w:color="auto" w:fill="FFFFFF"/>
            <w:vAlign w:val="center"/>
          </w:tcPr>
          <w:p w14:paraId="18654496" w14:textId="77777777" w:rsidR="00CB4FE3" w:rsidRPr="009E646B" w:rsidRDefault="007736E0" w:rsidP="000B5AB9">
            <w:pPr>
              <w:ind w:left="851" w:right="-284"/>
              <w:jc w:val="both"/>
              <w:rPr>
                <w:lang w:val="uk-UA"/>
              </w:rPr>
            </w:pPr>
            <w:r w:rsidRPr="009E646B">
              <w:t>Відомості про учасника*</w:t>
            </w:r>
          </w:p>
        </w:tc>
      </w:tr>
      <w:tr w:rsidR="00CB4FE3" w:rsidRPr="009E646B" w14:paraId="3C1853A6" w14:textId="77777777" w:rsidTr="00F35145">
        <w:tc>
          <w:tcPr>
            <w:tcW w:w="596" w:type="dxa"/>
          </w:tcPr>
          <w:p w14:paraId="5A546B1D" w14:textId="77777777" w:rsidR="00CB4FE3" w:rsidRPr="009E646B" w:rsidRDefault="007736E0" w:rsidP="000B5AB9">
            <w:pPr>
              <w:tabs>
                <w:tab w:val="left" w:pos="30"/>
              </w:tabs>
              <w:ind w:left="851" w:hanging="34"/>
              <w:jc w:val="both"/>
              <w:rPr>
                <w:lang w:val="uk-UA"/>
              </w:rPr>
            </w:pPr>
            <w:r w:rsidRPr="009E646B">
              <w:t>1</w:t>
            </w:r>
          </w:p>
        </w:tc>
        <w:tc>
          <w:tcPr>
            <w:tcW w:w="5783" w:type="dxa"/>
          </w:tcPr>
          <w:p w14:paraId="739E13FF" w14:textId="77777777" w:rsidR="00CB4FE3" w:rsidRPr="009E646B" w:rsidRDefault="007736E0" w:rsidP="000B5AB9">
            <w:pPr>
              <w:tabs>
                <w:tab w:val="left" w:pos="4145"/>
              </w:tabs>
              <w:ind w:left="851" w:right="34"/>
              <w:jc w:val="both"/>
              <w:rPr>
                <w:lang w:val="uk-UA"/>
              </w:rPr>
            </w:pPr>
            <w:r w:rsidRPr="009E646B">
              <w:rPr>
                <w:color w:val="000000"/>
              </w:rPr>
              <w:t>Найменування юридичної особи:</w:t>
            </w:r>
          </w:p>
        </w:tc>
        <w:tc>
          <w:tcPr>
            <w:tcW w:w="3856" w:type="dxa"/>
            <w:shd w:val="clear" w:color="auto" w:fill="FFFF00"/>
          </w:tcPr>
          <w:p w14:paraId="12720AE3" w14:textId="77777777" w:rsidR="00CB4FE3" w:rsidRPr="009E646B" w:rsidRDefault="00CB4FE3" w:rsidP="000B5AB9">
            <w:pPr>
              <w:ind w:left="851" w:right="-284"/>
              <w:jc w:val="both"/>
              <w:rPr>
                <w:lang w:val="uk-UA"/>
              </w:rPr>
            </w:pPr>
          </w:p>
        </w:tc>
      </w:tr>
      <w:tr w:rsidR="00CB4FE3" w:rsidRPr="009E646B" w14:paraId="1E3F0875" w14:textId="77777777" w:rsidTr="00F35145">
        <w:tc>
          <w:tcPr>
            <w:tcW w:w="596" w:type="dxa"/>
          </w:tcPr>
          <w:p w14:paraId="0C4DCF17" w14:textId="77777777" w:rsidR="00CB4FE3" w:rsidRPr="009E646B" w:rsidRDefault="007736E0" w:rsidP="000B5AB9">
            <w:pPr>
              <w:tabs>
                <w:tab w:val="left" w:pos="30"/>
              </w:tabs>
              <w:ind w:left="851" w:hanging="34"/>
              <w:jc w:val="both"/>
              <w:rPr>
                <w:lang w:val="uk-UA"/>
              </w:rPr>
            </w:pPr>
            <w:r w:rsidRPr="009E646B">
              <w:t>2</w:t>
            </w:r>
          </w:p>
        </w:tc>
        <w:tc>
          <w:tcPr>
            <w:tcW w:w="5783" w:type="dxa"/>
          </w:tcPr>
          <w:p w14:paraId="200E5948" w14:textId="77777777" w:rsidR="00CB4FE3" w:rsidRPr="009E646B" w:rsidRDefault="007736E0" w:rsidP="000B5AB9">
            <w:pPr>
              <w:tabs>
                <w:tab w:val="left" w:pos="4145"/>
              </w:tabs>
              <w:ind w:left="851" w:right="34"/>
              <w:jc w:val="both"/>
              <w:rPr>
                <w:lang w:val="uk-UA"/>
              </w:rPr>
            </w:pPr>
            <w:r w:rsidRPr="009E646B">
              <w:rPr>
                <w:color w:val="000000"/>
              </w:rPr>
              <w:t>Юридична адреса:</w:t>
            </w:r>
          </w:p>
        </w:tc>
        <w:tc>
          <w:tcPr>
            <w:tcW w:w="3856" w:type="dxa"/>
            <w:shd w:val="clear" w:color="auto" w:fill="FFFF00"/>
          </w:tcPr>
          <w:p w14:paraId="6183F446" w14:textId="77777777" w:rsidR="00CB4FE3" w:rsidRPr="009E646B" w:rsidRDefault="00CB4FE3" w:rsidP="000B5AB9">
            <w:pPr>
              <w:ind w:left="851" w:right="-284"/>
              <w:jc w:val="both"/>
              <w:rPr>
                <w:lang w:val="uk-UA"/>
              </w:rPr>
            </w:pPr>
          </w:p>
        </w:tc>
      </w:tr>
      <w:tr w:rsidR="00CB4FE3" w:rsidRPr="009E646B" w14:paraId="3A8F25D8" w14:textId="77777777" w:rsidTr="00F35145">
        <w:tc>
          <w:tcPr>
            <w:tcW w:w="596" w:type="dxa"/>
          </w:tcPr>
          <w:p w14:paraId="733440F9" w14:textId="77777777" w:rsidR="00CB4FE3" w:rsidRPr="009E646B" w:rsidRDefault="007736E0" w:rsidP="000B5AB9">
            <w:pPr>
              <w:tabs>
                <w:tab w:val="left" w:pos="30"/>
              </w:tabs>
              <w:ind w:left="851" w:hanging="34"/>
              <w:jc w:val="both"/>
              <w:rPr>
                <w:lang w:val="uk-UA"/>
              </w:rPr>
            </w:pPr>
            <w:r w:rsidRPr="009E646B">
              <w:t>3</w:t>
            </w:r>
          </w:p>
        </w:tc>
        <w:tc>
          <w:tcPr>
            <w:tcW w:w="5783" w:type="dxa"/>
          </w:tcPr>
          <w:p w14:paraId="36AD93CF" w14:textId="77777777" w:rsidR="00CB4FE3" w:rsidRPr="009E646B" w:rsidRDefault="007736E0" w:rsidP="000B5AB9">
            <w:pPr>
              <w:tabs>
                <w:tab w:val="left" w:pos="4145"/>
              </w:tabs>
              <w:ind w:left="851" w:right="34"/>
              <w:jc w:val="both"/>
              <w:rPr>
                <w:lang w:val="uk-UA"/>
              </w:rPr>
            </w:pPr>
            <w:r w:rsidRPr="009E646B">
              <w:rPr>
                <w:color w:val="000000"/>
                <w:lang w:val="uk-UA"/>
              </w:rPr>
              <w:t>ПІБ та посада керівника юридичної особи (для Юр. осіб):</w:t>
            </w:r>
          </w:p>
        </w:tc>
        <w:tc>
          <w:tcPr>
            <w:tcW w:w="3856" w:type="dxa"/>
            <w:shd w:val="clear" w:color="auto" w:fill="FFFF00"/>
          </w:tcPr>
          <w:p w14:paraId="3C0C2FB6" w14:textId="77777777" w:rsidR="00CB4FE3" w:rsidRPr="009E646B" w:rsidRDefault="00CB4FE3" w:rsidP="000B5AB9">
            <w:pPr>
              <w:ind w:left="851" w:right="-284"/>
              <w:jc w:val="both"/>
              <w:rPr>
                <w:lang w:val="uk-UA"/>
              </w:rPr>
            </w:pPr>
          </w:p>
        </w:tc>
      </w:tr>
      <w:tr w:rsidR="00CB4FE3" w:rsidRPr="009E646B" w14:paraId="55EA4238" w14:textId="77777777" w:rsidTr="00F35145">
        <w:tc>
          <w:tcPr>
            <w:tcW w:w="596" w:type="dxa"/>
          </w:tcPr>
          <w:p w14:paraId="20ABA94F" w14:textId="77777777" w:rsidR="00CB4FE3" w:rsidRPr="009E646B" w:rsidRDefault="007736E0" w:rsidP="000B5AB9">
            <w:pPr>
              <w:tabs>
                <w:tab w:val="left" w:pos="30"/>
              </w:tabs>
              <w:ind w:left="851" w:hanging="34"/>
              <w:jc w:val="both"/>
              <w:rPr>
                <w:lang w:val="uk-UA"/>
              </w:rPr>
            </w:pPr>
            <w:r w:rsidRPr="009E646B">
              <w:t>4</w:t>
            </w:r>
          </w:p>
        </w:tc>
        <w:tc>
          <w:tcPr>
            <w:tcW w:w="5783" w:type="dxa"/>
          </w:tcPr>
          <w:p w14:paraId="748B0D5E" w14:textId="77777777" w:rsidR="00CB4FE3" w:rsidRPr="009E646B" w:rsidRDefault="007736E0" w:rsidP="000B5AB9">
            <w:pPr>
              <w:tabs>
                <w:tab w:val="left" w:pos="4145"/>
              </w:tabs>
              <w:ind w:left="851" w:right="34"/>
              <w:jc w:val="both"/>
              <w:rPr>
                <w:lang w:val="uk-UA"/>
              </w:rPr>
            </w:pPr>
            <w:r w:rsidRPr="009E646B">
              <w:rPr>
                <w:color w:val="000000"/>
                <w:lang w:val="uk-UA"/>
              </w:rPr>
              <w:t>Номер телефону керівника юридичної особи  (для Юр. осіб):</w:t>
            </w:r>
          </w:p>
        </w:tc>
        <w:tc>
          <w:tcPr>
            <w:tcW w:w="3856" w:type="dxa"/>
            <w:shd w:val="clear" w:color="auto" w:fill="FFFF00"/>
          </w:tcPr>
          <w:p w14:paraId="158CCEE7" w14:textId="77777777" w:rsidR="00CB4FE3" w:rsidRPr="009E646B" w:rsidRDefault="00CB4FE3" w:rsidP="000B5AB9">
            <w:pPr>
              <w:ind w:left="851" w:right="-284"/>
              <w:jc w:val="both"/>
              <w:rPr>
                <w:lang w:val="uk-UA"/>
              </w:rPr>
            </w:pPr>
          </w:p>
        </w:tc>
      </w:tr>
      <w:tr w:rsidR="00CB4FE3" w:rsidRPr="009E646B" w14:paraId="56654941" w14:textId="77777777" w:rsidTr="00F35145">
        <w:tc>
          <w:tcPr>
            <w:tcW w:w="596" w:type="dxa"/>
          </w:tcPr>
          <w:p w14:paraId="16FB3111" w14:textId="77777777" w:rsidR="00CB4FE3" w:rsidRPr="009E646B" w:rsidRDefault="007736E0" w:rsidP="000B5AB9">
            <w:pPr>
              <w:tabs>
                <w:tab w:val="left" w:pos="30"/>
              </w:tabs>
              <w:ind w:left="851" w:hanging="34"/>
              <w:jc w:val="both"/>
              <w:rPr>
                <w:lang w:val="uk-UA"/>
              </w:rPr>
            </w:pPr>
            <w:r w:rsidRPr="009E646B">
              <w:t>5</w:t>
            </w:r>
          </w:p>
        </w:tc>
        <w:tc>
          <w:tcPr>
            <w:tcW w:w="5783" w:type="dxa"/>
          </w:tcPr>
          <w:p w14:paraId="3D962108" w14:textId="77777777" w:rsidR="00CB4FE3" w:rsidRPr="009E646B" w:rsidRDefault="007736E0" w:rsidP="000B5AB9">
            <w:pPr>
              <w:tabs>
                <w:tab w:val="left" w:pos="4145"/>
              </w:tabs>
              <w:ind w:left="851" w:right="34"/>
              <w:jc w:val="both"/>
              <w:rPr>
                <w:lang w:val="uk-UA"/>
              </w:rPr>
            </w:pPr>
            <w:r w:rsidRPr="009E646B">
              <w:rPr>
                <w:color w:val="000000"/>
              </w:rPr>
              <w:t>Контактна особа:</w:t>
            </w:r>
          </w:p>
        </w:tc>
        <w:tc>
          <w:tcPr>
            <w:tcW w:w="3856" w:type="dxa"/>
            <w:shd w:val="clear" w:color="auto" w:fill="FFFF00"/>
          </w:tcPr>
          <w:p w14:paraId="437E112A" w14:textId="77777777" w:rsidR="00CB4FE3" w:rsidRPr="009E646B" w:rsidRDefault="00CB4FE3" w:rsidP="000B5AB9">
            <w:pPr>
              <w:ind w:left="851" w:right="-284"/>
              <w:jc w:val="both"/>
              <w:rPr>
                <w:lang w:val="uk-UA"/>
              </w:rPr>
            </w:pPr>
          </w:p>
        </w:tc>
      </w:tr>
      <w:tr w:rsidR="00CB4FE3" w:rsidRPr="009E646B" w14:paraId="06911E92" w14:textId="77777777" w:rsidTr="00F35145">
        <w:tc>
          <w:tcPr>
            <w:tcW w:w="596" w:type="dxa"/>
          </w:tcPr>
          <w:p w14:paraId="06B82A05" w14:textId="77777777" w:rsidR="00CB4FE3" w:rsidRPr="009E646B" w:rsidRDefault="007736E0" w:rsidP="000B5AB9">
            <w:pPr>
              <w:tabs>
                <w:tab w:val="left" w:pos="30"/>
              </w:tabs>
              <w:ind w:left="851" w:hanging="34"/>
              <w:jc w:val="both"/>
              <w:rPr>
                <w:lang w:val="uk-UA"/>
              </w:rPr>
            </w:pPr>
            <w:r w:rsidRPr="009E646B">
              <w:t>6</w:t>
            </w:r>
          </w:p>
        </w:tc>
        <w:tc>
          <w:tcPr>
            <w:tcW w:w="5783" w:type="dxa"/>
          </w:tcPr>
          <w:p w14:paraId="6230A867" w14:textId="77777777" w:rsidR="00CB4FE3" w:rsidRPr="009E646B" w:rsidRDefault="007736E0" w:rsidP="000B5AB9">
            <w:pPr>
              <w:tabs>
                <w:tab w:val="left" w:pos="4145"/>
              </w:tabs>
              <w:ind w:left="851" w:right="34"/>
              <w:jc w:val="both"/>
              <w:rPr>
                <w:lang w:val="uk-UA"/>
              </w:rPr>
            </w:pPr>
            <w:r w:rsidRPr="009E646B">
              <w:rPr>
                <w:color w:val="000000"/>
                <w:lang w:val="uk-UA"/>
              </w:rPr>
              <w:t>Номер моб. телефону контактної особи:</w:t>
            </w:r>
          </w:p>
        </w:tc>
        <w:tc>
          <w:tcPr>
            <w:tcW w:w="3856" w:type="dxa"/>
            <w:shd w:val="clear" w:color="auto" w:fill="FFFF00"/>
          </w:tcPr>
          <w:p w14:paraId="7FB96629" w14:textId="77777777" w:rsidR="00CB4FE3" w:rsidRPr="009E646B" w:rsidRDefault="00CB4FE3" w:rsidP="000B5AB9">
            <w:pPr>
              <w:ind w:left="851" w:right="-284"/>
              <w:jc w:val="both"/>
              <w:rPr>
                <w:lang w:val="uk-UA"/>
              </w:rPr>
            </w:pPr>
          </w:p>
        </w:tc>
      </w:tr>
      <w:tr w:rsidR="00CB4FE3" w:rsidRPr="009E646B" w14:paraId="1B33E235" w14:textId="77777777" w:rsidTr="00F35145">
        <w:tc>
          <w:tcPr>
            <w:tcW w:w="596" w:type="dxa"/>
          </w:tcPr>
          <w:p w14:paraId="084E7B45" w14:textId="77777777" w:rsidR="00CB4FE3" w:rsidRPr="009E646B" w:rsidRDefault="007736E0" w:rsidP="000B5AB9">
            <w:pPr>
              <w:tabs>
                <w:tab w:val="left" w:pos="30"/>
              </w:tabs>
              <w:ind w:left="851" w:hanging="34"/>
              <w:jc w:val="both"/>
              <w:rPr>
                <w:lang w:val="uk-UA"/>
              </w:rPr>
            </w:pPr>
            <w:r w:rsidRPr="009E646B">
              <w:t>7</w:t>
            </w:r>
          </w:p>
        </w:tc>
        <w:tc>
          <w:tcPr>
            <w:tcW w:w="5783" w:type="dxa"/>
          </w:tcPr>
          <w:p w14:paraId="45DBAA55" w14:textId="77777777" w:rsidR="00CB4FE3" w:rsidRPr="009E646B" w:rsidRDefault="007736E0" w:rsidP="000B5AB9">
            <w:pPr>
              <w:tabs>
                <w:tab w:val="left" w:pos="4145"/>
              </w:tabs>
              <w:ind w:left="851" w:right="34"/>
              <w:jc w:val="both"/>
              <w:rPr>
                <w:lang w:val="uk-UA"/>
              </w:rPr>
            </w:pPr>
            <w:r w:rsidRPr="009E646B">
              <w:rPr>
                <w:color w:val="000000"/>
              </w:rPr>
              <w:t>Електронна пошта контактної особи:</w:t>
            </w:r>
          </w:p>
        </w:tc>
        <w:tc>
          <w:tcPr>
            <w:tcW w:w="3856" w:type="dxa"/>
            <w:shd w:val="clear" w:color="auto" w:fill="FFFF00"/>
          </w:tcPr>
          <w:p w14:paraId="1722556D" w14:textId="77777777" w:rsidR="00CB4FE3" w:rsidRPr="009E646B" w:rsidRDefault="00CB4FE3" w:rsidP="000B5AB9">
            <w:pPr>
              <w:ind w:left="851" w:right="-284"/>
              <w:jc w:val="both"/>
              <w:rPr>
                <w:lang w:val="uk-UA"/>
              </w:rPr>
            </w:pPr>
          </w:p>
        </w:tc>
      </w:tr>
      <w:tr w:rsidR="00CB4FE3" w:rsidRPr="009E646B" w14:paraId="14CBB778" w14:textId="77777777" w:rsidTr="00F35145">
        <w:tc>
          <w:tcPr>
            <w:tcW w:w="596" w:type="dxa"/>
          </w:tcPr>
          <w:p w14:paraId="3079DA28" w14:textId="77777777" w:rsidR="00CB4FE3" w:rsidRPr="009E646B" w:rsidRDefault="007736E0" w:rsidP="000B5AB9">
            <w:pPr>
              <w:tabs>
                <w:tab w:val="left" w:pos="30"/>
              </w:tabs>
              <w:ind w:left="851" w:hanging="34"/>
              <w:jc w:val="both"/>
              <w:rPr>
                <w:lang w:val="uk-UA"/>
              </w:rPr>
            </w:pPr>
            <w:r w:rsidRPr="009E646B">
              <w:t>8</w:t>
            </w:r>
          </w:p>
        </w:tc>
        <w:tc>
          <w:tcPr>
            <w:tcW w:w="5783" w:type="dxa"/>
          </w:tcPr>
          <w:p w14:paraId="4DB2EE46" w14:textId="77777777" w:rsidR="00CB4FE3" w:rsidRPr="009E646B" w:rsidRDefault="007736E0" w:rsidP="000B5AB9">
            <w:pPr>
              <w:tabs>
                <w:tab w:val="left" w:pos="4145"/>
              </w:tabs>
              <w:ind w:left="851" w:right="34"/>
              <w:jc w:val="both"/>
              <w:rPr>
                <w:lang w:val="uk-UA"/>
              </w:rPr>
            </w:pPr>
            <w:r w:rsidRPr="009E646B">
              <w:rPr>
                <w:color w:val="000000"/>
                <w:lang w:val="uk-UA"/>
              </w:rPr>
              <w:t>Адреса веб-сайту (за наявності):</w:t>
            </w:r>
          </w:p>
        </w:tc>
        <w:tc>
          <w:tcPr>
            <w:tcW w:w="3856" w:type="dxa"/>
            <w:shd w:val="clear" w:color="auto" w:fill="FFFF00"/>
          </w:tcPr>
          <w:p w14:paraId="646BC0AE" w14:textId="77777777" w:rsidR="00CB4FE3" w:rsidRPr="009E646B" w:rsidRDefault="00CB4FE3" w:rsidP="000B5AB9">
            <w:pPr>
              <w:ind w:left="851" w:right="-284"/>
              <w:jc w:val="both"/>
              <w:rPr>
                <w:lang w:val="uk-UA"/>
              </w:rPr>
            </w:pPr>
          </w:p>
        </w:tc>
      </w:tr>
      <w:tr w:rsidR="00CB4FE3" w:rsidRPr="009E646B" w14:paraId="06B1C19B" w14:textId="77777777" w:rsidTr="00F35145">
        <w:tc>
          <w:tcPr>
            <w:tcW w:w="596" w:type="dxa"/>
          </w:tcPr>
          <w:p w14:paraId="664A2B6B" w14:textId="77777777" w:rsidR="00CB4FE3" w:rsidRPr="009E646B" w:rsidRDefault="007736E0" w:rsidP="000B5AB9">
            <w:pPr>
              <w:tabs>
                <w:tab w:val="left" w:pos="30"/>
              </w:tabs>
              <w:ind w:left="851" w:hanging="34"/>
              <w:jc w:val="both"/>
              <w:rPr>
                <w:lang w:val="uk-UA"/>
              </w:rPr>
            </w:pPr>
            <w:r w:rsidRPr="009E646B">
              <w:t>9</w:t>
            </w:r>
          </w:p>
        </w:tc>
        <w:tc>
          <w:tcPr>
            <w:tcW w:w="5783" w:type="dxa"/>
          </w:tcPr>
          <w:p w14:paraId="467083E2" w14:textId="77777777" w:rsidR="00CB4FE3" w:rsidRPr="009E646B" w:rsidRDefault="007736E0" w:rsidP="000B5AB9">
            <w:pPr>
              <w:tabs>
                <w:tab w:val="left" w:pos="4145"/>
              </w:tabs>
              <w:ind w:left="851" w:right="34"/>
              <w:jc w:val="both"/>
              <w:rPr>
                <w:lang w:val="uk-UA"/>
              </w:rPr>
            </w:pPr>
            <w:r w:rsidRPr="009E646B">
              <w:rPr>
                <w:color w:val="000000"/>
              </w:rPr>
              <w:t>Банківські реквізити:</w:t>
            </w:r>
          </w:p>
        </w:tc>
        <w:tc>
          <w:tcPr>
            <w:tcW w:w="3856" w:type="dxa"/>
            <w:shd w:val="clear" w:color="auto" w:fill="FFFF00"/>
          </w:tcPr>
          <w:p w14:paraId="65805109" w14:textId="77777777" w:rsidR="00CB4FE3" w:rsidRPr="009E646B" w:rsidRDefault="00CB4FE3" w:rsidP="000B5AB9">
            <w:pPr>
              <w:ind w:left="851" w:right="-284"/>
              <w:jc w:val="both"/>
              <w:rPr>
                <w:lang w:val="uk-UA"/>
              </w:rPr>
            </w:pPr>
          </w:p>
        </w:tc>
      </w:tr>
      <w:tr w:rsidR="00CB4FE3" w:rsidRPr="009E646B" w14:paraId="531B577F" w14:textId="77777777" w:rsidTr="00F35145">
        <w:tc>
          <w:tcPr>
            <w:tcW w:w="596" w:type="dxa"/>
          </w:tcPr>
          <w:p w14:paraId="6C5D0A08" w14:textId="77777777" w:rsidR="00CB4FE3" w:rsidRPr="009E646B" w:rsidRDefault="007736E0" w:rsidP="000B5AB9">
            <w:pPr>
              <w:tabs>
                <w:tab w:val="left" w:pos="30"/>
              </w:tabs>
              <w:ind w:left="851" w:hanging="34"/>
              <w:jc w:val="both"/>
              <w:rPr>
                <w:lang w:val="uk-UA"/>
              </w:rPr>
            </w:pPr>
            <w:r w:rsidRPr="009E646B">
              <w:t>10</w:t>
            </w:r>
          </w:p>
        </w:tc>
        <w:tc>
          <w:tcPr>
            <w:tcW w:w="5783" w:type="dxa"/>
          </w:tcPr>
          <w:p w14:paraId="4856D3FC" w14:textId="77777777" w:rsidR="00CB4FE3" w:rsidRPr="009E646B" w:rsidRDefault="007736E0" w:rsidP="000B5AB9">
            <w:pPr>
              <w:tabs>
                <w:tab w:val="left" w:pos="4145"/>
              </w:tabs>
              <w:ind w:left="851" w:right="34"/>
              <w:jc w:val="both"/>
              <w:rPr>
                <w:color w:val="000000"/>
                <w:lang w:val="uk-UA"/>
              </w:rPr>
            </w:pPr>
            <w:r w:rsidRPr="009E646B">
              <w:rPr>
                <w:color w:val="000000"/>
              </w:rPr>
              <w:t xml:space="preserve">Вид коду економічної діяльності за КВЕД, або вид діяльності згідно статуту, в рамках </w:t>
            </w:r>
            <w:r w:rsidRPr="009E646B">
              <w:rPr>
                <w:color w:val="000000"/>
              </w:rPr>
              <w:lastRenderedPageBreak/>
              <w:t>якого юридична особа або фізична особа має право надавати відповідні послуги:</w:t>
            </w:r>
          </w:p>
        </w:tc>
        <w:tc>
          <w:tcPr>
            <w:tcW w:w="3856" w:type="dxa"/>
            <w:shd w:val="clear" w:color="auto" w:fill="FFFF00"/>
          </w:tcPr>
          <w:p w14:paraId="460F46C9" w14:textId="77777777" w:rsidR="00CB4FE3" w:rsidRPr="009E646B" w:rsidRDefault="00CB4FE3" w:rsidP="000B5AB9">
            <w:pPr>
              <w:ind w:left="851" w:right="-284"/>
              <w:jc w:val="both"/>
              <w:rPr>
                <w:lang w:val="uk-UA"/>
              </w:rPr>
            </w:pPr>
          </w:p>
        </w:tc>
      </w:tr>
      <w:tr w:rsidR="00CB4FE3" w:rsidRPr="009E646B" w14:paraId="1AC955AA" w14:textId="77777777" w:rsidTr="00F35145">
        <w:tc>
          <w:tcPr>
            <w:tcW w:w="596" w:type="dxa"/>
          </w:tcPr>
          <w:p w14:paraId="5AF8921B" w14:textId="77777777" w:rsidR="00CB4FE3" w:rsidRPr="009E646B" w:rsidRDefault="007736E0" w:rsidP="000B5AB9">
            <w:pPr>
              <w:tabs>
                <w:tab w:val="left" w:pos="30"/>
              </w:tabs>
              <w:ind w:left="851" w:hanging="34"/>
              <w:jc w:val="both"/>
              <w:rPr>
                <w:lang w:val="uk-UA"/>
              </w:rPr>
            </w:pPr>
            <w:r w:rsidRPr="009E646B">
              <w:t>11</w:t>
            </w:r>
          </w:p>
        </w:tc>
        <w:tc>
          <w:tcPr>
            <w:tcW w:w="5783" w:type="dxa"/>
          </w:tcPr>
          <w:p w14:paraId="0D09F007" w14:textId="77777777" w:rsidR="00CB4FE3" w:rsidRPr="009E646B" w:rsidRDefault="007736E0" w:rsidP="000B5AB9">
            <w:pPr>
              <w:tabs>
                <w:tab w:val="left" w:pos="4145"/>
              </w:tabs>
              <w:ind w:left="851" w:right="34"/>
              <w:jc w:val="both"/>
              <w:rPr>
                <w:color w:val="000000"/>
                <w:lang w:val="uk-UA"/>
              </w:rPr>
            </w:pPr>
            <w:r w:rsidRPr="009E646B">
              <w:rPr>
                <w:color w:val="000000"/>
                <w:lang w:val="uk-UA"/>
              </w:rPr>
              <w:t>Група платника єдиного податку (лише для платників єдиного податку):</w:t>
            </w:r>
          </w:p>
        </w:tc>
        <w:tc>
          <w:tcPr>
            <w:tcW w:w="3856" w:type="dxa"/>
            <w:shd w:val="clear" w:color="auto" w:fill="FFFF00"/>
          </w:tcPr>
          <w:p w14:paraId="5149E454" w14:textId="77777777" w:rsidR="00CB4FE3" w:rsidRPr="009E646B" w:rsidRDefault="00CB4FE3" w:rsidP="000B5AB9">
            <w:pPr>
              <w:ind w:left="851" w:right="-284"/>
              <w:jc w:val="both"/>
              <w:rPr>
                <w:lang w:val="uk-UA"/>
              </w:rPr>
            </w:pPr>
          </w:p>
        </w:tc>
      </w:tr>
    </w:tbl>
    <w:p w14:paraId="38E82ADB" w14:textId="77777777" w:rsidR="00CB4FE3" w:rsidRPr="009E646B" w:rsidRDefault="007736E0" w:rsidP="000B5AB9">
      <w:pPr>
        <w:pBdr>
          <w:top w:val="nil"/>
          <w:left w:val="nil"/>
          <w:bottom w:val="nil"/>
          <w:right w:val="nil"/>
          <w:between w:val="nil"/>
        </w:pBdr>
        <w:spacing w:after="0"/>
        <w:ind w:left="851" w:right="-426"/>
        <w:jc w:val="both"/>
        <w:rPr>
          <w:rFonts w:ascii="Times New Roman" w:hAnsi="Times New Roman"/>
          <w:sz w:val="24"/>
          <w:szCs w:val="24"/>
        </w:rPr>
      </w:pPr>
      <w:r w:rsidRPr="009E646B">
        <w:rPr>
          <w:rFonts w:ascii="Times New Roman" w:hAnsi="Times New Roman"/>
          <w:sz w:val="24"/>
          <w:szCs w:val="24"/>
        </w:rPr>
        <w:t>* Учаснику необхідно заповнити клітинки, що виділено жовтим кольором.</w:t>
      </w:r>
    </w:p>
    <w:tbl>
      <w:tblPr>
        <w:tblStyle w:val="40"/>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RPr="009E646B" w14:paraId="5D0370A3" w14:textId="77777777" w:rsidTr="00F35145">
        <w:trPr>
          <w:trHeight w:val="765"/>
        </w:trPr>
        <w:tc>
          <w:tcPr>
            <w:tcW w:w="706" w:type="dxa"/>
            <w:shd w:val="clear" w:color="auto" w:fill="FFFFFF"/>
            <w:vAlign w:val="center"/>
          </w:tcPr>
          <w:p w14:paraId="3DC0F411" w14:textId="77777777" w:rsidR="00CB4FE3" w:rsidRPr="009E646B" w:rsidRDefault="007736E0" w:rsidP="000B5AB9">
            <w:pPr>
              <w:ind w:left="851"/>
              <w:jc w:val="both"/>
              <w:rPr>
                <w:rFonts w:ascii="Times New Roman" w:hAnsi="Times New Roman"/>
                <w:b/>
                <w:color w:val="000000"/>
                <w:sz w:val="24"/>
                <w:szCs w:val="24"/>
                <w:lang w:val="uk-UA"/>
              </w:rPr>
            </w:pPr>
            <w:r w:rsidRPr="009E646B">
              <w:rPr>
                <w:rFonts w:ascii="Times New Roman" w:hAnsi="Times New Roman"/>
                <w:b/>
                <w:color w:val="000000"/>
                <w:sz w:val="24"/>
                <w:szCs w:val="24"/>
              </w:rPr>
              <w:t>№ з/п</w:t>
            </w:r>
          </w:p>
        </w:tc>
        <w:tc>
          <w:tcPr>
            <w:tcW w:w="7513" w:type="dxa"/>
            <w:gridSpan w:val="3"/>
            <w:shd w:val="clear" w:color="auto" w:fill="FFFFFF"/>
            <w:vAlign w:val="center"/>
          </w:tcPr>
          <w:p w14:paraId="2E600838" w14:textId="77777777" w:rsidR="00CB4FE3" w:rsidRPr="009E646B" w:rsidRDefault="007736E0" w:rsidP="000B3034">
            <w:pPr>
              <w:ind w:left="851"/>
              <w:jc w:val="center"/>
              <w:rPr>
                <w:rFonts w:ascii="Times New Roman" w:hAnsi="Times New Roman"/>
                <w:b/>
                <w:color w:val="000000"/>
                <w:sz w:val="24"/>
                <w:szCs w:val="24"/>
                <w:lang w:val="uk-UA"/>
              </w:rPr>
            </w:pPr>
            <w:r w:rsidRPr="009E646B">
              <w:rPr>
                <w:rFonts w:ascii="Times New Roman" w:hAnsi="Times New Roman"/>
                <w:b/>
                <w:color w:val="000000"/>
                <w:sz w:val="24"/>
                <w:szCs w:val="24"/>
              </w:rPr>
              <w:t>Умови співпраці*</w:t>
            </w:r>
          </w:p>
        </w:tc>
        <w:tc>
          <w:tcPr>
            <w:tcW w:w="2126" w:type="dxa"/>
            <w:shd w:val="clear" w:color="auto" w:fill="FFFFFF"/>
            <w:vAlign w:val="center"/>
          </w:tcPr>
          <w:p w14:paraId="3528103B" w14:textId="77777777" w:rsidR="00CB4FE3" w:rsidRPr="009E646B" w:rsidRDefault="007736E0" w:rsidP="000B3034">
            <w:pPr>
              <w:ind w:left="33"/>
              <w:jc w:val="both"/>
              <w:rPr>
                <w:rFonts w:ascii="Times New Roman" w:hAnsi="Times New Roman"/>
                <w:b/>
                <w:color w:val="000000"/>
                <w:sz w:val="24"/>
                <w:szCs w:val="24"/>
                <w:lang w:val="uk-UA"/>
              </w:rPr>
            </w:pPr>
            <w:r w:rsidRPr="009E646B">
              <w:rPr>
                <w:rFonts w:ascii="Times New Roman" w:hAnsi="Times New Roman"/>
                <w:b/>
                <w:color w:val="000000"/>
                <w:sz w:val="24"/>
                <w:szCs w:val="24"/>
                <w:lang w:val="uk-UA"/>
              </w:rPr>
              <w:t>Відповідність вимогам / згода</w:t>
            </w:r>
            <w:r w:rsidRPr="009E646B">
              <w:rPr>
                <w:rFonts w:ascii="Times New Roman" w:hAnsi="Times New Roman"/>
                <w:b/>
                <w:color w:val="000000"/>
                <w:sz w:val="24"/>
                <w:szCs w:val="24"/>
                <w:lang w:val="uk-UA"/>
              </w:rPr>
              <w:br/>
              <w:t>(ТАК / НІ)</w:t>
            </w:r>
          </w:p>
        </w:tc>
      </w:tr>
      <w:tr w:rsidR="00CB4FE3" w:rsidRPr="009E646B" w14:paraId="51866D38" w14:textId="77777777" w:rsidTr="00F35145">
        <w:trPr>
          <w:trHeight w:val="510"/>
        </w:trPr>
        <w:tc>
          <w:tcPr>
            <w:tcW w:w="706" w:type="dxa"/>
            <w:shd w:val="clear" w:color="auto" w:fill="auto"/>
          </w:tcPr>
          <w:p w14:paraId="680508CF"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1</w:t>
            </w:r>
          </w:p>
        </w:tc>
        <w:tc>
          <w:tcPr>
            <w:tcW w:w="2410" w:type="dxa"/>
            <w:shd w:val="clear" w:color="auto" w:fill="auto"/>
          </w:tcPr>
          <w:p w14:paraId="242FE71C" w14:textId="77777777" w:rsidR="00CB4FE3" w:rsidRPr="009E646B" w:rsidRDefault="007736E0" w:rsidP="000B3034">
            <w:pPr>
              <w:jc w:val="center"/>
              <w:rPr>
                <w:rFonts w:ascii="Times New Roman" w:hAnsi="Times New Roman"/>
                <w:sz w:val="24"/>
                <w:szCs w:val="24"/>
                <w:lang w:val="uk-UA"/>
              </w:rPr>
            </w:pPr>
            <w:r w:rsidRPr="009E646B">
              <w:rPr>
                <w:rFonts w:ascii="Times New Roman" w:hAnsi="Times New Roman"/>
                <w:sz w:val="24"/>
                <w:szCs w:val="24"/>
              </w:rPr>
              <w:t>Загальний термін договору:</w:t>
            </w:r>
          </w:p>
        </w:tc>
        <w:tc>
          <w:tcPr>
            <w:tcW w:w="3168" w:type="dxa"/>
            <w:shd w:val="clear" w:color="auto" w:fill="auto"/>
          </w:tcPr>
          <w:p w14:paraId="5CC1E4F4" w14:textId="77777777" w:rsidR="00CB4FE3" w:rsidRPr="009E646B" w:rsidRDefault="007736E0" w:rsidP="000B3034">
            <w:pPr>
              <w:ind w:left="30"/>
              <w:jc w:val="both"/>
              <w:rPr>
                <w:rFonts w:ascii="Times New Roman" w:hAnsi="Times New Roman"/>
                <w:sz w:val="24"/>
                <w:szCs w:val="24"/>
                <w:lang w:val="uk-UA"/>
              </w:rPr>
            </w:pPr>
            <w:r w:rsidRPr="009E646B">
              <w:rPr>
                <w:rFonts w:ascii="Times New Roman" w:hAnsi="Times New Roman"/>
                <w:sz w:val="24"/>
                <w:szCs w:val="24"/>
                <w:lang w:val="uk-UA"/>
              </w:rPr>
              <w:t>початок:</w:t>
            </w:r>
          </w:p>
          <w:p w14:paraId="15793EEF" w14:textId="77777777" w:rsidR="00CB4FE3" w:rsidRPr="009E646B" w:rsidRDefault="007736E0" w:rsidP="000B3034">
            <w:pPr>
              <w:ind w:left="30"/>
              <w:jc w:val="both"/>
              <w:rPr>
                <w:rFonts w:ascii="Times New Roman" w:hAnsi="Times New Roman"/>
                <w:sz w:val="24"/>
                <w:szCs w:val="24"/>
                <w:lang w:val="uk-UA"/>
              </w:rPr>
            </w:pPr>
            <w:r w:rsidRPr="009E646B">
              <w:rPr>
                <w:rFonts w:ascii="Times New Roman" w:hAnsi="Times New Roman"/>
                <w:sz w:val="24"/>
                <w:szCs w:val="24"/>
                <w:lang w:val="uk-UA"/>
              </w:rPr>
              <w:t>З моменту підписання договору</w:t>
            </w:r>
          </w:p>
        </w:tc>
        <w:tc>
          <w:tcPr>
            <w:tcW w:w="4061" w:type="dxa"/>
            <w:gridSpan w:val="2"/>
            <w:shd w:val="clear" w:color="auto" w:fill="auto"/>
          </w:tcPr>
          <w:p w14:paraId="67700594"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xml:space="preserve">кінець: </w:t>
            </w:r>
          </w:p>
          <w:p w14:paraId="4F92E5CB" w14:textId="77777777" w:rsidR="00CB4FE3" w:rsidRPr="009E646B" w:rsidRDefault="005C0ECB" w:rsidP="000B5AB9">
            <w:pPr>
              <w:ind w:left="851"/>
              <w:jc w:val="both"/>
              <w:rPr>
                <w:rFonts w:ascii="Times New Roman" w:hAnsi="Times New Roman"/>
                <w:sz w:val="24"/>
                <w:szCs w:val="24"/>
                <w:lang w:val="uk-UA"/>
              </w:rPr>
            </w:pPr>
            <w:r w:rsidRPr="009E646B">
              <w:rPr>
                <w:rFonts w:ascii="Times New Roman" w:hAnsi="Times New Roman"/>
                <w:sz w:val="24"/>
                <w:szCs w:val="24"/>
              </w:rPr>
              <w:t>31.12</w:t>
            </w:r>
            <w:r w:rsidR="007736E0" w:rsidRPr="009E646B">
              <w:rPr>
                <w:rFonts w:ascii="Times New Roman" w:hAnsi="Times New Roman"/>
                <w:sz w:val="24"/>
                <w:szCs w:val="24"/>
              </w:rPr>
              <w:t>.202</w:t>
            </w:r>
            <w:r w:rsidR="00055A66" w:rsidRPr="009E646B">
              <w:rPr>
                <w:rFonts w:ascii="Times New Roman" w:hAnsi="Times New Roman"/>
                <w:sz w:val="24"/>
                <w:szCs w:val="24"/>
              </w:rPr>
              <w:t>5</w:t>
            </w:r>
            <w:r w:rsidR="007736E0" w:rsidRPr="009E646B">
              <w:rPr>
                <w:rFonts w:ascii="Times New Roman" w:hAnsi="Times New Roman"/>
                <w:sz w:val="24"/>
                <w:szCs w:val="24"/>
              </w:rPr>
              <w:t xml:space="preserve"> року</w:t>
            </w:r>
          </w:p>
        </w:tc>
      </w:tr>
      <w:tr w:rsidR="00CB4FE3" w:rsidRPr="009E646B" w14:paraId="6BF33A90" w14:textId="77777777" w:rsidTr="00F35145">
        <w:trPr>
          <w:trHeight w:val="897"/>
        </w:trPr>
        <w:tc>
          <w:tcPr>
            <w:tcW w:w="706" w:type="dxa"/>
            <w:shd w:val="clear" w:color="auto" w:fill="auto"/>
          </w:tcPr>
          <w:p w14:paraId="2D18DA55"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2</w:t>
            </w:r>
          </w:p>
        </w:tc>
        <w:tc>
          <w:tcPr>
            <w:tcW w:w="2410" w:type="dxa"/>
            <w:shd w:val="clear" w:color="auto" w:fill="auto"/>
          </w:tcPr>
          <w:p w14:paraId="2D7CB251"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rPr>
              <w:t>Умови оплати:</w:t>
            </w:r>
          </w:p>
        </w:tc>
        <w:tc>
          <w:tcPr>
            <w:tcW w:w="5103" w:type="dxa"/>
            <w:gridSpan w:val="2"/>
            <w:shd w:val="clear" w:color="auto" w:fill="auto"/>
          </w:tcPr>
          <w:p w14:paraId="23D19330" w14:textId="77777777" w:rsidR="00CB4FE3" w:rsidRPr="009E646B" w:rsidRDefault="007736E0" w:rsidP="000B3034">
            <w:pPr>
              <w:pBdr>
                <w:top w:val="nil"/>
                <w:left w:val="nil"/>
                <w:bottom w:val="nil"/>
                <w:right w:val="nil"/>
                <w:between w:val="nil"/>
              </w:pBdr>
              <w:tabs>
                <w:tab w:val="left" w:pos="172"/>
                <w:tab w:val="left" w:pos="567"/>
                <w:tab w:val="left" w:pos="993"/>
              </w:tabs>
              <w:ind w:left="30"/>
              <w:jc w:val="both"/>
              <w:rPr>
                <w:rFonts w:ascii="Times New Roman" w:hAnsi="Times New Roman"/>
                <w:sz w:val="24"/>
                <w:szCs w:val="24"/>
                <w:lang w:val="uk-UA"/>
              </w:rPr>
            </w:pPr>
            <w:r w:rsidRPr="009E646B">
              <w:rPr>
                <w:rFonts w:ascii="Times New Roman" w:hAnsi="Times New Roman"/>
                <w:sz w:val="24"/>
                <w:szCs w:val="24"/>
                <w:lang w:val="uk-UA"/>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14:paraId="3A085009"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5C9E447B" w14:textId="77777777" w:rsidTr="00F35145">
        <w:trPr>
          <w:trHeight w:val="255"/>
        </w:trPr>
        <w:tc>
          <w:tcPr>
            <w:tcW w:w="706" w:type="dxa"/>
            <w:shd w:val="clear" w:color="auto" w:fill="auto"/>
          </w:tcPr>
          <w:p w14:paraId="6D1AA996"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3</w:t>
            </w:r>
          </w:p>
        </w:tc>
        <w:tc>
          <w:tcPr>
            <w:tcW w:w="2410" w:type="dxa"/>
            <w:shd w:val="clear" w:color="auto" w:fill="auto"/>
          </w:tcPr>
          <w:p w14:paraId="32E8C253"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rPr>
              <w:t>Розрахунок</w:t>
            </w:r>
          </w:p>
        </w:tc>
        <w:tc>
          <w:tcPr>
            <w:tcW w:w="5103" w:type="dxa"/>
            <w:gridSpan w:val="2"/>
            <w:shd w:val="clear" w:color="auto" w:fill="auto"/>
          </w:tcPr>
          <w:p w14:paraId="2673B41C" w14:textId="77777777" w:rsidR="00CB4FE3" w:rsidRPr="009E646B" w:rsidRDefault="007736E0" w:rsidP="000B3034">
            <w:pPr>
              <w:tabs>
                <w:tab w:val="left" w:pos="30"/>
              </w:tabs>
              <w:ind w:left="30" w:hanging="30"/>
              <w:jc w:val="both"/>
              <w:rPr>
                <w:rFonts w:ascii="Times New Roman" w:hAnsi="Times New Roman"/>
                <w:sz w:val="24"/>
                <w:szCs w:val="24"/>
                <w:lang w:val="uk-UA"/>
              </w:rPr>
            </w:pPr>
            <w:r w:rsidRPr="009E646B">
              <w:rPr>
                <w:rFonts w:ascii="Times New Roman" w:hAnsi="Times New Roman"/>
                <w:sz w:val="24"/>
                <w:szCs w:val="24"/>
              </w:rPr>
              <w:t>Безготівковий розрахунок.</w:t>
            </w:r>
          </w:p>
        </w:tc>
        <w:tc>
          <w:tcPr>
            <w:tcW w:w="2126" w:type="dxa"/>
            <w:shd w:val="clear" w:color="auto" w:fill="FFFF00"/>
          </w:tcPr>
          <w:p w14:paraId="3FD1545D"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3EEF6F8B" w14:textId="77777777" w:rsidTr="00F35145">
        <w:trPr>
          <w:trHeight w:val="570"/>
        </w:trPr>
        <w:tc>
          <w:tcPr>
            <w:tcW w:w="706" w:type="dxa"/>
            <w:shd w:val="clear" w:color="auto" w:fill="auto"/>
          </w:tcPr>
          <w:p w14:paraId="3EB61493"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4</w:t>
            </w:r>
          </w:p>
        </w:tc>
        <w:tc>
          <w:tcPr>
            <w:tcW w:w="2410" w:type="dxa"/>
            <w:shd w:val="clear" w:color="auto" w:fill="auto"/>
          </w:tcPr>
          <w:p w14:paraId="6A4028D6"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rPr>
              <w:t>Можливість обрання кількох переможців:</w:t>
            </w:r>
          </w:p>
        </w:tc>
        <w:tc>
          <w:tcPr>
            <w:tcW w:w="5103" w:type="dxa"/>
            <w:gridSpan w:val="2"/>
            <w:shd w:val="clear" w:color="auto" w:fill="auto"/>
          </w:tcPr>
          <w:p w14:paraId="3A6B86FD" w14:textId="77777777" w:rsidR="00CB4FE3" w:rsidRPr="009E646B" w:rsidRDefault="007736E0" w:rsidP="000B3034">
            <w:pPr>
              <w:tabs>
                <w:tab w:val="left" w:pos="30"/>
              </w:tabs>
              <w:ind w:left="30" w:hanging="30"/>
              <w:jc w:val="both"/>
              <w:rPr>
                <w:rFonts w:ascii="Times New Roman" w:hAnsi="Times New Roman"/>
                <w:sz w:val="24"/>
                <w:szCs w:val="24"/>
                <w:lang w:val="uk-UA"/>
              </w:rPr>
            </w:pPr>
            <w:r w:rsidRPr="009E646B">
              <w:rPr>
                <w:rFonts w:ascii="Times New Roman" w:hAnsi="Times New Roman"/>
                <w:sz w:val="24"/>
                <w:szCs w:val="24"/>
              </w:rPr>
              <w:t>НІ</w:t>
            </w:r>
          </w:p>
        </w:tc>
        <w:tc>
          <w:tcPr>
            <w:tcW w:w="2126" w:type="dxa"/>
            <w:shd w:val="clear" w:color="auto" w:fill="FFFF00"/>
          </w:tcPr>
          <w:p w14:paraId="4A266B4E"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693A0F15" w14:textId="77777777" w:rsidTr="00F35145">
        <w:trPr>
          <w:trHeight w:val="405"/>
        </w:trPr>
        <w:tc>
          <w:tcPr>
            <w:tcW w:w="706" w:type="dxa"/>
            <w:shd w:val="clear" w:color="auto" w:fill="auto"/>
          </w:tcPr>
          <w:p w14:paraId="02970A08"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5</w:t>
            </w:r>
          </w:p>
        </w:tc>
        <w:tc>
          <w:tcPr>
            <w:tcW w:w="2410" w:type="dxa"/>
            <w:shd w:val="clear" w:color="auto" w:fill="auto"/>
          </w:tcPr>
          <w:p w14:paraId="776882E9"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rPr>
              <w:t>Штрафні санкції:</w:t>
            </w:r>
          </w:p>
        </w:tc>
        <w:tc>
          <w:tcPr>
            <w:tcW w:w="5103" w:type="dxa"/>
            <w:gridSpan w:val="2"/>
            <w:shd w:val="clear" w:color="auto" w:fill="auto"/>
          </w:tcPr>
          <w:p w14:paraId="7F7312B7" w14:textId="77777777" w:rsidR="00CB4FE3" w:rsidRPr="009E646B" w:rsidRDefault="007736E0" w:rsidP="000B3034">
            <w:pPr>
              <w:tabs>
                <w:tab w:val="left" w:pos="30"/>
              </w:tabs>
              <w:ind w:left="30" w:hanging="30"/>
              <w:jc w:val="both"/>
              <w:rPr>
                <w:rFonts w:ascii="Times New Roman" w:hAnsi="Times New Roman"/>
                <w:sz w:val="24"/>
                <w:szCs w:val="24"/>
                <w:lang w:val="uk-UA"/>
              </w:rPr>
            </w:pPr>
            <w:r w:rsidRPr="009E646B">
              <w:rPr>
                <w:rFonts w:ascii="Times New Roman" w:hAnsi="Times New Roman"/>
                <w:sz w:val="24"/>
                <w:szCs w:val="24"/>
              </w:rPr>
              <w:t>Згідно умов договору.</w:t>
            </w:r>
          </w:p>
        </w:tc>
        <w:tc>
          <w:tcPr>
            <w:tcW w:w="2126" w:type="dxa"/>
            <w:shd w:val="clear" w:color="auto" w:fill="FFFF00"/>
          </w:tcPr>
          <w:p w14:paraId="7CA1E0CD"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54E8F02A" w14:textId="77777777" w:rsidTr="00F35145">
        <w:trPr>
          <w:trHeight w:val="420"/>
        </w:trPr>
        <w:tc>
          <w:tcPr>
            <w:tcW w:w="706" w:type="dxa"/>
            <w:shd w:val="clear" w:color="auto" w:fill="auto"/>
          </w:tcPr>
          <w:p w14:paraId="73618725"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6</w:t>
            </w:r>
          </w:p>
        </w:tc>
        <w:tc>
          <w:tcPr>
            <w:tcW w:w="2410" w:type="dxa"/>
            <w:shd w:val="clear" w:color="auto" w:fill="auto"/>
          </w:tcPr>
          <w:p w14:paraId="7F8A9391"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rPr>
              <w:t>Умови поставки товару</w:t>
            </w:r>
          </w:p>
        </w:tc>
        <w:tc>
          <w:tcPr>
            <w:tcW w:w="5103" w:type="dxa"/>
            <w:gridSpan w:val="2"/>
            <w:shd w:val="clear" w:color="auto" w:fill="auto"/>
          </w:tcPr>
          <w:p w14:paraId="024C2F12" w14:textId="77777777" w:rsidR="00CB4FE3" w:rsidRPr="009E646B" w:rsidRDefault="007736E0" w:rsidP="000B3034">
            <w:pPr>
              <w:tabs>
                <w:tab w:val="left" w:pos="30"/>
              </w:tabs>
              <w:ind w:left="30" w:hanging="30"/>
              <w:jc w:val="both"/>
              <w:rPr>
                <w:rFonts w:ascii="Times New Roman" w:hAnsi="Times New Roman"/>
                <w:sz w:val="24"/>
                <w:szCs w:val="24"/>
                <w:lang w:val="uk-UA"/>
              </w:rPr>
            </w:pPr>
            <w:r w:rsidRPr="009E646B">
              <w:rPr>
                <w:rFonts w:ascii="Times New Roman" w:hAnsi="Times New Roman"/>
                <w:sz w:val="24"/>
                <w:szCs w:val="24"/>
              </w:rPr>
              <w:t>Згідно умов договору.</w:t>
            </w:r>
          </w:p>
        </w:tc>
        <w:tc>
          <w:tcPr>
            <w:tcW w:w="2126" w:type="dxa"/>
            <w:shd w:val="clear" w:color="auto" w:fill="FFFF00"/>
          </w:tcPr>
          <w:p w14:paraId="3FB66FB9"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0AE70C83" w14:textId="77777777" w:rsidTr="00F35145">
        <w:trPr>
          <w:trHeight w:val="563"/>
        </w:trPr>
        <w:tc>
          <w:tcPr>
            <w:tcW w:w="706" w:type="dxa"/>
            <w:shd w:val="clear" w:color="auto" w:fill="auto"/>
          </w:tcPr>
          <w:p w14:paraId="07525194"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7</w:t>
            </w:r>
          </w:p>
        </w:tc>
        <w:tc>
          <w:tcPr>
            <w:tcW w:w="2410" w:type="dxa"/>
            <w:shd w:val="clear" w:color="auto" w:fill="auto"/>
          </w:tcPr>
          <w:p w14:paraId="7C1057D4"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lang w:val="uk-UA"/>
              </w:rPr>
              <w:t>Дозволяється оплата ПДВ за проектом:</w:t>
            </w:r>
          </w:p>
        </w:tc>
        <w:tc>
          <w:tcPr>
            <w:tcW w:w="5103" w:type="dxa"/>
            <w:gridSpan w:val="2"/>
            <w:shd w:val="clear" w:color="auto" w:fill="auto"/>
          </w:tcPr>
          <w:p w14:paraId="1A0661A5" w14:textId="77777777" w:rsidR="00CB4FE3" w:rsidRPr="009E646B" w:rsidRDefault="007736E0" w:rsidP="000B3034">
            <w:pPr>
              <w:ind w:left="30"/>
              <w:jc w:val="both"/>
              <w:rPr>
                <w:rFonts w:ascii="Times New Roman" w:hAnsi="Times New Roman"/>
                <w:sz w:val="24"/>
                <w:szCs w:val="24"/>
                <w:lang w:val="uk-UA"/>
              </w:rPr>
            </w:pPr>
            <w:r w:rsidRPr="009E646B">
              <w:rPr>
                <w:rFonts w:ascii="Times New Roman" w:hAnsi="Times New Roman"/>
                <w:sz w:val="24"/>
                <w:szCs w:val="24"/>
                <w:lang w:val="uk-UA"/>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14:paraId="01DCB3B6"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r w:rsidR="00CB4FE3" w:rsidRPr="009E646B" w14:paraId="0B3AEC5E" w14:textId="77777777" w:rsidTr="00F35145">
        <w:trPr>
          <w:trHeight w:val="765"/>
        </w:trPr>
        <w:tc>
          <w:tcPr>
            <w:tcW w:w="706" w:type="dxa"/>
            <w:shd w:val="clear" w:color="auto" w:fill="auto"/>
          </w:tcPr>
          <w:p w14:paraId="5CD7A454"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8</w:t>
            </w:r>
          </w:p>
        </w:tc>
        <w:tc>
          <w:tcPr>
            <w:tcW w:w="2410" w:type="dxa"/>
            <w:shd w:val="clear" w:color="auto" w:fill="auto"/>
          </w:tcPr>
          <w:p w14:paraId="57C817D3" w14:textId="77777777" w:rsidR="00CB4FE3" w:rsidRPr="009E646B" w:rsidRDefault="00050421" w:rsidP="000B3034">
            <w:pPr>
              <w:jc w:val="both"/>
              <w:rPr>
                <w:rFonts w:ascii="Times New Roman" w:hAnsi="Times New Roman"/>
                <w:b/>
                <w:sz w:val="24"/>
                <w:szCs w:val="24"/>
                <w:lang w:val="uk-UA"/>
              </w:rPr>
            </w:pPr>
            <w:r w:rsidRPr="009E646B">
              <w:rPr>
                <w:rFonts w:ascii="Times New Roman" w:hAnsi="Times New Roman"/>
                <w:b/>
                <w:sz w:val="24"/>
                <w:szCs w:val="24"/>
              </w:rPr>
              <w:t>Фіксована вартість Товару</w:t>
            </w:r>
            <w:r w:rsidR="007736E0" w:rsidRPr="009E646B">
              <w:rPr>
                <w:rFonts w:ascii="Times New Roman" w:hAnsi="Times New Roman"/>
                <w:b/>
                <w:sz w:val="24"/>
                <w:szCs w:val="24"/>
              </w:rPr>
              <w:t>:</w:t>
            </w:r>
          </w:p>
        </w:tc>
        <w:tc>
          <w:tcPr>
            <w:tcW w:w="5103" w:type="dxa"/>
            <w:gridSpan w:val="2"/>
            <w:shd w:val="clear" w:color="auto" w:fill="auto"/>
          </w:tcPr>
          <w:p w14:paraId="3246EB18" w14:textId="77777777" w:rsidR="00CB4FE3" w:rsidRPr="009E646B" w:rsidRDefault="007736E0" w:rsidP="000B3034">
            <w:pPr>
              <w:jc w:val="both"/>
              <w:rPr>
                <w:rFonts w:ascii="Times New Roman" w:hAnsi="Times New Roman"/>
                <w:sz w:val="24"/>
                <w:szCs w:val="24"/>
                <w:lang w:val="uk-UA"/>
              </w:rPr>
            </w:pPr>
            <w:r w:rsidRPr="009E646B">
              <w:rPr>
                <w:rFonts w:ascii="Times New Roman" w:hAnsi="Times New Roman"/>
                <w:sz w:val="24"/>
                <w:szCs w:val="24"/>
                <w:lang w:val="uk-UA"/>
              </w:rPr>
              <w:t>Вартість Товару не може бути змінена протягом строку дії договору.</w:t>
            </w:r>
          </w:p>
        </w:tc>
        <w:tc>
          <w:tcPr>
            <w:tcW w:w="2126" w:type="dxa"/>
            <w:shd w:val="clear" w:color="auto" w:fill="FFFF00"/>
          </w:tcPr>
          <w:p w14:paraId="65B5D1B5"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rPr>
              <w:t> </w:t>
            </w:r>
          </w:p>
        </w:tc>
      </w:tr>
    </w:tbl>
    <w:p w14:paraId="6E8A7CEE" w14:textId="77777777" w:rsidR="00CB4FE3" w:rsidRPr="009E646B" w:rsidRDefault="007736E0" w:rsidP="000B5AB9">
      <w:pPr>
        <w:spacing w:after="0" w:line="240" w:lineRule="auto"/>
        <w:ind w:left="851" w:right="-142" w:firstLine="709"/>
        <w:jc w:val="both"/>
        <w:rPr>
          <w:rFonts w:ascii="Times New Roman" w:hAnsi="Times New Roman"/>
          <w:color w:val="000000"/>
          <w:sz w:val="24"/>
          <w:szCs w:val="24"/>
        </w:rPr>
      </w:pPr>
      <w:r w:rsidRPr="009E646B">
        <w:rPr>
          <w:rFonts w:ascii="Times New Roman" w:hAnsi="Times New Roman"/>
          <w:color w:val="000000"/>
          <w:sz w:val="24"/>
          <w:szCs w:val="24"/>
        </w:rPr>
        <w:t>*Неприйняття умов співпраці призводить до автоматичної дискваліфікації</w:t>
      </w:r>
    </w:p>
    <w:p w14:paraId="51E7ABCC" w14:textId="77777777" w:rsidR="00CB4FE3" w:rsidRPr="009E646B" w:rsidRDefault="00CB4FE3" w:rsidP="000B5AB9">
      <w:pPr>
        <w:spacing w:after="0" w:line="240" w:lineRule="auto"/>
        <w:ind w:left="851" w:right="-142" w:firstLine="709"/>
        <w:jc w:val="both"/>
        <w:rPr>
          <w:rFonts w:ascii="Times New Roman" w:hAnsi="Times New Roman"/>
          <w:sz w:val="24"/>
          <w:szCs w:val="24"/>
        </w:rPr>
      </w:pPr>
    </w:p>
    <w:p w14:paraId="3FB69C55" w14:textId="77777777" w:rsidR="00CB4FE3" w:rsidRPr="009E646B" w:rsidRDefault="007736E0" w:rsidP="000B5AB9">
      <w:pPr>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5B983FF2" w14:textId="510FA94A" w:rsidR="00CB4FE3" w:rsidRPr="009E646B" w:rsidRDefault="007736E0" w:rsidP="000B5AB9">
      <w:pPr>
        <w:numPr>
          <w:ilvl w:val="0"/>
          <w:numId w:val="5"/>
        </w:numPr>
        <w:tabs>
          <w:tab w:val="left" w:pos="993"/>
        </w:tabs>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sidRPr="009E646B">
        <w:rPr>
          <w:rFonts w:ascii="Times New Roman" w:hAnsi="Times New Roman"/>
          <w:sz w:val="24"/>
          <w:szCs w:val="24"/>
        </w:rPr>
        <w:t xml:space="preserve">кодом </w:t>
      </w:r>
      <w:r w:rsidR="00F03444" w:rsidRPr="009E646B">
        <w:rPr>
          <w:rFonts w:ascii="Times New Roman" w:hAnsi="Times New Roman"/>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F2546D" w:rsidRPr="009E646B">
        <w:rPr>
          <w:rFonts w:ascii="Times New Roman" w:hAnsi="Times New Roman"/>
          <w:b/>
          <w:sz w:val="24"/>
          <w:szCs w:val="24"/>
        </w:rPr>
        <w:t xml:space="preserve"> </w:t>
      </w:r>
      <w:r w:rsidR="00156FC2" w:rsidRPr="009E646B">
        <w:rPr>
          <w:rFonts w:ascii="Times New Roman" w:hAnsi="Times New Roman"/>
          <w:b/>
          <w:sz w:val="24"/>
          <w:szCs w:val="24"/>
        </w:rPr>
        <w:t xml:space="preserve"> </w:t>
      </w:r>
      <w:r w:rsidRPr="009E646B">
        <w:rPr>
          <w:rFonts w:ascii="Times New Roman" w:hAnsi="Times New Roman"/>
          <w:sz w:val="24"/>
          <w:szCs w:val="24"/>
        </w:rPr>
        <w:t>в рамках програми Глобального Фонду на умовах, які викладені у Оголошенні та пропозиції;</w:t>
      </w:r>
    </w:p>
    <w:p w14:paraId="7ADA034C" w14:textId="77777777" w:rsidR="00CB4FE3" w:rsidRPr="009E646B" w:rsidRDefault="007736E0" w:rsidP="000B5AB9">
      <w:pPr>
        <w:numPr>
          <w:ilvl w:val="0"/>
          <w:numId w:val="5"/>
        </w:numPr>
        <w:tabs>
          <w:tab w:val="left" w:pos="993"/>
        </w:tabs>
        <w:spacing w:after="0" w:line="240" w:lineRule="auto"/>
        <w:ind w:left="851" w:firstLine="709"/>
        <w:jc w:val="both"/>
        <w:rPr>
          <w:rFonts w:ascii="Times New Roman" w:hAnsi="Times New Roman"/>
          <w:sz w:val="24"/>
          <w:szCs w:val="24"/>
        </w:rPr>
      </w:pPr>
      <w:r w:rsidRPr="009E646B">
        <w:rPr>
          <w:rFonts w:ascii="Times New Roman" w:hAnsi="Times New Roman"/>
          <w:sz w:val="24"/>
          <w:szCs w:val="24"/>
        </w:rPr>
        <w:t>д</w:t>
      </w:r>
      <w:r w:rsidRPr="009E646B">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9E646B">
        <w:rPr>
          <w:rFonts w:ascii="Times New Roman" w:hAnsi="Times New Roman"/>
          <w:color w:val="000000"/>
          <w:sz w:val="24"/>
          <w:szCs w:val="24"/>
        </w:rPr>
        <w:t xml:space="preserve">Законодавство про економічні санкції, що згадується, визначається таким чином: «Законодавство про економічні санкції» </w:t>
      </w:r>
      <w:r w:rsidRPr="009E646B">
        <w:rPr>
          <w:rFonts w:ascii="Times New Roman" w:hAnsi="Times New Roman"/>
          <w:color w:val="000000"/>
          <w:sz w:val="24"/>
          <w:szCs w:val="24"/>
        </w:rPr>
        <w:lastRenderedPageBreak/>
        <w:t>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8BD7964" w14:textId="77777777" w:rsidR="00CB4FE3" w:rsidRPr="009E646B" w:rsidRDefault="007736E0" w:rsidP="000B5AB9">
      <w:pPr>
        <w:numPr>
          <w:ilvl w:val="0"/>
          <w:numId w:val="5"/>
        </w:numPr>
        <w:tabs>
          <w:tab w:val="left" w:pos="851"/>
          <w:tab w:val="left" w:pos="993"/>
        </w:tabs>
        <w:spacing w:after="0" w:line="240" w:lineRule="auto"/>
        <w:ind w:left="851" w:right="-2" w:firstLine="709"/>
        <w:jc w:val="both"/>
        <w:rPr>
          <w:rFonts w:ascii="Times New Roman" w:hAnsi="Times New Roman"/>
          <w:sz w:val="24"/>
          <w:szCs w:val="24"/>
        </w:rPr>
      </w:pPr>
      <w:r w:rsidRPr="009E646B">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7E6B1B1" w14:textId="77777777" w:rsidR="00CB4FE3" w:rsidRPr="009E646B" w:rsidRDefault="007736E0" w:rsidP="000B5AB9">
      <w:pPr>
        <w:tabs>
          <w:tab w:val="left" w:pos="993"/>
        </w:tabs>
        <w:spacing w:after="0" w:line="240" w:lineRule="auto"/>
        <w:ind w:left="851" w:right="-2" w:firstLine="709"/>
        <w:jc w:val="both"/>
        <w:rPr>
          <w:rFonts w:ascii="Times New Roman" w:hAnsi="Times New Roman"/>
          <w:sz w:val="24"/>
          <w:szCs w:val="24"/>
        </w:rPr>
      </w:pPr>
      <w:r w:rsidRPr="009E646B">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283BAE44" w14:textId="77777777" w:rsidR="00CB4FE3" w:rsidRPr="009E646B" w:rsidRDefault="007736E0" w:rsidP="000B5AB9">
      <w:pPr>
        <w:spacing w:after="0" w:line="240" w:lineRule="auto"/>
        <w:ind w:left="851" w:right="-2" w:firstLine="709"/>
        <w:jc w:val="both"/>
        <w:rPr>
          <w:rFonts w:ascii="Times New Roman" w:hAnsi="Times New Roman"/>
          <w:sz w:val="24"/>
          <w:szCs w:val="24"/>
        </w:rPr>
      </w:pPr>
      <w:r w:rsidRPr="009E646B">
        <w:rPr>
          <w:rFonts w:ascii="Times New Roman" w:hAnsi="Times New Roman"/>
          <w:sz w:val="24"/>
          <w:szCs w:val="24"/>
        </w:rPr>
        <w:t>Термін дії даної пропозиції складає 90 календарних днів з дня відкриття Пропозиції.</w:t>
      </w:r>
    </w:p>
    <w:p w14:paraId="14992DD0" w14:textId="77777777" w:rsidR="00CB4FE3" w:rsidRPr="009E646B" w:rsidRDefault="007736E0" w:rsidP="000B5AB9">
      <w:pPr>
        <w:tabs>
          <w:tab w:val="right" w:pos="9356"/>
        </w:tabs>
        <w:spacing w:after="0" w:line="240" w:lineRule="auto"/>
        <w:ind w:left="851" w:right="-2" w:firstLine="709"/>
        <w:jc w:val="both"/>
        <w:rPr>
          <w:rFonts w:ascii="Times New Roman" w:hAnsi="Times New Roman"/>
          <w:sz w:val="24"/>
          <w:szCs w:val="24"/>
        </w:rPr>
      </w:pPr>
      <w:r w:rsidRPr="009E646B">
        <w:rPr>
          <w:rFonts w:ascii="Times New Roman" w:hAnsi="Times New Roman"/>
          <w:sz w:val="24"/>
          <w:szCs w:val="24"/>
        </w:rPr>
        <w:t xml:space="preserve">Повідомляємо, що </w:t>
      </w:r>
      <w:r w:rsidRPr="009E646B">
        <w:rPr>
          <w:rFonts w:ascii="Times New Roman" w:hAnsi="Times New Roman"/>
          <w:b/>
          <w:sz w:val="24"/>
          <w:szCs w:val="24"/>
        </w:rPr>
        <w:t>ми ознайомлені</w:t>
      </w:r>
      <w:r w:rsidRPr="009E646B">
        <w:rPr>
          <w:rFonts w:ascii="Times New Roman" w:hAnsi="Times New Roman"/>
          <w:sz w:val="24"/>
          <w:szCs w:val="24"/>
        </w:rPr>
        <w:t xml:space="preserve"> з Постановою Кабінету Міністрів України від </w:t>
      </w:r>
      <w:r w:rsidRPr="009E646B">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E646B">
        <w:rPr>
          <w:rFonts w:ascii="Times New Roman" w:hAnsi="Times New Roman"/>
          <w:b/>
          <w:sz w:val="24"/>
          <w:szCs w:val="24"/>
        </w:rPr>
        <w:t>зобов’язуємось дотримуватись їх умов.</w:t>
      </w:r>
    </w:p>
    <w:tbl>
      <w:tblPr>
        <w:tblStyle w:val="31"/>
        <w:tblW w:w="9786" w:type="dxa"/>
        <w:tblInd w:w="-147" w:type="dxa"/>
        <w:tblLayout w:type="fixed"/>
        <w:tblLook w:val="0000" w:firstRow="0" w:lastRow="0" w:firstColumn="0" w:lastColumn="0" w:noHBand="0" w:noVBand="0"/>
      </w:tblPr>
      <w:tblGrid>
        <w:gridCol w:w="4859"/>
        <w:gridCol w:w="2659"/>
        <w:gridCol w:w="2268"/>
      </w:tblGrid>
      <w:tr w:rsidR="00CB4FE3" w:rsidRPr="009E646B" w14:paraId="6D2E2104" w14:textId="77777777" w:rsidTr="00F35145">
        <w:trPr>
          <w:trHeight w:val="2707"/>
        </w:trPr>
        <w:tc>
          <w:tcPr>
            <w:tcW w:w="4859" w:type="dxa"/>
          </w:tcPr>
          <w:p w14:paraId="537F4680" w14:textId="77777777" w:rsidR="00CB4FE3" w:rsidRPr="009E646B" w:rsidRDefault="00CB4FE3" w:rsidP="000B5AB9">
            <w:pPr>
              <w:ind w:left="851" w:firstLine="426"/>
              <w:jc w:val="both"/>
              <w:rPr>
                <w:rFonts w:ascii="Times New Roman" w:hAnsi="Times New Roman"/>
                <w:sz w:val="24"/>
                <w:szCs w:val="24"/>
                <w:lang w:val="uk-UA"/>
              </w:rPr>
            </w:pPr>
          </w:p>
          <w:p w14:paraId="54C07058"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lang w:val="uk-UA"/>
              </w:rPr>
              <w:t>Дата:«____»_____________ 202</w:t>
            </w:r>
            <w:r w:rsidR="00E52592" w:rsidRPr="009E646B">
              <w:rPr>
                <w:rFonts w:ascii="Times New Roman" w:hAnsi="Times New Roman"/>
                <w:sz w:val="24"/>
                <w:szCs w:val="24"/>
                <w:lang w:val="uk-UA"/>
              </w:rPr>
              <w:t>5</w:t>
            </w:r>
            <w:r w:rsidRPr="009E646B">
              <w:rPr>
                <w:rFonts w:ascii="Times New Roman" w:hAnsi="Times New Roman"/>
                <w:sz w:val="24"/>
                <w:szCs w:val="24"/>
                <w:lang w:val="uk-UA"/>
              </w:rPr>
              <w:t xml:space="preserve"> року</w:t>
            </w:r>
          </w:p>
          <w:p w14:paraId="75A2C39F" w14:textId="77777777" w:rsidR="00CB4FE3" w:rsidRPr="009E646B" w:rsidRDefault="00CB4FE3" w:rsidP="000B5AB9">
            <w:pPr>
              <w:ind w:left="851"/>
              <w:jc w:val="both"/>
              <w:rPr>
                <w:rFonts w:ascii="Times New Roman" w:hAnsi="Times New Roman"/>
                <w:sz w:val="24"/>
                <w:szCs w:val="24"/>
                <w:lang w:val="uk-UA"/>
              </w:rPr>
            </w:pPr>
          </w:p>
          <w:p w14:paraId="00379AEF"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703F7326"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lang w:val="uk-UA"/>
              </w:rPr>
              <w:t xml:space="preserve">Керівник Учасника процедури закупівлі </w:t>
            </w:r>
          </w:p>
          <w:p w14:paraId="4D317F14"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rPr>
              <w:t xml:space="preserve">(або уповноважена особа) </w:t>
            </w:r>
          </w:p>
        </w:tc>
        <w:tc>
          <w:tcPr>
            <w:tcW w:w="2659" w:type="dxa"/>
          </w:tcPr>
          <w:p w14:paraId="7EE4F74E"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30F071C2"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1348F439"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70CDF2E4" w14:textId="77777777" w:rsidR="00AB3751" w:rsidRPr="009E646B" w:rsidRDefault="00AB3751"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27EBF9E8"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rPr>
              <w:t>підпис</w:t>
            </w:r>
          </w:p>
        </w:tc>
        <w:tc>
          <w:tcPr>
            <w:tcW w:w="2268" w:type="dxa"/>
          </w:tcPr>
          <w:p w14:paraId="22DF1479"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63211B9B"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082CE540"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3D6376DB" w14:textId="77777777" w:rsidR="00AB3751" w:rsidRPr="009E646B" w:rsidRDefault="00AB3751"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2BD388A6"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rPr>
              <w:t>Прізвище, ініціали</w:t>
            </w:r>
          </w:p>
        </w:tc>
      </w:tr>
    </w:tbl>
    <w:p w14:paraId="1DB5990E" w14:textId="77777777" w:rsidR="00CB4FE3" w:rsidRPr="009E646B" w:rsidRDefault="00CB4FE3" w:rsidP="000B5AB9">
      <w:pPr>
        <w:spacing w:after="0"/>
        <w:ind w:left="851"/>
        <w:jc w:val="both"/>
        <w:rPr>
          <w:rFonts w:ascii="Times New Roman" w:hAnsi="Times New Roman"/>
          <w:sz w:val="24"/>
          <w:szCs w:val="24"/>
        </w:rPr>
      </w:pPr>
    </w:p>
    <w:p w14:paraId="5ABD78A3" w14:textId="77777777" w:rsidR="000D2BDC" w:rsidRPr="009E646B" w:rsidRDefault="000D2BDC" w:rsidP="000B5AB9">
      <w:pPr>
        <w:tabs>
          <w:tab w:val="left" w:pos="5805"/>
        </w:tabs>
        <w:spacing w:after="0" w:line="240" w:lineRule="auto"/>
        <w:ind w:left="851"/>
        <w:jc w:val="both"/>
        <w:rPr>
          <w:rFonts w:ascii="Times New Roman" w:hAnsi="Times New Roman"/>
          <w:sz w:val="24"/>
          <w:szCs w:val="24"/>
        </w:rPr>
      </w:pPr>
    </w:p>
    <w:p w14:paraId="31C9FB27" w14:textId="77777777" w:rsidR="00D479C9" w:rsidRPr="009E646B" w:rsidRDefault="00D479C9" w:rsidP="000B5AB9">
      <w:pPr>
        <w:tabs>
          <w:tab w:val="left" w:pos="5805"/>
        </w:tabs>
        <w:spacing w:after="0" w:line="240" w:lineRule="auto"/>
        <w:ind w:left="851"/>
        <w:jc w:val="both"/>
        <w:rPr>
          <w:rFonts w:ascii="Times New Roman" w:hAnsi="Times New Roman"/>
          <w:sz w:val="24"/>
          <w:szCs w:val="24"/>
        </w:rPr>
      </w:pPr>
    </w:p>
    <w:p w14:paraId="2CB4DD43" w14:textId="77777777" w:rsidR="00D479C9" w:rsidRPr="009E646B" w:rsidRDefault="00D479C9" w:rsidP="000B5AB9">
      <w:pPr>
        <w:tabs>
          <w:tab w:val="left" w:pos="5805"/>
        </w:tabs>
        <w:spacing w:after="0" w:line="240" w:lineRule="auto"/>
        <w:ind w:left="851"/>
        <w:jc w:val="both"/>
        <w:rPr>
          <w:rFonts w:ascii="Times New Roman" w:hAnsi="Times New Roman"/>
          <w:sz w:val="24"/>
          <w:szCs w:val="24"/>
        </w:rPr>
      </w:pPr>
    </w:p>
    <w:p w14:paraId="319921DE" w14:textId="77777777" w:rsidR="000611B8" w:rsidRPr="009E646B" w:rsidRDefault="000611B8" w:rsidP="000B5AB9">
      <w:pPr>
        <w:tabs>
          <w:tab w:val="left" w:pos="5805"/>
        </w:tabs>
        <w:spacing w:after="0" w:line="240" w:lineRule="auto"/>
        <w:ind w:left="851" w:firstLine="6095"/>
        <w:jc w:val="both"/>
        <w:rPr>
          <w:rFonts w:ascii="Times New Roman" w:hAnsi="Times New Roman"/>
          <w:sz w:val="24"/>
          <w:szCs w:val="24"/>
        </w:rPr>
      </w:pPr>
    </w:p>
    <w:p w14:paraId="5AB502E9" w14:textId="77777777" w:rsidR="002C2CF3" w:rsidRPr="009E646B" w:rsidRDefault="002C2CF3" w:rsidP="000B5AB9">
      <w:pPr>
        <w:tabs>
          <w:tab w:val="left" w:pos="5805"/>
        </w:tabs>
        <w:spacing w:after="0" w:line="240" w:lineRule="auto"/>
        <w:ind w:left="851" w:firstLine="6095"/>
        <w:jc w:val="both"/>
        <w:rPr>
          <w:rFonts w:ascii="Times New Roman" w:hAnsi="Times New Roman"/>
          <w:sz w:val="24"/>
          <w:szCs w:val="24"/>
        </w:rPr>
      </w:pPr>
    </w:p>
    <w:p w14:paraId="6D3D8680" w14:textId="77777777" w:rsidR="00E52592" w:rsidRPr="009E646B" w:rsidRDefault="00E52592" w:rsidP="000B5AB9">
      <w:pPr>
        <w:tabs>
          <w:tab w:val="left" w:pos="5805"/>
        </w:tabs>
        <w:spacing w:after="0" w:line="240" w:lineRule="auto"/>
        <w:ind w:left="851" w:firstLine="6095"/>
        <w:jc w:val="both"/>
        <w:rPr>
          <w:rFonts w:ascii="Times New Roman" w:hAnsi="Times New Roman"/>
          <w:sz w:val="24"/>
          <w:szCs w:val="24"/>
        </w:rPr>
      </w:pPr>
    </w:p>
    <w:p w14:paraId="6C5DBEE1" w14:textId="77777777" w:rsidR="00E52592" w:rsidRPr="009E646B" w:rsidRDefault="00E52592" w:rsidP="000B5AB9">
      <w:pPr>
        <w:tabs>
          <w:tab w:val="left" w:pos="5805"/>
        </w:tabs>
        <w:spacing w:after="0" w:line="240" w:lineRule="auto"/>
        <w:ind w:left="851" w:firstLine="6095"/>
        <w:jc w:val="both"/>
        <w:rPr>
          <w:rFonts w:ascii="Times New Roman" w:hAnsi="Times New Roman"/>
          <w:sz w:val="24"/>
          <w:szCs w:val="24"/>
        </w:rPr>
      </w:pPr>
    </w:p>
    <w:p w14:paraId="6370AA9B" w14:textId="77777777" w:rsidR="00E52592" w:rsidRPr="009E646B" w:rsidRDefault="00E52592" w:rsidP="000B5AB9">
      <w:pPr>
        <w:tabs>
          <w:tab w:val="left" w:pos="5805"/>
        </w:tabs>
        <w:spacing w:after="0" w:line="240" w:lineRule="auto"/>
        <w:ind w:left="851" w:firstLine="6095"/>
        <w:jc w:val="both"/>
        <w:rPr>
          <w:rFonts w:ascii="Times New Roman" w:hAnsi="Times New Roman"/>
          <w:sz w:val="24"/>
          <w:szCs w:val="24"/>
        </w:rPr>
      </w:pPr>
    </w:p>
    <w:p w14:paraId="744DF9A9" w14:textId="77777777" w:rsidR="00E52592" w:rsidRPr="009E646B" w:rsidRDefault="00E52592" w:rsidP="000B5AB9">
      <w:pPr>
        <w:tabs>
          <w:tab w:val="left" w:pos="5805"/>
        </w:tabs>
        <w:spacing w:after="0" w:line="240" w:lineRule="auto"/>
        <w:ind w:left="851" w:firstLine="6095"/>
        <w:jc w:val="both"/>
        <w:rPr>
          <w:rFonts w:ascii="Times New Roman" w:hAnsi="Times New Roman"/>
          <w:sz w:val="24"/>
          <w:szCs w:val="24"/>
        </w:rPr>
      </w:pPr>
    </w:p>
    <w:p w14:paraId="6E6FC42C" w14:textId="77777777" w:rsidR="00E52592" w:rsidRPr="009E646B" w:rsidRDefault="00E52592" w:rsidP="000B5AB9">
      <w:pPr>
        <w:tabs>
          <w:tab w:val="left" w:pos="5805"/>
        </w:tabs>
        <w:spacing w:after="0" w:line="240" w:lineRule="auto"/>
        <w:ind w:left="851" w:firstLine="6095"/>
        <w:jc w:val="both"/>
        <w:rPr>
          <w:rFonts w:ascii="Times New Roman" w:hAnsi="Times New Roman"/>
          <w:sz w:val="24"/>
          <w:szCs w:val="24"/>
        </w:rPr>
      </w:pPr>
    </w:p>
    <w:p w14:paraId="50C5CEE2" w14:textId="77777777" w:rsidR="00F2546D" w:rsidRPr="009E646B" w:rsidRDefault="00F2546D" w:rsidP="000B5AB9">
      <w:pPr>
        <w:tabs>
          <w:tab w:val="left" w:pos="5805"/>
        </w:tabs>
        <w:spacing w:after="0" w:line="240" w:lineRule="auto"/>
        <w:ind w:left="851" w:firstLine="6095"/>
        <w:jc w:val="both"/>
        <w:rPr>
          <w:rFonts w:ascii="Times New Roman" w:hAnsi="Times New Roman"/>
          <w:sz w:val="24"/>
          <w:szCs w:val="24"/>
        </w:rPr>
      </w:pPr>
    </w:p>
    <w:p w14:paraId="4F9E9A87" w14:textId="77777777" w:rsidR="00F2546D" w:rsidRPr="009E646B" w:rsidRDefault="00F2546D" w:rsidP="000B5AB9">
      <w:pPr>
        <w:tabs>
          <w:tab w:val="left" w:pos="5805"/>
        </w:tabs>
        <w:spacing w:after="0" w:line="240" w:lineRule="auto"/>
        <w:ind w:left="851" w:firstLine="6095"/>
        <w:jc w:val="both"/>
        <w:rPr>
          <w:rFonts w:ascii="Times New Roman" w:hAnsi="Times New Roman"/>
          <w:sz w:val="24"/>
          <w:szCs w:val="24"/>
        </w:rPr>
      </w:pPr>
    </w:p>
    <w:p w14:paraId="129B1280" w14:textId="77777777" w:rsidR="00F2546D" w:rsidRPr="009E646B" w:rsidRDefault="00F2546D" w:rsidP="000B5AB9">
      <w:pPr>
        <w:tabs>
          <w:tab w:val="left" w:pos="5805"/>
        </w:tabs>
        <w:spacing w:after="0" w:line="240" w:lineRule="auto"/>
        <w:ind w:left="851" w:firstLine="6095"/>
        <w:jc w:val="both"/>
        <w:rPr>
          <w:rFonts w:ascii="Times New Roman" w:hAnsi="Times New Roman"/>
          <w:sz w:val="24"/>
          <w:szCs w:val="24"/>
        </w:rPr>
      </w:pPr>
    </w:p>
    <w:p w14:paraId="622169BA" w14:textId="77777777" w:rsidR="00F2546D" w:rsidRPr="009E646B" w:rsidRDefault="00F2546D" w:rsidP="000B5AB9">
      <w:pPr>
        <w:tabs>
          <w:tab w:val="left" w:pos="5805"/>
        </w:tabs>
        <w:spacing w:after="0" w:line="240" w:lineRule="auto"/>
        <w:ind w:left="851" w:firstLine="6095"/>
        <w:jc w:val="both"/>
        <w:rPr>
          <w:rFonts w:ascii="Times New Roman" w:hAnsi="Times New Roman"/>
          <w:sz w:val="24"/>
          <w:szCs w:val="24"/>
        </w:rPr>
      </w:pPr>
    </w:p>
    <w:p w14:paraId="36E1EB5F" w14:textId="77777777" w:rsidR="00F2546D" w:rsidRPr="009E646B" w:rsidRDefault="00F2546D" w:rsidP="000B5AB9">
      <w:pPr>
        <w:tabs>
          <w:tab w:val="left" w:pos="5805"/>
        </w:tabs>
        <w:spacing w:after="0" w:line="240" w:lineRule="auto"/>
        <w:ind w:left="851" w:firstLine="6095"/>
        <w:jc w:val="both"/>
        <w:rPr>
          <w:rFonts w:ascii="Times New Roman" w:hAnsi="Times New Roman"/>
          <w:sz w:val="24"/>
          <w:szCs w:val="24"/>
        </w:rPr>
      </w:pPr>
    </w:p>
    <w:p w14:paraId="53C4B79E" w14:textId="28D361D2" w:rsidR="001233C7" w:rsidRPr="009E646B" w:rsidRDefault="001233C7" w:rsidP="000B5AB9">
      <w:pPr>
        <w:tabs>
          <w:tab w:val="left" w:pos="5805"/>
        </w:tabs>
        <w:spacing w:after="0" w:line="240" w:lineRule="auto"/>
        <w:ind w:left="851" w:firstLine="6095"/>
        <w:jc w:val="both"/>
        <w:rPr>
          <w:rFonts w:ascii="Times New Roman" w:hAnsi="Times New Roman"/>
          <w:sz w:val="24"/>
          <w:szCs w:val="24"/>
        </w:rPr>
      </w:pPr>
    </w:p>
    <w:p w14:paraId="505C890F" w14:textId="77777777" w:rsidR="00F05B0E" w:rsidRPr="009E646B" w:rsidRDefault="00F05B0E" w:rsidP="000B5AB9">
      <w:pPr>
        <w:tabs>
          <w:tab w:val="left" w:pos="5805"/>
        </w:tabs>
        <w:spacing w:after="0" w:line="240" w:lineRule="auto"/>
        <w:ind w:left="851" w:firstLine="6095"/>
        <w:jc w:val="both"/>
        <w:rPr>
          <w:rFonts w:ascii="Times New Roman" w:hAnsi="Times New Roman"/>
          <w:sz w:val="24"/>
          <w:szCs w:val="24"/>
        </w:rPr>
      </w:pPr>
    </w:p>
    <w:p w14:paraId="3CC4FCFE" w14:textId="114C4BD4" w:rsidR="00AF1300" w:rsidRPr="009E646B" w:rsidRDefault="00AF1300" w:rsidP="000B5AB9">
      <w:pPr>
        <w:tabs>
          <w:tab w:val="left" w:pos="5805"/>
        </w:tabs>
        <w:spacing w:after="0" w:line="240" w:lineRule="auto"/>
        <w:ind w:left="851"/>
        <w:jc w:val="both"/>
        <w:rPr>
          <w:rFonts w:ascii="Times New Roman" w:hAnsi="Times New Roman"/>
          <w:sz w:val="24"/>
          <w:szCs w:val="24"/>
        </w:rPr>
      </w:pPr>
    </w:p>
    <w:p w14:paraId="3705C4AE" w14:textId="735717AE"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6F34718F" w14:textId="49F564D3"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6629BF74" w14:textId="6AA2A5F2"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7CC528D3" w14:textId="32BC26C8"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77289182" w14:textId="6A6313AC"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75F6999A" w14:textId="106FAD46"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27570184" w14:textId="4FE1E970"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28C54847" w14:textId="77777777" w:rsidR="0087784C" w:rsidRPr="009E646B" w:rsidRDefault="0087784C" w:rsidP="000B5AB9">
      <w:pPr>
        <w:tabs>
          <w:tab w:val="left" w:pos="5805"/>
        </w:tabs>
        <w:spacing w:after="0" w:line="240" w:lineRule="auto"/>
        <w:ind w:left="851"/>
        <w:jc w:val="both"/>
        <w:rPr>
          <w:rFonts w:ascii="Times New Roman" w:hAnsi="Times New Roman"/>
          <w:sz w:val="24"/>
          <w:szCs w:val="24"/>
        </w:rPr>
      </w:pPr>
    </w:p>
    <w:p w14:paraId="6C2A78E2" w14:textId="120F9B23" w:rsidR="00CB4FE3" w:rsidRPr="009E646B" w:rsidRDefault="000B3034" w:rsidP="000B3034">
      <w:pPr>
        <w:tabs>
          <w:tab w:val="left" w:pos="5805"/>
        </w:tabs>
        <w:spacing w:after="0" w:line="240" w:lineRule="auto"/>
        <w:ind w:left="851" w:firstLine="5670"/>
        <w:rPr>
          <w:rFonts w:ascii="Times New Roman" w:hAnsi="Times New Roman"/>
          <w:sz w:val="24"/>
          <w:szCs w:val="24"/>
        </w:rPr>
      </w:pPr>
      <w:r>
        <w:rPr>
          <w:rFonts w:ascii="Times New Roman" w:hAnsi="Times New Roman"/>
          <w:sz w:val="24"/>
          <w:szCs w:val="24"/>
        </w:rPr>
        <w:t xml:space="preserve"> </w:t>
      </w:r>
      <w:r w:rsidR="007736E0" w:rsidRPr="009E646B">
        <w:rPr>
          <w:rFonts w:ascii="Times New Roman" w:hAnsi="Times New Roman"/>
          <w:sz w:val="24"/>
          <w:szCs w:val="24"/>
        </w:rPr>
        <w:t>Додаток 4</w:t>
      </w:r>
    </w:p>
    <w:p w14:paraId="346C636C" w14:textId="3AC21FD1" w:rsidR="00CB4FE3" w:rsidRPr="009E646B" w:rsidRDefault="007736E0" w:rsidP="000B3034">
      <w:pPr>
        <w:spacing w:after="0" w:line="240" w:lineRule="auto"/>
        <w:ind w:left="851" w:firstLine="5670"/>
        <w:jc w:val="right"/>
        <w:rPr>
          <w:rFonts w:ascii="Times New Roman" w:hAnsi="Times New Roman"/>
          <w:sz w:val="24"/>
          <w:szCs w:val="24"/>
        </w:rPr>
      </w:pPr>
      <w:r w:rsidRPr="009E646B">
        <w:rPr>
          <w:rFonts w:ascii="Times New Roman" w:hAnsi="Times New Roman"/>
          <w:sz w:val="24"/>
          <w:szCs w:val="24"/>
        </w:rPr>
        <w:t xml:space="preserve">до оголошення про закупівлю № </w:t>
      </w:r>
      <w:r w:rsidR="00553983">
        <w:rPr>
          <w:rFonts w:ascii="Times New Roman" w:hAnsi="Times New Roman"/>
          <w:sz w:val="24"/>
          <w:szCs w:val="24"/>
        </w:rPr>
        <w:t>75</w:t>
      </w:r>
    </w:p>
    <w:p w14:paraId="3D2F00AC" w14:textId="77777777" w:rsidR="00CB4FE3" w:rsidRPr="009E646B" w:rsidRDefault="00CB4FE3" w:rsidP="000B5AB9">
      <w:pPr>
        <w:tabs>
          <w:tab w:val="left" w:pos="6925"/>
        </w:tabs>
        <w:spacing w:after="0"/>
        <w:ind w:left="851"/>
        <w:jc w:val="both"/>
        <w:rPr>
          <w:rFonts w:ascii="Times New Roman" w:hAnsi="Times New Roman"/>
          <w:b/>
          <w:sz w:val="24"/>
          <w:szCs w:val="24"/>
        </w:rPr>
      </w:pPr>
    </w:p>
    <w:p w14:paraId="4F39A98A" w14:textId="77777777" w:rsidR="00CB4FE3" w:rsidRPr="009E646B" w:rsidRDefault="007736E0" w:rsidP="000B5AB9">
      <w:pPr>
        <w:tabs>
          <w:tab w:val="left" w:pos="6925"/>
        </w:tabs>
        <w:spacing w:after="0"/>
        <w:ind w:left="851"/>
        <w:jc w:val="both"/>
        <w:rPr>
          <w:rFonts w:ascii="Times New Roman" w:hAnsi="Times New Roman"/>
          <w:sz w:val="24"/>
          <w:szCs w:val="24"/>
        </w:rPr>
      </w:pPr>
      <w:r w:rsidRPr="009E646B">
        <w:rPr>
          <w:rFonts w:ascii="Times New Roman" w:hAnsi="Times New Roman"/>
          <w:noProof/>
          <w:sz w:val="24"/>
          <w:szCs w:val="24"/>
        </w:rPr>
        <w:drawing>
          <wp:anchor distT="0" distB="0" distL="114300" distR="114300" simplePos="0" relativeHeight="251658240" behindDoc="0" locked="0" layoutInCell="1" hidden="0" allowOverlap="1" wp14:anchorId="1DC56EA5" wp14:editId="3A3278FF">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r w:rsidRPr="009E646B">
        <w:rPr>
          <w:rFonts w:ascii="Times New Roman" w:hAnsi="Times New Roman"/>
          <w:b/>
          <w:sz w:val="24"/>
          <w:szCs w:val="24"/>
        </w:rPr>
        <w:t>The Global Fund</w:t>
      </w:r>
    </w:p>
    <w:p w14:paraId="7229F1EA"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To Fight </w:t>
      </w:r>
      <w:r w:rsidRPr="009E646B">
        <w:rPr>
          <w:rFonts w:ascii="Times New Roman" w:hAnsi="Times New Roman"/>
          <w:b/>
          <w:color w:val="000000"/>
          <w:sz w:val="24"/>
          <w:szCs w:val="24"/>
        </w:rPr>
        <w:t xml:space="preserve">AIDS, </w:t>
      </w:r>
      <w:r w:rsidRPr="009E646B">
        <w:rPr>
          <w:rFonts w:ascii="Times New Roman" w:hAnsi="Times New Roman"/>
          <w:color w:val="000000"/>
          <w:sz w:val="24"/>
          <w:szCs w:val="24"/>
        </w:rPr>
        <w:t xml:space="preserve">Tuberculosis and Malaria  </w:t>
      </w:r>
    </w:p>
    <w:p w14:paraId="4E329598"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5A1BE2A"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290911D9" w14:textId="77777777" w:rsidR="00CB4FE3" w:rsidRPr="009E646B" w:rsidRDefault="007736E0" w:rsidP="000B5AB9">
      <w:p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КОДЕКС ПОВЕДІНКИ ПОСТАЧАЛЬНИКІВ*</w:t>
      </w:r>
    </w:p>
    <w:p w14:paraId="5BFE7B56"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4CCE7359" w14:textId="77777777" w:rsidR="00CB4FE3" w:rsidRPr="009E646B" w:rsidRDefault="007736E0" w:rsidP="000B5AB9">
      <w:pPr>
        <w:numPr>
          <w:ilvl w:val="0"/>
          <w:numId w:val="7"/>
        </w:numPr>
        <w:pBdr>
          <w:top w:val="nil"/>
          <w:left w:val="nil"/>
          <w:bottom w:val="nil"/>
          <w:right w:val="nil"/>
          <w:between w:val="nil"/>
        </w:pBdr>
        <w:spacing w:after="0" w:line="240" w:lineRule="auto"/>
        <w:ind w:left="851"/>
        <w:jc w:val="both"/>
        <w:rPr>
          <w:rFonts w:ascii="Times New Roman" w:hAnsi="Times New Roman"/>
          <w:b/>
          <w:color w:val="000000"/>
          <w:sz w:val="24"/>
          <w:szCs w:val="24"/>
        </w:rPr>
      </w:pPr>
      <w:r w:rsidRPr="009E646B">
        <w:rPr>
          <w:rFonts w:ascii="Times New Roman" w:hAnsi="Times New Roman"/>
          <w:b/>
          <w:color w:val="000000"/>
          <w:sz w:val="24"/>
          <w:szCs w:val="24"/>
        </w:rPr>
        <w:t>Вступ</w:t>
      </w:r>
    </w:p>
    <w:p w14:paraId="272C06C2"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5F0C09C1"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BDF23AD"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A6899A2"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9DACA5F"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9927547"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2AA0BA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08E8805"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7050D0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57D2480B" w14:textId="2E57624D"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Мандат цього Кодексу</w:t>
      </w:r>
    </w:p>
    <w:p w14:paraId="3922C129"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55922B5"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5. Цей Кодексу </w:t>
      </w:r>
      <w:r w:rsidRPr="009E646B">
        <w:rPr>
          <w:rFonts w:ascii="Times New Roman" w:hAnsi="Times New Roman"/>
          <w:b/>
          <w:color w:val="000000"/>
          <w:sz w:val="24"/>
          <w:szCs w:val="24"/>
        </w:rPr>
        <w:t>вимагає від</w:t>
      </w:r>
      <w:r w:rsidRPr="009E646B">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9E646B">
        <w:rPr>
          <w:rFonts w:ascii="Times New Roman" w:hAnsi="Times New Roman"/>
          <w:i/>
          <w:color w:val="000000"/>
          <w:sz w:val="24"/>
          <w:szCs w:val="24"/>
        </w:rPr>
        <w:t>постачальники</w:t>
      </w:r>
      <w:r w:rsidRPr="009E646B">
        <w:rPr>
          <w:rFonts w:ascii="Times New Roman" w:hAnsi="Times New Roman"/>
          <w:color w:val="000000"/>
          <w:sz w:val="24"/>
          <w:szCs w:val="24"/>
        </w:rPr>
        <w:t xml:space="preserve">»), включаючи всіх </w:t>
      </w:r>
    </w:p>
    <w:p w14:paraId="479520F1"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F1D9751"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i/>
          <w:color w:val="000000"/>
          <w:sz w:val="24"/>
          <w:szCs w:val="24"/>
        </w:rPr>
      </w:pPr>
      <w:r w:rsidRPr="009E646B">
        <w:rPr>
          <w:rFonts w:ascii="Times New Roman" w:hAnsi="Times New Roman"/>
          <w:color w:val="000000"/>
          <w:sz w:val="24"/>
          <w:szCs w:val="24"/>
        </w:rPr>
        <w:t>та посередників постачальних організацій (кожен з яких є «</w:t>
      </w:r>
      <w:r w:rsidRPr="009E646B">
        <w:rPr>
          <w:rFonts w:ascii="Times New Roman" w:hAnsi="Times New Roman"/>
          <w:i/>
          <w:color w:val="000000"/>
          <w:sz w:val="24"/>
          <w:szCs w:val="24"/>
        </w:rPr>
        <w:t>представником постачальника</w:t>
      </w:r>
      <w:r w:rsidRPr="009E646B">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D42C920"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62AD480"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427005A"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07454BF9" w14:textId="71025C6C"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02A0850A" w14:textId="631C7007" w:rsidR="00DC2595" w:rsidRPr="009E646B" w:rsidRDefault="00DC2595"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088049AE" w14:textId="6962EFA6" w:rsidR="00CB4FE3" w:rsidRPr="009E646B" w:rsidRDefault="007736E0" w:rsidP="0033235B">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lastRenderedPageBreak/>
        <w:t>Чесність та прозорість діяльності</w:t>
      </w:r>
    </w:p>
    <w:p w14:paraId="3C9750D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405C7B0"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CCA7485"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DE4D407"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EA6F5D9"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6324F7D"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3203717"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5EE4E8A"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247CE29" w14:textId="77777777" w:rsidR="00CB4FE3" w:rsidRPr="009E646B" w:rsidRDefault="007736E0" w:rsidP="000B5AB9">
      <w:pPr>
        <w:numPr>
          <w:ilvl w:val="0"/>
          <w:numId w:val="2"/>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«корупційна діяльність»</w:t>
      </w:r>
      <w:r w:rsidRPr="009E646B">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7BCE66A"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24E06373" w14:textId="77777777" w:rsidR="00CB4FE3" w:rsidRPr="009E646B" w:rsidRDefault="007736E0" w:rsidP="000B5AB9">
      <w:pPr>
        <w:numPr>
          <w:ilvl w:val="0"/>
          <w:numId w:val="2"/>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«шахрайська діяльність»</w:t>
      </w:r>
      <w:r w:rsidRPr="009E646B">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F53FED4"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463F2DD" w14:textId="77777777" w:rsidR="00CB4FE3" w:rsidRPr="009E646B" w:rsidRDefault="007736E0" w:rsidP="000B5AB9">
      <w:pPr>
        <w:numPr>
          <w:ilvl w:val="0"/>
          <w:numId w:val="2"/>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«насильницька діяльність»</w:t>
      </w:r>
      <w:r w:rsidRPr="009E646B">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968FF0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C0D4560" w14:textId="77777777" w:rsidR="00CB4FE3" w:rsidRPr="009E646B" w:rsidRDefault="007736E0" w:rsidP="000B5AB9">
      <w:pPr>
        <w:numPr>
          <w:ilvl w:val="0"/>
          <w:numId w:val="2"/>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«змовницька діяльність»</w:t>
      </w:r>
      <w:r w:rsidRPr="009E646B">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42B61C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2F539492" w14:textId="77777777" w:rsidR="00CB4FE3" w:rsidRPr="009E646B" w:rsidRDefault="007736E0" w:rsidP="000B5AB9">
      <w:pPr>
        <w:numPr>
          <w:ilvl w:val="0"/>
          <w:numId w:val="2"/>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"анти-конкурентна діяльність"</w:t>
      </w:r>
      <w:r w:rsidRPr="009E646B">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4776720"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3BC1868"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2012932"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1962DB8"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9E646B">
        <w:rPr>
          <w:rFonts w:ascii="Times New Roman" w:hAnsi="Times New Roman"/>
          <w:color w:val="000000"/>
          <w:sz w:val="24"/>
          <w:szCs w:val="24"/>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964BB6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6876CDF6" w14:textId="5A70BC41"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30C84B42" w14:textId="02BD2C41"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Дотримання законодавства</w:t>
      </w:r>
    </w:p>
    <w:p w14:paraId="0EFBE43E"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06FDA04"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E0BADD6"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118B13F"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B54BB2A"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5C9D2F12"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523A63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3ABB225"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CDDF116" w14:textId="4CA852F5"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Доступ та співпраця</w:t>
      </w:r>
    </w:p>
    <w:p w14:paraId="2976A2F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7560278"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9A9864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791B6C7"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C1DA75D"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8AA8809"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1316E7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F407B06" w14:textId="098CE67A" w:rsidR="00CB4FE3"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D72848C" w14:textId="4F64FDCD" w:rsidR="000B3034" w:rsidRDefault="000B3034"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06982F4" w14:textId="1AD1B08C" w:rsidR="00456455" w:rsidRDefault="00456455"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96E9F88" w14:textId="77777777" w:rsidR="00456455" w:rsidRDefault="00456455"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87165B4" w14:textId="01575E65" w:rsidR="000B3034" w:rsidRDefault="000B3034"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FCCFE6B" w14:textId="77777777" w:rsidR="000B3034" w:rsidRPr="009E646B" w:rsidRDefault="000B3034"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7BC6A4C" w14:textId="7A46A1E1"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lastRenderedPageBreak/>
        <w:t>Публікації та реклама</w:t>
      </w:r>
    </w:p>
    <w:p w14:paraId="1246CCA4"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12559C3"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0F171CB"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 </w:t>
      </w:r>
    </w:p>
    <w:p w14:paraId="59A75E6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1B28890" w14:textId="70835AFD"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Повне і відкрите надання інформації і конфлікти інтересів</w:t>
      </w:r>
    </w:p>
    <w:p w14:paraId="692E0175"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24FADD2B"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703712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A196173"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BC6905"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915C267"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2CFBE3D"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23. Постачальники не можуть впливати або шукати важелі впливу на процеси </w:t>
      </w:r>
    </w:p>
    <w:p w14:paraId="66C1F550"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9E646B">
          <w:rPr>
            <w:rFonts w:ascii="Times New Roman" w:hAnsi="Times New Roman"/>
            <w:color w:val="0563C1"/>
            <w:sz w:val="24"/>
            <w:szCs w:val="24"/>
            <w:u w:val="single"/>
          </w:rPr>
          <w:t>https://www.theglobalfund.org/media/6016/core_ethicsandconflictofinterest_policy_en.pdf</w:t>
        </w:r>
      </w:hyperlink>
      <w:r w:rsidRPr="009E646B">
        <w:rPr>
          <w:rFonts w:ascii="Times New Roman" w:hAnsi="Times New Roman"/>
          <w:color w:val="000000"/>
          <w:sz w:val="24"/>
          <w:szCs w:val="24"/>
        </w:rPr>
        <w:t>)</w:t>
      </w:r>
    </w:p>
    <w:p w14:paraId="39ECDF05"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F349E4E" w14:textId="2044F640"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9E646B">
          <w:rPr>
            <w:rFonts w:ascii="Times New Roman" w:hAnsi="Times New Roman"/>
            <w:color w:val="0563C1"/>
            <w:sz w:val="24"/>
            <w:szCs w:val="24"/>
            <w:u w:val="single"/>
          </w:rPr>
          <w:t>https://www.ispeakoutnow.org/home-page/</w:t>
        </w:r>
      </w:hyperlink>
      <w:r w:rsidRPr="009E646B">
        <w:rPr>
          <w:rFonts w:ascii="Times New Roman" w:hAnsi="Times New Roman"/>
          <w:color w:val="000000"/>
          <w:sz w:val="24"/>
          <w:szCs w:val="24"/>
        </w:rPr>
        <w:t xml:space="preserve"> </w:t>
      </w:r>
    </w:p>
    <w:p w14:paraId="10A7CBDF" w14:textId="77777777" w:rsidR="00DC2595" w:rsidRPr="009E646B" w:rsidRDefault="00DC2595"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0A9E7DC"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 </w:t>
      </w:r>
    </w:p>
    <w:p w14:paraId="0130AE61" w14:textId="7ABD5665"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Глобальний Договір ООН про корпоративну соціальну відповідальність</w:t>
      </w:r>
    </w:p>
    <w:p w14:paraId="439E6F58"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0224DF9"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E646B">
        <w:rPr>
          <w:rFonts w:ascii="Times New Roman" w:hAnsi="Times New Roman"/>
          <w:color w:val="0000FF"/>
          <w:sz w:val="24"/>
          <w:szCs w:val="24"/>
          <w:u w:val="single"/>
        </w:rPr>
        <w:t>www.unglobalcompact.org</w:t>
      </w:r>
      <w:r w:rsidRPr="009E646B">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2F1627F1"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0072444"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lastRenderedPageBreak/>
        <w:t xml:space="preserve">26. Згідно з десятьма принципами, визначеними Глобальним Договором ООН, серед Постачальників заохочуються такі дії: </w:t>
      </w:r>
    </w:p>
    <w:p w14:paraId="2D0704C5"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14EB8A9"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підтримка та повага захисту загальновизнаних у світі прав людини;</w:t>
      </w:r>
    </w:p>
    <w:p w14:paraId="440EEA42"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утримання від діяльності або участі в процесах порушення прав людини; </w:t>
      </w:r>
    </w:p>
    <w:p w14:paraId="0B3DCF08"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5D3C17CF"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боротьби з будь-якими формами примусової праці; </w:t>
      </w:r>
    </w:p>
    <w:p w14:paraId="656A38FD"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дій зі скасування дитячої праці; </w:t>
      </w:r>
    </w:p>
    <w:p w14:paraId="3719251E"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5AB1B641"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запобіжних заходів зі збереження навколишнього середовища; </w:t>
      </w:r>
    </w:p>
    <w:p w14:paraId="6EA9CAF4"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02DBEFB3" w14:textId="77777777"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65FB1232" w14:textId="1044F398" w:rsidR="00CB4FE3" w:rsidRPr="009E646B" w:rsidRDefault="007736E0" w:rsidP="000B5AB9">
      <w:pPr>
        <w:numPr>
          <w:ilvl w:val="0"/>
          <w:numId w:val="3"/>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протидія корупції у всіх її проявах, включаючи вимагання та хабарництво.</w:t>
      </w:r>
    </w:p>
    <w:p w14:paraId="4041CFEE" w14:textId="37D2C2C4" w:rsidR="00DC2595" w:rsidRPr="009E646B" w:rsidRDefault="00DC2595"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3591E721" w14:textId="77777777" w:rsidR="00DC2595" w:rsidRPr="009E646B" w:rsidRDefault="00DC2595"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BF5EC0B" w14:textId="395CA705"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Захист дітей</w:t>
      </w:r>
    </w:p>
    <w:p w14:paraId="546D40B4"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7E582A01"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75068C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2D0F41D"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28. Принципи Прав Дітей та ведення підприємницької діяльності (див. </w:t>
      </w:r>
      <w:hyperlink r:id="rId17">
        <w:r w:rsidRPr="009E646B">
          <w:rPr>
            <w:rFonts w:ascii="Times New Roman" w:hAnsi="Times New Roman"/>
            <w:color w:val="0563C1"/>
            <w:sz w:val="24"/>
            <w:szCs w:val="24"/>
            <w:u w:val="single"/>
          </w:rPr>
          <w:t>http://childrenandbusiness.org/</w:t>
        </w:r>
      </w:hyperlink>
      <w:r w:rsidRPr="009E646B">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531B12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E6552D2"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10274198"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D0C2F12"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6776B0F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F709F85"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2EA48157"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7802C024"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забезпечувати молодих робітників, батьків та опікунів гідною працею;</w:t>
      </w:r>
    </w:p>
    <w:p w14:paraId="1C92279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2E0628F8"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3D5E8CC2"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F4AC012"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використовувати ті засоби маркетингу та реклами, які не порушують права дітей;</w:t>
      </w:r>
    </w:p>
    <w:p w14:paraId="21B76B5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49D2180"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B1AF6E0"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47DE53E"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дотримуватись та підтримувати права дітей у заходах безпеки;</w:t>
      </w:r>
    </w:p>
    <w:p w14:paraId="6CD0245B"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80FB70A"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5DEDB766"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3A1A9D0" w14:textId="77777777" w:rsidR="00CB4FE3" w:rsidRPr="009E646B" w:rsidRDefault="007736E0" w:rsidP="000B5AB9">
      <w:pPr>
        <w:numPr>
          <w:ilvl w:val="0"/>
          <w:numId w:val="8"/>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6BFC374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5E25B4A"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7D50951"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62D31D53"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818DC22"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671765B" w14:textId="77777777" w:rsidR="00F03444" w:rsidRPr="009E646B" w:rsidRDefault="00F03444"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442832F7" w14:textId="32802FFA" w:rsidR="00CB4FE3" w:rsidRPr="009E646B" w:rsidRDefault="007736E0" w:rsidP="000B5AB9">
      <w:pPr>
        <w:numPr>
          <w:ilvl w:val="0"/>
          <w:numId w:val="7"/>
        </w:num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Захист від сексуальної експлуатації, сексуального насильства і сексуальних домагань</w:t>
      </w:r>
    </w:p>
    <w:p w14:paraId="5538034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60E36515"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EA9B4BE"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F8795E5" w14:textId="77777777" w:rsidR="00CB4FE3" w:rsidRPr="009E646B" w:rsidRDefault="007736E0" w:rsidP="000B5AB9">
      <w:pPr>
        <w:numPr>
          <w:ilvl w:val="0"/>
          <w:numId w:val="1"/>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сексуальна експлуатація</w:t>
      </w:r>
      <w:r w:rsidRPr="009E646B">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F8E46DD"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00414981" w14:textId="77777777" w:rsidR="00CB4FE3" w:rsidRPr="009E646B" w:rsidRDefault="007736E0" w:rsidP="000B5AB9">
      <w:pPr>
        <w:numPr>
          <w:ilvl w:val="0"/>
          <w:numId w:val="1"/>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сексуальне насильство</w:t>
      </w:r>
      <w:r w:rsidRPr="009E646B">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3AD9CB3"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66159C5" w14:textId="77777777" w:rsidR="00CB4FE3" w:rsidRPr="009E646B" w:rsidRDefault="007736E0" w:rsidP="000B5AB9">
      <w:pPr>
        <w:numPr>
          <w:ilvl w:val="0"/>
          <w:numId w:val="1"/>
        </w:num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u w:val="single"/>
        </w:rPr>
        <w:t>сексуальні домагання</w:t>
      </w:r>
      <w:r w:rsidRPr="009E646B">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FBD9B28"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7F6170A"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6DE9560"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 </w:t>
      </w:r>
    </w:p>
    <w:p w14:paraId="34156D4D"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9E646B">
        <w:rPr>
          <w:rFonts w:ascii="Times New Roman" w:hAnsi="Times New Roman"/>
          <w:color w:val="000000"/>
          <w:sz w:val="24"/>
          <w:szCs w:val="24"/>
        </w:rPr>
        <w:lastRenderedPageBreak/>
        <w:t>забезпечити вчасний, безпечний та конфіденційний доступ жертв та потерпілих до засобів правового захисту.</w:t>
      </w:r>
    </w:p>
    <w:p w14:paraId="350EEC41"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188A45D1" w14:textId="77777777" w:rsidR="00CB4FE3" w:rsidRPr="009E646B" w:rsidRDefault="007736E0" w:rsidP="000B5AB9">
      <w:pPr>
        <w:spacing w:after="0" w:line="240" w:lineRule="auto"/>
        <w:ind w:left="851"/>
        <w:jc w:val="both"/>
        <w:rPr>
          <w:rFonts w:ascii="Times New Roman" w:hAnsi="Times New Roman"/>
          <w:sz w:val="24"/>
          <w:szCs w:val="24"/>
        </w:rPr>
        <w:sectPr w:rsidR="00CB4FE3" w:rsidRPr="009E646B" w:rsidSect="00DD0697">
          <w:pgSz w:w="11906" w:h="16838"/>
          <w:pgMar w:top="720" w:right="720" w:bottom="720" w:left="720" w:header="708" w:footer="708" w:gutter="0"/>
          <w:cols w:space="720"/>
        </w:sectPr>
      </w:pPr>
      <w:r w:rsidRPr="009E646B">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0BA5325A" w14:textId="77777777" w:rsidR="00CB4FE3" w:rsidRPr="009E646B" w:rsidRDefault="007736E0" w:rsidP="0033235B">
      <w:pPr>
        <w:spacing w:after="0" w:line="240" w:lineRule="auto"/>
        <w:ind w:left="851" w:firstLine="5528"/>
        <w:jc w:val="both"/>
        <w:rPr>
          <w:rFonts w:ascii="Times New Roman" w:hAnsi="Times New Roman"/>
          <w:sz w:val="24"/>
          <w:szCs w:val="24"/>
        </w:rPr>
      </w:pPr>
      <w:r w:rsidRPr="009E646B">
        <w:rPr>
          <w:rFonts w:ascii="Times New Roman" w:hAnsi="Times New Roman"/>
          <w:sz w:val="24"/>
          <w:szCs w:val="24"/>
        </w:rPr>
        <w:lastRenderedPageBreak/>
        <w:t>Додаток 5</w:t>
      </w:r>
    </w:p>
    <w:p w14:paraId="5B896EDA" w14:textId="051E1E3C" w:rsidR="00CB4FE3" w:rsidRPr="009E646B" w:rsidRDefault="007736E0" w:rsidP="0033235B">
      <w:pPr>
        <w:spacing w:after="0" w:line="240" w:lineRule="auto"/>
        <w:ind w:left="851" w:firstLine="5528"/>
        <w:jc w:val="both"/>
        <w:rPr>
          <w:rFonts w:ascii="Times New Roman" w:hAnsi="Times New Roman"/>
          <w:sz w:val="24"/>
          <w:szCs w:val="24"/>
        </w:rPr>
      </w:pPr>
      <w:r w:rsidRPr="009E646B">
        <w:rPr>
          <w:rFonts w:ascii="Times New Roman" w:hAnsi="Times New Roman"/>
          <w:sz w:val="24"/>
          <w:szCs w:val="24"/>
        </w:rPr>
        <w:t>до оголошення про закупівлю №</w:t>
      </w:r>
      <w:r w:rsidR="00553983">
        <w:rPr>
          <w:rFonts w:ascii="Times New Roman" w:hAnsi="Times New Roman"/>
          <w:sz w:val="24"/>
          <w:szCs w:val="24"/>
        </w:rPr>
        <w:t>75</w:t>
      </w:r>
    </w:p>
    <w:p w14:paraId="426E77F6" w14:textId="77777777" w:rsidR="00CB4FE3" w:rsidRPr="009E646B" w:rsidRDefault="00CB4FE3" w:rsidP="000B5AB9">
      <w:pPr>
        <w:spacing w:after="0" w:line="240" w:lineRule="auto"/>
        <w:ind w:left="851"/>
        <w:jc w:val="both"/>
        <w:rPr>
          <w:rFonts w:ascii="Times New Roman" w:hAnsi="Times New Roman"/>
          <w:sz w:val="24"/>
          <w:szCs w:val="24"/>
        </w:rPr>
      </w:pPr>
    </w:p>
    <w:p w14:paraId="22FCFF3F" w14:textId="77777777" w:rsidR="00CB4FE3" w:rsidRPr="009E646B" w:rsidRDefault="007736E0"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Державній установі «Центр громадського здоров’я Міністерства охорони здоров’я України»</w:t>
      </w:r>
    </w:p>
    <w:p w14:paraId="5ED8D66C" w14:textId="77777777" w:rsidR="00CB4FE3" w:rsidRPr="009E646B" w:rsidRDefault="00CB4FE3"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3FA6D276" w14:textId="77777777" w:rsidR="00CB4FE3" w:rsidRPr="009E646B" w:rsidRDefault="007736E0" w:rsidP="000B5AB9">
      <w:pPr>
        <w:pBdr>
          <w:top w:val="nil"/>
          <w:left w:val="nil"/>
          <w:bottom w:val="nil"/>
          <w:right w:val="nil"/>
          <w:between w:val="nil"/>
        </w:pBdr>
        <w:spacing w:after="0" w:line="240" w:lineRule="auto"/>
        <w:ind w:left="851"/>
        <w:jc w:val="center"/>
        <w:rPr>
          <w:rFonts w:ascii="Times New Roman" w:hAnsi="Times New Roman"/>
          <w:b/>
          <w:color w:val="000000"/>
          <w:sz w:val="24"/>
          <w:szCs w:val="24"/>
        </w:rPr>
      </w:pPr>
      <w:r w:rsidRPr="009E646B">
        <w:rPr>
          <w:rFonts w:ascii="Times New Roman" w:hAnsi="Times New Roman"/>
          <w:b/>
          <w:color w:val="000000"/>
          <w:sz w:val="24"/>
          <w:szCs w:val="24"/>
        </w:rPr>
        <w:t>ДЕКЛАРАЦІЯ КОНФЛІКТУ ІНТЕРЕСІВ</w:t>
      </w:r>
    </w:p>
    <w:p w14:paraId="7DE4E1EA" w14:textId="77777777" w:rsidR="00EA0F37" w:rsidRPr="009E646B" w:rsidRDefault="00EA0F37" w:rsidP="000B5AB9">
      <w:pPr>
        <w:pBdr>
          <w:top w:val="nil"/>
          <w:left w:val="nil"/>
          <w:bottom w:val="nil"/>
          <w:right w:val="nil"/>
          <w:between w:val="nil"/>
        </w:pBdr>
        <w:spacing w:after="0" w:line="240" w:lineRule="auto"/>
        <w:ind w:left="851"/>
        <w:jc w:val="both"/>
        <w:rPr>
          <w:rFonts w:ascii="Times New Roman" w:hAnsi="Times New Roman"/>
          <w:b/>
          <w:color w:val="000000"/>
          <w:sz w:val="24"/>
          <w:szCs w:val="24"/>
        </w:rPr>
      </w:pPr>
    </w:p>
    <w:p w14:paraId="50BBC12C"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r w:rsidRPr="009E646B">
        <w:rPr>
          <w:rFonts w:ascii="Times New Roman" w:hAnsi="Times New Roman"/>
          <w:color w:val="000000"/>
          <w:sz w:val="24"/>
          <w:szCs w:val="24"/>
        </w:rPr>
        <w:t>Учасника тендерної процедури</w:t>
      </w:r>
    </w:p>
    <w:p w14:paraId="4DEE95DE" w14:textId="77777777" w:rsidR="00EA0F37" w:rsidRPr="009E646B" w:rsidRDefault="00EA0F37" w:rsidP="000B5AB9">
      <w:pPr>
        <w:pBdr>
          <w:top w:val="nil"/>
          <w:left w:val="nil"/>
          <w:bottom w:val="nil"/>
          <w:right w:val="nil"/>
          <w:between w:val="nil"/>
        </w:pBdr>
        <w:spacing w:after="0" w:line="240" w:lineRule="auto"/>
        <w:ind w:left="851"/>
        <w:jc w:val="both"/>
        <w:rPr>
          <w:rFonts w:ascii="Times New Roman" w:hAnsi="Times New Roman"/>
          <w:color w:val="000000"/>
          <w:sz w:val="24"/>
          <w:szCs w:val="24"/>
        </w:rPr>
      </w:pPr>
    </w:p>
    <w:p w14:paraId="54F83A2B" w14:textId="069755E0" w:rsidR="00CB4FE3" w:rsidRPr="009E646B" w:rsidRDefault="007736E0" w:rsidP="000B5AB9">
      <w:pPr>
        <w:pBdr>
          <w:top w:val="nil"/>
          <w:left w:val="nil"/>
          <w:bottom w:val="nil"/>
          <w:right w:val="nil"/>
          <w:between w:val="nil"/>
        </w:pBdr>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 xml:space="preserve">Щодо закупівлі за процедурою «Запит цінових пропозицій» згідно коду </w:t>
      </w:r>
      <w:r w:rsidRPr="009E646B">
        <w:rPr>
          <w:rFonts w:ascii="Times New Roman" w:hAnsi="Times New Roman"/>
          <w:color w:val="000000"/>
          <w:sz w:val="24"/>
          <w:szCs w:val="24"/>
        </w:rPr>
        <w:br/>
      </w:r>
      <w:r w:rsidR="00F2546D" w:rsidRPr="009E646B">
        <w:rPr>
          <w:rFonts w:ascii="Times New Roman" w:hAnsi="Times New Roman"/>
          <w:b/>
          <w:sz w:val="24"/>
          <w:szCs w:val="24"/>
        </w:rPr>
        <w:t xml:space="preserve"> </w:t>
      </w:r>
      <w:r w:rsidR="00F03444" w:rsidRPr="009E646B">
        <w:rPr>
          <w:rFonts w:ascii="Times New Roman" w:hAnsi="Times New Roman"/>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050421" w:rsidRPr="009E646B">
        <w:rPr>
          <w:rFonts w:ascii="Times New Roman" w:hAnsi="Times New Roman"/>
          <w:color w:val="000000"/>
          <w:sz w:val="24"/>
          <w:szCs w:val="24"/>
        </w:rPr>
        <w:t xml:space="preserve"> </w:t>
      </w:r>
      <w:r w:rsidRPr="009E646B">
        <w:rPr>
          <w:rFonts w:ascii="Times New Roman" w:hAnsi="Times New Roman"/>
          <w:color w:val="000000"/>
          <w:sz w:val="24"/>
          <w:szCs w:val="24"/>
        </w:rPr>
        <w:t>в рамках реалізації програми Глобального фонду для боротьби зі СН</w:t>
      </w:r>
      <w:r w:rsidR="00EA0F37" w:rsidRPr="009E646B">
        <w:rPr>
          <w:rFonts w:ascii="Times New Roman" w:hAnsi="Times New Roman"/>
          <w:color w:val="000000"/>
          <w:sz w:val="24"/>
          <w:szCs w:val="24"/>
        </w:rPr>
        <w:t>ІДом, туберкульозом та малярією.</w:t>
      </w:r>
    </w:p>
    <w:p w14:paraId="51DC5943" w14:textId="77777777" w:rsidR="00CB4FE3" w:rsidRPr="009E646B" w:rsidRDefault="007736E0" w:rsidP="000B5AB9">
      <w:pPr>
        <w:pBdr>
          <w:top w:val="nil"/>
          <w:left w:val="nil"/>
          <w:bottom w:val="nil"/>
          <w:right w:val="nil"/>
          <w:between w:val="nil"/>
        </w:pBdr>
        <w:spacing w:after="0" w:line="240" w:lineRule="auto"/>
        <w:ind w:left="851" w:firstLine="709"/>
        <w:jc w:val="both"/>
        <w:rPr>
          <w:rFonts w:ascii="Times New Roman" w:hAnsi="Times New Roman"/>
          <w:color w:val="000000"/>
          <w:sz w:val="24"/>
          <w:szCs w:val="24"/>
        </w:rPr>
      </w:pPr>
      <w:r w:rsidRPr="009E646B">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D5950C9" w14:textId="77777777" w:rsidR="00CB4FE3" w:rsidRPr="009E646B" w:rsidRDefault="007736E0" w:rsidP="000B5AB9">
      <w:pPr>
        <w:pBdr>
          <w:top w:val="nil"/>
          <w:left w:val="nil"/>
          <w:bottom w:val="nil"/>
          <w:right w:val="nil"/>
          <w:between w:val="nil"/>
        </w:pBdr>
        <w:spacing w:after="0" w:line="240" w:lineRule="auto"/>
        <w:ind w:left="851"/>
        <w:jc w:val="both"/>
        <w:rPr>
          <w:rFonts w:ascii="Times New Roman" w:hAnsi="Times New Roman"/>
          <w:color w:val="000000"/>
          <w:sz w:val="24"/>
          <w:szCs w:val="24"/>
          <w:highlight w:val="white"/>
        </w:rPr>
      </w:pPr>
      <w:r w:rsidRPr="009E646B">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25"/>
        <w:tblW w:w="10053" w:type="dxa"/>
        <w:tblInd w:w="730" w:type="dxa"/>
        <w:tblLayout w:type="fixed"/>
        <w:tblLook w:val="0400" w:firstRow="0" w:lastRow="0" w:firstColumn="0" w:lastColumn="0" w:noHBand="0" w:noVBand="1"/>
      </w:tblPr>
      <w:tblGrid>
        <w:gridCol w:w="6374"/>
        <w:gridCol w:w="2042"/>
        <w:gridCol w:w="1637"/>
      </w:tblGrid>
      <w:tr w:rsidR="00CB4FE3" w:rsidRPr="009E646B" w14:paraId="35B3D849" w14:textId="77777777" w:rsidTr="0033235B">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CE2A5" w14:textId="77777777" w:rsidR="00CB4FE3" w:rsidRPr="009E646B" w:rsidRDefault="007736E0" w:rsidP="00310596">
            <w:pPr>
              <w:pBdr>
                <w:top w:val="nil"/>
                <w:left w:val="nil"/>
                <w:bottom w:val="nil"/>
                <w:right w:val="nil"/>
                <w:between w:val="nil"/>
              </w:pBdr>
              <w:ind w:left="851"/>
              <w:jc w:val="center"/>
              <w:rPr>
                <w:rFonts w:ascii="Times New Roman" w:hAnsi="Times New Roman"/>
                <w:color w:val="000000"/>
                <w:sz w:val="24"/>
                <w:szCs w:val="24"/>
                <w:lang w:val="uk-UA"/>
              </w:rPr>
            </w:pPr>
            <w:r w:rsidRPr="009E646B">
              <w:rPr>
                <w:rFonts w:ascii="Times New Roman" w:hAnsi="Times New Roman"/>
                <w:color w:val="000000"/>
                <w:sz w:val="24"/>
                <w:szCs w:val="24"/>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FB38C" w14:textId="77777777" w:rsidR="00CB4FE3" w:rsidRPr="009E646B" w:rsidRDefault="007736E0" w:rsidP="00310596">
            <w:pPr>
              <w:pBdr>
                <w:top w:val="nil"/>
                <w:left w:val="nil"/>
                <w:bottom w:val="nil"/>
                <w:right w:val="nil"/>
                <w:between w:val="nil"/>
              </w:pBdr>
              <w:ind w:left="42"/>
              <w:jc w:val="both"/>
              <w:rPr>
                <w:rFonts w:ascii="Times New Roman" w:hAnsi="Times New Roman"/>
                <w:color w:val="000000"/>
                <w:sz w:val="24"/>
                <w:szCs w:val="24"/>
                <w:lang w:val="uk-UA"/>
              </w:rPr>
            </w:pPr>
            <w:r w:rsidRPr="009E646B">
              <w:rPr>
                <w:rFonts w:ascii="Times New Roman" w:hAnsi="Times New Roman"/>
                <w:color w:val="000000"/>
                <w:sz w:val="24"/>
                <w:szCs w:val="24"/>
              </w:rPr>
              <w:t>Відповідь</w:t>
            </w:r>
          </w:p>
          <w:p w14:paraId="2567F95F" w14:textId="77777777" w:rsidR="00CB4FE3" w:rsidRPr="009E646B" w:rsidRDefault="007736E0" w:rsidP="00310596">
            <w:pPr>
              <w:pBdr>
                <w:top w:val="nil"/>
                <w:left w:val="nil"/>
                <w:bottom w:val="nil"/>
                <w:right w:val="nil"/>
                <w:between w:val="nil"/>
              </w:pBdr>
              <w:ind w:left="42"/>
              <w:jc w:val="both"/>
              <w:rPr>
                <w:rFonts w:ascii="Times New Roman" w:hAnsi="Times New Roman"/>
                <w:color w:val="000000"/>
                <w:sz w:val="24"/>
                <w:szCs w:val="24"/>
                <w:lang w:val="uk-UA"/>
              </w:rPr>
            </w:pPr>
            <w:r w:rsidRPr="009E646B">
              <w:rPr>
                <w:rFonts w:ascii="Times New Roman" w:hAnsi="Times New Roman"/>
                <w:color w:val="000000"/>
                <w:sz w:val="24"/>
                <w:szCs w:val="24"/>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68090" w14:textId="77777777" w:rsidR="00CB4FE3" w:rsidRPr="009E646B" w:rsidRDefault="007736E0" w:rsidP="00310596">
            <w:pPr>
              <w:pBdr>
                <w:top w:val="nil"/>
                <w:left w:val="nil"/>
                <w:bottom w:val="nil"/>
                <w:right w:val="nil"/>
                <w:between w:val="nil"/>
              </w:pBdr>
              <w:jc w:val="both"/>
              <w:rPr>
                <w:rFonts w:ascii="Times New Roman" w:hAnsi="Times New Roman"/>
                <w:color w:val="000000"/>
                <w:sz w:val="24"/>
                <w:szCs w:val="24"/>
                <w:lang w:val="uk-UA"/>
              </w:rPr>
            </w:pPr>
            <w:r w:rsidRPr="009E646B">
              <w:rPr>
                <w:rFonts w:ascii="Times New Roman" w:hAnsi="Times New Roman"/>
                <w:color w:val="000000"/>
                <w:sz w:val="24"/>
                <w:szCs w:val="24"/>
              </w:rPr>
              <w:t>Роз’яснення</w:t>
            </w:r>
          </w:p>
          <w:p w14:paraId="600EDFFD" w14:textId="77777777" w:rsidR="00CB4FE3" w:rsidRPr="009E646B" w:rsidRDefault="007736E0" w:rsidP="00310596">
            <w:pPr>
              <w:pBdr>
                <w:top w:val="nil"/>
                <w:left w:val="nil"/>
                <w:bottom w:val="nil"/>
                <w:right w:val="nil"/>
                <w:between w:val="nil"/>
              </w:pBdr>
              <w:jc w:val="both"/>
              <w:rPr>
                <w:rFonts w:ascii="Times New Roman" w:hAnsi="Times New Roman"/>
                <w:color w:val="000000"/>
                <w:sz w:val="24"/>
                <w:szCs w:val="24"/>
                <w:lang w:val="uk-UA"/>
              </w:rPr>
            </w:pPr>
            <w:r w:rsidRPr="009E646B">
              <w:rPr>
                <w:rFonts w:ascii="Times New Roman" w:hAnsi="Times New Roman"/>
                <w:color w:val="000000"/>
                <w:sz w:val="24"/>
                <w:szCs w:val="24"/>
              </w:rPr>
              <w:t xml:space="preserve"> якщо відповідь «Так»</w:t>
            </w:r>
          </w:p>
        </w:tc>
      </w:tr>
      <w:tr w:rsidR="00CB4FE3" w:rsidRPr="009E646B" w14:paraId="1415ADCC" w14:textId="77777777" w:rsidTr="0033235B">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D2729" w14:textId="77777777" w:rsidR="00CB4FE3" w:rsidRPr="009E646B" w:rsidRDefault="007736E0" w:rsidP="00310596">
            <w:pPr>
              <w:pBdr>
                <w:top w:val="nil"/>
                <w:left w:val="nil"/>
                <w:bottom w:val="nil"/>
                <w:right w:val="nil"/>
                <w:between w:val="nil"/>
              </w:pBdr>
              <w:ind w:left="22"/>
              <w:jc w:val="both"/>
              <w:rPr>
                <w:rFonts w:ascii="Times New Roman" w:hAnsi="Times New Roman"/>
                <w:color w:val="000000"/>
                <w:sz w:val="24"/>
                <w:szCs w:val="24"/>
                <w:lang w:val="uk-UA"/>
              </w:rPr>
            </w:pPr>
            <w:r w:rsidRPr="009E646B">
              <w:rPr>
                <w:rFonts w:ascii="Times New Roman" w:hAnsi="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4240B" w14:textId="77777777" w:rsidR="00CB4FE3" w:rsidRPr="009E646B" w:rsidRDefault="00CB4FE3" w:rsidP="000B5AB9">
            <w:pPr>
              <w:ind w:left="851"/>
              <w:jc w:val="both"/>
              <w:rPr>
                <w:rFonts w:ascii="Times New Roman" w:hAnsi="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6CCD" w14:textId="77777777" w:rsidR="00CB4FE3" w:rsidRPr="009E646B" w:rsidRDefault="00CB4FE3" w:rsidP="000B5AB9">
            <w:pPr>
              <w:ind w:left="851"/>
              <w:jc w:val="both"/>
              <w:rPr>
                <w:rFonts w:ascii="Times New Roman" w:hAnsi="Times New Roman"/>
                <w:sz w:val="24"/>
                <w:szCs w:val="24"/>
                <w:lang w:val="uk-UA"/>
              </w:rPr>
            </w:pPr>
          </w:p>
        </w:tc>
      </w:tr>
      <w:tr w:rsidR="00CB4FE3" w:rsidRPr="009E646B" w14:paraId="0176CFDF" w14:textId="77777777" w:rsidTr="0033235B">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1CDD" w14:textId="77777777" w:rsidR="00CB4FE3" w:rsidRPr="009E646B" w:rsidRDefault="007736E0" w:rsidP="00310596">
            <w:pPr>
              <w:pBdr>
                <w:top w:val="nil"/>
                <w:left w:val="nil"/>
                <w:bottom w:val="nil"/>
                <w:right w:val="nil"/>
                <w:between w:val="nil"/>
              </w:pBdr>
              <w:ind w:left="22"/>
              <w:jc w:val="both"/>
              <w:rPr>
                <w:rFonts w:ascii="Times New Roman" w:hAnsi="Times New Roman"/>
                <w:color w:val="000000"/>
                <w:sz w:val="24"/>
                <w:szCs w:val="24"/>
                <w:lang w:val="uk-UA"/>
              </w:rPr>
            </w:pPr>
            <w:r w:rsidRPr="009E646B">
              <w:rPr>
                <w:rFonts w:ascii="Times New Roman" w:hAnsi="Times New Roman"/>
                <w:color w:val="000000"/>
                <w:sz w:val="24"/>
                <w:szCs w:val="24"/>
                <w:lang w:val="uk-UA"/>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51524" w14:textId="77777777" w:rsidR="00CB4FE3" w:rsidRPr="009E646B" w:rsidRDefault="00CB4FE3" w:rsidP="000B5AB9">
            <w:pPr>
              <w:ind w:left="851"/>
              <w:jc w:val="both"/>
              <w:rPr>
                <w:rFonts w:ascii="Times New Roman" w:hAnsi="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CB29" w14:textId="77777777" w:rsidR="00CB4FE3" w:rsidRPr="009E646B" w:rsidRDefault="00CB4FE3" w:rsidP="000B5AB9">
            <w:pPr>
              <w:ind w:left="851"/>
              <w:jc w:val="both"/>
              <w:rPr>
                <w:rFonts w:ascii="Times New Roman" w:hAnsi="Times New Roman"/>
                <w:sz w:val="24"/>
                <w:szCs w:val="24"/>
                <w:lang w:val="uk-UA"/>
              </w:rPr>
            </w:pPr>
          </w:p>
        </w:tc>
      </w:tr>
      <w:tr w:rsidR="00CB4FE3" w:rsidRPr="009E646B" w14:paraId="172B8CE6" w14:textId="77777777" w:rsidTr="0033235B">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147BF" w14:textId="77777777" w:rsidR="00CB4FE3" w:rsidRPr="009E646B" w:rsidRDefault="007736E0" w:rsidP="00310596">
            <w:pPr>
              <w:pBdr>
                <w:top w:val="nil"/>
                <w:left w:val="nil"/>
                <w:bottom w:val="nil"/>
                <w:right w:val="nil"/>
                <w:between w:val="nil"/>
              </w:pBdr>
              <w:ind w:left="22"/>
              <w:jc w:val="both"/>
              <w:rPr>
                <w:rFonts w:ascii="Times New Roman" w:hAnsi="Times New Roman"/>
                <w:color w:val="000000"/>
                <w:sz w:val="24"/>
                <w:szCs w:val="24"/>
                <w:lang w:val="uk-UA"/>
              </w:rPr>
            </w:pPr>
            <w:r w:rsidRPr="009E646B">
              <w:rPr>
                <w:rFonts w:ascii="Times New Roman" w:hAnsi="Times New Roman"/>
                <w:color w:val="000000"/>
                <w:sz w:val="24"/>
                <w:szCs w:val="24"/>
                <w:lang w:val="uk-UA"/>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A4AE6" w14:textId="77777777" w:rsidR="00CB4FE3" w:rsidRPr="009E646B" w:rsidRDefault="00CB4FE3" w:rsidP="000B5AB9">
            <w:pPr>
              <w:ind w:left="851"/>
              <w:jc w:val="both"/>
              <w:rPr>
                <w:rFonts w:ascii="Times New Roman" w:hAnsi="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816B2" w14:textId="77777777" w:rsidR="00CB4FE3" w:rsidRPr="009E646B" w:rsidRDefault="00CB4FE3" w:rsidP="000B5AB9">
            <w:pPr>
              <w:ind w:left="851"/>
              <w:jc w:val="both"/>
              <w:rPr>
                <w:rFonts w:ascii="Times New Roman" w:hAnsi="Times New Roman"/>
                <w:sz w:val="24"/>
                <w:szCs w:val="24"/>
                <w:lang w:val="uk-UA"/>
              </w:rPr>
            </w:pPr>
          </w:p>
        </w:tc>
      </w:tr>
    </w:tbl>
    <w:p w14:paraId="7CC90C0C" w14:textId="77777777" w:rsidR="00CB4FE3" w:rsidRPr="009E646B" w:rsidRDefault="007736E0" w:rsidP="000B5AB9">
      <w:pPr>
        <w:pBdr>
          <w:top w:val="nil"/>
          <w:left w:val="nil"/>
          <w:bottom w:val="nil"/>
          <w:right w:val="nil"/>
          <w:between w:val="nil"/>
        </w:pBdr>
        <w:spacing w:after="0"/>
        <w:ind w:left="851"/>
        <w:jc w:val="both"/>
        <w:rPr>
          <w:rFonts w:ascii="Times New Roman" w:hAnsi="Times New Roman"/>
          <w:color w:val="000000"/>
          <w:sz w:val="24"/>
          <w:szCs w:val="24"/>
          <w:highlight w:val="white"/>
        </w:rPr>
      </w:pPr>
      <w:r w:rsidRPr="009E646B">
        <w:rPr>
          <w:rFonts w:ascii="Times New Roman" w:hAnsi="Times New Roman"/>
          <w:b/>
          <w:color w:val="000000"/>
          <w:sz w:val="24"/>
          <w:szCs w:val="24"/>
          <w:highlight w:val="white"/>
        </w:rPr>
        <w:t>*</w:t>
      </w:r>
      <w:r w:rsidRPr="009E646B">
        <w:rPr>
          <w:rFonts w:ascii="Times New Roman" w:hAnsi="Times New Roman"/>
          <w:color w:val="000000"/>
          <w:sz w:val="24"/>
          <w:szCs w:val="24"/>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14:paraId="47E026EA" w14:textId="77777777" w:rsidR="00CB4FE3" w:rsidRPr="009E646B" w:rsidRDefault="007736E0" w:rsidP="000B5AB9">
      <w:pPr>
        <w:pBdr>
          <w:top w:val="nil"/>
          <w:left w:val="nil"/>
          <w:bottom w:val="nil"/>
          <w:right w:val="nil"/>
          <w:between w:val="nil"/>
        </w:pBdr>
        <w:spacing w:after="0"/>
        <w:ind w:left="851"/>
        <w:jc w:val="both"/>
        <w:rPr>
          <w:rFonts w:ascii="Times New Roman" w:hAnsi="Times New Roman"/>
          <w:color w:val="000000"/>
          <w:sz w:val="24"/>
          <w:szCs w:val="24"/>
        </w:rPr>
      </w:pPr>
      <w:r w:rsidRPr="009E646B">
        <w:rPr>
          <w:rFonts w:ascii="Times New Roman" w:hAnsi="Times New Roman"/>
          <w:b/>
          <w:color w:val="000000"/>
          <w:sz w:val="24"/>
          <w:szCs w:val="24"/>
          <w:highlight w:val="white"/>
        </w:rPr>
        <w:t>**</w:t>
      </w:r>
      <w:r w:rsidRPr="009E646B">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r w:rsidRPr="009E646B">
          <w:rPr>
            <w:rFonts w:ascii="Times New Roman" w:hAnsi="Times New Roman"/>
            <w:color w:val="000000"/>
            <w:sz w:val="24"/>
            <w:szCs w:val="24"/>
            <w:u w:val="single"/>
          </w:rPr>
          <w:t>частині першій</w:t>
        </w:r>
      </w:hyperlink>
      <w:r w:rsidRPr="009E646B">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w:t>
      </w:r>
      <w:r w:rsidRPr="009E646B">
        <w:rPr>
          <w:rFonts w:ascii="Times New Roman" w:hAnsi="Times New Roman"/>
          <w:color w:val="000000"/>
          <w:sz w:val="24"/>
          <w:szCs w:val="24"/>
          <w:highlight w:val="white"/>
        </w:rPr>
        <w:lastRenderedPageBreak/>
        <w:t>свекруха, усиновлювач чи усиновлений, опікун чи піклувальник, особа, яка перебуває під опікою або піклуванням згаданого суб’єкта</w:t>
      </w:r>
    </w:p>
    <w:tbl>
      <w:tblPr>
        <w:tblStyle w:val="17"/>
        <w:tblW w:w="10704" w:type="dxa"/>
        <w:tblInd w:w="-147" w:type="dxa"/>
        <w:tblLayout w:type="fixed"/>
        <w:tblLook w:val="0000" w:firstRow="0" w:lastRow="0" w:firstColumn="0" w:lastColumn="0" w:noHBand="0" w:noVBand="0"/>
      </w:tblPr>
      <w:tblGrid>
        <w:gridCol w:w="4956"/>
        <w:gridCol w:w="2712"/>
        <w:gridCol w:w="3036"/>
      </w:tblGrid>
      <w:tr w:rsidR="00CB4FE3" w:rsidRPr="009E646B" w14:paraId="0F5D1D40" w14:textId="77777777">
        <w:trPr>
          <w:trHeight w:val="1758"/>
        </w:trPr>
        <w:tc>
          <w:tcPr>
            <w:tcW w:w="4956" w:type="dxa"/>
          </w:tcPr>
          <w:p w14:paraId="7D41B0E7" w14:textId="77777777" w:rsidR="00CB4FE3" w:rsidRPr="009E646B" w:rsidRDefault="00CB4FE3" w:rsidP="000B5AB9">
            <w:pPr>
              <w:ind w:left="851"/>
              <w:jc w:val="both"/>
              <w:rPr>
                <w:rFonts w:ascii="Times New Roman" w:hAnsi="Times New Roman"/>
                <w:sz w:val="24"/>
                <w:szCs w:val="24"/>
                <w:lang w:val="uk-UA"/>
              </w:rPr>
            </w:pPr>
          </w:p>
          <w:p w14:paraId="5C2C7C36" w14:textId="77777777" w:rsidR="00CB4FE3" w:rsidRPr="009E646B" w:rsidRDefault="007736E0" w:rsidP="000B5AB9">
            <w:pPr>
              <w:ind w:left="851"/>
              <w:jc w:val="both"/>
              <w:rPr>
                <w:rFonts w:ascii="Times New Roman" w:hAnsi="Times New Roman"/>
                <w:sz w:val="24"/>
                <w:szCs w:val="24"/>
                <w:lang w:val="uk-UA"/>
              </w:rPr>
            </w:pPr>
            <w:r w:rsidRPr="009E646B">
              <w:rPr>
                <w:rFonts w:ascii="Times New Roman" w:hAnsi="Times New Roman"/>
                <w:sz w:val="24"/>
                <w:szCs w:val="24"/>
                <w:lang w:val="uk-UA"/>
              </w:rPr>
              <w:t>Дата:«____»_____________ 202</w:t>
            </w:r>
            <w:r w:rsidR="00E52592" w:rsidRPr="009E646B">
              <w:rPr>
                <w:rFonts w:ascii="Times New Roman" w:hAnsi="Times New Roman"/>
                <w:sz w:val="24"/>
                <w:szCs w:val="24"/>
                <w:lang w:val="uk-UA"/>
              </w:rPr>
              <w:t>5</w:t>
            </w:r>
          </w:p>
          <w:p w14:paraId="31A60BD8" w14:textId="77777777" w:rsidR="002168B9" w:rsidRPr="009E646B" w:rsidRDefault="002168B9" w:rsidP="000B5AB9">
            <w:pPr>
              <w:ind w:left="851"/>
              <w:jc w:val="both"/>
              <w:rPr>
                <w:rFonts w:ascii="Times New Roman" w:hAnsi="Times New Roman"/>
                <w:sz w:val="24"/>
                <w:szCs w:val="24"/>
                <w:lang w:val="uk-UA"/>
              </w:rPr>
            </w:pPr>
          </w:p>
          <w:p w14:paraId="4A212A58"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lang w:val="uk-UA"/>
              </w:rPr>
              <w:t xml:space="preserve">Керівник Учасника процедури закупівлі </w:t>
            </w:r>
          </w:p>
          <w:p w14:paraId="756259BE"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lang w:val="uk-UA"/>
              </w:rPr>
              <w:t xml:space="preserve">(або уповноважена особа) </w:t>
            </w:r>
          </w:p>
        </w:tc>
        <w:tc>
          <w:tcPr>
            <w:tcW w:w="2712" w:type="dxa"/>
          </w:tcPr>
          <w:p w14:paraId="5919BDD1"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4B93D510"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0161B45D"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1C50F654"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rPr>
              <w:t>підпис</w:t>
            </w:r>
          </w:p>
        </w:tc>
        <w:tc>
          <w:tcPr>
            <w:tcW w:w="3036" w:type="dxa"/>
          </w:tcPr>
          <w:p w14:paraId="6906C43D"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43A347B1"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6A022644" w14:textId="77777777" w:rsidR="00CB4FE3" w:rsidRPr="009E646B" w:rsidRDefault="00CB4FE3"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p>
          <w:p w14:paraId="6F82FE27" w14:textId="77777777" w:rsidR="00CB4FE3" w:rsidRPr="009E646B" w:rsidRDefault="007736E0" w:rsidP="000B5AB9">
            <w:pPr>
              <w:pBdr>
                <w:top w:val="nil"/>
                <w:left w:val="nil"/>
                <w:bottom w:val="nil"/>
                <w:right w:val="nil"/>
                <w:between w:val="nil"/>
              </w:pBdr>
              <w:tabs>
                <w:tab w:val="left" w:pos="284"/>
              </w:tabs>
              <w:ind w:left="851"/>
              <w:jc w:val="both"/>
              <w:rPr>
                <w:rFonts w:ascii="Times New Roman" w:hAnsi="Times New Roman"/>
                <w:color w:val="000000"/>
                <w:sz w:val="24"/>
                <w:szCs w:val="24"/>
                <w:lang w:val="uk-UA"/>
              </w:rPr>
            </w:pPr>
            <w:r w:rsidRPr="009E646B">
              <w:rPr>
                <w:rFonts w:ascii="Times New Roman" w:hAnsi="Times New Roman"/>
                <w:color w:val="000000"/>
                <w:sz w:val="24"/>
                <w:szCs w:val="24"/>
              </w:rPr>
              <w:t>Прізвище, ініціали</w:t>
            </w:r>
          </w:p>
        </w:tc>
      </w:tr>
    </w:tbl>
    <w:p w14:paraId="0237D621" w14:textId="77777777" w:rsidR="00CB4FE3" w:rsidRPr="009E646B" w:rsidRDefault="00CB4FE3" w:rsidP="000B5AB9">
      <w:pPr>
        <w:spacing w:after="0"/>
        <w:ind w:left="851"/>
        <w:jc w:val="both"/>
        <w:rPr>
          <w:rFonts w:ascii="Times New Roman" w:hAnsi="Times New Roman"/>
          <w:sz w:val="24"/>
          <w:szCs w:val="24"/>
        </w:rPr>
      </w:pPr>
    </w:p>
    <w:p w14:paraId="331E541B" w14:textId="77777777" w:rsidR="00220598" w:rsidRPr="009E646B" w:rsidRDefault="00220598" w:rsidP="000B5AB9">
      <w:pPr>
        <w:spacing w:after="0"/>
        <w:ind w:left="851"/>
        <w:jc w:val="both"/>
        <w:rPr>
          <w:rFonts w:ascii="Times New Roman" w:hAnsi="Times New Roman"/>
          <w:sz w:val="24"/>
          <w:szCs w:val="24"/>
        </w:rPr>
      </w:pPr>
    </w:p>
    <w:p w14:paraId="2D8D586B" w14:textId="77777777" w:rsidR="00220598" w:rsidRPr="009E646B" w:rsidRDefault="00220598" w:rsidP="000B5AB9">
      <w:pPr>
        <w:spacing w:after="0"/>
        <w:ind w:left="851"/>
        <w:jc w:val="both"/>
        <w:rPr>
          <w:rFonts w:ascii="Times New Roman" w:hAnsi="Times New Roman"/>
          <w:sz w:val="24"/>
          <w:szCs w:val="24"/>
        </w:rPr>
      </w:pPr>
    </w:p>
    <w:p w14:paraId="2285CBBA" w14:textId="77777777" w:rsidR="00220598" w:rsidRPr="009E646B" w:rsidRDefault="00220598" w:rsidP="000B5AB9">
      <w:pPr>
        <w:spacing w:after="0"/>
        <w:ind w:left="851"/>
        <w:jc w:val="both"/>
        <w:rPr>
          <w:rFonts w:ascii="Times New Roman" w:hAnsi="Times New Roman"/>
          <w:sz w:val="24"/>
          <w:szCs w:val="24"/>
        </w:rPr>
      </w:pPr>
    </w:p>
    <w:p w14:paraId="01E563A9" w14:textId="77777777" w:rsidR="00220598" w:rsidRPr="009E646B" w:rsidRDefault="00220598" w:rsidP="000B5AB9">
      <w:pPr>
        <w:spacing w:after="0"/>
        <w:ind w:left="851"/>
        <w:jc w:val="both"/>
        <w:rPr>
          <w:rFonts w:ascii="Times New Roman" w:hAnsi="Times New Roman"/>
          <w:sz w:val="24"/>
          <w:szCs w:val="24"/>
        </w:rPr>
      </w:pPr>
    </w:p>
    <w:p w14:paraId="582CE9A3" w14:textId="77777777" w:rsidR="00220598" w:rsidRPr="009E646B" w:rsidRDefault="00220598" w:rsidP="000B5AB9">
      <w:pPr>
        <w:spacing w:after="0"/>
        <w:ind w:left="851"/>
        <w:jc w:val="both"/>
        <w:rPr>
          <w:rFonts w:ascii="Times New Roman" w:hAnsi="Times New Roman"/>
          <w:sz w:val="24"/>
          <w:szCs w:val="24"/>
        </w:rPr>
      </w:pPr>
    </w:p>
    <w:p w14:paraId="4E0C089A" w14:textId="77777777" w:rsidR="00220598" w:rsidRPr="009E646B" w:rsidRDefault="00220598" w:rsidP="000B5AB9">
      <w:pPr>
        <w:spacing w:after="0"/>
        <w:ind w:left="851"/>
        <w:jc w:val="both"/>
        <w:rPr>
          <w:rFonts w:ascii="Times New Roman" w:hAnsi="Times New Roman"/>
          <w:sz w:val="24"/>
          <w:szCs w:val="24"/>
        </w:rPr>
      </w:pPr>
    </w:p>
    <w:p w14:paraId="3EB2EC7D" w14:textId="77777777" w:rsidR="00220598" w:rsidRPr="009E646B" w:rsidRDefault="00220598" w:rsidP="000B5AB9">
      <w:pPr>
        <w:spacing w:after="0"/>
        <w:ind w:left="851"/>
        <w:jc w:val="both"/>
        <w:rPr>
          <w:rFonts w:ascii="Times New Roman" w:hAnsi="Times New Roman"/>
          <w:sz w:val="24"/>
          <w:szCs w:val="24"/>
        </w:rPr>
      </w:pPr>
    </w:p>
    <w:p w14:paraId="71274A81" w14:textId="77777777" w:rsidR="00220598" w:rsidRPr="009E646B" w:rsidRDefault="00220598" w:rsidP="000B5AB9">
      <w:pPr>
        <w:spacing w:after="0"/>
        <w:ind w:left="851"/>
        <w:jc w:val="both"/>
        <w:rPr>
          <w:rFonts w:ascii="Times New Roman" w:hAnsi="Times New Roman"/>
          <w:sz w:val="24"/>
          <w:szCs w:val="24"/>
        </w:rPr>
      </w:pPr>
    </w:p>
    <w:p w14:paraId="0B622191" w14:textId="77777777" w:rsidR="00220598" w:rsidRPr="009E646B" w:rsidRDefault="00220598" w:rsidP="000B5AB9">
      <w:pPr>
        <w:spacing w:after="0"/>
        <w:ind w:left="851"/>
        <w:jc w:val="both"/>
        <w:rPr>
          <w:rFonts w:ascii="Times New Roman" w:hAnsi="Times New Roman"/>
          <w:sz w:val="24"/>
          <w:szCs w:val="24"/>
        </w:rPr>
      </w:pPr>
    </w:p>
    <w:p w14:paraId="4EAE5DF7" w14:textId="77777777" w:rsidR="00220598" w:rsidRPr="009E646B" w:rsidRDefault="00220598" w:rsidP="000B5AB9">
      <w:pPr>
        <w:spacing w:after="0"/>
        <w:ind w:left="851"/>
        <w:jc w:val="both"/>
        <w:rPr>
          <w:rFonts w:ascii="Times New Roman" w:hAnsi="Times New Roman"/>
          <w:sz w:val="24"/>
          <w:szCs w:val="24"/>
        </w:rPr>
      </w:pPr>
    </w:p>
    <w:p w14:paraId="12579F9B" w14:textId="77777777" w:rsidR="00220598" w:rsidRPr="009E646B" w:rsidRDefault="00220598" w:rsidP="000B5AB9">
      <w:pPr>
        <w:spacing w:after="0"/>
        <w:ind w:left="851"/>
        <w:jc w:val="both"/>
        <w:rPr>
          <w:rFonts w:ascii="Times New Roman" w:hAnsi="Times New Roman"/>
          <w:sz w:val="24"/>
          <w:szCs w:val="24"/>
        </w:rPr>
      </w:pPr>
    </w:p>
    <w:p w14:paraId="4692ACBD" w14:textId="77777777" w:rsidR="00220598" w:rsidRPr="009E646B" w:rsidRDefault="00220598" w:rsidP="000B5AB9">
      <w:pPr>
        <w:spacing w:after="0"/>
        <w:ind w:left="851"/>
        <w:jc w:val="both"/>
        <w:rPr>
          <w:rFonts w:ascii="Times New Roman" w:hAnsi="Times New Roman"/>
          <w:sz w:val="24"/>
          <w:szCs w:val="24"/>
        </w:rPr>
      </w:pPr>
    </w:p>
    <w:p w14:paraId="03F9A7AE" w14:textId="77777777" w:rsidR="00220598" w:rsidRPr="009E646B" w:rsidRDefault="00220598" w:rsidP="000B5AB9">
      <w:pPr>
        <w:spacing w:after="0"/>
        <w:ind w:left="851"/>
        <w:jc w:val="both"/>
        <w:rPr>
          <w:rFonts w:ascii="Times New Roman" w:hAnsi="Times New Roman"/>
          <w:sz w:val="24"/>
          <w:szCs w:val="24"/>
        </w:rPr>
      </w:pPr>
    </w:p>
    <w:p w14:paraId="1BA26999" w14:textId="77777777" w:rsidR="00220598" w:rsidRPr="009E646B" w:rsidRDefault="00220598" w:rsidP="000B5AB9">
      <w:pPr>
        <w:spacing w:after="0"/>
        <w:ind w:left="851"/>
        <w:jc w:val="both"/>
        <w:rPr>
          <w:rFonts w:ascii="Times New Roman" w:hAnsi="Times New Roman"/>
          <w:sz w:val="24"/>
          <w:szCs w:val="24"/>
        </w:rPr>
      </w:pPr>
    </w:p>
    <w:p w14:paraId="40B9CC94" w14:textId="77777777" w:rsidR="00220598" w:rsidRPr="009E646B" w:rsidRDefault="00220598" w:rsidP="000B5AB9">
      <w:pPr>
        <w:spacing w:after="0"/>
        <w:ind w:left="851"/>
        <w:jc w:val="both"/>
        <w:rPr>
          <w:rFonts w:ascii="Times New Roman" w:hAnsi="Times New Roman"/>
          <w:sz w:val="24"/>
          <w:szCs w:val="24"/>
        </w:rPr>
      </w:pPr>
    </w:p>
    <w:p w14:paraId="32EA13DF" w14:textId="77777777" w:rsidR="00220598" w:rsidRPr="009E646B" w:rsidRDefault="00220598" w:rsidP="000B5AB9">
      <w:pPr>
        <w:spacing w:after="0"/>
        <w:ind w:left="851"/>
        <w:jc w:val="both"/>
        <w:rPr>
          <w:rFonts w:ascii="Times New Roman" w:hAnsi="Times New Roman"/>
          <w:sz w:val="24"/>
          <w:szCs w:val="24"/>
        </w:rPr>
      </w:pPr>
    </w:p>
    <w:p w14:paraId="59091E23" w14:textId="77777777" w:rsidR="00220598" w:rsidRPr="009E646B" w:rsidRDefault="00220598" w:rsidP="000B5AB9">
      <w:pPr>
        <w:spacing w:after="0"/>
        <w:ind w:left="851"/>
        <w:jc w:val="both"/>
        <w:rPr>
          <w:rFonts w:ascii="Times New Roman" w:hAnsi="Times New Roman"/>
          <w:sz w:val="24"/>
          <w:szCs w:val="24"/>
        </w:rPr>
      </w:pPr>
    </w:p>
    <w:p w14:paraId="4DD61389" w14:textId="77777777" w:rsidR="00220598" w:rsidRPr="009E646B" w:rsidRDefault="00220598" w:rsidP="000B5AB9">
      <w:pPr>
        <w:spacing w:after="0"/>
        <w:ind w:left="851"/>
        <w:jc w:val="both"/>
        <w:rPr>
          <w:rFonts w:ascii="Times New Roman" w:hAnsi="Times New Roman"/>
          <w:sz w:val="24"/>
          <w:szCs w:val="24"/>
        </w:rPr>
      </w:pPr>
    </w:p>
    <w:p w14:paraId="28B83B0C" w14:textId="77777777" w:rsidR="00220598" w:rsidRPr="009E646B" w:rsidRDefault="00220598" w:rsidP="000B5AB9">
      <w:pPr>
        <w:spacing w:after="0"/>
        <w:ind w:left="851"/>
        <w:jc w:val="both"/>
        <w:rPr>
          <w:rFonts w:ascii="Times New Roman" w:hAnsi="Times New Roman"/>
          <w:sz w:val="24"/>
          <w:szCs w:val="24"/>
        </w:rPr>
      </w:pPr>
    </w:p>
    <w:p w14:paraId="3EBE11C1" w14:textId="77777777" w:rsidR="00220598" w:rsidRPr="009E646B" w:rsidRDefault="00220598" w:rsidP="000B5AB9">
      <w:pPr>
        <w:spacing w:after="0"/>
        <w:ind w:left="851"/>
        <w:jc w:val="both"/>
        <w:rPr>
          <w:rFonts w:ascii="Times New Roman" w:hAnsi="Times New Roman"/>
          <w:sz w:val="24"/>
          <w:szCs w:val="24"/>
        </w:rPr>
      </w:pPr>
    </w:p>
    <w:p w14:paraId="1CBBDD27" w14:textId="77777777" w:rsidR="00220598" w:rsidRPr="009E646B" w:rsidRDefault="00220598" w:rsidP="000B5AB9">
      <w:pPr>
        <w:spacing w:after="0"/>
        <w:ind w:left="851"/>
        <w:jc w:val="both"/>
        <w:rPr>
          <w:rFonts w:ascii="Times New Roman" w:hAnsi="Times New Roman"/>
          <w:sz w:val="24"/>
          <w:szCs w:val="24"/>
        </w:rPr>
      </w:pPr>
    </w:p>
    <w:p w14:paraId="6E1FD1F2" w14:textId="3546EE0D" w:rsidR="00220598" w:rsidRPr="009E646B" w:rsidRDefault="00220598" w:rsidP="000B5AB9">
      <w:pPr>
        <w:spacing w:after="0"/>
        <w:ind w:left="851"/>
        <w:jc w:val="both"/>
        <w:rPr>
          <w:rFonts w:ascii="Times New Roman" w:hAnsi="Times New Roman"/>
          <w:sz w:val="24"/>
          <w:szCs w:val="24"/>
        </w:rPr>
      </w:pPr>
    </w:p>
    <w:p w14:paraId="7D2735F8" w14:textId="644E75B6" w:rsidR="0087784C" w:rsidRPr="009E646B" w:rsidRDefault="0087784C" w:rsidP="000B5AB9">
      <w:pPr>
        <w:spacing w:after="0"/>
        <w:ind w:left="851"/>
        <w:jc w:val="both"/>
        <w:rPr>
          <w:rFonts w:ascii="Times New Roman" w:hAnsi="Times New Roman"/>
          <w:sz w:val="24"/>
          <w:szCs w:val="24"/>
        </w:rPr>
      </w:pPr>
    </w:p>
    <w:p w14:paraId="3106A275" w14:textId="66932616" w:rsidR="0087784C" w:rsidRPr="009E646B" w:rsidRDefault="0087784C" w:rsidP="000B5AB9">
      <w:pPr>
        <w:spacing w:after="0"/>
        <w:ind w:left="851"/>
        <w:jc w:val="both"/>
        <w:rPr>
          <w:rFonts w:ascii="Times New Roman" w:hAnsi="Times New Roman"/>
          <w:sz w:val="24"/>
          <w:szCs w:val="24"/>
        </w:rPr>
      </w:pPr>
    </w:p>
    <w:p w14:paraId="3629140D" w14:textId="60F30C70" w:rsidR="0087784C" w:rsidRPr="009E646B" w:rsidRDefault="0087784C" w:rsidP="000B5AB9">
      <w:pPr>
        <w:spacing w:after="0"/>
        <w:ind w:left="851"/>
        <w:jc w:val="both"/>
        <w:rPr>
          <w:rFonts w:ascii="Times New Roman" w:hAnsi="Times New Roman"/>
          <w:sz w:val="24"/>
          <w:szCs w:val="24"/>
        </w:rPr>
      </w:pPr>
    </w:p>
    <w:p w14:paraId="67311D18" w14:textId="62361DF3" w:rsidR="0087784C" w:rsidRPr="009E646B" w:rsidRDefault="0087784C" w:rsidP="000B5AB9">
      <w:pPr>
        <w:spacing w:after="0"/>
        <w:ind w:left="851"/>
        <w:jc w:val="both"/>
        <w:rPr>
          <w:rFonts w:ascii="Times New Roman" w:hAnsi="Times New Roman"/>
          <w:sz w:val="24"/>
          <w:szCs w:val="24"/>
        </w:rPr>
      </w:pPr>
    </w:p>
    <w:p w14:paraId="5127D342" w14:textId="7FE07EF6" w:rsidR="0087784C" w:rsidRPr="009E646B" w:rsidRDefault="0087784C" w:rsidP="000B5AB9">
      <w:pPr>
        <w:spacing w:after="0"/>
        <w:ind w:left="851"/>
        <w:jc w:val="both"/>
        <w:rPr>
          <w:rFonts w:ascii="Times New Roman" w:hAnsi="Times New Roman"/>
          <w:sz w:val="24"/>
          <w:szCs w:val="24"/>
        </w:rPr>
      </w:pPr>
    </w:p>
    <w:p w14:paraId="6273AA76" w14:textId="0A5F5DE4" w:rsidR="0087784C" w:rsidRPr="009E646B" w:rsidRDefault="0087784C" w:rsidP="000B5AB9">
      <w:pPr>
        <w:spacing w:after="0"/>
        <w:ind w:left="851"/>
        <w:jc w:val="both"/>
        <w:rPr>
          <w:rFonts w:ascii="Times New Roman" w:hAnsi="Times New Roman"/>
          <w:sz w:val="24"/>
          <w:szCs w:val="24"/>
        </w:rPr>
      </w:pPr>
    </w:p>
    <w:p w14:paraId="07A1B252" w14:textId="6142B9FF" w:rsidR="0087784C" w:rsidRPr="009E646B" w:rsidRDefault="0087784C" w:rsidP="000B5AB9">
      <w:pPr>
        <w:spacing w:after="0"/>
        <w:ind w:left="851"/>
        <w:jc w:val="both"/>
        <w:rPr>
          <w:rFonts w:ascii="Times New Roman" w:hAnsi="Times New Roman"/>
          <w:sz w:val="24"/>
          <w:szCs w:val="24"/>
        </w:rPr>
      </w:pPr>
    </w:p>
    <w:p w14:paraId="57E64D0B" w14:textId="39267DEE" w:rsidR="0087784C" w:rsidRPr="009E646B" w:rsidRDefault="0087784C" w:rsidP="000B5AB9">
      <w:pPr>
        <w:spacing w:after="0"/>
        <w:ind w:left="851"/>
        <w:jc w:val="both"/>
        <w:rPr>
          <w:rFonts w:ascii="Times New Roman" w:hAnsi="Times New Roman"/>
          <w:sz w:val="24"/>
          <w:szCs w:val="24"/>
        </w:rPr>
      </w:pPr>
    </w:p>
    <w:p w14:paraId="14B9F29F" w14:textId="3C9D8B77" w:rsidR="0087784C" w:rsidRPr="009E646B" w:rsidRDefault="0087784C" w:rsidP="000B5AB9">
      <w:pPr>
        <w:spacing w:after="0"/>
        <w:ind w:left="851"/>
        <w:jc w:val="both"/>
        <w:rPr>
          <w:rFonts w:ascii="Times New Roman" w:hAnsi="Times New Roman"/>
          <w:sz w:val="24"/>
          <w:szCs w:val="24"/>
        </w:rPr>
      </w:pPr>
    </w:p>
    <w:p w14:paraId="02FC1592" w14:textId="1BD44481" w:rsidR="0087784C" w:rsidRPr="009E646B" w:rsidRDefault="0087784C" w:rsidP="000B5AB9">
      <w:pPr>
        <w:spacing w:after="0"/>
        <w:ind w:left="851"/>
        <w:jc w:val="both"/>
        <w:rPr>
          <w:rFonts w:ascii="Times New Roman" w:hAnsi="Times New Roman"/>
          <w:sz w:val="24"/>
          <w:szCs w:val="24"/>
        </w:rPr>
      </w:pPr>
    </w:p>
    <w:p w14:paraId="3954C0C3" w14:textId="0373D6A7" w:rsidR="0087784C" w:rsidRPr="009E646B" w:rsidRDefault="0087784C" w:rsidP="000B5AB9">
      <w:pPr>
        <w:spacing w:after="0"/>
        <w:ind w:left="851"/>
        <w:jc w:val="both"/>
        <w:rPr>
          <w:rFonts w:ascii="Times New Roman" w:hAnsi="Times New Roman"/>
          <w:sz w:val="24"/>
          <w:szCs w:val="24"/>
        </w:rPr>
      </w:pPr>
    </w:p>
    <w:p w14:paraId="0DFE8808" w14:textId="78B559B1" w:rsidR="0087784C" w:rsidRPr="009E646B" w:rsidRDefault="0087784C" w:rsidP="000B5AB9">
      <w:pPr>
        <w:spacing w:after="0"/>
        <w:ind w:left="851"/>
        <w:jc w:val="both"/>
        <w:rPr>
          <w:rFonts w:ascii="Times New Roman" w:hAnsi="Times New Roman"/>
          <w:sz w:val="24"/>
          <w:szCs w:val="24"/>
        </w:rPr>
      </w:pPr>
    </w:p>
    <w:p w14:paraId="603EE3BE" w14:textId="67B3E762" w:rsidR="0087784C" w:rsidRPr="009E646B" w:rsidRDefault="0087784C" w:rsidP="000B5AB9">
      <w:pPr>
        <w:spacing w:after="0"/>
        <w:ind w:left="851"/>
        <w:jc w:val="both"/>
        <w:rPr>
          <w:rFonts w:ascii="Times New Roman" w:hAnsi="Times New Roman"/>
          <w:sz w:val="24"/>
          <w:szCs w:val="24"/>
        </w:rPr>
      </w:pPr>
    </w:p>
    <w:p w14:paraId="7BC08200" w14:textId="77777777" w:rsidR="0087784C" w:rsidRPr="009E646B" w:rsidRDefault="0087784C" w:rsidP="000B5AB9">
      <w:pPr>
        <w:spacing w:after="0"/>
        <w:ind w:left="851"/>
        <w:jc w:val="both"/>
        <w:rPr>
          <w:rFonts w:ascii="Times New Roman" w:hAnsi="Times New Roman"/>
          <w:sz w:val="24"/>
          <w:szCs w:val="24"/>
        </w:rPr>
      </w:pPr>
    </w:p>
    <w:p w14:paraId="55C61445" w14:textId="2A069A24" w:rsidR="00DD0697" w:rsidRDefault="00DD0697" w:rsidP="000B5AB9">
      <w:pPr>
        <w:spacing w:after="0"/>
        <w:ind w:left="851"/>
        <w:jc w:val="both"/>
        <w:rPr>
          <w:rFonts w:ascii="Times New Roman" w:hAnsi="Times New Roman"/>
          <w:sz w:val="24"/>
          <w:szCs w:val="24"/>
        </w:rPr>
      </w:pPr>
    </w:p>
    <w:p w14:paraId="5A541D6F" w14:textId="67FA1AAA" w:rsidR="00310596" w:rsidRDefault="00310596" w:rsidP="000B5AB9">
      <w:pPr>
        <w:spacing w:after="0"/>
        <w:ind w:left="851"/>
        <w:jc w:val="both"/>
        <w:rPr>
          <w:rFonts w:ascii="Times New Roman" w:hAnsi="Times New Roman"/>
          <w:sz w:val="24"/>
          <w:szCs w:val="24"/>
        </w:rPr>
      </w:pPr>
    </w:p>
    <w:p w14:paraId="00DDE8D1" w14:textId="77777777" w:rsidR="00310596" w:rsidRPr="009E646B" w:rsidRDefault="00310596" w:rsidP="000B5AB9">
      <w:pPr>
        <w:spacing w:after="0"/>
        <w:ind w:left="851"/>
        <w:jc w:val="both"/>
        <w:rPr>
          <w:rFonts w:ascii="Times New Roman" w:hAnsi="Times New Roman"/>
          <w:sz w:val="24"/>
          <w:szCs w:val="24"/>
        </w:rPr>
      </w:pPr>
    </w:p>
    <w:p w14:paraId="6436C343" w14:textId="77777777" w:rsidR="00220598" w:rsidRPr="009E646B" w:rsidRDefault="00220598" w:rsidP="00310596">
      <w:pPr>
        <w:spacing w:after="0" w:line="240" w:lineRule="auto"/>
        <w:ind w:left="851" w:firstLine="5528"/>
        <w:jc w:val="both"/>
        <w:rPr>
          <w:rFonts w:ascii="Times New Roman" w:hAnsi="Times New Roman"/>
          <w:sz w:val="24"/>
          <w:szCs w:val="24"/>
        </w:rPr>
      </w:pPr>
      <w:r w:rsidRPr="009E646B">
        <w:rPr>
          <w:rFonts w:ascii="Times New Roman" w:hAnsi="Times New Roman"/>
          <w:sz w:val="24"/>
          <w:szCs w:val="24"/>
        </w:rPr>
        <w:lastRenderedPageBreak/>
        <w:t>Додаток 6</w:t>
      </w:r>
    </w:p>
    <w:p w14:paraId="23EDD6E8" w14:textId="3B8429A8" w:rsidR="00220598" w:rsidRPr="009E646B" w:rsidRDefault="00220598" w:rsidP="00310596">
      <w:pPr>
        <w:spacing w:after="0" w:line="240" w:lineRule="auto"/>
        <w:ind w:left="851" w:firstLine="5528"/>
        <w:jc w:val="both"/>
        <w:rPr>
          <w:rFonts w:ascii="Times New Roman" w:hAnsi="Times New Roman"/>
          <w:sz w:val="24"/>
          <w:szCs w:val="24"/>
        </w:rPr>
      </w:pPr>
      <w:r w:rsidRPr="009E646B">
        <w:rPr>
          <w:rFonts w:ascii="Times New Roman" w:hAnsi="Times New Roman"/>
          <w:sz w:val="24"/>
          <w:szCs w:val="24"/>
        </w:rPr>
        <w:t>до оголошення про закупівлю №</w:t>
      </w:r>
      <w:r w:rsidR="00553983">
        <w:rPr>
          <w:rFonts w:ascii="Times New Roman" w:hAnsi="Times New Roman"/>
          <w:sz w:val="24"/>
          <w:szCs w:val="24"/>
        </w:rPr>
        <w:t>75</w:t>
      </w:r>
    </w:p>
    <w:p w14:paraId="765A3587" w14:textId="77777777" w:rsidR="00220598" w:rsidRPr="009E646B" w:rsidRDefault="00220598" w:rsidP="000B5AB9">
      <w:pPr>
        <w:tabs>
          <w:tab w:val="left" w:pos="993"/>
        </w:tabs>
        <w:suppressAutoHyphens/>
        <w:spacing w:after="0" w:line="240" w:lineRule="auto"/>
        <w:ind w:left="851" w:firstLine="567"/>
        <w:jc w:val="both"/>
        <w:rPr>
          <w:rFonts w:ascii="Times New Roman" w:hAnsi="Times New Roman"/>
          <w:b/>
          <w:bCs/>
          <w:sz w:val="24"/>
          <w:szCs w:val="24"/>
          <w:lang w:eastAsia="ar-SA"/>
        </w:rPr>
      </w:pPr>
    </w:p>
    <w:p w14:paraId="7DC48588" w14:textId="77777777" w:rsidR="00220598" w:rsidRPr="009E646B" w:rsidRDefault="00220598" w:rsidP="000B5AB9">
      <w:pPr>
        <w:tabs>
          <w:tab w:val="left" w:pos="993"/>
        </w:tabs>
        <w:suppressAutoHyphens/>
        <w:spacing w:after="0" w:line="240" w:lineRule="auto"/>
        <w:ind w:left="851"/>
        <w:jc w:val="both"/>
        <w:rPr>
          <w:rFonts w:ascii="Times New Roman" w:hAnsi="Times New Roman"/>
          <w:b/>
          <w:bCs/>
          <w:sz w:val="24"/>
          <w:szCs w:val="24"/>
          <w:lang w:eastAsia="ar-SA"/>
        </w:rPr>
      </w:pPr>
    </w:p>
    <w:p w14:paraId="7743BE98" w14:textId="77777777" w:rsidR="00220598" w:rsidRPr="009E646B" w:rsidRDefault="00220598" w:rsidP="000B5AB9">
      <w:pPr>
        <w:tabs>
          <w:tab w:val="left" w:pos="993"/>
        </w:tabs>
        <w:suppressAutoHyphens/>
        <w:spacing w:after="0" w:line="240" w:lineRule="auto"/>
        <w:ind w:left="851" w:firstLine="567"/>
        <w:jc w:val="center"/>
        <w:rPr>
          <w:rFonts w:ascii="Times New Roman" w:hAnsi="Times New Roman"/>
          <w:b/>
          <w:bCs/>
          <w:sz w:val="24"/>
          <w:szCs w:val="24"/>
          <w:lang w:eastAsia="ar-SA"/>
        </w:rPr>
      </w:pPr>
      <w:r w:rsidRPr="009E646B">
        <w:rPr>
          <w:rFonts w:ascii="Times New Roman" w:hAnsi="Times New Roman"/>
          <w:b/>
          <w:bCs/>
          <w:sz w:val="24"/>
          <w:szCs w:val="24"/>
          <w:lang w:eastAsia="ar-SA"/>
        </w:rPr>
        <w:t>ДОГОВІР ПОСТАВКИ (проєкт)  № ______</w:t>
      </w:r>
    </w:p>
    <w:p w14:paraId="498764C6" w14:textId="77777777" w:rsidR="00AC1CCE" w:rsidRPr="009E646B" w:rsidRDefault="00AC1CCE" w:rsidP="000B5AB9">
      <w:pPr>
        <w:spacing w:after="0" w:line="240" w:lineRule="auto"/>
        <w:ind w:left="851" w:firstLine="567"/>
        <w:jc w:val="both"/>
        <w:rPr>
          <w:rFonts w:ascii="Times New Roman" w:hAnsi="Times New Roman"/>
          <w:b/>
          <w:bCs/>
          <w:sz w:val="24"/>
          <w:szCs w:val="24"/>
          <w:lang w:val="ru-RU"/>
        </w:rPr>
      </w:pPr>
    </w:p>
    <w:p w14:paraId="6A31EA67" w14:textId="1E5DB4BF"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 xml:space="preserve">м. Київ </w:t>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t xml:space="preserve">           «____»___________2025 року</w:t>
      </w:r>
    </w:p>
    <w:p w14:paraId="17FA4F88" w14:textId="77777777" w:rsidR="00AC1CCE" w:rsidRPr="009E646B" w:rsidRDefault="00AC1CCE" w:rsidP="000B5AB9">
      <w:pPr>
        <w:spacing w:after="0" w:line="240" w:lineRule="auto"/>
        <w:ind w:left="851" w:firstLine="567"/>
        <w:jc w:val="both"/>
        <w:rPr>
          <w:rFonts w:ascii="Times New Roman" w:hAnsi="Times New Roman"/>
          <w:sz w:val="24"/>
          <w:szCs w:val="24"/>
        </w:rPr>
      </w:pPr>
    </w:p>
    <w:p w14:paraId="78C9CD46" w14:textId="77777777" w:rsidR="00AC1CCE" w:rsidRPr="009E646B" w:rsidRDefault="00AC1CCE" w:rsidP="000B5AB9">
      <w:pPr>
        <w:spacing w:after="0" w:line="240" w:lineRule="auto"/>
        <w:ind w:left="851" w:right="-2" w:firstLine="567"/>
        <w:jc w:val="both"/>
        <w:rPr>
          <w:rFonts w:ascii="Times New Roman" w:hAnsi="Times New Roman"/>
          <w:sz w:val="24"/>
          <w:szCs w:val="24"/>
        </w:rPr>
      </w:pPr>
      <w:r w:rsidRPr="009E646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9E646B">
        <w:rPr>
          <w:rFonts w:ascii="Times New Roman" w:hAnsi="Times New Roman"/>
          <w:sz w:val="24"/>
          <w:szCs w:val="24"/>
        </w:rPr>
        <w:t>(далі – Покупець), в особі __________________, який(а) діє на підставі _____________, з однієї сторони, та</w:t>
      </w:r>
    </w:p>
    <w:p w14:paraId="70D4F176" w14:textId="77777777" w:rsidR="00AC1CCE" w:rsidRPr="009E646B" w:rsidRDefault="00AC1CCE" w:rsidP="000B5AB9">
      <w:pPr>
        <w:spacing w:after="0" w:line="240" w:lineRule="auto"/>
        <w:ind w:left="851" w:right="-2" w:firstLine="567"/>
        <w:jc w:val="both"/>
        <w:rPr>
          <w:rFonts w:ascii="Times New Roman" w:hAnsi="Times New Roman"/>
          <w:sz w:val="24"/>
          <w:szCs w:val="24"/>
        </w:rPr>
      </w:pPr>
      <w:bookmarkStart w:id="6" w:name="_Hlk126161603"/>
      <w:r w:rsidRPr="009E646B">
        <w:rPr>
          <w:rFonts w:ascii="Times New Roman" w:hAnsi="Times New Roman"/>
          <w:b/>
          <w:sz w:val="24"/>
          <w:szCs w:val="24"/>
        </w:rPr>
        <w:t>________________________________</w:t>
      </w:r>
      <w:r w:rsidRPr="009E646B">
        <w:rPr>
          <w:rFonts w:ascii="Times New Roman" w:hAnsi="Times New Roman"/>
          <w:sz w:val="24"/>
          <w:szCs w:val="24"/>
        </w:rPr>
        <w:t xml:space="preserve"> </w:t>
      </w:r>
      <w:bookmarkEnd w:id="6"/>
      <w:r w:rsidRPr="009E646B">
        <w:rPr>
          <w:rFonts w:ascii="Times New Roman" w:hAnsi="Times New Roman"/>
          <w:sz w:val="24"/>
          <w:szCs w:val="24"/>
        </w:rPr>
        <w:t>(далі – Постачальник), в особі _________________________________, який діє на підставі _________________, з другої</w:t>
      </w:r>
      <w:r w:rsidRPr="009E646B">
        <w:rPr>
          <w:rFonts w:ascii="Times New Roman" w:hAnsi="Times New Roman"/>
          <w:sz w:val="24"/>
          <w:szCs w:val="24"/>
          <w:lang w:eastAsia="ar-SA"/>
        </w:rPr>
        <w:t xml:space="preserve"> сторони</w:t>
      </w:r>
      <w:r w:rsidRPr="009E646B">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9E646B">
        <w:rPr>
          <w:rFonts w:ascii="Times New Roman" w:hAnsi="Times New Roman"/>
          <w:sz w:val="24"/>
          <w:szCs w:val="24"/>
        </w:rPr>
        <w:t>,</w:t>
      </w:r>
      <w:r w:rsidRPr="009E646B">
        <w:rPr>
          <w:rFonts w:ascii="Times New Roman" w:hAnsi="Times New Roman"/>
          <w:b/>
          <w:sz w:val="24"/>
          <w:szCs w:val="24"/>
        </w:rPr>
        <w:t xml:space="preserve"> </w:t>
      </w:r>
      <w:r w:rsidRPr="009E646B">
        <w:rPr>
          <w:rFonts w:ascii="Times New Roman" w:hAnsi="Times New Roman"/>
          <w:sz w:val="24"/>
          <w:szCs w:val="24"/>
        </w:rPr>
        <w:t>уклали цей Договір поставки №_____ від «___» __________ 2025 року (далі – Договір) про наступне:</w:t>
      </w:r>
    </w:p>
    <w:p w14:paraId="34401F99" w14:textId="77777777" w:rsidR="00AC1CCE" w:rsidRPr="009E646B" w:rsidRDefault="00AC1CCE" w:rsidP="000B5AB9">
      <w:pPr>
        <w:spacing w:after="0" w:line="240" w:lineRule="auto"/>
        <w:ind w:left="851" w:firstLine="567"/>
        <w:jc w:val="both"/>
        <w:rPr>
          <w:rFonts w:ascii="Times New Roman" w:hAnsi="Times New Roman"/>
          <w:sz w:val="24"/>
          <w:szCs w:val="24"/>
        </w:rPr>
      </w:pPr>
    </w:p>
    <w:p w14:paraId="1B09016F" w14:textId="23482D51" w:rsidR="00AC1CCE" w:rsidRPr="009E646B" w:rsidRDefault="00AC1CCE" w:rsidP="000B5AB9">
      <w:pPr>
        <w:widowControl w:val="0"/>
        <w:numPr>
          <w:ilvl w:val="0"/>
          <w:numId w:val="28"/>
        </w:numPr>
        <w:tabs>
          <w:tab w:val="left" w:pos="851"/>
        </w:tabs>
        <w:spacing w:after="0" w:line="240" w:lineRule="auto"/>
        <w:ind w:left="851" w:firstLine="284"/>
        <w:jc w:val="center"/>
        <w:rPr>
          <w:rFonts w:ascii="Times New Roman" w:hAnsi="Times New Roman"/>
          <w:sz w:val="24"/>
          <w:szCs w:val="24"/>
        </w:rPr>
      </w:pPr>
      <w:r w:rsidRPr="009E646B">
        <w:rPr>
          <w:rFonts w:ascii="Times New Roman" w:hAnsi="Times New Roman"/>
          <w:b/>
          <w:sz w:val="24"/>
          <w:szCs w:val="24"/>
        </w:rPr>
        <w:t>ПРЕДМЕТ ДОГОВОРУ</w:t>
      </w:r>
    </w:p>
    <w:p w14:paraId="4388B26D" w14:textId="77777777" w:rsidR="00AC1CCE" w:rsidRPr="009E646B" w:rsidRDefault="00AC1CCE" w:rsidP="000B5AB9">
      <w:pPr>
        <w:pStyle w:val="afd"/>
        <w:ind w:left="851" w:firstLine="567"/>
        <w:jc w:val="both"/>
        <w:rPr>
          <w:rFonts w:ascii="Times New Roman" w:hAnsi="Times New Roman"/>
          <w:sz w:val="24"/>
          <w:szCs w:val="24"/>
          <w:lang w:val="uk-UA"/>
        </w:rPr>
      </w:pPr>
      <w:r w:rsidRPr="009E646B">
        <w:rPr>
          <w:rFonts w:ascii="Times New Roman" w:eastAsia="Times New Roman" w:hAnsi="Times New Roman"/>
          <w:sz w:val="24"/>
          <w:szCs w:val="24"/>
          <w:lang w:val="uk-UA"/>
        </w:rPr>
        <w:t>1.1. Постачальник, в порядку та на умовах, визначених даним Договором зобов’язується поставити та передати у власність Покупця товар згідно</w:t>
      </w:r>
      <w:r w:rsidRPr="009E646B">
        <w:rPr>
          <w:rFonts w:ascii="Times New Roman" w:eastAsia="Times New Roman" w:hAnsi="Times New Roman"/>
          <w:b/>
          <w:color w:val="000000"/>
          <w:sz w:val="24"/>
          <w:szCs w:val="24"/>
          <w:lang w:val="uk-UA"/>
        </w:rPr>
        <w:t xml:space="preserve"> з кодом ДК 021:2015 - 39220000-0 Кухонне приладдя, товари для дому та господарства і приладдя для закладів громадського харчування (Одноразові стакани)</w:t>
      </w:r>
      <w:r w:rsidRPr="009E646B">
        <w:rPr>
          <w:rFonts w:ascii="Times New Roman" w:hAnsi="Times New Roman"/>
          <w:bCs/>
          <w:color w:val="000000"/>
          <w:sz w:val="24"/>
          <w:szCs w:val="24"/>
          <w:shd w:val="clear" w:color="auto" w:fill="FFFFFF"/>
          <w:lang w:val="uk-UA"/>
        </w:rPr>
        <w:t xml:space="preserve"> </w:t>
      </w:r>
      <w:r w:rsidRPr="009E646B">
        <w:rPr>
          <w:rFonts w:ascii="Times New Roman" w:eastAsia="Times New Roman" w:hAnsi="Times New Roman"/>
          <w:color w:val="000000"/>
          <w:sz w:val="24"/>
          <w:szCs w:val="24"/>
          <w:lang w:val="uk-UA"/>
        </w:rPr>
        <w:t>(</w:t>
      </w:r>
      <w:r w:rsidRPr="009E646B">
        <w:rPr>
          <w:rFonts w:ascii="Times New Roman" w:eastAsia="Times New Roman" w:hAnsi="Times New Roman"/>
          <w:sz w:val="24"/>
          <w:szCs w:val="24"/>
          <w:lang w:val="uk-UA"/>
        </w:rPr>
        <w:t>далі – Товар), у кількості, асортименті та за цінами, що зазначені у Додатку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6E31D4CA" w14:textId="77777777" w:rsidR="00AC1CCE" w:rsidRPr="009E646B" w:rsidRDefault="00AC1CCE" w:rsidP="000B5AB9">
      <w:pPr>
        <w:tabs>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8BD3762" w14:textId="77777777" w:rsidR="00AC1CCE" w:rsidRPr="009E646B" w:rsidRDefault="00AC1CCE" w:rsidP="000B5AB9">
      <w:pPr>
        <w:widowControl w:val="0"/>
        <w:tabs>
          <w:tab w:val="left" w:pos="1134"/>
          <w:tab w:val="left" w:pos="1276"/>
          <w:tab w:val="left" w:pos="2410"/>
          <w:tab w:val="left" w:pos="5387"/>
        </w:tabs>
        <w:spacing w:after="0" w:line="240" w:lineRule="auto"/>
        <w:ind w:left="851" w:firstLine="567"/>
        <w:jc w:val="both"/>
        <w:rPr>
          <w:rFonts w:ascii="Times New Roman" w:hAnsi="Times New Roman"/>
          <w:color w:val="000000"/>
          <w:sz w:val="24"/>
          <w:szCs w:val="24"/>
        </w:rPr>
      </w:pPr>
      <w:r w:rsidRPr="009E646B">
        <w:rPr>
          <w:rFonts w:ascii="Times New Roman" w:hAnsi="Times New Roman"/>
          <w:sz w:val="24"/>
          <w:szCs w:val="24"/>
        </w:rPr>
        <w:t xml:space="preserve">1.3. </w:t>
      </w:r>
      <w:r w:rsidRPr="009E646B">
        <w:rPr>
          <w:rFonts w:ascii="Times New Roman" w:hAnsi="Times New Roman"/>
          <w:color w:val="000000"/>
          <w:sz w:val="24"/>
          <w:szCs w:val="24"/>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E025097" w14:textId="77777777" w:rsidR="00AC1CCE" w:rsidRPr="009E646B" w:rsidRDefault="00AC1CCE" w:rsidP="000B5AB9">
      <w:pPr>
        <w:widowControl w:val="0"/>
        <w:tabs>
          <w:tab w:val="left" w:pos="993"/>
        </w:tabs>
        <w:spacing w:after="0" w:line="240" w:lineRule="auto"/>
        <w:ind w:left="851" w:firstLine="567"/>
        <w:jc w:val="both"/>
        <w:rPr>
          <w:rFonts w:ascii="Times New Roman" w:hAnsi="Times New Roman"/>
          <w:color w:val="000000"/>
          <w:sz w:val="24"/>
          <w:szCs w:val="24"/>
        </w:rPr>
      </w:pPr>
      <w:bookmarkStart w:id="7" w:name="_heading=h.2et92p01"/>
      <w:bookmarkEnd w:id="7"/>
      <w:r w:rsidRPr="009E646B">
        <w:rPr>
          <w:rFonts w:ascii="Times New Roman" w:hAnsi="Times New Roman"/>
          <w:color w:val="000000"/>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19DA8E38" w14:textId="77777777" w:rsidR="00AC1CCE" w:rsidRPr="009E646B" w:rsidRDefault="00AC1CCE" w:rsidP="000B5AB9">
      <w:pPr>
        <w:tabs>
          <w:tab w:val="left" w:pos="851"/>
          <w:tab w:val="left" w:pos="1134"/>
        </w:tabs>
        <w:spacing w:after="0" w:line="240" w:lineRule="auto"/>
        <w:ind w:left="851" w:firstLine="283"/>
        <w:jc w:val="both"/>
        <w:rPr>
          <w:rFonts w:ascii="Times New Roman" w:hAnsi="Times New Roman"/>
          <w:color w:val="000000"/>
          <w:sz w:val="24"/>
          <w:szCs w:val="24"/>
        </w:rPr>
      </w:pPr>
    </w:p>
    <w:p w14:paraId="708EBA41" w14:textId="77777777" w:rsidR="00AC1CCE" w:rsidRPr="009E646B" w:rsidRDefault="00AC1CCE" w:rsidP="000B5AB9">
      <w:pPr>
        <w:widowControl w:val="0"/>
        <w:numPr>
          <w:ilvl w:val="0"/>
          <w:numId w:val="28"/>
        </w:numPr>
        <w:shd w:val="clear" w:color="auto" w:fill="FFFFFF"/>
        <w:tabs>
          <w:tab w:val="left" w:pos="851"/>
          <w:tab w:val="left" w:pos="1843"/>
          <w:tab w:val="left" w:pos="3544"/>
        </w:tabs>
        <w:spacing w:after="0" w:line="240" w:lineRule="auto"/>
        <w:ind w:left="851" w:right="140" w:firstLine="284"/>
        <w:jc w:val="center"/>
        <w:rPr>
          <w:rFonts w:ascii="Times New Roman" w:hAnsi="Times New Roman"/>
          <w:sz w:val="24"/>
          <w:szCs w:val="24"/>
        </w:rPr>
      </w:pPr>
      <w:r w:rsidRPr="009E646B">
        <w:rPr>
          <w:rFonts w:ascii="Times New Roman" w:hAnsi="Times New Roman"/>
          <w:b/>
          <w:sz w:val="24"/>
          <w:szCs w:val="24"/>
        </w:rPr>
        <w:t>ПОРЯДОК ПОСТАВКИ ТОВАРУ</w:t>
      </w:r>
    </w:p>
    <w:p w14:paraId="2E8C4D7F" w14:textId="77777777" w:rsidR="00AC1CCE" w:rsidRPr="009E646B" w:rsidRDefault="00AC1CCE" w:rsidP="000B5AB9">
      <w:pPr>
        <w:widowControl w:val="0"/>
        <w:numPr>
          <w:ilvl w:val="1"/>
          <w:numId w:val="28"/>
        </w:numPr>
        <w:shd w:val="clear" w:color="auto" w:fill="FFFFFF"/>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Поставка Товару Постачальником за Договором здійснюється до 01 липня 2025 року.</w:t>
      </w:r>
    </w:p>
    <w:p w14:paraId="5785BA9B" w14:textId="77777777" w:rsidR="00AC1CCE" w:rsidRPr="009E646B" w:rsidRDefault="00AC1CCE" w:rsidP="000B5AB9">
      <w:pPr>
        <w:widowControl w:val="0"/>
        <w:numPr>
          <w:ilvl w:val="1"/>
          <w:numId w:val="28"/>
        </w:numPr>
        <w:shd w:val="clear" w:color="auto" w:fill="FFFFFF"/>
        <w:tabs>
          <w:tab w:val="left" w:pos="851"/>
          <w:tab w:val="left" w:pos="993"/>
          <w:tab w:val="left" w:pos="1843"/>
          <w:tab w:val="left" w:pos="354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Місце поставки Товару: м. Київ, вул. Святошинська 27.</w:t>
      </w:r>
    </w:p>
    <w:p w14:paraId="4054B25C" w14:textId="77777777" w:rsidR="00AC1CCE" w:rsidRPr="009E646B" w:rsidRDefault="00AC1CCE" w:rsidP="000B5AB9">
      <w:pPr>
        <w:widowControl w:val="0"/>
        <w:numPr>
          <w:ilvl w:val="1"/>
          <w:numId w:val="28"/>
        </w:numPr>
        <w:shd w:val="clear" w:color="auto" w:fill="FFFFFF"/>
        <w:tabs>
          <w:tab w:val="left" w:pos="851"/>
          <w:tab w:val="left" w:pos="993"/>
          <w:tab w:val="left" w:pos="1843"/>
          <w:tab w:val="left" w:pos="354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Доставка Товару до Покупця, навантажувально-розвантажувальні роботи, здійснюються Постачальником в межах загальної ціни Договору.</w:t>
      </w:r>
    </w:p>
    <w:p w14:paraId="0C4B5C66" w14:textId="77777777" w:rsidR="00AC1CCE" w:rsidRPr="009E646B" w:rsidRDefault="00AC1CCE" w:rsidP="000B5AB9">
      <w:pPr>
        <w:widowControl w:val="0"/>
        <w:numPr>
          <w:ilvl w:val="1"/>
          <w:numId w:val="28"/>
        </w:numPr>
        <w:shd w:val="clear" w:color="auto" w:fill="FFFFFF"/>
        <w:tabs>
          <w:tab w:val="left" w:pos="851"/>
          <w:tab w:val="left" w:pos="993"/>
          <w:tab w:val="left" w:pos="1843"/>
          <w:tab w:val="left" w:pos="354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«Специфікація», який є невід'ємною частиною даного Договору.</w:t>
      </w:r>
    </w:p>
    <w:p w14:paraId="42247AE3" w14:textId="77777777" w:rsidR="00AC1CCE" w:rsidRPr="009E646B" w:rsidRDefault="00AC1CCE" w:rsidP="000B5AB9">
      <w:pPr>
        <w:tabs>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 xml:space="preserve">2.5. Постачальник Товару зобов’язується за 5 (п’ять) робочих днів до затвердженої Сторонами дати поставки надати для попереднього ознайомлення Покупцю підписану </w:t>
      </w:r>
      <w:r w:rsidRPr="009E646B">
        <w:rPr>
          <w:rFonts w:ascii="Times New Roman" w:hAnsi="Times New Roman"/>
          <w:color w:val="000000"/>
          <w:sz w:val="24"/>
          <w:szCs w:val="24"/>
        </w:rPr>
        <w:lastRenderedPageBreak/>
        <w:t>Постачальником та скріплену печаткою (в разі наявності) видаткову накладну на Товар, що буде постачатися.</w:t>
      </w:r>
    </w:p>
    <w:p w14:paraId="0C8B3B66" w14:textId="77777777" w:rsidR="00AC1CCE" w:rsidRPr="009E646B" w:rsidRDefault="00AC1CCE" w:rsidP="000B5AB9">
      <w:pPr>
        <w:tabs>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2.6. Одержання і перевірка Товару на відповідність Додатку «Специфікація» до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54725EDE" w14:textId="77777777" w:rsidR="00AC1CCE" w:rsidRPr="009E646B" w:rsidRDefault="00AC1CCE" w:rsidP="000B5AB9">
      <w:pPr>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підписаною з обох Сторін.</w:t>
      </w:r>
    </w:p>
    <w:p w14:paraId="42AE47EF"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330A7B22"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2.9. Товар, що поставляє Постачальник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422A2FD"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FD3A35F"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color w:val="000000"/>
          <w:sz w:val="24"/>
          <w:szCs w:val="24"/>
        </w:rPr>
      </w:pPr>
      <w:r w:rsidRPr="009E646B">
        <w:rPr>
          <w:rFonts w:ascii="Times New Roman" w:hAnsi="Times New Roman"/>
          <w:color w:val="000000"/>
          <w:sz w:val="24"/>
          <w:szCs w:val="24"/>
        </w:rPr>
        <w:t xml:space="preserve">2.11. У випадку, коли Товар виявиться дефектним, Постачальник зобов’язаний замінити його на Товар належної якості за власний рахунок </w:t>
      </w:r>
      <w:r w:rsidRPr="009E646B">
        <w:rPr>
          <w:rFonts w:ascii="Times New Roman" w:hAnsi="Times New Roman"/>
          <w:sz w:val="24"/>
          <w:szCs w:val="24"/>
          <w:lang w:eastAsia="ru-RU"/>
        </w:rPr>
        <w:t>упродовж 3 (трьох) робочих днів</w:t>
      </w:r>
      <w:r w:rsidRPr="009E646B">
        <w:rPr>
          <w:rFonts w:ascii="Times New Roman" w:hAnsi="Times New Roman"/>
          <w:color w:val="000000"/>
          <w:sz w:val="24"/>
          <w:szCs w:val="24"/>
        </w:rPr>
        <w:t xml:space="preserve">. </w:t>
      </w:r>
    </w:p>
    <w:p w14:paraId="652F36B8"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2.12. У випадку виявлення дефекту, непридатності, будь-яких пошкоджень або нестачі Товару, Покупець повідомляє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w:t>
      </w:r>
    </w:p>
    <w:p w14:paraId="5F532E6C"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2.13.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1528CF90"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2.14.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59AF711F"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2.15.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цього Договору.</w:t>
      </w:r>
    </w:p>
    <w:p w14:paraId="3A9399BD"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2.15.1. Повідомлення, передбачене пунктом 2.15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4B7DBB94"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 отримання повідомлення від Покупця про припинення дії обставин, визначених пунктом 2.15. цього Договору, на умовах, визначених пунктом 2.16. цього Договору;</w:t>
      </w:r>
    </w:p>
    <w:p w14:paraId="31920764"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lastRenderedPageBreak/>
        <w:t>2) отримання повідомлення від Покупця про прийняте рішення щодо односторонньої відмови від Договору.</w:t>
      </w:r>
    </w:p>
    <w:p w14:paraId="4A324D03"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2.15.2. Товари, поставлені після направлення повідомлення, передбаченого пунктом 2.15. цього Договору, не підлягають прийняттю та оплаті Покупцем.</w:t>
      </w:r>
    </w:p>
    <w:p w14:paraId="06C14316" w14:textId="77777777" w:rsidR="00AC1CCE" w:rsidRPr="009E646B" w:rsidRDefault="00AC1CCE" w:rsidP="000B5AB9">
      <w:pPr>
        <w:widowControl w:val="0"/>
        <w:tabs>
          <w:tab w:val="left" w:pos="851"/>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2.16. Про припинення дії обставин, визначених у пункті 2.15.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2.15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3F37520C" w14:textId="77777777" w:rsidR="00AC1CCE" w:rsidRPr="009E646B" w:rsidRDefault="00AC1CCE" w:rsidP="000B5AB9">
      <w:pPr>
        <w:widowControl w:val="0"/>
        <w:tabs>
          <w:tab w:val="left" w:pos="851"/>
          <w:tab w:val="left" w:pos="1843"/>
        </w:tabs>
        <w:spacing w:after="0" w:line="240" w:lineRule="auto"/>
        <w:ind w:left="851" w:right="140" w:firstLine="284"/>
        <w:jc w:val="both"/>
        <w:rPr>
          <w:rFonts w:ascii="Times New Roman" w:hAnsi="Times New Roman"/>
          <w:sz w:val="24"/>
          <w:szCs w:val="24"/>
        </w:rPr>
      </w:pPr>
    </w:p>
    <w:p w14:paraId="485372E5" w14:textId="77777777" w:rsidR="00AC1CCE" w:rsidRPr="009E646B" w:rsidRDefault="00AC1CCE" w:rsidP="000B5AB9">
      <w:pPr>
        <w:pStyle w:val="a5"/>
        <w:widowControl w:val="0"/>
        <w:numPr>
          <w:ilvl w:val="0"/>
          <w:numId w:val="28"/>
        </w:numPr>
        <w:tabs>
          <w:tab w:val="left" w:pos="851"/>
        </w:tabs>
        <w:ind w:left="851" w:right="140"/>
        <w:jc w:val="center"/>
        <w:rPr>
          <w:rFonts w:ascii="Times New Roman" w:hAnsi="Times New Roman"/>
          <w:sz w:val="24"/>
          <w:szCs w:val="24"/>
        </w:rPr>
      </w:pPr>
      <w:r w:rsidRPr="009E646B">
        <w:rPr>
          <w:rFonts w:ascii="Times New Roman" w:hAnsi="Times New Roman"/>
          <w:b/>
          <w:sz w:val="24"/>
          <w:szCs w:val="24"/>
        </w:rPr>
        <w:t>ЦІНА ДОГОВОРУ</w:t>
      </w:r>
    </w:p>
    <w:p w14:paraId="446BA18B" w14:textId="77777777" w:rsidR="00AC1CCE" w:rsidRPr="009E646B" w:rsidRDefault="00AC1CCE" w:rsidP="000B5AB9">
      <w:pPr>
        <w:pStyle w:val="a5"/>
        <w:widowControl w:val="0"/>
        <w:numPr>
          <w:ilvl w:val="1"/>
          <w:numId w:val="29"/>
        </w:numPr>
        <w:tabs>
          <w:tab w:val="left" w:pos="360"/>
          <w:tab w:val="left" w:pos="1134"/>
        </w:tabs>
        <w:ind w:left="851" w:firstLine="567"/>
        <w:jc w:val="both"/>
        <w:rPr>
          <w:rFonts w:ascii="Times New Roman" w:hAnsi="Times New Roman"/>
          <w:sz w:val="24"/>
          <w:szCs w:val="24"/>
          <w:lang w:val="uk-UA"/>
        </w:rPr>
      </w:pPr>
      <w:r w:rsidRPr="009E646B">
        <w:rPr>
          <w:rFonts w:ascii="Times New Roman" w:hAnsi="Times New Roman"/>
          <w:color w:val="000000"/>
          <w:sz w:val="24"/>
          <w:szCs w:val="24"/>
          <w:lang w:val="uk-UA"/>
        </w:rPr>
        <w:t xml:space="preserve"> Постачальник відвантажує Товар за цінами, які зазначені у Додатку «Специфікація» до Договору, який є невід'ємною частиною цього Договору.</w:t>
      </w:r>
    </w:p>
    <w:p w14:paraId="70212FFA" w14:textId="77777777" w:rsidR="00AC1CCE" w:rsidRPr="009E646B" w:rsidRDefault="00AC1CCE" w:rsidP="000B5AB9">
      <w:pPr>
        <w:pStyle w:val="a5"/>
        <w:widowControl w:val="0"/>
        <w:numPr>
          <w:ilvl w:val="1"/>
          <w:numId w:val="29"/>
        </w:numPr>
        <w:tabs>
          <w:tab w:val="left" w:pos="360"/>
          <w:tab w:val="left" w:pos="1134"/>
        </w:tabs>
        <w:ind w:left="851" w:firstLine="567"/>
        <w:jc w:val="both"/>
        <w:rPr>
          <w:rFonts w:ascii="Times New Roman" w:hAnsi="Times New Roman"/>
          <w:sz w:val="24"/>
          <w:szCs w:val="24"/>
          <w:lang w:val="uk-UA"/>
        </w:rPr>
      </w:pPr>
      <w:r w:rsidRPr="009E646B">
        <w:rPr>
          <w:rFonts w:ascii="Times New Roman" w:hAnsi="Times New Roman"/>
          <w:sz w:val="24"/>
          <w:szCs w:val="24"/>
          <w:lang w:val="uk-UA" w:eastAsia="en-US"/>
        </w:rPr>
        <w:t>Загальна вартість Товару за цим Договором визначена у Додатку «Специфікація» до цього Договору та становить </w:t>
      </w:r>
      <w:r w:rsidRPr="009E646B">
        <w:rPr>
          <w:rFonts w:ascii="Times New Roman" w:hAnsi="Times New Roman"/>
          <w:b/>
          <w:sz w:val="24"/>
          <w:szCs w:val="24"/>
          <w:lang w:val="uk-UA" w:eastAsia="en-US"/>
        </w:rPr>
        <w:t>__________ грн (______________ гривень, _____ копійок) без ПДВ.</w:t>
      </w:r>
    </w:p>
    <w:p w14:paraId="443A8BE5" w14:textId="77777777" w:rsidR="00AC1CCE" w:rsidRPr="009E646B" w:rsidRDefault="00AC1CCE" w:rsidP="000B5AB9">
      <w:pPr>
        <w:pStyle w:val="a5"/>
        <w:widowControl w:val="0"/>
        <w:numPr>
          <w:ilvl w:val="1"/>
          <w:numId w:val="29"/>
        </w:numPr>
        <w:tabs>
          <w:tab w:val="left" w:pos="360"/>
          <w:tab w:val="left" w:pos="1134"/>
        </w:tabs>
        <w:ind w:left="851" w:firstLine="567"/>
        <w:jc w:val="both"/>
        <w:rPr>
          <w:rFonts w:ascii="Times New Roman" w:hAnsi="Times New Roman"/>
          <w:color w:val="000000"/>
          <w:sz w:val="24"/>
          <w:szCs w:val="24"/>
          <w:lang w:val="uk-UA"/>
        </w:rPr>
      </w:pPr>
      <w:r w:rsidRPr="009E646B">
        <w:rPr>
          <w:rFonts w:ascii="Times New Roman" w:hAnsi="Times New Roman"/>
          <w:color w:val="000000"/>
          <w:sz w:val="24"/>
          <w:szCs w:val="24"/>
          <w:lang w:val="uk-UA"/>
        </w:rPr>
        <w:t>Ціна включає вартість одиниці Товару у комплектації, визначеній у Додатку «Специфікація» до Договору, упаковки/тари, маркування, сплати мита, податків та інших зборів і обов’язкових платежів,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r w:rsidRPr="009E646B">
        <w:rPr>
          <w:rFonts w:ascii="Times New Roman" w:hAnsi="Times New Roman"/>
          <w:bCs/>
          <w:color w:val="000000"/>
          <w:sz w:val="24"/>
          <w:szCs w:val="24"/>
          <w:lang w:val="uk-UA"/>
        </w:rPr>
        <w:t>.</w:t>
      </w:r>
    </w:p>
    <w:p w14:paraId="1515B69F" w14:textId="77777777" w:rsidR="00AC1CCE" w:rsidRPr="009E646B" w:rsidRDefault="00AC1CCE" w:rsidP="000B5AB9">
      <w:pPr>
        <w:pStyle w:val="a5"/>
        <w:widowControl w:val="0"/>
        <w:tabs>
          <w:tab w:val="left" w:pos="360"/>
          <w:tab w:val="left" w:pos="1134"/>
        </w:tabs>
        <w:ind w:left="851" w:firstLine="567"/>
        <w:jc w:val="both"/>
        <w:rPr>
          <w:rFonts w:ascii="Times New Roman" w:hAnsi="Times New Roman"/>
          <w:sz w:val="24"/>
          <w:szCs w:val="24"/>
          <w:lang w:val="uk-UA"/>
        </w:rPr>
      </w:pPr>
      <w:r w:rsidRPr="009E646B">
        <w:rPr>
          <w:rFonts w:ascii="Times New Roman" w:hAnsi="Times New Roman"/>
          <w:color w:val="000000"/>
          <w:sz w:val="24"/>
          <w:szCs w:val="24"/>
          <w:lang w:val="uk-UA"/>
        </w:rPr>
        <w:t xml:space="preserve">3.4. </w:t>
      </w:r>
      <w:r w:rsidRPr="009E646B">
        <w:rPr>
          <w:rFonts w:ascii="Times New Roman" w:hAnsi="Times New Roman"/>
          <w:color w:val="000000"/>
          <w:sz w:val="24"/>
          <w:szCs w:val="24"/>
          <w:highlight w:val="white"/>
          <w:lang w:val="uk-UA"/>
        </w:rPr>
        <w:t>Постачальник не вправі збільшувати узгоджену ціну в односторонньому порядку.</w:t>
      </w:r>
    </w:p>
    <w:p w14:paraId="7D0BB0D9" w14:textId="77777777" w:rsidR="00AC1CCE" w:rsidRPr="009E646B" w:rsidRDefault="00AC1CCE" w:rsidP="000B5AB9">
      <w:pPr>
        <w:widowControl w:val="0"/>
        <w:tabs>
          <w:tab w:val="left" w:pos="142"/>
          <w:tab w:val="left" w:pos="567"/>
          <w:tab w:val="left" w:pos="1134"/>
        </w:tabs>
        <w:spacing w:after="0" w:line="240" w:lineRule="auto"/>
        <w:ind w:left="851" w:firstLine="567"/>
        <w:jc w:val="both"/>
        <w:rPr>
          <w:rFonts w:ascii="Times New Roman" w:hAnsi="Times New Roman"/>
          <w:sz w:val="24"/>
          <w:szCs w:val="24"/>
          <w:lang w:eastAsia="ru-RU"/>
        </w:rPr>
      </w:pPr>
      <w:r w:rsidRPr="009E646B">
        <w:rPr>
          <w:rFonts w:ascii="Times New Roman" w:hAnsi="Times New Roman"/>
          <w:color w:val="000000"/>
          <w:sz w:val="24"/>
          <w:szCs w:val="24"/>
          <w:highlight w:val="white"/>
        </w:rPr>
        <w:t>3.5. Покупець може зменшити обсяги замовлення Товару в межах ціни Договору</w:t>
      </w:r>
      <w:r w:rsidRPr="009E646B">
        <w:rPr>
          <w:rFonts w:ascii="Times New Roman" w:hAnsi="Times New Roman"/>
          <w:sz w:val="24"/>
          <w:szCs w:val="24"/>
          <w:highlight w:val="white"/>
        </w:rPr>
        <w:t xml:space="preserve"> </w:t>
      </w:r>
      <w:r w:rsidRPr="009E646B">
        <w:rPr>
          <w:rFonts w:ascii="Times New Roman" w:hAnsi="Times New Roman"/>
          <w:sz w:val="24"/>
          <w:szCs w:val="24"/>
          <w:highlight w:val="white"/>
          <w:lang w:eastAsia="ru-RU"/>
        </w:rPr>
        <w:t>з урахуванням вимог чинного законодавства України, зокрема</w:t>
      </w:r>
      <w:r w:rsidRPr="009E646B">
        <w:rPr>
          <w:rFonts w:ascii="Times New Roman" w:hAnsi="Times New Roman"/>
          <w:color w:val="000000"/>
          <w:sz w:val="24"/>
          <w:szCs w:val="24"/>
          <w:highlight w:val="white"/>
        </w:rPr>
        <w:t xml:space="preserve"> залежно від реального</w:t>
      </w:r>
      <w:r w:rsidRPr="009E646B">
        <w:rPr>
          <w:rFonts w:ascii="Times New Roman" w:hAnsi="Times New Roman"/>
          <w:color w:val="000000"/>
          <w:sz w:val="24"/>
          <w:szCs w:val="24"/>
        </w:rPr>
        <w:t xml:space="preserve"> фінансування видатків.</w:t>
      </w:r>
      <w:r w:rsidRPr="009E646B">
        <w:rPr>
          <w:rFonts w:ascii="Times New Roman" w:hAnsi="Times New Roman"/>
          <w:sz w:val="24"/>
          <w:szCs w:val="24"/>
          <w:lang w:eastAsia="ru-RU"/>
        </w:rPr>
        <w:t xml:space="preserve">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48C72C9" w14:textId="77777777" w:rsidR="00AC1CCE" w:rsidRPr="009E646B" w:rsidRDefault="00AC1CCE" w:rsidP="000B5AB9">
      <w:pPr>
        <w:widowControl w:val="0"/>
        <w:tabs>
          <w:tab w:val="left" w:pos="142"/>
          <w:tab w:val="left" w:pos="851"/>
          <w:tab w:val="left" w:pos="1134"/>
        </w:tabs>
        <w:spacing w:after="0" w:line="240" w:lineRule="auto"/>
        <w:ind w:left="851" w:right="140" w:firstLine="567"/>
        <w:jc w:val="both"/>
        <w:rPr>
          <w:rFonts w:ascii="Times New Roman" w:hAnsi="Times New Roman"/>
          <w:sz w:val="24"/>
          <w:szCs w:val="24"/>
        </w:rPr>
      </w:pPr>
    </w:p>
    <w:p w14:paraId="5B1C6FE5" w14:textId="77777777" w:rsidR="00AC1CCE" w:rsidRPr="009E646B" w:rsidRDefault="00AC1CCE" w:rsidP="000B5AB9">
      <w:pPr>
        <w:pStyle w:val="a5"/>
        <w:widowControl w:val="0"/>
        <w:numPr>
          <w:ilvl w:val="0"/>
          <w:numId w:val="28"/>
        </w:numPr>
        <w:tabs>
          <w:tab w:val="left" w:pos="851"/>
        </w:tabs>
        <w:ind w:left="851" w:right="140"/>
        <w:contextualSpacing w:val="0"/>
        <w:jc w:val="center"/>
        <w:rPr>
          <w:rFonts w:ascii="Times New Roman" w:hAnsi="Times New Roman"/>
          <w:sz w:val="24"/>
          <w:szCs w:val="24"/>
        </w:rPr>
      </w:pPr>
      <w:r w:rsidRPr="009E646B">
        <w:rPr>
          <w:rFonts w:ascii="Times New Roman" w:hAnsi="Times New Roman"/>
          <w:b/>
          <w:color w:val="000000"/>
          <w:sz w:val="24"/>
          <w:szCs w:val="24"/>
        </w:rPr>
        <w:t>ПОРЯДОК ЗДІЙСНЕННЯ РОЗРАХУНКІВ ЗА ДОГОВОРОМ</w:t>
      </w:r>
    </w:p>
    <w:p w14:paraId="6CFD8D17"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561A9095"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4.2. 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«Специфікація» до Договору), оплата здійснюється пропорційно за фактично поставлену кількість Товару.</w:t>
      </w:r>
    </w:p>
    <w:p w14:paraId="54298D41"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4.3.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91CCA62" w14:textId="77777777" w:rsidR="00AC1CCE" w:rsidRPr="009E646B" w:rsidRDefault="00AC1CCE" w:rsidP="000B5AB9">
      <w:pPr>
        <w:widowControl w:val="0"/>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4.4. У разі затримки фінансування, що не зумовлене дією обставин, визначених у пункті 2.15.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08CEE4A" w14:textId="77777777" w:rsidR="00AC1CCE" w:rsidRPr="009E646B" w:rsidRDefault="00AC1CCE" w:rsidP="000B5AB9">
      <w:pPr>
        <w:widowControl w:val="0"/>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lastRenderedPageBreak/>
        <w:t>4.5. 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99E5ACE" w14:textId="77777777" w:rsidR="00AC1CCE" w:rsidRPr="009E646B" w:rsidRDefault="00AC1CCE" w:rsidP="000B5AB9">
      <w:pPr>
        <w:widowControl w:val="0"/>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4.6. 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4B0E8D71" w14:textId="77777777" w:rsidR="00AC1CCE" w:rsidRPr="009E646B" w:rsidRDefault="00AC1CCE" w:rsidP="000B5AB9">
      <w:pPr>
        <w:widowControl w:val="0"/>
        <w:tabs>
          <w:tab w:val="left" w:pos="993"/>
        </w:tabs>
        <w:spacing w:after="0" w:line="240" w:lineRule="auto"/>
        <w:ind w:left="851" w:firstLine="567"/>
        <w:jc w:val="both"/>
        <w:rPr>
          <w:rFonts w:ascii="Times New Roman" w:hAnsi="Times New Roman"/>
          <w:color w:val="000000"/>
          <w:sz w:val="24"/>
          <w:szCs w:val="24"/>
        </w:rPr>
      </w:pPr>
      <w:r w:rsidRPr="009E646B">
        <w:rPr>
          <w:rFonts w:ascii="Times New Roman" w:hAnsi="Times New Roman"/>
          <w:sz w:val="24"/>
          <w:szCs w:val="24"/>
        </w:rPr>
        <w:t>4.7. У разі неможливості прийняти та/або оплатити Товар за наявності дії обставин, зазначених в пункті 2.15 цього Договору, Покупець здійснює оплату за Товар протягом 10 (десяти) робочих днів з дати отримання Покупцем відповідного повідомлення від донора/органу влади тощо, який наділений відповідною компетенцією про припинення дії обставин, зазначених у пункті 2.15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2.15 цього Договору, не є порушенням Покупцем умов цього Договору.</w:t>
      </w:r>
    </w:p>
    <w:p w14:paraId="08550497" w14:textId="77777777" w:rsidR="00AC1CCE" w:rsidRPr="009E646B" w:rsidRDefault="00AC1CCE" w:rsidP="000B5AB9">
      <w:pPr>
        <w:spacing w:after="0" w:line="240" w:lineRule="auto"/>
        <w:ind w:left="851"/>
        <w:jc w:val="both"/>
        <w:rPr>
          <w:rFonts w:ascii="Times New Roman" w:hAnsi="Times New Roman"/>
          <w:b/>
          <w:sz w:val="24"/>
          <w:szCs w:val="24"/>
        </w:rPr>
      </w:pPr>
    </w:p>
    <w:p w14:paraId="409DD4D8" w14:textId="77777777" w:rsidR="00AC1CCE" w:rsidRPr="009E646B" w:rsidRDefault="00AC1CCE" w:rsidP="000B5AB9">
      <w:pPr>
        <w:widowControl w:val="0"/>
        <w:tabs>
          <w:tab w:val="left" w:pos="851"/>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5. ЯКІСТЬ, КОМПЛЕКТНІСТЬ ТА АСОРТИМЕНТ. УПАКОВКА ТА МАРКУВАННЯ</w:t>
      </w:r>
    </w:p>
    <w:p w14:paraId="01FB40F5"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5.1. 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w:t>
      </w:r>
      <w:r w:rsidRPr="009E646B">
        <w:rPr>
          <w:rFonts w:ascii="Times New Roman" w:hAnsi="Times New Roman"/>
          <w:sz w:val="24"/>
          <w:szCs w:val="24"/>
          <w:lang w:eastAsia="ru-RU"/>
        </w:rPr>
        <w:t xml:space="preserve">нормативної документації (стандартам, технічним умовам, іншим нормативним документам). Додатком «Специфікація» до цього Договору можуть </w:t>
      </w:r>
      <w:r w:rsidRPr="009E646B">
        <w:rPr>
          <w:rFonts w:ascii="Times New Roman" w:hAnsi="Times New Roman"/>
          <w:sz w:val="24"/>
          <w:szCs w:val="24"/>
        </w:rPr>
        <w:t>встановлюватись додаткові вимоги щодо Товару.</w:t>
      </w:r>
    </w:p>
    <w:p w14:paraId="1EF7AC5B"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5.2. Постачальник засвідчує та гарантує, що якість Товару, що поставляється за цим Договором відповідає вимогам чинного законодавства України, стандартам, технічним регламентам для даного виду Товару. </w:t>
      </w:r>
      <w:r w:rsidRPr="009E646B">
        <w:rPr>
          <w:rFonts w:ascii="Times New Roman" w:hAnsi="Times New Roman"/>
          <w:sz w:val="24"/>
          <w:szCs w:val="24"/>
          <w:lang w:eastAsia="ru-RU"/>
        </w:rPr>
        <w:t>Постачальник гарантує, що Товар відповідає вимогам, зазначеними у Додатку «Специфікація» до цього Договору.</w:t>
      </w:r>
    </w:p>
    <w:p w14:paraId="1E9BDF21"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lang w:eastAsia="ru-RU"/>
        </w:rPr>
      </w:pPr>
      <w:r w:rsidRPr="009E646B">
        <w:rPr>
          <w:rFonts w:ascii="Times New Roman" w:hAnsi="Times New Roman"/>
          <w:sz w:val="24"/>
          <w:szCs w:val="24"/>
        </w:rPr>
        <w:t xml:space="preserve">5.2.1. Якщо Товар виявиться неякісним та/або дефектним та/або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упродовж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w:t>
      </w:r>
      <w:r w:rsidRPr="009E646B">
        <w:rPr>
          <w:rFonts w:ascii="Times New Roman" w:hAnsi="Times New Roman"/>
          <w:sz w:val="24"/>
          <w:szCs w:val="24"/>
          <w:lang w:eastAsia="ru-RU"/>
        </w:rPr>
        <w:t>Всі витрати, пов’язані із заміною Товару неналежної якості, несе Постачальник.</w:t>
      </w:r>
    </w:p>
    <w:p w14:paraId="5CCBA4B7"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5.2.2. Якщо впродовж зазначеного у пункті 5.2.1. </w:t>
      </w:r>
      <w:r w:rsidRPr="009E646B">
        <w:rPr>
          <w:rFonts w:ascii="Times New Roman" w:hAnsi="Times New Roman"/>
          <w:sz w:val="24"/>
          <w:szCs w:val="24"/>
          <w:lang w:eastAsia="ru-RU"/>
        </w:rPr>
        <w:t xml:space="preserve">пункту 5.2. </w:t>
      </w:r>
      <w:r w:rsidRPr="009E646B">
        <w:rPr>
          <w:rFonts w:ascii="Times New Roman" w:hAnsi="Times New Roman"/>
          <w:sz w:val="24"/>
          <w:szCs w:val="24"/>
        </w:rPr>
        <w:t xml:space="preserve">Договору строку Постачальник не здійснить за власний рахунок заміну Товару, то в такому разі Постачальник зобов’язаний </w:t>
      </w:r>
      <w:r w:rsidRPr="009E646B">
        <w:rPr>
          <w:rFonts w:ascii="Times New Roman" w:hAnsi="Times New Roman"/>
          <w:sz w:val="24"/>
          <w:szCs w:val="24"/>
          <w:lang w:eastAsia="ru-RU"/>
        </w:rPr>
        <w:t>протягом 5 (п’яти) робочих днів</w:t>
      </w:r>
      <w:r w:rsidRPr="009E646B">
        <w:rPr>
          <w:rFonts w:ascii="Times New Roman" w:hAnsi="Times New Roman"/>
          <w:sz w:val="24"/>
          <w:szCs w:val="24"/>
        </w:rPr>
        <w:t xml:space="preserve">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0B7AF55F"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5.3.</w:t>
      </w:r>
      <w:r w:rsidRPr="009E646B">
        <w:rPr>
          <w:rFonts w:ascii="Times New Roman" w:hAnsi="Times New Roman"/>
          <w:sz w:val="24"/>
          <w:szCs w:val="24"/>
        </w:rPr>
        <w:tab/>
        <w:t xml:space="preserve">Асортимент, </w:t>
      </w:r>
      <w:r w:rsidRPr="009E646B">
        <w:rPr>
          <w:rFonts w:ascii="Times New Roman" w:hAnsi="Times New Roman"/>
          <w:sz w:val="24"/>
          <w:szCs w:val="24"/>
          <w:lang w:eastAsia="ru-RU"/>
        </w:rPr>
        <w:t>кількість та характеристики</w:t>
      </w:r>
      <w:r w:rsidRPr="009E646B">
        <w:rPr>
          <w:rFonts w:ascii="Times New Roman" w:hAnsi="Times New Roman"/>
          <w:sz w:val="24"/>
          <w:szCs w:val="24"/>
        </w:rPr>
        <w:t xml:space="preserve"> Товару, що поставляється, повинні відповідати умовам Додатку «Специфікація» до цього Договору.</w:t>
      </w:r>
    </w:p>
    <w:p w14:paraId="0723FEC7"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lang w:eastAsia="ru-RU"/>
        </w:rPr>
      </w:pPr>
      <w:r w:rsidRPr="009E646B">
        <w:rPr>
          <w:rFonts w:ascii="Times New Roman" w:hAnsi="Times New Roman"/>
          <w:sz w:val="24"/>
          <w:szCs w:val="24"/>
          <w:lang w:eastAsia="ru-RU"/>
        </w:rPr>
        <w:t>5.4. У випадку, якщо з моменту передачі Товару Постачальником при належних умовах його збереження і складування, виявиться неякісний та/або дефектний та/або такий,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Покупець повинен негайно повідомити про це Постачальника. При цьому, Постачальник, зобов'язаний протягом 5 (п</w:t>
      </w:r>
      <w:r w:rsidRPr="009E646B">
        <w:rPr>
          <w:rFonts w:ascii="Times New Roman" w:hAnsi="Times New Roman"/>
          <w:sz w:val="24"/>
          <w:szCs w:val="24"/>
          <w:lang w:val="ru-RU" w:eastAsia="ru-RU"/>
        </w:rPr>
        <w:t>’</w:t>
      </w:r>
      <w:r w:rsidRPr="009E646B">
        <w:rPr>
          <w:rFonts w:ascii="Times New Roman" w:hAnsi="Times New Roman"/>
          <w:sz w:val="24"/>
          <w:szCs w:val="24"/>
          <w:lang w:eastAsia="ru-RU"/>
        </w:rPr>
        <w:t>яти) календарних днів, з моменту отримання такого повідомлення, направити на адресу Покупця свого представника, для складання акту.</w:t>
      </w:r>
    </w:p>
    <w:p w14:paraId="0AF1D3CA"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lang w:eastAsia="ru-RU"/>
        </w:rPr>
      </w:pPr>
      <w:r w:rsidRPr="009E646B">
        <w:rPr>
          <w:rFonts w:ascii="Times New Roman" w:hAnsi="Times New Roman"/>
          <w:sz w:val="24"/>
          <w:szCs w:val="24"/>
          <w:lang w:eastAsia="ru-RU"/>
        </w:rPr>
        <w:lastRenderedPageBreak/>
        <w:t xml:space="preserve">5.5. Товар повинен бути новим, якісним та таким, що не був у використанні (в т. ч. на виставках), без видимих недоліків, а саме пошкоджень, </w:t>
      </w:r>
      <w:r w:rsidRPr="009E646B">
        <w:rPr>
          <w:rFonts w:ascii="Times New Roman" w:hAnsi="Times New Roman"/>
          <w:color w:val="000000"/>
          <w:sz w:val="24"/>
          <w:szCs w:val="24"/>
          <w:lang w:eastAsia="ru-RU"/>
        </w:rPr>
        <w:t>потертостей, тріщин, подряпин, плям або розводів</w:t>
      </w:r>
      <w:r w:rsidRPr="009E646B">
        <w:rPr>
          <w:rFonts w:ascii="Times New Roman" w:hAnsi="Times New Roman"/>
          <w:sz w:val="24"/>
          <w:szCs w:val="24"/>
          <w:lang w:eastAsia="ru-RU"/>
        </w:rPr>
        <w:t>. Товар має мати захист проти пристроїв, здатних «просвічувати» матеріали з яких створюється захисний шар. Під час стирання захисного шару прихована інформація не має бути пошкоджена.</w:t>
      </w:r>
    </w:p>
    <w:p w14:paraId="7A56A866"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5.6.</w:t>
      </w:r>
      <w:r w:rsidRPr="009E646B">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69873DD9"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5.6.1.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045CA426"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5.6.2.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7111F202"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5.6.3.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87E3D5F" w14:textId="77777777" w:rsidR="00AC1CCE" w:rsidRPr="009E646B" w:rsidRDefault="00AC1CCE" w:rsidP="000B5AB9">
      <w:pPr>
        <w:tabs>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5.6.4.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E054F15" w14:textId="77777777" w:rsidR="00AC1CCE" w:rsidRPr="009E646B" w:rsidRDefault="00AC1CCE" w:rsidP="000B5AB9">
      <w:pPr>
        <w:tabs>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5.7. У випадку виходу з ладу Товару або виявлення прихованих недоліків протягом терміну придатності до використання Товару, Постачальник зобов'язаний протягом 14 календарних днів з моменту пред'явлення відповідної вимоги Покупцем за свій рахунок усунути дефекти Товару або замінити Товар (на вибір Покупця), якщо не доведе, що дефекти виникли внаслідок порушення Покупцем правил експлуатації Товару.</w:t>
      </w:r>
    </w:p>
    <w:p w14:paraId="2CB7D636" w14:textId="77777777" w:rsidR="00AC1CCE" w:rsidRPr="009E646B" w:rsidRDefault="00AC1CCE" w:rsidP="000B5AB9">
      <w:pPr>
        <w:tabs>
          <w:tab w:val="left" w:pos="993"/>
          <w:tab w:val="left" w:pos="1134"/>
        </w:tabs>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5.8. Транспортування, доставка Товару, інші витрати, пов’язані з виникненням необхідності усунення дефектів або прихованих недоліків до використання Товару, здійснюються за рахунок Постачальника.</w:t>
      </w:r>
    </w:p>
    <w:p w14:paraId="23A19994" w14:textId="77777777" w:rsidR="00AC1CCE" w:rsidRPr="009E646B" w:rsidRDefault="00AC1CCE" w:rsidP="000B5AB9">
      <w:pPr>
        <w:widowControl w:val="0"/>
        <w:tabs>
          <w:tab w:val="left" w:pos="851"/>
          <w:tab w:val="left" w:pos="1843"/>
        </w:tabs>
        <w:spacing w:after="0" w:line="240" w:lineRule="auto"/>
        <w:ind w:left="851" w:right="140"/>
        <w:jc w:val="both"/>
        <w:rPr>
          <w:rFonts w:ascii="Times New Roman" w:hAnsi="Times New Roman"/>
          <w:sz w:val="24"/>
          <w:szCs w:val="24"/>
        </w:rPr>
      </w:pPr>
    </w:p>
    <w:p w14:paraId="098D92F1" w14:textId="77777777" w:rsidR="00AC1CCE" w:rsidRPr="009E646B" w:rsidRDefault="00AC1CCE" w:rsidP="000B5AB9">
      <w:pPr>
        <w:widowControl w:val="0"/>
        <w:tabs>
          <w:tab w:val="left" w:pos="851"/>
          <w:tab w:val="left" w:pos="1276"/>
          <w:tab w:val="left" w:pos="1843"/>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6. ПРАВА ТА ОБОВ'ЯЗКИ СТОРІН</w:t>
      </w:r>
    </w:p>
    <w:p w14:paraId="174AE8AB"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 Постачальник зобов'язується:</w:t>
      </w:r>
    </w:p>
    <w:p w14:paraId="2FCC95AE"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lang w:val="ru-RU"/>
        </w:rPr>
      </w:pPr>
      <w:r w:rsidRPr="009E646B">
        <w:rPr>
          <w:rFonts w:ascii="Times New Roman" w:hAnsi="Times New Roman"/>
          <w:sz w:val="24"/>
          <w:szCs w:val="24"/>
        </w:rPr>
        <w:t>6.1.1. постачати Покупцю Товар в кількості, строк та на умовах даного Договору;</w:t>
      </w:r>
    </w:p>
    <w:p w14:paraId="5696F878"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6.1.2.  забезпечувати Покупця якісним Товаром;</w:t>
      </w:r>
    </w:p>
    <w:p w14:paraId="78C6FFA3" w14:textId="77777777" w:rsidR="00AC1CCE" w:rsidRPr="009E646B" w:rsidRDefault="00AC1CCE" w:rsidP="000B5AB9">
      <w:pPr>
        <w:widowControl w:val="0"/>
        <w:spacing w:after="0"/>
        <w:ind w:left="851" w:right="22" w:firstLine="567"/>
        <w:jc w:val="both"/>
        <w:outlineLvl w:val="0"/>
        <w:rPr>
          <w:rFonts w:ascii="Times New Roman" w:hAnsi="Times New Roman"/>
          <w:bCs/>
          <w:sz w:val="24"/>
          <w:szCs w:val="24"/>
        </w:rPr>
      </w:pPr>
      <w:r w:rsidRPr="009E646B">
        <w:rPr>
          <w:rFonts w:ascii="Times New Roman" w:hAnsi="Times New Roman"/>
          <w:sz w:val="24"/>
          <w:szCs w:val="24"/>
        </w:rPr>
        <w:t xml:space="preserve">6.1.3. </w:t>
      </w:r>
      <w:r w:rsidRPr="009E646B">
        <w:rPr>
          <w:rFonts w:ascii="Times New Roman" w:hAnsi="Times New Roman"/>
          <w:bCs/>
          <w:sz w:val="24"/>
          <w:szCs w:val="24"/>
        </w:rPr>
        <w:t xml:space="preserve"> своєчасно надавати Покупцю належним чином оформлені документи, передбачені Договором та його виконанням згідно з вимогами чинного законодавства України;</w:t>
      </w:r>
    </w:p>
    <w:p w14:paraId="054A0D93" w14:textId="77777777" w:rsidR="00AC1CCE" w:rsidRPr="009E646B" w:rsidRDefault="00AC1CCE" w:rsidP="000B5AB9">
      <w:pPr>
        <w:widowControl w:val="0"/>
        <w:spacing w:after="0"/>
        <w:ind w:left="851" w:right="22" w:firstLine="567"/>
        <w:jc w:val="both"/>
        <w:outlineLvl w:val="0"/>
        <w:rPr>
          <w:rFonts w:ascii="Times New Roman" w:hAnsi="Times New Roman"/>
          <w:bCs/>
          <w:sz w:val="24"/>
          <w:szCs w:val="24"/>
        </w:rPr>
      </w:pPr>
      <w:r w:rsidRPr="009E646B">
        <w:rPr>
          <w:rFonts w:ascii="Times New Roman" w:hAnsi="Times New Roman"/>
          <w:sz w:val="24"/>
          <w:szCs w:val="24"/>
        </w:rPr>
        <w:t xml:space="preserve">6.1.4. </w:t>
      </w:r>
      <w:r w:rsidRPr="009E646B">
        <w:rPr>
          <w:rFonts w:ascii="Times New Roman" w:hAnsi="Times New Roman"/>
          <w:bCs/>
          <w:sz w:val="24"/>
          <w:szCs w:val="24"/>
        </w:rPr>
        <w:t>замінити за свій рахунок Товар, щодо якого виявлені дефекти, які не пов’язані з неправильним зберіганням, в порядку та у строки встановлені цим Договором;</w:t>
      </w:r>
    </w:p>
    <w:p w14:paraId="04F76F89"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6.1.5. постачати Товар у відповідній упаковці, що виключає псування та/або знищення його на період поставки до прийняття Товару Покупцем;</w:t>
      </w:r>
    </w:p>
    <w:p w14:paraId="237E97EA"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6.1.6. не розголошувати інформацію про Покупця, отриману при виконанні умов даного Договору;</w:t>
      </w:r>
    </w:p>
    <w:p w14:paraId="4A96A7E0"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6.1.7. при виконанні своїх зобов'язань керуватися цим Договором та вимогами чинного законодавства України;</w:t>
      </w:r>
    </w:p>
    <w:p w14:paraId="10B31B3D"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228A4FD"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C4E4FBC"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6.1.10. Дотримуватись Кодексу поведінки постачальників, викладених згідно посилання:  https://www.theglobalfund.org/media/3275/corporate_codeofconductforsuppliers_policy_en.pdf;</w:t>
      </w:r>
    </w:p>
    <w:p w14:paraId="5355A042"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lastRenderedPageBreak/>
        <w:t>6.1.11.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2.15. цього Договору;</w:t>
      </w:r>
    </w:p>
    <w:p w14:paraId="16F1F053"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6.1.12. </w:t>
      </w:r>
      <w:r w:rsidRPr="009E646B">
        <w:rPr>
          <w:rFonts w:ascii="Times New Roman" w:hAnsi="Times New Roman"/>
          <w:color w:val="000000"/>
          <w:sz w:val="24"/>
          <w:szCs w:val="24"/>
        </w:rPr>
        <w:t>здійснити поставку Товару відповідно до умов цього Договору.</w:t>
      </w:r>
    </w:p>
    <w:p w14:paraId="5A9D6CA7"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6.2. Постачальник має право: </w:t>
      </w:r>
    </w:p>
    <w:p w14:paraId="645E2DF7"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6.2.1. знайомитись з документацією, або отримувати у Покупця інформацію, необхідну для виконання умов цього Договору; </w:t>
      </w:r>
    </w:p>
    <w:p w14:paraId="0C163AC5"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6.2.2. вимагати від Покупця своєчасної оплати за поставлений Товар;</w:t>
      </w:r>
    </w:p>
    <w:p w14:paraId="4BD94978"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6.2.3. вимагати від Покупця належного виконання умов цього Договору.</w:t>
      </w:r>
    </w:p>
    <w:p w14:paraId="69E45962"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6.3. Покупець зобов'язаний: </w:t>
      </w:r>
    </w:p>
    <w:p w14:paraId="7845E7CE"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6.3.1.  прийняти та оплатити поставлений Товар відповідно до вимог цього Договору;</w:t>
      </w:r>
    </w:p>
    <w:p w14:paraId="2CDAB68F"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6.3.2. при виконанні своїх зобов'язань керуватися цим Договором та вимогами законодавства України.</w:t>
      </w:r>
    </w:p>
    <w:p w14:paraId="5D9A5501"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6.4. Покупець має право: </w:t>
      </w:r>
    </w:p>
    <w:p w14:paraId="04BBE507" w14:textId="77777777" w:rsidR="00AC1CCE" w:rsidRPr="009E646B" w:rsidRDefault="00AC1CCE" w:rsidP="000B5AB9">
      <w:pPr>
        <w:widowControl w:val="0"/>
        <w:tabs>
          <w:tab w:val="left" w:pos="567"/>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6.4.1. вимагати від Постачальника поставки якісного Товару в кількості і строк, передбачений цим Договором; </w:t>
      </w:r>
    </w:p>
    <w:p w14:paraId="374DF2F8" w14:textId="77777777" w:rsidR="00AC1CCE" w:rsidRPr="009E646B" w:rsidRDefault="00AC1CCE" w:rsidP="000B5AB9">
      <w:pPr>
        <w:widowControl w:val="0"/>
        <w:tabs>
          <w:tab w:val="left" w:pos="567"/>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6.4.2. вимагати від Постачальника належного виконання його обов'язків;</w:t>
      </w:r>
    </w:p>
    <w:p w14:paraId="446EDB20" w14:textId="77777777" w:rsidR="00AC1CCE" w:rsidRPr="009E646B" w:rsidRDefault="00AC1CCE" w:rsidP="000B5AB9">
      <w:pPr>
        <w:widowControl w:val="0"/>
        <w:tabs>
          <w:tab w:val="left" w:pos="567"/>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6.4.3.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6BD93BF4" w14:textId="77777777" w:rsidR="00AC1CCE" w:rsidRPr="009E646B" w:rsidRDefault="00AC1CCE" w:rsidP="000B5AB9">
      <w:pPr>
        <w:widowControl w:val="0"/>
        <w:tabs>
          <w:tab w:val="left" w:pos="567"/>
          <w:tab w:val="left" w:pos="993"/>
          <w:tab w:val="left" w:pos="1843"/>
        </w:tabs>
        <w:suppressAutoHyphens/>
        <w:spacing w:after="0" w:line="240" w:lineRule="auto"/>
        <w:ind w:left="851" w:firstLine="567"/>
        <w:jc w:val="both"/>
        <w:rPr>
          <w:rFonts w:ascii="Times New Roman" w:hAnsi="Times New Roman"/>
          <w:sz w:val="24"/>
          <w:szCs w:val="24"/>
          <w:lang w:eastAsia="zh-CN"/>
        </w:rPr>
      </w:pPr>
      <w:r w:rsidRPr="009E646B">
        <w:rPr>
          <w:rFonts w:ascii="Times New Roman" w:hAnsi="Times New Roman"/>
          <w:sz w:val="24"/>
          <w:szCs w:val="24"/>
        </w:rPr>
        <w:t xml:space="preserve">6.4.4. </w:t>
      </w:r>
      <w:r w:rsidRPr="009E646B">
        <w:rPr>
          <w:rFonts w:ascii="Times New Roman" w:hAnsi="Times New Roman"/>
          <w:sz w:val="24"/>
          <w:szCs w:val="24"/>
          <w:lang w:eastAsia="zh-CN"/>
        </w:rPr>
        <w:t>в односторонньому порядку припинити дію Договору шляхом односторонньої відмови з урахуванням п.11.4. та 11.5. Договору;</w:t>
      </w:r>
    </w:p>
    <w:p w14:paraId="07DDFDF9" w14:textId="77777777" w:rsidR="00AC1CCE" w:rsidRPr="009E646B" w:rsidRDefault="00AC1CCE" w:rsidP="000B5AB9">
      <w:pPr>
        <w:widowControl w:val="0"/>
        <w:tabs>
          <w:tab w:val="left" w:pos="567"/>
          <w:tab w:val="left" w:pos="993"/>
          <w:tab w:val="left" w:pos="1843"/>
        </w:tabs>
        <w:suppressAutoHyphens/>
        <w:spacing w:after="0" w:line="240" w:lineRule="auto"/>
        <w:ind w:left="851" w:firstLine="567"/>
        <w:jc w:val="both"/>
        <w:rPr>
          <w:rFonts w:ascii="Times New Roman" w:hAnsi="Times New Roman"/>
          <w:sz w:val="24"/>
          <w:szCs w:val="24"/>
          <w:lang w:eastAsia="zh-CN"/>
        </w:rPr>
      </w:pPr>
      <w:r w:rsidRPr="009E646B">
        <w:rPr>
          <w:rFonts w:ascii="Times New Roman" w:hAnsi="Times New Roman"/>
          <w:sz w:val="24"/>
          <w:szCs w:val="24"/>
        </w:rPr>
        <w:t xml:space="preserve">6.4.5. </w:t>
      </w:r>
      <w:r w:rsidRPr="009E646B">
        <w:rPr>
          <w:rFonts w:ascii="Times New Roman" w:hAnsi="Times New Roman"/>
          <w:sz w:val="24"/>
          <w:szCs w:val="24"/>
          <w:lang w:eastAsia="zh-CN"/>
        </w:rPr>
        <w:t>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2.15. цього Договору.</w:t>
      </w:r>
    </w:p>
    <w:p w14:paraId="6A64F685" w14:textId="77777777" w:rsidR="00AC1CCE" w:rsidRPr="009E646B" w:rsidRDefault="00AC1CCE" w:rsidP="000B5AB9">
      <w:pPr>
        <w:widowControl w:val="0"/>
        <w:tabs>
          <w:tab w:val="left" w:pos="567"/>
          <w:tab w:val="left" w:pos="993"/>
          <w:tab w:val="left" w:pos="1843"/>
        </w:tabs>
        <w:suppressAutoHyphens/>
        <w:spacing w:after="0" w:line="240" w:lineRule="auto"/>
        <w:ind w:left="851" w:firstLine="567"/>
        <w:jc w:val="both"/>
        <w:rPr>
          <w:rFonts w:ascii="Times New Roman" w:hAnsi="Times New Roman"/>
          <w:sz w:val="24"/>
          <w:szCs w:val="24"/>
          <w:lang w:eastAsia="zh-CN"/>
        </w:rPr>
      </w:pPr>
      <w:r w:rsidRPr="009E646B">
        <w:rPr>
          <w:rFonts w:ascii="Times New Roman" w:hAnsi="Times New Roman"/>
          <w:sz w:val="24"/>
          <w:szCs w:val="24"/>
        </w:rPr>
        <w:t xml:space="preserve">6.4.6. </w:t>
      </w:r>
      <w:r w:rsidRPr="009E646B">
        <w:rPr>
          <w:rFonts w:ascii="Times New Roman" w:hAnsi="Times New Roman"/>
          <w:sz w:val="24"/>
          <w:szCs w:val="24"/>
          <w:lang w:eastAsia="zh-CN"/>
        </w:rPr>
        <w:t>відмовитись від прийняття та оплати Товару або частини (партії) Товару у випадках, передбачених пунктом 2.15. цього Договору, при чому така відмова не вважається порушенням Покупцем  умов цього Договору.</w:t>
      </w:r>
    </w:p>
    <w:p w14:paraId="3E524DF1" w14:textId="77777777" w:rsidR="00AC1CCE" w:rsidRPr="009E646B" w:rsidRDefault="00AC1CCE" w:rsidP="000B5AB9">
      <w:pPr>
        <w:widowControl w:val="0"/>
        <w:tabs>
          <w:tab w:val="left" w:pos="567"/>
          <w:tab w:val="left" w:pos="993"/>
          <w:tab w:val="left" w:pos="1843"/>
        </w:tabs>
        <w:suppressAutoHyphens/>
        <w:spacing w:after="0" w:line="240" w:lineRule="auto"/>
        <w:ind w:left="851" w:firstLine="567"/>
        <w:jc w:val="both"/>
        <w:rPr>
          <w:rFonts w:ascii="Times New Roman" w:hAnsi="Times New Roman"/>
          <w:sz w:val="24"/>
          <w:szCs w:val="24"/>
          <w:lang w:eastAsia="zh-CN"/>
        </w:rPr>
      </w:pPr>
      <w:r w:rsidRPr="009E646B">
        <w:rPr>
          <w:rFonts w:ascii="Times New Roman" w:hAnsi="Times New Roman"/>
          <w:sz w:val="24"/>
          <w:szCs w:val="24"/>
        </w:rPr>
        <w:t xml:space="preserve">6.4.7. </w:t>
      </w:r>
      <w:r w:rsidRPr="009E646B">
        <w:rPr>
          <w:rFonts w:ascii="Times New Roman" w:hAnsi="Times New Roman"/>
          <w:sz w:val="24"/>
          <w:szCs w:val="24"/>
          <w:lang w:eastAsia="zh-CN"/>
        </w:rPr>
        <w:t>відмовитись від підписання видаткових накладних у разі настання обставин, визначених у пункті 2.15.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w:t>
      </w:r>
    </w:p>
    <w:p w14:paraId="7684F987"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6.5. Сторони зобов'язуються: </w:t>
      </w:r>
    </w:p>
    <w:p w14:paraId="6665AE38"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5D9960C"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6.5.2. дотримуватися конфіденційності угоди; </w:t>
      </w:r>
    </w:p>
    <w:p w14:paraId="675E464A" w14:textId="77777777" w:rsidR="00AC1CCE" w:rsidRPr="009E646B" w:rsidRDefault="00AC1CCE" w:rsidP="000B5AB9">
      <w:pPr>
        <w:widowControl w:val="0"/>
        <w:tabs>
          <w:tab w:val="left" w:pos="851"/>
          <w:tab w:val="left" w:pos="1276"/>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6BB6F5C" w14:textId="77777777" w:rsidR="00AC1CCE" w:rsidRPr="009E646B" w:rsidRDefault="00AC1CCE" w:rsidP="000B5AB9">
      <w:pPr>
        <w:widowControl w:val="0"/>
        <w:tabs>
          <w:tab w:val="left" w:pos="851"/>
        </w:tabs>
        <w:spacing w:after="0" w:line="240" w:lineRule="auto"/>
        <w:ind w:left="851" w:right="140"/>
        <w:jc w:val="both"/>
        <w:rPr>
          <w:rFonts w:ascii="Times New Roman" w:hAnsi="Times New Roman"/>
          <w:sz w:val="24"/>
          <w:szCs w:val="24"/>
        </w:rPr>
      </w:pPr>
    </w:p>
    <w:p w14:paraId="7FABD42A" w14:textId="77777777" w:rsidR="00AC1CCE" w:rsidRPr="009E646B" w:rsidRDefault="00AC1CCE" w:rsidP="000B5AB9">
      <w:pPr>
        <w:pStyle w:val="a5"/>
        <w:widowControl w:val="0"/>
        <w:numPr>
          <w:ilvl w:val="0"/>
          <w:numId w:val="30"/>
        </w:numPr>
        <w:tabs>
          <w:tab w:val="left" w:pos="284"/>
          <w:tab w:val="left" w:pos="851"/>
        </w:tabs>
        <w:ind w:left="851" w:right="140"/>
        <w:jc w:val="center"/>
        <w:rPr>
          <w:rFonts w:ascii="Times New Roman" w:hAnsi="Times New Roman"/>
          <w:sz w:val="24"/>
          <w:szCs w:val="24"/>
        </w:rPr>
      </w:pPr>
      <w:r w:rsidRPr="009E646B">
        <w:rPr>
          <w:rFonts w:ascii="Times New Roman" w:hAnsi="Times New Roman"/>
          <w:b/>
          <w:color w:val="000000"/>
          <w:sz w:val="24"/>
          <w:szCs w:val="24"/>
        </w:rPr>
        <w:t>ВІДПОВІДАЛЬНІСТЬ СТОРІН</w:t>
      </w:r>
    </w:p>
    <w:p w14:paraId="7DF754DA"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14:paraId="147F2A4E"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7.2.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6D86B698" w14:textId="77777777" w:rsidR="00AC1CCE" w:rsidRPr="009E646B" w:rsidRDefault="00AC1CCE" w:rsidP="000B5AB9">
      <w:pPr>
        <w:spacing w:after="0" w:line="240" w:lineRule="auto"/>
        <w:ind w:left="851" w:firstLine="567"/>
        <w:jc w:val="both"/>
        <w:rPr>
          <w:rFonts w:ascii="Times New Roman" w:hAnsi="Times New Roman"/>
          <w:color w:val="000000"/>
          <w:sz w:val="24"/>
          <w:szCs w:val="24"/>
        </w:rPr>
      </w:pPr>
      <w:r w:rsidRPr="009E646B">
        <w:rPr>
          <w:rFonts w:ascii="Times New Roman" w:hAnsi="Times New Roman"/>
          <w:color w:val="000000"/>
          <w:sz w:val="24"/>
          <w:szCs w:val="24"/>
        </w:rPr>
        <w:t>7.3. За порушення умов зобов'язання щодо якості Товару Постачальник сплачує штраф у розмірі 20% (двадцяти відсотків) від вартості неякісного Товару.</w:t>
      </w:r>
    </w:p>
    <w:p w14:paraId="6417D143" w14:textId="77777777" w:rsidR="00AC1CCE" w:rsidRPr="009E646B" w:rsidRDefault="00AC1CCE" w:rsidP="000B5AB9">
      <w:pPr>
        <w:tabs>
          <w:tab w:val="left" w:pos="426"/>
          <w:tab w:val="left" w:pos="993"/>
          <w:tab w:val="left" w:pos="1276"/>
        </w:tabs>
        <w:spacing w:after="0" w:line="240" w:lineRule="auto"/>
        <w:ind w:left="851" w:firstLine="567"/>
        <w:contextualSpacing/>
        <w:jc w:val="both"/>
        <w:rPr>
          <w:rFonts w:ascii="Times New Roman" w:hAnsi="Times New Roman"/>
          <w:bCs/>
          <w:color w:val="000000"/>
          <w:sz w:val="24"/>
          <w:szCs w:val="24"/>
        </w:rPr>
      </w:pPr>
      <w:r w:rsidRPr="009E646B">
        <w:rPr>
          <w:rFonts w:ascii="Times New Roman" w:hAnsi="Times New Roman"/>
          <w:bCs/>
          <w:color w:val="000000"/>
          <w:sz w:val="24"/>
          <w:szCs w:val="24"/>
          <w:lang w:eastAsia="ru-RU"/>
        </w:rPr>
        <w:t xml:space="preserve">7.4. </w:t>
      </w:r>
      <w:r w:rsidRPr="009E646B">
        <w:rPr>
          <w:rFonts w:ascii="Times New Roman" w:hAnsi="Times New Roman"/>
          <w:color w:val="000000"/>
          <w:sz w:val="24"/>
          <w:szCs w:val="24"/>
        </w:rPr>
        <w:t xml:space="preserve">У разі порушення строку </w:t>
      </w:r>
      <w:r w:rsidRPr="009E646B">
        <w:rPr>
          <w:rFonts w:ascii="Times New Roman" w:hAnsi="Times New Roman"/>
          <w:sz w:val="24"/>
          <w:szCs w:val="24"/>
        </w:rPr>
        <w:t>повернення коштів відповідно до положень підпункту 5.2.2 пункту 5.2</w:t>
      </w:r>
      <w:r w:rsidRPr="009E646B">
        <w:rPr>
          <w:rFonts w:ascii="Times New Roman" w:hAnsi="Times New Roman"/>
          <w:color w:val="000000"/>
          <w:sz w:val="24"/>
          <w:szCs w:val="24"/>
        </w:rPr>
        <w:t xml:space="preserve"> Договору, Постачальник сплачує пеню у розмірі 0,1 % (нуль цілих одна десята відсотка) вартості </w:t>
      </w:r>
      <w:r w:rsidRPr="009E646B">
        <w:rPr>
          <w:rFonts w:ascii="Times New Roman" w:hAnsi="Times New Roman"/>
          <w:sz w:val="24"/>
          <w:szCs w:val="24"/>
        </w:rPr>
        <w:t>неповернутих коштів</w:t>
      </w:r>
      <w:r w:rsidRPr="009E646B">
        <w:rPr>
          <w:rFonts w:ascii="Times New Roman" w:hAnsi="Times New Roman"/>
          <w:color w:val="000000"/>
          <w:sz w:val="24"/>
          <w:szCs w:val="24"/>
        </w:rPr>
        <w:t xml:space="preserve"> за кожен день затримки, а за </w:t>
      </w:r>
      <w:r w:rsidRPr="009E646B">
        <w:rPr>
          <w:rFonts w:ascii="Times New Roman" w:hAnsi="Times New Roman"/>
          <w:color w:val="000000"/>
          <w:sz w:val="24"/>
          <w:szCs w:val="24"/>
        </w:rPr>
        <w:lastRenderedPageBreak/>
        <w:t xml:space="preserve">затримку понад 30 (тридцять) календарних днів додатково сплачує штраф у розмірі 7 % (семи відсотків) від вартості </w:t>
      </w:r>
      <w:r w:rsidRPr="009E646B">
        <w:rPr>
          <w:rFonts w:ascii="Times New Roman" w:hAnsi="Times New Roman"/>
          <w:sz w:val="24"/>
          <w:szCs w:val="24"/>
          <w:bdr w:val="none" w:sz="0" w:space="0" w:color="auto" w:frame="1"/>
        </w:rPr>
        <w:t>неповернутих коштів</w:t>
      </w:r>
      <w:r w:rsidRPr="009E646B">
        <w:rPr>
          <w:rFonts w:ascii="Times New Roman" w:hAnsi="Times New Roman"/>
          <w:color w:val="000000"/>
          <w:sz w:val="24"/>
          <w:szCs w:val="24"/>
        </w:rPr>
        <w:t>.</w:t>
      </w:r>
    </w:p>
    <w:p w14:paraId="00C3F4D9" w14:textId="77777777" w:rsidR="00AC1CCE" w:rsidRPr="009E646B" w:rsidRDefault="00AC1CCE" w:rsidP="000B5AB9">
      <w:pPr>
        <w:spacing w:after="0" w:line="240" w:lineRule="auto"/>
        <w:ind w:left="851" w:firstLine="567"/>
        <w:jc w:val="both"/>
        <w:rPr>
          <w:rFonts w:ascii="Times New Roman" w:hAnsi="Times New Roman"/>
          <w:color w:val="000000"/>
          <w:sz w:val="24"/>
          <w:szCs w:val="24"/>
        </w:rPr>
      </w:pPr>
      <w:r w:rsidRPr="009E646B">
        <w:rPr>
          <w:rFonts w:ascii="Times New Roman" w:hAnsi="Times New Roman"/>
          <w:color w:val="000000"/>
          <w:sz w:val="24"/>
          <w:szCs w:val="24"/>
        </w:rPr>
        <w:t>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894E5D2"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7.6. 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2.15 цього Договору.</w:t>
      </w:r>
    </w:p>
    <w:p w14:paraId="0341A3F4"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color w:val="000000"/>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083B6DA2" w14:textId="77777777" w:rsidR="00AC1CCE" w:rsidRPr="009E646B" w:rsidRDefault="00AC1CCE" w:rsidP="000B5AB9">
      <w:pPr>
        <w:tabs>
          <w:tab w:val="left" w:pos="0"/>
        </w:tabs>
        <w:spacing w:after="0" w:line="240" w:lineRule="auto"/>
        <w:ind w:left="851" w:right="140"/>
        <w:jc w:val="both"/>
        <w:rPr>
          <w:rFonts w:ascii="Times New Roman" w:hAnsi="Times New Roman"/>
          <w:sz w:val="24"/>
          <w:szCs w:val="24"/>
        </w:rPr>
      </w:pPr>
    </w:p>
    <w:p w14:paraId="6AE996D9" w14:textId="77777777" w:rsidR="00AC1CCE" w:rsidRPr="009E646B" w:rsidRDefault="00AC1CCE" w:rsidP="000B5AB9">
      <w:pPr>
        <w:pStyle w:val="a5"/>
        <w:widowControl w:val="0"/>
        <w:numPr>
          <w:ilvl w:val="0"/>
          <w:numId w:val="30"/>
        </w:numPr>
        <w:tabs>
          <w:tab w:val="left" w:pos="284"/>
          <w:tab w:val="left" w:pos="851"/>
        </w:tabs>
        <w:ind w:left="851" w:right="140"/>
        <w:contextualSpacing w:val="0"/>
        <w:jc w:val="center"/>
        <w:rPr>
          <w:rFonts w:ascii="Times New Roman" w:hAnsi="Times New Roman"/>
          <w:sz w:val="24"/>
          <w:szCs w:val="24"/>
        </w:rPr>
      </w:pPr>
      <w:r w:rsidRPr="009E646B">
        <w:rPr>
          <w:rFonts w:ascii="Times New Roman" w:hAnsi="Times New Roman"/>
          <w:b/>
          <w:color w:val="000000"/>
          <w:sz w:val="24"/>
          <w:szCs w:val="24"/>
        </w:rPr>
        <w:t>ПОРЯДОК ВИРІШЕННЯ СПОРІВ</w:t>
      </w:r>
    </w:p>
    <w:p w14:paraId="1E4D001B"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B09CB20"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11C250C3" w14:textId="77777777" w:rsidR="00AC1CCE" w:rsidRPr="009E646B" w:rsidRDefault="00AC1CCE" w:rsidP="000B5AB9">
      <w:pPr>
        <w:tabs>
          <w:tab w:val="left" w:pos="851"/>
        </w:tabs>
        <w:spacing w:after="0" w:line="240" w:lineRule="auto"/>
        <w:ind w:left="851" w:right="140"/>
        <w:jc w:val="both"/>
        <w:rPr>
          <w:rFonts w:ascii="Times New Roman" w:hAnsi="Times New Roman"/>
          <w:b/>
          <w:sz w:val="24"/>
          <w:szCs w:val="24"/>
        </w:rPr>
      </w:pPr>
    </w:p>
    <w:p w14:paraId="66A0FCEA" w14:textId="77777777" w:rsidR="00AC1CCE" w:rsidRPr="009E646B" w:rsidRDefault="00AC1CCE" w:rsidP="000B5AB9">
      <w:pPr>
        <w:widowControl w:val="0"/>
        <w:numPr>
          <w:ilvl w:val="0"/>
          <w:numId w:val="30"/>
        </w:numPr>
        <w:tabs>
          <w:tab w:val="left" w:pos="284"/>
          <w:tab w:val="left" w:pos="851"/>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ОБСТАВИНИ НЕПЕРЕБОРНОЇ СИЛИ (ФОРС-МАЖОР)</w:t>
      </w:r>
    </w:p>
    <w:p w14:paraId="49138010" w14:textId="77777777" w:rsidR="00AC1CCE" w:rsidRPr="009E646B" w:rsidRDefault="00AC1CCE" w:rsidP="000B5AB9">
      <w:pPr>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9E646B">
        <w:rPr>
          <w:rFonts w:ascii="Times New Roman" w:hAnsi="Times New Roman"/>
          <w:sz w:val="24"/>
          <w:szCs w:val="24"/>
          <w:highlight w:val="white"/>
        </w:rPr>
        <w:t>дії обставин непереборної сили (форс-мажору)</w:t>
      </w:r>
      <w:r w:rsidRPr="009E646B">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0C24C49A"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996F2CD"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lang w:eastAsia="ar-SA"/>
        </w:rPr>
      </w:pPr>
      <w:r w:rsidRPr="009E646B">
        <w:rPr>
          <w:rFonts w:ascii="Times New Roman" w:hAnsi="Times New Roman"/>
          <w:sz w:val="24"/>
          <w:szCs w:val="24"/>
        </w:rPr>
        <w:t>9.3. </w:t>
      </w:r>
      <w:r w:rsidRPr="009E646B">
        <w:rPr>
          <w:rFonts w:ascii="Times New Roman" w:hAnsi="Times New Roman"/>
          <w:sz w:val="24"/>
          <w:szCs w:val="24"/>
          <w:lang w:eastAsia="ar-S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r w:rsidRPr="009E646B">
        <w:rPr>
          <w:rFonts w:ascii="Times New Roman" w:hAnsi="Times New Roman"/>
          <w:sz w:val="24"/>
          <w:szCs w:val="24"/>
        </w:rPr>
        <w:t>,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EED9EC8" w14:textId="77777777" w:rsidR="00AC1CCE" w:rsidRPr="009E646B" w:rsidRDefault="00AC1CCE" w:rsidP="000B5AB9">
      <w:pPr>
        <w:widowControl w:val="0"/>
        <w:tabs>
          <w:tab w:val="left" w:pos="0"/>
          <w:tab w:val="left" w:pos="709"/>
          <w:tab w:val="left" w:pos="1134"/>
        </w:tabs>
        <w:spacing w:after="0" w:line="240" w:lineRule="auto"/>
        <w:ind w:left="851" w:right="-2" w:firstLine="567"/>
        <w:jc w:val="both"/>
        <w:rPr>
          <w:rFonts w:ascii="Times New Roman" w:hAnsi="Times New Roman"/>
          <w:sz w:val="24"/>
          <w:szCs w:val="24"/>
          <w:lang w:eastAsia="ar-SA"/>
        </w:rPr>
      </w:pPr>
      <w:r w:rsidRPr="009E646B">
        <w:rPr>
          <w:rFonts w:ascii="Times New Roman" w:hAnsi="Times New Roman"/>
          <w:sz w:val="24"/>
          <w:szCs w:val="24"/>
        </w:rPr>
        <w:t>9.4. </w:t>
      </w:r>
      <w:r w:rsidRPr="009E646B">
        <w:rPr>
          <w:rFonts w:ascii="Times New Roman" w:hAnsi="Times New Roman"/>
          <w:sz w:val="24"/>
          <w:szCs w:val="24"/>
          <w:lang w:eastAsia="ar-SA"/>
        </w:rPr>
        <w:t xml:space="preserve">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w:t>
      </w:r>
      <w:r w:rsidRPr="009E646B">
        <w:rPr>
          <w:rFonts w:ascii="Times New Roman" w:hAnsi="Times New Roman"/>
          <w:sz w:val="24"/>
          <w:szCs w:val="24"/>
          <w:lang w:eastAsia="ar-SA"/>
        </w:rPr>
        <w:lastRenderedPageBreak/>
        <w:t>затвердженого Рішенням Президії Торгово-промислової палати України від 18.12.2014 № 44</w:t>
      </w:r>
      <w:r w:rsidRPr="009E646B">
        <w:rPr>
          <w:rFonts w:ascii="Times New Roman" w:hAnsi="Times New Roman"/>
          <w:sz w:val="24"/>
          <w:szCs w:val="24"/>
        </w:rPr>
        <w:t xml:space="preserve"> </w:t>
      </w:r>
      <w:r w:rsidRPr="009E646B">
        <w:rPr>
          <w:rFonts w:ascii="Times New Roman" w:hAnsi="Times New Roman"/>
          <w:sz w:val="24"/>
          <w:szCs w:val="24"/>
          <w:lang w:eastAsia="ar-SA"/>
        </w:rPr>
        <w:t>(5).</w:t>
      </w:r>
    </w:p>
    <w:p w14:paraId="6CF11F51"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9.5.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794B5D42"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highlight w:val="white"/>
        </w:rPr>
        <w:t>9.6. У разі нездійснення Стороною, на виконання зобов'язань якої вплинули обставини непереборної сили, повідомлення у строк, передбачений пунктом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45B079"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9.7.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B9009C5"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FD38F0C" w14:textId="77777777" w:rsidR="00AC1CCE" w:rsidRPr="009E646B" w:rsidRDefault="00AC1CCE" w:rsidP="000B5AB9">
      <w:pPr>
        <w:shd w:val="clear" w:color="auto" w:fill="FFFFFF"/>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223C04F" w14:textId="77777777" w:rsidR="00AC1CCE" w:rsidRPr="009E646B" w:rsidRDefault="00AC1CCE" w:rsidP="000B5AB9">
      <w:pPr>
        <w:widowControl w:val="0"/>
        <w:tabs>
          <w:tab w:val="left" w:pos="851"/>
          <w:tab w:val="left" w:pos="1843"/>
        </w:tabs>
        <w:spacing w:after="0" w:line="240" w:lineRule="auto"/>
        <w:ind w:left="851" w:right="140"/>
        <w:jc w:val="both"/>
        <w:rPr>
          <w:rFonts w:ascii="Times New Roman" w:hAnsi="Times New Roman"/>
          <w:sz w:val="24"/>
          <w:szCs w:val="24"/>
        </w:rPr>
      </w:pPr>
    </w:p>
    <w:p w14:paraId="609587C4" w14:textId="77777777" w:rsidR="00AC1CCE" w:rsidRPr="009E646B" w:rsidRDefault="00AC1CCE" w:rsidP="000B5AB9">
      <w:pPr>
        <w:widowControl w:val="0"/>
        <w:numPr>
          <w:ilvl w:val="0"/>
          <w:numId w:val="30"/>
        </w:numPr>
        <w:tabs>
          <w:tab w:val="left" w:pos="284"/>
          <w:tab w:val="left" w:pos="851"/>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АНТИКОРУПЦІЙНІ ЗАСТЕРЕЖЕННЯ</w:t>
      </w:r>
    </w:p>
    <w:p w14:paraId="638647C9" w14:textId="77777777" w:rsidR="00AC1CCE" w:rsidRPr="009E646B" w:rsidRDefault="00AC1CCE" w:rsidP="000B5AB9">
      <w:pPr>
        <w:widowControl w:val="0"/>
        <w:tabs>
          <w:tab w:val="left" w:pos="851"/>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17CE534" w14:textId="77777777" w:rsidR="00AC1CCE" w:rsidRPr="009E646B" w:rsidRDefault="00AC1CCE" w:rsidP="000B5AB9">
      <w:pPr>
        <w:widowControl w:val="0"/>
        <w:tabs>
          <w:tab w:val="left" w:pos="851"/>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F71C70C" w14:textId="77777777" w:rsidR="00AC1CCE" w:rsidRPr="009E646B" w:rsidRDefault="00AC1CCE" w:rsidP="000B5AB9">
      <w:pPr>
        <w:widowControl w:val="0"/>
        <w:autoSpaceDE w:val="0"/>
        <w:autoSpaceDN w:val="0"/>
        <w:spacing w:after="0" w:line="240" w:lineRule="auto"/>
        <w:ind w:left="851" w:right="112" w:firstLine="567"/>
        <w:jc w:val="both"/>
        <w:rPr>
          <w:rFonts w:ascii="Times New Roman" w:hAnsi="Times New Roman"/>
          <w:sz w:val="24"/>
          <w:szCs w:val="24"/>
          <w:lang w:eastAsia="ar-SA" w:bidi="en-US"/>
        </w:rPr>
      </w:pPr>
      <w:r w:rsidRPr="009E646B">
        <w:rPr>
          <w:rFonts w:ascii="Times New Roman" w:hAnsi="Times New Roman"/>
          <w:sz w:val="24"/>
          <w:szCs w:val="24"/>
          <w:lang w:eastAsia="ar-SA" w:bidi="en-US"/>
        </w:rPr>
        <w:t>1</w:t>
      </w:r>
      <w:r w:rsidRPr="009E646B">
        <w:rPr>
          <w:rFonts w:ascii="Times New Roman" w:hAnsi="Times New Roman"/>
          <w:sz w:val="24"/>
          <w:szCs w:val="24"/>
          <w:lang w:val="ru-RU" w:eastAsia="ar-SA" w:bidi="en-US"/>
        </w:rPr>
        <w:t>0</w:t>
      </w:r>
      <w:r w:rsidRPr="009E646B">
        <w:rPr>
          <w:rFonts w:ascii="Times New Roman" w:hAnsi="Times New Roman"/>
          <w:sz w:val="24"/>
          <w:szCs w:val="24"/>
          <w:lang w:eastAsia="ar-SA" w:bidi="en-US"/>
        </w:rPr>
        <w:t>.3. Постачальник гарантує та зобов’язується забезпечити, що Постачальник, його представники, агенти, директори, працівники, посадові особи та/або інші особи, пов'язані з ним:</w:t>
      </w:r>
    </w:p>
    <w:p w14:paraId="6AEDD1F3" w14:textId="77777777" w:rsidR="00AC1CCE" w:rsidRPr="009E646B" w:rsidRDefault="00AC1CCE" w:rsidP="000B5AB9">
      <w:pPr>
        <w:widowControl w:val="0"/>
        <w:autoSpaceDE w:val="0"/>
        <w:autoSpaceDN w:val="0"/>
        <w:spacing w:after="0" w:line="240" w:lineRule="auto"/>
        <w:ind w:left="851" w:right="112" w:firstLine="567"/>
        <w:jc w:val="both"/>
        <w:rPr>
          <w:rFonts w:ascii="Times New Roman" w:hAnsi="Times New Roman"/>
          <w:sz w:val="24"/>
          <w:szCs w:val="24"/>
          <w:lang w:eastAsia="ar-SA" w:bidi="en-US"/>
        </w:rPr>
      </w:pPr>
      <w:r w:rsidRPr="009E646B">
        <w:rPr>
          <w:rFonts w:ascii="Times New Roman" w:hAnsi="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09C5921" w14:textId="77777777" w:rsidR="00AC1CCE" w:rsidRPr="009E646B" w:rsidRDefault="00AC1CCE" w:rsidP="000B5AB9">
      <w:pPr>
        <w:widowControl w:val="0"/>
        <w:autoSpaceDE w:val="0"/>
        <w:autoSpaceDN w:val="0"/>
        <w:spacing w:after="0" w:line="240" w:lineRule="auto"/>
        <w:ind w:left="851" w:right="112" w:firstLine="567"/>
        <w:jc w:val="both"/>
        <w:rPr>
          <w:rFonts w:ascii="Times New Roman" w:hAnsi="Times New Roman"/>
          <w:sz w:val="24"/>
          <w:szCs w:val="24"/>
          <w:lang w:eastAsia="ar-SA" w:bidi="en-US"/>
        </w:rPr>
      </w:pPr>
      <w:r w:rsidRPr="009E646B">
        <w:rPr>
          <w:rFonts w:ascii="Times New Roman" w:hAnsi="Times New Roman"/>
          <w:sz w:val="24"/>
          <w:szCs w:val="24"/>
          <w:lang w:eastAsia="ar-SA" w:bidi="en-US"/>
        </w:rPr>
        <w:t>-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49141896" w14:textId="77777777" w:rsidR="00AC1CCE" w:rsidRPr="009E646B" w:rsidRDefault="00AC1CCE" w:rsidP="000B5AB9">
      <w:pPr>
        <w:widowControl w:val="0"/>
        <w:autoSpaceDE w:val="0"/>
        <w:autoSpaceDN w:val="0"/>
        <w:spacing w:after="0" w:line="240" w:lineRule="auto"/>
        <w:ind w:left="851" w:right="112" w:firstLine="567"/>
        <w:jc w:val="both"/>
        <w:rPr>
          <w:rFonts w:ascii="Times New Roman" w:hAnsi="Times New Roman"/>
          <w:sz w:val="24"/>
          <w:szCs w:val="24"/>
          <w:lang w:eastAsia="ar-SA" w:bidi="en-US"/>
        </w:rPr>
      </w:pPr>
      <w:r w:rsidRPr="009E646B">
        <w:rPr>
          <w:rFonts w:ascii="Times New Roman" w:hAnsi="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30004EA" w14:textId="77777777" w:rsidR="00AC1CCE" w:rsidRPr="009E646B" w:rsidRDefault="00AC1CCE" w:rsidP="000B5AB9">
      <w:pPr>
        <w:widowControl w:val="0"/>
        <w:tabs>
          <w:tab w:val="left" w:pos="851"/>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2C9575A" w14:textId="77777777" w:rsidR="00AC1CCE" w:rsidRPr="009E646B" w:rsidRDefault="00AC1CCE" w:rsidP="000B5AB9">
      <w:pPr>
        <w:widowControl w:val="0"/>
        <w:tabs>
          <w:tab w:val="left" w:pos="851"/>
          <w:tab w:val="left" w:pos="993"/>
        </w:tabs>
        <w:suppressAutoHyphens/>
        <w:spacing w:after="0" w:line="240" w:lineRule="auto"/>
        <w:ind w:left="851" w:firstLine="567"/>
        <w:jc w:val="both"/>
        <w:rPr>
          <w:rFonts w:ascii="Times New Roman" w:hAnsi="Times New Roman"/>
          <w:color w:val="000000"/>
          <w:sz w:val="24"/>
          <w:szCs w:val="24"/>
          <w:lang w:eastAsia="zh-CN"/>
        </w:rPr>
      </w:pPr>
      <w:r w:rsidRPr="009E646B">
        <w:rPr>
          <w:rFonts w:ascii="Times New Roman" w:hAnsi="Times New Roman"/>
          <w:color w:val="000000"/>
          <w:sz w:val="24"/>
          <w:szCs w:val="24"/>
          <w:lang w:eastAsia="zh-CN"/>
        </w:rPr>
        <w:t>1</w:t>
      </w:r>
      <w:r w:rsidRPr="009E646B">
        <w:rPr>
          <w:rFonts w:ascii="Times New Roman" w:hAnsi="Times New Roman"/>
          <w:color w:val="000000"/>
          <w:sz w:val="24"/>
          <w:szCs w:val="24"/>
          <w:lang w:val="ru-RU" w:eastAsia="zh-CN"/>
        </w:rPr>
        <w:t>0</w:t>
      </w:r>
      <w:r w:rsidRPr="009E646B">
        <w:rPr>
          <w:rFonts w:ascii="Times New Roman" w:hAnsi="Times New Roman"/>
          <w:color w:val="000000"/>
          <w:sz w:val="24"/>
          <w:szCs w:val="24"/>
          <w:lang w:eastAsia="zh-CN"/>
        </w:rPr>
        <w:t>.5.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пунктами 1</w:t>
      </w:r>
      <w:r w:rsidRPr="009E646B">
        <w:rPr>
          <w:rFonts w:ascii="Times New Roman" w:hAnsi="Times New Roman"/>
          <w:color w:val="000000"/>
          <w:sz w:val="24"/>
          <w:szCs w:val="24"/>
          <w:lang w:val="ru-RU" w:eastAsia="zh-CN"/>
        </w:rPr>
        <w:t>1</w:t>
      </w:r>
      <w:r w:rsidRPr="009E646B">
        <w:rPr>
          <w:rFonts w:ascii="Times New Roman" w:hAnsi="Times New Roman"/>
          <w:color w:val="000000"/>
          <w:sz w:val="24"/>
          <w:szCs w:val="24"/>
          <w:lang w:eastAsia="zh-CN"/>
        </w:rPr>
        <w:t>.4. та 1</w:t>
      </w:r>
      <w:r w:rsidRPr="009E646B">
        <w:rPr>
          <w:rFonts w:ascii="Times New Roman" w:hAnsi="Times New Roman"/>
          <w:color w:val="000000"/>
          <w:sz w:val="24"/>
          <w:szCs w:val="24"/>
          <w:lang w:val="ru-RU" w:eastAsia="zh-CN"/>
        </w:rPr>
        <w:t>1</w:t>
      </w:r>
      <w:r w:rsidRPr="009E646B">
        <w:rPr>
          <w:rFonts w:ascii="Times New Roman" w:hAnsi="Times New Roman"/>
          <w:color w:val="000000"/>
          <w:sz w:val="24"/>
          <w:szCs w:val="24"/>
          <w:lang w:eastAsia="zh-CN"/>
        </w:rPr>
        <w:t>.5. цього Договору.</w:t>
      </w:r>
    </w:p>
    <w:p w14:paraId="11290971" w14:textId="77777777" w:rsidR="00AC1CCE" w:rsidRPr="009E646B" w:rsidRDefault="00AC1CCE" w:rsidP="000B5AB9">
      <w:pPr>
        <w:widowControl w:val="0"/>
        <w:tabs>
          <w:tab w:val="left" w:pos="851"/>
          <w:tab w:val="left" w:pos="993"/>
        </w:tabs>
        <w:spacing w:after="0" w:line="240" w:lineRule="auto"/>
        <w:ind w:left="851"/>
        <w:jc w:val="both"/>
        <w:rPr>
          <w:rFonts w:ascii="Times New Roman" w:hAnsi="Times New Roman"/>
          <w:color w:val="000000"/>
          <w:sz w:val="24"/>
          <w:szCs w:val="24"/>
        </w:rPr>
      </w:pPr>
    </w:p>
    <w:p w14:paraId="6E5BDD2F" w14:textId="77777777" w:rsidR="00AC1CCE" w:rsidRPr="009E646B" w:rsidRDefault="00AC1CCE" w:rsidP="000B5AB9">
      <w:pPr>
        <w:widowControl w:val="0"/>
        <w:numPr>
          <w:ilvl w:val="0"/>
          <w:numId w:val="27"/>
        </w:numPr>
        <w:tabs>
          <w:tab w:val="left" w:pos="851"/>
          <w:tab w:val="left" w:pos="993"/>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СТРОК ДІЇ ДОГОВОРУ</w:t>
      </w:r>
    </w:p>
    <w:p w14:paraId="55414990" w14:textId="77777777" w:rsidR="00AC1CCE" w:rsidRPr="009E646B" w:rsidRDefault="00AC1CCE" w:rsidP="000B5AB9">
      <w:pPr>
        <w:widowControl w:val="0"/>
        <w:tabs>
          <w:tab w:val="left" w:pos="851"/>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11.1. 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w:t>
      </w:r>
    </w:p>
    <w:p w14:paraId="44AFEBF5" w14:textId="77777777" w:rsidR="00AC1CCE" w:rsidRPr="009E646B" w:rsidRDefault="00AC1CCE" w:rsidP="000B5AB9">
      <w:pPr>
        <w:widowControl w:val="0"/>
        <w:tabs>
          <w:tab w:val="left" w:pos="851"/>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2BFBFD42" w14:textId="77777777" w:rsidR="00AC1CCE" w:rsidRPr="009E646B" w:rsidRDefault="00AC1CCE" w:rsidP="000B5AB9">
      <w:pPr>
        <w:widowControl w:val="0"/>
        <w:tabs>
          <w:tab w:val="left" w:pos="851"/>
          <w:tab w:val="left" w:pos="993"/>
          <w:tab w:val="left" w:pos="184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7D2F8BFD"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 Покупець має право на дострокове припинення Договору на підставі односторонньої відмови від цього Договору у разі:</w:t>
      </w:r>
    </w:p>
    <w:p w14:paraId="241A5FE6"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11.4.1. Порушення Постачальником строків постачання Товару.</w:t>
      </w:r>
    </w:p>
    <w:p w14:paraId="22DDBF1E"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11.4.2. Поставки Товару неналежної якості.</w:t>
      </w:r>
    </w:p>
    <w:p w14:paraId="2FF99D18"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11.4.3. Порушення Постачальником положень розділу 10 Договору.</w:t>
      </w:r>
    </w:p>
    <w:p w14:paraId="160C683B"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11.4.4. Відсутності бюджетного фінансування.</w:t>
      </w:r>
    </w:p>
    <w:p w14:paraId="75074FFC" w14:textId="77777777" w:rsidR="00AC1CCE" w:rsidRPr="009E646B" w:rsidRDefault="00AC1CCE" w:rsidP="000B5AB9">
      <w:pPr>
        <w:tabs>
          <w:tab w:val="left" w:pos="1418"/>
          <w:tab w:val="left" w:pos="1560"/>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11.4.5. Настання обставин, визначених у пункті 2.15. цього Договору.</w:t>
      </w:r>
    </w:p>
    <w:p w14:paraId="34946B5C" w14:textId="77777777" w:rsidR="00AC1CCE" w:rsidRPr="009E646B" w:rsidRDefault="00AC1CCE" w:rsidP="000B5AB9">
      <w:pPr>
        <w:widowControl w:val="0"/>
        <w:tabs>
          <w:tab w:val="left" w:pos="1560"/>
        </w:tabs>
        <w:suppressAutoHyphens/>
        <w:spacing w:after="0" w:line="240" w:lineRule="auto"/>
        <w:ind w:left="851" w:firstLine="567"/>
        <w:contextualSpacing/>
        <w:jc w:val="both"/>
        <w:rPr>
          <w:rFonts w:ascii="Times New Roman" w:eastAsia="Arial Unicode MS" w:hAnsi="Times New Roman"/>
          <w:sz w:val="24"/>
          <w:szCs w:val="24"/>
          <w:lang w:eastAsia="ar-SA"/>
        </w:rPr>
      </w:pPr>
      <w:r w:rsidRPr="009E646B">
        <w:rPr>
          <w:rFonts w:ascii="Times New Roman" w:hAnsi="Times New Roman"/>
          <w:sz w:val="24"/>
          <w:szCs w:val="24"/>
          <w:lang w:val="ru-RU"/>
        </w:rPr>
        <w:t xml:space="preserve">11.5. </w:t>
      </w:r>
      <w:r w:rsidRPr="009E646B">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3CE78928" w14:textId="77777777" w:rsidR="00AC1CCE" w:rsidRPr="009E646B" w:rsidRDefault="00AC1CCE" w:rsidP="000B5AB9">
      <w:pPr>
        <w:widowControl w:val="0"/>
        <w:tabs>
          <w:tab w:val="left" w:pos="1560"/>
        </w:tabs>
        <w:suppressAutoHyphens/>
        <w:spacing w:after="0" w:line="240" w:lineRule="auto"/>
        <w:ind w:left="851" w:firstLine="567"/>
        <w:contextualSpacing/>
        <w:jc w:val="both"/>
        <w:rPr>
          <w:rFonts w:ascii="Times New Roman" w:hAnsi="Times New Roman"/>
          <w:color w:val="000000"/>
          <w:sz w:val="24"/>
          <w:szCs w:val="24"/>
          <w:shd w:val="clear" w:color="auto" w:fill="FFFFFF"/>
          <w:lang w:eastAsia="ru-RU"/>
        </w:rPr>
      </w:pPr>
      <w:r w:rsidRPr="009E646B">
        <w:rPr>
          <w:rFonts w:ascii="Times New Roman" w:hAnsi="Times New Roman"/>
          <w:sz w:val="24"/>
          <w:szCs w:val="24"/>
        </w:rPr>
        <w:t>У випадку односторонньої відмови Покупець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r w:rsidRPr="009E646B">
        <w:rPr>
          <w:rFonts w:ascii="Times New Roman" w:hAnsi="Times New Roman"/>
          <w:color w:val="000000"/>
          <w:sz w:val="24"/>
          <w:szCs w:val="24"/>
          <w:shd w:val="clear" w:color="auto" w:fill="FFFFFF"/>
          <w:lang w:eastAsia="ru-RU"/>
        </w:rPr>
        <w:t>.</w:t>
      </w:r>
    </w:p>
    <w:p w14:paraId="19858A1E" w14:textId="77777777" w:rsidR="00AC1CCE" w:rsidRPr="009E646B" w:rsidRDefault="00AC1CCE" w:rsidP="000B5AB9">
      <w:pPr>
        <w:shd w:val="clear" w:color="auto" w:fill="FFFFFF"/>
        <w:tabs>
          <w:tab w:val="left" w:pos="709"/>
        </w:tabs>
        <w:spacing w:after="0" w:line="240" w:lineRule="auto"/>
        <w:ind w:left="851"/>
        <w:jc w:val="both"/>
        <w:rPr>
          <w:rFonts w:ascii="Times New Roman" w:hAnsi="Times New Roman"/>
          <w:color w:val="000000"/>
          <w:sz w:val="24"/>
          <w:szCs w:val="24"/>
        </w:rPr>
      </w:pPr>
    </w:p>
    <w:p w14:paraId="3310586C" w14:textId="77777777" w:rsidR="00AC1CCE" w:rsidRPr="009E646B" w:rsidRDefault="00AC1CCE" w:rsidP="000B5AB9">
      <w:pPr>
        <w:widowControl w:val="0"/>
        <w:numPr>
          <w:ilvl w:val="0"/>
          <w:numId w:val="27"/>
        </w:numPr>
        <w:tabs>
          <w:tab w:val="left" w:pos="851"/>
          <w:tab w:val="left" w:pos="993"/>
        </w:tabs>
        <w:spacing w:after="0" w:line="240" w:lineRule="auto"/>
        <w:ind w:left="851" w:right="140" w:firstLine="567"/>
        <w:jc w:val="center"/>
        <w:rPr>
          <w:rFonts w:ascii="Times New Roman" w:hAnsi="Times New Roman"/>
          <w:sz w:val="24"/>
          <w:szCs w:val="24"/>
        </w:rPr>
      </w:pPr>
      <w:r w:rsidRPr="009E646B">
        <w:rPr>
          <w:rFonts w:ascii="Times New Roman" w:hAnsi="Times New Roman"/>
          <w:b/>
          <w:color w:val="000000"/>
          <w:sz w:val="24"/>
          <w:szCs w:val="24"/>
        </w:rPr>
        <w:t>ІНШІ УМОВИ</w:t>
      </w:r>
    </w:p>
    <w:p w14:paraId="151CF191" w14:textId="77777777" w:rsidR="00AC1CCE" w:rsidRPr="009E646B" w:rsidRDefault="00AC1CCE" w:rsidP="000B5AB9">
      <w:pPr>
        <w:pStyle w:val="a5"/>
        <w:widowControl w:val="0"/>
        <w:numPr>
          <w:ilvl w:val="1"/>
          <w:numId w:val="31"/>
        </w:numPr>
        <w:tabs>
          <w:tab w:val="left" w:pos="851"/>
          <w:tab w:val="left" w:pos="993"/>
        </w:tabs>
        <w:ind w:left="851" w:right="140" w:firstLine="567"/>
        <w:contextualSpacing w:val="0"/>
        <w:jc w:val="both"/>
        <w:rPr>
          <w:rFonts w:ascii="Times New Roman" w:hAnsi="Times New Roman"/>
          <w:kern w:val="2"/>
          <w:sz w:val="24"/>
          <w:szCs w:val="24"/>
          <w:lang w:val="uk-UA" w:eastAsia="en-US"/>
          <w14:ligatures w14:val="standardContextual"/>
        </w:rPr>
      </w:pPr>
      <w:r w:rsidRPr="009E646B">
        <w:rPr>
          <w:rFonts w:ascii="Times New Roman" w:hAnsi="Times New Roman"/>
          <w:kern w:val="2"/>
          <w:sz w:val="24"/>
          <w:szCs w:val="24"/>
          <w:lang w:val="uk-UA" w:eastAsia="en-US"/>
          <w14:ligatures w14:val="standardContextual"/>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126C0259" w14:textId="77777777" w:rsidR="00AC1CCE" w:rsidRPr="009E646B" w:rsidRDefault="00AC1CCE" w:rsidP="000B5AB9">
      <w:pPr>
        <w:pStyle w:val="rvps2"/>
        <w:numPr>
          <w:ilvl w:val="1"/>
          <w:numId w:val="31"/>
        </w:numPr>
        <w:shd w:val="clear" w:color="auto" w:fill="FFFFFF"/>
        <w:tabs>
          <w:tab w:val="left" w:pos="1134"/>
        </w:tabs>
        <w:spacing w:before="0" w:beforeAutospacing="0" w:after="0" w:afterAutospacing="0"/>
        <w:ind w:left="851" w:firstLine="567"/>
        <w:jc w:val="both"/>
        <w:rPr>
          <w:kern w:val="2"/>
          <w:lang w:eastAsia="en-US"/>
          <w14:ligatures w14:val="standardContextual"/>
        </w:rPr>
      </w:pPr>
      <w:r w:rsidRPr="009E646B">
        <w:rPr>
          <w:kern w:val="2"/>
          <w:lang w:eastAsia="en-US"/>
          <w14:ligatures w14:val="standardContextual"/>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4A2CC6C" w14:textId="77777777" w:rsidR="00AC1CCE" w:rsidRPr="009E646B" w:rsidRDefault="00AC1CCE" w:rsidP="000B5AB9">
      <w:pPr>
        <w:pStyle w:val="rvps2"/>
        <w:numPr>
          <w:ilvl w:val="1"/>
          <w:numId w:val="31"/>
        </w:numPr>
        <w:shd w:val="clear" w:color="auto" w:fill="FFFFFF"/>
        <w:tabs>
          <w:tab w:val="left" w:pos="1134"/>
        </w:tabs>
        <w:spacing w:before="0" w:beforeAutospacing="0" w:after="0" w:afterAutospacing="0"/>
        <w:ind w:left="851" w:firstLine="567"/>
        <w:jc w:val="both"/>
      </w:pPr>
      <w:r w:rsidRPr="009E646B">
        <w:t xml:space="preserve">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та відсутності будь-яких обмежень на здійснення видатків.</w:t>
      </w:r>
    </w:p>
    <w:p w14:paraId="04893F01"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eastAsia="Arial Unicode MS" w:hAnsi="Times New Roman"/>
          <w:sz w:val="24"/>
          <w:szCs w:val="24"/>
          <w:lang w:val="uk-UA" w:eastAsia="ar-SA"/>
        </w:rPr>
        <w:t>Сторони зобов’язуються письмово повідомляти одна одну про зміну своїх банківських реквізитів, місцезнаходження, найменування, організаційно-правової форми тощо протягом 3 (трьох) робочих днів з дати виникнення відповідних змін.</w:t>
      </w:r>
    </w:p>
    <w:p w14:paraId="2042AED4"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939CDF6"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799F3320"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B794DE1"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27ADA94D"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lastRenderedPageBreak/>
        <w:t>Жодна із Сторін не має права передавати свої права і зобов’язання за даним Договором третім особам, без згоди на це другої Сторони.</w:t>
      </w:r>
    </w:p>
    <w:p w14:paraId="4C44AC7D"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019A1620"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eastAsia="Arial Unicode MS" w:hAnsi="Times New Roman"/>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F4F6D85"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w:t>
      </w:r>
      <w:r w:rsidRPr="009E646B">
        <w:rPr>
          <w:rFonts w:ascii="Times New Roman" w:hAnsi="Times New Roman"/>
          <w:sz w:val="24"/>
          <w:szCs w:val="24"/>
        </w:rPr>
        <w:t>OFAC</w:t>
      </w:r>
      <w:r w:rsidRPr="009E646B">
        <w:rPr>
          <w:rFonts w:ascii="Times New Roman" w:hAnsi="Times New Roman"/>
          <w:sz w:val="24"/>
          <w:szCs w:val="24"/>
          <w:lang w:val="uk-UA"/>
        </w:rPr>
        <w:t xml:space="preserve">»), Державним департаментом США, будь-якою іншою установою уряду США, Організацією </w:t>
      </w:r>
      <w:r w:rsidRPr="009E646B">
        <w:rPr>
          <w:rFonts w:ascii="Times New Roman" w:hAnsi="Times New Roman"/>
          <w:sz w:val="24"/>
          <w:szCs w:val="24"/>
        </w:rPr>
        <w:t>Об’єднаних Націй, Великою Британією, Європейським Союзом чи будь-якою його державою-учасницею та/або Швейцарією;</w:t>
      </w:r>
    </w:p>
    <w:p w14:paraId="75293B04" w14:textId="77777777" w:rsidR="00AC1CCE" w:rsidRPr="009E646B" w:rsidRDefault="00AC1CCE" w:rsidP="000B5AB9">
      <w:pPr>
        <w:pStyle w:val="a5"/>
        <w:widowControl w:val="0"/>
        <w:numPr>
          <w:ilvl w:val="1"/>
          <w:numId w:val="31"/>
        </w:numPr>
        <w:tabs>
          <w:tab w:val="left" w:pos="0"/>
          <w:tab w:val="left" w:pos="1418"/>
          <w:tab w:val="left" w:pos="1560"/>
        </w:tabs>
        <w:ind w:left="851" w:firstLine="567"/>
        <w:jc w:val="both"/>
        <w:rPr>
          <w:rFonts w:ascii="Times New Roman" w:hAnsi="Times New Roman"/>
          <w:sz w:val="24"/>
          <w:szCs w:val="24"/>
          <w:lang w:val="uk-UA"/>
        </w:rPr>
      </w:pPr>
      <w:r w:rsidRPr="009E646B">
        <w:rPr>
          <w:rFonts w:ascii="Times New Roman" w:hAnsi="Times New Roman"/>
          <w:sz w:val="24"/>
          <w:szCs w:val="24"/>
          <w:lang w:val="uk-UA"/>
        </w:rPr>
        <w:t xml:space="preserve">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 </w:t>
      </w:r>
    </w:p>
    <w:p w14:paraId="49C9FA88" w14:textId="77777777" w:rsidR="00AC1CCE" w:rsidRPr="009E646B" w:rsidRDefault="00AC1CCE" w:rsidP="000B5AB9">
      <w:pPr>
        <w:widowControl w:val="0"/>
        <w:tabs>
          <w:tab w:val="left" w:pos="284"/>
          <w:tab w:val="left" w:pos="993"/>
        </w:tabs>
        <w:spacing w:after="0" w:line="240" w:lineRule="auto"/>
        <w:ind w:left="851" w:firstLine="567"/>
        <w:jc w:val="both"/>
        <w:rPr>
          <w:rFonts w:ascii="Times New Roman" w:hAnsi="Times New Roman"/>
          <w:sz w:val="24"/>
          <w:szCs w:val="24"/>
        </w:rPr>
      </w:pPr>
      <w:r w:rsidRPr="009E646B">
        <w:rPr>
          <w:rFonts w:ascii="Times New Roman" w:hAnsi="Times New Roman"/>
          <w:sz w:val="24"/>
          <w:szCs w:val="24"/>
        </w:rPr>
        <w:t>12.14. Цей Договір має додаток, який є його невід’ємною частиною:</w:t>
      </w:r>
    </w:p>
    <w:p w14:paraId="649D0F31" w14:textId="77777777" w:rsidR="00AC1CCE" w:rsidRPr="009E646B" w:rsidRDefault="00AC1CCE" w:rsidP="000B5AB9">
      <w:pPr>
        <w:widowControl w:val="0"/>
        <w:tabs>
          <w:tab w:val="left" w:pos="284"/>
          <w:tab w:val="left" w:pos="709"/>
          <w:tab w:val="left" w:pos="993"/>
          <w:tab w:val="left" w:pos="1134"/>
        </w:tabs>
        <w:spacing w:after="0" w:line="240" w:lineRule="auto"/>
        <w:ind w:left="851" w:right="-3" w:firstLine="567"/>
        <w:jc w:val="both"/>
        <w:rPr>
          <w:rFonts w:ascii="Times New Roman" w:hAnsi="Times New Roman"/>
          <w:sz w:val="24"/>
          <w:szCs w:val="24"/>
          <w:lang w:val="en-US"/>
        </w:rPr>
      </w:pPr>
      <w:r w:rsidRPr="009E646B">
        <w:rPr>
          <w:rFonts w:ascii="Times New Roman" w:hAnsi="Times New Roman"/>
          <w:sz w:val="24"/>
          <w:szCs w:val="24"/>
        </w:rPr>
        <w:t>- Додаток «Специфікація»</w:t>
      </w:r>
      <w:r w:rsidRPr="009E646B">
        <w:rPr>
          <w:rFonts w:ascii="Times New Roman" w:hAnsi="Times New Roman"/>
          <w:sz w:val="24"/>
          <w:szCs w:val="24"/>
          <w:lang w:val="en-US"/>
        </w:rPr>
        <w:t>.</w:t>
      </w:r>
    </w:p>
    <w:p w14:paraId="785CB831" w14:textId="77777777" w:rsidR="00AC1CCE" w:rsidRPr="009E646B" w:rsidRDefault="00AC1CCE" w:rsidP="000B5AB9">
      <w:pPr>
        <w:widowControl w:val="0"/>
        <w:tabs>
          <w:tab w:val="left" w:pos="284"/>
          <w:tab w:val="left" w:pos="709"/>
          <w:tab w:val="left" w:pos="993"/>
          <w:tab w:val="left" w:pos="1134"/>
        </w:tabs>
        <w:spacing w:after="0" w:line="240" w:lineRule="auto"/>
        <w:ind w:left="851" w:right="-3" w:firstLine="567"/>
        <w:jc w:val="both"/>
        <w:rPr>
          <w:rFonts w:ascii="Times New Roman" w:hAnsi="Times New Roman"/>
          <w:sz w:val="24"/>
          <w:szCs w:val="24"/>
          <w:lang w:val="en-US"/>
        </w:rPr>
      </w:pPr>
    </w:p>
    <w:p w14:paraId="18133780" w14:textId="77777777" w:rsidR="00AC1CCE" w:rsidRPr="009E646B" w:rsidRDefault="00AC1CCE" w:rsidP="000B5AB9">
      <w:pPr>
        <w:widowControl w:val="0"/>
        <w:numPr>
          <w:ilvl w:val="0"/>
          <w:numId w:val="27"/>
        </w:numPr>
        <w:tabs>
          <w:tab w:val="left" w:pos="851"/>
          <w:tab w:val="left" w:pos="993"/>
        </w:tabs>
        <w:spacing w:after="0" w:line="240" w:lineRule="auto"/>
        <w:ind w:left="851" w:right="140"/>
        <w:jc w:val="center"/>
        <w:rPr>
          <w:rFonts w:ascii="Times New Roman" w:hAnsi="Times New Roman"/>
          <w:sz w:val="24"/>
          <w:szCs w:val="24"/>
        </w:rPr>
      </w:pPr>
      <w:r w:rsidRPr="009E646B">
        <w:rPr>
          <w:rFonts w:ascii="Times New Roman" w:hAnsi="Times New Roman"/>
          <w:b/>
          <w:color w:val="000000"/>
          <w:sz w:val="24"/>
          <w:szCs w:val="24"/>
        </w:rPr>
        <w:t>МІСЦЕЗНАХОДЖЕННЯ, РЕКВІЗИТИ ТА ПІДПИСИ СТОРІН</w:t>
      </w:r>
    </w:p>
    <w:tbl>
      <w:tblPr>
        <w:tblW w:w="10206" w:type="dxa"/>
        <w:tblInd w:w="-142" w:type="dxa"/>
        <w:tblLook w:val="04A0" w:firstRow="1" w:lastRow="0" w:firstColumn="1" w:lastColumn="0" w:noHBand="0" w:noVBand="1"/>
      </w:tblPr>
      <w:tblGrid>
        <w:gridCol w:w="5641"/>
        <w:gridCol w:w="4565"/>
      </w:tblGrid>
      <w:tr w:rsidR="00AC1CCE" w:rsidRPr="009E646B" w14:paraId="1AF958BA" w14:textId="77777777" w:rsidTr="00AC1CCE">
        <w:tc>
          <w:tcPr>
            <w:tcW w:w="5529" w:type="dxa"/>
            <w:shd w:val="clear" w:color="auto" w:fill="auto"/>
          </w:tcPr>
          <w:p w14:paraId="3444DB2E" w14:textId="77777777" w:rsidR="00AC1CCE" w:rsidRPr="009E646B" w:rsidRDefault="00AC1CCE" w:rsidP="000B5AB9">
            <w:pPr>
              <w:spacing w:after="0" w:line="240" w:lineRule="auto"/>
              <w:ind w:left="851"/>
              <w:jc w:val="both"/>
              <w:rPr>
                <w:rFonts w:ascii="Times New Roman" w:hAnsi="Times New Roman"/>
                <w:b/>
                <w:sz w:val="24"/>
                <w:szCs w:val="24"/>
                <w:lang w:eastAsia="en-US"/>
              </w:rPr>
            </w:pPr>
          </w:p>
          <w:p w14:paraId="50993798"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sz w:val="24"/>
                <w:szCs w:val="24"/>
                <w:lang w:eastAsia="en-US"/>
              </w:rPr>
              <w:t>Покупець:</w:t>
            </w:r>
          </w:p>
          <w:p w14:paraId="20F6B1CA"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bCs/>
                <w:sz w:val="24"/>
                <w:szCs w:val="24"/>
              </w:rPr>
              <w:t>Державна установа «Центр громадського здоров’я Міністерства охорони здоров’я України»</w:t>
            </w:r>
          </w:p>
          <w:p w14:paraId="330F579E"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04071, м. Київ, Подільський р-н,</w:t>
            </w:r>
          </w:p>
          <w:p w14:paraId="6EA11BF1"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вул. Ярославська, буд. 41,</w:t>
            </w:r>
          </w:p>
          <w:p w14:paraId="35B9DAB2"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Код ЄДРПОУ: 40524109</w:t>
            </w:r>
          </w:p>
          <w:p w14:paraId="3607B91A"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UA ____________________</w:t>
            </w:r>
          </w:p>
          <w:p w14:paraId="6154FD80" w14:textId="77777777" w:rsidR="00AC1CCE" w:rsidRPr="009E646B" w:rsidRDefault="00AC1CCE" w:rsidP="000B5AB9">
            <w:pPr>
              <w:spacing w:after="0" w:line="240" w:lineRule="auto"/>
              <w:ind w:left="851"/>
              <w:jc w:val="both"/>
              <w:rPr>
                <w:rFonts w:ascii="Times New Roman" w:hAnsi="Times New Roman"/>
                <w:sz w:val="24"/>
                <w:szCs w:val="24"/>
                <w:shd w:val="clear" w:color="auto" w:fill="FFFFFF"/>
              </w:rPr>
            </w:pPr>
            <w:r w:rsidRPr="009E646B">
              <w:rPr>
                <w:rFonts w:ascii="Times New Roman" w:hAnsi="Times New Roman"/>
                <w:sz w:val="24"/>
                <w:szCs w:val="24"/>
                <w:shd w:val="clear" w:color="auto" w:fill="FFFFFF"/>
              </w:rPr>
              <w:t xml:space="preserve">в ГУДКСУ м. Києва </w:t>
            </w:r>
          </w:p>
          <w:p w14:paraId="148DF64A"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Тел.: (044) 334 56 89</w:t>
            </w:r>
          </w:p>
          <w:p w14:paraId="252E1FBE" w14:textId="77777777" w:rsidR="00AC1CCE" w:rsidRPr="009E646B" w:rsidRDefault="00AC1CCE" w:rsidP="000B5AB9">
            <w:pPr>
              <w:spacing w:after="0" w:line="240" w:lineRule="auto"/>
              <w:ind w:left="851"/>
              <w:jc w:val="both"/>
              <w:rPr>
                <w:rFonts w:ascii="Times New Roman" w:hAnsi="Times New Roman"/>
                <w:sz w:val="24"/>
                <w:szCs w:val="24"/>
              </w:rPr>
            </w:pPr>
          </w:p>
          <w:p w14:paraId="758491F7" w14:textId="77777777" w:rsidR="00AC1CCE" w:rsidRPr="009E646B" w:rsidRDefault="00AC1CCE" w:rsidP="000B5AB9">
            <w:pPr>
              <w:widowControl w:val="0"/>
              <w:tabs>
                <w:tab w:val="left" w:pos="1134"/>
                <w:tab w:val="center" w:pos="4677"/>
                <w:tab w:val="right" w:pos="9355"/>
              </w:tabs>
              <w:suppressAutoHyphens/>
              <w:spacing w:after="0"/>
              <w:ind w:left="851"/>
              <w:jc w:val="both"/>
              <w:rPr>
                <w:rFonts w:ascii="Times New Roman" w:hAnsi="Times New Roman"/>
                <w:b/>
                <w:sz w:val="24"/>
                <w:szCs w:val="24"/>
              </w:rPr>
            </w:pPr>
          </w:p>
          <w:p w14:paraId="79E097AE" w14:textId="77777777" w:rsidR="00AC1CCE" w:rsidRPr="009E646B" w:rsidRDefault="00AC1CCE" w:rsidP="000B5AB9">
            <w:pPr>
              <w:widowControl w:val="0"/>
              <w:tabs>
                <w:tab w:val="left" w:pos="1134"/>
                <w:tab w:val="center" w:pos="4677"/>
                <w:tab w:val="right" w:pos="9355"/>
              </w:tabs>
              <w:suppressAutoHyphens/>
              <w:spacing w:after="0"/>
              <w:ind w:left="851"/>
              <w:jc w:val="both"/>
              <w:rPr>
                <w:rFonts w:ascii="Times New Roman" w:hAnsi="Times New Roman"/>
                <w:b/>
                <w:sz w:val="24"/>
                <w:szCs w:val="24"/>
              </w:rPr>
            </w:pPr>
            <w:r w:rsidRPr="009E646B">
              <w:rPr>
                <w:rFonts w:ascii="Times New Roman" w:hAnsi="Times New Roman"/>
                <w:b/>
                <w:sz w:val="24"/>
                <w:szCs w:val="24"/>
              </w:rPr>
              <w:t>___________________</w:t>
            </w:r>
          </w:p>
          <w:p w14:paraId="3827DE3B" w14:textId="77777777" w:rsidR="00AC1CCE" w:rsidRPr="009E646B" w:rsidRDefault="00AC1CCE" w:rsidP="000B5AB9">
            <w:pPr>
              <w:tabs>
                <w:tab w:val="left" w:pos="851"/>
                <w:tab w:val="left" w:pos="1134"/>
              </w:tabs>
              <w:spacing w:after="0" w:line="240" w:lineRule="auto"/>
              <w:ind w:left="851"/>
              <w:jc w:val="both"/>
              <w:rPr>
                <w:rFonts w:ascii="Times New Roman" w:hAnsi="Times New Roman"/>
                <w:sz w:val="24"/>
                <w:szCs w:val="24"/>
                <w:lang w:eastAsia="ar-SA"/>
              </w:rPr>
            </w:pPr>
            <w:r w:rsidRPr="009E646B">
              <w:rPr>
                <w:rFonts w:ascii="Times New Roman" w:hAnsi="Times New Roman"/>
                <w:b/>
                <w:sz w:val="24"/>
                <w:szCs w:val="24"/>
              </w:rPr>
              <w:t>_____________________/________________/</w:t>
            </w:r>
          </w:p>
          <w:p w14:paraId="6C854630" w14:textId="77777777" w:rsidR="00AC1CCE" w:rsidRPr="009E646B" w:rsidRDefault="00AC1CCE" w:rsidP="000B5AB9">
            <w:pPr>
              <w:tabs>
                <w:tab w:val="left" w:pos="4395"/>
              </w:tabs>
              <w:spacing w:after="0" w:line="240" w:lineRule="auto"/>
              <w:ind w:left="851"/>
              <w:jc w:val="both"/>
              <w:rPr>
                <w:rFonts w:ascii="Times New Roman" w:hAnsi="Times New Roman"/>
                <w:sz w:val="24"/>
                <w:szCs w:val="24"/>
              </w:rPr>
            </w:pPr>
          </w:p>
        </w:tc>
        <w:tc>
          <w:tcPr>
            <w:tcW w:w="4677" w:type="dxa"/>
          </w:tcPr>
          <w:p w14:paraId="4FE28796" w14:textId="77777777" w:rsidR="00AC1CCE" w:rsidRPr="009E646B" w:rsidRDefault="00AC1CCE" w:rsidP="000B5AB9">
            <w:pPr>
              <w:spacing w:after="0" w:line="240" w:lineRule="auto"/>
              <w:ind w:left="851"/>
              <w:jc w:val="both"/>
              <w:rPr>
                <w:rFonts w:ascii="Times New Roman" w:hAnsi="Times New Roman"/>
                <w:b/>
                <w:sz w:val="24"/>
                <w:szCs w:val="24"/>
                <w:lang w:eastAsia="en-US"/>
              </w:rPr>
            </w:pPr>
          </w:p>
          <w:p w14:paraId="407871EA"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sz w:val="24"/>
                <w:szCs w:val="24"/>
                <w:lang w:eastAsia="en-US"/>
              </w:rPr>
              <w:t>Постачальник:</w:t>
            </w:r>
          </w:p>
          <w:p w14:paraId="67B6F17A"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w:t>
            </w:r>
          </w:p>
          <w:p w14:paraId="705ABC7E"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63FE328B"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29E5F99B"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76A5737E"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444C8DDA"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47EABF62"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13BCEE9E"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521AD8F9"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6B029D6C"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5E5E37B0"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5F8B33BA"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_________________________</w:t>
            </w:r>
          </w:p>
          <w:p w14:paraId="7A4C49C6"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5BB71DA6"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____________________________</w:t>
            </w:r>
          </w:p>
        </w:tc>
      </w:tr>
    </w:tbl>
    <w:p w14:paraId="6ACD8EDD"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br w:type="page"/>
      </w:r>
    </w:p>
    <w:p w14:paraId="6AEEB66F" w14:textId="7D3B8721" w:rsidR="00AC1CCE" w:rsidRPr="009E646B" w:rsidRDefault="00AC1CCE" w:rsidP="00310596">
      <w:pPr>
        <w:tabs>
          <w:tab w:val="left" w:pos="851"/>
        </w:tabs>
        <w:spacing w:after="0" w:line="240" w:lineRule="auto"/>
        <w:ind w:left="851" w:hanging="851"/>
        <w:jc w:val="right"/>
        <w:rPr>
          <w:rFonts w:ascii="Times New Roman" w:hAnsi="Times New Roman"/>
          <w:sz w:val="24"/>
          <w:szCs w:val="24"/>
        </w:rPr>
      </w:pPr>
      <w:r w:rsidRPr="009E646B">
        <w:rPr>
          <w:rFonts w:ascii="Times New Roman" w:hAnsi="Times New Roman"/>
          <w:sz w:val="24"/>
          <w:szCs w:val="24"/>
        </w:rPr>
        <w:lastRenderedPageBreak/>
        <w:t>Додаток</w:t>
      </w:r>
      <w:r w:rsidR="00F05B0E" w:rsidRPr="009E646B">
        <w:rPr>
          <w:rFonts w:ascii="Times New Roman" w:hAnsi="Times New Roman"/>
          <w:sz w:val="24"/>
          <w:szCs w:val="24"/>
        </w:rPr>
        <w:t xml:space="preserve"> 1 </w:t>
      </w:r>
      <w:r w:rsidRPr="009E646B">
        <w:rPr>
          <w:rFonts w:ascii="Times New Roman" w:hAnsi="Times New Roman"/>
          <w:sz w:val="24"/>
          <w:szCs w:val="24"/>
        </w:rPr>
        <w:t xml:space="preserve"> до Договору поставки</w:t>
      </w:r>
    </w:p>
    <w:p w14:paraId="62D9ADCB" w14:textId="583EEA98" w:rsidR="00AC1CCE" w:rsidRPr="009E646B" w:rsidRDefault="00AC1CCE" w:rsidP="00310596">
      <w:pPr>
        <w:tabs>
          <w:tab w:val="left" w:pos="851"/>
        </w:tabs>
        <w:spacing w:after="0" w:line="240" w:lineRule="auto"/>
        <w:ind w:left="851" w:hanging="851"/>
        <w:jc w:val="right"/>
        <w:rPr>
          <w:rFonts w:ascii="Times New Roman" w:hAnsi="Times New Roman"/>
          <w:sz w:val="24"/>
          <w:szCs w:val="24"/>
        </w:rPr>
      </w:pPr>
      <w:r w:rsidRPr="009E646B">
        <w:rPr>
          <w:rFonts w:ascii="Times New Roman" w:hAnsi="Times New Roman"/>
          <w:sz w:val="24"/>
          <w:szCs w:val="24"/>
        </w:rPr>
        <w:t>№ __від «___» ____</w:t>
      </w:r>
      <w:r w:rsidR="00310596">
        <w:rPr>
          <w:rFonts w:ascii="Times New Roman" w:hAnsi="Times New Roman"/>
          <w:sz w:val="24"/>
          <w:szCs w:val="24"/>
        </w:rPr>
        <w:t>_</w:t>
      </w:r>
      <w:r w:rsidRPr="009E646B">
        <w:rPr>
          <w:rFonts w:ascii="Times New Roman" w:hAnsi="Times New Roman"/>
          <w:sz w:val="24"/>
          <w:szCs w:val="24"/>
        </w:rPr>
        <w:t xml:space="preserve">_ 2025 року </w:t>
      </w:r>
    </w:p>
    <w:p w14:paraId="53ED2D1F" w14:textId="77777777" w:rsidR="00AC1CCE" w:rsidRPr="009E646B" w:rsidRDefault="00AC1CCE" w:rsidP="000B5AB9">
      <w:pPr>
        <w:tabs>
          <w:tab w:val="left" w:pos="851"/>
        </w:tabs>
        <w:spacing w:after="0" w:line="240" w:lineRule="auto"/>
        <w:ind w:left="851" w:firstLine="284"/>
        <w:jc w:val="both"/>
        <w:rPr>
          <w:rFonts w:ascii="Times New Roman" w:hAnsi="Times New Roman"/>
          <w:sz w:val="24"/>
          <w:szCs w:val="24"/>
        </w:rPr>
      </w:pPr>
    </w:p>
    <w:p w14:paraId="4CE8D913" w14:textId="22FF44E2" w:rsidR="00AC1CCE" w:rsidRPr="009E646B" w:rsidRDefault="00AC1CCE" w:rsidP="000B5AB9">
      <w:pPr>
        <w:tabs>
          <w:tab w:val="left" w:pos="851"/>
        </w:tabs>
        <w:spacing w:after="0" w:line="240" w:lineRule="auto"/>
        <w:ind w:left="851" w:firstLine="284"/>
        <w:jc w:val="center"/>
        <w:rPr>
          <w:rFonts w:ascii="Times New Roman" w:hAnsi="Times New Roman"/>
          <w:sz w:val="24"/>
          <w:szCs w:val="24"/>
        </w:rPr>
      </w:pPr>
      <w:r w:rsidRPr="009E646B">
        <w:rPr>
          <w:rFonts w:ascii="Times New Roman" w:hAnsi="Times New Roman"/>
          <w:b/>
          <w:sz w:val="24"/>
          <w:szCs w:val="24"/>
        </w:rPr>
        <w:t>СПЕЦИФІКАЦІЯ</w:t>
      </w:r>
    </w:p>
    <w:p w14:paraId="1BDC8D70" w14:textId="77777777" w:rsidR="00AC1CCE" w:rsidRPr="009E646B" w:rsidRDefault="00AC1CCE" w:rsidP="000B5AB9">
      <w:pPr>
        <w:tabs>
          <w:tab w:val="left" w:pos="851"/>
        </w:tabs>
        <w:spacing w:after="0" w:line="240" w:lineRule="auto"/>
        <w:ind w:left="851" w:firstLine="284"/>
        <w:jc w:val="both"/>
        <w:rPr>
          <w:rFonts w:ascii="Times New Roman" w:hAnsi="Times New Roman"/>
          <w:b/>
          <w:sz w:val="24"/>
          <w:szCs w:val="24"/>
        </w:rPr>
      </w:pPr>
    </w:p>
    <w:p w14:paraId="772ACBDD"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м. Київ</w:t>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r>
      <w:r w:rsidRPr="009E646B">
        <w:rPr>
          <w:rFonts w:ascii="Times New Roman" w:hAnsi="Times New Roman"/>
          <w:sz w:val="24"/>
          <w:szCs w:val="24"/>
        </w:rPr>
        <w:tab/>
        <w:t xml:space="preserve"> «____»____________2025 року</w:t>
      </w:r>
    </w:p>
    <w:p w14:paraId="3FDBD6BF" w14:textId="77777777" w:rsidR="00AC1CCE" w:rsidRPr="009E646B" w:rsidRDefault="00AC1CCE" w:rsidP="000B5AB9">
      <w:pPr>
        <w:tabs>
          <w:tab w:val="left" w:pos="851"/>
        </w:tabs>
        <w:spacing w:after="0" w:line="240" w:lineRule="auto"/>
        <w:ind w:left="851" w:firstLine="284"/>
        <w:jc w:val="both"/>
        <w:rPr>
          <w:rFonts w:ascii="Times New Roman" w:hAnsi="Times New Roman"/>
          <w:b/>
          <w:sz w:val="24"/>
          <w:szCs w:val="24"/>
        </w:rPr>
      </w:pPr>
    </w:p>
    <w:p w14:paraId="6FCA21CB" w14:textId="77777777" w:rsidR="00AC1CCE" w:rsidRPr="009E646B" w:rsidRDefault="00AC1CCE" w:rsidP="000B5AB9">
      <w:pPr>
        <w:spacing w:after="0" w:line="240" w:lineRule="auto"/>
        <w:ind w:left="851" w:right="-2" w:firstLine="567"/>
        <w:jc w:val="both"/>
        <w:rPr>
          <w:rFonts w:ascii="Times New Roman" w:hAnsi="Times New Roman"/>
          <w:sz w:val="24"/>
          <w:szCs w:val="24"/>
        </w:rPr>
      </w:pPr>
      <w:r w:rsidRPr="009E646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9E646B">
        <w:rPr>
          <w:rFonts w:ascii="Times New Roman" w:hAnsi="Times New Roman"/>
          <w:sz w:val="24"/>
          <w:szCs w:val="24"/>
        </w:rPr>
        <w:t>(далі – Покупець), в особі __________________, який(а) діє на підставі _____________, з однієї сторони, та</w:t>
      </w:r>
    </w:p>
    <w:p w14:paraId="387F62BB" w14:textId="44E88F5D" w:rsidR="00AC1CCE" w:rsidRPr="009E646B" w:rsidRDefault="00AC1CCE" w:rsidP="0033235B">
      <w:pPr>
        <w:spacing w:after="0" w:line="240" w:lineRule="auto"/>
        <w:ind w:left="851" w:right="-2"/>
        <w:jc w:val="both"/>
        <w:rPr>
          <w:rFonts w:ascii="Times New Roman" w:hAnsi="Times New Roman"/>
          <w:sz w:val="24"/>
          <w:szCs w:val="24"/>
          <w:lang w:eastAsia="en-US"/>
        </w:rPr>
      </w:pPr>
      <w:r w:rsidRPr="009E646B">
        <w:rPr>
          <w:rFonts w:ascii="Times New Roman" w:hAnsi="Times New Roman"/>
          <w:b/>
          <w:sz w:val="24"/>
          <w:szCs w:val="24"/>
        </w:rPr>
        <w:t>________________________________</w:t>
      </w:r>
      <w:r w:rsidRPr="009E646B">
        <w:rPr>
          <w:rFonts w:ascii="Times New Roman" w:hAnsi="Times New Roman"/>
          <w:sz w:val="24"/>
          <w:szCs w:val="24"/>
        </w:rPr>
        <w:t xml:space="preserve"> (далі – Постачальник), в особі _________________________________, який діє на підставі _________________, з другої</w:t>
      </w:r>
      <w:r w:rsidRPr="009E646B">
        <w:rPr>
          <w:rFonts w:ascii="Times New Roman" w:hAnsi="Times New Roman"/>
          <w:sz w:val="24"/>
          <w:szCs w:val="24"/>
          <w:lang w:eastAsia="ar-SA"/>
        </w:rPr>
        <w:t xml:space="preserve"> сторони</w:t>
      </w:r>
      <w:r w:rsidRPr="009E646B">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9E646B">
        <w:rPr>
          <w:rFonts w:ascii="Times New Roman" w:hAnsi="Times New Roman"/>
          <w:sz w:val="24"/>
          <w:szCs w:val="24"/>
        </w:rPr>
        <w:t>,</w:t>
      </w:r>
      <w:r w:rsidRPr="009E646B">
        <w:rPr>
          <w:rFonts w:ascii="Times New Roman" w:hAnsi="Times New Roman"/>
          <w:b/>
          <w:sz w:val="24"/>
          <w:szCs w:val="24"/>
        </w:rPr>
        <w:t xml:space="preserve"> </w:t>
      </w:r>
      <w:r w:rsidRPr="009E646B">
        <w:rPr>
          <w:rFonts w:ascii="Times New Roman" w:hAnsi="Times New Roman"/>
          <w:sz w:val="24"/>
          <w:szCs w:val="24"/>
        </w:rPr>
        <w:t xml:space="preserve">уклали цей Додаток «Специфікація» до Договору поставки №_____ від «___» __________ 2025 року (далі – Специфікація) про поставку наступного </w:t>
      </w:r>
      <w:r w:rsidRPr="009E646B">
        <w:rPr>
          <w:rFonts w:ascii="Times New Roman" w:hAnsi="Times New Roman"/>
          <w:sz w:val="24"/>
          <w:szCs w:val="24"/>
          <w:lang w:eastAsia="en-US"/>
        </w:rPr>
        <w:t>Товару згідно коду ДК 021:2015 - 39220000-0 Кухонне приладдя, товари для дому та господарства і приладдя для закладів громадського харчування (Одноразові стакани)</w:t>
      </w:r>
      <w:r w:rsidR="0033235B">
        <w:rPr>
          <w:rFonts w:ascii="Times New Roman" w:hAnsi="Times New Roman"/>
          <w:sz w:val="24"/>
          <w:szCs w:val="24"/>
          <w:lang w:eastAsia="en-US"/>
        </w:rPr>
        <w:t>:</w:t>
      </w:r>
    </w:p>
    <w:tbl>
      <w:tblPr>
        <w:tblW w:w="10910" w:type="dxa"/>
        <w:jc w:val="center"/>
        <w:tblLayout w:type="fixed"/>
        <w:tblLook w:val="04A0" w:firstRow="1" w:lastRow="0" w:firstColumn="1" w:lastColumn="0" w:noHBand="0" w:noVBand="1"/>
      </w:tblPr>
      <w:tblGrid>
        <w:gridCol w:w="566"/>
        <w:gridCol w:w="1980"/>
        <w:gridCol w:w="2834"/>
        <w:gridCol w:w="1512"/>
        <w:gridCol w:w="1325"/>
        <w:gridCol w:w="1276"/>
        <w:gridCol w:w="1417"/>
      </w:tblGrid>
      <w:tr w:rsidR="00AC1CCE" w:rsidRPr="009E646B" w14:paraId="7A154C1A" w14:textId="77777777" w:rsidTr="0033235B">
        <w:trPr>
          <w:trHeight w:val="636"/>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6EB0" w14:textId="77777777" w:rsidR="00AC1CCE" w:rsidRPr="009E646B" w:rsidRDefault="00AC1CCE" w:rsidP="000B5A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both"/>
              <w:rPr>
                <w:rFonts w:ascii="Times New Roman" w:hAnsi="Times New Roman"/>
                <w:b/>
                <w:bCs/>
                <w:sz w:val="24"/>
                <w:szCs w:val="24"/>
                <w:lang w:val="ru-RU" w:eastAsia="en-US"/>
              </w:rPr>
            </w:pPr>
            <w:r w:rsidRPr="009E646B">
              <w:rPr>
                <w:rFonts w:ascii="Times New Roman" w:hAnsi="Times New Roman"/>
                <w:b/>
                <w:bCs/>
                <w:sz w:val="24"/>
                <w:szCs w:val="24"/>
                <w:lang w:val="ru-RU" w:eastAsia="en-US"/>
              </w:rPr>
              <w:t>№</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0DD205BF" w14:textId="77777777" w:rsidR="00AC1CCE" w:rsidRPr="009E646B" w:rsidRDefault="00AC1CCE" w:rsidP="00310596">
            <w:pPr>
              <w:widowControl w:val="0"/>
              <w:shd w:val="clear" w:color="auto" w:fill="FFFFFF"/>
              <w:tabs>
                <w:tab w:val="left" w:pos="886"/>
                <w:tab w:val="left" w:pos="177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contextualSpacing/>
              <w:jc w:val="both"/>
              <w:rPr>
                <w:rFonts w:ascii="Times New Roman" w:hAnsi="Times New Roman"/>
                <w:b/>
                <w:bCs/>
                <w:sz w:val="24"/>
                <w:szCs w:val="24"/>
                <w:lang w:eastAsia="en-US"/>
              </w:rPr>
            </w:pPr>
            <w:r w:rsidRPr="009E646B">
              <w:rPr>
                <w:rFonts w:ascii="Times New Roman" w:hAnsi="Times New Roman"/>
                <w:b/>
                <w:bCs/>
                <w:sz w:val="24"/>
                <w:szCs w:val="24"/>
                <w:lang w:eastAsia="en-US"/>
              </w:rPr>
              <w:t>Найменування товару</w:t>
            </w:r>
          </w:p>
        </w:tc>
        <w:tc>
          <w:tcPr>
            <w:tcW w:w="2834" w:type="dxa"/>
            <w:tcBorders>
              <w:top w:val="single" w:sz="4" w:space="0" w:color="auto"/>
              <w:left w:val="nil"/>
              <w:bottom w:val="single" w:sz="4" w:space="0" w:color="auto"/>
              <w:right w:val="single" w:sz="4" w:space="0" w:color="auto"/>
            </w:tcBorders>
            <w:shd w:val="clear" w:color="000000" w:fill="FFFFFF"/>
          </w:tcPr>
          <w:p w14:paraId="4D331F84" w14:textId="77777777" w:rsidR="00AC1CCE" w:rsidRPr="009E646B" w:rsidRDefault="00AC1CCE" w:rsidP="00310596">
            <w:pPr>
              <w:widowControl w:val="0"/>
              <w:shd w:val="clear" w:color="auto" w:fill="FFFFFF"/>
              <w:tabs>
                <w:tab w:val="left" w:pos="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contextualSpacing/>
              <w:jc w:val="both"/>
              <w:rPr>
                <w:rFonts w:ascii="Times New Roman" w:hAnsi="Times New Roman"/>
                <w:b/>
                <w:bCs/>
                <w:sz w:val="24"/>
                <w:szCs w:val="24"/>
                <w:lang w:eastAsia="en-US"/>
              </w:rPr>
            </w:pPr>
            <w:r w:rsidRPr="009E646B">
              <w:rPr>
                <w:rFonts w:ascii="Times New Roman" w:hAnsi="Times New Roman"/>
                <w:b/>
                <w:bCs/>
                <w:iCs/>
                <w:sz w:val="24"/>
                <w:szCs w:val="24"/>
              </w:rPr>
              <w:t>Характеристика товару та вимоги</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CEE75" w14:textId="77777777" w:rsidR="00AC1CCE" w:rsidRPr="009E646B" w:rsidRDefault="00AC1CCE" w:rsidP="00310596">
            <w:pPr>
              <w:widowControl w:val="0"/>
              <w:shd w:val="clear" w:color="auto" w:fill="FFFFFF"/>
              <w:tabs>
                <w:tab w:val="left" w:pos="8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contextualSpacing/>
              <w:jc w:val="both"/>
              <w:rPr>
                <w:rFonts w:ascii="Times New Roman" w:hAnsi="Times New Roman"/>
                <w:b/>
                <w:bCs/>
                <w:sz w:val="24"/>
                <w:szCs w:val="24"/>
                <w:lang w:eastAsia="en-US"/>
              </w:rPr>
            </w:pPr>
            <w:r w:rsidRPr="009E646B">
              <w:rPr>
                <w:rFonts w:ascii="Times New Roman" w:hAnsi="Times New Roman"/>
                <w:b/>
                <w:bCs/>
                <w:sz w:val="24"/>
                <w:szCs w:val="24"/>
                <w:lang w:eastAsia="en-US"/>
              </w:rPr>
              <w:t>Одиниця виміру</w:t>
            </w:r>
          </w:p>
        </w:tc>
        <w:tc>
          <w:tcPr>
            <w:tcW w:w="1325" w:type="dxa"/>
            <w:tcBorders>
              <w:top w:val="single" w:sz="4" w:space="0" w:color="auto"/>
              <w:left w:val="nil"/>
              <w:bottom w:val="single" w:sz="4" w:space="0" w:color="auto"/>
              <w:right w:val="single" w:sz="4" w:space="0" w:color="auto"/>
            </w:tcBorders>
            <w:shd w:val="clear" w:color="000000" w:fill="FFFFFF"/>
            <w:vAlign w:val="center"/>
            <w:hideMark/>
          </w:tcPr>
          <w:p w14:paraId="4B64E0BC" w14:textId="77777777" w:rsidR="00AC1CCE" w:rsidRPr="009E646B" w:rsidRDefault="00AC1CCE" w:rsidP="00310596">
            <w:pPr>
              <w:widowControl w:val="0"/>
              <w:shd w:val="clear" w:color="auto" w:fill="FFFFFF"/>
              <w:tabs>
                <w:tab w:val="left" w:pos="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contextualSpacing/>
              <w:jc w:val="both"/>
              <w:rPr>
                <w:rFonts w:ascii="Times New Roman" w:hAnsi="Times New Roman"/>
                <w:b/>
                <w:bCs/>
                <w:sz w:val="24"/>
                <w:szCs w:val="24"/>
                <w:lang w:eastAsia="en-US"/>
              </w:rPr>
            </w:pPr>
            <w:r w:rsidRPr="009E646B">
              <w:rPr>
                <w:rFonts w:ascii="Times New Roman" w:hAnsi="Times New Roman"/>
                <w:b/>
                <w:bCs/>
                <w:sz w:val="24"/>
                <w:szCs w:val="24"/>
                <w:lang w:eastAsia="en-US"/>
              </w:rPr>
              <w:t>Кількість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0E6B27" w14:textId="77777777" w:rsidR="00AC1CCE" w:rsidRPr="009E646B" w:rsidRDefault="00AC1CCE" w:rsidP="00310596">
            <w:pPr>
              <w:widowControl w:val="0"/>
              <w:shd w:val="clear" w:color="auto" w:fill="FFFFFF"/>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firstLine="142"/>
              <w:contextualSpacing/>
              <w:jc w:val="both"/>
              <w:rPr>
                <w:rFonts w:ascii="Times New Roman" w:hAnsi="Times New Roman"/>
                <w:b/>
                <w:bCs/>
                <w:sz w:val="24"/>
                <w:szCs w:val="24"/>
                <w:lang w:eastAsia="en-US"/>
              </w:rPr>
            </w:pPr>
            <w:r w:rsidRPr="009E646B">
              <w:rPr>
                <w:rFonts w:ascii="Times New Roman" w:hAnsi="Times New Roman"/>
                <w:b/>
                <w:color w:val="000000"/>
                <w:sz w:val="24"/>
                <w:szCs w:val="24"/>
              </w:rPr>
              <w:t xml:space="preserve">Ціна за одиницю </w:t>
            </w:r>
            <w:r w:rsidRPr="009E646B">
              <w:rPr>
                <w:rFonts w:ascii="Times New Roman" w:hAnsi="Times New Roman"/>
                <w:b/>
                <w:color w:val="000000"/>
                <w:sz w:val="24"/>
                <w:szCs w:val="24"/>
              </w:rPr>
              <w:br/>
              <w:t>(грн, без ПДВ)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C31B5B8" w14:textId="77777777" w:rsidR="00AC1CCE" w:rsidRPr="009E646B" w:rsidRDefault="00AC1CCE" w:rsidP="00310596">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
              <w:contextualSpacing/>
              <w:jc w:val="both"/>
              <w:rPr>
                <w:rFonts w:ascii="Times New Roman" w:hAnsi="Times New Roman"/>
                <w:b/>
                <w:bCs/>
                <w:sz w:val="24"/>
                <w:szCs w:val="24"/>
                <w:lang w:eastAsia="en-US"/>
              </w:rPr>
            </w:pPr>
            <w:r w:rsidRPr="009E646B">
              <w:rPr>
                <w:rFonts w:ascii="Times New Roman" w:hAnsi="Times New Roman"/>
                <w:b/>
                <w:color w:val="000000"/>
                <w:sz w:val="24"/>
                <w:szCs w:val="24"/>
              </w:rPr>
              <w:t xml:space="preserve">Сума </w:t>
            </w:r>
            <w:r w:rsidRPr="009E646B">
              <w:rPr>
                <w:rFonts w:ascii="Times New Roman" w:hAnsi="Times New Roman"/>
                <w:b/>
                <w:color w:val="000000"/>
                <w:sz w:val="24"/>
                <w:szCs w:val="24"/>
              </w:rPr>
              <w:br/>
              <w:t>(грн, без ПДВ)</w:t>
            </w:r>
          </w:p>
        </w:tc>
      </w:tr>
      <w:tr w:rsidR="00AC1CCE" w:rsidRPr="009E646B" w14:paraId="2925F188" w14:textId="77777777" w:rsidTr="0033235B">
        <w:trPr>
          <w:trHeight w:val="565"/>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1E156FBE" w14:textId="77777777" w:rsidR="00AC1CCE" w:rsidRPr="009E646B" w:rsidRDefault="00AC1CCE" w:rsidP="000B5A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both"/>
              <w:rPr>
                <w:rFonts w:ascii="Times New Roman" w:hAnsi="Times New Roman"/>
                <w:sz w:val="24"/>
                <w:szCs w:val="24"/>
                <w:lang w:eastAsia="en-US"/>
              </w:rPr>
            </w:pPr>
            <w:r w:rsidRPr="009E646B">
              <w:rPr>
                <w:rFonts w:ascii="Times New Roman" w:hAnsi="Times New Roman"/>
                <w:sz w:val="24"/>
                <w:szCs w:val="24"/>
                <w:lang w:eastAsia="en-US"/>
              </w:rPr>
              <w:t>1</w:t>
            </w:r>
          </w:p>
        </w:tc>
        <w:tc>
          <w:tcPr>
            <w:tcW w:w="1980" w:type="dxa"/>
            <w:tcBorders>
              <w:top w:val="nil"/>
              <w:left w:val="nil"/>
              <w:bottom w:val="single" w:sz="4" w:space="0" w:color="auto"/>
              <w:right w:val="single" w:sz="4" w:space="0" w:color="auto"/>
            </w:tcBorders>
            <w:shd w:val="clear" w:color="auto" w:fill="auto"/>
            <w:vAlign w:val="center"/>
          </w:tcPr>
          <w:p w14:paraId="376C8DE3" w14:textId="52D8B27A" w:rsidR="00AC1CCE" w:rsidRPr="0033235B" w:rsidRDefault="00AC1CCE" w:rsidP="0033235B">
            <w:pPr>
              <w:spacing w:after="0" w:line="240" w:lineRule="auto"/>
              <w:ind w:left="35"/>
              <w:jc w:val="center"/>
              <w:rPr>
                <w:rFonts w:ascii="Times New Roman" w:hAnsi="Times New Roman"/>
                <w:bCs/>
                <w:sz w:val="24"/>
                <w:szCs w:val="24"/>
                <w:lang w:val="ru-RU" w:eastAsia="en-US"/>
              </w:rPr>
            </w:pPr>
            <w:r w:rsidRPr="0033235B">
              <w:rPr>
                <w:rFonts w:ascii="Times New Roman" w:hAnsi="Times New Roman"/>
                <w:b/>
                <w:bCs/>
                <w:sz w:val="24"/>
                <w:szCs w:val="24"/>
              </w:rPr>
              <w:t>Одноразов</w:t>
            </w:r>
            <w:r w:rsidR="0033235B">
              <w:rPr>
                <w:rFonts w:ascii="Times New Roman" w:hAnsi="Times New Roman"/>
                <w:b/>
                <w:bCs/>
                <w:sz w:val="24"/>
                <w:szCs w:val="24"/>
              </w:rPr>
              <w:t>і</w:t>
            </w:r>
            <w:r w:rsidRPr="0033235B">
              <w:rPr>
                <w:rFonts w:ascii="Times New Roman" w:hAnsi="Times New Roman"/>
                <w:b/>
                <w:bCs/>
                <w:sz w:val="24"/>
                <w:szCs w:val="24"/>
              </w:rPr>
              <w:t xml:space="preserve"> стакан</w:t>
            </w:r>
            <w:r w:rsidR="0033235B">
              <w:rPr>
                <w:rFonts w:ascii="Times New Roman" w:hAnsi="Times New Roman"/>
                <w:b/>
                <w:bCs/>
                <w:sz w:val="24"/>
                <w:szCs w:val="24"/>
              </w:rPr>
              <w:t>и</w:t>
            </w:r>
          </w:p>
        </w:tc>
        <w:tc>
          <w:tcPr>
            <w:tcW w:w="2834" w:type="dxa"/>
            <w:tcBorders>
              <w:top w:val="single" w:sz="4" w:space="0" w:color="auto"/>
              <w:left w:val="nil"/>
              <w:bottom w:val="single" w:sz="4" w:space="0" w:color="auto"/>
              <w:right w:val="single" w:sz="4" w:space="0" w:color="auto"/>
            </w:tcBorders>
            <w:vAlign w:val="center"/>
          </w:tcPr>
          <w:p w14:paraId="5A8C0A57" w14:textId="51F00948" w:rsidR="00AC1CCE" w:rsidRPr="0033235B" w:rsidRDefault="00AC1CCE" w:rsidP="0033235B">
            <w:pPr>
              <w:widowControl w:val="0"/>
              <w:shd w:val="clear" w:color="auto" w:fill="FFFFFF"/>
              <w:tabs>
                <w:tab w:val="left" w:pos="181"/>
                <w:tab w:val="left" w:pos="19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contextualSpacing/>
              <w:jc w:val="center"/>
              <w:rPr>
                <w:rFonts w:ascii="Times New Roman" w:hAnsi="Times New Roman"/>
                <w:sz w:val="24"/>
                <w:szCs w:val="24"/>
                <w:lang w:eastAsia="ru-RU"/>
              </w:rPr>
            </w:pPr>
            <w:r w:rsidRPr="0033235B">
              <w:rPr>
                <w:rFonts w:ascii="Times New Roman" w:hAnsi="Times New Roman"/>
                <w:sz w:val="24"/>
                <w:szCs w:val="24"/>
                <w:lang w:eastAsia="ru-RU"/>
              </w:rPr>
              <w:t>Одноразові стакани:</w:t>
            </w:r>
          </w:p>
          <w:p w14:paraId="49759362" w14:textId="21D39A4D" w:rsidR="00AC1CCE" w:rsidRPr="0033235B" w:rsidRDefault="00AC1CCE" w:rsidP="0033235B">
            <w:pPr>
              <w:widowControl w:val="0"/>
              <w:shd w:val="clear" w:color="auto" w:fill="FFFFFF"/>
              <w:tabs>
                <w:tab w:val="left" w:pos="181"/>
                <w:tab w:val="left" w:pos="19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contextualSpacing/>
              <w:jc w:val="center"/>
              <w:rPr>
                <w:rFonts w:ascii="Times New Roman" w:hAnsi="Times New Roman"/>
                <w:sz w:val="24"/>
                <w:szCs w:val="24"/>
                <w:lang w:eastAsia="ru-RU"/>
              </w:rPr>
            </w:pPr>
            <w:r w:rsidRPr="0033235B">
              <w:rPr>
                <w:rFonts w:ascii="Times New Roman" w:hAnsi="Times New Roman"/>
                <w:sz w:val="24"/>
                <w:szCs w:val="24"/>
                <w:lang w:eastAsia="ru-RU"/>
              </w:rPr>
              <w:t>Ємність 180 мл,</w:t>
            </w:r>
            <w:r w:rsidR="0033235B" w:rsidRPr="0033235B">
              <w:rPr>
                <w:rFonts w:ascii="Times New Roman" w:hAnsi="Times New Roman"/>
                <w:sz w:val="24"/>
                <w:szCs w:val="24"/>
                <w:lang w:eastAsia="ru-RU"/>
              </w:rPr>
              <w:t xml:space="preserve"> пластикові, </w:t>
            </w:r>
            <w:r w:rsidRPr="0033235B">
              <w:rPr>
                <w:rFonts w:ascii="Times New Roman" w:hAnsi="Times New Roman"/>
                <w:sz w:val="24"/>
                <w:szCs w:val="24"/>
                <w:lang w:eastAsia="ru-RU"/>
              </w:rPr>
              <w:t>прозорі, кількість в упаковці не більше 100 штук.</w:t>
            </w:r>
          </w:p>
          <w:p w14:paraId="2FD66D0C" w14:textId="2DD97E57" w:rsidR="00AC1CCE" w:rsidRPr="0033235B" w:rsidRDefault="00AC1CCE" w:rsidP="0033235B">
            <w:pPr>
              <w:widowControl w:val="0"/>
              <w:shd w:val="clear" w:color="auto" w:fill="FFFFFF"/>
              <w:tabs>
                <w:tab w:val="left" w:pos="916"/>
                <w:tab w:val="left" w:pos="19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bCs/>
                <w:sz w:val="24"/>
                <w:szCs w:val="24"/>
                <w:lang w:val="ru-RU" w:eastAsia="en-US"/>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0222C8A" w14:textId="77777777" w:rsidR="00AC1CCE" w:rsidRPr="0033235B" w:rsidRDefault="00AC1CCE" w:rsidP="0033235B">
            <w:pPr>
              <w:widowControl w:val="0"/>
              <w:shd w:val="clear" w:color="auto" w:fill="FFFFFF"/>
              <w:tabs>
                <w:tab w:val="left" w:pos="1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8"/>
              <w:contextualSpacing/>
              <w:jc w:val="center"/>
              <w:rPr>
                <w:rFonts w:ascii="Times New Roman" w:hAnsi="Times New Roman"/>
                <w:bCs/>
                <w:sz w:val="24"/>
                <w:szCs w:val="24"/>
                <w:lang w:val="ru-RU" w:eastAsia="en-US"/>
              </w:rPr>
            </w:pPr>
            <w:r w:rsidRPr="0033235B">
              <w:rPr>
                <w:rFonts w:ascii="Times New Roman" w:hAnsi="Times New Roman"/>
                <w:bCs/>
                <w:sz w:val="24"/>
                <w:szCs w:val="24"/>
                <w:lang w:val="ru-RU" w:eastAsia="en-US"/>
              </w:rPr>
              <w:t>шт.</w:t>
            </w:r>
          </w:p>
        </w:tc>
        <w:tc>
          <w:tcPr>
            <w:tcW w:w="1325" w:type="dxa"/>
            <w:tcBorders>
              <w:top w:val="nil"/>
              <w:left w:val="nil"/>
              <w:bottom w:val="single" w:sz="4" w:space="0" w:color="auto"/>
              <w:right w:val="single" w:sz="4" w:space="0" w:color="auto"/>
            </w:tcBorders>
            <w:shd w:val="clear" w:color="auto" w:fill="auto"/>
            <w:vAlign w:val="center"/>
          </w:tcPr>
          <w:p w14:paraId="4A139967" w14:textId="524DEBC6" w:rsidR="00AC1CCE" w:rsidRPr="0033235B" w:rsidRDefault="00CC4932" w:rsidP="0033235B">
            <w:pPr>
              <w:widowControl w:val="0"/>
              <w:shd w:val="clear" w:color="auto" w:fill="FFFFFF"/>
              <w:tabs>
                <w:tab w:val="left" w:pos="3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5" w:hanging="142"/>
              <w:contextualSpacing/>
              <w:jc w:val="center"/>
              <w:rPr>
                <w:rFonts w:ascii="Times New Roman" w:hAnsi="Times New Roman"/>
                <w:bCs/>
                <w:sz w:val="24"/>
                <w:szCs w:val="24"/>
                <w:lang w:val="ru-RU" w:eastAsia="en-US"/>
              </w:rPr>
            </w:pPr>
            <w:r w:rsidRPr="0033235B">
              <w:rPr>
                <w:rFonts w:ascii="Times New Roman" w:hAnsi="Times New Roman"/>
                <w:sz w:val="24"/>
                <w:szCs w:val="24"/>
              </w:rPr>
              <w:t>237 250</w:t>
            </w:r>
          </w:p>
        </w:tc>
        <w:tc>
          <w:tcPr>
            <w:tcW w:w="1276" w:type="dxa"/>
            <w:tcBorders>
              <w:top w:val="nil"/>
              <w:left w:val="nil"/>
              <w:bottom w:val="single" w:sz="4" w:space="0" w:color="auto"/>
              <w:right w:val="single" w:sz="4" w:space="0" w:color="auto"/>
            </w:tcBorders>
            <w:shd w:val="clear" w:color="auto" w:fill="auto"/>
            <w:noWrap/>
            <w:vAlign w:val="center"/>
          </w:tcPr>
          <w:p w14:paraId="6CF0D424" w14:textId="77777777" w:rsidR="00AC1CCE" w:rsidRPr="0033235B" w:rsidRDefault="00AC1CCE" w:rsidP="0033235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sz w:val="24"/>
                <w:szCs w:val="24"/>
                <w:lang w:val="ru-RU" w:eastAsia="en-US"/>
              </w:rPr>
            </w:pPr>
          </w:p>
        </w:tc>
        <w:tc>
          <w:tcPr>
            <w:tcW w:w="1417" w:type="dxa"/>
            <w:tcBorders>
              <w:top w:val="nil"/>
              <w:left w:val="nil"/>
              <w:bottom w:val="single" w:sz="4" w:space="0" w:color="auto"/>
              <w:right w:val="single" w:sz="4" w:space="0" w:color="auto"/>
            </w:tcBorders>
            <w:shd w:val="clear" w:color="auto" w:fill="auto"/>
            <w:noWrap/>
            <w:vAlign w:val="center"/>
          </w:tcPr>
          <w:p w14:paraId="6E074D1B" w14:textId="77777777" w:rsidR="00AC1CCE" w:rsidRPr="0033235B" w:rsidRDefault="00AC1CCE" w:rsidP="0033235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center"/>
              <w:rPr>
                <w:rFonts w:ascii="Times New Roman" w:hAnsi="Times New Roman"/>
                <w:sz w:val="24"/>
                <w:szCs w:val="24"/>
                <w:lang w:val="ru-RU" w:eastAsia="en-US"/>
              </w:rPr>
            </w:pPr>
          </w:p>
        </w:tc>
      </w:tr>
      <w:tr w:rsidR="00AC1CCE" w:rsidRPr="009E646B" w14:paraId="3213A1D5" w14:textId="77777777" w:rsidTr="0033235B">
        <w:trPr>
          <w:trHeight w:val="296"/>
          <w:jc w:val="center"/>
        </w:trPr>
        <w:tc>
          <w:tcPr>
            <w:tcW w:w="9493" w:type="dxa"/>
            <w:gridSpan w:val="6"/>
            <w:tcBorders>
              <w:top w:val="nil"/>
              <w:left w:val="single" w:sz="4" w:space="0" w:color="auto"/>
              <w:bottom w:val="single" w:sz="4" w:space="0" w:color="auto"/>
              <w:right w:val="single" w:sz="4" w:space="0" w:color="auto"/>
            </w:tcBorders>
          </w:tcPr>
          <w:p w14:paraId="2FAFB776" w14:textId="77777777" w:rsidR="00AC1CCE" w:rsidRPr="009E646B" w:rsidRDefault="00AC1CCE" w:rsidP="000B5A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both"/>
              <w:rPr>
                <w:rFonts w:ascii="Times New Roman" w:hAnsi="Times New Roman"/>
                <w:sz w:val="24"/>
                <w:szCs w:val="24"/>
                <w:lang w:val="ru-RU" w:eastAsia="en-US"/>
              </w:rPr>
            </w:pPr>
            <w:r w:rsidRPr="009E646B">
              <w:rPr>
                <w:rFonts w:ascii="Times New Roman" w:hAnsi="Times New Roman"/>
                <w:b/>
                <w:sz w:val="24"/>
                <w:szCs w:val="24"/>
              </w:rPr>
              <w:t>ВСЬОГО (грн, без ПДВ):</w:t>
            </w:r>
          </w:p>
        </w:tc>
        <w:tc>
          <w:tcPr>
            <w:tcW w:w="1417" w:type="dxa"/>
            <w:tcBorders>
              <w:top w:val="nil"/>
              <w:left w:val="nil"/>
              <w:bottom w:val="single" w:sz="4" w:space="0" w:color="auto"/>
              <w:right w:val="single" w:sz="4" w:space="0" w:color="auto"/>
            </w:tcBorders>
            <w:shd w:val="clear" w:color="auto" w:fill="auto"/>
            <w:noWrap/>
            <w:vAlign w:val="center"/>
          </w:tcPr>
          <w:p w14:paraId="031E0788" w14:textId="77777777" w:rsidR="00AC1CCE" w:rsidRPr="009E646B" w:rsidRDefault="00AC1CCE" w:rsidP="000B5A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both"/>
              <w:rPr>
                <w:rFonts w:ascii="Times New Roman" w:hAnsi="Times New Roman"/>
                <w:sz w:val="24"/>
                <w:szCs w:val="24"/>
                <w:lang w:val="ru-RU" w:eastAsia="en-US"/>
              </w:rPr>
            </w:pPr>
          </w:p>
        </w:tc>
      </w:tr>
    </w:tbl>
    <w:p w14:paraId="36342F6A" w14:textId="77777777" w:rsidR="00AC1CCE" w:rsidRPr="009E646B" w:rsidRDefault="00AC1CCE" w:rsidP="000B5AB9">
      <w:pPr>
        <w:widowControl w:val="0"/>
        <w:tabs>
          <w:tab w:val="left" w:pos="0"/>
          <w:tab w:val="left" w:pos="1134"/>
        </w:tabs>
        <w:spacing w:after="0"/>
        <w:ind w:left="851" w:firstLine="567"/>
        <w:contextualSpacing/>
        <w:jc w:val="both"/>
        <w:rPr>
          <w:rFonts w:ascii="Times New Roman" w:hAnsi="Times New Roman"/>
          <w:sz w:val="24"/>
          <w:szCs w:val="24"/>
        </w:rPr>
      </w:pPr>
      <w:r w:rsidRPr="009E646B">
        <w:rPr>
          <w:rFonts w:ascii="Times New Roman" w:hAnsi="Times New Roman"/>
          <w:sz w:val="24"/>
          <w:szCs w:val="24"/>
        </w:rPr>
        <w:t>Загальна вартість Товару відповідно до даної Специфікації становить:</w:t>
      </w:r>
      <w:r w:rsidRPr="009E646B">
        <w:rPr>
          <w:rFonts w:ascii="Times New Roman" w:hAnsi="Times New Roman"/>
          <w:b/>
          <w:sz w:val="24"/>
          <w:szCs w:val="24"/>
        </w:rPr>
        <w:t xml:space="preserve"> _________ грн </w:t>
      </w:r>
      <w:r w:rsidRPr="009E646B">
        <w:rPr>
          <w:rFonts w:ascii="Times New Roman" w:hAnsi="Times New Roman"/>
          <w:b/>
          <w:sz w:val="24"/>
          <w:szCs w:val="24"/>
          <w:lang w:eastAsia="en-US"/>
        </w:rPr>
        <w:t>(____________ гривень, ______ копійок) без ПДВ.</w:t>
      </w:r>
    </w:p>
    <w:p w14:paraId="0B0BC77C" w14:textId="77777777" w:rsidR="00AC1CCE" w:rsidRPr="009E646B" w:rsidRDefault="00AC1CCE" w:rsidP="000B5AB9">
      <w:pPr>
        <w:spacing w:after="0" w:line="240" w:lineRule="auto"/>
        <w:ind w:left="851" w:firstLine="567"/>
        <w:jc w:val="both"/>
        <w:rPr>
          <w:rFonts w:ascii="Times New Roman" w:hAnsi="Times New Roman"/>
          <w:i/>
          <w:color w:val="000000"/>
          <w:sz w:val="24"/>
          <w:szCs w:val="24"/>
        </w:rPr>
      </w:pPr>
      <w:r w:rsidRPr="009E646B">
        <w:rPr>
          <w:rFonts w:ascii="Times New Roman" w:hAnsi="Times New Roman"/>
          <w:i/>
          <w:color w:val="000000"/>
          <w:sz w:val="24"/>
          <w:szCs w:val="24"/>
        </w:rPr>
        <w:t>*Товар, що постачається за цим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0206" w:type="dxa"/>
        <w:tblInd w:w="-142" w:type="dxa"/>
        <w:tblLook w:val="04A0" w:firstRow="1" w:lastRow="0" w:firstColumn="1" w:lastColumn="0" w:noHBand="0" w:noVBand="1"/>
      </w:tblPr>
      <w:tblGrid>
        <w:gridCol w:w="5641"/>
        <w:gridCol w:w="4565"/>
      </w:tblGrid>
      <w:tr w:rsidR="00AC1CCE" w:rsidRPr="009E646B" w14:paraId="4983F95A" w14:textId="77777777" w:rsidTr="00AC1CCE">
        <w:tc>
          <w:tcPr>
            <w:tcW w:w="5529" w:type="dxa"/>
            <w:shd w:val="clear" w:color="auto" w:fill="auto"/>
          </w:tcPr>
          <w:p w14:paraId="5DF08895"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sz w:val="24"/>
                <w:szCs w:val="24"/>
                <w:lang w:eastAsia="en-US"/>
              </w:rPr>
              <w:t>Покупець:</w:t>
            </w:r>
          </w:p>
          <w:p w14:paraId="6FB4A03B"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bCs/>
                <w:sz w:val="24"/>
                <w:szCs w:val="24"/>
              </w:rPr>
              <w:t>Державна установа «Центр громадського здоров’я Міністерства охорони здоров’я України»</w:t>
            </w:r>
          </w:p>
          <w:p w14:paraId="7F73EB0B"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04071, м. Київ, Подільський р-н,</w:t>
            </w:r>
          </w:p>
          <w:p w14:paraId="1D0D0FB1"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вул. Ярославська, буд. 41,</w:t>
            </w:r>
          </w:p>
          <w:p w14:paraId="191FB52C"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lang w:eastAsia="ar-SA"/>
              </w:rPr>
              <w:t>Код ЄДРПОУ: 40524109</w:t>
            </w:r>
          </w:p>
          <w:p w14:paraId="7076117A"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UA ____________________</w:t>
            </w:r>
          </w:p>
          <w:p w14:paraId="7C8973DF" w14:textId="77777777" w:rsidR="00AC1CCE" w:rsidRPr="009E646B" w:rsidRDefault="00AC1CCE" w:rsidP="000B5AB9">
            <w:pPr>
              <w:spacing w:after="0" w:line="240" w:lineRule="auto"/>
              <w:ind w:left="851"/>
              <w:jc w:val="both"/>
              <w:rPr>
                <w:rFonts w:ascii="Times New Roman" w:hAnsi="Times New Roman"/>
                <w:sz w:val="24"/>
                <w:szCs w:val="24"/>
                <w:shd w:val="clear" w:color="auto" w:fill="FFFFFF"/>
              </w:rPr>
            </w:pPr>
            <w:r w:rsidRPr="009E646B">
              <w:rPr>
                <w:rFonts w:ascii="Times New Roman" w:hAnsi="Times New Roman"/>
                <w:sz w:val="24"/>
                <w:szCs w:val="24"/>
                <w:shd w:val="clear" w:color="auto" w:fill="FFFFFF"/>
              </w:rPr>
              <w:t xml:space="preserve">в ГУДКСУ м. Києва </w:t>
            </w:r>
          </w:p>
          <w:p w14:paraId="402F2A46"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sz w:val="24"/>
                <w:szCs w:val="24"/>
              </w:rPr>
              <w:t>Тел.: (044) 334 56 89</w:t>
            </w:r>
          </w:p>
          <w:p w14:paraId="6C75876F" w14:textId="77777777" w:rsidR="00AC1CCE" w:rsidRPr="009E646B" w:rsidRDefault="00AC1CCE" w:rsidP="000B5AB9">
            <w:pPr>
              <w:widowControl w:val="0"/>
              <w:tabs>
                <w:tab w:val="left" w:pos="1134"/>
                <w:tab w:val="center" w:pos="4677"/>
                <w:tab w:val="right" w:pos="9355"/>
              </w:tabs>
              <w:suppressAutoHyphens/>
              <w:spacing w:after="0"/>
              <w:ind w:left="851"/>
              <w:jc w:val="both"/>
              <w:rPr>
                <w:rFonts w:ascii="Times New Roman" w:hAnsi="Times New Roman"/>
                <w:b/>
                <w:sz w:val="24"/>
                <w:szCs w:val="24"/>
              </w:rPr>
            </w:pPr>
            <w:r w:rsidRPr="009E646B">
              <w:rPr>
                <w:rFonts w:ascii="Times New Roman" w:hAnsi="Times New Roman"/>
                <w:b/>
                <w:sz w:val="24"/>
                <w:szCs w:val="24"/>
              </w:rPr>
              <w:t>___________________</w:t>
            </w:r>
          </w:p>
          <w:p w14:paraId="73D99C84" w14:textId="77777777" w:rsidR="00AC1CCE" w:rsidRPr="009E646B" w:rsidRDefault="00AC1CCE" w:rsidP="000B5AB9">
            <w:pPr>
              <w:tabs>
                <w:tab w:val="left" w:pos="851"/>
                <w:tab w:val="left" w:pos="1134"/>
              </w:tabs>
              <w:spacing w:after="0" w:line="240" w:lineRule="auto"/>
              <w:ind w:left="851"/>
              <w:jc w:val="both"/>
              <w:rPr>
                <w:rFonts w:ascii="Times New Roman" w:hAnsi="Times New Roman"/>
                <w:sz w:val="24"/>
                <w:szCs w:val="24"/>
              </w:rPr>
            </w:pPr>
            <w:r w:rsidRPr="009E646B">
              <w:rPr>
                <w:rFonts w:ascii="Times New Roman" w:hAnsi="Times New Roman"/>
                <w:b/>
                <w:sz w:val="24"/>
                <w:szCs w:val="24"/>
              </w:rPr>
              <w:t>_____________________/________________/</w:t>
            </w:r>
          </w:p>
        </w:tc>
        <w:tc>
          <w:tcPr>
            <w:tcW w:w="4677" w:type="dxa"/>
          </w:tcPr>
          <w:p w14:paraId="7E566311" w14:textId="77777777" w:rsidR="00AC1CCE" w:rsidRPr="009E646B" w:rsidRDefault="00AC1CCE" w:rsidP="000B5AB9">
            <w:pPr>
              <w:spacing w:after="0" w:line="240" w:lineRule="auto"/>
              <w:ind w:left="851"/>
              <w:jc w:val="both"/>
              <w:rPr>
                <w:rFonts w:ascii="Times New Roman" w:hAnsi="Times New Roman"/>
                <w:sz w:val="24"/>
                <w:szCs w:val="24"/>
              </w:rPr>
            </w:pPr>
            <w:r w:rsidRPr="009E646B">
              <w:rPr>
                <w:rFonts w:ascii="Times New Roman" w:hAnsi="Times New Roman"/>
                <w:b/>
                <w:sz w:val="24"/>
                <w:szCs w:val="24"/>
                <w:lang w:eastAsia="en-US"/>
              </w:rPr>
              <w:t>Постачальник:</w:t>
            </w:r>
          </w:p>
          <w:p w14:paraId="532391C3"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w:t>
            </w:r>
          </w:p>
          <w:p w14:paraId="169BD928"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73E69BE9"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70F82550"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7ABC6F03"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29FBB729"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38AE571E"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1350EEB8"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22E2D400"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________________________</w:t>
            </w:r>
          </w:p>
          <w:p w14:paraId="72EBBE97"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p>
          <w:p w14:paraId="58FBA8B4" w14:textId="77777777" w:rsidR="00AC1CCE" w:rsidRPr="009E646B" w:rsidRDefault="00AC1CCE" w:rsidP="000B5AB9">
            <w:pPr>
              <w:tabs>
                <w:tab w:val="left" w:pos="4395"/>
              </w:tabs>
              <w:spacing w:after="0" w:line="240" w:lineRule="auto"/>
              <w:ind w:left="851"/>
              <w:jc w:val="both"/>
              <w:rPr>
                <w:rFonts w:ascii="Times New Roman" w:hAnsi="Times New Roman"/>
                <w:b/>
                <w:sz w:val="24"/>
                <w:szCs w:val="24"/>
                <w:lang w:eastAsia="en-US"/>
              </w:rPr>
            </w:pPr>
            <w:r w:rsidRPr="009E646B">
              <w:rPr>
                <w:rFonts w:ascii="Times New Roman" w:hAnsi="Times New Roman"/>
                <w:b/>
                <w:sz w:val="24"/>
                <w:szCs w:val="24"/>
                <w:lang w:eastAsia="en-US"/>
              </w:rPr>
              <w:t>____________________________</w:t>
            </w:r>
          </w:p>
        </w:tc>
      </w:tr>
    </w:tbl>
    <w:p w14:paraId="6701C41D" w14:textId="77777777" w:rsidR="00AC1CCE" w:rsidRPr="009E646B" w:rsidRDefault="00AC1CCE" w:rsidP="000B5AB9">
      <w:pPr>
        <w:spacing w:after="0"/>
        <w:ind w:left="851"/>
        <w:jc w:val="both"/>
        <w:rPr>
          <w:rFonts w:ascii="Times New Roman" w:hAnsi="Times New Roman"/>
          <w:sz w:val="24"/>
          <w:szCs w:val="24"/>
        </w:rPr>
      </w:pPr>
    </w:p>
    <w:p w14:paraId="7BA98A67" w14:textId="34192196" w:rsidR="00DD0697" w:rsidRPr="009E646B" w:rsidRDefault="00DD0697" w:rsidP="000B5AB9">
      <w:pPr>
        <w:tabs>
          <w:tab w:val="left" w:pos="851"/>
          <w:tab w:val="left" w:pos="993"/>
        </w:tabs>
        <w:suppressAutoHyphens/>
        <w:spacing w:after="0" w:line="240" w:lineRule="auto"/>
        <w:ind w:left="851"/>
        <w:jc w:val="both"/>
        <w:rPr>
          <w:rFonts w:ascii="Times New Roman" w:hAnsi="Times New Roman"/>
          <w:sz w:val="24"/>
          <w:szCs w:val="24"/>
          <w:lang w:eastAsia="ar-SA"/>
        </w:rPr>
      </w:pPr>
    </w:p>
    <w:p w14:paraId="432A3AB4" w14:textId="461AE29B" w:rsidR="00F75453" w:rsidRPr="009E646B" w:rsidRDefault="00F75453" w:rsidP="000B5AB9">
      <w:pPr>
        <w:tabs>
          <w:tab w:val="left" w:pos="851"/>
          <w:tab w:val="left" w:pos="993"/>
        </w:tabs>
        <w:suppressAutoHyphens/>
        <w:spacing w:after="0" w:line="240" w:lineRule="auto"/>
        <w:ind w:left="851"/>
        <w:jc w:val="both"/>
        <w:rPr>
          <w:rFonts w:ascii="Times New Roman" w:eastAsia="Arial Unicode MS" w:hAnsi="Times New Roman"/>
          <w:sz w:val="24"/>
          <w:szCs w:val="24"/>
          <w:lang w:eastAsia="ar-SA"/>
        </w:rPr>
      </w:pPr>
    </w:p>
    <w:p w14:paraId="10743EA3" w14:textId="56939D06" w:rsidR="00F75453" w:rsidRPr="009E646B" w:rsidRDefault="00F75453" w:rsidP="000B5AB9">
      <w:pPr>
        <w:tabs>
          <w:tab w:val="left" w:pos="851"/>
          <w:tab w:val="left" w:pos="993"/>
        </w:tabs>
        <w:suppressAutoHyphens/>
        <w:spacing w:after="0" w:line="240" w:lineRule="auto"/>
        <w:ind w:left="851"/>
        <w:jc w:val="both"/>
        <w:rPr>
          <w:rFonts w:ascii="Times New Roman" w:eastAsia="Arial Unicode MS" w:hAnsi="Times New Roman"/>
          <w:sz w:val="24"/>
          <w:szCs w:val="24"/>
          <w:lang w:eastAsia="ar-SA"/>
        </w:rPr>
      </w:pPr>
    </w:p>
    <w:p w14:paraId="765EEE19" w14:textId="7C665EB3" w:rsidR="00220598" w:rsidRPr="009E646B" w:rsidRDefault="00220598" w:rsidP="00553983">
      <w:pPr>
        <w:spacing w:after="0" w:line="240" w:lineRule="auto"/>
        <w:jc w:val="both"/>
        <w:rPr>
          <w:rFonts w:ascii="Times New Roman" w:hAnsi="Times New Roman"/>
          <w:sz w:val="24"/>
          <w:szCs w:val="24"/>
          <w:lang w:eastAsia="ru-RU"/>
        </w:rPr>
      </w:pPr>
      <w:bookmarkStart w:id="8" w:name="_GoBack"/>
      <w:bookmarkEnd w:id="8"/>
    </w:p>
    <w:p w14:paraId="32E1221B" w14:textId="77777777" w:rsidR="00220598" w:rsidRPr="009E646B" w:rsidRDefault="00220598" w:rsidP="000B5AB9">
      <w:pPr>
        <w:spacing w:after="0"/>
        <w:ind w:left="851"/>
        <w:jc w:val="both"/>
        <w:rPr>
          <w:rFonts w:ascii="Times New Roman" w:hAnsi="Times New Roman"/>
          <w:sz w:val="24"/>
          <w:szCs w:val="24"/>
          <w:lang w:eastAsia="ru-RU"/>
        </w:rPr>
      </w:pPr>
    </w:p>
    <w:sectPr w:rsidR="00220598" w:rsidRPr="009E646B" w:rsidSect="00310596">
      <w:pgSz w:w="11906" w:h="16838"/>
      <w:pgMar w:top="720" w:right="991" w:bottom="426"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328E" w14:textId="77777777" w:rsidR="00C262DB" w:rsidRDefault="00C262DB">
      <w:pPr>
        <w:spacing w:after="0" w:line="240" w:lineRule="auto"/>
      </w:pPr>
      <w:r>
        <w:separator/>
      </w:r>
    </w:p>
  </w:endnote>
  <w:endnote w:type="continuationSeparator" w:id="0">
    <w:p w14:paraId="4034E5C1" w14:textId="77777777" w:rsidR="00C262DB" w:rsidRDefault="00C2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CEAD" w14:textId="77777777" w:rsidR="00E149E9" w:rsidRDefault="00E149E9">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40</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6A164" w14:textId="77777777" w:rsidR="00C262DB" w:rsidRDefault="00C262DB">
      <w:pPr>
        <w:spacing w:after="0" w:line="240" w:lineRule="auto"/>
      </w:pPr>
      <w:r>
        <w:separator/>
      </w:r>
    </w:p>
  </w:footnote>
  <w:footnote w:type="continuationSeparator" w:id="0">
    <w:p w14:paraId="1C5D93AE" w14:textId="77777777" w:rsidR="00C262DB" w:rsidRDefault="00C26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A3FC5"/>
    <w:multiLevelType w:val="multilevel"/>
    <w:tmpl w:val="34980E64"/>
    <w:lvl w:ilvl="0">
      <w:start w:val="11"/>
      <w:numFmt w:val="decimal"/>
      <w:lvlText w:val="%1."/>
      <w:lvlJc w:val="left"/>
      <w:pPr>
        <w:ind w:left="480" w:hanging="480"/>
      </w:pPr>
      <w:rPr>
        <w:rFonts w:hint="default"/>
      </w:rPr>
    </w:lvl>
    <w:lvl w:ilvl="1">
      <w:start w:val="1"/>
      <w:numFmt w:val="decimal"/>
      <w:lvlText w:val="%1.%2."/>
      <w:lvlJc w:val="left"/>
      <w:pPr>
        <w:ind w:left="5158" w:hanging="48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4754" w:hanging="72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470" w:hanging="1080"/>
      </w:pPr>
      <w:rPr>
        <w:rFonts w:hint="default"/>
      </w:rPr>
    </w:lvl>
    <w:lvl w:ilvl="6">
      <w:start w:val="1"/>
      <w:numFmt w:val="decimal"/>
      <w:lvlText w:val="%1.%2.%3.%4.%5.%6.%7."/>
      <w:lvlJc w:val="left"/>
      <w:pPr>
        <w:ind w:left="29508" w:hanging="1440"/>
      </w:pPr>
      <w:rPr>
        <w:rFonts w:hint="default"/>
      </w:rPr>
    </w:lvl>
    <w:lvl w:ilvl="7">
      <w:start w:val="1"/>
      <w:numFmt w:val="decimal"/>
      <w:lvlText w:val="%1.%2.%3.%4.%5.%6.%7.%8."/>
      <w:lvlJc w:val="left"/>
      <w:pPr>
        <w:ind w:left="-31350" w:hanging="1440"/>
      </w:pPr>
      <w:rPr>
        <w:rFonts w:hint="default"/>
      </w:rPr>
    </w:lvl>
    <w:lvl w:ilvl="8">
      <w:start w:val="1"/>
      <w:numFmt w:val="decimal"/>
      <w:lvlText w:val="%1.%2.%3.%4.%5.%6.%7.%8.%9."/>
      <w:lvlJc w:val="left"/>
      <w:pPr>
        <w:ind w:left="-26312" w:hanging="1800"/>
      </w:pPr>
      <w:rPr>
        <w:rFonts w:hint="default"/>
      </w:rPr>
    </w:lvl>
  </w:abstractNum>
  <w:abstractNum w:abstractNumId="2"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FC79CA"/>
    <w:multiLevelType w:val="multilevel"/>
    <w:tmpl w:val="3C864E42"/>
    <w:lvl w:ilvl="0">
      <w:start w:val="1"/>
      <w:numFmt w:val="decimal"/>
      <w:lvlText w:val="%1."/>
      <w:lvlJc w:val="left"/>
      <w:pPr>
        <w:ind w:left="502" w:hanging="36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lvl>
    <w:lvl w:ilvl="1">
      <w:start w:val="2"/>
      <w:numFmt w:val="decimal"/>
      <w:lvlText w:val="%1.%2."/>
      <w:lvlJc w:val="left"/>
      <w:pPr>
        <w:ind w:left="6313" w:hanging="360"/>
      </w:pPr>
      <w:rPr>
        <w:b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7"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8" w15:restartNumberingAfterBreak="0">
    <w:nsid w:val="27C7391B"/>
    <w:multiLevelType w:val="multilevel"/>
    <w:tmpl w:val="010A14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6313" w:hanging="360"/>
      </w:pPr>
      <w:rPr>
        <w:b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9"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21918B6"/>
    <w:multiLevelType w:val="hybridMultilevel"/>
    <w:tmpl w:val="58EE3E4E"/>
    <w:lvl w:ilvl="0" w:tplc="721045E6">
      <w:start w:val="11"/>
      <w:numFmt w:val="bullet"/>
      <w:lvlText w:val="-"/>
      <w:lvlJc w:val="left"/>
      <w:pPr>
        <w:ind w:left="720" w:hanging="360"/>
      </w:pPr>
      <w:rPr>
        <w:rFonts w:ascii="Times New Roman" w:eastAsia="Tahoma"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2" w15:restartNumberingAfterBreak="0">
    <w:nsid w:val="3BC11AE3"/>
    <w:multiLevelType w:val="multilevel"/>
    <w:tmpl w:val="3A10DED6"/>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4" w15:restartNumberingAfterBreak="0">
    <w:nsid w:val="40757F44"/>
    <w:multiLevelType w:val="multilevel"/>
    <w:tmpl w:val="D0E213A4"/>
    <w:lvl w:ilvl="0">
      <w:start w:val="1"/>
      <w:numFmt w:val="decimal"/>
      <w:lvlText w:val="%1."/>
      <w:lvlJc w:val="left"/>
      <w:pPr>
        <w:ind w:left="2912" w:hanging="360"/>
      </w:pPr>
      <w:rPr>
        <w:rFonts w:hint="default"/>
        <w:b/>
      </w:rPr>
    </w:lvl>
    <w:lvl w:ilvl="1">
      <w:start w:val="1"/>
      <w:numFmt w:val="decimal"/>
      <w:isLgl/>
      <w:lvlText w:val="%1.%2."/>
      <w:lvlJc w:val="left"/>
      <w:pPr>
        <w:ind w:left="435" w:hanging="435"/>
      </w:pPr>
      <w:rPr>
        <w:rFonts w:ascii="Times New Roman" w:hAnsi="Times New Roman" w:cs="Times New Roman" w:hint="default"/>
        <w:b w:val="0"/>
        <w:strike w:val="0"/>
        <w:sz w:val="24"/>
        <w:szCs w:val="24"/>
        <w:lang w:val="uk-UA"/>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560E14"/>
    <w:multiLevelType w:val="multilevel"/>
    <w:tmpl w:val="779C3AD4"/>
    <w:lvl w:ilvl="0">
      <w:start w:val="12"/>
      <w:numFmt w:val="decimal"/>
      <w:lvlText w:val="%1."/>
      <w:lvlJc w:val="left"/>
      <w:pPr>
        <w:ind w:left="480" w:hanging="480"/>
      </w:pPr>
      <w:rPr>
        <w:rFonts w:eastAsia="Times New Roman" w:hint="default"/>
        <w:b/>
        <w:color w:val="000000"/>
      </w:rPr>
    </w:lvl>
    <w:lvl w:ilvl="1">
      <w:start w:val="1"/>
      <w:numFmt w:val="decimal"/>
      <w:lvlText w:val="%1.%2."/>
      <w:lvlJc w:val="left"/>
      <w:pPr>
        <w:ind w:left="1124" w:hanging="480"/>
      </w:pPr>
      <w:rPr>
        <w:rFonts w:eastAsia="Times New Roman" w:hint="default"/>
        <w:b w:val="0"/>
        <w:color w:val="000000"/>
      </w:rPr>
    </w:lvl>
    <w:lvl w:ilvl="2">
      <w:start w:val="1"/>
      <w:numFmt w:val="decimal"/>
      <w:lvlText w:val="%1.%2.%3."/>
      <w:lvlJc w:val="left"/>
      <w:pPr>
        <w:ind w:left="2008" w:hanging="720"/>
      </w:pPr>
      <w:rPr>
        <w:rFonts w:eastAsia="Times New Roman" w:hint="default"/>
        <w:b w:val="0"/>
        <w:color w:val="000000"/>
      </w:rPr>
    </w:lvl>
    <w:lvl w:ilvl="3">
      <w:start w:val="1"/>
      <w:numFmt w:val="decimal"/>
      <w:lvlText w:val="%1.%2.%3.%4."/>
      <w:lvlJc w:val="left"/>
      <w:pPr>
        <w:ind w:left="2652" w:hanging="720"/>
      </w:pPr>
      <w:rPr>
        <w:rFonts w:eastAsia="Times New Roman" w:hint="default"/>
        <w:b/>
        <w:color w:val="000000"/>
      </w:rPr>
    </w:lvl>
    <w:lvl w:ilvl="4">
      <w:start w:val="1"/>
      <w:numFmt w:val="decimal"/>
      <w:lvlText w:val="%1.%2.%3.%4.%5."/>
      <w:lvlJc w:val="left"/>
      <w:pPr>
        <w:ind w:left="3656" w:hanging="1080"/>
      </w:pPr>
      <w:rPr>
        <w:rFonts w:eastAsia="Times New Roman" w:hint="default"/>
        <w:b/>
        <w:color w:val="000000"/>
      </w:rPr>
    </w:lvl>
    <w:lvl w:ilvl="5">
      <w:start w:val="1"/>
      <w:numFmt w:val="decimal"/>
      <w:lvlText w:val="%1.%2.%3.%4.%5.%6."/>
      <w:lvlJc w:val="left"/>
      <w:pPr>
        <w:ind w:left="4300" w:hanging="1080"/>
      </w:pPr>
      <w:rPr>
        <w:rFonts w:eastAsia="Times New Roman" w:hint="default"/>
        <w:b/>
        <w:color w:val="000000"/>
      </w:rPr>
    </w:lvl>
    <w:lvl w:ilvl="6">
      <w:start w:val="1"/>
      <w:numFmt w:val="decimal"/>
      <w:lvlText w:val="%1.%2.%3.%4.%5.%6.%7."/>
      <w:lvlJc w:val="left"/>
      <w:pPr>
        <w:ind w:left="5304" w:hanging="1440"/>
      </w:pPr>
      <w:rPr>
        <w:rFonts w:eastAsia="Times New Roman" w:hint="default"/>
        <w:b/>
        <w:color w:val="000000"/>
      </w:rPr>
    </w:lvl>
    <w:lvl w:ilvl="7">
      <w:start w:val="1"/>
      <w:numFmt w:val="decimal"/>
      <w:lvlText w:val="%1.%2.%3.%4.%5.%6.%7.%8."/>
      <w:lvlJc w:val="left"/>
      <w:pPr>
        <w:ind w:left="5948" w:hanging="1440"/>
      </w:pPr>
      <w:rPr>
        <w:rFonts w:eastAsia="Times New Roman" w:hint="default"/>
        <w:b/>
        <w:color w:val="000000"/>
      </w:rPr>
    </w:lvl>
    <w:lvl w:ilvl="8">
      <w:start w:val="1"/>
      <w:numFmt w:val="decimal"/>
      <w:lvlText w:val="%1.%2.%3.%4.%5.%6.%7.%8.%9."/>
      <w:lvlJc w:val="left"/>
      <w:pPr>
        <w:ind w:left="6952" w:hanging="1800"/>
      </w:pPr>
      <w:rPr>
        <w:rFonts w:eastAsia="Times New Roman" w:hint="default"/>
        <w:b/>
        <w:color w:val="000000"/>
      </w:rPr>
    </w:lvl>
  </w:abstractNum>
  <w:abstractNum w:abstractNumId="17" w15:restartNumberingAfterBreak="0">
    <w:nsid w:val="49226A93"/>
    <w:multiLevelType w:val="hybridMultilevel"/>
    <w:tmpl w:val="8B748A5C"/>
    <w:lvl w:ilvl="0" w:tplc="06A07824">
      <w:start w:val="91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51CB20B9"/>
    <w:multiLevelType w:val="hybridMultilevel"/>
    <w:tmpl w:val="7F14A9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012085"/>
    <w:multiLevelType w:val="multilevel"/>
    <w:tmpl w:val="052818FA"/>
    <w:lvl w:ilvl="0">
      <w:start w:val="6"/>
      <w:numFmt w:val="decimal"/>
      <w:lvlText w:val="%1."/>
      <w:lvlJc w:val="left"/>
      <w:pPr>
        <w:ind w:left="360" w:hanging="360"/>
      </w:pPr>
      <w:rPr>
        <w:rFonts w:hint="default"/>
        <w:b/>
      </w:rPr>
    </w:lvl>
    <w:lvl w:ilvl="1">
      <w:start w:val="5"/>
      <w:numFmt w:val="decimal"/>
      <w:lvlText w:val="%1.%2."/>
      <w:lvlJc w:val="left"/>
      <w:pPr>
        <w:ind w:left="50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2"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D22BC"/>
    <w:multiLevelType w:val="multilevel"/>
    <w:tmpl w:val="9A5097CC"/>
    <w:lvl w:ilvl="0">
      <w:start w:val="3"/>
      <w:numFmt w:val="decimal"/>
      <w:lvlText w:val="%1"/>
      <w:lvlJc w:val="left"/>
      <w:pPr>
        <w:ind w:left="360" w:hanging="360"/>
      </w:pPr>
      <w:rPr>
        <w:rFonts w:ascii="Times New Roman" w:eastAsia="Times New Roman" w:hAnsi="Times New Roman" w:hint="default"/>
        <w:color w:val="000000"/>
        <w:sz w:val="24"/>
      </w:rPr>
    </w:lvl>
    <w:lvl w:ilvl="1">
      <w:start w:val="1"/>
      <w:numFmt w:val="decimal"/>
      <w:lvlText w:val="%1.%2"/>
      <w:lvlJc w:val="left"/>
      <w:pPr>
        <w:ind w:left="720" w:hanging="360"/>
      </w:pPr>
      <w:rPr>
        <w:rFonts w:ascii="Times New Roman" w:eastAsia="Times New Roman" w:hAnsi="Times New Roman" w:hint="default"/>
        <w:color w:val="000000"/>
        <w:sz w:val="24"/>
      </w:rPr>
    </w:lvl>
    <w:lvl w:ilvl="2">
      <w:start w:val="1"/>
      <w:numFmt w:val="decimal"/>
      <w:lvlText w:val="%1.%2.%3"/>
      <w:lvlJc w:val="left"/>
      <w:pPr>
        <w:ind w:left="1440" w:hanging="720"/>
      </w:pPr>
      <w:rPr>
        <w:rFonts w:ascii="Times New Roman" w:eastAsia="Times New Roman" w:hAnsi="Times New Roman" w:hint="default"/>
        <w:color w:val="000000"/>
        <w:sz w:val="24"/>
      </w:rPr>
    </w:lvl>
    <w:lvl w:ilvl="3">
      <w:start w:val="1"/>
      <w:numFmt w:val="decimal"/>
      <w:lvlText w:val="%1.%2.%3.%4"/>
      <w:lvlJc w:val="left"/>
      <w:pPr>
        <w:ind w:left="1800" w:hanging="720"/>
      </w:pPr>
      <w:rPr>
        <w:rFonts w:ascii="Times New Roman" w:eastAsia="Times New Roman" w:hAnsi="Times New Roman" w:hint="default"/>
        <w:color w:val="000000"/>
        <w:sz w:val="24"/>
      </w:rPr>
    </w:lvl>
    <w:lvl w:ilvl="4">
      <w:start w:val="1"/>
      <w:numFmt w:val="decimal"/>
      <w:lvlText w:val="%1.%2.%3.%4.%5"/>
      <w:lvlJc w:val="left"/>
      <w:pPr>
        <w:ind w:left="2520" w:hanging="1080"/>
      </w:pPr>
      <w:rPr>
        <w:rFonts w:ascii="Times New Roman" w:eastAsia="Times New Roman" w:hAnsi="Times New Roman" w:hint="default"/>
        <w:color w:val="000000"/>
        <w:sz w:val="24"/>
      </w:rPr>
    </w:lvl>
    <w:lvl w:ilvl="5">
      <w:start w:val="1"/>
      <w:numFmt w:val="decimal"/>
      <w:lvlText w:val="%1.%2.%3.%4.%5.%6"/>
      <w:lvlJc w:val="left"/>
      <w:pPr>
        <w:ind w:left="2880" w:hanging="1080"/>
      </w:pPr>
      <w:rPr>
        <w:rFonts w:ascii="Times New Roman" w:eastAsia="Times New Roman" w:hAnsi="Times New Roman" w:hint="default"/>
        <w:color w:val="000000"/>
        <w:sz w:val="24"/>
      </w:rPr>
    </w:lvl>
    <w:lvl w:ilvl="6">
      <w:start w:val="1"/>
      <w:numFmt w:val="decimal"/>
      <w:lvlText w:val="%1.%2.%3.%4.%5.%6.%7"/>
      <w:lvlJc w:val="left"/>
      <w:pPr>
        <w:ind w:left="3600" w:hanging="1440"/>
      </w:pPr>
      <w:rPr>
        <w:rFonts w:ascii="Times New Roman" w:eastAsia="Times New Roman" w:hAnsi="Times New Roman" w:hint="default"/>
        <w:color w:val="000000"/>
        <w:sz w:val="24"/>
      </w:rPr>
    </w:lvl>
    <w:lvl w:ilvl="7">
      <w:start w:val="1"/>
      <w:numFmt w:val="decimal"/>
      <w:lvlText w:val="%1.%2.%3.%4.%5.%6.%7.%8"/>
      <w:lvlJc w:val="left"/>
      <w:pPr>
        <w:ind w:left="3960" w:hanging="1440"/>
      </w:pPr>
      <w:rPr>
        <w:rFonts w:ascii="Times New Roman" w:eastAsia="Times New Roman" w:hAnsi="Times New Roman" w:hint="default"/>
        <w:color w:val="000000"/>
        <w:sz w:val="24"/>
      </w:rPr>
    </w:lvl>
    <w:lvl w:ilvl="8">
      <w:start w:val="1"/>
      <w:numFmt w:val="decimal"/>
      <w:lvlText w:val="%1.%2.%3.%4.%5.%6.%7.%8.%9"/>
      <w:lvlJc w:val="left"/>
      <w:pPr>
        <w:ind w:left="4320" w:hanging="1440"/>
      </w:pPr>
      <w:rPr>
        <w:rFonts w:ascii="Times New Roman" w:eastAsia="Times New Roman" w:hAnsi="Times New Roman" w:hint="default"/>
        <w:color w:val="000000"/>
        <w:sz w:val="24"/>
      </w:rPr>
    </w:lvl>
  </w:abstractNum>
  <w:abstractNum w:abstractNumId="24"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D401A2"/>
    <w:multiLevelType w:val="hybridMultilevel"/>
    <w:tmpl w:val="672A1C0C"/>
    <w:lvl w:ilvl="0" w:tplc="6D3AAE3C">
      <w:start w:val="7"/>
      <w:numFmt w:val="decimal"/>
      <w:lvlText w:val="%1."/>
      <w:lvlJc w:val="left"/>
      <w:pPr>
        <w:ind w:left="720" w:hanging="360"/>
      </w:pPr>
      <w:rPr>
        <w:rFonts w:ascii="Times New Roman" w:hAnsi="Times New Roman" w:cs="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9" w15:restartNumberingAfterBreak="0">
    <w:nsid w:val="7F715E40"/>
    <w:multiLevelType w:val="multilevel"/>
    <w:tmpl w:val="E932CC38"/>
    <w:lvl w:ilvl="0">
      <w:start w:val="7"/>
      <w:numFmt w:val="decimal"/>
      <w:lvlText w:val="%1."/>
      <w:lvlJc w:val="left"/>
      <w:pPr>
        <w:ind w:left="360" w:hanging="360"/>
      </w:pPr>
      <w:rPr>
        <w:rFonts w:hint="default"/>
        <w:b/>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15"/>
  </w:num>
  <w:num w:numId="3">
    <w:abstractNumId w:val="0"/>
  </w:num>
  <w:num w:numId="4">
    <w:abstractNumId w:val="24"/>
  </w:num>
  <w:num w:numId="5">
    <w:abstractNumId w:val="20"/>
  </w:num>
  <w:num w:numId="6">
    <w:abstractNumId w:val="3"/>
  </w:num>
  <w:num w:numId="7">
    <w:abstractNumId w:val="4"/>
  </w:num>
  <w:num w:numId="8">
    <w:abstractNumId w:val="2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4"/>
  </w:num>
  <w:num w:numId="12">
    <w:abstractNumId w:val="17"/>
  </w:num>
  <w:num w:numId="13">
    <w:abstractNumId w:val="12"/>
  </w:num>
  <w:num w:numId="14">
    <w:abstractNumId w:val="19"/>
  </w:num>
  <w:num w:numId="15">
    <w:abstractNumId w:val="1"/>
  </w:num>
  <w:num w:numId="16">
    <w:abstractNumId w:val="18"/>
  </w:num>
  <w:num w:numId="17">
    <w:abstractNumId w:val="29"/>
  </w:num>
  <w:num w:numId="18">
    <w:abstractNumId w:val="7"/>
  </w:num>
  <w:num w:numId="19">
    <w:abstractNumId w:val="21"/>
  </w:num>
  <w:num w:numId="20">
    <w:abstractNumId w:val="11"/>
  </w:num>
  <w:num w:numId="21">
    <w:abstractNumId w:val="6"/>
  </w:num>
  <w:num w:numId="22">
    <w:abstractNumId w:val="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10"/>
  </w:num>
  <w:num w:numId="27">
    <w:abstractNumId w:val="13"/>
  </w:num>
  <w:num w:numId="28">
    <w:abstractNumId w:val="22"/>
  </w:num>
  <w:num w:numId="29">
    <w:abstractNumId w:val="23"/>
  </w:num>
  <w:num w:numId="30">
    <w:abstractNumId w:val="26"/>
  </w:num>
  <w:num w:numId="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05084"/>
    <w:rsid w:val="00017F0C"/>
    <w:rsid w:val="00024DB2"/>
    <w:rsid w:val="0002590C"/>
    <w:rsid w:val="00036201"/>
    <w:rsid w:val="00050421"/>
    <w:rsid w:val="00055A66"/>
    <w:rsid w:val="000611B8"/>
    <w:rsid w:val="0007534B"/>
    <w:rsid w:val="0007759D"/>
    <w:rsid w:val="00082073"/>
    <w:rsid w:val="0008504C"/>
    <w:rsid w:val="000A0ADA"/>
    <w:rsid w:val="000B3034"/>
    <w:rsid w:val="000B5AB9"/>
    <w:rsid w:val="000D2BDC"/>
    <w:rsid w:val="000D3B16"/>
    <w:rsid w:val="000D6E9C"/>
    <w:rsid w:val="000E59CE"/>
    <w:rsid w:val="000F2405"/>
    <w:rsid w:val="0010288D"/>
    <w:rsid w:val="001233C7"/>
    <w:rsid w:val="0012690E"/>
    <w:rsid w:val="0015152F"/>
    <w:rsid w:val="00156FC2"/>
    <w:rsid w:val="0019001A"/>
    <w:rsid w:val="00192EE8"/>
    <w:rsid w:val="0019556B"/>
    <w:rsid w:val="001C2055"/>
    <w:rsid w:val="001C3FF7"/>
    <w:rsid w:val="001C428D"/>
    <w:rsid w:val="001E64D0"/>
    <w:rsid w:val="001F53B8"/>
    <w:rsid w:val="0020574D"/>
    <w:rsid w:val="00210D33"/>
    <w:rsid w:val="002168B9"/>
    <w:rsid w:val="00220598"/>
    <w:rsid w:val="002257E0"/>
    <w:rsid w:val="00236413"/>
    <w:rsid w:val="00263DD6"/>
    <w:rsid w:val="002666A6"/>
    <w:rsid w:val="00277619"/>
    <w:rsid w:val="002903E9"/>
    <w:rsid w:val="002A3CCA"/>
    <w:rsid w:val="002C118F"/>
    <w:rsid w:val="002C2CF3"/>
    <w:rsid w:val="002D7DFE"/>
    <w:rsid w:val="002E5BE3"/>
    <w:rsid w:val="003020CC"/>
    <w:rsid w:val="00303988"/>
    <w:rsid w:val="00310596"/>
    <w:rsid w:val="00315CFA"/>
    <w:rsid w:val="003209F8"/>
    <w:rsid w:val="0033235B"/>
    <w:rsid w:val="003404DE"/>
    <w:rsid w:val="00352B6B"/>
    <w:rsid w:val="003575D4"/>
    <w:rsid w:val="00363F89"/>
    <w:rsid w:val="00383530"/>
    <w:rsid w:val="003907DE"/>
    <w:rsid w:val="003A65C4"/>
    <w:rsid w:val="003C34F9"/>
    <w:rsid w:val="003D4B34"/>
    <w:rsid w:val="003E7943"/>
    <w:rsid w:val="003F540B"/>
    <w:rsid w:val="003F6403"/>
    <w:rsid w:val="00425C22"/>
    <w:rsid w:val="0042717E"/>
    <w:rsid w:val="004413D4"/>
    <w:rsid w:val="00456455"/>
    <w:rsid w:val="004A0210"/>
    <w:rsid w:val="004A640E"/>
    <w:rsid w:val="004B3E60"/>
    <w:rsid w:val="004B6627"/>
    <w:rsid w:val="004B6AB7"/>
    <w:rsid w:val="004C0E84"/>
    <w:rsid w:val="004D34B4"/>
    <w:rsid w:val="004E6ED0"/>
    <w:rsid w:val="004F2BFF"/>
    <w:rsid w:val="004F61B9"/>
    <w:rsid w:val="00514054"/>
    <w:rsid w:val="00516A7E"/>
    <w:rsid w:val="00525F0E"/>
    <w:rsid w:val="005319F9"/>
    <w:rsid w:val="00544314"/>
    <w:rsid w:val="00553983"/>
    <w:rsid w:val="005672EB"/>
    <w:rsid w:val="005702B2"/>
    <w:rsid w:val="00570F6C"/>
    <w:rsid w:val="00573F18"/>
    <w:rsid w:val="0059540D"/>
    <w:rsid w:val="005978B2"/>
    <w:rsid w:val="005A6145"/>
    <w:rsid w:val="005B4DE8"/>
    <w:rsid w:val="005C0ECB"/>
    <w:rsid w:val="005C3829"/>
    <w:rsid w:val="005D495B"/>
    <w:rsid w:val="005F5A11"/>
    <w:rsid w:val="006014E9"/>
    <w:rsid w:val="00601CDC"/>
    <w:rsid w:val="00631411"/>
    <w:rsid w:val="006373E6"/>
    <w:rsid w:val="00637DB2"/>
    <w:rsid w:val="00640769"/>
    <w:rsid w:val="00664D76"/>
    <w:rsid w:val="00667E89"/>
    <w:rsid w:val="006D4656"/>
    <w:rsid w:val="006E51A2"/>
    <w:rsid w:val="006F3556"/>
    <w:rsid w:val="006F64BE"/>
    <w:rsid w:val="006F6F02"/>
    <w:rsid w:val="007018F5"/>
    <w:rsid w:val="00712360"/>
    <w:rsid w:val="0071373B"/>
    <w:rsid w:val="00733320"/>
    <w:rsid w:val="007372BE"/>
    <w:rsid w:val="00741AF6"/>
    <w:rsid w:val="00751410"/>
    <w:rsid w:val="0075478D"/>
    <w:rsid w:val="00757CB1"/>
    <w:rsid w:val="00761073"/>
    <w:rsid w:val="007650C7"/>
    <w:rsid w:val="007736E0"/>
    <w:rsid w:val="007A0206"/>
    <w:rsid w:val="007A28FB"/>
    <w:rsid w:val="007A6857"/>
    <w:rsid w:val="007B4366"/>
    <w:rsid w:val="007C2DD5"/>
    <w:rsid w:val="007C5D4D"/>
    <w:rsid w:val="007C7181"/>
    <w:rsid w:val="007E1FFE"/>
    <w:rsid w:val="007E758F"/>
    <w:rsid w:val="008012C6"/>
    <w:rsid w:val="00804095"/>
    <w:rsid w:val="00824AF2"/>
    <w:rsid w:val="008255AD"/>
    <w:rsid w:val="00827FCF"/>
    <w:rsid w:val="008320B8"/>
    <w:rsid w:val="008356AC"/>
    <w:rsid w:val="00841B20"/>
    <w:rsid w:val="00845C7A"/>
    <w:rsid w:val="00850640"/>
    <w:rsid w:val="0085714E"/>
    <w:rsid w:val="008723B6"/>
    <w:rsid w:val="00872CF0"/>
    <w:rsid w:val="0087784C"/>
    <w:rsid w:val="00883EA1"/>
    <w:rsid w:val="008F24A3"/>
    <w:rsid w:val="0091012D"/>
    <w:rsid w:val="00911F4A"/>
    <w:rsid w:val="00914264"/>
    <w:rsid w:val="00923903"/>
    <w:rsid w:val="00935712"/>
    <w:rsid w:val="00947EBC"/>
    <w:rsid w:val="00963203"/>
    <w:rsid w:val="00980312"/>
    <w:rsid w:val="009877D3"/>
    <w:rsid w:val="009955B7"/>
    <w:rsid w:val="009A5386"/>
    <w:rsid w:val="009A6361"/>
    <w:rsid w:val="009A6955"/>
    <w:rsid w:val="009B1AB1"/>
    <w:rsid w:val="009E228F"/>
    <w:rsid w:val="009E3B32"/>
    <w:rsid w:val="009E646B"/>
    <w:rsid w:val="009F3FDF"/>
    <w:rsid w:val="00A01A1A"/>
    <w:rsid w:val="00A20630"/>
    <w:rsid w:val="00A25519"/>
    <w:rsid w:val="00A43942"/>
    <w:rsid w:val="00A5201D"/>
    <w:rsid w:val="00A61CBA"/>
    <w:rsid w:val="00A70808"/>
    <w:rsid w:val="00A71402"/>
    <w:rsid w:val="00A720A0"/>
    <w:rsid w:val="00A74E1A"/>
    <w:rsid w:val="00A77D3B"/>
    <w:rsid w:val="00A87F0A"/>
    <w:rsid w:val="00AA04EF"/>
    <w:rsid w:val="00AB3751"/>
    <w:rsid w:val="00AC1CCE"/>
    <w:rsid w:val="00AC36A9"/>
    <w:rsid w:val="00AC4879"/>
    <w:rsid w:val="00AD6481"/>
    <w:rsid w:val="00AD6941"/>
    <w:rsid w:val="00AD7B61"/>
    <w:rsid w:val="00AF1300"/>
    <w:rsid w:val="00B24AEF"/>
    <w:rsid w:val="00B26689"/>
    <w:rsid w:val="00B27720"/>
    <w:rsid w:val="00B42AE7"/>
    <w:rsid w:val="00B94D40"/>
    <w:rsid w:val="00BA776B"/>
    <w:rsid w:val="00BD4E2F"/>
    <w:rsid w:val="00BD6416"/>
    <w:rsid w:val="00BE35B0"/>
    <w:rsid w:val="00BF1EFC"/>
    <w:rsid w:val="00C10512"/>
    <w:rsid w:val="00C262DB"/>
    <w:rsid w:val="00C479E7"/>
    <w:rsid w:val="00C52B8C"/>
    <w:rsid w:val="00C668A5"/>
    <w:rsid w:val="00C71AA5"/>
    <w:rsid w:val="00C73C07"/>
    <w:rsid w:val="00C9446F"/>
    <w:rsid w:val="00C963CA"/>
    <w:rsid w:val="00CA5D0F"/>
    <w:rsid w:val="00CB0B7A"/>
    <w:rsid w:val="00CB4FE3"/>
    <w:rsid w:val="00CC2936"/>
    <w:rsid w:val="00CC4932"/>
    <w:rsid w:val="00CC7555"/>
    <w:rsid w:val="00CD2A49"/>
    <w:rsid w:val="00CE3EEB"/>
    <w:rsid w:val="00CF0DA0"/>
    <w:rsid w:val="00CF15C0"/>
    <w:rsid w:val="00D13BC0"/>
    <w:rsid w:val="00D21D2B"/>
    <w:rsid w:val="00D27D8D"/>
    <w:rsid w:val="00D33DF8"/>
    <w:rsid w:val="00D34EC1"/>
    <w:rsid w:val="00D479C9"/>
    <w:rsid w:val="00D47BBD"/>
    <w:rsid w:val="00D52509"/>
    <w:rsid w:val="00D55814"/>
    <w:rsid w:val="00D57255"/>
    <w:rsid w:val="00D614C2"/>
    <w:rsid w:val="00D63466"/>
    <w:rsid w:val="00D7363F"/>
    <w:rsid w:val="00D81A71"/>
    <w:rsid w:val="00D84921"/>
    <w:rsid w:val="00D947BE"/>
    <w:rsid w:val="00DA2ED4"/>
    <w:rsid w:val="00DC2595"/>
    <w:rsid w:val="00DC5CF7"/>
    <w:rsid w:val="00DD0697"/>
    <w:rsid w:val="00DD74FA"/>
    <w:rsid w:val="00DE0814"/>
    <w:rsid w:val="00DE2A4B"/>
    <w:rsid w:val="00DF43D1"/>
    <w:rsid w:val="00E149E9"/>
    <w:rsid w:val="00E16277"/>
    <w:rsid w:val="00E1729B"/>
    <w:rsid w:val="00E33AAC"/>
    <w:rsid w:val="00E373B8"/>
    <w:rsid w:val="00E41E74"/>
    <w:rsid w:val="00E52592"/>
    <w:rsid w:val="00E56E7A"/>
    <w:rsid w:val="00E57A48"/>
    <w:rsid w:val="00E66731"/>
    <w:rsid w:val="00E67B72"/>
    <w:rsid w:val="00E70680"/>
    <w:rsid w:val="00E86218"/>
    <w:rsid w:val="00E90BDF"/>
    <w:rsid w:val="00E91435"/>
    <w:rsid w:val="00EA0F37"/>
    <w:rsid w:val="00EB0107"/>
    <w:rsid w:val="00EB61A3"/>
    <w:rsid w:val="00ED4148"/>
    <w:rsid w:val="00F03444"/>
    <w:rsid w:val="00F05B0E"/>
    <w:rsid w:val="00F14EFC"/>
    <w:rsid w:val="00F20861"/>
    <w:rsid w:val="00F22248"/>
    <w:rsid w:val="00F2546D"/>
    <w:rsid w:val="00F26D4E"/>
    <w:rsid w:val="00F30F59"/>
    <w:rsid w:val="00F343A0"/>
    <w:rsid w:val="00F35145"/>
    <w:rsid w:val="00F406A8"/>
    <w:rsid w:val="00F42D8A"/>
    <w:rsid w:val="00F55FDC"/>
    <w:rsid w:val="00F57E5C"/>
    <w:rsid w:val="00F75453"/>
    <w:rsid w:val="00F96649"/>
    <w:rsid w:val="00FA497C"/>
    <w:rsid w:val="00FD187A"/>
    <w:rsid w:val="00FF2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2380"/>
  <w15:docId w15:val="{F29686C7-56F1-4083-8794-6F1F4E1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598"/>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Абзац списку 1,тв-Абзац списка,lp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qFormat/>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link w:val="afe"/>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f">
    <w:name w:val="Body Text Indent"/>
    <w:basedOn w:val="a"/>
    <w:link w:val="aff0"/>
    <w:uiPriority w:val="99"/>
    <w:unhideWhenUsed/>
    <w:rsid w:val="00D355EF"/>
    <w:pPr>
      <w:spacing w:after="120"/>
      <w:ind w:left="283"/>
    </w:pPr>
  </w:style>
  <w:style w:type="character" w:customStyle="1" w:styleId="aff0">
    <w:name w:val="Основний текст з відступом Знак"/>
    <w:basedOn w:val="a0"/>
    <w:link w:val="aff"/>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1">
    <w:name w:val="Subtitle"/>
    <w:basedOn w:val="a"/>
    <w:next w:val="a"/>
    <w:pPr>
      <w:keepNext/>
      <w:keepLines/>
      <w:spacing w:before="360" w:after="80"/>
    </w:pPr>
    <w:rPr>
      <w:rFonts w:ascii="Georgia" w:eastAsia="Georgia" w:hAnsi="Georgia" w:cs="Georgia"/>
      <w:i/>
      <w:color w:val="666666"/>
      <w:sz w:val="48"/>
      <w:szCs w:val="48"/>
    </w:rPr>
  </w:style>
  <w:style w:type="table" w:customStyle="1" w:styleId="10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0">
    <w:name w:val="6"/>
    <w:basedOn w:val="TableNormal1"/>
    <w:tblPr>
      <w:tblStyleRowBandSize w:val="1"/>
      <w:tblStyleColBandSize w:val="1"/>
      <w:tblCellMar>
        <w:left w:w="115" w:type="dxa"/>
        <w:right w:w="115" w:type="dxa"/>
      </w:tblCellMar>
    </w:tblPr>
  </w:style>
  <w:style w:type="table" w:customStyle="1" w:styleId="50">
    <w:name w:val="5"/>
    <w:basedOn w:val="TableNormal1"/>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0">
    <w:name w:val="4"/>
    <w:basedOn w:val="TableNormal1"/>
    <w:tblPr>
      <w:tblStyleRowBandSize w:val="1"/>
      <w:tblStyleColBandSize w:val="1"/>
      <w:tblCellMar>
        <w:left w:w="115" w:type="dxa"/>
        <w:right w:w="115" w:type="dxa"/>
      </w:tblCellMar>
    </w:tblPr>
  </w:style>
  <w:style w:type="table" w:customStyle="1" w:styleId="31">
    <w:name w:val="3"/>
    <w:basedOn w:val="TableNormal1"/>
    <w:tblPr>
      <w:tblStyleRowBandSize w:val="1"/>
      <w:tblStyleColBandSize w:val="1"/>
      <w:tblCellMar>
        <w:left w:w="115" w:type="dxa"/>
        <w:right w:w="115" w:type="dxa"/>
      </w:tblCellMar>
    </w:tblPr>
  </w:style>
  <w:style w:type="table" w:customStyle="1" w:styleId="25">
    <w:name w:val="2"/>
    <w:basedOn w:val="TableNormal1"/>
    <w:tblPr>
      <w:tblStyleRowBandSize w:val="1"/>
      <w:tblStyleColBandSize w:val="1"/>
      <w:tblCellMar>
        <w:top w:w="15" w:type="dxa"/>
        <w:left w:w="15" w:type="dxa"/>
        <w:bottom w:w="15" w:type="dxa"/>
        <w:right w:w="15" w:type="dxa"/>
      </w:tblCellMar>
    </w:tblPr>
  </w:style>
  <w:style w:type="table" w:customStyle="1" w:styleId="17">
    <w:name w:val="1"/>
    <w:basedOn w:val="TableNormal1"/>
    <w:tblPr>
      <w:tblStyleRowBandSize w:val="1"/>
      <w:tblStyleColBandSize w:val="1"/>
      <w:tblCellMar>
        <w:left w:w="115" w:type="dxa"/>
        <w:right w:w="115" w:type="dxa"/>
      </w:tblCellMar>
    </w:tblPr>
  </w:style>
  <w:style w:type="character" w:styleId="aff2">
    <w:name w:val="FollowedHyperlink"/>
    <w:basedOn w:val="a0"/>
    <w:uiPriority w:val="99"/>
    <w:semiHidden/>
    <w:unhideWhenUsed/>
    <w:rsid w:val="002C118F"/>
    <w:rPr>
      <w:color w:val="954F72" w:themeColor="followedHyperlink"/>
      <w:u w:val="single"/>
    </w:rPr>
  </w:style>
  <w:style w:type="paragraph" w:styleId="aff3">
    <w:name w:val="Body Text"/>
    <w:basedOn w:val="a"/>
    <w:link w:val="aff4"/>
    <w:unhideWhenUsed/>
    <w:rsid w:val="00220598"/>
    <w:pPr>
      <w:spacing w:after="120" w:line="240" w:lineRule="auto"/>
    </w:pPr>
    <w:rPr>
      <w:rFonts w:ascii="Times New Roman" w:hAnsi="Times New Roman"/>
      <w:sz w:val="24"/>
      <w:szCs w:val="24"/>
      <w:lang w:val="ru-RU" w:eastAsia="ru-RU"/>
    </w:rPr>
  </w:style>
  <w:style w:type="character" w:customStyle="1" w:styleId="aff4">
    <w:name w:val="Основний текст Знак"/>
    <w:basedOn w:val="a0"/>
    <w:link w:val="aff3"/>
    <w:rsid w:val="00220598"/>
    <w:rPr>
      <w:rFonts w:ascii="Times New Roman" w:eastAsia="Times New Roman" w:hAnsi="Times New Roman" w:cs="Times New Roman"/>
      <w:sz w:val="24"/>
      <w:szCs w:val="24"/>
      <w:lang w:val="ru-RU" w:eastAsia="ru-RU"/>
    </w:rPr>
  </w:style>
  <w:style w:type="paragraph" w:customStyle="1" w:styleId="search-previewtext">
    <w:name w:val="search-preview__text"/>
    <w:basedOn w:val="a"/>
    <w:rsid w:val="00220598"/>
    <w:pPr>
      <w:spacing w:before="100" w:beforeAutospacing="1" w:after="100" w:afterAutospacing="1" w:line="240" w:lineRule="auto"/>
    </w:pPr>
    <w:rPr>
      <w:rFonts w:ascii="Times New Roman" w:hAnsi="Times New Roman"/>
      <w:sz w:val="24"/>
      <w:szCs w:val="24"/>
    </w:rPr>
  </w:style>
  <w:style w:type="paragraph" w:customStyle="1" w:styleId="NormalArial">
    <w:name w:val="Normal + Arial"/>
    <w:aliases w:val="11 pt,Bold"/>
    <w:basedOn w:val="a"/>
    <w:rsid w:val="00220598"/>
    <w:pPr>
      <w:spacing w:after="0" w:line="240" w:lineRule="auto"/>
      <w:jc w:val="both"/>
    </w:pPr>
    <w:rPr>
      <w:rFonts w:ascii="Arial" w:hAnsi="Arial" w:cs="Arial"/>
      <w:b/>
      <w:u w:color="000000"/>
      <w:lang w:val="en-CA"/>
    </w:rPr>
  </w:style>
  <w:style w:type="paragraph" w:customStyle="1" w:styleId="tj">
    <w:name w:val="tj"/>
    <w:basedOn w:val="a"/>
    <w:rsid w:val="00220598"/>
    <w:pPr>
      <w:spacing w:before="100" w:beforeAutospacing="1" w:after="100" w:afterAutospacing="1" w:line="240" w:lineRule="auto"/>
    </w:pPr>
    <w:rPr>
      <w:rFonts w:ascii="Times New Roman" w:hAnsi="Times New Roman"/>
      <w:sz w:val="24"/>
      <w:szCs w:val="24"/>
    </w:rPr>
  </w:style>
  <w:style w:type="paragraph" w:styleId="26">
    <w:name w:val="Body Text 2"/>
    <w:basedOn w:val="a"/>
    <w:link w:val="27"/>
    <w:uiPriority w:val="99"/>
    <w:unhideWhenUsed/>
    <w:rsid w:val="00220598"/>
    <w:pPr>
      <w:spacing w:after="120" w:line="480" w:lineRule="auto"/>
    </w:pPr>
    <w:rPr>
      <w:rFonts w:eastAsia="Calibri"/>
      <w:lang w:val="ru-RU" w:eastAsia="en-US"/>
    </w:rPr>
  </w:style>
  <w:style w:type="character" w:customStyle="1" w:styleId="27">
    <w:name w:val="Основний текст 2 Знак"/>
    <w:basedOn w:val="a0"/>
    <w:link w:val="26"/>
    <w:uiPriority w:val="99"/>
    <w:rsid w:val="00220598"/>
    <w:rPr>
      <w:rFonts w:cs="Times New Roman"/>
      <w:lang w:val="ru-RU" w:eastAsia="en-US"/>
    </w:rPr>
  </w:style>
  <w:style w:type="paragraph" w:customStyle="1" w:styleId="18">
    <w:name w:val="Знак Знак Знак Знак Знак Знак Знак Знак Знак Знак Знак Знак1"/>
    <w:basedOn w:val="a"/>
    <w:rsid w:val="00C963CA"/>
    <w:pPr>
      <w:suppressAutoHyphens/>
      <w:spacing w:after="160" w:line="240" w:lineRule="exact"/>
    </w:pPr>
    <w:rPr>
      <w:rFonts w:ascii="Verdana" w:hAnsi="Verdana"/>
      <w:sz w:val="20"/>
      <w:szCs w:val="20"/>
      <w:lang w:val="en-US" w:eastAsia="en-US"/>
    </w:rPr>
  </w:style>
  <w:style w:type="character" w:customStyle="1" w:styleId="afe">
    <w:name w:val="Без інтервалів Знак"/>
    <w:link w:val="afd"/>
    <w:uiPriority w:val="1"/>
    <w:locked/>
    <w:rsid w:val="00AC1CCE"/>
    <w:rPr>
      <w:rFonts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432223">
      <w:bodyDiv w:val="1"/>
      <w:marLeft w:val="0"/>
      <w:marRight w:val="0"/>
      <w:marTop w:val="0"/>
      <w:marBottom w:val="0"/>
      <w:divBdr>
        <w:top w:val="none" w:sz="0" w:space="0" w:color="auto"/>
        <w:left w:val="none" w:sz="0" w:space="0" w:color="auto"/>
        <w:bottom w:val="none" w:sz="0" w:space="0" w:color="auto"/>
        <w:right w:val="none" w:sz="0" w:space="0" w:color="auto"/>
      </w:divBdr>
    </w:div>
    <w:div w:id="211369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nder@phc.org.ua" TargetMode="External"/><Relationship Id="rId17" Type="http://schemas.openxmlformats.org/officeDocument/2006/relationships/hyperlink" Target="http://childrenandbusiness.org/" TargetMode="External"/><Relationship Id="rId2" Type="http://schemas.openxmlformats.org/officeDocument/2006/relationships/customXml" Target="../customXml/item2.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phc.org.ua" TargetMode="External"/><Relationship Id="rId5" Type="http://schemas.openxmlformats.org/officeDocument/2006/relationships/settings" Target="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7EB071-B2A3-4C52-8771-CE5A7F04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49011</Words>
  <Characters>27937</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Юлія Ісаєнко</cp:lastModifiedBy>
  <cp:revision>19</cp:revision>
  <cp:lastPrinted>2024-07-03T14:24:00Z</cp:lastPrinted>
  <dcterms:created xsi:type="dcterms:W3CDTF">2025-02-27T12:19:00Z</dcterms:created>
  <dcterms:modified xsi:type="dcterms:W3CDTF">2025-04-08T11:06:00Z</dcterms:modified>
</cp:coreProperties>
</file>