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5E146" w14:textId="77777777" w:rsidR="00867E7B" w:rsidRPr="003C45E2" w:rsidRDefault="00867E7B" w:rsidP="001E561E">
      <w:pPr>
        <w:spacing w:after="0" w:line="360" w:lineRule="auto"/>
        <w:jc w:val="center"/>
        <w:rPr>
          <w:rFonts w:ascii="Times New Roman" w:hAnsi="Times New Roman"/>
          <w:sz w:val="24"/>
          <w:szCs w:val="24"/>
          <w:lang w:eastAsia="ru-RU"/>
        </w:rPr>
      </w:pPr>
    </w:p>
    <w:p w14:paraId="60EFF2C6" w14:textId="77777777" w:rsidR="001E561E" w:rsidRPr="003C45E2" w:rsidRDefault="001E561E" w:rsidP="001E561E">
      <w:pPr>
        <w:spacing w:after="0" w:line="360" w:lineRule="auto"/>
        <w:jc w:val="center"/>
        <w:rPr>
          <w:rFonts w:ascii="Times New Roman" w:hAnsi="Times New Roman"/>
          <w:sz w:val="24"/>
          <w:szCs w:val="24"/>
          <w:lang w:eastAsia="ru-RU"/>
        </w:rPr>
      </w:pPr>
      <w:r w:rsidRPr="003C45E2">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ДЕРЖАВНА УСТАНОВА</w:t>
      </w:r>
    </w:p>
    <w:p w14:paraId="1CD382ED"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 xml:space="preserve">«ЦЕНТР ГРОМАДСЬКОГО ЗДОРОВ’Я </w:t>
      </w:r>
    </w:p>
    <w:p w14:paraId="79527E75" w14:textId="77777777" w:rsidR="004A2E11" w:rsidRPr="003C45E2" w:rsidRDefault="004A2E11" w:rsidP="004A2E11">
      <w:pPr>
        <w:spacing w:after="0" w:line="240" w:lineRule="auto"/>
        <w:jc w:val="center"/>
        <w:rPr>
          <w:rFonts w:ascii="Times New Roman" w:eastAsia="Calibri" w:hAnsi="Times New Roman"/>
          <w:b/>
          <w:sz w:val="24"/>
          <w:szCs w:val="24"/>
        </w:rPr>
      </w:pPr>
      <w:r w:rsidRPr="003C45E2">
        <w:rPr>
          <w:rFonts w:ascii="Times New Roman" w:eastAsia="Calibri" w:hAnsi="Times New Roman"/>
          <w:b/>
          <w:sz w:val="24"/>
          <w:szCs w:val="24"/>
        </w:rPr>
        <w:t>МІНІСТЕРСТВА ОХОРОНИ ЗДОРОВ’Я УКРАЇНИ»</w:t>
      </w:r>
    </w:p>
    <w:p w14:paraId="6CCA4FD4" w14:textId="7C1FBA9D" w:rsidR="004A2E11" w:rsidRPr="003C45E2" w:rsidRDefault="004A2E11" w:rsidP="004A2E11">
      <w:pPr>
        <w:spacing w:after="0" w:line="240" w:lineRule="auto"/>
        <w:jc w:val="center"/>
        <w:rPr>
          <w:rFonts w:ascii="Times New Roman" w:hAnsi="Times New Roman"/>
          <w:sz w:val="24"/>
          <w:szCs w:val="24"/>
        </w:rPr>
      </w:pPr>
      <w:r w:rsidRPr="003C45E2">
        <w:rPr>
          <w:rFonts w:ascii="Times New Roman" w:hAnsi="Times New Roman"/>
          <w:sz w:val="24"/>
          <w:szCs w:val="24"/>
        </w:rPr>
        <w:t>вул. Ярославська, 41, м. Київ</w:t>
      </w:r>
      <w:r w:rsidR="00B552B9" w:rsidRPr="003C45E2">
        <w:rPr>
          <w:rFonts w:ascii="Times New Roman" w:hAnsi="Times New Roman"/>
          <w:sz w:val="24"/>
          <w:szCs w:val="24"/>
        </w:rPr>
        <w:t xml:space="preserve">,  04071, тел. (044) </w:t>
      </w:r>
      <w:r w:rsidR="00BA734D" w:rsidRPr="003C45E2">
        <w:rPr>
          <w:rFonts w:ascii="Times New Roman" w:hAnsi="Times New Roman"/>
          <w:sz w:val="24"/>
          <w:szCs w:val="24"/>
        </w:rPr>
        <w:t>334-56-89</w:t>
      </w:r>
    </w:p>
    <w:p w14:paraId="286565A3" w14:textId="77777777" w:rsidR="004A2E11" w:rsidRPr="003C45E2" w:rsidRDefault="004A2E11" w:rsidP="004A2E11">
      <w:pPr>
        <w:pBdr>
          <w:bottom w:val="single" w:sz="12" w:space="1" w:color="auto"/>
        </w:pBdr>
        <w:spacing w:after="0" w:line="240" w:lineRule="auto"/>
        <w:jc w:val="center"/>
        <w:rPr>
          <w:rFonts w:ascii="Times New Roman" w:hAnsi="Times New Roman"/>
          <w:sz w:val="24"/>
          <w:szCs w:val="24"/>
        </w:rPr>
      </w:pPr>
      <w:r w:rsidRPr="003C45E2">
        <w:rPr>
          <w:rFonts w:ascii="Times New Roman" w:hAnsi="Times New Roman"/>
          <w:sz w:val="24"/>
          <w:szCs w:val="24"/>
        </w:rPr>
        <w:t>E-mail: info@phc.org.ua, код ЄДРПОУ 40524109</w:t>
      </w:r>
    </w:p>
    <w:p w14:paraId="54F8EE2A" w14:textId="77777777" w:rsidR="00541841" w:rsidRPr="003C45E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C45E2" w14:paraId="4DD114E9" w14:textId="77777777" w:rsidTr="0063183F">
        <w:tc>
          <w:tcPr>
            <w:tcW w:w="9602" w:type="dxa"/>
          </w:tcPr>
          <w:p w14:paraId="6CD593D4" w14:textId="77777777" w:rsidR="00541841" w:rsidRPr="003C45E2" w:rsidRDefault="00541841" w:rsidP="00F54A4C">
            <w:pPr>
              <w:spacing w:after="0" w:line="240" w:lineRule="auto"/>
              <w:rPr>
                <w:rFonts w:ascii="Times New Roman" w:hAnsi="Times New Roman"/>
                <w:iCs/>
                <w:sz w:val="24"/>
                <w:szCs w:val="24"/>
              </w:rPr>
            </w:pPr>
            <w:r w:rsidRPr="003C45E2">
              <w:rPr>
                <w:rFonts w:ascii="Times New Roman" w:hAnsi="Times New Roman"/>
                <w:iCs/>
                <w:sz w:val="24"/>
                <w:szCs w:val="24"/>
              </w:rPr>
              <w:t xml:space="preserve">    </w:t>
            </w:r>
          </w:p>
          <w:p w14:paraId="58950C4C"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ЗАТВЕРДЖЕНО</w:t>
            </w:r>
          </w:p>
          <w:p w14:paraId="6905A92E" w14:textId="77777777"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Рішенням тендерного комітету</w:t>
            </w:r>
          </w:p>
          <w:p w14:paraId="1938474B" w14:textId="0DC17269" w:rsidR="00541841" w:rsidRPr="003C45E2" w:rsidRDefault="00541841"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від "</w:t>
            </w:r>
            <w:r w:rsidR="00441A1B">
              <w:rPr>
                <w:rFonts w:ascii="Times New Roman" w:hAnsi="Times New Roman"/>
                <w:iCs/>
                <w:sz w:val="24"/>
                <w:szCs w:val="24"/>
              </w:rPr>
              <w:t>11</w:t>
            </w:r>
            <w:r w:rsidRPr="003C45E2">
              <w:rPr>
                <w:rFonts w:ascii="Times New Roman" w:hAnsi="Times New Roman"/>
                <w:iCs/>
                <w:sz w:val="24"/>
                <w:szCs w:val="24"/>
              </w:rPr>
              <w:t>"</w:t>
            </w:r>
            <w:r w:rsidR="00474F41" w:rsidRPr="003C45E2">
              <w:rPr>
                <w:rFonts w:ascii="Times New Roman" w:hAnsi="Times New Roman"/>
                <w:iCs/>
                <w:sz w:val="24"/>
                <w:szCs w:val="24"/>
              </w:rPr>
              <w:t xml:space="preserve"> </w:t>
            </w:r>
            <w:r w:rsidR="00304C0E">
              <w:rPr>
                <w:rFonts w:ascii="Times New Roman" w:hAnsi="Times New Roman"/>
                <w:iCs/>
                <w:sz w:val="24"/>
                <w:szCs w:val="24"/>
              </w:rPr>
              <w:t>вересня</w:t>
            </w:r>
            <w:r w:rsidRPr="003C45E2">
              <w:rPr>
                <w:rFonts w:ascii="Times New Roman" w:hAnsi="Times New Roman"/>
                <w:iCs/>
                <w:sz w:val="24"/>
                <w:szCs w:val="24"/>
              </w:rPr>
              <w:t xml:space="preserve"> 20</w:t>
            </w:r>
            <w:r w:rsidR="00BF27FE" w:rsidRPr="003C45E2">
              <w:rPr>
                <w:rFonts w:ascii="Times New Roman" w:hAnsi="Times New Roman"/>
                <w:iCs/>
                <w:sz w:val="24"/>
                <w:szCs w:val="24"/>
              </w:rPr>
              <w:t>2</w:t>
            </w:r>
            <w:r w:rsidR="001E40B6" w:rsidRPr="003C45E2">
              <w:rPr>
                <w:rFonts w:ascii="Times New Roman" w:hAnsi="Times New Roman"/>
                <w:iCs/>
                <w:sz w:val="24"/>
                <w:szCs w:val="24"/>
              </w:rPr>
              <w:t>4</w:t>
            </w:r>
            <w:r w:rsidRPr="003C45E2">
              <w:rPr>
                <w:rFonts w:ascii="Times New Roman" w:hAnsi="Times New Roman"/>
                <w:iCs/>
                <w:sz w:val="24"/>
                <w:szCs w:val="24"/>
              </w:rPr>
              <w:t xml:space="preserve"> року № </w:t>
            </w:r>
            <w:r w:rsidR="00441A1B">
              <w:rPr>
                <w:rFonts w:ascii="Times New Roman" w:hAnsi="Times New Roman"/>
                <w:iCs/>
                <w:sz w:val="24"/>
                <w:szCs w:val="24"/>
              </w:rPr>
              <w:t>286</w:t>
            </w:r>
          </w:p>
          <w:p w14:paraId="1F13CC35" w14:textId="7F111791" w:rsidR="00541841" w:rsidRPr="003C45E2" w:rsidRDefault="00F31D09" w:rsidP="00541841">
            <w:pPr>
              <w:spacing w:after="0" w:line="240" w:lineRule="auto"/>
              <w:ind w:left="5553"/>
              <w:rPr>
                <w:rFonts w:ascii="Times New Roman" w:hAnsi="Times New Roman"/>
                <w:color w:val="000000"/>
                <w:sz w:val="24"/>
                <w:szCs w:val="24"/>
              </w:rPr>
            </w:pPr>
            <w:r w:rsidRPr="003C45E2">
              <w:rPr>
                <w:rFonts w:ascii="Times New Roman" w:hAnsi="Times New Roman"/>
                <w:color w:val="000000"/>
                <w:sz w:val="24"/>
                <w:szCs w:val="24"/>
              </w:rPr>
              <w:t>Г</w:t>
            </w:r>
            <w:r w:rsidR="0063183F" w:rsidRPr="003C45E2">
              <w:rPr>
                <w:rFonts w:ascii="Times New Roman" w:hAnsi="Times New Roman"/>
                <w:color w:val="000000"/>
                <w:sz w:val="24"/>
                <w:szCs w:val="24"/>
              </w:rPr>
              <w:t>олов</w:t>
            </w:r>
            <w:r w:rsidR="00464BCC" w:rsidRPr="003C45E2">
              <w:rPr>
                <w:rFonts w:ascii="Times New Roman" w:hAnsi="Times New Roman"/>
                <w:color w:val="000000"/>
                <w:sz w:val="24"/>
                <w:szCs w:val="24"/>
              </w:rPr>
              <w:t>а</w:t>
            </w:r>
            <w:r w:rsidR="0063183F" w:rsidRPr="003C45E2">
              <w:rPr>
                <w:rFonts w:ascii="Times New Roman" w:hAnsi="Times New Roman"/>
                <w:color w:val="000000"/>
                <w:sz w:val="24"/>
                <w:szCs w:val="24"/>
              </w:rPr>
              <w:t xml:space="preserve"> тендерного комітету</w:t>
            </w:r>
          </w:p>
          <w:p w14:paraId="558DDD6D" w14:textId="77777777" w:rsidR="0063183F" w:rsidRPr="003C45E2" w:rsidRDefault="0063183F" w:rsidP="00541841">
            <w:pPr>
              <w:spacing w:after="0" w:line="240" w:lineRule="auto"/>
              <w:ind w:left="5553"/>
              <w:rPr>
                <w:rFonts w:ascii="Times New Roman" w:hAnsi="Times New Roman"/>
                <w:iCs/>
                <w:sz w:val="24"/>
                <w:szCs w:val="24"/>
              </w:rPr>
            </w:pPr>
          </w:p>
          <w:p w14:paraId="3E748613" w14:textId="413C148E" w:rsidR="0063183F" w:rsidRPr="003C45E2" w:rsidRDefault="0063183F" w:rsidP="00541841">
            <w:pPr>
              <w:spacing w:after="0" w:line="240" w:lineRule="auto"/>
              <w:ind w:left="5553"/>
              <w:rPr>
                <w:rFonts w:ascii="Times New Roman" w:hAnsi="Times New Roman"/>
                <w:iCs/>
                <w:sz w:val="24"/>
                <w:szCs w:val="24"/>
              </w:rPr>
            </w:pPr>
            <w:r w:rsidRPr="003C45E2">
              <w:rPr>
                <w:rFonts w:ascii="Times New Roman" w:hAnsi="Times New Roman"/>
                <w:iCs/>
                <w:sz w:val="24"/>
                <w:szCs w:val="24"/>
              </w:rPr>
              <w:t xml:space="preserve">_____________  </w:t>
            </w:r>
            <w:r w:rsidR="00464BCC" w:rsidRPr="003C45E2">
              <w:rPr>
                <w:rFonts w:ascii="Times New Roman" w:hAnsi="Times New Roman"/>
                <w:iCs/>
                <w:sz w:val="24"/>
                <w:szCs w:val="24"/>
              </w:rPr>
              <w:t>О.Ю. Вовченко</w:t>
            </w:r>
          </w:p>
          <w:p w14:paraId="17485AD3" w14:textId="77777777" w:rsidR="00541841" w:rsidRPr="003C45E2"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C45E2" w:rsidRDefault="00C66CE3" w:rsidP="002B4FB9">
      <w:pPr>
        <w:spacing w:after="0" w:line="240" w:lineRule="auto"/>
        <w:jc w:val="center"/>
        <w:rPr>
          <w:rFonts w:ascii="Times New Roman" w:hAnsi="Times New Roman"/>
          <w:b/>
          <w:sz w:val="24"/>
          <w:szCs w:val="24"/>
        </w:rPr>
      </w:pPr>
    </w:p>
    <w:p w14:paraId="7A325E37" w14:textId="1ED6B88A" w:rsidR="00304C0E" w:rsidRDefault="002B4FB9" w:rsidP="004D5A73">
      <w:pPr>
        <w:spacing w:after="0" w:line="240" w:lineRule="auto"/>
        <w:jc w:val="center"/>
        <w:rPr>
          <w:rFonts w:ascii="Times New Roman" w:hAnsi="Times New Roman"/>
          <w:b/>
          <w:sz w:val="24"/>
          <w:szCs w:val="24"/>
        </w:rPr>
      </w:pPr>
      <w:r w:rsidRPr="003C45E2">
        <w:rPr>
          <w:rFonts w:ascii="Times New Roman" w:hAnsi="Times New Roman"/>
          <w:b/>
          <w:sz w:val="24"/>
          <w:szCs w:val="24"/>
        </w:rPr>
        <w:t xml:space="preserve">ОГОЛОШЕННЯ № </w:t>
      </w:r>
      <w:r w:rsidR="00441A1B">
        <w:rPr>
          <w:rFonts w:ascii="Times New Roman" w:hAnsi="Times New Roman"/>
          <w:b/>
          <w:sz w:val="24"/>
          <w:szCs w:val="24"/>
        </w:rPr>
        <w:t>286</w:t>
      </w:r>
    </w:p>
    <w:p w14:paraId="7638CF4A" w14:textId="79555F16" w:rsidR="002B4FB9" w:rsidRPr="003C45E2" w:rsidRDefault="00304C0E" w:rsidP="004D5A73">
      <w:pPr>
        <w:spacing w:after="0" w:line="240" w:lineRule="auto"/>
        <w:jc w:val="center"/>
        <w:rPr>
          <w:rFonts w:ascii="Times New Roman" w:hAnsi="Times New Roman"/>
          <w:b/>
          <w:sz w:val="24"/>
          <w:szCs w:val="24"/>
        </w:rPr>
      </w:pPr>
      <w:r>
        <w:rPr>
          <w:rFonts w:ascii="Times New Roman" w:hAnsi="Times New Roman"/>
          <w:b/>
          <w:sz w:val="24"/>
          <w:szCs w:val="24"/>
        </w:rPr>
        <w:t>п</w:t>
      </w:r>
      <w:r w:rsidR="002B4FB9" w:rsidRPr="003C45E2">
        <w:rPr>
          <w:rFonts w:ascii="Times New Roman" w:hAnsi="Times New Roman"/>
          <w:b/>
          <w:sz w:val="24"/>
          <w:szCs w:val="24"/>
        </w:rPr>
        <w:t xml:space="preserve">ро проведення </w:t>
      </w:r>
      <w:r w:rsidR="003D0AD2" w:rsidRPr="003C45E2">
        <w:rPr>
          <w:rFonts w:ascii="Times New Roman" w:hAnsi="Times New Roman"/>
          <w:b/>
          <w:sz w:val="24"/>
          <w:szCs w:val="24"/>
        </w:rPr>
        <w:t>запиту цінових пропозицій</w:t>
      </w:r>
    </w:p>
    <w:p w14:paraId="2BCFE36E" w14:textId="77777777" w:rsidR="001338F7" w:rsidRPr="003C45E2" w:rsidRDefault="001338F7" w:rsidP="004D5A73">
      <w:pPr>
        <w:spacing w:after="0" w:line="240" w:lineRule="auto"/>
        <w:jc w:val="center"/>
        <w:rPr>
          <w:rFonts w:ascii="Times New Roman" w:hAnsi="Times New Roman"/>
          <w:b/>
          <w:sz w:val="24"/>
          <w:szCs w:val="24"/>
        </w:rPr>
      </w:pPr>
    </w:p>
    <w:p w14:paraId="34053114" w14:textId="43C3468F" w:rsidR="00AD0886" w:rsidRDefault="00113193" w:rsidP="00F838DB">
      <w:pPr>
        <w:tabs>
          <w:tab w:val="left" w:pos="142"/>
        </w:tabs>
        <w:spacing w:after="0" w:line="240" w:lineRule="auto"/>
        <w:ind w:left="142" w:firstLine="709"/>
        <w:jc w:val="both"/>
        <w:rPr>
          <w:rFonts w:ascii="Times New Roman" w:hAnsi="Times New Roman"/>
          <w:bCs/>
          <w:sz w:val="24"/>
          <w:szCs w:val="24"/>
          <w:lang w:eastAsia="ru-RU"/>
        </w:rPr>
      </w:pPr>
      <w:bookmarkStart w:id="0" w:name="_Hlk534896560"/>
      <w:r w:rsidRPr="003C45E2">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C45E2">
        <w:rPr>
          <w:rFonts w:ascii="Times New Roman" w:hAnsi="Times New Roman"/>
          <w:sz w:val="24"/>
          <w:szCs w:val="24"/>
        </w:rPr>
        <w:t xml:space="preserve">(далі – Замовник) оголошує закупівлю згідно коду </w:t>
      </w:r>
      <w:r w:rsidR="009A163E" w:rsidRPr="009A163E">
        <w:rPr>
          <w:rFonts w:ascii="Times New Roman" w:hAnsi="Times New Roman"/>
          <w:b/>
          <w:bCs/>
          <w:sz w:val="24"/>
          <w:szCs w:val="24"/>
        </w:rPr>
        <w:t xml:space="preserve">ДК 021:2015 - 45810000-6 - Пакети комунікаційного програмного забезпечення (Програмне забезпечення для віддаленого керування ПК AnyDesk на один рік) </w:t>
      </w:r>
      <w:r w:rsidR="00E95EB0" w:rsidRPr="003C45E2">
        <w:rPr>
          <w:rFonts w:ascii="Times New Roman" w:hAnsi="Times New Roman"/>
          <w:sz w:val="24"/>
          <w:szCs w:val="24"/>
        </w:rPr>
        <w:t xml:space="preserve">в рамках реалізації проекту Глобального фонду </w:t>
      </w:r>
      <w:r w:rsidR="00E95EB0" w:rsidRPr="003C45E2">
        <w:rPr>
          <w:rFonts w:ascii="Times New Roman" w:hAnsi="Times New Roman"/>
          <w:bCs/>
          <w:sz w:val="24"/>
          <w:szCs w:val="24"/>
          <w:lang w:eastAsia="ru-RU"/>
        </w:rPr>
        <w:t xml:space="preserve">для боротьби зі СНІДом, туберкульозом та малярією </w:t>
      </w:r>
      <w:r w:rsidR="00AF4667" w:rsidRPr="003C45E2">
        <w:rPr>
          <w:rFonts w:ascii="Times New Roman" w:hAnsi="Times New Roman"/>
          <w:sz w:val="24"/>
          <w:szCs w:val="24"/>
        </w:rPr>
        <w:t xml:space="preserve">(далі – Товар) </w:t>
      </w:r>
      <w:r w:rsidR="00E95EB0" w:rsidRPr="003C45E2">
        <w:rPr>
          <w:rFonts w:ascii="Times New Roman" w:hAnsi="Times New Roman"/>
          <w:sz w:val="24"/>
          <w:szCs w:val="24"/>
        </w:rPr>
        <w:t xml:space="preserve"> </w:t>
      </w:r>
      <w:r w:rsidR="00E95EB0" w:rsidRPr="003C45E2">
        <w:rPr>
          <w:rFonts w:ascii="Times New Roman" w:hAnsi="Times New Roman"/>
          <w:bCs/>
          <w:sz w:val="24"/>
          <w:szCs w:val="24"/>
          <w:lang w:eastAsia="ru-RU"/>
        </w:rPr>
        <w:t>та запрошує Вас подати цінову пропозицію.</w:t>
      </w:r>
    </w:p>
    <w:p w14:paraId="0C3C5659" w14:textId="32D983A1" w:rsidR="00E95EB0" w:rsidRPr="003C45E2" w:rsidRDefault="004D5A73" w:rsidP="00F838DB">
      <w:pPr>
        <w:tabs>
          <w:tab w:val="left" w:pos="142"/>
        </w:tabs>
        <w:spacing w:after="0" w:line="240" w:lineRule="auto"/>
        <w:ind w:left="142" w:firstLine="709"/>
        <w:jc w:val="both"/>
        <w:rPr>
          <w:rFonts w:ascii="Times New Roman" w:hAnsi="Times New Roman"/>
          <w:b/>
          <w:sz w:val="24"/>
          <w:szCs w:val="24"/>
          <w:lang w:eastAsia="ar-SA"/>
        </w:rPr>
      </w:pPr>
      <w:r w:rsidRPr="003C45E2">
        <w:rPr>
          <w:rFonts w:ascii="Times New Roman" w:hAnsi="Times New Roman"/>
          <w:bCs/>
          <w:sz w:val="24"/>
          <w:szCs w:val="24"/>
          <w:lang w:eastAsia="ru-RU"/>
        </w:rPr>
        <w:t xml:space="preserve"> </w:t>
      </w:r>
      <w:r w:rsidR="00E95EB0" w:rsidRPr="003C45E2">
        <w:rPr>
          <w:rFonts w:ascii="Times New Roman" w:hAnsi="Times New Roman"/>
          <w:sz w:val="24"/>
          <w:szCs w:val="24"/>
        </w:rPr>
        <w:t xml:space="preserve">Закупівля здійснюється </w:t>
      </w:r>
      <w:r w:rsidR="00E95EB0" w:rsidRPr="003C45E2">
        <w:rPr>
          <w:rFonts w:ascii="Times New Roman" w:hAnsi="Times New Roman"/>
          <w:sz w:val="24"/>
          <w:szCs w:val="24"/>
          <w:shd w:val="clear" w:color="auto" w:fill="FFFFFF"/>
          <w:lang w:eastAsia="ru-RU"/>
        </w:rPr>
        <w:t>за кошти Глобального фонду для боротьби зі СНІДом, туберкульозом та малярією, в рамках реалізації проекту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BE741F0" w14:textId="48234B5B" w:rsidR="002B4FB9" w:rsidRPr="003C45E2" w:rsidRDefault="002B4FB9" w:rsidP="004D5A73">
      <w:pPr>
        <w:pStyle w:val="a9"/>
        <w:tabs>
          <w:tab w:val="left" w:pos="1134"/>
        </w:tabs>
        <w:ind w:left="0"/>
        <w:jc w:val="both"/>
        <w:rPr>
          <w:rFonts w:ascii="Times New Roman" w:hAnsi="Times New Roman"/>
          <w:sz w:val="24"/>
          <w:szCs w:val="24"/>
          <w:lang w:val="uk-UA"/>
        </w:rPr>
      </w:pPr>
    </w:p>
    <w:p w14:paraId="68319F13" w14:textId="77777777" w:rsidR="007C3941" w:rsidRPr="007C3941" w:rsidRDefault="00F81262" w:rsidP="00B97EE4">
      <w:pPr>
        <w:numPr>
          <w:ilvl w:val="0"/>
          <w:numId w:val="1"/>
        </w:numPr>
        <w:tabs>
          <w:tab w:val="left" w:pos="1134"/>
        </w:tabs>
        <w:spacing w:after="0" w:line="240" w:lineRule="auto"/>
        <w:ind w:left="284" w:firstLine="567"/>
        <w:jc w:val="both"/>
        <w:textAlignment w:val="baseline"/>
        <w:rPr>
          <w:rFonts w:ascii="Times New Roman" w:hAnsi="Times New Roman"/>
          <w:bCs/>
          <w:iCs/>
          <w:sz w:val="24"/>
          <w:szCs w:val="24"/>
        </w:rPr>
      </w:pPr>
      <w:r w:rsidRPr="00402ADB">
        <w:rPr>
          <w:rFonts w:ascii="Times New Roman" w:hAnsi="Times New Roman"/>
          <w:b/>
          <w:bCs/>
          <w:color w:val="000000"/>
          <w:sz w:val="24"/>
          <w:szCs w:val="24"/>
        </w:rPr>
        <w:t>Найменування та місцезнаходження Замовника:</w:t>
      </w:r>
      <w:r w:rsidRPr="00402ADB">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sidRPr="00402ADB">
        <w:rPr>
          <w:rFonts w:ascii="Times New Roman" w:hAnsi="Times New Roman"/>
          <w:color w:val="000000"/>
          <w:sz w:val="24"/>
          <w:szCs w:val="24"/>
        </w:rPr>
        <w:br/>
        <w:t>вул. Ярославська 41.</w:t>
      </w:r>
    </w:p>
    <w:p w14:paraId="57B2DF68" w14:textId="77777777" w:rsidR="007C3941" w:rsidRPr="007C3941" w:rsidRDefault="007C3941" w:rsidP="007C3941">
      <w:pPr>
        <w:tabs>
          <w:tab w:val="left" w:pos="1134"/>
        </w:tabs>
        <w:spacing w:after="0" w:line="240" w:lineRule="auto"/>
        <w:ind w:left="851"/>
        <w:jc w:val="both"/>
        <w:textAlignment w:val="baseline"/>
        <w:rPr>
          <w:rFonts w:ascii="Times New Roman" w:hAnsi="Times New Roman"/>
          <w:bCs/>
          <w:iCs/>
          <w:sz w:val="24"/>
          <w:szCs w:val="24"/>
        </w:rPr>
      </w:pPr>
    </w:p>
    <w:p w14:paraId="31D96BEE" w14:textId="526EC967" w:rsidR="002B4FB9" w:rsidRPr="00402ADB" w:rsidRDefault="002B4FB9" w:rsidP="00B97EE4">
      <w:pPr>
        <w:numPr>
          <w:ilvl w:val="0"/>
          <w:numId w:val="1"/>
        </w:numPr>
        <w:tabs>
          <w:tab w:val="left" w:pos="1134"/>
        </w:tabs>
        <w:spacing w:after="0" w:line="240" w:lineRule="auto"/>
        <w:ind w:left="284" w:firstLine="567"/>
        <w:jc w:val="both"/>
        <w:textAlignment w:val="baseline"/>
        <w:rPr>
          <w:rFonts w:ascii="Times New Roman" w:hAnsi="Times New Roman"/>
          <w:bCs/>
          <w:iCs/>
          <w:sz w:val="24"/>
          <w:szCs w:val="24"/>
        </w:rPr>
      </w:pPr>
      <w:r w:rsidRPr="00402ADB">
        <w:rPr>
          <w:rFonts w:ascii="Times New Roman" w:hAnsi="Times New Roman"/>
          <w:b/>
          <w:bCs/>
          <w:iCs/>
          <w:sz w:val="24"/>
          <w:szCs w:val="24"/>
        </w:rPr>
        <w:t xml:space="preserve">Назва предмету закупівлі: </w:t>
      </w:r>
      <w:bookmarkStart w:id="1" w:name="_Hlk532227539"/>
      <w:r w:rsidR="000706B2" w:rsidRPr="000706B2">
        <w:rPr>
          <w:rFonts w:ascii="Times New Roman" w:hAnsi="Times New Roman"/>
          <w:bCs/>
          <w:sz w:val="24"/>
          <w:szCs w:val="24"/>
          <w:lang w:val="ru-RU"/>
        </w:rPr>
        <w:t>ДК 021:2015 - 45810000-6 - Пакети комунікаційного програмного забезпечення (Програмне забезпечення для віддаленого керування ПК AnyDesk на один рік)</w:t>
      </w:r>
      <w:r w:rsidR="004D5A73" w:rsidRPr="00402ADB">
        <w:rPr>
          <w:rFonts w:ascii="Times New Roman" w:hAnsi="Times New Roman"/>
          <w:bCs/>
          <w:sz w:val="24"/>
          <w:szCs w:val="24"/>
        </w:rPr>
        <w:t>.</w:t>
      </w:r>
    </w:p>
    <w:bookmarkEnd w:id="1"/>
    <w:p w14:paraId="7D0E57D5" w14:textId="77777777" w:rsidR="002B4FB9" w:rsidRPr="003C45E2" w:rsidRDefault="002B4FB9" w:rsidP="004D5A73">
      <w:pPr>
        <w:pStyle w:val="a9"/>
        <w:tabs>
          <w:tab w:val="left" w:pos="1134"/>
        </w:tabs>
        <w:ind w:left="284" w:firstLine="567"/>
        <w:jc w:val="both"/>
        <w:rPr>
          <w:rFonts w:ascii="Times New Roman" w:hAnsi="Times New Roman"/>
          <w:b/>
          <w:bCs/>
          <w:iCs/>
          <w:sz w:val="24"/>
          <w:szCs w:val="24"/>
          <w:lang w:val="uk-UA"/>
        </w:rPr>
      </w:pPr>
      <w:r w:rsidRPr="003C45E2">
        <w:rPr>
          <w:rFonts w:ascii="Times New Roman" w:hAnsi="Times New Roman"/>
          <w:b/>
          <w:bCs/>
          <w:iCs/>
          <w:sz w:val="24"/>
          <w:szCs w:val="24"/>
          <w:lang w:val="uk-UA"/>
        </w:rPr>
        <w:t xml:space="preserve"> </w:t>
      </w:r>
    </w:p>
    <w:p w14:paraId="2A4C866F" w14:textId="370B96D5" w:rsidR="002B4FB9" w:rsidRPr="003C45E2" w:rsidRDefault="00F81262" w:rsidP="00852FCC">
      <w:pPr>
        <w:pStyle w:val="a9"/>
        <w:numPr>
          <w:ilvl w:val="0"/>
          <w:numId w:val="1"/>
        </w:numPr>
        <w:tabs>
          <w:tab w:val="left" w:pos="1134"/>
        </w:tabs>
        <w:ind w:left="284" w:firstLine="567"/>
        <w:jc w:val="both"/>
        <w:rPr>
          <w:rFonts w:ascii="Times New Roman" w:eastAsia="Times New Roman" w:hAnsi="Times New Roman"/>
          <w:sz w:val="24"/>
          <w:szCs w:val="24"/>
          <w:shd w:val="clear" w:color="auto" w:fill="FFFFFF"/>
          <w:lang w:val="uk-UA" w:eastAsia="ru-RU"/>
        </w:rPr>
      </w:pPr>
      <w:r w:rsidRPr="003C45E2">
        <w:rPr>
          <w:rFonts w:ascii="Times New Roman" w:eastAsia="Times New Roman" w:hAnsi="Times New Roman"/>
          <w:b/>
          <w:sz w:val="24"/>
          <w:szCs w:val="24"/>
          <w:shd w:val="clear" w:color="auto" w:fill="FFFFFF"/>
          <w:lang w:val="uk-UA" w:eastAsia="ru-RU"/>
        </w:rPr>
        <w:t>Кількість товару</w:t>
      </w:r>
      <w:r w:rsidR="002B4FB9" w:rsidRPr="003C45E2">
        <w:rPr>
          <w:rFonts w:ascii="Times New Roman" w:eastAsia="Times New Roman" w:hAnsi="Times New Roman"/>
          <w:sz w:val="24"/>
          <w:szCs w:val="24"/>
          <w:shd w:val="clear" w:color="auto" w:fill="FFFFFF"/>
          <w:lang w:val="uk-UA" w:eastAsia="ru-RU"/>
        </w:rPr>
        <w:t xml:space="preserve">: визначені в Додатку № </w:t>
      </w:r>
      <w:r w:rsidR="00DA58AF" w:rsidRPr="003C45E2">
        <w:rPr>
          <w:rFonts w:ascii="Times New Roman" w:eastAsia="Times New Roman" w:hAnsi="Times New Roman"/>
          <w:sz w:val="24"/>
          <w:szCs w:val="24"/>
          <w:shd w:val="clear" w:color="auto" w:fill="FFFFFF"/>
          <w:lang w:val="uk-UA" w:eastAsia="ru-RU"/>
        </w:rPr>
        <w:t>2</w:t>
      </w:r>
      <w:r w:rsidR="006158AE" w:rsidRPr="003C45E2">
        <w:rPr>
          <w:rFonts w:ascii="Times New Roman" w:eastAsia="Times New Roman" w:hAnsi="Times New Roman"/>
          <w:sz w:val="24"/>
          <w:szCs w:val="24"/>
          <w:shd w:val="clear" w:color="auto" w:fill="FFFFFF"/>
          <w:lang w:val="uk-UA" w:eastAsia="ru-RU"/>
        </w:rPr>
        <w:t xml:space="preserve"> </w:t>
      </w:r>
      <w:r w:rsidR="00194FD5" w:rsidRPr="003C45E2">
        <w:rPr>
          <w:rFonts w:ascii="Times New Roman" w:eastAsia="Times New Roman" w:hAnsi="Times New Roman"/>
          <w:sz w:val="24"/>
          <w:szCs w:val="24"/>
          <w:shd w:val="clear" w:color="auto" w:fill="FFFFFF"/>
          <w:lang w:val="uk-UA" w:eastAsia="ru-RU"/>
        </w:rPr>
        <w:t>«</w:t>
      </w:r>
      <w:r w:rsidR="00E42540" w:rsidRPr="003C45E2">
        <w:rPr>
          <w:rFonts w:ascii="Times New Roman" w:eastAsia="Times New Roman" w:hAnsi="Times New Roman"/>
          <w:sz w:val="24"/>
          <w:szCs w:val="24"/>
          <w:shd w:val="clear" w:color="auto" w:fill="FFFFFF"/>
          <w:lang w:val="uk-UA" w:eastAsia="ru-RU"/>
        </w:rPr>
        <w:t>Т</w:t>
      </w:r>
      <w:r w:rsidR="00437EA6" w:rsidRPr="003C45E2">
        <w:rPr>
          <w:rFonts w:ascii="Times New Roman" w:eastAsia="Times New Roman" w:hAnsi="Times New Roman"/>
          <w:sz w:val="24"/>
          <w:szCs w:val="24"/>
          <w:shd w:val="clear" w:color="auto" w:fill="FFFFFF"/>
          <w:lang w:val="uk-UA" w:eastAsia="ru-RU"/>
        </w:rPr>
        <w:t>ехнічні вимоги</w:t>
      </w:r>
      <w:r w:rsidR="00194FD5" w:rsidRPr="003C45E2">
        <w:rPr>
          <w:rFonts w:ascii="Times New Roman" w:eastAsia="Times New Roman" w:hAnsi="Times New Roman"/>
          <w:sz w:val="24"/>
          <w:szCs w:val="24"/>
          <w:shd w:val="clear" w:color="auto" w:fill="FFFFFF"/>
          <w:lang w:val="uk-UA" w:eastAsia="ru-RU"/>
        </w:rPr>
        <w:t>»</w:t>
      </w:r>
      <w:r w:rsidR="002B4FB9" w:rsidRPr="003C45E2">
        <w:rPr>
          <w:rFonts w:ascii="Times New Roman" w:eastAsia="Times New Roman" w:hAnsi="Times New Roman"/>
          <w:sz w:val="24"/>
          <w:szCs w:val="24"/>
          <w:shd w:val="clear" w:color="auto" w:fill="FFFFFF"/>
          <w:lang w:val="uk-UA" w:eastAsia="ru-RU"/>
        </w:rPr>
        <w:t>.</w:t>
      </w:r>
    </w:p>
    <w:p w14:paraId="54CE1422" w14:textId="77777777" w:rsidR="002B4FB9" w:rsidRPr="003C45E2" w:rsidRDefault="002B4FB9" w:rsidP="004D5A73">
      <w:pPr>
        <w:pStyle w:val="a9"/>
        <w:ind w:left="284" w:firstLine="567"/>
        <w:jc w:val="both"/>
        <w:rPr>
          <w:rFonts w:eastAsia="Times New Roman"/>
          <w:shd w:val="clear" w:color="auto" w:fill="FFFFFF"/>
          <w:lang w:val="uk-UA" w:eastAsia="ru-RU"/>
        </w:rPr>
      </w:pPr>
    </w:p>
    <w:p w14:paraId="22AF892A" w14:textId="4DE69E9A" w:rsidR="00F81262" w:rsidRPr="003C45E2" w:rsidRDefault="00F81262" w:rsidP="004D5A73">
      <w:pPr>
        <w:pStyle w:val="a9"/>
        <w:numPr>
          <w:ilvl w:val="0"/>
          <w:numId w:val="1"/>
        </w:numPr>
        <w:tabs>
          <w:tab w:val="left" w:pos="1134"/>
        </w:tabs>
        <w:ind w:left="284" w:firstLine="567"/>
        <w:jc w:val="both"/>
        <w:rPr>
          <w:rFonts w:ascii="Times New Roman" w:hAnsi="Times New Roman"/>
          <w:bCs/>
          <w:iCs/>
          <w:sz w:val="24"/>
          <w:szCs w:val="24"/>
          <w:lang w:val="uk-UA"/>
        </w:rPr>
      </w:pPr>
      <w:r w:rsidRPr="003C45E2">
        <w:rPr>
          <w:rFonts w:ascii="Times New Roman" w:eastAsia="Times New Roman" w:hAnsi="Times New Roman"/>
          <w:b/>
          <w:sz w:val="24"/>
          <w:szCs w:val="24"/>
          <w:shd w:val="clear" w:color="auto" w:fill="FFFFFF"/>
          <w:lang w:val="uk-UA" w:eastAsia="ru-RU"/>
        </w:rPr>
        <w:t>Місце поставки товару</w:t>
      </w:r>
      <w:r w:rsidRPr="003C45E2">
        <w:rPr>
          <w:b/>
          <w:bCs/>
          <w:color w:val="000000"/>
          <w:lang w:val="uk-UA"/>
        </w:rPr>
        <w:t>:</w:t>
      </w:r>
      <w:r w:rsidRPr="003C45E2">
        <w:rPr>
          <w:color w:val="000000"/>
          <w:lang w:val="uk-UA"/>
        </w:rPr>
        <w:t xml:space="preserve"> </w:t>
      </w:r>
      <w:r w:rsidRPr="003C45E2">
        <w:rPr>
          <w:rFonts w:ascii="Times New Roman" w:eastAsia="Times New Roman" w:hAnsi="Times New Roman"/>
          <w:sz w:val="24"/>
          <w:szCs w:val="24"/>
          <w:lang w:val="uk-UA" w:eastAsia="ru-RU"/>
        </w:rPr>
        <w:t>04071, м. Київ, вул. Ярославська, буд. 41</w:t>
      </w:r>
    </w:p>
    <w:p w14:paraId="432DE261" w14:textId="77777777" w:rsidR="00F81262" w:rsidRPr="003C45E2" w:rsidRDefault="00F81262" w:rsidP="00F81262">
      <w:pPr>
        <w:pStyle w:val="a9"/>
        <w:ind w:left="284" w:firstLine="567"/>
        <w:rPr>
          <w:rFonts w:ascii="Times New Roman" w:hAnsi="Times New Roman"/>
          <w:b/>
          <w:sz w:val="24"/>
          <w:szCs w:val="24"/>
          <w:lang w:val="uk-UA"/>
        </w:rPr>
      </w:pPr>
    </w:p>
    <w:p w14:paraId="1ECB4A2F" w14:textId="77777777" w:rsidR="00F81262" w:rsidRDefault="00F81262" w:rsidP="00F81262">
      <w:pPr>
        <w:numPr>
          <w:ilvl w:val="0"/>
          <w:numId w:val="1"/>
        </w:numPr>
        <w:spacing w:after="0" w:line="240" w:lineRule="auto"/>
        <w:ind w:left="284" w:firstLine="567"/>
        <w:jc w:val="both"/>
        <w:textAlignment w:val="baseline"/>
        <w:rPr>
          <w:rFonts w:ascii="Times New Roman" w:hAnsi="Times New Roman"/>
          <w:color w:val="000000"/>
          <w:sz w:val="24"/>
          <w:szCs w:val="24"/>
        </w:rPr>
      </w:pPr>
      <w:r w:rsidRPr="003C45E2">
        <w:rPr>
          <w:rFonts w:ascii="Times New Roman" w:hAnsi="Times New Roman"/>
          <w:b/>
          <w:bCs/>
          <w:color w:val="000000"/>
          <w:sz w:val="24"/>
          <w:szCs w:val="24"/>
        </w:rPr>
        <w:t xml:space="preserve">Технічні та якісні характеристики предмета закупівлі: </w:t>
      </w:r>
      <w:r w:rsidRPr="003C45E2">
        <w:rPr>
          <w:rFonts w:ascii="Times New Roman" w:hAnsi="Times New Roman"/>
          <w:color w:val="000000"/>
          <w:sz w:val="24"/>
          <w:szCs w:val="24"/>
        </w:rPr>
        <w:t>визначені в Додатку 2 «Технічна специфікація».</w:t>
      </w:r>
    </w:p>
    <w:p w14:paraId="34FFD381" w14:textId="77777777" w:rsidR="00402ADB" w:rsidRPr="00941E04" w:rsidRDefault="00402ADB" w:rsidP="00402ADB">
      <w:pPr>
        <w:pStyle w:val="a9"/>
        <w:rPr>
          <w:rFonts w:ascii="Times New Roman" w:hAnsi="Times New Roman"/>
          <w:color w:val="000000"/>
          <w:sz w:val="24"/>
          <w:szCs w:val="24"/>
          <w:lang w:val="ru-RU"/>
        </w:rPr>
      </w:pPr>
    </w:p>
    <w:p w14:paraId="567435B1" w14:textId="3617B109" w:rsidR="00B52745" w:rsidRPr="003C45E2" w:rsidRDefault="00B52745" w:rsidP="00852FCC">
      <w:pPr>
        <w:pStyle w:val="a9"/>
        <w:numPr>
          <w:ilvl w:val="0"/>
          <w:numId w:val="1"/>
        </w:numPr>
        <w:tabs>
          <w:tab w:val="left" w:pos="993"/>
        </w:tabs>
        <w:ind w:left="284" w:firstLine="567"/>
        <w:jc w:val="both"/>
        <w:rPr>
          <w:rFonts w:ascii="Times New Roman" w:hAnsi="Times New Roman"/>
          <w:bCs/>
          <w:iCs/>
          <w:sz w:val="24"/>
          <w:szCs w:val="24"/>
          <w:lang w:val="uk-UA"/>
        </w:rPr>
      </w:pPr>
      <w:r w:rsidRPr="003C45E2">
        <w:rPr>
          <w:rFonts w:ascii="Times New Roman" w:hAnsi="Times New Roman"/>
          <w:b/>
          <w:bCs/>
          <w:color w:val="000000"/>
          <w:sz w:val="24"/>
          <w:szCs w:val="24"/>
          <w:lang w:val="uk-UA"/>
        </w:rPr>
        <w:t xml:space="preserve">Очікувана вартість предмета закупівлі: </w:t>
      </w:r>
      <w:r w:rsidR="000706B2" w:rsidRPr="0065193E">
        <w:rPr>
          <w:rFonts w:ascii="Times New Roman" w:hAnsi="Times New Roman"/>
          <w:bCs/>
          <w:iCs/>
          <w:sz w:val="24"/>
          <w:szCs w:val="24"/>
          <w:u w:val="single"/>
          <w:lang w:val="ru-RU"/>
        </w:rPr>
        <w:t>100</w:t>
      </w:r>
      <w:r w:rsidR="000706B2">
        <w:rPr>
          <w:rFonts w:ascii="Times New Roman" w:hAnsi="Times New Roman"/>
          <w:bCs/>
          <w:iCs/>
          <w:sz w:val="24"/>
          <w:szCs w:val="24"/>
          <w:u w:val="single"/>
        </w:rPr>
        <w:t> </w:t>
      </w:r>
      <w:r w:rsidR="000706B2" w:rsidRPr="0065193E">
        <w:rPr>
          <w:rFonts w:ascii="Times New Roman" w:hAnsi="Times New Roman"/>
          <w:bCs/>
          <w:iCs/>
          <w:sz w:val="24"/>
          <w:szCs w:val="24"/>
          <w:u w:val="single"/>
          <w:lang w:val="ru-RU"/>
        </w:rPr>
        <w:t>000</w:t>
      </w:r>
      <w:r w:rsidR="000706B2">
        <w:rPr>
          <w:rFonts w:ascii="Times New Roman" w:hAnsi="Times New Roman"/>
          <w:bCs/>
          <w:iCs/>
          <w:sz w:val="24"/>
          <w:szCs w:val="24"/>
          <w:u w:val="single"/>
          <w:lang w:val="uk-UA"/>
        </w:rPr>
        <w:t>,</w:t>
      </w:r>
      <w:r w:rsidR="00983835" w:rsidRPr="00983835">
        <w:rPr>
          <w:rFonts w:ascii="Times New Roman" w:hAnsi="Times New Roman"/>
          <w:bCs/>
          <w:iCs/>
          <w:sz w:val="24"/>
          <w:szCs w:val="24"/>
          <w:u w:val="single"/>
          <w:lang w:val="uk-UA"/>
        </w:rPr>
        <w:t>00</w:t>
      </w:r>
      <w:r w:rsidRPr="003C45E2">
        <w:rPr>
          <w:rFonts w:ascii="Times New Roman" w:hAnsi="Times New Roman"/>
          <w:bCs/>
          <w:iCs/>
          <w:sz w:val="24"/>
          <w:szCs w:val="24"/>
          <w:u w:val="single"/>
          <w:lang w:val="uk-UA"/>
        </w:rPr>
        <w:t>грн</w:t>
      </w:r>
      <w:r w:rsidRPr="003C45E2">
        <w:rPr>
          <w:rFonts w:ascii="Times New Roman" w:hAnsi="Times New Roman"/>
          <w:bCs/>
          <w:iCs/>
          <w:sz w:val="24"/>
          <w:szCs w:val="24"/>
          <w:lang w:val="uk-UA"/>
        </w:rPr>
        <w:t>. без ПДВ.</w:t>
      </w:r>
    </w:p>
    <w:p w14:paraId="433CBD17" w14:textId="77777777" w:rsidR="00B52745" w:rsidRDefault="00B52745" w:rsidP="00B52745">
      <w:pPr>
        <w:tabs>
          <w:tab w:val="left" w:pos="993"/>
          <w:tab w:val="left" w:pos="1134"/>
        </w:tabs>
        <w:spacing w:after="0" w:line="240" w:lineRule="auto"/>
        <w:ind w:left="284" w:firstLine="567"/>
        <w:jc w:val="both"/>
        <w:rPr>
          <w:rFonts w:ascii="Times New Roman" w:hAnsi="Times New Roman"/>
          <w:sz w:val="24"/>
          <w:szCs w:val="24"/>
        </w:rPr>
      </w:pPr>
      <w:r w:rsidRPr="003C45E2">
        <w:rPr>
          <w:rFonts w:ascii="Times New Roman" w:hAnsi="Times New Roman"/>
          <w:sz w:val="24"/>
          <w:szCs w:val="24"/>
          <w:lang w:eastAsia="ru-RU"/>
        </w:rPr>
        <w:t xml:space="preserve">Ціни в пропозиції мають бути вказані у гривнях, </w:t>
      </w:r>
      <w:r w:rsidRPr="003C45E2">
        <w:rPr>
          <w:rFonts w:ascii="Times New Roman" w:hAnsi="Times New Roman"/>
          <w:sz w:val="24"/>
          <w:szCs w:val="24"/>
        </w:rPr>
        <w:t xml:space="preserve">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w:t>
      </w:r>
      <w:r w:rsidRPr="003C45E2">
        <w:rPr>
          <w:rFonts w:ascii="Times New Roman" w:hAnsi="Times New Roman"/>
          <w:sz w:val="24"/>
          <w:szCs w:val="24"/>
        </w:rPr>
        <w:lastRenderedPageBreak/>
        <w:t>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5FE26CF" w14:textId="77777777" w:rsidR="00941E04" w:rsidRPr="003C45E2" w:rsidRDefault="00941E04" w:rsidP="00B52745">
      <w:pPr>
        <w:tabs>
          <w:tab w:val="left" w:pos="993"/>
          <w:tab w:val="left" w:pos="1134"/>
        </w:tabs>
        <w:spacing w:after="0" w:line="240" w:lineRule="auto"/>
        <w:ind w:left="284" w:firstLine="567"/>
        <w:jc w:val="both"/>
        <w:rPr>
          <w:rFonts w:ascii="Times New Roman" w:hAnsi="Times New Roman"/>
          <w:sz w:val="24"/>
          <w:szCs w:val="24"/>
        </w:rPr>
      </w:pPr>
    </w:p>
    <w:p w14:paraId="7D0A5C9B" w14:textId="057A0512" w:rsidR="00F81262" w:rsidRPr="00941E04" w:rsidRDefault="00B52745" w:rsidP="00544B90">
      <w:pPr>
        <w:pStyle w:val="a9"/>
        <w:widowControl w:val="0"/>
        <w:numPr>
          <w:ilvl w:val="0"/>
          <w:numId w:val="1"/>
        </w:numPr>
        <w:shd w:val="clear" w:color="auto" w:fill="FFFFFF"/>
        <w:tabs>
          <w:tab w:val="left" w:pos="993"/>
        </w:tabs>
        <w:ind w:left="0" w:firstLine="283"/>
        <w:jc w:val="both"/>
        <w:rPr>
          <w:rFonts w:ascii="Times New Roman" w:hAnsi="Times New Roman"/>
          <w:sz w:val="24"/>
          <w:szCs w:val="24"/>
          <w:lang w:val="ru-RU"/>
        </w:rPr>
      </w:pPr>
      <w:r w:rsidRPr="00C3341F">
        <w:rPr>
          <w:rFonts w:ascii="Times New Roman" w:eastAsia="Times New Roman" w:hAnsi="Times New Roman"/>
          <w:sz w:val="24"/>
          <w:szCs w:val="24"/>
          <w:lang w:val="uk-UA" w:eastAsia="ru-RU"/>
        </w:rPr>
        <w:t>Строк поставки товару:</w:t>
      </w:r>
      <w:r w:rsidR="00C3341F" w:rsidRPr="00C3341F">
        <w:rPr>
          <w:rFonts w:ascii="Times New Roman" w:eastAsia="Times New Roman" w:hAnsi="Times New Roman"/>
          <w:sz w:val="24"/>
          <w:szCs w:val="24"/>
          <w:lang w:val="uk-UA" w:eastAsia="ru-RU"/>
        </w:rPr>
        <w:t xml:space="preserve"> </w:t>
      </w:r>
      <w:r w:rsidR="00C3341F" w:rsidRPr="00622878">
        <w:rPr>
          <w:rFonts w:ascii="Times New Roman" w:eastAsia="Times New Roman" w:hAnsi="Times New Roman"/>
          <w:color w:val="000000"/>
          <w:sz w:val="24"/>
          <w:szCs w:val="24"/>
          <w:lang w:val="ru-RU"/>
        </w:rPr>
        <w:t xml:space="preserve">Поставка Товару Постачальником за Договором здійснюється </w:t>
      </w:r>
      <w:r w:rsidR="002E6DDA">
        <w:rPr>
          <w:rFonts w:ascii="Times New Roman" w:hAnsi="Times New Roman"/>
          <w:sz w:val="24"/>
          <w:szCs w:val="24"/>
          <w:lang w:val="ru-RU"/>
        </w:rPr>
        <w:t xml:space="preserve">– </w:t>
      </w:r>
      <w:r w:rsidR="002E6DDA" w:rsidRPr="002E6DDA">
        <w:rPr>
          <w:rFonts w:ascii="Times New Roman" w:hAnsi="Times New Roman"/>
          <w:b/>
          <w:bCs/>
          <w:sz w:val="24"/>
          <w:szCs w:val="24"/>
          <w:lang w:val="ru-RU"/>
        </w:rPr>
        <w:t>до 31.10.2024</w:t>
      </w:r>
      <w:r w:rsidR="002E6DDA">
        <w:rPr>
          <w:rFonts w:ascii="Times New Roman" w:hAnsi="Times New Roman"/>
          <w:sz w:val="24"/>
          <w:szCs w:val="24"/>
          <w:lang w:val="ru-RU"/>
        </w:rPr>
        <w:t>.</w:t>
      </w:r>
    </w:p>
    <w:p w14:paraId="01865E35" w14:textId="77777777" w:rsidR="00941E04" w:rsidRPr="00622878" w:rsidRDefault="00941E04" w:rsidP="00544B90">
      <w:pPr>
        <w:pStyle w:val="a9"/>
        <w:widowControl w:val="0"/>
        <w:shd w:val="clear" w:color="auto" w:fill="FFFFFF"/>
        <w:tabs>
          <w:tab w:val="left" w:pos="993"/>
        </w:tabs>
        <w:ind w:left="0"/>
        <w:jc w:val="both"/>
        <w:rPr>
          <w:rFonts w:ascii="Times New Roman" w:hAnsi="Times New Roman"/>
          <w:sz w:val="24"/>
          <w:szCs w:val="24"/>
          <w:lang w:val="ru-RU"/>
        </w:rPr>
      </w:pPr>
    </w:p>
    <w:p w14:paraId="00E744F5" w14:textId="0415E414" w:rsidR="002B4FB9" w:rsidRPr="003C45E2" w:rsidRDefault="002B4FB9" w:rsidP="00544B90">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AD0886">
        <w:rPr>
          <w:rFonts w:ascii="Times New Roman" w:eastAsia="Times New Roman" w:hAnsi="Times New Roman"/>
          <w:sz w:val="24"/>
          <w:szCs w:val="24"/>
          <w:lang w:val="uk-UA" w:eastAsia="ru-RU"/>
        </w:rPr>
        <w:t xml:space="preserve">Кінцевий термін подання </w:t>
      </w:r>
      <w:r w:rsidR="00EB0112" w:rsidRPr="00AD0886">
        <w:rPr>
          <w:rFonts w:ascii="Times New Roman" w:eastAsia="Times New Roman" w:hAnsi="Times New Roman"/>
          <w:sz w:val="24"/>
          <w:szCs w:val="24"/>
          <w:lang w:val="uk-UA" w:eastAsia="ru-RU"/>
        </w:rPr>
        <w:t>цінов</w:t>
      </w:r>
      <w:r w:rsidRPr="00AD0886">
        <w:rPr>
          <w:rFonts w:ascii="Times New Roman" w:eastAsia="Times New Roman" w:hAnsi="Times New Roman"/>
          <w:sz w:val="24"/>
          <w:szCs w:val="24"/>
          <w:lang w:val="uk-UA" w:eastAsia="ru-RU"/>
        </w:rPr>
        <w:t xml:space="preserve">их пропозицій:  </w:t>
      </w:r>
      <w:r w:rsidRPr="00AD0886">
        <w:rPr>
          <w:rFonts w:ascii="Times New Roman" w:eastAsia="Times New Roman" w:hAnsi="Times New Roman"/>
          <w:sz w:val="24"/>
          <w:szCs w:val="24"/>
          <w:lang w:val="uk-UA" w:eastAsia="ru-RU"/>
        </w:rPr>
        <w:br/>
      </w:r>
      <w:r w:rsidRPr="00F838DB">
        <w:rPr>
          <w:rFonts w:ascii="Times New Roman" w:eastAsia="Times New Roman" w:hAnsi="Times New Roman"/>
          <w:b/>
          <w:bCs/>
          <w:sz w:val="24"/>
          <w:szCs w:val="24"/>
          <w:lang w:val="uk-UA" w:eastAsia="ru-RU"/>
        </w:rPr>
        <w:t>«</w:t>
      </w:r>
      <w:r w:rsidR="00441A1B">
        <w:rPr>
          <w:rFonts w:ascii="Times New Roman" w:eastAsia="Times New Roman" w:hAnsi="Times New Roman"/>
          <w:b/>
          <w:bCs/>
          <w:sz w:val="24"/>
          <w:szCs w:val="24"/>
          <w:lang w:val="uk-UA" w:eastAsia="ru-RU"/>
        </w:rPr>
        <w:t>19</w:t>
      </w:r>
      <w:r w:rsidR="0065193E">
        <w:rPr>
          <w:rFonts w:ascii="Times New Roman" w:eastAsia="Times New Roman" w:hAnsi="Times New Roman"/>
          <w:b/>
          <w:bCs/>
          <w:sz w:val="24"/>
          <w:szCs w:val="24"/>
          <w:lang w:val="uk-UA" w:eastAsia="ru-RU"/>
        </w:rPr>
        <w:t xml:space="preserve">» </w:t>
      </w:r>
      <w:r w:rsidR="004535B8" w:rsidRPr="00F838DB">
        <w:rPr>
          <w:rFonts w:ascii="Times New Roman" w:eastAsia="Times New Roman" w:hAnsi="Times New Roman"/>
          <w:b/>
          <w:bCs/>
          <w:sz w:val="24"/>
          <w:szCs w:val="24"/>
          <w:lang w:val="uk-UA" w:eastAsia="ru-RU"/>
        </w:rPr>
        <w:t xml:space="preserve"> </w:t>
      </w:r>
      <w:r w:rsidR="0065193E">
        <w:rPr>
          <w:rFonts w:ascii="Times New Roman" w:eastAsia="Times New Roman" w:hAnsi="Times New Roman"/>
          <w:b/>
          <w:bCs/>
          <w:sz w:val="24"/>
          <w:szCs w:val="24"/>
          <w:lang w:val="uk-UA" w:eastAsia="ru-RU"/>
        </w:rPr>
        <w:t>вересня</w:t>
      </w:r>
      <w:r w:rsidRPr="00F838DB">
        <w:rPr>
          <w:rFonts w:ascii="Times New Roman" w:eastAsia="Times New Roman" w:hAnsi="Times New Roman"/>
          <w:b/>
          <w:bCs/>
          <w:sz w:val="24"/>
          <w:szCs w:val="24"/>
          <w:lang w:val="uk-UA" w:eastAsia="ru-RU"/>
        </w:rPr>
        <w:t xml:space="preserve"> 20</w:t>
      </w:r>
      <w:r w:rsidR="00C66CE3" w:rsidRPr="00F838DB">
        <w:rPr>
          <w:rFonts w:ascii="Times New Roman" w:eastAsia="Times New Roman" w:hAnsi="Times New Roman"/>
          <w:b/>
          <w:bCs/>
          <w:sz w:val="24"/>
          <w:szCs w:val="24"/>
          <w:lang w:val="uk-UA" w:eastAsia="ru-RU"/>
        </w:rPr>
        <w:t>2</w:t>
      </w:r>
      <w:r w:rsidR="001E40B6" w:rsidRPr="00F838DB">
        <w:rPr>
          <w:rFonts w:ascii="Times New Roman" w:eastAsia="Times New Roman" w:hAnsi="Times New Roman"/>
          <w:b/>
          <w:bCs/>
          <w:sz w:val="24"/>
          <w:szCs w:val="24"/>
          <w:lang w:val="uk-UA" w:eastAsia="ru-RU"/>
        </w:rPr>
        <w:t>4</w:t>
      </w:r>
      <w:r w:rsidRPr="00F838DB">
        <w:rPr>
          <w:rFonts w:ascii="Times New Roman" w:eastAsia="Times New Roman" w:hAnsi="Times New Roman"/>
          <w:b/>
          <w:bCs/>
          <w:sz w:val="24"/>
          <w:szCs w:val="24"/>
          <w:lang w:val="uk-UA" w:eastAsia="ru-RU"/>
        </w:rPr>
        <w:t xml:space="preserve"> року</w:t>
      </w:r>
      <w:r w:rsidRPr="00AD0886">
        <w:rPr>
          <w:rFonts w:ascii="Times New Roman" w:eastAsia="Times New Roman" w:hAnsi="Times New Roman"/>
          <w:sz w:val="24"/>
          <w:szCs w:val="24"/>
          <w:lang w:val="uk-UA" w:eastAsia="ru-RU"/>
        </w:rPr>
        <w:t xml:space="preserve"> до 1</w:t>
      </w:r>
      <w:r w:rsidR="009C21B3" w:rsidRPr="00AD0886">
        <w:rPr>
          <w:rFonts w:ascii="Times New Roman" w:eastAsia="Times New Roman" w:hAnsi="Times New Roman"/>
          <w:sz w:val="24"/>
          <w:szCs w:val="24"/>
          <w:lang w:val="uk-UA" w:eastAsia="ru-RU"/>
        </w:rPr>
        <w:t>6</w:t>
      </w:r>
      <w:r w:rsidRPr="00AD0886">
        <w:rPr>
          <w:rFonts w:ascii="Times New Roman" w:eastAsia="Times New Roman" w:hAnsi="Times New Roman"/>
          <w:sz w:val="24"/>
          <w:szCs w:val="24"/>
          <w:lang w:val="uk-UA" w:eastAsia="ru-RU"/>
        </w:rPr>
        <w:t>:00 (включно) за київським</w:t>
      </w:r>
      <w:r w:rsidRPr="003C45E2">
        <w:rPr>
          <w:rFonts w:ascii="Times New Roman" w:eastAsia="Times New Roman" w:hAnsi="Times New Roman"/>
          <w:sz w:val="24"/>
          <w:szCs w:val="24"/>
          <w:lang w:val="uk-UA" w:eastAsia="ru-RU"/>
        </w:rPr>
        <w:t xml:space="preserve"> часом.</w:t>
      </w:r>
    </w:p>
    <w:p w14:paraId="434D0DFF" w14:textId="77777777" w:rsidR="002B4FB9" w:rsidRPr="003C45E2" w:rsidRDefault="002B4FB9" w:rsidP="00544B90">
      <w:pPr>
        <w:pStyle w:val="a9"/>
        <w:ind w:left="0"/>
        <w:jc w:val="both"/>
        <w:rPr>
          <w:rFonts w:ascii="Times New Roman" w:eastAsia="Times New Roman" w:hAnsi="Times New Roman"/>
          <w:sz w:val="24"/>
          <w:szCs w:val="24"/>
          <w:lang w:val="uk-UA" w:eastAsia="ru-RU"/>
        </w:rPr>
      </w:pPr>
    </w:p>
    <w:p w14:paraId="0AD980BE" w14:textId="31E584B7" w:rsidR="00B52745" w:rsidRDefault="00B52745" w:rsidP="00544B90">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Строк, протягом якого цінові пропозиції є дійсними: Цінові пропозиції вважаються дійсними протягом 90 (дев'яносто) календарних днів з дати кінцевого строку подання цінових пропозицій.</w:t>
      </w:r>
    </w:p>
    <w:p w14:paraId="44CC6646" w14:textId="77777777" w:rsidR="00941E04" w:rsidRPr="00941E04" w:rsidRDefault="00941E04" w:rsidP="00544B90">
      <w:pPr>
        <w:pStyle w:val="a9"/>
        <w:ind w:left="0"/>
        <w:rPr>
          <w:rFonts w:ascii="Times New Roman" w:eastAsia="Times New Roman" w:hAnsi="Times New Roman"/>
          <w:sz w:val="24"/>
          <w:szCs w:val="24"/>
          <w:lang w:val="uk-UA" w:eastAsia="ru-RU"/>
        </w:rPr>
      </w:pPr>
    </w:p>
    <w:p w14:paraId="086D0F00" w14:textId="6ED1098C" w:rsidR="00BC76A1" w:rsidRDefault="002B4FB9" w:rsidP="00544B90">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 xml:space="preserve">Адреса веб-сайту, на якому розміщена інформація про закупівлю: </w:t>
      </w:r>
      <w:hyperlink r:id="rId10" w:history="1">
        <w:r w:rsidRPr="003C45E2">
          <w:rPr>
            <w:rFonts w:eastAsia="Times New Roman"/>
            <w:lang w:val="uk-UA" w:eastAsia="ru-RU"/>
          </w:rPr>
          <w:t>https://phc.org.ua</w:t>
        </w:r>
      </w:hyperlink>
      <w:r w:rsidRPr="003C45E2">
        <w:rPr>
          <w:rFonts w:ascii="Times New Roman" w:eastAsia="Times New Roman" w:hAnsi="Times New Roman"/>
          <w:sz w:val="24"/>
          <w:szCs w:val="24"/>
          <w:lang w:val="uk-UA" w:eastAsia="ru-RU"/>
        </w:rPr>
        <w:t xml:space="preserve"> в розділі «Закупівлі»</w:t>
      </w:r>
      <w:r w:rsidR="0057702D" w:rsidRPr="003C45E2">
        <w:rPr>
          <w:rFonts w:ascii="Times New Roman" w:eastAsia="Times New Roman" w:hAnsi="Times New Roman"/>
          <w:sz w:val="24"/>
          <w:szCs w:val="24"/>
          <w:lang w:val="uk-UA" w:eastAsia="ru-RU"/>
        </w:rPr>
        <w:t>.</w:t>
      </w:r>
    </w:p>
    <w:p w14:paraId="16E369BD" w14:textId="77777777" w:rsidR="00941E04" w:rsidRPr="00941E04" w:rsidRDefault="00941E04" w:rsidP="00544B90">
      <w:pPr>
        <w:pStyle w:val="a9"/>
        <w:ind w:left="0"/>
        <w:rPr>
          <w:rFonts w:ascii="Times New Roman" w:eastAsia="Times New Roman" w:hAnsi="Times New Roman"/>
          <w:sz w:val="24"/>
          <w:szCs w:val="24"/>
          <w:lang w:val="uk-UA" w:eastAsia="ru-RU"/>
        </w:rPr>
      </w:pPr>
    </w:p>
    <w:p w14:paraId="7DE9885B" w14:textId="77777777" w:rsidR="00B52745" w:rsidRPr="003C45E2" w:rsidRDefault="00B52745" w:rsidP="00544B90">
      <w:pPr>
        <w:pStyle w:val="a9"/>
        <w:numPr>
          <w:ilvl w:val="0"/>
          <w:numId w:val="1"/>
        </w:numPr>
        <w:tabs>
          <w:tab w:val="left" w:pos="1134"/>
        </w:tabs>
        <w:ind w:left="0" w:firstLine="567"/>
        <w:jc w:val="both"/>
        <w:rPr>
          <w:rFonts w:ascii="Times New Roman" w:eastAsia="Times New Roman" w:hAnsi="Times New Roman"/>
          <w:sz w:val="24"/>
          <w:szCs w:val="24"/>
          <w:lang w:val="uk-UA" w:eastAsia="ru-RU"/>
        </w:rPr>
      </w:pPr>
      <w:r w:rsidRPr="003C45E2">
        <w:rPr>
          <w:rFonts w:ascii="Times New Roman" w:eastAsia="Times New Roman" w:hAnsi="Times New Roman"/>
          <w:sz w:val="24"/>
          <w:szCs w:val="24"/>
          <w:lang w:val="uk-UA" w:eastAsia="ru-RU"/>
        </w:rPr>
        <w:t>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14:paraId="0320FD54" w14:textId="77777777" w:rsidR="00B52745" w:rsidRPr="003C45E2" w:rsidRDefault="00B52745" w:rsidP="00544B90">
      <w:pPr>
        <w:tabs>
          <w:tab w:val="left" w:pos="1134"/>
        </w:tabs>
        <w:jc w:val="both"/>
        <w:rPr>
          <w:rFonts w:ascii="Times New Roman" w:hAnsi="Times New Roman"/>
          <w:sz w:val="24"/>
          <w:szCs w:val="24"/>
          <w:lang w:eastAsia="ru-RU"/>
        </w:rPr>
      </w:pPr>
      <w:r w:rsidRPr="003C45E2">
        <w:rPr>
          <w:rFonts w:ascii="Times New Roman" w:hAnsi="Times New Roman"/>
          <w:sz w:val="24"/>
          <w:szCs w:val="24"/>
          <w:lang w:eastAsia="ru-RU"/>
        </w:rPr>
        <w:t>З питань технічної специфікації:</w:t>
      </w:r>
    </w:p>
    <w:p w14:paraId="1FEA2B2C" w14:textId="618B43DD" w:rsidR="00905E27" w:rsidRPr="000F0139" w:rsidRDefault="00905E27" w:rsidP="00544B90">
      <w:pPr>
        <w:pStyle w:val="13"/>
        <w:rPr>
          <w:szCs w:val="24"/>
          <w:lang w:val="uk-UA"/>
        </w:rPr>
      </w:pPr>
      <w:r w:rsidRPr="000F0139">
        <w:rPr>
          <w:szCs w:val="24"/>
          <w:lang w:val="uk-UA"/>
        </w:rPr>
        <w:t xml:space="preserve">Вдовенко Євген -  </w:t>
      </w:r>
      <w:hyperlink r:id="rId11">
        <w:r w:rsidR="00402ADB">
          <w:rPr>
            <w:szCs w:val="24"/>
            <w:lang w:val="uk-UA"/>
          </w:rPr>
          <w:t>ф</w:t>
        </w:r>
        <w:r w:rsidRPr="000F0139">
          <w:rPr>
            <w:szCs w:val="24"/>
            <w:lang w:val="uk-UA"/>
          </w:rPr>
          <w:t>ахівець з інформаційних технологій та захисту інформації</w:t>
        </w:r>
      </w:hyperlink>
    </w:p>
    <w:p w14:paraId="7586F9D1" w14:textId="45832CD1" w:rsidR="00905E27" w:rsidRPr="003C45E2" w:rsidRDefault="00441A1B" w:rsidP="00544B90">
      <w:pPr>
        <w:pStyle w:val="13"/>
        <w:rPr>
          <w:szCs w:val="24"/>
          <w:lang w:val="uk-UA"/>
        </w:rPr>
      </w:pPr>
      <w:hyperlink r:id="rId12" w:history="1">
        <w:r w:rsidR="00622878" w:rsidRPr="00622878">
          <w:rPr>
            <w:rStyle w:val="a5"/>
            <w:lang w:val="uk-UA"/>
          </w:rPr>
          <w:t> </w:t>
        </w:r>
        <w:bookmarkStart w:id="2" w:name="_Hlk176854443"/>
        <w:r w:rsidR="00622878" w:rsidRPr="00622878">
          <w:rPr>
            <w:rStyle w:val="a5"/>
            <w:lang w:val="uk-UA"/>
          </w:rPr>
          <w:t>e.vdovenko@phc.org.ua</w:t>
        </w:r>
        <w:bookmarkEnd w:id="2"/>
      </w:hyperlink>
      <w:r w:rsidR="00905E27" w:rsidRPr="003C45E2">
        <w:rPr>
          <w:szCs w:val="24"/>
          <w:lang w:val="uk-UA"/>
        </w:rPr>
        <w:t xml:space="preserve"> </w:t>
      </w:r>
    </w:p>
    <w:p w14:paraId="42488D2F" w14:textId="2DCE337E" w:rsidR="00905E27" w:rsidRPr="003C45E2" w:rsidRDefault="00905E27" w:rsidP="00544B90">
      <w:pPr>
        <w:pStyle w:val="13"/>
        <w:rPr>
          <w:szCs w:val="24"/>
          <w:lang w:val="uk-UA"/>
        </w:rPr>
      </w:pPr>
      <w:r w:rsidRPr="003C45E2">
        <w:rPr>
          <w:szCs w:val="24"/>
          <w:lang w:val="uk-UA"/>
        </w:rPr>
        <w:t>тел.: +</w:t>
      </w:r>
      <w:r w:rsidR="00622878">
        <w:rPr>
          <w:szCs w:val="24"/>
          <w:lang w:val="uk-UA"/>
        </w:rPr>
        <w:t>38 (</w:t>
      </w:r>
      <w:hyperlink r:id="rId13" w:history="1">
        <w:r w:rsidR="00622878" w:rsidRPr="00622878">
          <w:rPr>
            <w:lang w:val="uk-UA"/>
          </w:rPr>
          <w:t>096</w:t>
        </w:r>
        <w:r w:rsidR="00622878" w:rsidRPr="00622878">
          <w:t>)</w:t>
        </w:r>
        <w:r w:rsidR="00622878" w:rsidRPr="00622878">
          <w:rPr>
            <w:lang w:val="uk-UA"/>
          </w:rPr>
          <w:t>-968-8700</w:t>
        </w:r>
      </w:hyperlink>
    </w:p>
    <w:p w14:paraId="745D1957" w14:textId="77777777" w:rsidR="00905E27" w:rsidRPr="003C45E2" w:rsidRDefault="00905E27" w:rsidP="00544B90">
      <w:pPr>
        <w:pStyle w:val="13"/>
        <w:rPr>
          <w:szCs w:val="24"/>
          <w:lang w:val="uk-UA"/>
        </w:rPr>
      </w:pPr>
      <w:r w:rsidRPr="003C45E2">
        <w:rPr>
          <w:szCs w:val="24"/>
          <w:lang w:val="uk-UA"/>
        </w:rPr>
        <w:t xml:space="preserve">З </w:t>
      </w:r>
      <w:bookmarkStart w:id="3" w:name="_Hlk174519295"/>
      <w:r w:rsidRPr="003C45E2">
        <w:rPr>
          <w:szCs w:val="24"/>
          <w:lang w:val="uk-UA"/>
        </w:rPr>
        <w:t xml:space="preserve">питань проведення </w:t>
      </w:r>
      <w:bookmarkEnd w:id="3"/>
      <w:r w:rsidRPr="003C45E2">
        <w:rPr>
          <w:szCs w:val="24"/>
          <w:lang w:val="uk-UA"/>
        </w:rPr>
        <w:t xml:space="preserve">процедури закупівлі: </w:t>
      </w:r>
    </w:p>
    <w:p w14:paraId="75944E5D" w14:textId="77777777" w:rsidR="007C3941" w:rsidRPr="007C3941" w:rsidRDefault="00402ADB" w:rsidP="00544B90">
      <w:pPr>
        <w:pStyle w:val="13"/>
        <w:rPr>
          <w:szCs w:val="24"/>
          <w:lang w:val="uk-UA"/>
        </w:rPr>
      </w:pPr>
      <w:bookmarkStart w:id="4" w:name="_Hlk174547438"/>
      <w:r>
        <w:rPr>
          <w:szCs w:val="24"/>
          <w:lang w:val="uk-UA"/>
        </w:rPr>
        <w:t>Клєвцова Вікторія</w:t>
      </w:r>
      <w:r w:rsidR="00905E27" w:rsidRPr="003C45E2">
        <w:rPr>
          <w:szCs w:val="24"/>
          <w:lang w:val="uk-UA"/>
        </w:rPr>
        <w:t xml:space="preserve"> – головний фахівець з закупівель </w:t>
      </w:r>
      <w:r w:rsidR="00FA6371">
        <w:rPr>
          <w:szCs w:val="24"/>
          <w:lang w:val="uk-UA"/>
        </w:rPr>
        <w:t xml:space="preserve">та постачань </w:t>
      </w:r>
      <w:r w:rsidR="00905E27" w:rsidRPr="003C45E2">
        <w:rPr>
          <w:szCs w:val="24"/>
          <w:lang w:val="uk-UA"/>
        </w:rPr>
        <w:t>Відділу закупівель та постачань</w:t>
      </w:r>
      <w:bookmarkEnd w:id="4"/>
      <w:r w:rsidR="00905E27" w:rsidRPr="003C45E2">
        <w:rPr>
          <w:szCs w:val="24"/>
          <w:lang w:val="uk-UA"/>
        </w:rPr>
        <w:t>.</w:t>
      </w:r>
    </w:p>
    <w:p w14:paraId="0ED59059" w14:textId="042A2455" w:rsidR="00905E27" w:rsidRPr="003C45E2" w:rsidRDefault="00441A1B" w:rsidP="00544B90">
      <w:pPr>
        <w:pStyle w:val="13"/>
        <w:rPr>
          <w:szCs w:val="24"/>
          <w:lang w:val="uk-UA"/>
        </w:rPr>
      </w:pPr>
      <w:hyperlink r:id="rId14" w:history="1">
        <w:r w:rsidR="007C3941" w:rsidRPr="000F3A8D">
          <w:rPr>
            <w:rStyle w:val="a5"/>
            <w:szCs w:val="24"/>
            <w:lang w:val="uk-UA"/>
          </w:rPr>
          <w:t>v.klevtsova@phc.org.ua</w:t>
        </w:r>
      </w:hyperlink>
      <w:r w:rsidR="007C3941" w:rsidRPr="007C3941">
        <w:rPr>
          <w:szCs w:val="24"/>
        </w:rPr>
        <w:t xml:space="preserve"> </w:t>
      </w:r>
      <w:r w:rsidR="00622878">
        <w:rPr>
          <w:szCs w:val="24"/>
          <w:lang w:val="uk-UA"/>
        </w:rPr>
        <w:t xml:space="preserve"> </w:t>
      </w:r>
    </w:p>
    <w:p w14:paraId="320F64AC" w14:textId="0B0E8A8D" w:rsidR="00905E27" w:rsidRPr="0080085C" w:rsidRDefault="00905E27" w:rsidP="00544B90">
      <w:pPr>
        <w:pStyle w:val="13"/>
        <w:rPr>
          <w:szCs w:val="24"/>
          <w:lang w:val="uk-UA"/>
        </w:rPr>
      </w:pPr>
      <w:r w:rsidRPr="003C45E2">
        <w:rPr>
          <w:szCs w:val="24"/>
          <w:lang w:val="uk-UA"/>
        </w:rPr>
        <w:t>телефон:  +38 (0</w:t>
      </w:r>
      <w:r w:rsidR="0080085C">
        <w:rPr>
          <w:szCs w:val="24"/>
          <w:lang w:val="uk-UA"/>
        </w:rPr>
        <w:t>50</w:t>
      </w:r>
      <w:r w:rsidRPr="003C45E2">
        <w:rPr>
          <w:szCs w:val="24"/>
          <w:lang w:val="uk-UA"/>
        </w:rPr>
        <w:t>)</w:t>
      </w:r>
      <w:r w:rsidR="007C3941" w:rsidRPr="00163471">
        <w:rPr>
          <w:szCs w:val="24"/>
        </w:rPr>
        <w:t>-</w:t>
      </w:r>
      <w:r w:rsidR="0080085C">
        <w:rPr>
          <w:szCs w:val="24"/>
          <w:lang w:val="uk-UA"/>
        </w:rPr>
        <w:t>508-6246.</w:t>
      </w:r>
    </w:p>
    <w:p w14:paraId="2ECEC314" w14:textId="09F759CB" w:rsidR="00905E27" w:rsidRPr="003C45E2" w:rsidRDefault="00544B90" w:rsidP="00544B90">
      <w:pPr>
        <w:pStyle w:val="a3"/>
        <w:numPr>
          <w:ilvl w:val="0"/>
          <w:numId w:val="1"/>
        </w:numPr>
        <w:spacing w:before="0" w:beforeAutospacing="0" w:after="0" w:afterAutospacing="0"/>
        <w:jc w:val="both"/>
        <w:textAlignment w:val="baseline"/>
        <w:rPr>
          <w:rFonts w:ascii="Times New Roman" w:eastAsia="Times New Roman" w:hAnsi="Times New Roman" w:cs="Times New Roman"/>
          <w:b/>
        </w:rPr>
      </w:pPr>
      <w:r>
        <w:rPr>
          <w:rFonts w:ascii="Times New Roman" w:eastAsia="Times New Roman" w:hAnsi="Times New Roman" w:cs="Times New Roman"/>
          <w:b/>
        </w:rPr>
        <w:t>Пор</w:t>
      </w:r>
      <w:r w:rsidR="00905E27" w:rsidRPr="003C45E2">
        <w:rPr>
          <w:rFonts w:ascii="Times New Roman" w:eastAsia="Times New Roman" w:hAnsi="Times New Roman" w:cs="Times New Roman"/>
          <w:b/>
        </w:rPr>
        <w:t>ядок подання цінових пропозицій.</w:t>
      </w:r>
    </w:p>
    <w:p w14:paraId="4D1EB25A" w14:textId="244A210E" w:rsidR="00905E27" w:rsidRPr="003C45E2" w:rsidRDefault="00905E27" w:rsidP="00544B90">
      <w:pPr>
        <w:pStyle w:val="a3"/>
        <w:spacing w:before="0" w:beforeAutospacing="0" w:after="0" w:afterAutospacing="0"/>
        <w:ind w:firstLine="567"/>
        <w:jc w:val="both"/>
        <w:rPr>
          <w:rFonts w:ascii="Times New Roman" w:eastAsia="Times New Roman" w:hAnsi="Times New Roman" w:cs="Times New Roman"/>
        </w:rPr>
      </w:pPr>
      <w:r w:rsidRPr="003C45E2">
        <w:rPr>
          <w:rFonts w:ascii="Times New Roman" w:eastAsia="Times New Roman" w:hAnsi="Times New Roman" w:cs="Times New Roman"/>
        </w:rPr>
        <w:t>Цінова пропозиц</w:t>
      </w:r>
      <w:r w:rsidRPr="001D098D">
        <w:rPr>
          <w:rFonts w:ascii="Times New Roman" w:eastAsia="Times New Roman" w:hAnsi="Times New Roman" w:cs="Times New Roman"/>
        </w:rPr>
        <w:t xml:space="preserve">ія повинна надсилатись на електрону адресу: </w:t>
      </w:r>
      <w:hyperlink r:id="rId15" w:history="1">
        <w:r w:rsidR="001D098D" w:rsidRPr="001D098D">
          <w:rPr>
            <w:rStyle w:val="a5"/>
            <w:rFonts w:ascii="Times New Roman" w:hAnsi="Times New Roman"/>
          </w:rPr>
          <w:t>v.klevtsova@phc.org.ua</w:t>
        </w:r>
      </w:hyperlink>
      <w:r w:rsidRPr="003C45E2">
        <w:rPr>
          <w:rFonts w:asciiTheme="minorHAnsi" w:eastAsia="Times New Roman" w:hAnsiTheme="minorHAnsi"/>
        </w:rPr>
        <w:t xml:space="preserve"> </w:t>
      </w:r>
      <w:r w:rsidRPr="003C45E2">
        <w:rPr>
          <w:rFonts w:ascii="Times New Roman" w:eastAsia="Times New Roman" w:hAnsi="Times New Roman" w:cs="Times New Roman"/>
        </w:rPr>
        <w:t xml:space="preserve"> 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4BB6D4" w14:textId="093AFE55" w:rsidR="00B52745" w:rsidRPr="000F0139" w:rsidRDefault="00905E27" w:rsidP="00544B90">
      <w:pPr>
        <w:pStyle w:val="a3"/>
        <w:spacing w:before="0" w:beforeAutospacing="0" w:after="0" w:afterAutospacing="0"/>
        <w:ind w:firstLine="709"/>
        <w:jc w:val="both"/>
        <w:rPr>
          <w:rFonts w:asciiTheme="minorHAnsi" w:hAnsiTheme="minorHAnsi"/>
        </w:rPr>
      </w:pPr>
      <w:r w:rsidRPr="003C45E2">
        <w:rPr>
          <w:rFonts w:ascii="Times New Roman" w:eastAsia="Times New Roman" w:hAnsi="Times New Roman" w:cs="Times New Roman"/>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r w:rsidRPr="003C45E2">
        <w:rPr>
          <w:color w:val="000000"/>
        </w:rPr>
        <w:t>.</w:t>
      </w:r>
    </w:p>
    <w:p w14:paraId="52719248" w14:textId="55631C79" w:rsidR="004E4A90" w:rsidRPr="00544B90" w:rsidRDefault="00544B90" w:rsidP="00544B90">
      <w:pPr>
        <w:pStyle w:val="a9"/>
        <w:numPr>
          <w:ilvl w:val="0"/>
          <w:numId w:val="1"/>
        </w:numPr>
        <w:jc w:val="both"/>
        <w:textAlignment w:val="baseline"/>
        <w:rPr>
          <w:rFonts w:ascii="Times New Roman" w:hAnsi="Times New Roman"/>
          <w:b/>
          <w:bCs/>
          <w:color w:val="000000"/>
          <w:sz w:val="24"/>
          <w:szCs w:val="24"/>
          <w:lang w:val="ru-RU"/>
        </w:rPr>
      </w:pPr>
      <w:r w:rsidRPr="00544B90">
        <w:rPr>
          <w:rFonts w:ascii="Times New Roman" w:hAnsi="Times New Roman"/>
          <w:b/>
          <w:bCs/>
          <w:color w:val="000000"/>
          <w:sz w:val="24"/>
          <w:szCs w:val="24"/>
          <w:lang w:val="ru-RU"/>
        </w:rPr>
        <w:t xml:space="preserve"> </w:t>
      </w:r>
      <w:r w:rsidR="004E4A90" w:rsidRPr="00544B90">
        <w:rPr>
          <w:rFonts w:ascii="Times New Roman" w:hAnsi="Times New Roman"/>
          <w:b/>
          <w:bCs/>
          <w:color w:val="000000"/>
          <w:sz w:val="24"/>
          <w:szCs w:val="24"/>
          <w:lang w:val="ru-RU"/>
        </w:rPr>
        <w:t>Цінова пропозиція повинна складатися з:</w:t>
      </w:r>
    </w:p>
    <w:p w14:paraId="502C882C" w14:textId="3D186E23" w:rsidR="00FA6371" w:rsidRPr="00FA6371" w:rsidRDefault="00544B90" w:rsidP="00544B90">
      <w:pPr>
        <w:pStyle w:val="a9"/>
        <w:ind w:left="0"/>
        <w:jc w:val="both"/>
        <w:rPr>
          <w:rFonts w:ascii="Times New Roman" w:hAnsi="Times New Roman"/>
          <w:b/>
          <w:sz w:val="24"/>
          <w:szCs w:val="24"/>
          <w:lang w:val="uk-UA" w:eastAsia="ru-RU"/>
        </w:rPr>
      </w:pPr>
      <w:r>
        <w:rPr>
          <w:rFonts w:ascii="Times New Roman" w:hAnsi="Times New Roman"/>
          <w:sz w:val="24"/>
          <w:szCs w:val="24"/>
          <w:lang w:val="uk-UA" w:eastAsia="ru-RU"/>
        </w:rPr>
        <w:t xml:space="preserve">- </w:t>
      </w:r>
      <w:r w:rsidR="004E4A90" w:rsidRPr="003C45E2">
        <w:rPr>
          <w:rFonts w:ascii="Times New Roman" w:hAnsi="Times New Roman"/>
          <w:sz w:val="24"/>
          <w:szCs w:val="24"/>
          <w:lang w:val="uk-UA" w:eastAsia="ru-RU"/>
        </w:rPr>
        <w:t>заповнений та підписаний Додаток № 2 «Форма цінової пропозиції»;</w:t>
      </w:r>
    </w:p>
    <w:p w14:paraId="7CE51678" w14:textId="74F7E3E1" w:rsidR="004E4A90" w:rsidRPr="00FA6371" w:rsidRDefault="00544B90" w:rsidP="00544B90">
      <w:pPr>
        <w:pStyle w:val="a9"/>
        <w:ind w:left="0"/>
        <w:jc w:val="both"/>
        <w:rPr>
          <w:rFonts w:ascii="Times New Roman" w:hAnsi="Times New Roman"/>
          <w:b/>
          <w:sz w:val="24"/>
          <w:szCs w:val="24"/>
          <w:lang w:val="uk-UA" w:eastAsia="ru-RU"/>
        </w:rPr>
      </w:pPr>
      <w:r>
        <w:rPr>
          <w:rFonts w:ascii="Times New Roman" w:hAnsi="Times New Roman"/>
          <w:sz w:val="24"/>
          <w:szCs w:val="24"/>
          <w:lang w:val="uk-UA" w:eastAsia="ru-RU"/>
        </w:rPr>
        <w:t xml:space="preserve">- </w:t>
      </w:r>
      <w:r w:rsidR="00FA6371">
        <w:rPr>
          <w:rFonts w:ascii="Times New Roman" w:hAnsi="Times New Roman"/>
          <w:sz w:val="24"/>
          <w:szCs w:val="24"/>
          <w:lang w:val="uk-UA" w:eastAsia="ru-RU"/>
        </w:rPr>
        <w:t>пі</w:t>
      </w:r>
      <w:r w:rsidR="004E4A90" w:rsidRPr="00FA6371">
        <w:rPr>
          <w:rFonts w:ascii="Times New Roman" w:hAnsi="Times New Roman"/>
          <w:sz w:val="24"/>
          <w:szCs w:val="24"/>
          <w:lang w:val="uk-UA" w:eastAsia="ru-RU"/>
        </w:rPr>
        <w:t>дписаний Додаток № 1</w:t>
      </w:r>
      <w:r w:rsidR="004E4A90" w:rsidRPr="00FA6371">
        <w:rPr>
          <w:rFonts w:ascii="Times New Roman" w:hAnsi="Times New Roman"/>
          <w:b/>
          <w:sz w:val="24"/>
          <w:szCs w:val="24"/>
          <w:lang w:val="uk-UA"/>
        </w:rPr>
        <w:t xml:space="preserve"> </w:t>
      </w:r>
      <w:r w:rsidR="004E4A90" w:rsidRPr="00FA6371">
        <w:rPr>
          <w:rFonts w:ascii="Times New Roman" w:hAnsi="Times New Roman"/>
          <w:sz w:val="24"/>
          <w:szCs w:val="24"/>
          <w:lang w:val="uk-UA"/>
        </w:rPr>
        <w:t>«Технічні вимоги»</w:t>
      </w:r>
      <w:r w:rsidR="004E4A90" w:rsidRPr="00FA6371">
        <w:rPr>
          <w:rFonts w:ascii="Times New Roman" w:hAnsi="Times New Roman"/>
          <w:bCs/>
          <w:sz w:val="24"/>
          <w:szCs w:val="24"/>
          <w:lang w:val="uk-UA"/>
        </w:rPr>
        <w:t>;</w:t>
      </w:r>
    </w:p>
    <w:p w14:paraId="7B9C076E" w14:textId="49C13FE3" w:rsidR="004E4A90" w:rsidRPr="003C45E2" w:rsidRDefault="004E4A90" w:rsidP="00544B90">
      <w:pPr>
        <w:pStyle w:val="a9"/>
        <w:tabs>
          <w:tab w:val="left" w:pos="851"/>
        </w:tabs>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витяг з Єдиного державного реєстру юридичних осіб, фізичних осіб-підприємців та громадських формувань;</w:t>
      </w:r>
    </w:p>
    <w:p w14:paraId="2BD60152" w14:textId="42241AAD" w:rsidR="004E4A90" w:rsidRPr="003C45E2" w:rsidRDefault="004E4A90" w:rsidP="00544B90">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BFD7217" w14:textId="377BAEF8" w:rsidR="004E4A90" w:rsidRPr="003C45E2" w:rsidRDefault="004E4A90" w:rsidP="00544B90">
      <w:pPr>
        <w:pStyle w:val="a9"/>
        <w:ind w:left="0"/>
        <w:jc w:val="both"/>
        <w:rPr>
          <w:rFonts w:ascii="Times New Roman" w:hAnsi="Times New Roman"/>
          <w:sz w:val="24"/>
          <w:szCs w:val="24"/>
          <w:lang w:val="uk-UA" w:eastAsia="ru-RU"/>
        </w:rPr>
      </w:pPr>
      <w:r w:rsidRPr="003C45E2">
        <w:rPr>
          <w:rFonts w:ascii="Times New Roman" w:hAnsi="Times New Roman"/>
          <w:sz w:val="24"/>
          <w:szCs w:val="24"/>
          <w:lang w:val="uk-UA" w:eastAsia="ru-RU"/>
        </w:rPr>
        <w:t>- підписаний Додаток № 3 «Декларація конфлікту інтересів учасника тендерної процедури»;</w:t>
      </w:r>
    </w:p>
    <w:p w14:paraId="3398297F" w14:textId="1C3BE52A" w:rsidR="004E4A90" w:rsidRPr="003C45E2" w:rsidRDefault="004E4A90" w:rsidP="00544B90">
      <w:pPr>
        <w:pStyle w:val="a9"/>
        <w:ind w:left="0"/>
        <w:jc w:val="both"/>
        <w:rPr>
          <w:rFonts w:ascii="Times New Roman" w:hAnsi="Times New Roman"/>
          <w:b/>
          <w:sz w:val="24"/>
          <w:szCs w:val="24"/>
          <w:lang w:val="uk-UA" w:eastAsia="ru-RU"/>
        </w:rPr>
      </w:pPr>
      <w:r w:rsidRPr="003C45E2">
        <w:rPr>
          <w:rFonts w:ascii="Times New Roman" w:hAnsi="Times New Roman"/>
          <w:sz w:val="24"/>
          <w:szCs w:val="24"/>
          <w:lang w:val="uk-UA" w:eastAsia="ru-RU"/>
        </w:rPr>
        <w:lastRenderedPageBreak/>
        <w:t xml:space="preserve">- </w:t>
      </w:r>
      <w:r w:rsidRPr="003C45E2">
        <w:rPr>
          <w:rFonts w:ascii="Times New Roman" w:hAnsi="Times New Roman"/>
          <w:sz w:val="24"/>
          <w:szCs w:val="24"/>
          <w:lang w:val="uk-UA"/>
        </w:rPr>
        <w:t xml:space="preserve">іншу інформацію і документами, </w:t>
      </w:r>
      <w:r w:rsidRPr="003C45E2">
        <w:rPr>
          <w:rFonts w:ascii="Times New Roman" w:hAnsi="Times New Roman"/>
          <w:sz w:val="24"/>
          <w:szCs w:val="24"/>
          <w:lang w:val="uk-UA" w:eastAsia="ru-RU"/>
        </w:rPr>
        <w:t>які учасник вважає за необхідне подати.</w:t>
      </w:r>
    </w:p>
    <w:p w14:paraId="6F7CBF68" w14:textId="0122EDBD" w:rsidR="004E4A90" w:rsidRPr="003C45E2" w:rsidRDefault="004E4A90" w:rsidP="00544B90">
      <w:pPr>
        <w:pStyle w:val="a9"/>
        <w:tabs>
          <w:tab w:val="left" w:pos="993"/>
        </w:tabs>
        <w:ind w:left="0"/>
        <w:jc w:val="both"/>
        <w:rPr>
          <w:rStyle w:val="apple-converted-space"/>
          <w:rFonts w:ascii="Times New Roman" w:hAnsi="Times New Roman"/>
          <w:bCs/>
          <w:iCs/>
          <w:sz w:val="24"/>
          <w:szCs w:val="24"/>
          <w:lang w:val="uk-UA"/>
        </w:rPr>
      </w:pPr>
      <w:r w:rsidRPr="003C45E2">
        <w:rPr>
          <w:rStyle w:val="apple-converted-space"/>
          <w:rFonts w:ascii="Times New Roman" w:hAnsi="Times New Roman"/>
          <w:bCs/>
          <w:iCs/>
          <w:sz w:val="24"/>
          <w:szCs w:val="24"/>
          <w:lang w:val="uk-UA"/>
        </w:rPr>
        <w:t xml:space="preserve">- Заповнений та підписаний </w:t>
      </w:r>
      <w:r w:rsidRPr="003C45E2">
        <w:rPr>
          <w:rFonts w:ascii="Times New Roman" w:hAnsi="Times New Roman"/>
          <w:sz w:val="24"/>
          <w:szCs w:val="24"/>
          <w:lang w:val="uk-UA" w:eastAsia="ru-RU"/>
        </w:rPr>
        <w:t>Додаток №</w:t>
      </w:r>
      <w:r w:rsidR="00FA6371">
        <w:rPr>
          <w:rFonts w:ascii="Times New Roman" w:hAnsi="Times New Roman"/>
          <w:sz w:val="24"/>
          <w:szCs w:val="24"/>
          <w:lang w:val="uk-UA" w:eastAsia="ru-RU"/>
        </w:rPr>
        <w:t xml:space="preserve"> </w:t>
      </w:r>
      <w:r w:rsidR="00F53909">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27611F31" w14:textId="7D701BAE" w:rsidR="004E4A90" w:rsidRPr="003C45E2" w:rsidRDefault="004E4A90" w:rsidP="00544B90">
      <w:pPr>
        <w:pStyle w:val="a9"/>
        <w:numPr>
          <w:ilvl w:val="0"/>
          <w:numId w:val="1"/>
        </w:numPr>
        <w:tabs>
          <w:tab w:val="left" w:pos="1134"/>
        </w:tabs>
        <w:ind w:left="0" w:firstLine="567"/>
        <w:jc w:val="both"/>
        <w:rPr>
          <w:rFonts w:ascii="Times New Roman" w:hAnsi="Times New Roman"/>
          <w:sz w:val="24"/>
          <w:szCs w:val="24"/>
          <w:lang w:val="uk-UA"/>
        </w:rPr>
      </w:pPr>
      <w:r w:rsidRPr="003C45E2">
        <w:rPr>
          <w:rFonts w:ascii="Times New Roman" w:hAnsi="Times New Roman"/>
          <w:b/>
          <w:sz w:val="24"/>
          <w:szCs w:val="24"/>
          <w:lang w:val="uk-UA"/>
        </w:rPr>
        <w:t>Перелік критеріїв та методика оцінки цінових пропозицій:</w:t>
      </w:r>
      <w:r w:rsidRPr="003C45E2">
        <w:rPr>
          <w:b/>
          <w:bCs/>
          <w:color w:val="000000"/>
          <w:lang w:val="uk-UA"/>
        </w:rPr>
        <w:t xml:space="preserve"> </w:t>
      </w:r>
      <w:r w:rsidRPr="003C45E2">
        <w:rPr>
          <w:rFonts w:ascii="Times New Roman" w:hAnsi="Times New Roman"/>
          <w:sz w:val="24"/>
          <w:szCs w:val="24"/>
          <w:lang w:val="uk-UA"/>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494E7D20" w14:textId="58431DB8" w:rsidR="00BC76A1" w:rsidRPr="000F0139" w:rsidRDefault="002B4FB9" w:rsidP="00544B90">
      <w:pPr>
        <w:pStyle w:val="a9"/>
        <w:numPr>
          <w:ilvl w:val="0"/>
          <w:numId w:val="1"/>
        </w:numPr>
        <w:tabs>
          <w:tab w:val="left" w:pos="1134"/>
        </w:tabs>
        <w:ind w:left="0" w:firstLine="567"/>
        <w:jc w:val="both"/>
        <w:rPr>
          <w:rFonts w:ascii="Times New Roman" w:hAnsi="Times New Roman"/>
          <w:bCs/>
          <w:iCs/>
          <w:sz w:val="24"/>
          <w:szCs w:val="24"/>
          <w:lang w:val="uk-UA"/>
        </w:rPr>
      </w:pPr>
      <w:r w:rsidRPr="003C45E2">
        <w:rPr>
          <w:rFonts w:ascii="Times New Roman" w:hAnsi="Times New Roman"/>
          <w:b/>
          <w:sz w:val="24"/>
          <w:szCs w:val="24"/>
          <w:lang w:val="uk-UA"/>
        </w:rPr>
        <w:t xml:space="preserve">Контактні дані для подачі </w:t>
      </w:r>
      <w:r w:rsidR="007B5695" w:rsidRPr="003C45E2">
        <w:rPr>
          <w:rFonts w:ascii="Times New Roman" w:hAnsi="Times New Roman"/>
          <w:b/>
          <w:sz w:val="24"/>
          <w:szCs w:val="24"/>
          <w:lang w:val="uk-UA"/>
        </w:rPr>
        <w:t>ціново</w:t>
      </w:r>
      <w:r w:rsidRPr="003C45E2">
        <w:rPr>
          <w:rFonts w:ascii="Times New Roman" w:hAnsi="Times New Roman"/>
          <w:b/>
          <w:sz w:val="24"/>
          <w:szCs w:val="24"/>
          <w:lang w:val="uk-UA"/>
        </w:rPr>
        <w:t>ї пропозиції:</w:t>
      </w:r>
      <w:r w:rsidRPr="003C45E2">
        <w:rPr>
          <w:rFonts w:ascii="Times New Roman" w:hAnsi="Times New Roman"/>
          <w:sz w:val="24"/>
          <w:szCs w:val="24"/>
          <w:lang w:val="uk-UA"/>
        </w:rPr>
        <w:t xml:space="preserve"> </w:t>
      </w:r>
      <w:r w:rsidR="00FD7876" w:rsidRPr="003C45E2">
        <w:rPr>
          <w:rFonts w:ascii="Times New Roman" w:hAnsi="Times New Roman"/>
          <w:sz w:val="24"/>
          <w:szCs w:val="24"/>
          <w:lang w:val="uk-UA"/>
        </w:rPr>
        <w:t xml:space="preserve">цінова пропозиція </w:t>
      </w:r>
      <w:r w:rsidR="00FD7876" w:rsidRPr="003C45E2">
        <w:rPr>
          <w:rFonts w:ascii="Times New Roman" w:hAnsi="Times New Roman"/>
          <w:sz w:val="24"/>
          <w:szCs w:val="24"/>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bookmarkStart w:id="5" w:name="_Hlk174547516"/>
      <w:r w:rsidR="00FA6371" w:rsidRPr="00FA6371">
        <w:rPr>
          <w:rFonts w:ascii="Times New Roman" w:hAnsi="Times New Roman"/>
          <w:bCs/>
          <w:color w:val="0070C0"/>
          <w:sz w:val="24"/>
          <w:szCs w:val="24"/>
          <w:lang w:val="uk-UA"/>
        </w:rPr>
        <w:fldChar w:fldCharType="begin"/>
      </w:r>
      <w:r w:rsidR="00FA6371" w:rsidRPr="00FA6371">
        <w:rPr>
          <w:rFonts w:ascii="Times New Roman" w:hAnsi="Times New Roman"/>
          <w:bCs/>
          <w:color w:val="0070C0"/>
          <w:sz w:val="24"/>
          <w:szCs w:val="24"/>
          <w:lang w:val="uk-UA"/>
        </w:rPr>
        <w:instrText>HYPERLINK "mailto:v.klevtsova@phc.org.ua"</w:instrText>
      </w:r>
      <w:r w:rsidR="00FA6371" w:rsidRPr="00FA6371">
        <w:rPr>
          <w:rFonts w:ascii="Times New Roman" w:hAnsi="Times New Roman"/>
          <w:bCs/>
          <w:color w:val="0070C0"/>
          <w:sz w:val="24"/>
          <w:szCs w:val="24"/>
          <w:lang w:val="uk-UA"/>
        </w:rPr>
      </w:r>
      <w:r w:rsidR="00FA6371" w:rsidRPr="00FA6371">
        <w:rPr>
          <w:rFonts w:ascii="Times New Roman" w:hAnsi="Times New Roman"/>
          <w:bCs/>
          <w:color w:val="0070C0"/>
          <w:sz w:val="24"/>
          <w:szCs w:val="24"/>
          <w:lang w:val="uk-UA"/>
        </w:rPr>
        <w:fldChar w:fldCharType="separate"/>
      </w:r>
      <w:r w:rsidR="00FA6371" w:rsidRPr="00FA6371">
        <w:rPr>
          <w:rStyle w:val="a5"/>
          <w:rFonts w:ascii="Times New Roman" w:hAnsi="Times New Roman"/>
          <w:bCs/>
          <w:sz w:val="24"/>
          <w:szCs w:val="24"/>
          <w:lang w:val="uk-UA"/>
        </w:rPr>
        <w:t>v.klevtsova@phc.org.ua</w:t>
      </w:r>
      <w:r w:rsidR="00FA6371" w:rsidRPr="00FA6371">
        <w:rPr>
          <w:rFonts w:ascii="Times New Roman" w:hAnsi="Times New Roman"/>
          <w:bCs/>
          <w:color w:val="0070C0"/>
          <w:sz w:val="24"/>
          <w:szCs w:val="24"/>
          <w:lang w:val="uk-UA"/>
        </w:rPr>
        <w:fldChar w:fldCharType="end"/>
      </w:r>
      <w:bookmarkEnd w:id="5"/>
      <w:r w:rsidR="00FA6371">
        <w:rPr>
          <w:rFonts w:ascii="Times New Roman" w:hAnsi="Times New Roman"/>
          <w:bCs/>
          <w:color w:val="0070C0"/>
          <w:sz w:val="24"/>
          <w:szCs w:val="24"/>
          <w:lang w:val="uk-UA"/>
        </w:rPr>
        <w:t xml:space="preserve"> </w:t>
      </w:r>
      <w:r w:rsidR="00FD7876" w:rsidRPr="003C45E2">
        <w:rPr>
          <w:rFonts w:ascii="Times New Roman" w:hAnsi="Times New Roman"/>
          <w:sz w:val="24"/>
          <w:szCs w:val="24"/>
          <w:lang w:val="uk-UA"/>
        </w:rPr>
        <w:t>з зазначенням у темі листа: «</w:t>
      </w:r>
      <w:r w:rsidR="002E6DDA" w:rsidRPr="00B1260C">
        <w:rPr>
          <w:rFonts w:ascii="Times New Roman" w:hAnsi="Times New Roman"/>
          <w:bCs/>
          <w:sz w:val="24"/>
          <w:szCs w:val="24"/>
          <w:lang w:val="uk-UA"/>
        </w:rPr>
        <w:t xml:space="preserve">Програмне забезпечення для віддаленого керування ПК </w:t>
      </w:r>
      <w:r w:rsidR="002E6DDA" w:rsidRPr="000706B2">
        <w:rPr>
          <w:rFonts w:ascii="Times New Roman" w:hAnsi="Times New Roman"/>
          <w:bCs/>
          <w:sz w:val="24"/>
          <w:szCs w:val="24"/>
          <w:lang w:val="ru-RU"/>
        </w:rPr>
        <w:t>AnyDesk</w:t>
      </w:r>
      <w:r w:rsidR="00FD7876" w:rsidRPr="003C45E2">
        <w:rPr>
          <w:rFonts w:ascii="Times New Roman" w:hAnsi="Times New Roman"/>
          <w:b/>
          <w:iCs/>
          <w:sz w:val="24"/>
          <w:szCs w:val="24"/>
          <w:lang w:val="uk-UA"/>
        </w:rPr>
        <w:t>»</w:t>
      </w:r>
      <w:r w:rsidR="00FD7876" w:rsidRPr="003C45E2">
        <w:rPr>
          <w:rFonts w:ascii="Times New Roman" w:hAnsi="Times New Roman"/>
          <w:b/>
          <w:sz w:val="24"/>
          <w:szCs w:val="24"/>
          <w:lang w:val="uk-UA"/>
        </w:rPr>
        <w:t xml:space="preserve"> - </w:t>
      </w:r>
      <w:r w:rsidR="00FD7876" w:rsidRPr="003C45E2">
        <w:rPr>
          <w:rFonts w:ascii="Times New Roman" w:hAnsi="Times New Roman"/>
          <w:sz w:val="24"/>
          <w:szCs w:val="24"/>
          <w:lang w:val="uk-UA"/>
        </w:rPr>
        <w:t xml:space="preserve">до уваги: </w:t>
      </w:r>
      <w:r w:rsidR="00FA6371" w:rsidRPr="00FA6371">
        <w:rPr>
          <w:rFonts w:ascii="Times New Roman" w:hAnsi="Times New Roman"/>
          <w:sz w:val="24"/>
          <w:szCs w:val="24"/>
          <w:lang w:val="uk-UA"/>
        </w:rPr>
        <w:t>Клєвцова Вікторія – головн</w:t>
      </w:r>
      <w:r w:rsidR="00FA6371">
        <w:rPr>
          <w:rFonts w:ascii="Times New Roman" w:hAnsi="Times New Roman"/>
          <w:sz w:val="24"/>
          <w:szCs w:val="24"/>
          <w:lang w:val="uk-UA"/>
        </w:rPr>
        <w:t>ого</w:t>
      </w:r>
      <w:r w:rsidR="00FA6371" w:rsidRPr="00FA6371">
        <w:rPr>
          <w:rFonts w:ascii="Times New Roman" w:hAnsi="Times New Roman"/>
          <w:sz w:val="24"/>
          <w:szCs w:val="24"/>
          <w:lang w:val="uk-UA"/>
        </w:rPr>
        <w:t xml:space="preserve"> фахів</w:t>
      </w:r>
      <w:r w:rsidR="00FA6371">
        <w:rPr>
          <w:rFonts w:ascii="Times New Roman" w:hAnsi="Times New Roman"/>
          <w:sz w:val="24"/>
          <w:szCs w:val="24"/>
          <w:lang w:val="uk-UA"/>
        </w:rPr>
        <w:t>ця</w:t>
      </w:r>
      <w:r w:rsidR="00FA6371" w:rsidRPr="00FA6371">
        <w:rPr>
          <w:rFonts w:ascii="Times New Roman" w:hAnsi="Times New Roman"/>
          <w:sz w:val="24"/>
          <w:szCs w:val="24"/>
          <w:lang w:val="uk-UA"/>
        </w:rPr>
        <w:t xml:space="preserve"> з закупівель та постачань Відділу закупівель та постачань</w:t>
      </w:r>
      <w:r w:rsidR="00FD7876" w:rsidRPr="003C45E2">
        <w:rPr>
          <w:rFonts w:ascii="Times New Roman" w:hAnsi="Times New Roman"/>
          <w:sz w:val="24"/>
          <w:szCs w:val="24"/>
          <w:lang w:val="uk-UA" w:eastAsia="ru-RU"/>
        </w:rPr>
        <w:t xml:space="preserve">, </w:t>
      </w:r>
      <w:r w:rsidR="00FD7876" w:rsidRPr="003C45E2">
        <w:rPr>
          <w:rFonts w:ascii="Times New Roman" w:hAnsi="Times New Roman"/>
          <w:sz w:val="24"/>
          <w:szCs w:val="24"/>
          <w:lang w:val="uk-UA"/>
        </w:rPr>
        <w:t>тел.: (</w:t>
      </w:r>
      <w:hyperlink r:id="rId16" w:history="1">
        <w:r w:rsidR="00FD7876" w:rsidRPr="003C45E2">
          <w:rPr>
            <w:rStyle w:val="a5"/>
            <w:rFonts w:ascii="Times New Roman" w:hAnsi="Times New Roman"/>
            <w:color w:val="auto"/>
            <w:sz w:val="24"/>
            <w:szCs w:val="24"/>
            <w:u w:val="none"/>
            <w:lang w:val="uk-UA"/>
          </w:rPr>
          <w:t>044) 334-56-89</w:t>
        </w:r>
      </w:hyperlink>
      <w:r w:rsidR="00E42540" w:rsidRPr="003C45E2">
        <w:rPr>
          <w:rStyle w:val="a5"/>
          <w:rFonts w:ascii="Times New Roman" w:hAnsi="Times New Roman"/>
          <w:color w:val="auto"/>
          <w:sz w:val="24"/>
          <w:szCs w:val="24"/>
          <w:u w:val="none"/>
          <w:lang w:val="uk-UA"/>
        </w:rPr>
        <w:t>.</w:t>
      </w:r>
    </w:p>
    <w:p w14:paraId="03DAEFD3" w14:textId="77777777" w:rsidR="00544B90" w:rsidRDefault="00544B90" w:rsidP="00544B90">
      <w:pPr>
        <w:tabs>
          <w:tab w:val="left" w:pos="993"/>
        </w:tabs>
        <w:ind w:left="568"/>
        <w:jc w:val="both"/>
        <w:rPr>
          <w:rFonts w:ascii="Times New Roman" w:eastAsia="Arial" w:hAnsi="Times New Roman"/>
          <w:b/>
          <w:sz w:val="24"/>
          <w:szCs w:val="24"/>
        </w:rPr>
      </w:pPr>
    </w:p>
    <w:p w14:paraId="6A3AC2E8" w14:textId="15BCB791" w:rsidR="002B4FB9" w:rsidRPr="00544B90" w:rsidRDefault="00544B90" w:rsidP="00544B90">
      <w:pPr>
        <w:tabs>
          <w:tab w:val="left" w:pos="993"/>
        </w:tabs>
        <w:ind w:left="568"/>
        <w:jc w:val="both"/>
        <w:rPr>
          <w:rFonts w:ascii="Times New Roman" w:eastAsia="Arial" w:hAnsi="Times New Roman"/>
          <w:b/>
          <w:sz w:val="24"/>
          <w:szCs w:val="24"/>
        </w:rPr>
      </w:pPr>
      <w:r>
        <w:rPr>
          <w:rFonts w:ascii="Times New Roman" w:eastAsia="Arial" w:hAnsi="Times New Roman"/>
          <w:b/>
          <w:sz w:val="24"/>
          <w:szCs w:val="24"/>
        </w:rPr>
        <w:t xml:space="preserve"> 16.</w:t>
      </w:r>
      <w:r w:rsidRPr="00544B90">
        <w:rPr>
          <w:rFonts w:ascii="Times New Roman" w:eastAsia="Arial" w:hAnsi="Times New Roman"/>
          <w:b/>
          <w:sz w:val="24"/>
          <w:szCs w:val="24"/>
        </w:rPr>
        <w:t xml:space="preserve"> </w:t>
      </w:r>
      <w:r w:rsidR="002B4FB9" w:rsidRPr="00544B90">
        <w:rPr>
          <w:rFonts w:ascii="Times New Roman" w:eastAsia="Arial" w:hAnsi="Times New Roman"/>
          <w:b/>
          <w:sz w:val="24"/>
          <w:szCs w:val="24"/>
        </w:rPr>
        <w:t>Організаційні вимоги:</w:t>
      </w:r>
    </w:p>
    <w:p w14:paraId="7B95F6FF" w14:textId="77777777" w:rsidR="00C66CE3" w:rsidRPr="003C45E2" w:rsidRDefault="002B4FB9" w:rsidP="00544B90">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3C45E2">
        <w:rPr>
          <w:rFonts w:ascii="Times New Roman" w:hAnsi="Times New Roman"/>
          <w:sz w:val="24"/>
          <w:szCs w:val="24"/>
          <w:lang w:val="uk-UA"/>
        </w:rPr>
        <w:t xml:space="preserve">Юридична особа або Фізична особа-підприємець за законодавством України. </w:t>
      </w:r>
    </w:p>
    <w:p w14:paraId="755A9798" w14:textId="03545989" w:rsidR="002B4FB9" w:rsidRPr="003C45E2" w:rsidRDefault="00A939A7" w:rsidP="00544B90">
      <w:pPr>
        <w:pStyle w:val="a9"/>
        <w:widowControl w:val="0"/>
        <w:numPr>
          <w:ilvl w:val="0"/>
          <w:numId w:val="3"/>
        </w:numPr>
        <w:tabs>
          <w:tab w:val="left" w:pos="993"/>
        </w:tabs>
        <w:ind w:left="0" w:firstLine="709"/>
        <w:jc w:val="both"/>
        <w:rPr>
          <w:rFonts w:ascii="Times New Roman" w:hAnsi="Times New Roman"/>
          <w:b/>
          <w:bCs/>
          <w:color w:val="FF0000"/>
          <w:sz w:val="24"/>
          <w:szCs w:val="24"/>
          <w:lang w:val="uk-UA" w:eastAsia="ru-RU"/>
        </w:rPr>
      </w:pPr>
      <w:bookmarkStart w:id="6" w:name="_Hlk73454151"/>
      <w:bookmarkStart w:id="7" w:name="_Hlk73541594"/>
      <w:bookmarkStart w:id="8" w:name="_Hlk73541535"/>
      <w:r w:rsidRPr="003C45E2">
        <w:rPr>
          <w:rFonts w:ascii="Times New Roman" w:hAnsi="Times New Roman"/>
          <w:sz w:val="24"/>
          <w:szCs w:val="24"/>
          <w:lang w:val="uk-UA"/>
        </w:rPr>
        <w:t xml:space="preserve">Оплата відбуватиметься - </w:t>
      </w:r>
      <w:bookmarkStart w:id="9" w:name="_Hlk129093999"/>
      <w:r w:rsidRPr="003C45E2">
        <w:rPr>
          <w:rFonts w:ascii="Times New Roman" w:hAnsi="Times New Roman"/>
          <w:sz w:val="24"/>
          <w:szCs w:val="24"/>
          <w:lang w:val="uk-UA"/>
        </w:rPr>
        <w:t xml:space="preserve">за фактом </w:t>
      </w:r>
      <w:r w:rsidR="00A17463" w:rsidRPr="003C45E2">
        <w:rPr>
          <w:rFonts w:ascii="Times New Roman" w:hAnsi="Times New Roman"/>
          <w:sz w:val="24"/>
          <w:szCs w:val="24"/>
          <w:lang w:val="uk-UA"/>
        </w:rPr>
        <w:t>постачання товару</w:t>
      </w:r>
      <w:r w:rsidR="00CC77DB" w:rsidRPr="003C45E2">
        <w:rPr>
          <w:rFonts w:ascii="Times New Roman" w:hAnsi="Times New Roman"/>
          <w:bCs/>
          <w:iCs/>
          <w:sz w:val="24"/>
          <w:szCs w:val="24"/>
          <w:lang w:val="uk-UA"/>
        </w:rPr>
        <w:t xml:space="preserve"> </w:t>
      </w:r>
      <w:r w:rsidRPr="003C45E2">
        <w:rPr>
          <w:rFonts w:ascii="Times New Roman" w:hAnsi="Times New Roman"/>
          <w:bCs/>
          <w:iCs/>
          <w:sz w:val="24"/>
          <w:szCs w:val="24"/>
          <w:lang w:val="uk-UA"/>
        </w:rPr>
        <w:t>протягом 10 (десяти) робочих днів з дати підписання видаткових накладних</w:t>
      </w:r>
      <w:bookmarkEnd w:id="9"/>
      <w:r w:rsidRPr="003C45E2">
        <w:rPr>
          <w:rFonts w:ascii="Times New Roman" w:hAnsi="Times New Roman"/>
          <w:bCs/>
          <w:iCs/>
          <w:sz w:val="24"/>
          <w:szCs w:val="24"/>
          <w:lang w:val="uk-UA"/>
        </w:rPr>
        <w:t xml:space="preserve">, </w:t>
      </w:r>
      <w:r w:rsidRPr="003C45E2">
        <w:rPr>
          <w:rFonts w:ascii="Times New Roman" w:hAnsi="Times New Roman"/>
          <w:sz w:val="24"/>
          <w:szCs w:val="24"/>
          <w:lang w:val="uk-UA"/>
        </w:rPr>
        <w:t xml:space="preserve">у гривні, </w:t>
      </w:r>
      <w:r w:rsidRPr="003C45E2">
        <w:rPr>
          <w:rFonts w:ascii="Times New Roman" w:hAnsi="Times New Roman"/>
          <w:b/>
          <w:bCs/>
          <w:sz w:val="24"/>
          <w:szCs w:val="24"/>
          <w:lang w:val="uk-UA"/>
        </w:rPr>
        <w:t>виключно без урахування податку на додану вартість (без ПДВ).</w:t>
      </w:r>
      <w:bookmarkEnd w:id="6"/>
      <w:bookmarkEnd w:id="7"/>
      <w:bookmarkEnd w:id="8"/>
    </w:p>
    <w:p w14:paraId="575ACCD4" w14:textId="77777777" w:rsidR="00544B90" w:rsidRDefault="00544B90" w:rsidP="00544B90">
      <w:pPr>
        <w:tabs>
          <w:tab w:val="left" w:pos="1134"/>
        </w:tabs>
        <w:ind w:left="568"/>
        <w:jc w:val="both"/>
        <w:rPr>
          <w:rFonts w:ascii="Times New Roman" w:hAnsi="Times New Roman"/>
          <w:b/>
          <w:sz w:val="24"/>
          <w:szCs w:val="24"/>
          <w:lang w:eastAsia="ru-RU"/>
        </w:rPr>
      </w:pPr>
    </w:p>
    <w:p w14:paraId="2F768952" w14:textId="47F294DE" w:rsidR="002B4FB9" w:rsidRPr="00544B90" w:rsidRDefault="002B4FB9" w:rsidP="00544B90">
      <w:pPr>
        <w:pStyle w:val="a9"/>
        <w:numPr>
          <w:ilvl w:val="0"/>
          <w:numId w:val="31"/>
        </w:numPr>
        <w:tabs>
          <w:tab w:val="left" w:pos="1134"/>
        </w:tabs>
        <w:jc w:val="both"/>
        <w:rPr>
          <w:rFonts w:ascii="Times New Roman" w:hAnsi="Times New Roman"/>
          <w:sz w:val="24"/>
          <w:szCs w:val="24"/>
          <w:lang w:val="ru-RU" w:eastAsia="ru-RU"/>
        </w:rPr>
      </w:pPr>
      <w:r w:rsidRPr="00544B90">
        <w:rPr>
          <w:rFonts w:ascii="Times New Roman" w:hAnsi="Times New Roman"/>
          <w:b/>
          <w:sz w:val="24"/>
          <w:szCs w:val="24"/>
          <w:lang w:val="ru-RU" w:eastAsia="ru-RU"/>
        </w:rPr>
        <w:t xml:space="preserve">Додатками до цього оголошення є: </w:t>
      </w:r>
    </w:p>
    <w:p w14:paraId="44A46942" w14:textId="092D1B3F" w:rsidR="005A5DF3" w:rsidRPr="003C45E2" w:rsidRDefault="005A5DF3" w:rsidP="00544B90">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1 </w:t>
      </w:r>
      <w:r w:rsidRPr="003C45E2">
        <w:rPr>
          <w:rFonts w:ascii="Times New Roman" w:hAnsi="Times New Roman"/>
          <w:sz w:val="24"/>
          <w:szCs w:val="24"/>
          <w:lang w:val="uk-UA"/>
        </w:rPr>
        <w:t>«Т</w:t>
      </w:r>
      <w:r w:rsidR="004D5A73" w:rsidRPr="003C45E2">
        <w:rPr>
          <w:rFonts w:ascii="Times New Roman" w:hAnsi="Times New Roman"/>
          <w:sz w:val="24"/>
          <w:szCs w:val="24"/>
          <w:lang w:val="uk-UA"/>
        </w:rPr>
        <w:t>ехнічні вимоги</w:t>
      </w:r>
      <w:r w:rsidRPr="003C45E2">
        <w:rPr>
          <w:rFonts w:ascii="Times New Roman" w:hAnsi="Times New Roman"/>
          <w:bCs/>
          <w:sz w:val="24"/>
          <w:szCs w:val="24"/>
          <w:lang w:val="uk-UA"/>
        </w:rPr>
        <w:t>»;</w:t>
      </w:r>
    </w:p>
    <w:p w14:paraId="7266EBA8" w14:textId="20D072B9" w:rsidR="005A5DF3" w:rsidRPr="003C45E2" w:rsidRDefault="005A5DF3" w:rsidP="00544B90">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2</w:t>
      </w:r>
      <w:r w:rsidRPr="003C45E2">
        <w:rPr>
          <w:rFonts w:ascii="Times New Roman" w:hAnsi="Times New Roman"/>
          <w:sz w:val="24"/>
          <w:szCs w:val="24"/>
          <w:lang w:val="uk-UA" w:eastAsia="ru-RU"/>
        </w:rPr>
        <w:t xml:space="preserve"> «Форма цінової пропозиції»;</w:t>
      </w:r>
    </w:p>
    <w:p w14:paraId="716B6E56" w14:textId="2E55CD63" w:rsidR="005A5DF3" w:rsidRPr="003C45E2" w:rsidRDefault="005A5DF3" w:rsidP="00544B90">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rPr>
        <w:t xml:space="preserve">Додаток № </w:t>
      </w:r>
      <w:r w:rsidR="0024202B" w:rsidRPr="003C45E2">
        <w:rPr>
          <w:rFonts w:ascii="Times New Roman" w:hAnsi="Times New Roman"/>
          <w:sz w:val="24"/>
          <w:szCs w:val="24"/>
          <w:lang w:val="uk-UA"/>
        </w:rPr>
        <w:t>3</w:t>
      </w:r>
      <w:r w:rsidRPr="003C45E2">
        <w:rPr>
          <w:rFonts w:ascii="Times New Roman" w:hAnsi="Times New Roman"/>
          <w:sz w:val="24"/>
          <w:szCs w:val="24"/>
          <w:lang w:val="uk-UA"/>
        </w:rPr>
        <w:t xml:space="preserve"> </w:t>
      </w:r>
      <w:r w:rsidRPr="003C45E2">
        <w:rPr>
          <w:rFonts w:ascii="Times New Roman" w:hAnsi="Times New Roman"/>
          <w:sz w:val="24"/>
          <w:szCs w:val="24"/>
          <w:lang w:val="uk-UA" w:eastAsia="ru-RU"/>
        </w:rPr>
        <w:t>«Декларація конфлікту інтересів учасника тендерної процедури»;</w:t>
      </w:r>
    </w:p>
    <w:p w14:paraId="4174BF12" w14:textId="121741E2" w:rsidR="005A5DF3" w:rsidRPr="003C45E2" w:rsidRDefault="005A5DF3" w:rsidP="00544B90">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24202B" w:rsidRPr="003C45E2">
        <w:rPr>
          <w:rFonts w:ascii="Times New Roman" w:hAnsi="Times New Roman"/>
          <w:sz w:val="24"/>
          <w:szCs w:val="24"/>
          <w:lang w:val="uk-UA" w:eastAsia="ru-RU"/>
        </w:rPr>
        <w:t>4</w:t>
      </w:r>
      <w:r w:rsidRPr="003C45E2">
        <w:rPr>
          <w:rFonts w:ascii="Times New Roman" w:hAnsi="Times New Roman"/>
          <w:sz w:val="24"/>
          <w:szCs w:val="24"/>
          <w:lang w:val="uk-UA" w:eastAsia="ru-RU"/>
        </w:rPr>
        <w:t xml:space="preserve"> «Кодекс поведінки постачальників».</w:t>
      </w:r>
    </w:p>
    <w:p w14:paraId="7758993F" w14:textId="72679D04" w:rsidR="00553A03" w:rsidRPr="003C45E2" w:rsidRDefault="00553A03" w:rsidP="00544B90">
      <w:pPr>
        <w:pStyle w:val="a9"/>
        <w:numPr>
          <w:ilvl w:val="0"/>
          <w:numId w:val="4"/>
        </w:numPr>
        <w:tabs>
          <w:tab w:val="left" w:pos="993"/>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Додаток № </w:t>
      </w:r>
      <w:r w:rsidR="00F53909">
        <w:rPr>
          <w:rFonts w:ascii="Times New Roman" w:hAnsi="Times New Roman"/>
          <w:sz w:val="24"/>
          <w:szCs w:val="24"/>
          <w:lang w:val="uk-UA" w:eastAsia="ru-RU"/>
        </w:rPr>
        <w:t>5</w:t>
      </w:r>
      <w:r w:rsidRPr="003C45E2">
        <w:rPr>
          <w:rFonts w:ascii="Times New Roman" w:hAnsi="Times New Roman"/>
          <w:sz w:val="24"/>
          <w:szCs w:val="24"/>
          <w:lang w:val="uk-UA" w:eastAsia="ru-RU"/>
        </w:rPr>
        <w:t xml:space="preserve"> «Проект договору»</w:t>
      </w:r>
    </w:p>
    <w:p w14:paraId="41C74D62" w14:textId="77777777" w:rsidR="00E52759" w:rsidRPr="003C45E2" w:rsidRDefault="00E52759" w:rsidP="00544B90">
      <w:pPr>
        <w:tabs>
          <w:tab w:val="left" w:pos="1134"/>
        </w:tabs>
        <w:spacing w:after="0" w:line="240" w:lineRule="auto"/>
        <w:rPr>
          <w:rFonts w:ascii="Times New Roman" w:hAnsi="Times New Roman"/>
          <w:b/>
          <w:bCs/>
          <w:caps/>
          <w:sz w:val="24"/>
          <w:szCs w:val="24"/>
        </w:rPr>
      </w:pPr>
    </w:p>
    <w:p w14:paraId="1AEDD175" w14:textId="1F3F1591" w:rsidR="002B4FB9" w:rsidRPr="003C45E2" w:rsidRDefault="002B4FB9" w:rsidP="00544B90">
      <w:pPr>
        <w:tabs>
          <w:tab w:val="left" w:pos="1134"/>
        </w:tabs>
        <w:jc w:val="center"/>
        <w:rPr>
          <w:rFonts w:ascii="Times New Roman" w:eastAsia="Calibri" w:hAnsi="Times New Roman"/>
          <w:bCs/>
          <w:iCs/>
          <w:sz w:val="24"/>
          <w:szCs w:val="24"/>
        </w:rPr>
      </w:pPr>
      <w:r w:rsidRPr="003C45E2">
        <w:rPr>
          <w:rFonts w:ascii="Times New Roman" w:hAnsi="Times New Roman"/>
          <w:b/>
          <w:bCs/>
          <w:caps/>
          <w:sz w:val="24"/>
          <w:szCs w:val="24"/>
        </w:rPr>
        <w:t xml:space="preserve">Правила оформлення </w:t>
      </w:r>
      <w:r w:rsidR="007B5695" w:rsidRPr="003C45E2">
        <w:rPr>
          <w:rFonts w:ascii="Times New Roman" w:hAnsi="Times New Roman"/>
          <w:b/>
          <w:bCs/>
          <w:caps/>
          <w:sz w:val="24"/>
          <w:szCs w:val="24"/>
        </w:rPr>
        <w:t>ЦінОВ</w:t>
      </w:r>
      <w:r w:rsidRPr="003C45E2">
        <w:rPr>
          <w:rFonts w:ascii="Times New Roman" w:hAnsi="Times New Roman"/>
          <w:b/>
          <w:bCs/>
          <w:caps/>
          <w:sz w:val="24"/>
          <w:szCs w:val="24"/>
        </w:rPr>
        <w:t>ОЇ ПРОПОЗИЦІЇ:</w:t>
      </w:r>
    </w:p>
    <w:p w14:paraId="308939C4" w14:textId="77777777" w:rsidR="002B4FB9" w:rsidRPr="003C45E2" w:rsidRDefault="00AC25E7" w:rsidP="00544B90">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hAnsi="Times New Roman"/>
          <w:sz w:val="24"/>
          <w:szCs w:val="24"/>
          <w:lang w:val="uk-UA" w:eastAsia="ru-RU"/>
        </w:rPr>
        <w:t xml:space="preserve">Цінова пропозиція </w:t>
      </w:r>
      <w:r w:rsidR="002B4FB9" w:rsidRPr="003C45E2">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3C45E2" w:rsidRDefault="002B4FB9" w:rsidP="00544B90">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C45E2">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6C48FDB" w:rsidR="007B5695" w:rsidRPr="003C45E2" w:rsidRDefault="00FD7876" w:rsidP="00544B90">
      <w:pPr>
        <w:pStyle w:val="a9"/>
        <w:numPr>
          <w:ilvl w:val="0"/>
          <w:numId w:val="2"/>
        </w:numPr>
        <w:tabs>
          <w:tab w:val="left" w:pos="993"/>
        </w:tabs>
        <w:ind w:left="0" w:firstLine="709"/>
        <w:jc w:val="both"/>
        <w:rPr>
          <w:rFonts w:ascii="Times New Roman" w:hAnsi="Times New Roman"/>
          <w:b/>
          <w:iCs/>
          <w:sz w:val="24"/>
          <w:szCs w:val="24"/>
          <w:lang w:val="uk-UA" w:eastAsia="ru-RU"/>
        </w:rPr>
      </w:pPr>
      <w:r w:rsidRPr="003C45E2">
        <w:rPr>
          <w:rFonts w:ascii="Times New Roman" w:eastAsia="Times New Roman" w:hAnsi="Times New Roman"/>
          <w:sz w:val="24"/>
          <w:szCs w:val="24"/>
          <w:lang w:val="uk-UA" w:eastAsia="ru-RU"/>
        </w:rPr>
        <w:t>Скановані д</w:t>
      </w:r>
      <w:r w:rsidRPr="003C45E2">
        <w:rPr>
          <w:rFonts w:ascii="Times New Roman" w:hAnsi="Times New Roman"/>
          <w:sz w:val="24"/>
          <w:szCs w:val="24"/>
          <w:lang w:val="uk-UA" w:eastAsia="ru-RU"/>
        </w:rPr>
        <w:t xml:space="preserve">окументи у повному обсязі, згідно п. 11 повинні бути надіслані учасником на електрону адресу: </w:t>
      </w:r>
      <w:r w:rsidRPr="003C45E2">
        <w:rPr>
          <w:rFonts w:ascii="Times New Roman" w:hAnsi="Times New Roman"/>
          <w:bCs/>
          <w:sz w:val="24"/>
          <w:szCs w:val="24"/>
          <w:lang w:val="uk-UA"/>
        </w:rPr>
        <w:t xml:space="preserve">: </w:t>
      </w:r>
      <w:hyperlink r:id="rId17" w:history="1">
        <w:r w:rsidR="00FA6371" w:rsidRPr="00FA6371">
          <w:rPr>
            <w:rStyle w:val="a5"/>
            <w:rFonts w:ascii="Times New Roman" w:hAnsi="Times New Roman"/>
            <w:bCs/>
            <w:sz w:val="24"/>
            <w:szCs w:val="24"/>
            <w:lang w:val="uk-UA"/>
          </w:rPr>
          <w:t>v.klevtsova@phc.org.ua</w:t>
        </w:r>
      </w:hyperlink>
      <w:r w:rsidR="00FA6371">
        <w:rPr>
          <w:rFonts w:ascii="Times New Roman" w:hAnsi="Times New Roman"/>
          <w:bCs/>
          <w:color w:val="0070C0"/>
          <w:sz w:val="24"/>
          <w:szCs w:val="24"/>
          <w:lang w:val="uk-UA"/>
        </w:rPr>
        <w:t xml:space="preserve"> </w:t>
      </w:r>
      <w:r w:rsidRPr="003C45E2">
        <w:rPr>
          <w:rFonts w:ascii="Times New Roman" w:hAnsi="Times New Roman"/>
          <w:sz w:val="24"/>
          <w:szCs w:val="24"/>
          <w:lang w:val="uk-UA" w:eastAsia="ru-RU"/>
        </w:rPr>
        <w:t>з зазначенням у темі листа</w:t>
      </w:r>
      <w:r w:rsidR="00917B86" w:rsidRPr="003C45E2">
        <w:rPr>
          <w:rFonts w:ascii="Times New Roman" w:hAnsi="Times New Roman"/>
          <w:sz w:val="24"/>
          <w:szCs w:val="24"/>
          <w:lang w:val="uk-UA" w:eastAsia="ru-RU"/>
        </w:rPr>
        <w:t xml:space="preserve">: </w:t>
      </w:r>
      <w:r w:rsidRPr="003C45E2">
        <w:rPr>
          <w:rFonts w:ascii="Times New Roman" w:hAnsi="Times New Roman"/>
          <w:sz w:val="24"/>
          <w:szCs w:val="24"/>
          <w:lang w:val="uk-UA"/>
        </w:rPr>
        <w:t>«</w:t>
      </w:r>
      <w:r w:rsidR="00F53909" w:rsidRPr="000706B2">
        <w:rPr>
          <w:rFonts w:ascii="Times New Roman" w:hAnsi="Times New Roman"/>
          <w:bCs/>
          <w:sz w:val="24"/>
          <w:szCs w:val="24"/>
          <w:lang w:val="ru-RU"/>
        </w:rPr>
        <w:t>Програмне забезпечення для віддаленого керування ПК AnyDesk</w:t>
      </w:r>
      <w:r w:rsidR="00E245D3" w:rsidRPr="003C45E2">
        <w:rPr>
          <w:rFonts w:ascii="Times New Roman" w:hAnsi="Times New Roman"/>
          <w:color w:val="000000"/>
          <w:sz w:val="24"/>
          <w:szCs w:val="24"/>
          <w:shd w:val="clear" w:color="auto" w:fill="FFFFFF"/>
          <w:lang w:val="uk-UA"/>
        </w:rPr>
        <w:t>»</w:t>
      </w:r>
      <w:r w:rsidRPr="003C45E2">
        <w:rPr>
          <w:rFonts w:ascii="Times New Roman" w:hAnsi="Times New Roman"/>
          <w:color w:val="000000"/>
          <w:sz w:val="24"/>
          <w:szCs w:val="24"/>
          <w:shd w:val="clear" w:color="auto" w:fill="FFFFFF"/>
          <w:lang w:val="uk-UA"/>
        </w:rPr>
        <w:t xml:space="preserve"> </w:t>
      </w:r>
    </w:p>
    <w:p w14:paraId="5E864DEC"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C45E2">
        <w:rPr>
          <w:rFonts w:ascii="Times New Roman" w:eastAsia="Times New Roman" w:hAnsi="Times New Roman"/>
          <w:sz w:val="24"/>
          <w:szCs w:val="24"/>
          <w:lang w:val="uk-UA" w:eastAsia="ru-RU"/>
        </w:rPr>
        <w:t>цінов</w:t>
      </w:r>
      <w:r w:rsidRPr="003C45E2">
        <w:rPr>
          <w:rFonts w:ascii="Times New Roman" w:eastAsia="Times New Roman" w:hAnsi="Times New Roman"/>
          <w:sz w:val="24"/>
          <w:szCs w:val="24"/>
          <w:lang w:val="uk-UA" w:eastAsia="ru-RU"/>
        </w:rPr>
        <w:t>ій пропозиції несе учасник.</w:t>
      </w:r>
    </w:p>
    <w:p w14:paraId="61683345"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Надані учасниками </w:t>
      </w:r>
      <w:r w:rsidR="00FF564D" w:rsidRPr="003C45E2">
        <w:rPr>
          <w:rFonts w:ascii="Times New Roman" w:hAnsi="Times New Roman"/>
          <w:sz w:val="24"/>
          <w:szCs w:val="24"/>
          <w:lang w:val="uk-UA" w:eastAsia="ru-RU"/>
        </w:rPr>
        <w:t>цінов</w:t>
      </w:r>
      <w:r w:rsidRPr="003C45E2">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hAnsi="Times New Roman"/>
          <w:sz w:val="24"/>
          <w:szCs w:val="24"/>
          <w:lang w:val="uk-UA" w:eastAsia="ru-RU"/>
        </w:rPr>
        <w:t xml:space="preserve">Ціни в пропозиції мають бути вказані у гривнях, </w:t>
      </w:r>
      <w:r w:rsidRPr="003C45E2">
        <w:rPr>
          <w:rFonts w:ascii="Times New Roman" w:hAnsi="Times New Roman"/>
          <w:sz w:val="24"/>
          <w:szCs w:val="24"/>
          <w:lang w:val="uk-UA"/>
        </w:rPr>
        <w:t>без податку на додану вартість, оскільки поставка товар</w:t>
      </w:r>
      <w:r w:rsidR="00CF7524" w:rsidRPr="003C45E2">
        <w:rPr>
          <w:rFonts w:ascii="Times New Roman" w:hAnsi="Times New Roman"/>
          <w:sz w:val="24"/>
          <w:szCs w:val="24"/>
          <w:lang w:val="uk-UA"/>
        </w:rPr>
        <w:t>у</w:t>
      </w:r>
      <w:r w:rsidRPr="003C45E2">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3C45E2" w:rsidRDefault="00FF564D" w:rsidP="00544B90">
      <w:pPr>
        <w:pStyle w:val="a9"/>
        <w:numPr>
          <w:ilvl w:val="0"/>
          <w:numId w:val="2"/>
        </w:numPr>
        <w:tabs>
          <w:tab w:val="left" w:pos="993"/>
          <w:tab w:val="left" w:pos="1134"/>
        </w:tabs>
        <w:ind w:left="0" w:firstLine="709"/>
        <w:jc w:val="both"/>
        <w:rPr>
          <w:rFonts w:ascii="Times New Roman" w:hAnsi="Times New Roman"/>
          <w:sz w:val="24"/>
          <w:szCs w:val="24"/>
          <w:lang w:val="uk-UA"/>
        </w:rPr>
      </w:pPr>
      <w:r w:rsidRPr="003C45E2">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C45E2">
        <w:rPr>
          <w:rFonts w:ascii="Times New Roman" w:hAnsi="Times New Roman"/>
          <w:sz w:val="24"/>
          <w:szCs w:val="24"/>
          <w:lang w:val="uk-UA" w:eastAsia="ru-RU"/>
        </w:rPr>
        <w:t>дповідають умовам цього Оголошення.</w:t>
      </w:r>
    </w:p>
    <w:p w14:paraId="070D4DD9" w14:textId="2C700B46"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b/>
          <w:sz w:val="24"/>
          <w:szCs w:val="24"/>
          <w:lang w:val="uk-UA"/>
        </w:rPr>
      </w:pPr>
      <w:r w:rsidRPr="003C45E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C45E2">
        <w:rPr>
          <w:rFonts w:ascii="Times New Roman" w:hAnsi="Times New Roman"/>
          <w:sz w:val="24"/>
          <w:szCs w:val="24"/>
          <w:lang w:val="uk-UA"/>
        </w:rPr>
        <w:t xml:space="preserve"> з текстом якого можна ознайомитись за посиланням</w:t>
      </w:r>
      <w:r w:rsidRPr="003C45E2">
        <w:rPr>
          <w:rFonts w:ascii="Times New Roman" w:hAnsi="Times New Roman"/>
          <w:color w:val="000000"/>
          <w:sz w:val="24"/>
          <w:szCs w:val="24"/>
          <w:lang w:val="uk-UA" w:eastAsia="ru-RU"/>
        </w:rPr>
        <w:t xml:space="preserve"> </w:t>
      </w:r>
      <w:r w:rsidRPr="003C45E2">
        <w:rPr>
          <w:rFonts w:ascii="Times New Roman" w:hAnsi="Times New Roman"/>
          <w:sz w:val="24"/>
          <w:szCs w:val="24"/>
          <w:lang w:val="uk-UA"/>
        </w:rPr>
        <w:t xml:space="preserve">в  Додатку № </w:t>
      </w:r>
      <w:r w:rsidR="00412091" w:rsidRPr="003C45E2">
        <w:rPr>
          <w:rFonts w:ascii="Times New Roman" w:hAnsi="Times New Roman"/>
          <w:sz w:val="24"/>
          <w:szCs w:val="24"/>
          <w:lang w:val="uk-UA"/>
        </w:rPr>
        <w:t>4</w:t>
      </w:r>
      <w:r w:rsidRPr="003C45E2">
        <w:rPr>
          <w:rFonts w:ascii="Times New Roman" w:hAnsi="Times New Roman"/>
          <w:b/>
          <w:sz w:val="24"/>
          <w:szCs w:val="24"/>
          <w:lang w:val="uk-UA"/>
        </w:rPr>
        <w:t>.</w:t>
      </w:r>
    </w:p>
    <w:p w14:paraId="247044DE"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lastRenderedPageBreak/>
        <w:t xml:space="preserve">Всі пропозиції, отримані після кінцевого терміну, розгляду не підлягають. Кожен учасник має право подати лише одну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у пропозицію. У разі подання декількох </w:t>
      </w:r>
      <w:r w:rsidR="00FF564D" w:rsidRPr="003C45E2">
        <w:rPr>
          <w:rFonts w:ascii="Times New Roman" w:hAnsi="Times New Roman"/>
          <w:sz w:val="24"/>
          <w:szCs w:val="24"/>
          <w:lang w:val="uk-UA"/>
        </w:rPr>
        <w:t>цінов</w:t>
      </w:r>
      <w:r w:rsidRPr="003C45E2">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має право відмінити </w:t>
      </w:r>
      <w:r w:rsidR="0015321A" w:rsidRPr="003C45E2">
        <w:rPr>
          <w:rFonts w:ascii="Times New Roman" w:hAnsi="Times New Roman"/>
          <w:sz w:val="24"/>
          <w:szCs w:val="24"/>
          <w:lang w:val="uk-UA"/>
        </w:rPr>
        <w:t>тендер</w:t>
      </w:r>
      <w:r w:rsidRPr="003C45E2">
        <w:rPr>
          <w:rFonts w:ascii="Times New Roman" w:hAnsi="Times New Roman"/>
          <w:sz w:val="24"/>
          <w:szCs w:val="24"/>
          <w:lang w:val="uk-UA"/>
        </w:rPr>
        <w:t>.</w:t>
      </w:r>
    </w:p>
    <w:p w14:paraId="090D8C5E"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 xml:space="preserve">Замовник </w:t>
      </w:r>
      <w:r w:rsidRPr="003C45E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3C45E2" w:rsidRDefault="002B4FB9" w:rsidP="00544B90">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C45E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3C45E2" w:rsidRDefault="002B4FB9" w:rsidP="00544B90">
      <w:pPr>
        <w:pStyle w:val="a9"/>
        <w:tabs>
          <w:tab w:val="left" w:pos="993"/>
        </w:tabs>
        <w:ind w:left="0" w:firstLine="709"/>
        <w:jc w:val="both"/>
        <w:rPr>
          <w:rFonts w:ascii="Times New Roman" w:hAnsi="Times New Roman"/>
          <w:b/>
          <w:bCs/>
          <w:sz w:val="24"/>
          <w:szCs w:val="24"/>
          <w:lang w:val="uk-UA"/>
        </w:rPr>
      </w:pPr>
      <w:r w:rsidRPr="003C45E2">
        <w:rPr>
          <w:rFonts w:ascii="Times New Roman" w:hAnsi="Times New Roman"/>
          <w:b/>
          <w:bCs/>
          <w:sz w:val="24"/>
          <w:szCs w:val="24"/>
          <w:lang w:val="uk-UA"/>
        </w:rPr>
        <w:t xml:space="preserve">Зверніть, будь ласка, увагу на наступне: </w:t>
      </w:r>
    </w:p>
    <w:p w14:paraId="35215AE4" w14:textId="77777777" w:rsidR="0015321A" w:rsidRPr="003C45E2" w:rsidRDefault="0015321A" w:rsidP="00544B90">
      <w:pPr>
        <w:pStyle w:val="a9"/>
        <w:widowControl w:val="0"/>
        <w:tabs>
          <w:tab w:val="num" w:pos="709"/>
          <w:tab w:val="left" w:pos="993"/>
        </w:tabs>
        <w:ind w:left="0" w:firstLine="709"/>
        <w:jc w:val="both"/>
        <w:rPr>
          <w:rFonts w:ascii="Times New Roman" w:hAnsi="Times New Roman"/>
          <w:i/>
          <w:lang w:val="uk-UA"/>
        </w:rPr>
      </w:pPr>
      <w:r w:rsidRPr="003C45E2">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703E4944"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Остаточне рішення щодо переможця тендеру приймає Замовник. Замовник має право відмінити тендер.</w:t>
      </w:r>
    </w:p>
    <w:p w14:paraId="208DBBAD"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FAA819C"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7B3B28E4" w14:textId="77777777" w:rsidR="0015321A" w:rsidRPr="003C45E2" w:rsidRDefault="0015321A" w:rsidP="00544B90">
      <w:pPr>
        <w:pStyle w:val="a9"/>
        <w:tabs>
          <w:tab w:val="left" w:pos="993"/>
        </w:tabs>
        <w:ind w:left="0" w:firstLine="709"/>
        <w:jc w:val="both"/>
        <w:rPr>
          <w:rFonts w:ascii="Times New Roman" w:hAnsi="Times New Roman"/>
          <w:i/>
          <w:iCs/>
          <w:lang w:val="uk-UA"/>
        </w:rPr>
      </w:pPr>
      <w:r w:rsidRPr="003C45E2">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4ACA6E60" w14:textId="77777777" w:rsidR="002B4FB9" w:rsidRPr="003C45E2" w:rsidRDefault="002B4FB9" w:rsidP="00544B90">
      <w:pPr>
        <w:pStyle w:val="a9"/>
        <w:tabs>
          <w:tab w:val="left" w:pos="993"/>
        </w:tabs>
        <w:ind w:left="0" w:firstLine="709"/>
        <w:jc w:val="both"/>
        <w:rPr>
          <w:rFonts w:ascii="Times New Roman" w:hAnsi="Times New Roman"/>
          <w:sz w:val="24"/>
          <w:szCs w:val="24"/>
          <w:lang w:val="uk-UA"/>
        </w:rPr>
      </w:pPr>
      <w:r w:rsidRPr="003C45E2">
        <w:rPr>
          <w:rFonts w:ascii="Times New Roman" w:hAnsi="Times New Roman"/>
          <w:b/>
          <w:sz w:val="24"/>
          <w:szCs w:val="24"/>
          <w:lang w:val="uk-UA"/>
        </w:rPr>
        <w:t>Дякуємо за співпрацю!</w:t>
      </w:r>
    </w:p>
    <w:p w14:paraId="366346D4" w14:textId="77777777" w:rsidR="00E42540" w:rsidRPr="003C45E2" w:rsidRDefault="002B4FB9" w:rsidP="00FD7876">
      <w:pPr>
        <w:spacing w:after="0" w:line="240" w:lineRule="auto"/>
        <w:ind w:right="-93"/>
        <w:jc w:val="center"/>
        <w:rPr>
          <w:rFonts w:ascii="Times New Roman" w:hAnsi="Times New Roman"/>
          <w:sz w:val="24"/>
          <w:szCs w:val="24"/>
        </w:rPr>
      </w:pPr>
      <w:r w:rsidRPr="003C45E2">
        <w:rPr>
          <w:rFonts w:ascii="Times New Roman" w:hAnsi="Times New Roman"/>
          <w:sz w:val="24"/>
          <w:szCs w:val="24"/>
        </w:rPr>
        <w:br w:type="page"/>
      </w:r>
    </w:p>
    <w:p w14:paraId="60BCB71A" w14:textId="2BE57045" w:rsidR="00E42540" w:rsidRPr="003C45E2" w:rsidRDefault="00E42540" w:rsidP="00E42540">
      <w:pPr>
        <w:spacing w:after="0" w:line="240" w:lineRule="auto"/>
        <w:ind w:right="-709"/>
        <w:jc w:val="right"/>
        <w:rPr>
          <w:rFonts w:ascii="Times New Roman" w:hAnsi="Times New Roman"/>
          <w:sz w:val="24"/>
          <w:szCs w:val="24"/>
        </w:rPr>
      </w:pPr>
      <w:r w:rsidRPr="003C45E2">
        <w:rPr>
          <w:rFonts w:ascii="Times New Roman" w:hAnsi="Times New Roman"/>
          <w:sz w:val="24"/>
          <w:szCs w:val="24"/>
        </w:rPr>
        <w:lastRenderedPageBreak/>
        <w:t>Додаток № 1</w:t>
      </w:r>
    </w:p>
    <w:p w14:paraId="735F27B6" w14:textId="77777777" w:rsidR="00E42540" w:rsidRPr="003C45E2" w:rsidRDefault="00E42540" w:rsidP="00FD7876">
      <w:pPr>
        <w:spacing w:after="0" w:line="240" w:lineRule="auto"/>
        <w:ind w:right="-93"/>
        <w:jc w:val="center"/>
        <w:rPr>
          <w:rFonts w:ascii="Times New Roman" w:hAnsi="Times New Roman"/>
          <w:sz w:val="24"/>
          <w:szCs w:val="24"/>
        </w:rPr>
      </w:pPr>
    </w:p>
    <w:p w14:paraId="4C6F235F" w14:textId="66695E9A" w:rsidR="00FD7876" w:rsidRDefault="00FD7876" w:rsidP="00FD7876">
      <w:pPr>
        <w:spacing w:after="0" w:line="240" w:lineRule="auto"/>
        <w:ind w:right="-93"/>
        <w:jc w:val="center"/>
        <w:rPr>
          <w:rFonts w:ascii="Times New Roman" w:eastAsia="Calibri" w:hAnsi="Times New Roman"/>
          <w:b/>
          <w:sz w:val="24"/>
          <w:szCs w:val="24"/>
          <w:lang w:eastAsia="en-US"/>
        </w:rPr>
      </w:pPr>
      <w:bookmarkStart w:id="10" w:name="_Hlk166766100"/>
      <w:r w:rsidRPr="003C45E2">
        <w:rPr>
          <w:rFonts w:ascii="Times New Roman" w:eastAsia="Calibri" w:hAnsi="Times New Roman"/>
          <w:b/>
          <w:sz w:val="24"/>
          <w:szCs w:val="24"/>
          <w:lang w:eastAsia="en-US"/>
        </w:rPr>
        <w:t>ТЕХНІЧНІ ВИМОГИ</w:t>
      </w:r>
    </w:p>
    <w:p w14:paraId="4697235F" w14:textId="77777777" w:rsidR="00401D9C" w:rsidRPr="003C45E2" w:rsidRDefault="00401D9C" w:rsidP="00FD7876">
      <w:pPr>
        <w:spacing w:after="0" w:line="240" w:lineRule="auto"/>
        <w:ind w:right="-93"/>
        <w:jc w:val="center"/>
        <w:rPr>
          <w:rFonts w:ascii="Times New Roman" w:eastAsia="Calibri" w:hAnsi="Times New Roman"/>
          <w:b/>
          <w:sz w:val="24"/>
          <w:szCs w:val="24"/>
          <w:lang w:eastAsia="en-US"/>
        </w:rPr>
      </w:pPr>
    </w:p>
    <w:p w14:paraId="5EACDB23" w14:textId="77777777" w:rsidR="00FD7876" w:rsidRPr="002E6DDA" w:rsidRDefault="00FD7876" w:rsidP="0065193E">
      <w:pPr>
        <w:spacing w:after="0" w:line="240" w:lineRule="auto"/>
        <w:ind w:left="426" w:right="-93"/>
        <w:jc w:val="center"/>
        <w:rPr>
          <w:rFonts w:ascii="Times New Roman" w:eastAsia="Calibri" w:hAnsi="Times New Roman"/>
          <w:b/>
          <w:sz w:val="18"/>
          <w:szCs w:val="18"/>
          <w:lang w:eastAsia="en-US"/>
        </w:rPr>
      </w:pPr>
      <w:r w:rsidRPr="002E6DDA">
        <w:rPr>
          <w:rFonts w:ascii="Times New Roman" w:eastAsia="Calibri" w:hAnsi="Times New Roman"/>
          <w:b/>
          <w:sz w:val="18"/>
          <w:szCs w:val="18"/>
          <w:lang w:eastAsia="en-US"/>
        </w:rPr>
        <w:t xml:space="preserve">(ІНФОРМАЦІЯ ПРО НЕОБХІДНІ ТЕХНІЧНІ, ЯКІСНІ ТА КІЛЬКІСНІ ХАРАКТЕРИСТИКИ ПРЕДМЕТА ЗАКУПІВЛІ) </w:t>
      </w:r>
    </w:p>
    <w:p w14:paraId="285FAF93" w14:textId="77777777" w:rsidR="00FD7876" w:rsidRDefault="00FD7876" w:rsidP="002E6DDA">
      <w:pPr>
        <w:jc w:val="center"/>
        <w:rPr>
          <w:rStyle w:val="a7"/>
          <w:rFonts w:ascii="Times New Roman" w:hAnsi="Times New Roman"/>
          <w:b/>
          <w:lang w:val="uk-UA"/>
        </w:rPr>
      </w:pPr>
    </w:p>
    <w:p w14:paraId="5CFC589B" w14:textId="34EE9B8E" w:rsidR="002E6DDA" w:rsidRPr="002E6DDA" w:rsidRDefault="002E6DDA" w:rsidP="002E6DDA">
      <w:pPr>
        <w:jc w:val="center"/>
        <w:rPr>
          <w:rStyle w:val="a7"/>
          <w:rFonts w:ascii="Times New Roman" w:hAnsi="Times New Roman"/>
          <w:b/>
          <w:sz w:val="22"/>
          <w:szCs w:val="22"/>
          <w:lang w:val="uk-UA"/>
        </w:rPr>
      </w:pPr>
      <w:r w:rsidRPr="002E6DDA">
        <w:rPr>
          <w:rStyle w:val="a7"/>
          <w:rFonts w:ascii="Times New Roman" w:hAnsi="Times New Roman"/>
          <w:b/>
          <w:sz w:val="22"/>
          <w:szCs w:val="22"/>
          <w:lang w:val="uk-UA"/>
        </w:rPr>
        <w:t>ДК 021:2015 - 45810000-6 - Пакети комунікаційного програмного забезпечення (Програмне забезпечення для віддаленого керування ПК AnyDesk на один рік)</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7587"/>
        <w:gridCol w:w="1008"/>
        <w:gridCol w:w="863"/>
      </w:tblGrid>
      <w:tr w:rsidR="002E6DDA" w:rsidRPr="001A6246" w14:paraId="19467CFC" w14:textId="77777777" w:rsidTr="00997D81">
        <w:trPr>
          <w:trHeight w:val="86"/>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0"/>
          <w:p w14:paraId="5A669B1E"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w:t>
            </w:r>
          </w:p>
        </w:tc>
        <w:tc>
          <w:tcPr>
            <w:tcW w:w="74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9BA79"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Найменування та технічні характеристики*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536F00"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Одиниця виміру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631F0"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Кількість</w:t>
            </w:r>
          </w:p>
        </w:tc>
      </w:tr>
      <w:tr w:rsidR="002E6DDA" w:rsidRPr="001A6246" w14:paraId="43D8E487" w14:textId="77777777" w:rsidTr="00997D81">
        <w:trPr>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0359D3F" w14:textId="77777777" w:rsidR="002E6DDA" w:rsidRPr="001A6246" w:rsidRDefault="002E6DDA" w:rsidP="00997D81">
            <w:pPr>
              <w:spacing w:after="0" w:line="228" w:lineRule="auto"/>
              <w:jc w:val="both"/>
              <w:rPr>
                <w:rFonts w:ascii="Times New Roman" w:hAnsi="Times New Roman"/>
                <w:b/>
                <w:sz w:val="24"/>
                <w:szCs w:val="24"/>
              </w:rPr>
            </w:pPr>
            <w:r w:rsidRPr="001A6246">
              <w:rPr>
                <w:rFonts w:ascii="Times New Roman" w:hAnsi="Times New Roman"/>
                <w:b/>
                <w:sz w:val="24"/>
                <w:szCs w:val="24"/>
              </w:rPr>
              <w:t>1.</w:t>
            </w:r>
          </w:p>
        </w:tc>
        <w:tc>
          <w:tcPr>
            <w:tcW w:w="7475" w:type="dxa"/>
            <w:tcBorders>
              <w:top w:val="single" w:sz="4" w:space="0" w:color="auto"/>
              <w:left w:val="single" w:sz="4" w:space="0" w:color="auto"/>
              <w:bottom w:val="single" w:sz="4" w:space="0" w:color="auto"/>
              <w:right w:val="single" w:sz="4" w:space="0" w:color="auto"/>
            </w:tcBorders>
            <w:shd w:val="clear" w:color="auto" w:fill="auto"/>
          </w:tcPr>
          <w:p w14:paraId="63DE6196"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color w:val="000000"/>
                <w:shd w:val="clear" w:color="auto" w:fill="FFFFFF"/>
              </w:rPr>
              <w:t>Примірник програмної продукції з ліцензією в електронному вигляді, що передається каналами інтернет Anydesk Advanced Core License</w:t>
            </w:r>
            <w:r w:rsidRPr="002E6DDA">
              <w:rPr>
                <w:rFonts w:ascii="Times New Roman" w:hAnsi="Times New Roman"/>
                <w:bCs/>
              </w:rPr>
              <w:t>;</w:t>
            </w:r>
          </w:p>
          <w:p w14:paraId="6552A051"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Постачається в електронному вигляді та передається засобами електронного поштового зв’язку;</w:t>
            </w:r>
          </w:p>
          <w:p w14:paraId="2DDD21B0"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Строк використання програмного забезпечення: 1 (один) рік;</w:t>
            </w:r>
          </w:p>
          <w:p w14:paraId="176223BF"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Програмне забезпечення Anydesk Advanced Core License включає:</w:t>
            </w:r>
          </w:p>
          <w:p w14:paraId="2B0222D1"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100 ліцензованих користувачів у команді;</w:t>
            </w:r>
          </w:p>
          <w:p w14:paraId="0BFE69E5"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2 одночасні з'єднання (всього до 50);</w:t>
            </w:r>
          </w:p>
          <w:p w14:paraId="3A3131FC"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до 1000 керованих пристроїв (неконтрольований доступ);</w:t>
            </w:r>
          </w:p>
          <w:p w14:paraId="0C576871"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необмежена кількість пристроїв для підключення (інтерактивний доступ);</w:t>
            </w:r>
          </w:p>
          <w:p w14:paraId="104E6D01"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розширене керування користувачами;</w:t>
            </w:r>
          </w:p>
          <w:p w14:paraId="2BB86A73"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групові політики;</w:t>
            </w:r>
          </w:p>
          <w:p w14:paraId="5CD88243"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підтримка мобільних пристроїв;</w:t>
            </w:r>
          </w:p>
          <w:p w14:paraId="790A1EED"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управління правами доступу на my.anydesk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515B18"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Примірник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2057E7"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1</w:t>
            </w:r>
          </w:p>
        </w:tc>
      </w:tr>
      <w:tr w:rsidR="002E6DDA" w:rsidRPr="001A6246" w14:paraId="71C0CFC3" w14:textId="77777777" w:rsidTr="00997D81">
        <w:trPr>
          <w:trHeight w:val="106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14:paraId="72C3DDF1" w14:textId="77777777" w:rsidR="002E6DDA" w:rsidRPr="001A6246" w:rsidRDefault="002E6DDA" w:rsidP="00997D81">
            <w:pPr>
              <w:spacing w:after="0" w:line="228" w:lineRule="auto"/>
              <w:jc w:val="both"/>
              <w:rPr>
                <w:rFonts w:ascii="Times New Roman" w:hAnsi="Times New Roman"/>
                <w:b/>
                <w:sz w:val="24"/>
                <w:szCs w:val="24"/>
              </w:rPr>
            </w:pPr>
            <w:r w:rsidRPr="001A6246">
              <w:rPr>
                <w:rFonts w:ascii="Times New Roman" w:hAnsi="Times New Roman"/>
                <w:b/>
                <w:sz w:val="24"/>
                <w:szCs w:val="24"/>
              </w:rPr>
              <w:t>2.</w:t>
            </w:r>
          </w:p>
        </w:tc>
        <w:tc>
          <w:tcPr>
            <w:tcW w:w="7475" w:type="dxa"/>
            <w:tcBorders>
              <w:top w:val="single" w:sz="4" w:space="0" w:color="auto"/>
              <w:left w:val="single" w:sz="4" w:space="0" w:color="auto"/>
              <w:bottom w:val="single" w:sz="4" w:space="0" w:color="auto"/>
              <w:right w:val="single" w:sz="4" w:space="0" w:color="auto"/>
            </w:tcBorders>
            <w:shd w:val="clear" w:color="auto" w:fill="auto"/>
          </w:tcPr>
          <w:p w14:paraId="5F264AA7" w14:textId="77777777" w:rsidR="002E6DDA" w:rsidRPr="002E6DDA" w:rsidRDefault="002E6DDA" w:rsidP="00997D81">
            <w:pPr>
              <w:spacing w:after="0" w:line="228" w:lineRule="auto"/>
              <w:jc w:val="both"/>
              <w:rPr>
                <w:rFonts w:ascii="Times New Roman" w:hAnsi="Times New Roman"/>
                <w:bCs/>
                <w:color w:val="000000"/>
              </w:rPr>
            </w:pPr>
            <w:r w:rsidRPr="002E6DDA">
              <w:rPr>
                <w:rFonts w:ascii="Times New Roman" w:hAnsi="Times New Roman"/>
                <w:bCs/>
                <w:color w:val="000000"/>
                <w:shd w:val="clear" w:color="auto" w:fill="FFFFFF"/>
              </w:rPr>
              <w:t>Примірник програмної продукції з ліцензією в електронному вигляді, що передається каналами інтернет AnyDesk Advanced Connection (Optional Add-on)</w:t>
            </w:r>
            <w:r w:rsidRPr="002E6DDA">
              <w:rPr>
                <w:rFonts w:ascii="Times New Roman" w:hAnsi="Times New Roman"/>
                <w:bCs/>
                <w:color w:val="000000"/>
              </w:rPr>
              <w:t>;</w:t>
            </w:r>
          </w:p>
          <w:p w14:paraId="5B0ADC48" w14:textId="77777777" w:rsidR="002E6DDA" w:rsidRPr="002E6DDA" w:rsidRDefault="002E6DDA" w:rsidP="00997D81">
            <w:pPr>
              <w:spacing w:after="0" w:line="228" w:lineRule="auto"/>
              <w:jc w:val="both"/>
              <w:rPr>
                <w:rFonts w:ascii="Times New Roman" w:hAnsi="Times New Roman"/>
                <w:color w:val="000000"/>
              </w:rPr>
            </w:pPr>
            <w:r w:rsidRPr="002E6DDA">
              <w:rPr>
                <w:rFonts w:ascii="Times New Roman" w:hAnsi="Times New Roman"/>
                <w:bCs/>
              </w:rPr>
              <w:t>Постачається в електронному вигляді та передається Замовнику засобами електронного поштового зв’язку.</w:t>
            </w:r>
          </w:p>
          <w:p w14:paraId="4AB19A69"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Строк використання програмного забезпечення: 1 (один) рік.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D8956"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Примірник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0A5DE4"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4</w:t>
            </w:r>
          </w:p>
        </w:tc>
      </w:tr>
    </w:tbl>
    <w:p w14:paraId="1CDD67E3" w14:textId="70E997BD" w:rsidR="00C45164" w:rsidRDefault="00C45164" w:rsidP="00FD7876">
      <w:pPr>
        <w:tabs>
          <w:tab w:val="left" w:pos="993"/>
        </w:tabs>
        <w:spacing w:after="0" w:line="240" w:lineRule="auto"/>
        <w:ind w:left="7655"/>
        <w:rPr>
          <w:rFonts w:ascii="Times New Roman" w:hAnsi="Times New Roman"/>
          <w:bCs/>
          <w:i/>
          <w:iCs/>
          <w:sz w:val="24"/>
          <w:szCs w:val="24"/>
        </w:rPr>
      </w:pPr>
    </w:p>
    <w:p w14:paraId="08ACC2FD" w14:textId="77777777" w:rsidR="002E6DDA" w:rsidRDefault="002E6DDA" w:rsidP="00FD7876">
      <w:pPr>
        <w:tabs>
          <w:tab w:val="left" w:pos="993"/>
        </w:tabs>
        <w:spacing w:after="0" w:line="240" w:lineRule="auto"/>
        <w:ind w:left="7655"/>
        <w:rPr>
          <w:rFonts w:ascii="Times New Roman" w:hAnsi="Times New Roman"/>
          <w:bCs/>
          <w:i/>
          <w:iCs/>
          <w:sz w:val="24"/>
          <w:szCs w:val="24"/>
        </w:rPr>
      </w:pPr>
    </w:p>
    <w:p w14:paraId="1A688E98" w14:textId="77777777" w:rsidR="002E6DDA" w:rsidRDefault="002E6DDA" w:rsidP="00FD7876">
      <w:pPr>
        <w:tabs>
          <w:tab w:val="left" w:pos="993"/>
        </w:tabs>
        <w:spacing w:after="0" w:line="240" w:lineRule="auto"/>
        <w:ind w:left="7655"/>
        <w:rPr>
          <w:rFonts w:ascii="Times New Roman" w:hAnsi="Times New Roman"/>
          <w:bCs/>
          <w:i/>
          <w:iCs/>
          <w:sz w:val="24"/>
          <w:szCs w:val="24"/>
        </w:rPr>
      </w:pPr>
    </w:p>
    <w:p w14:paraId="1C0597F7" w14:textId="77777777" w:rsidR="002E6DDA" w:rsidRDefault="002E6DDA" w:rsidP="00FD7876">
      <w:pPr>
        <w:tabs>
          <w:tab w:val="left" w:pos="993"/>
        </w:tabs>
        <w:spacing w:after="0" w:line="240" w:lineRule="auto"/>
        <w:ind w:left="7655"/>
        <w:rPr>
          <w:rFonts w:ascii="Times New Roman" w:hAnsi="Times New Roman"/>
          <w:bCs/>
          <w:i/>
          <w:iCs/>
          <w:sz w:val="24"/>
          <w:szCs w:val="24"/>
        </w:rPr>
      </w:pPr>
    </w:p>
    <w:p w14:paraId="297FD228" w14:textId="77777777" w:rsidR="002E6DDA" w:rsidRPr="003C45E2" w:rsidRDefault="002E6DDA" w:rsidP="00FD787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3C45E2" w14:paraId="4D2CC645" w14:textId="77777777" w:rsidTr="00F31D09">
        <w:tc>
          <w:tcPr>
            <w:tcW w:w="4859" w:type="dxa"/>
          </w:tcPr>
          <w:p w14:paraId="30AD43FD"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02161476" w14:textId="77777777" w:rsidR="00F31D09" w:rsidRPr="003C45E2"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3C45E2"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7CF32C0"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72DAC10B" w14:textId="77777777" w:rsidR="00F31D09" w:rsidRPr="003C45E2"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14A757B3" w14:textId="77777777" w:rsidR="00C45164" w:rsidRPr="003C45E2" w:rsidRDefault="00C45164" w:rsidP="000F0139">
      <w:pPr>
        <w:widowControl w:val="0"/>
        <w:shd w:val="clear" w:color="auto" w:fill="FFFFFF" w:themeFill="background1"/>
        <w:spacing w:after="0" w:line="240" w:lineRule="auto"/>
        <w:rPr>
          <w:rFonts w:ascii="Times New Roman" w:hAnsi="Times New Roman"/>
          <w:b/>
          <w:sz w:val="24"/>
          <w:szCs w:val="24"/>
        </w:rPr>
        <w:sectPr w:rsidR="00C45164" w:rsidRPr="003C45E2" w:rsidSect="00544B90">
          <w:pgSz w:w="11906" w:h="16838"/>
          <w:pgMar w:top="567" w:right="1133" w:bottom="851" w:left="1560" w:header="708" w:footer="708" w:gutter="0"/>
          <w:cols w:space="708"/>
          <w:docGrid w:linePitch="360"/>
        </w:sectPr>
      </w:pPr>
    </w:p>
    <w:p w14:paraId="3794D73C" w14:textId="0F0BC768" w:rsidR="00C845EC" w:rsidRPr="003C45E2" w:rsidRDefault="00F47B40" w:rsidP="0002199D">
      <w:pPr>
        <w:spacing w:after="0" w:line="240" w:lineRule="auto"/>
        <w:ind w:right="-709"/>
        <w:jc w:val="right"/>
        <w:rPr>
          <w:rFonts w:ascii="Times New Roman" w:hAnsi="Times New Roman"/>
          <w:sz w:val="24"/>
          <w:szCs w:val="24"/>
        </w:rPr>
      </w:pPr>
      <w:r w:rsidRPr="003C45E2">
        <w:rPr>
          <w:rFonts w:ascii="Times New Roman" w:hAnsi="Times New Roman"/>
          <w:sz w:val="24"/>
          <w:szCs w:val="24"/>
        </w:rPr>
        <w:lastRenderedPageBreak/>
        <w:t>До</w:t>
      </w:r>
      <w:r w:rsidR="00C845EC" w:rsidRPr="003C45E2">
        <w:rPr>
          <w:rFonts w:ascii="Times New Roman" w:hAnsi="Times New Roman"/>
          <w:sz w:val="24"/>
          <w:szCs w:val="24"/>
        </w:rPr>
        <w:t xml:space="preserve">даток № </w:t>
      </w:r>
      <w:r w:rsidR="00EF4069" w:rsidRPr="003C45E2">
        <w:rPr>
          <w:rFonts w:ascii="Times New Roman" w:hAnsi="Times New Roman"/>
          <w:sz w:val="24"/>
          <w:szCs w:val="24"/>
        </w:rPr>
        <w:t>2</w:t>
      </w:r>
    </w:p>
    <w:p w14:paraId="5D3F5818" w14:textId="77777777" w:rsidR="00033809" w:rsidRPr="003C45E2"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Pr="003C45E2" w:rsidRDefault="00C845EC" w:rsidP="00C845EC">
      <w:pPr>
        <w:pStyle w:val="a9"/>
        <w:tabs>
          <w:tab w:val="left" w:pos="180"/>
          <w:tab w:val="left" w:pos="993"/>
        </w:tabs>
        <w:ind w:left="0"/>
        <w:jc w:val="center"/>
        <w:rPr>
          <w:rFonts w:ascii="Times New Roman" w:hAnsi="Times New Roman"/>
          <w:b/>
          <w:sz w:val="24"/>
          <w:szCs w:val="24"/>
          <w:lang w:val="uk-UA"/>
        </w:rPr>
      </w:pPr>
      <w:r w:rsidRPr="003C45E2">
        <w:rPr>
          <w:rFonts w:ascii="Times New Roman" w:hAnsi="Times New Roman"/>
          <w:b/>
          <w:sz w:val="24"/>
          <w:szCs w:val="24"/>
          <w:lang w:val="uk-UA"/>
        </w:rPr>
        <w:t>ФОРМА ЦІНОВОЇ ПРОПОЗИЦІЇ</w:t>
      </w:r>
    </w:p>
    <w:p w14:paraId="29AC71CB" w14:textId="77777777" w:rsidR="00474F41" w:rsidRPr="003C45E2"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51893E56" w:rsidR="00474F41" w:rsidRPr="00CB0E87" w:rsidRDefault="00401D9C" w:rsidP="005E2AC9">
      <w:pPr>
        <w:ind w:firstLine="284"/>
        <w:jc w:val="both"/>
        <w:rPr>
          <w:rFonts w:ascii="Times New Roman" w:hAnsi="Times New Roman"/>
          <w:bCs/>
          <w:iCs/>
          <w:sz w:val="24"/>
          <w:szCs w:val="24"/>
        </w:rPr>
      </w:pPr>
      <w:r>
        <w:rPr>
          <w:rFonts w:ascii="Times New Roman" w:hAnsi="Times New Roman"/>
          <w:sz w:val="24"/>
          <w:szCs w:val="24"/>
        </w:rPr>
        <w:t xml:space="preserve">     </w:t>
      </w:r>
      <w:r w:rsidR="00C845EC" w:rsidRPr="003C45E2">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sidRPr="003C45E2">
        <w:rPr>
          <w:rFonts w:ascii="Times New Roman" w:hAnsi="Times New Roman"/>
          <w:sz w:val="24"/>
          <w:szCs w:val="24"/>
        </w:rPr>
        <w:t>і</w:t>
      </w:r>
      <w:r>
        <w:rPr>
          <w:rFonts w:ascii="Times New Roman" w:hAnsi="Times New Roman"/>
          <w:sz w:val="24"/>
          <w:szCs w:val="24"/>
        </w:rPr>
        <w:t>:</w:t>
      </w:r>
      <w:r w:rsidR="00A17463" w:rsidRPr="003C45E2">
        <w:rPr>
          <w:rStyle w:val="a7"/>
          <w:rFonts w:ascii="Times New Roman" w:eastAsia="Calibri" w:hAnsi="Times New Roman"/>
          <w:b/>
          <w:sz w:val="24"/>
          <w:szCs w:val="24"/>
          <w:lang w:val="uk-UA"/>
        </w:rPr>
        <w:t xml:space="preserve"> </w:t>
      </w:r>
      <w:bookmarkStart w:id="11" w:name="_Hlk176790374"/>
      <w:r w:rsidR="005E2AC9" w:rsidRPr="00562B39">
        <w:rPr>
          <w:rFonts w:ascii="Times New Roman" w:hAnsi="Times New Roman"/>
          <w:b/>
          <w:sz w:val="24"/>
          <w:szCs w:val="24"/>
        </w:rPr>
        <w:t>ДК 021:2015 - 45810000-6 - Пакети комунікаційного програмного забезпечення (Програмне забезпечення для віддаленого керування ПК AnyDesk на один рік)</w:t>
      </w:r>
      <w:bookmarkEnd w:id="11"/>
      <w:r w:rsidR="005E2AC9">
        <w:rPr>
          <w:rFonts w:ascii="Times New Roman" w:hAnsi="Times New Roman"/>
          <w:b/>
          <w:sz w:val="24"/>
          <w:szCs w:val="24"/>
        </w:rPr>
        <w:t xml:space="preserve"> </w:t>
      </w:r>
      <w:r w:rsidR="00C845EC" w:rsidRPr="00622878">
        <w:rPr>
          <w:rFonts w:ascii="Times New Roman" w:hAnsi="Times New Roman"/>
          <w:sz w:val="24"/>
          <w:szCs w:val="24"/>
          <w:lang w:val="ru-RU"/>
        </w:rPr>
        <w:t>в наступному обсязі:</w:t>
      </w:r>
    </w:p>
    <w:p w14:paraId="55D8B729" w14:textId="77777777" w:rsidR="000172A0" w:rsidRPr="003C45E2"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3C45E2"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Pr="003C45E2" w:rsidRDefault="00536911" w:rsidP="00934DA4">
            <w:pPr>
              <w:spacing w:after="0" w:line="240" w:lineRule="auto"/>
              <w:jc w:val="center"/>
              <w:rPr>
                <w:rFonts w:ascii="Times New Roman" w:hAnsi="Times New Roman"/>
                <w:b/>
                <w:bCs/>
                <w:sz w:val="18"/>
                <w:szCs w:val="18"/>
              </w:rPr>
            </w:pPr>
          </w:p>
          <w:p w14:paraId="1F0C0DFB" w14:textId="1C589703" w:rsidR="00536911" w:rsidRPr="003C45E2" w:rsidRDefault="00536911" w:rsidP="00934DA4">
            <w:pPr>
              <w:spacing w:after="0" w:line="240" w:lineRule="auto"/>
              <w:jc w:val="center"/>
              <w:rPr>
                <w:rFonts w:ascii="Times New Roman" w:hAnsi="Times New Roman"/>
                <w:b/>
                <w:bCs/>
                <w:sz w:val="18"/>
                <w:szCs w:val="18"/>
              </w:rPr>
            </w:pPr>
            <w:r w:rsidRPr="003C45E2">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Pr="003C45E2" w:rsidRDefault="00536911" w:rsidP="00934DA4">
            <w:pPr>
              <w:spacing w:after="0" w:line="240" w:lineRule="auto"/>
              <w:jc w:val="center"/>
              <w:rPr>
                <w:rFonts w:ascii="Times New Roman" w:hAnsi="Times New Roman"/>
                <w:b/>
                <w:bCs/>
                <w:sz w:val="18"/>
                <w:szCs w:val="18"/>
              </w:rPr>
            </w:pPr>
          </w:p>
          <w:p w14:paraId="6E61FE4C" w14:textId="7737EEDE" w:rsidR="00536911" w:rsidRPr="003C45E2" w:rsidRDefault="00536911" w:rsidP="00934DA4">
            <w:pPr>
              <w:spacing w:after="0" w:line="240" w:lineRule="auto"/>
              <w:jc w:val="center"/>
              <w:rPr>
                <w:rFonts w:ascii="Times New Roman" w:hAnsi="Times New Roman"/>
                <w:b/>
                <w:sz w:val="18"/>
                <w:szCs w:val="18"/>
              </w:rPr>
            </w:pPr>
            <w:r w:rsidRPr="003C45E2">
              <w:rPr>
                <w:rFonts w:ascii="Times New Roman" w:hAnsi="Times New Roman"/>
                <w:b/>
                <w:bCs/>
                <w:sz w:val="18"/>
                <w:szCs w:val="18"/>
              </w:rPr>
              <w:t xml:space="preserve">Назва </w:t>
            </w:r>
            <w:r w:rsidR="00CC77DB" w:rsidRPr="003C45E2">
              <w:rPr>
                <w:rFonts w:ascii="Times New Roman" w:hAnsi="Times New Roman"/>
                <w:b/>
                <w:bCs/>
                <w:sz w:val="18"/>
                <w:szCs w:val="18"/>
              </w:rPr>
              <w:t>товару</w:t>
            </w:r>
            <w:r w:rsidRPr="003C45E2">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B85DD20"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Кількість </w:t>
            </w:r>
            <w:r w:rsidR="002E6DDA">
              <w:rPr>
                <w:rFonts w:ascii="Times New Roman" w:hAnsi="Times New Roman"/>
                <w:b/>
                <w:sz w:val="18"/>
                <w:szCs w:val="18"/>
              </w:rPr>
              <w:t>прим.</w:t>
            </w:r>
          </w:p>
        </w:tc>
        <w:tc>
          <w:tcPr>
            <w:tcW w:w="1276" w:type="dxa"/>
            <w:tcBorders>
              <w:bottom w:val="single" w:sz="4" w:space="0" w:color="auto"/>
            </w:tcBorders>
            <w:shd w:val="clear" w:color="auto" w:fill="BFBFBF" w:themeFill="background1" w:themeFillShade="BF"/>
            <w:vAlign w:val="center"/>
          </w:tcPr>
          <w:p w14:paraId="12A9F65B" w14:textId="098AF48E"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 xml:space="preserve">Ціна за  1 </w:t>
            </w:r>
            <w:r w:rsidR="005B6B3C" w:rsidRPr="003C45E2">
              <w:rPr>
                <w:rFonts w:ascii="Times New Roman" w:hAnsi="Times New Roman"/>
                <w:b/>
                <w:sz w:val="18"/>
                <w:szCs w:val="18"/>
              </w:rPr>
              <w:t>шт</w:t>
            </w:r>
            <w:r w:rsidRPr="003C45E2">
              <w:rPr>
                <w:rFonts w:ascii="Times New Roman" w:hAnsi="Times New Roman"/>
                <w:b/>
                <w:sz w:val="18"/>
                <w:szCs w:val="18"/>
              </w:rPr>
              <w:t>,  грн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3C45E2" w:rsidRDefault="00536911" w:rsidP="00934DA4">
            <w:pPr>
              <w:jc w:val="center"/>
              <w:rPr>
                <w:rFonts w:ascii="Times New Roman" w:hAnsi="Times New Roman"/>
                <w:b/>
                <w:sz w:val="18"/>
                <w:szCs w:val="18"/>
              </w:rPr>
            </w:pPr>
            <w:r w:rsidRPr="003C45E2">
              <w:rPr>
                <w:rFonts w:ascii="Times New Roman" w:hAnsi="Times New Roman"/>
                <w:b/>
                <w:sz w:val="18"/>
                <w:szCs w:val="18"/>
              </w:rPr>
              <w:t>Загальна вартість, грн без ПДВ</w:t>
            </w:r>
          </w:p>
        </w:tc>
      </w:tr>
      <w:tr w:rsidR="00E55563" w:rsidRPr="003C45E2" w14:paraId="6C0BB1AF" w14:textId="77777777" w:rsidTr="00B8249B">
        <w:trPr>
          <w:trHeight w:val="480"/>
        </w:trPr>
        <w:tc>
          <w:tcPr>
            <w:tcW w:w="568" w:type="dxa"/>
            <w:shd w:val="clear" w:color="auto" w:fill="FFFFFF" w:themeFill="background1"/>
            <w:vAlign w:val="center"/>
          </w:tcPr>
          <w:p w14:paraId="048E1FAC" w14:textId="17680C37" w:rsidR="00E55563" w:rsidRPr="003C45E2" w:rsidRDefault="00C9031B" w:rsidP="005B1023">
            <w:pPr>
              <w:spacing w:after="0" w:line="240" w:lineRule="auto"/>
              <w:jc w:val="center"/>
              <w:rPr>
                <w:rFonts w:ascii="Times New Roman" w:hAnsi="Times New Roman"/>
                <w:bCs/>
                <w:sz w:val="24"/>
                <w:szCs w:val="24"/>
              </w:rPr>
            </w:pPr>
            <w:r w:rsidRPr="003C45E2">
              <w:rPr>
                <w:rFonts w:ascii="Times New Roman" w:hAnsi="Times New Roman"/>
                <w:bCs/>
                <w:sz w:val="24"/>
                <w:szCs w:val="24"/>
              </w:rPr>
              <w:t>1</w:t>
            </w:r>
          </w:p>
        </w:tc>
        <w:tc>
          <w:tcPr>
            <w:tcW w:w="6097" w:type="dxa"/>
            <w:gridSpan w:val="3"/>
            <w:tcBorders>
              <w:right w:val="single" w:sz="4" w:space="0" w:color="auto"/>
            </w:tcBorders>
            <w:vAlign w:val="center"/>
          </w:tcPr>
          <w:p w14:paraId="5B61B4DE" w14:textId="2F207E95" w:rsidR="00E55563" w:rsidRPr="003C45E2" w:rsidRDefault="00E55563" w:rsidP="00F567EC">
            <w:pPr>
              <w:tabs>
                <w:tab w:val="left" w:pos="1134"/>
              </w:tabs>
              <w:jc w:val="both"/>
              <w:rPr>
                <w:rFonts w:ascii="Times New Roman" w:eastAsia="Calibri"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E648901" w14:textId="192949AD" w:rsidR="00E55563" w:rsidRPr="003C45E2" w:rsidRDefault="005E2AC9" w:rsidP="00B8249B">
            <w:pPr>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E8DBD6" w14:textId="77777777" w:rsidR="00E55563" w:rsidRPr="003C45E2" w:rsidRDefault="00E5556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D464681" w14:textId="77777777" w:rsidR="00E55563" w:rsidRPr="003C45E2" w:rsidRDefault="00E55563" w:rsidP="00B8249B">
            <w:pPr>
              <w:jc w:val="center"/>
              <w:rPr>
                <w:rFonts w:ascii="Times New Roman" w:hAnsi="Times New Roman"/>
                <w:b/>
                <w:bCs/>
                <w:sz w:val="24"/>
                <w:szCs w:val="24"/>
                <w:highlight w:val="yellow"/>
              </w:rPr>
            </w:pPr>
          </w:p>
        </w:tc>
      </w:tr>
      <w:tr w:rsidR="008D3932" w:rsidRPr="003C45E2" w14:paraId="76F0C02A" w14:textId="77777777" w:rsidTr="00B8249B">
        <w:trPr>
          <w:trHeight w:val="480"/>
        </w:trPr>
        <w:tc>
          <w:tcPr>
            <w:tcW w:w="568" w:type="dxa"/>
            <w:shd w:val="clear" w:color="auto" w:fill="FFFFFF" w:themeFill="background1"/>
            <w:vAlign w:val="center"/>
          </w:tcPr>
          <w:p w14:paraId="7C37BC4A" w14:textId="0D090C10" w:rsidR="008D3932" w:rsidRPr="003C45E2" w:rsidRDefault="008D3932" w:rsidP="005B102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097" w:type="dxa"/>
            <w:gridSpan w:val="3"/>
            <w:tcBorders>
              <w:right w:val="single" w:sz="4" w:space="0" w:color="auto"/>
            </w:tcBorders>
            <w:vAlign w:val="center"/>
          </w:tcPr>
          <w:p w14:paraId="013F56F3" w14:textId="77777777" w:rsidR="008D3932" w:rsidRPr="00CB0E87" w:rsidRDefault="008D3932" w:rsidP="00F567EC">
            <w:pPr>
              <w:tabs>
                <w:tab w:val="left" w:pos="1134"/>
              </w:tabs>
              <w:jc w:val="both"/>
              <w:rPr>
                <w:rFonts w:ascii="Times New Roman" w:hAnsi="Times New Roman"/>
                <w:bCs/>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5F769B0" w14:textId="5FFC42EB" w:rsidR="008D3932" w:rsidRDefault="005E2AC9" w:rsidP="00B8249B">
            <w:pPr>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F9E74BC" w14:textId="77777777" w:rsidR="008D3932" w:rsidRPr="003C45E2" w:rsidRDefault="008D3932"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CF10F9C" w14:textId="77777777" w:rsidR="008D3932" w:rsidRPr="003C45E2" w:rsidRDefault="008D3932" w:rsidP="00B8249B">
            <w:pPr>
              <w:jc w:val="center"/>
              <w:rPr>
                <w:rFonts w:ascii="Times New Roman" w:hAnsi="Times New Roman"/>
                <w:b/>
                <w:bCs/>
                <w:sz w:val="24"/>
                <w:szCs w:val="24"/>
                <w:highlight w:val="yellow"/>
              </w:rPr>
            </w:pPr>
          </w:p>
        </w:tc>
      </w:tr>
      <w:tr w:rsidR="00C845EC" w:rsidRPr="003C45E2" w14:paraId="13D4BE2F" w14:textId="77777777" w:rsidTr="00B8249B">
        <w:trPr>
          <w:trHeight w:val="235"/>
        </w:trPr>
        <w:tc>
          <w:tcPr>
            <w:tcW w:w="568" w:type="dxa"/>
            <w:shd w:val="clear" w:color="auto" w:fill="FFFFFF" w:themeFill="background1"/>
          </w:tcPr>
          <w:p w14:paraId="4CDAA942" w14:textId="77777777" w:rsidR="00C845EC" w:rsidRPr="003C45E2"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3C45E2" w:rsidRDefault="00C845EC" w:rsidP="00B8249B">
            <w:pPr>
              <w:spacing w:after="0" w:line="240" w:lineRule="auto"/>
              <w:jc w:val="right"/>
              <w:rPr>
                <w:rFonts w:ascii="Times New Roman" w:eastAsia="Arial" w:hAnsi="Times New Roman"/>
                <w:b/>
                <w:sz w:val="24"/>
                <w:szCs w:val="24"/>
                <w:lang w:eastAsia="ru-RU"/>
              </w:rPr>
            </w:pPr>
            <w:r w:rsidRPr="003C45E2">
              <w:rPr>
                <w:rFonts w:ascii="Times New Roman" w:eastAsia="Arial" w:hAnsi="Times New Roman"/>
                <w:b/>
                <w:sz w:val="24"/>
                <w:szCs w:val="24"/>
                <w:lang w:eastAsia="ru-RU"/>
              </w:rPr>
              <w:t>Всього (грн. без ПДВ):</w:t>
            </w:r>
          </w:p>
          <w:p w14:paraId="334BF6EE" w14:textId="77777777" w:rsidR="00C845EC" w:rsidRPr="003C45E2"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3C45E2" w:rsidRDefault="00C845EC" w:rsidP="00B8249B">
            <w:pPr>
              <w:spacing w:after="0" w:line="240" w:lineRule="auto"/>
              <w:jc w:val="center"/>
              <w:rPr>
                <w:rFonts w:ascii="Times New Roman" w:hAnsi="Times New Roman"/>
                <w:b/>
                <w:bCs/>
                <w:sz w:val="24"/>
                <w:szCs w:val="24"/>
                <w:highlight w:val="yellow"/>
              </w:rPr>
            </w:pPr>
          </w:p>
        </w:tc>
      </w:tr>
      <w:tr w:rsidR="00C845EC" w:rsidRPr="003C45E2" w14:paraId="01B2C278" w14:textId="77777777" w:rsidTr="007E52EF">
        <w:trPr>
          <w:trHeight w:val="765"/>
        </w:trPr>
        <w:tc>
          <w:tcPr>
            <w:tcW w:w="568" w:type="dxa"/>
            <w:shd w:val="clear" w:color="000000" w:fill="BFBFBF"/>
            <w:noWrap/>
            <w:vAlign w:val="bottom"/>
            <w:hideMark/>
          </w:tcPr>
          <w:p w14:paraId="6390C78C" w14:textId="77777777" w:rsidR="00C845EC" w:rsidRPr="003C45E2"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3C45E2" w:rsidRDefault="00C845EC" w:rsidP="00C845EC">
            <w:pPr>
              <w:spacing w:after="0" w:line="240" w:lineRule="auto"/>
              <w:jc w:val="center"/>
              <w:rPr>
                <w:rFonts w:ascii="Times New Roman" w:hAnsi="Times New Roman"/>
                <w:b/>
                <w:bCs/>
                <w:color w:val="000000"/>
                <w:sz w:val="24"/>
                <w:szCs w:val="24"/>
              </w:rPr>
            </w:pPr>
            <w:r w:rsidRPr="003C45E2">
              <w:rPr>
                <w:rFonts w:ascii="Times New Roman" w:hAnsi="Times New Roman"/>
                <w:b/>
                <w:bCs/>
                <w:color w:val="000000"/>
                <w:sz w:val="24"/>
                <w:szCs w:val="24"/>
              </w:rPr>
              <w:t>Відповідність вимогам / згода</w:t>
            </w:r>
            <w:r w:rsidRPr="003C45E2">
              <w:rPr>
                <w:rFonts w:ascii="Times New Roman" w:hAnsi="Times New Roman"/>
                <w:b/>
                <w:bCs/>
                <w:color w:val="000000"/>
                <w:sz w:val="24"/>
                <w:szCs w:val="24"/>
              </w:rPr>
              <w:br/>
              <w:t>(ТАК / НІ)</w:t>
            </w:r>
          </w:p>
        </w:tc>
      </w:tr>
      <w:tr w:rsidR="00C845EC" w:rsidRPr="003C45E2" w14:paraId="102D26CB" w14:textId="77777777" w:rsidTr="007E52EF">
        <w:trPr>
          <w:trHeight w:val="510"/>
        </w:trPr>
        <w:tc>
          <w:tcPr>
            <w:tcW w:w="568" w:type="dxa"/>
            <w:shd w:val="clear" w:color="auto" w:fill="auto"/>
            <w:noWrap/>
            <w:hideMark/>
          </w:tcPr>
          <w:p w14:paraId="41DB279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1</w:t>
            </w:r>
          </w:p>
        </w:tc>
        <w:tc>
          <w:tcPr>
            <w:tcW w:w="2268" w:type="dxa"/>
            <w:shd w:val="clear" w:color="auto" w:fill="auto"/>
            <w:hideMark/>
          </w:tcPr>
          <w:p w14:paraId="0F89EBCE"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початок:</w:t>
            </w:r>
          </w:p>
        </w:tc>
        <w:tc>
          <w:tcPr>
            <w:tcW w:w="1419" w:type="dxa"/>
            <w:shd w:val="clear" w:color="auto" w:fill="auto"/>
            <w:hideMark/>
          </w:tcPr>
          <w:p w14:paraId="4ADD4D3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806F521"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xml:space="preserve">кінець: </w:t>
            </w:r>
            <w:r w:rsidR="00434AE1" w:rsidRPr="003C45E2">
              <w:rPr>
                <w:rFonts w:ascii="Times New Roman" w:hAnsi="Times New Roman"/>
                <w:sz w:val="24"/>
                <w:szCs w:val="24"/>
              </w:rPr>
              <w:t>31</w:t>
            </w:r>
            <w:r w:rsidRPr="003C45E2">
              <w:rPr>
                <w:rFonts w:ascii="Times New Roman" w:hAnsi="Times New Roman"/>
                <w:sz w:val="24"/>
                <w:szCs w:val="24"/>
              </w:rPr>
              <w:t>.</w:t>
            </w:r>
            <w:r w:rsidR="00434AE1" w:rsidRPr="003C45E2">
              <w:rPr>
                <w:rFonts w:ascii="Times New Roman" w:hAnsi="Times New Roman"/>
                <w:sz w:val="24"/>
                <w:szCs w:val="24"/>
              </w:rPr>
              <w:t>12</w:t>
            </w:r>
            <w:r w:rsidRPr="003C45E2">
              <w:rPr>
                <w:rFonts w:ascii="Times New Roman" w:hAnsi="Times New Roman"/>
                <w:sz w:val="24"/>
                <w:szCs w:val="24"/>
              </w:rPr>
              <w:t>.20</w:t>
            </w:r>
            <w:r w:rsidR="007F0144" w:rsidRPr="003C45E2">
              <w:rPr>
                <w:rFonts w:ascii="Times New Roman" w:hAnsi="Times New Roman"/>
                <w:sz w:val="24"/>
                <w:szCs w:val="24"/>
              </w:rPr>
              <w:t>2</w:t>
            </w:r>
            <w:r w:rsidR="00A2597E" w:rsidRPr="003C45E2">
              <w:rPr>
                <w:rFonts w:ascii="Times New Roman" w:hAnsi="Times New Roman"/>
                <w:sz w:val="24"/>
                <w:szCs w:val="24"/>
              </w:rPr>
              <w:t>4</w:t>
            </w:r>
          </w:p>
        </w:tc>
      </w:tr>
      <w:tr w:rsidR="00C845EC" w:rsidRPr="003C45E2" w14:paraId="4F97D91B" w14:textId="77777777" w:rsidTr="007E52EF">
        <w:trPr>
          <w:trHeight w:val="1128"/>
        </w:trPr>
        <w:tc>
          <w:tcPr>
            <w:tcW w:w="568" w:type="dxa"/>
            <w:shd w:val="clear" w:color="auto" w:fill="auto"/>
            <w:noWrap/>
            <w:hideMark/>
          </w:tcPr>
          <w:p w14:paraId="2F35EE32"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2</w:t>
            </w:r>
          </w:p>
        </w:tc>
        <w:tc>
          <w:tcPr>
            <w:tcW w:w="2268" w:type="dxa"/>
            <w:shd w:val="clear" w:color="auto" w:fill="auto"/>
            <w:hideMark/>
          </w:tcPr>
          <w:p w14:paraId="42FFD3B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Умови оплати:</w:t>
            </w:r>
          </w:p>
        </w:tc>
        <w:tc>
          <w:tcPr>
            <w:tcW w:w="3829" w:type="dxa"/>
            <w:gridSpan w:val="2"/>
            <w:shd w:val="clear" w:color="auto" w:fill="auto"/>
            <w:hideMark/>
          </w:tcPr>
          <w:p w14:paraId="6B694434" w14:textId="6BCF8542" w:rsidR="00C845EC" w:rsidRPr="003C45E2" w:rsidRDefault="006E4E50" w:rsidP="00C845EC">
            <w:pPr>
              <w:spacing w:after="0" w:line="240" w:lineRule="auto"/>
              <w:rPr>
                <w:rFonts w:ascii="Times New Roman" w:hAnsi="Times New Roman"/>
                <w:sz w:val="24"/>
                <w:szCs w:val="24"/>
              </w:rPr>
            </w:pPr>
            <w:r w:rsidRPr="003C45E2">
              <w:rPr>
                <w:rFonts w:ascii="Times New Roman" w:hAnsi="Times New Roman"/>
                <w:sz w:val="24"/>
                <w:szCs w:val="24"/>
              </w:rPr>
              <w:t xml:space="preserve">Оплата </w:t>
            </w:r>
            <w:r w:rsidR="00A939A7" w:rsidRPr="003C45E2">
              <w:rPr>
                <w:rFonts w:ascii="Times New Roman" w:hAnsi="Times New Roman"/>
                <w:sz w:val="24"/>
                <w:szCs w:val="24"/>
              </w:rPr>
              <w:t xml:space="preserve">за фактом постачання </w:t>
            </w:r>
            <w:r w:rsidR="00C00B3E" w:rsidRPr="003C45E2">
              <w:rPr>
                <w:rFonts w:ascii="Times New Roman" w:hAnsi="Times New Roman"/>
                <w:sz w:val="24"/>
                <w:szCs w:val="24"/>
              </w:rPr>
              <w:t>товару</w:t>
            </w:r>
            <w:r w:rsidR="00E42540" w:rsidRPr="003C45E2">
              <w:rPr>
                <w:rFonts w:ascii="Times New Roman" w:hAnsi="Times New Roman"/>
                <w:sz w:val="24"/>
                <w:szCs w:val="24"/>
              </w:rPr>
              <w:t xml:space="preserve"> </w:t>
            </w:r>
            <w:r w:rsidR="00A939A7" w:rsidRPr="003C45E2">
              <w:rPr>
                <w:rFonts w:ascii="Times New Roman" w:hAnsi="Times New Roman"/>
                <w:sz w:val="24"/>
                <w:szCs w:val="24"/>
              </w:rPr>
              <w:t>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3C45E2">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3C45E2" w:rsidRDefault="00C845EC" w:rsidP="00C845EC">
            <w:pPr>
              <w:spacing w:after="0" w:line="240" w:lineRule="auto"/>
              <w:jc w:val="center"/>
              <w:rPr>
                <w:rFonts w:ascii="Times New Roman" w:hAnsi="Times New Roman"/>
                <w:sz w:val="24"/>
                <w:szCs w:val="24"/>
              </w:rPr>
            </w:pPr>
          </w:p>
        </w:tc>
      </w:tr>
      <w:tr w:rsidR="00C845EC" w:rsidRPr="003C45E2" w14:paraId="2815666A" w14:textId="77777777" w:rsidTr="007E52EF">
        <w:trPr>
          <w:trHeight w:val="255"/>
        </w:trPr>
        <w:tc>
          <w:tcPr>
            <w:tcW w:w="568" w:type="dxa"/>
            <w:shd w:val="clear" w:color="auto" w:fill="auto"/>
            <w:noWrap/>
            <w:hideMark/>
          </w:tcPr>
          <w:p w14:paraId="0F70B46F"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3</w:t>
            </w:r>
          </w:p>
        </w:tc>
        <w:tc>
          <w:tcPr>
            <w:tcW w:w="2268" w:type="dxa"/>
            <w:shd w:val="clear" w:color="auto" w:fill="auto"/>
            <w:hideMark/>
          </w:tcPr>
          <w:p w14:paraId="71C6AEB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3CEA7F7D" w14:textId="77777777" w:rsidTr="007E52EF">
        <w:trPr>
          <w:trHeight w:val="570"/>
        </w:trPr>
        <w:tc>
          <w:tcPr>
            <w:tcW w:w="568" w:type="dxa"/>
            <w:shd w:val="clear" w:color="auto" w:fill="auto"/>
            <w:noWrap/>
            <w:hideMark/>
          </w:tcPr>
          <w:p w14:paraId="5806AB1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4</w:t>
            </w:r>
          </w:p>
        </w:tc>
        <w:tc>
          <w:tcPr>
            <w:tcW w:w="2268" w:type="dxa"/>
            <w:shd w:val="clear" w:color="auto" w:fill="auto"/>
            <w:hideMark/>
          </w:tcPr>
          <w:p w14:paraId="12DEDFF0"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B6096A1" w14:textId="77777777" w:rsidTr="007E52EF">
        <w:trPr>
          <w:trHeight w:val="405"/>
        </w:trPr>
        <w:tc>
          <w:tcPr>
            <w:tcW w:w="568" w:type="dxa"/>
            <w:shd w:val="clear" w:color="auto" w:fill="auto"/>
            <w:noWrap/>
            <w:hideMark/>
          </w:tcPr>
          <w:p w14:paraId="0B29A991"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5</w:t>
            </w:r>
          </w:p>
        </w:tc>
        <w:tc>
          <w:tcPr>
            <w:tcW w:w="2268" w:type="dxa"/>
            <w:shd w:val="clear" w:color="auto" w:fill="auto"/>
            <w:hideMark/>
          </w:tcPr>
          <w:p w14:paraId="585ADA4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53FB961D" w14:textId="77777777" w:rsidTr="007E52EF">
        <w:trPr>
          <w:trHeight w:val="420"/>
        </w:trPr>
        <w:tc>
          <w:tcPr>
            <w:tcW w:w="568" w:type="dxa"/>
            <w:shd w:val="clear" w:color="auto" w:fill="auto"/>
            <w:noWrap/>
            <w:hideMark/>
          </w:tcPr>
          <w:p w14:paraId="637F4EAA"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6</w:t>
            </w:r>
          </w:p>
        </w:tc>
        <w:tc>
          <w:tcPr>
            <w:tcW w:w="2268" w:type="dxa"/>
            <w:shd w:val="clear" w:color="auto" w:fill="auto"/>
            <w:hideMark/>
          </w:tcPr>
          <w:p w14:paraId="25F9C818" w14:textId="3AF74B12"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 xml:space="preserve">Умови </w:t>
            </w:r>
            <w:r w:rsidR="00A12C70" w:rsidRPr="003C45E2">
              <w:rPr>
                <w:rFonts w:ascii="Times New Roman" w:hAnsi="Times New Roman"/>
                <w:b/>
                <w:bCs/>
                <w:sz w:val="24"/>
                <w:szCs w:val="24"/>
              </w:rPr>
              <w:t xml:space="preserve">постачання </w:t>
            </w:r>
            <w:r w:rsidR="00E42540" w:rsidRPr="003C45E2">
              <w:rPr>
                <w:rFonts w:ascii="Times New Roman" w:hAnsi="Times New Roman"/>
                <w:b/>
                <w:bCs/>
                <w:sz w:val="24"/>
                <w:szCs w:val="24"/>
              </w:rPr>
              <w:t>послуги</w:t>
            </w:r>
            <w:r w:rsidR="006360C0" w:rsidRPr="003C45E2">
              <w:rPr>
                <w:rFonts w:ascii="Times New Roman" w:hAnsi="Times New Roman"/>
                <w:b/>
                <w:bCs/>
                <w:sz w:val="24"/>
                <w:szCs w:val="24"/>
              </w:rPr>
              <w:t>/товару</w:t>
            </w:r>
          </w:p>
        </w:tc>
        <w:tc>
          <w:tcPr>
            <w:tcW w:w="3829" w:type="dxa"/>
            <w:gridSpan w:val="2"/>
            <w:shd w:val="clear" w:color="auto" w:fill="auto"/>
            <w:hideMark/>
          </w:tcPr>
          <w:p w14:paraId="7A7E0F9D"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1E504742" w14:textId="77777777" w:rsidTr="007E52EF">
        <w:trPr>
          <w:trHeight w:val="563"/>
        </w:trPr>
        <w:tc>
          <w:tcPr>
            <w:tcW w:w="568" w:type="dxa"/>
            <w:shd w:val="clear" w:color="auto" w:fill="auto"/>
            <w:noWrap/>
            <w:hideMark/>
          </w:tcPr>
          <w:p w14:paraId="75BABAC9"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7</w:t>
            </w:r>
          </w:p>
        </w:tc>
        <w:tc>
          <w:tcPr>
            <w:tcW w:w="2268" w:type="dxa"/>
            <w:shd w:val="clear" w:color="auto" w:fill="auto"/>
            <w:hideMark/>
          </w:tcPr>
          <w:p w14:paraId="179CB293"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3C45E2" w:rsidRDefault="00C845EC" w:rsidP="00C845EC">
            <w:pPr>
              <w:spacing w:after="0" w:line="240" w:lineRule="auto"/>
              <w:rPr>
                <w:rFonts w:ascii="Times New Roman" w:hAnsi="Times New Roman"/>
                <w:sz w:val="23"/>
                <w:szCs w:val="23"/>
              </w:rPr>
            </w:pPr>
            <w:r w:rsidRPr="003C45E2">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r w:rsidR="00C845EC" w:rsidRPr="003C45E2" w14:paraId="0287268F" w14:textId="77777777" w:rsidTr="007E52EF">
        <w:trPr>
          <w:trHeight w:val="765"/>
        </w:trPr>
        <w:tc>
          <w:tcPr>
            <w:tcW w:w="568" w:type="dxa"/>
            <w:shd w:val="clear" w:color="auto" w:fill="auto"/>
            <w:noWrap/>
            <w:hideMark/>
          </w:tcPr>
          <w:p w14:paraId="08CA6215"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lastRenderedPageBreak/>
              <w:t>8</w:t>
            </w:r>
          </w:p>
        </w:tc>
        <w:tc>
          <w:tcPr>
            <w:tcW w:w="2268" w:type="dxa"/>
            <w:shd w:val="clear" w:color="auto" w:fill="auto"/>
            <w:hideMark/>
          </w:tcPr>
          <w:p w14:paraId="57216E75" w14:textId="77777777" w:rsidR="00C845EC" w:rsidRPr="003C45E2" w:rsidRDefault="00C845EC" w:rsidP="00C845EC">
            <w:pPr>
              <w:spacing w:after="0" w:line="240" w:lineRule="auto"/>
              <w:rPr>
                <w:rFonts w:ascii="Times New Roman" w:hAnsi="Times New Roman"/>
                <w:b/>
                <w:bCs/>
                <w:sz w:val="24"/>
                <w:szCs w:val="24"/>
              </w:rPr>
            </w:pPr>
            <w:r w:rsidRPr="003C45E2">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3C45E2" w:rsidRDefault="00C845EC" w:rsidP="00C845EC">
            <w:pPr>
              <w:spacing w:after="0" w:line="240" w:lineRule="auto"/>
              <w:rPr>
                <w:rFonts w:ascii="Times New Roman" w:hAnsi="Times New Roman"/>
                <w:sz w:val="24"/>
                <w:szCs w:val="24"/>
              </w:rPr>
            </w:pPr>
            <w:r w:rsidRPr="003C45E2">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3C45E2" w:rsidRDefault="00C845EC" w:rsidP="00C845EC">
            <w:pPr>
              <w:spacing w:after="0" w:line="240" w:lineRule="auto"/>
              <w:jc w:val="center"/>
              <w:rPr>
                <w:rFonts w:ascii="Times New Roman" w:hAnsi="Times New Roman"/>
                <w:sz w:val="24"/>
                <w:szCs w:val="24"/>
              </w:rPr>
            </w:pPr>
            <w:r w:rsidRPr="003C45E2">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3C45E2" w14:paraId="5D9DC34F" w14:textId="77777777" w:rsidTr="000172A0">
        <w:tc>
          <w:tcPr>
            <w:tcW w:w="852" w:type="dxa"/>
            <w:shd w:val="clear" w:color="auto" w:fill="D9D9D9" w:themeFill="background1" w:themeFillShade="D9"/>
          </w:tcPr>
          <w:p w14:paraId="15DEFBDE"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3C45E2">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3C45E2"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3C45E2">
              <w:rPr>
                <w:rFonts w:ascii="Times New Roman" w:hAnsi="Times New Roman"/>
                <w:b/>
                <w:sz w:val="24"/>
                <w:szCs w:val="24"/>
              </w:rPr>
              <w:t>Відомості про учасника*</w:t>
            </w:r>
          </w:p>
        </w:tc>
      </w:tr>
      <w:tr w:rsidR="00C845EC" w:rsidRPr="003C45E2" w14:paraId="7318D9CF" w14:textId="77777777" w:rsidTr="000172A0">
        <w:tc>
          <w:tcPr>
            <w:tcW w:w="852" w:type="dxa"/>
          </w:tcPr>
          <w:p w14:paraId="085A8AB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w:t>
            </w:r>
          </w:p>
        </w:tc>
        <w:tc>
          <w:tcPr>
            <w:tcW w:w="4536" w:type="dxa"/>
          </w:tcPr>
          <w:p w14:paraId="1487456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3C45E2"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3C45E2" w14:paraId="1709AA64" w14:textId="77777777" w:rsidTr="000172A0">
        <w:tc>
          <w:tcPr>
            <w:tcW w:w="852" w:type="dxa"/>
          </w:tcPr>
          <w:p w14:paraId="1B68D1D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2</w:t>
            </w:r>
          </w:p>
        </w:tc>
        <w:tc>
          <w:tcPr>
            <w:tcW w:w="4536" w:type="dxa"/>
          </w:tcPr>
          <w:p w14:paraId="1F47C1E9"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35899FC7" w14:textId="77777777" w:rsidTr="000172A0">
        <w:tc>
          <w:tcPr>
            <w:tcW w:w="852" w:type="dxa"/>
          </w:tcPr>
          <w:p w14:paraId="68DA75EC"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3</w:t>
            </w:r>
          </w:p>
        </w:tc>
        <w:tc>
          <w:tcPr>
            <w:tcW w:w="4536" w:type="dxa"/>
          </w:tcPr>
          <w:p w14:paraId="1FEAD666"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625B1BF2" w14:textId="77777777" w:rsidTr="000172A0">
        <w:tc>
          <w:tcPr>
            <w:tcW w:w="852" w:type="dxa"/>
          </w:tcPr>
          <w:p w14:paraId="7BC35F2B"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4</w:t>
            </w:r>
          </w:p>
        </w:tc>
        <w:tc>
          <w:tcPr>
            <w:tcW w:w="4536" w:type="dxa"/>
          </w:tcPr>
          <w:p w14:paraId="1126F893"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279F2B7B" w14:textId="77777777" w:rsidTr="000172A0">
        <w:tc>
          <w:tcPr>
            <w:tcW w:w="852" w:type="dxa"/>
          </w:tcPr>
          <w:p w14:paraId="5C4BEFC0"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5</w:t>
            </w:r>
          </w:p>
        </w:tc>
        <w:tc>
          <w:tcPr>
            <w:tcW w:w="4536" w:type="dxa"/>
          </w:tcPr>
          <w:p w14:paraId="6839749C"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E2D2D29" w14:textId="77777777" w:rsidTr="000172A0">
        <w:tc>
          <w:tcPr>
            <w:tcW w:w="852" w:type="dxa"/>
          </w:tcPr>
          <w:p w14:paraId="2053E607"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6</w:t>
            </w:r>
          </w:p>
        </w:tc>
        <w:tc>
          <w:tcPr>
            <w:tcW w:w="4536" w:type="dxa"/>
          </w:tcPr>
          <w:p w14:paraId="4DAC53F0"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10B02F0" w14:textId="77777777" w:rsidTr="000172A0">
        <w:tc>
          <w:tcPr>
            <w:tcW w:w="852" w:type="dxa"/>
          </w:tcPr>
          <w:p w14:paraId="062A69B8"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7</w:t>
            </w:r>
          </w:p>
        </w:tc>
        <w:tc>
          <w:tcPr>
            <w:tcW w:w="4536" w:type="dxa"/>
          </w:tcPr>
          <w:p w14:paraId="242679EF"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452E815F" w14:textId="77777777" w:rsidTr="000172A0">
        <w:tc>
          <w:tcPr>
            <w:tcW w:w="852" w:type="dxa"/>
          </w:tcPr>
          <w:p w14:paraId="5E7C7BBD"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8</w:t>
            </w:r>
          </w:p>
        </w:tc>
        <w:tc>
          <w:tcPr>
            <w:tcW w:w="4536" w:type="dxa"/>
          </w:tcPr>
          <w:p w14:paraId="68A3F798"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5B10F1AA" w14:textId="77777777" w:rsidTr="000172A0">
        <w:tc>
          <w:tcPr>
            <w:tcW w:w="852" w:type="dxa"/>
          </w:tcPr>
          <w:p w14:paraId="24260124"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9</w:t>
            </w:r>
          </w:p>
        </w:tc>
        <w:tc>
          <w:tcPr>
            <w:tcW w:w="4536" w:type="dxa"/>
          </w:tcPr>
          <w:p w14:paraId="61067D92"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C45E2">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116A33B8" w14:textId="77777777" w:rsidTr="000172A0">
        <w:tc>
          <w:tcPr>
            <w:tcW w:w="852" w:type="dxa"/>
          </w:tcPr>
          <w:p w14:paraId="3413FD12"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10</w:t>
            </w:r>
          </w:p>
        </w:tc>
        <w:tc>
          <w:tcPr>
            <w:tcW w:w="4536" w:type="dxa"/>
          </w:tcPr>
          <w:p w14:paraId="7DE06E1B"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3C45E2" w14:paraId="0146571C" w14:textId="77777777" w:rsidTr="000172A0">
        <w:tc>
          <w:tcPr>
            <w:tcW w:w="852" w:type="dxa"/>
          </w:tcPr>
          <w:p w14:paraId="324ECAB3" w14:textId="77777777" w:rsidR="00C845EC" w:rsidRPr="003C45E2"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C45E2">
              <w:rPr>
                <w:rFonts w:ascii="Times New Roman" w:hAnsi="Times New Roman"/>
                <w:sz w:val="24"/>
                <w:szCs w:val="24"/>
              </w:rPr>
              <w:t>11</w:t>
            </w:r>
          </w:p>
        </w:tc>
        <w:tc>
          <w:tcPr>
            <w:tcW w:w="4536" w:type="dxa"/>
          </w:tcPr>
          <w:p w14:paraId="13C2F8FE" w14:textId="77777777" w:rsidR="00C845EC" w:rsidRPr="003C45E2"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C45E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3C45E2"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3C45E2" w:rsidRDefault="00C845EC" w:rsidP="00C845EC">
      <w:pPr>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 Учаснику необхідно заповнити клітинки, що виділено жовтим кольором.</w:t>
      </w:r>
    </w:p>
    <w:p w14:paraId="48D91C32" w14:textId="1C88CB3D" w:rsidR="00C845EC" w:rsidRPr="003C45E2" w:rsidRDefault="00C845EC" w:rsidP="00C845EC">
      <w:pPr>
        <w:spacing w:after="0" w:line="240" w:lineRule="auto"/>
        <w:ind w:left="-284" w:right="-142" w:firstLine="568"/>
        <w:jc w:val="both"/>
        <w:rPr>
          <w:rFonts w:ascii="Times New Roman" w:hAnsi="Times New Roman"/>
          <w:color w:val="000000"/>
          <w:sz w:val="24"/>
          <w:szCs w:val="24"/>
        </w:rPr>
      </w:pPr>
      <w:r w:rsidRPr="003C45E2">
        <w:rPr>
          <w:rFonts w:ascii="Times New Roman" w:hAnsi="Times New Roman"/>
          <w:color w:val="000000"/>
          <w:sz w:val="24"/>
          <w:szCs w:val="24"/>
        </w:rPr>
        <w:t>**Неприйняття умов співпраці призводить до автоматичної дискваліфікації</w:t>
      </w:r>
      <w:r w:rsidR="00E42540" w:rsidRPr="003C45E2">
        <w:rPr>
          <w:rFonts w:ascii="Times New Roman" w:hAnsi="Times New Roman"/>
          <w:color w:val="000000"/>
          <w:sz w:val="24"/>
          <w:szCs w:val="24"/>
        </w:rPr>
        <w:t>.</w:t>
      </w:r>
    </w:p>
    <w:p w14:paraId="0E3BAC0A"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2F408525" w14:textId="77777777" w:rsidR="00E42540" w:rsidRPr="003C45E2" w:rsidRDefault="00E42540" w:rsidP="00E42540">
      <w:pPr>
        <w:spacing w:after="0" w:line="240" w:lineRule="auto"/>
        <w:ind w:firstLine="709"/>
        <w:jc w:val="both"/>
        <w:rPr>
          <w:rFonts w:ascii="Times New Roman" w:hAnsi="Times New Roman"/>
          <w:sz w:val="24"/>
          <w:szCs w:val="24"/>
        </w:rPr>
      </w:pPr>
      <w:bookmarkStart w:id="12" w:name="_Hlk164761271"/>
      <w:r w:rsidRPr="003C45E2">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5940B574" w14:textId="71401A0A"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3C45E2">
        <w:rPr>
          <w:rFonts w:ascii="Times New Roman" w:hAnsi="Times New Roman"/>
          <w:sz w:val="24"/>
          <w:szCs w:val="24"/>
          <w:lang w:eastAsia="ru-RU"/>
        </w:rPr>
        <w:br/>
      </w:r>
      <w:r w:rsidR="001505E1" w:rsidRPr="001505E1">
        <w:rPr>
          <w:rFonts w:ascii="Times New Roman" w:hAnsi="Times New Roman"/>
          <w:bCs/>
          <w:color w:val="333333"/>
          <w:sz w:val="24"/>
          <w:szCs w:val="24"/>
        </w:rPr>
        <w:t>ДК 021:2015 - 45810000-6 - Пакети комунікаційного програмного забезпечення (Програмне забезпечення для віддаленого керування ПК AnyDesk на один рік)</w:t>
      </w:r>
      <w:r w:rsidR="001505E1">
        <w:rPr>
          <w:rFonts w:ascii="Times New Roman" w:hAnsi="Times New Roman"/>
          <w:bCs/>
          <w:color w:val="333333"/>
          <w:sz w:val="24"/>
          <w:szCs w:val="24"/>
        </w:rPr>
        <w:t xml:space="preserve"> </w:t>
      </w:r>
      <w:r w:rsidR="00401D9C">
        <w:rPr>
          <w:rFonts w:ascii="Times New Roman" w:hAnsi="Times New Roman"/>
          <w:bCs/>
          <w:color w:val="333333"/>
          <w:sz w:val="24"/>
          <w:szCs w:val="24"/>
        </w:rPr>
        <w:t xml:space="preserve">в </w:t>
      </w:r>
      <w:r w:rsidRPr="003C45E2">
        <w:rPr>
          <w:rFonts w:ascii="Times New Roman" w:hAnsi="Times New Roman"/>
          <w:sz w:val="24"/>
          <w:szCs w:val="24"/>
          <w:lang w:eastAsia="ru-RU"/>
        </w:rPr>
        <w:t xml:space="preserve"> рамках програми Глобального Фонду на умовах, які викладені у Оголошенні та пропозиції;</w:t>
      </w:r>
    </w:p>
    <w:p w14:paraId="227E1B41" w14:textId="77777777" w:rsidR="00E42540" w:rsidRPr="003C45E2" w:rsidRDefault="00E42540" w:rsidP="00096DD6">
      <w:pPr>
        <w:numPr>
          <w:ilvl w:val="0"/>
          <w:numId w:val="10"/>
        </w:numPr>
        <w:tabs>
          <w:tab w:val="left" w:pos="993"/>
        </w:tabs>
        <w:spacing w:after="0" w:line="240" w:lineRule="auto"/>
        <w:ind w:left="0" w:firstLine="709"/>
        <w:jc w:val="both"/>
        <w:rPr>
          <w:rFonts w:ascii="Times New Roman" w:hAnsi="Times New Roman"/>
          <w:sz w:val="24"/>
          <w:szCs w:val="24"/>
          <w:lang w:eastAsia="ru-RU"/>
        </w:rPr>
      </w:pPr>
      <w:r w:rsidRPr="003C45E2">
        <w:rPr>
          <w:rFonts w:ascii="Times New Roman" w:hAnsi="Times New Roman"/>
          <w:sz w:val="24"/>
          <w:szCs w:val="24"/>
          <w:lang w:eastAsia="ru-RU"/>
        </w:rPr>
        <w:t>д</w:t>
      </w:r>
      <w:r w:rsidRPr="003C45E2">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C45E2">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AE8469B" w14:textId="77777777" w:rsidR="00E42540" w:rsidRPr="003C45E2" w:rsidRDefault="00E42540" w:rsidP="00401D9C">
      <w:pPr>
        <w:numPr>
          <w:ilvl w:val="0"/>
          <w:numId w:val="10"/>
        </w:numPr>
        <w:tabs>
          <w:tab w:val="left" w:pos="851"/>
          <w:tab w:val="left" w:pos="993"/>
        </w:tabs>
        <w:spacing w:after="0" w:line="240" w:lineRule="auto"/>
        <w:ind w:left="0" w:right="-1" w:firstLine="709"/>
        <w:contextualSpacing/>
        <w:jc w:val="both"/>
        <w:rPr>
          <w:rFonts w:ascii="Times New Roman" w:hAnsi="Times New Roman"/>
          <w:sz w:val="24"/>
          <w:szCs w:val="24"/>
          <w:lang w:eastAsia="ru-RU"/>
        </w:rPr>
      </w:pPr>
      <w:r w:rsidRPr="003C45E2">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E1A245B" w14:textId="77777777" w:rsidR="00401D9C" w:rsidRDefault="00401D9C" w:rsidP="00E42540">
      <w:pPr>
        <w:tabs>
          <w:tab w:val="left" w:pos="993"/>
        </w:tabs>
        <w:spacing w:after="0" w:line="240" w:lineRule="auto"/>
        <w:ind w:firstLine="709"/>
        <w:jc w:val="both"/>
        <w:rPr>
          <w:rFonts w:ascii="Times New Roman" w:eastAsia="Droid Sans" w:hAnsi="Times New Roman"/>
          <w:sz w:val="24"/>
          <w:szCs w:val="24"/>
          <w:lang w:bidi="hi-IN"/>
        </w:rPr>
      </w:pPr>
    </w:p>
    <w:p w14:paraId="1BE998C7" w14:textId="1337C8AC" w:rsidR="00E42540" w:rsidRPr="003C45E2" w:rsidRDefault="00E42540" w:rsidP="00E42540">
      <w:pPr>
        <w:tabs>
          <w:tab w:val="left" w:pos="993"/>
        </w:tabs>
        <w:spacing w:after="0" w:line="240" w:lineRule="auto"/>
        <w:ind w:firstLine="709"/>
        <w:jc w:val="both"/>
        <w:rPr>
          <w:rFonts w:ascii="Times New Roman" w:hAnsi="Times New Roman"/>
          <w:sz w:val="24"/>
          <w:szCs w:val="24"/>
        </w:rPr>
      </w:pPr>
      <w:r w:rsidRPr="003C45E2">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B96D66B" w14:textId="77777777" w:rsidR="00E42540" w:rsidRPr="003C45E2" w:rsidRDefault="00E42540" w:rsidP="00E42540">
      <w:pPr>
        <w:suppressAutoHyphens/>
        <w:spacing w:after="0" w:line="240" w:lineRule="auto"/>
        <w:ind w:firstLine="709"/>
        <w:jc w:val="both"/>
        <w:rPr>
          <w:rFonts w:ascii="Times New Roman" w:hAnsi="Times New Roman"/>
          <w:sz w:val="24"/>
          <w:szCs w:val="24"/>
        </w:rPr>
      </w:pPr>
      <w:r w:rsidRPr="003C45E2">
        <w:rPr>
          <w:rFonts w:ascii="Times New Roman" w:hAnsi="Times New Roman"/>
          <w:sz w:val="24"/>
          <w:szCs w:val="24"/>
        </w:rPr>
        <w:t>Термін дії даної пропозиції складає 90 календарних днів з дня відкриття Пропозиції.</w:t>
      </w:r>
    </w:p>
    <w:p w14:paraId="14ACB5B1" w14:textId="77777777" w:rsidR="00E42540" w:rsidRPr="003C45E2" w:rsidRDefault="00E42540" w:rsidP="00E42540">
      <w:pPr>
        <w:tabs>
          <w:tab w:val="right" w:pos="9356"/>
        </w:tabs>
        <w:suppressAutoHyphens/>
        <w:spacing w:after="0" w:line="240" w:lineRule="auto"/>
        <w:ind w:firstLine="709"/>
        <w:jc w:val="both"/>
        <w:rPr>
          <w:rFonts w:ascii="Times New Roman" w:hAnsi="Times New Roman"/>
          <w:sz w:val="24"/>
          <w:szCs w:val="24"/>
        </w:rPr>
      </w:pPr>
      <w:r w:rsidRPr="003C45E2">
        <w:rPr>
          <w:rFonts w:ascii="Times New Roman" w:hAnsi="Times New Roman"/>
          <w:bCs/>
          <w:iCs/>
          <w:sz w:val="24"/>
          <w:szCs w:val="24"/>
        </w:rPr>
        <w:t xml:space="preserve">Повідомляємо, що </w:t>
      </w:r>
      <w:r w:rsidRPr="003C45E2">
        <w:rPr>
          <w:rFonts w:ascii="Times New Roman" w:hAnsi="Times New Roman"/>
          <w:b/>
          <w:bCs/>
          <w:iCs/>
          <w:sz w:val="24"/>
          <w:szCs w:val="24"/>
        </w:rPr>
        <w:t>ми ознайомлені</w:t>
      </w:r>
      <w:r w:rsidRPr="003C45E2">
        <w:rPr>
          <w:rFonts w:ascii="Times New Roman" w:hAnsi="Times New Roman"/>
          <w:bCs/>
          <w:iCs/>
          <w:sz w:val="24"/>
          <w:szCs w:val="24"/>
        </w:rPr>
        <w:t xml:space="preserve"> з </w:t>
      </w:r>
      <w:r w:rsidRPr="003C45E2">
        <w:rPr>
          <w:rFonts w:ascii="Times New Roman" w:hAnsi="Times New Roman"/>
          <w:sz w:val="24"/>
          <w:szCs w:val="24"/>
        </w:rPr>
        <w:t xml:space="preserve">Постановою Кабінету Міністрів України </w:t>
      </w:r>
      <w:r w:rsidRPr="003C45E2">
        <w:rPr>
          <w:rFonts w:ascii="Times New Roman" w:eastAsia="Arial" w:hAnsi="Times New Roman"/>
          <w:sz w:val="24"/>
          <w:szCs w:val="24"/>
        </w:rPr>
        <w:t xml:space="preserve">від </w:t>
      </w:r>
      <w:r w:rsidRPr="003C45E2">
        <w:rPr>
          <w:rFonts w:ascii="Times New Roman" w:eastAsia="Arial" w:hAnsi="Times New Roman"/>
          <w:sz w:val="24"/>
          <w:szCs w:val="24"/>
        </w:rPr>
        <w:br/>
        <w:t xml:space="preserve">17 квітня 2013 р. № 284 </w:t>
      </w:r>
      <w:r w:rsidRPr="003C45E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w:t>
      </w:r>
      <w:r w:rsidRPr="003C45E2">
        <w:rPr>
          <w:rFonts w:ascii="Times New Roman" w:hAnsi="Times New Roman"/>
          <w:sz w:val="24"/>
          <w:szCs w:val="24"/>
        </w:rPr>
        <w:lastRenderedPageBreak/>
        <w:t xml:space="preserve">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C45E2">
        <w:rPr>
          <w:rFonts w:ascii="Times New Roman" w:hAnsi="Times New Roman"/>
          <w:b/>
          <w:sz w:val="24"/>
          <w:szCs w:val="24"/>
        </w:rPr>
        <w:t>зобов’язуємось дотримуватись їх умов.</w:t>
      </w:r>
    </w:p>
    <w:bookmarkEnd w:id="12"/>
    <w:p w14:paraId="57906CF0" w14:textId="77777777" w:rsidR="00E42540" w:rsidRPr="003C45E2" w:rsidRDefault="00E42540" w:rsidP="00C845EC">
      <w:pPr>
        <w:spacing w:after="0" w:line="240" w:lineRule="auto"/>
        <w:ind w:left="-284" w:right="-142" w:firstLine="568"/>
        <w:jc w:val="both"/>
        <w:rPr>
          <w:rFonts w:ascii="Times New Roman" w:hAnsi="Times New Roman"/>
          <w:color w:val="000000"/>
          <w:sz w:val="24"/>
          <w:szCs w:val="24"/>
        </w:rPr>
      </w:pPr>
    </w:p>
    <w:p w14:paraId="3D18493F" w14:textId="77777777" w:rsidR="00C845EC" w:rsidRPr="003C45E2" w:rsidRDefault="00C845EC" w:rsidP="000F0139">
      <w:pPr>
        <w:suppressAutoHyphens/>
        <w:spacing w:after="0" w:line="240" w:lineRule="auto"/>
        <w:ind w:right="-142"/>
        <w:jc w:val="both"/>
        <w:rPr>
          <w:rFonts w:ascii="Times New Roman" w:hAnsi="Times New Roman"/>
          <w:sz w:val="24"/>
          <w:szCs w:val="24"/>
        </w:rPr>
      </w:pPr>
    </w:p>
    <w:p w14:paraId="67BEDBA3" w14:textId="5618432E" w:rsidR="00C845EC" w:rsidRPr="003C45E2" w:rsidRDefault="00C845EC" w:rsidP="00C845EC">
      <w:pPr>
        <w:suppressAutoHyphens/>
        <w:spacing w:after="0" w:line="240" w:lineRule="auto"/>
        <w:ind w:left="-284" w:right="-142" w:firstLine="568"/>
        <w:jc w:val="both"/>
        <w:rPr>
          <w:rFonts w:ascii="Times New Roman" w:hAnsi="Times New Roman"/>
          <w:sz w:val="24"/>
          <w:szCs w:val="24"/>
        </w:rPr>
      </w:pPr>
      <w:r w:rsidRPr="003C45E2">
        <w:rPr>
          <w:rFonts w:ascii="Times New Roman" w:hAnsi="Times New Roman"/>
          <w:sz w:val="24"/>
          <w:szCs w:val="24"/>
        </w:rPr>
        <w:t>Дата:  «____»_____________ 20</w:t>
      </w:r>
      <w:r w:rsidR="00C66CE3" w:rsidRPr="003C45E2">
        <w:rPr>
          <w:rFonts w:ascii="Times New Roman" w:hAnsi="Times New Roman"/>
          <w:sz w:val="24"/>
          <w:szCs w:val="24"/>
        </w:rPr>
        <w:t>2</w:t>
      </w:r>
      <w:r w:rsidR="00A2597E" w:rsidRPr="003C45E2">
        <w:rPr>
          <w:rFonts w:ascii="Times New Roman" w:hAnsi="Times New Roman"/>
          <w:sz w:val="24"/>
          <w:szCs w:val="24"/>
        </w:rPr>
        <w:t>4</w:t>
      </w:r>
      <w:r w:rsidRPr="003C45E2">
        <w:rPr>
          <w:rFonts w:ascii="Times New Roman" w:hAnsi="Times New Roman"/>
          <w:sz w:val="24"/>
          <w:szCs w:val="24"/>
        </w:rPr>
        <w:t xml:space="preserve"> р.</w:t>
      </w:r>
    </w:p>
    <w:p w14:paraId="36953E79" w14:textId="168A79A2"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3C45E2"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3C45E2" w14:paraId="0470E463" w14:textId="77777777" w:rsidTr="00C845EC">
        <w:tc>
          <w:tcPr>
            <w:tcW w:w="4859" w:type="dxa"/>
          </w:tcPr>
          <w:p w14:paraId="1FFCEFAE"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3" w:name="_Hlk157696899"/>
          </w:p>
          <w:p w14:paraId="4583BC87"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9E46A78" w14:textId="77777777" w:rsidR="00C845EC" w:rsidRPr="003C45E2"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FEEFE7C" w14:textId="77777777" w:rsidR="007E52EF" w:rsidRPr="003C45E2"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3C45E2"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4057210" w14:textId="77777777" w:rsidR="007E52EF" w:rsidRPr="003C45E2"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BC1CA0A" w14:textId="77777777" w:rsidR="00C845EC" w:rsidRPr="003C45E2"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bookmarkEnd w:id="13"/>
    </w:tbl>
    <w:p w14:paraId="28AC64E7" w14:textId="77777777" w:rsidR="00BC4E41" w:rsidRPr="003C45E2" w:rsidRDefault="00BC4E41" w:rsidP="008A1783">
      <w:pPr>
        <w:spacing w:after="0" w:line="240" w:lineRule="auto"/>
        <w:ind w:left="4820"/>
        <w:rPr>
          <w:rFonts w:ascii="Times New Roman" w:hAnsi="Times New Roman"/>
          <w:bCs/>
          <w:sz w:val="24"/>
          <w:szCs w:val="24"/>
        </w:rPr>
      </w:pPr>
    </w:p>
    <w:p w14:paraId="0DAE2686" w14:textId="77777777" w:rsidR="007E52EF" w:rsidRPr="003C45E2" w:rsidRDefault="007E52EF" w:rsidP="008A1783">
      <w:pPr>
        <w:spacing w:after="0" w:line="240" w:lineRule="auto"/>
        <w:ind w:left="4820"/>
        <w:rPr>
          <w:rFonts w:ascii="Times New Roman" w:hAnsi="Times New Roman"/>
          <w:bCs/>
          <w:sz w:val="24"/>
          <w:szCs w:val="24"/>
        </w:rPr>
      </w:pPr>
    </w:p>
    <w:p w14:paraId="0101A557" w14:textId="77777777" w:rsidR="007E52EF" w:rsidRPr="003C45E2" w:rsidRDefault="007E52EF" w:rsidP="008A1783">
      <w:pPr>
        <w:spacing w:after="0" w:line="240" w:lineRule="auto"/>
        <w:ind w:left="4820"/>
        <w:rPr>
          <w:rFonts w:ascii="Times New Roman" w:hAnsi="Times New Roman"/>
          <w:bCs/>
          <w:sz w:val="24"/>
          <w:szCs w:val="24"/>
        </w:rPr>
      </w:pPr>
    </w:p>
    <w:p w14:paraId="61D82A32" w14:textId="77777777" w:rsidR="007E52EF" w:rsidRPr="003C45E2" w:rsidRDefault="007E52EF" w:rsidP="008A1783">
      <w:pPr>
        <w:spacing w:after="0" w:line="240" w:lineRule="auto"/>
        <w:ind w:left="4820"/>
        <w:rPr>
          <w:rFonts w:ascii="Times New Roman" w:hAnsi="Times New Roman"/>
          <w:bCs/>
          <w:sz w:val="24"/>
          <w:szCs w:val="24"/>
        </w:rPr>
      </w:pPr>
    </w:p>
    <w:p w14:paraId="6304E5DA" w14:textId="77777777" w:rsidR="00A2597E" w:rsidRPr="003C45E2" w:rsidRDefault="00A2597E" w:rsidP="008A1783">
      <w:pPr>
        <w:spacing w:after="0" w:line="240" w:lineRule="auto"/>
        <w:ind w:left="4820"/>
        <w:rPr>
          <w:rFonts w:ascii="Times New Roman" w:hAnsi="Times New Roman"/>
          <w:bCs/>
          <w:sz w:val="24"/>
          <w:szCs w:val="24"/>
        </w:rPr>
      </w:pPr>
    </w:p>
    <w:p w14:paraId="4F85DD4D" w14:textId="77777777" w:rsidR="00A2597E" w:rsidRPr="003C45E2" w:rsidRDefault="00A2597E" w:rsidP="00925307">
      <w:pPr>
        <w:spacing w:after="0" w:line="240" w:lineRule="auto"/>
        <w:rPr>
          <w:rFonts w:ascii="Times New Roman" w:hAnsi="Times New Roman"/>
          <w:bCs/>
          <w:sz w:val="24"/>
          <w:szCs w:val="24"/>
        </w:rPr>
      </w:pPr>
    </w:p>
    <w:p w14:paraId="70C31185" w14:textId="77777777" w:rsidR="00401D9C" w:rsidRDefault="00401D9C" w:rsidP="008A1783">
      <w:pPr>
        <w:spacing w:after="0" w:line="240" w:lineRule="auto"/>
        <w:ind w:left="4820"/>
        <w:rPr>
          <w:rFonts w:ascii="Times New Roman" w:hAnsi="Times New Roman"/>
          <w:bCs/>
          <w:sz w:val="24"/>
          <w:szCs w:val="24"/>
        </w:rPr>
      </w:pPr>
    </w:p>
    <w:p w14:paraId="152EEE58" w14:textId="77777777" w:rsidR="00401D9C" w:rsidRDefault="00401D9C" w:rsidP="008A1783">
      <w:pPr>
        <w:spacing w:after="0" w:line="240" w:lineRule="auto"/>
        <w:ind w:left="4820"/>
        <w:rPr>
          <w:rFonts w:ascii="Times New Roman" w:hAnsi="Times New Roman"/>
          <w:bCs/>
          <w:sz w:val="24"/>
          <w:szCs w:val="24"/>
        </w:rPr>
      </w:pPr>
    </w:p>
    <w:p w14:paraId="275E3E37" w14:textId="77777777" w:rsidR="00401D9C" w:rsidRDefault="00401D9C" w:rsidP="008A1783">
      <w:pPr>
        <w:spacing w:after="0" w:line="240" w:lineRule="auto"/>
        <w:ind w:left="4820"/>
        <w:rPr>
          <w:rFonts w:ascii="Times New Roman" w:hAnsi="Times New Roman"/>
          <w:bCs/>
          <w:sz w:val="24"/>
          <w:szCs w:val="24"/>
        </w:rPr>
      </w:pPr>
    </w:p>
    <w:p w14:paraId="4D4469AA" w14:textId="77777777" w:rsidR="00401D9C" w:rsidRDefault="00401D9C" w:rsidP="008A1783">
      <w:pPr>
        <w:spacing w:after="0" w:line="240" w:lineRule="auto"/>
        <w:ind w:left="4820"/>
        <w:rPr>
          <w:rFonts w:ascii="Times New Roman" w:hAnsi="Times New Roman"/>
          <w:bCs/>
          <w:sz w:val="24"/>
          <w:szCs w:val="24"/>
        </w:rPr>
      </w:pPr>
    </w:p>
    <w:p w14:paraId="2E12DAEF" w14:textId="77777777" w:rsidR="00401D9C" w:rsidRDefault="00401D9C" w:rsidP="008A1783">
      <w:pPr>
        <w:spacing w:after="0" w:line="240" w:lineRule="auto"/>
        <w:ind w:left="4820"/>
        <w:rPr>
          <w:rFonts w:ascii="Times New Roman" w:hAnsi="Times New Roman"/>
          <w:bCs/>
          <w:sz w:val="24"/>
          <w:szCs w:val="24"/>
        </w:rPr>
      </w:pPr>
    </w:p>
    <w:p w14:paraId="6FB8BAFE" w14:textId="77777777" w:rsidR="00401D9C" w:rsidRDefault="00401D9C" w:rsidP="008A1783">
      <w:pPr>
        <w:spacing w:after="0" w:line="240" w:lineRule="auto"/>
        <w:ind w:left="4820"/>
        <w:rPr>
          <w:rFonts w:ascii="Times New Roman" w:hAnsi="Times New Roman"/>
          <w:bCs/>
          <w:sz w:val="24"/>
          <w:szCs w:val="24"/>
        </w:rPr>
      </w:pPr>
    </w:p>
    <w:p w14:paraId="6DB3334F" w14:textId="77777777" w:rsidR="00401D9C" w:rsidRDefault="00401D9C" w:rsidP="008A1783">
      <w:pPr>
        <w:spacing w:after="0" w:line="240" w:lineRule="auto"/>
        <w:ind w:left="4820"/>
        <w:rPr>
          <w:rFonts w:ascii="Times New Roman" w:hAnsi="Times New Roman"/>
          <w:bCs/>
          <w:sz w:val="24"/>
          <w:szCs w:val="24"/>
        </w:rPr>
      </w:pPr>
    </w:p>
    <w:p w14:paraId="19F50B0D" w14:textId="77777777" w:rsidR="00401D9C" w:rsidRDefault="00401D9C" w:rsidP="008A1783">
      <w:pPr>
        <w:spacing w:after="0" w:line="240" w:lineRule="auto"/>
        <w:ind w:left="4820"/>
        <w:rPr>
          <w:rFonts w:ascii="Times New Roman" w:hAnsi="Times New Roman"/>
          <w:bCs/>
          <w:sz w:val="24"/>
          <w:szCs w:val="24"/>
        </w:rPr>
      </w:pPr>
    </w:p>
    <w:p w14:paraId="1C5B7E05" w14:textId="77777777" w:rsidR="00401D9C" w:rsidRDefault="00401D9C" w:rsidP="008A1783">
      <w:pPr>
        <w:spacing w:after="0" w:line="240" w:lineRule="auto"/>
        <w:ind w:left="4820"/>
        <w:rPr>
          <w:rFonts w:ascii="Times New Roman" w:hAnsi="Times New Roman"/>
          <w:bCs/>
          <w:sz w:val="24"/>
          <w:szCs w:val="24"/>
        </w:rPr>
      </w:pPr>
    </w:p>
    <w:p w14:paraId="41FC8BFE" w14:textId="77777777" w:rsidR="00401D9C" w:rsidRDefault="00401D9C" w:rsidP="008A1783">
      <w:pPr>
        <w:spacing w:after="0" w:line="240" w:lineRule="auto"/>
        <w:ind w:left="4820"/>
        <w:rPr>
          <w:rFonts w:ascii="Times New Roman" w:hAnsi="Times New Roman"/>
          <w:bCs/>
          <w:sz w:val="24"/>
          <w:szCs w:val="24"/>
        </w:rPr>
      </w:pPr>
    </w:p>
    <w:p w14:paraId="02E0C774" w14:textId="77777777" w:rsidR="00401D9C" w:rsidRDefault="00401D9C" w:rsidP="008A1783">
      <w:pPr>
        <w:spacing w:after="0" w:line="240" w:lineRule="auto"/>
        <w:ind w:left="4820"/>
        <w:rPr>
          <w:rFonts w:ascii="Times New Roman" w:hAnsi="Times New Roman"/>
          <w:bCs/>
          <w:sz w:val="24"/>
          <w:szCs w:val="24"/>
        </w:rPr>
      </w:pPr>
    </w:p>
    <w:p w14:paraId="17F6BD56" w14:textId="77777777" w:rsidR="00401D9C" w:rsidRDefault="00401D9C" w:rsidP="008A1783">
      <w:pPr>
        <w:spacing w:after="0" w:line="240" w:lineRule="auto"/>
        <w:ind w:left="4820"/>
        <w:rPr>
          <w:rFonts w:ascii="Times New Roman" w:hAnsi="Times New Roman"/>
          <w:bCs/>
          <w:sz w:val="24"/>
          <w:szCs w:val="24"/>
        </w:rPr>
      </w:pPr>
    </w:p>
    <w:p w14:paraId="41255B90" w14:textId="77777777" w:rsidR="00401D9C" w:rsidRDefault="00401D9C" w:rsidP="008A1783">
      <w:pPr>
        <w:spacing w:after="0" w:line="240" w:lineRule="auto"/>
        <w:ind w:left="4820"/>
        <w:rPr>
          <w:rFonts w:ascii="Times New Roman" w:hAnsi="Times New Roman"/>
          <w:bCs/>
          <w:sz w:val="24"/>
          <w:szCs w:val="24"/>
        </w:rPr>
      </w:pPr>
    </w:p>
    <w:p w14:paraId="30892891" w14:textId="77777777" w:rsidR="00401D9C" w:rsidRDefault="00401D9C" w:rsidP="008A1783">
      <w:pPr>
        <w:spacing w:after="0" w:line="240" w:lineRule="auto"/>
        <w:ind w:left="4820"/>
        <w:rPr>
          <w:rFonts w:ascii="Times New Roman" w:hAnsi="Times New Roman"/>
          <w:bCs/>
          <w:sz w:val="24"/>
          <w:szCs w:val="24"/>
        </w:rPr>
      </w:pPr>
    </w:p>
    <w:p w14:paraId="4F14834C" w14:textId="77777777" w:rsidR="00401D9C" w:rsidRDefault="00401D9C" w:rsidP="008A1783">
      <w:pPr>
        <w:spacing w:after="0" w:line="240" w:lineRule="auto"/>
        <w:ind w:left="4820"/>
        <w:rPr>
          <w:rFonts w:ascii="Times New Roman" w:hAnsi="Times New Roman"/>
          <w:bCs/>
          <w:sz w:val="24"/>
          <w:szCs w:val="24"/>
        </w:rPr>
      </w:pPr>
    </w:p>
    <w:p w14:paraId="051C8DD5" w14:textId="77777777" w:rsidR="00401D9C" w:rsidRDefault="00401D9C" w:rsidP="008A1783">
      <w:pPr>
        <w:spacing w:after="0" w:line="240" w:lineRule="auto"/>
        <w:ind w:left="4820"/>
        <w:rPr>
          <w:rFonts w:ascii="Times New Roman" w:hAnsi="Times New Roman"/>
          <w:bCs/>
          <w:sz w:val="24"/>
          <w:szCs w:val="24"/>
        </w:rPr>
      </w:pPr>
    </w:p>
    <w:p w14:paraId="643DFF86" w14:textId="77777777" w:rsidR="00401D9C" w:rsidRDefault="00401D9C" w:rsidP="008A1783">
      <w:pPr>
        <w:spacing w:after="0" w:line="240" w:lineRule="auto"/>
        <w:ind w:left="4820"/>
        <w:rPr>
          <w:rFonts w:ascii="Times New Roman" w:hAnsi="Times New Roman"/>
          <w:bCs/>
          <w:sz w:val="24"/>
          <w:szCs w:val="24"/>
        </w:rPr>
      </w:pPr>
    </w:p>
    <w:p w14:paraId="14B768DA" w14:textId="77777777" w:rsidR="00401D9C" w:rsidRDefault="00401D9C" w:rsidP="008A1783">
      <w:pPr>
        <w:spacing w:after="0" w:line="240" w:lineRule="auto"/>
        <w:ind w:left="4820"/>
        <w:rPr>
          <w:rFonts w:ascii="Times New Roman" w:hAnsi="Times New Roman"/>
          <w:bCs/>
          <w:sz w:val="24"/>
          <w:szCs w:val="24"/>
        </w:rPr>
      </w:pPr>
    </w:p>
    <w:p w14:paraId="7D8901AF" w14:textId="77777777" w:rsidR="00401D9C" w:rsidRDefault="00401D9C" w:rsidP="008A1783">
      <w:pPr>
        <w:spacing w:after="0" w:line="240" w:lineRule="auto"/>
        <w:ind w:left="4820"/>
        <w:rPr>
          <w:rFonts w:ascii="Times New Roman" w:hAnsi="Times New Roman"/>
          <w:bCs/>
          <w:sz w:val="24"/>
          <w:szCs w:val="24"/>
        </w:rPr>
      </w:pPr>
    </w:p>
    <w:p w14:paraId="3E6EB637" w14:textId="77777777" w:rsidR="00401D9C" w:rsidRDefault="00401D9C" w:rsidP="008A1783">
      <w:pPr>
        <w:spacing w:after="0" w:line="240" w:lineRule="auto"/>
        <w:ind w:left="4820"/>
        <w:rPr>
          <w:rFonts w:ascii="Times New Roman" w:hAnsi="Times New Roman"/>
          <w:bCs/>
          <w:sz w:val="24"/>
          <w:szCs w:val="24"/>
        </w:rPr>
      </w:pPr>
    </w:p>
    <w:p w14:paraId="1E202FC0" w14:textId="77777777" w:rsidR="00401D9C" w:rsidRDefault="00401D9C" w:rsidP="008A1783">
      <w:pPr>
        <w:spacing w:after="0" w:line="240" w:lineRule="auto"/>
        <w:ind w:left="4820"/>
        <w:rPr>
          <w:rFonts w:ascii="Times New Roman" w:hAnsi="Times New Roman"/>
          <w:bCs/>
          <w:sz w:val="24"/>
          <w:szCs w:val="24"/>
        </w:rPr>
      </w:pPr>
    </w:p>
    <w:p w14:paraId="1BDDC134" w14:textId="77777777" w:rsidR="00401D9C" w:rsidRDefault="00401D9C" w:rsidP="008A1783">
      <w:pPr>
        <w:spacing w:after="0" w:line="240" w:lineRule="auto"/>
        <w:ind w:left="4820"/>
        <w:rPr>
          <w:rFonts w:ascii="Times New Roman" w:hAnsi="Times New Roman"/>
          <w:bCs/>
          <w:sz w:val="24"/>
          <w:szCs w:val="24"/>
        </w:rPr>
      </w:pPr>
    </w:p>
    <w:p w14:paraId="140554E2" w14:textId="77777777" w:rsidR="00401D9C" w:rsidRDefault="00401D9C" w:rsidP="008A1783">
      <w:pPr>
        <w:spacing w:after="0" w:line="240" w:lineRule="auto"/>
        <w:ind w:left="4820"/>
        <w:rPr>
          <w:rFonts w:ascii="Times New Roman" w:hAnsi="Times New Roman"/>
          <w:bCs/>
          <w:sz w:val="24"/>
          <w:szCs w:val="24"/>
        </w:rPr>
      </w:pPr>
    </w:p>
    <w:p w14:paraId="39F1677A" w14:textId="77777777" w:rsidR="00401D9C" w:rsidRDefault="00401D9C" w:rsidP="008A1783">
      <w:pPr>
        <w:spacing w:after="0" w:line="240" w:lineRule="auto"/>
        <w:ind w:left="4820"/>
        <w:rPr>
          <w:rFonts w:ascii="Times New Roman" w:hAnsi="Times New Roman"/>
          <w:bCs/>
          <w:sz w:val="24"/>
          <w:szCs w:val="24"/>
        </w:rPr>
      </w:pPr>
    </w:p>
    <w:p w14:paraId="267BBEA0" w14:textId="77777777" w:rsidR="00401D9C" w:rsidRDefault="00401D9C" w:rsidP="008A1783">
      <w:pPr>
        <w:spacing w:after="0" w:line="240" w:lineRule="auto"/>
        <w:ind w:left="4820"/>
        <w:rPr>
          <w:rFonts w:ascii="Times New Roman" w:hAnsi="Times New Roman"/>
          <w:bCs/>
          <w:sz w:val="24"/>
          <w:szCs w:val="24"/>
        </w:rPr>
      </w:pPr>
    </w:p>
    <w:p w14:paraId="42D9EFD6" w14:textId="77777777" w:rsidR="00401D9C" w:rsidRDefault="00401D9C" w:rsidP="008A1783">
      <w:pPr>
        <w:spacing w:after="0" w:line="240" w:lineRule="auto"/>
        <w:ind w:left="4820"/>
        <w:rPr>
          <w:rFonts w:ascii="Times New Roman" w:hAnsi="Times New Roman"/>
          <w:bCs/>
          <w:sz w:val="24"/>
          <w:szCs w:val="24"/>
        </w:rPr>
      </w:pPr>
    </w:p>
    <w:p w14:paraId="56064CE8" w14:textId="77777777" w:rsidR="00401D9C" w:rsidRDefault="00401D9C" w:rsidP="008A1783">
      <w:pPr>
        <w:spacing w:after="0" w:line="240" w:lineRule="auto"/>
        <w:ind w:left="4820"/>
        <w:rPr>
          <w:rFonts w:ascii="Times New Roman" w:hAnsi="Times New Roman"/>
          <w:bCs/>
          <w:sz w:val="24"/>
          <w:szCs w:val="24"/>
        </w:rPr>
      </w:pPr>
    </w:p>
    <w:p w14:paraId="74AE2899" w14:textId="77777777" w:rsidR="00401D9C" w:rsidRDefault="00401D9C" w:rsidP="008A1783">
      <w:pPr>
        <w:spacing w:after="0" w:line="240" w:lineRule="auto"/>
        <w:ind w:left="4820"/>
        <w:rPr>
          <w:rFonts w:ascii="Times New Roman" w:hAnsi="Times New Roman"/>
          <w:bCs/>
          <w:sz w:val="24"/>
          <w:szCs w:val="24"/>
        </w:rPr>
      </w:pPr>
    </w:p>
    <w:p w14:paraId="556EE8F9" w14:textId="77777777" w:rsidR="00401D9C" w:rsidRDefault="00401D9C" w:rsidP="008A1783">
      <w:pPr>
        <w:spacing w:after="0" w:line="240" w:lineRule="auto"/>
        <w:ind w:left="4820"/>
        <w:rPr>
          <w:rFonts w:ascii="Times New Roman" w:hAnsi="Times New Roman"/>
          <w:bCs/>
          <w:sz w:val="24"/>
          <w:szCs w:val="24"/>
        </w:rPr>
      </w:pPr>
    </w:p>
    <w:p w14:paraId="7B234834" w14:textId="77777777" w:rsidR="00401D9C" w:rsidRDefault="00401D9C" w:rsidP="008A1783">
      <w:pPr>
        <w:spacing w:after="0" w:line="240" w:lineRule="auto"/>
        <w:ind w:left="4820"/>
        <w:rPr>
          <w:rFonts w:ascii="Times New Roman" w:hAnsi="Times New Roman"/>
          <w:bCs/>
          <w:sz w:val="24"/>
          <w:szCs w:val="24"/>
        </w:rPr>
      </w:pPr>
    </w:p>
    <w:p w14:paraId="77293917" w14:textId="77777777" w:rsidR="00401D9C" w:rsidRDefault="00401D9C" w:rsidP="008A1783">
      <w:pPr>
        <w:spacing w:after="0" w:line="240" w:lineRule="auto"/>
        <w:ind w:left="4820"/>
        <w:rPr>
          <w:rFonts w:ascii="Times New Roman" w:hAnsi="Times New Roman"/>
          <w:bCs/>
          <w:sz w:val="24"/>
          <w:szCs w:val="24"/>
        </w:rPr>
      </w:pPr>
    </w:p>
    <w:p w14:paraId="66498CF8" w14:textId="77777777" w:rsidR="00401D9C" w:rsidRDefault="00401D9C" w:rsidP="008A1783">
      <w:pPr>
        <w:spacing w:after="0" w:line="240" w:lineRule="auto"/>
        <w:ind w:left="4820"/>
        <w:rPr>
          <w:rFonts w:ascii="Times New Roman" w:hAnsi="Times New Roman"/>
          <w:bCs/>
          <w:sz w:val="24"/>
          <w:szCs w:val="24"/>
        </w:rPr>
      </w:pPr>
    </w:p>
    <w:p w14:paraId="79EE39B9" w14:textId="77777777" w:rsidR="00401D9C" w:rsidRDefault="00401D9C" w:rsidP="008A1783">
      <w:pPr>
        <w:spacing w:after="0" w:line="240" w:lineRule="auto"/>
        <w:ind w:left="4820"/>
        <w:rPr>
          <w:rFonts w:ascii="Times New Roman" w:hAnsi="Times New Roman"/>
          <w:bCs/>
          <w:sz w:val="24"/>
          <w:szCs w:val="24"/>
        </w:rPr>
      </w:pPr>
    </w:p>
    <w:p w14:paraId="28B6D5B9" w14:textId="77777777" w:rsidR="00401D9C" w:rsidRDefault="00401D9C" w:rsidP="008A1783">
      <w:pPr>
        <w:spacing w:after="0" w:line="240" w:lineRule="auto"/>
        <w:ind w:left="4820"/>
        <w:rPr>
          <w:rFonts w:ascii="Times New Roman" w:hAnsi="Times New Roman"/>
          <w:bCs/>
          <w:sz w:val="24"/>
          <w:szCs w:val="24"/>
        </w:rPr>
      </w:pPr>
    </w:p>
    <w:p w14:paraId="584791C0" w14:textId="77777777" w:rsidR="00401D9C" w:rsidRDefault="00401D9C" w:rsidP="008A1783">
      <w:pPr>
        <w:spacing w:after="0" w:line="240" w:lineRule="auto"/>
        <w:ind w:left="4820"/>
        <w:rPr>
          <w:rFonts w:ascii="Times New Roman" w:hAnsi="Times New Roman"/>
          <w:bCs/>
          <w:sz w:val="24"/>
          <w:szCs w:val="24"/>
        </w:rPr>
      </w:pPr>
    </w:p>
    <w:p w14:paraId="7FB4C503" w14:textId="77777777" w:rsidR="00401D9C" w:rsidRDefault="00401D9C" w:rsidP="008A1783">
      <w:pPr>
        <w:spacing w:after="0" w:line="240" w:lineRule="auto"/>
        <w:ind w:left="4820"/>
        <w:rPr>
          <w:rFonts w:ascii="Times New Roman" w:hAnsi="Times New Roman"/>
          <w:bCs/>
          <w:sz w:val="24"/>
          <w:szCs w:val="24"/>
        </w:rPr>
      </w:pPr>
    </w:p>
    <w:p w14:paraId="07D13FE9" w14:textId="77777777" w:rsidR="002E6DDA" w:rsidRDefault="002E6DDA" w:rsidP="008A1783">
      <w:pPr>
        <w:spacing w:after="0" w:line="240" w:lineRule="auto"/>
        <w:ind w:left="4820"/>
        <w:rPr>
          <w:rFonts w:ascii="Times New Roman" w:hAnsi="Times New Roman"/>
          <w:bCs/>
          <w:sz w:val="24"/>
          <w:szCs w:val="24"/>
        </w:rPr>
      </w:pPr>
    </w:p>
    <w:p w14:paraId="2D7F89D9" w14:textId="77777777" w:rsidR="002E6DDA" w:rsidRDefault="002E6DDA" w:rsidP="008A1783">
      <w:pPr>
        <w:spacing w:after="0" w:line="240" w:lineRule="auto"/>
        <w:ind w:left="4820"/>
        <w:rPr>
          <w:rFonts w:ascii="Times New Roman" w:hAnsi="Times New Roman"/>
          <w:bCs/>
          <w:sz w:val="24"/>
          <w:szCs w:val="24"/>
        </w:rPr>
      </w:pPr>
    </w:p>
    <w:p w14:paraId="3DF32831" w14:textId="018D86F8" w:rsidR="00B3019D" w:rsidRPr="003C45E2" w:rsidRDefault="008A1783" w:rsidP="008A1783">
      <w:pPr>
        <w:spacing w:after="0" w:line="240" w:lineRule="auto"/>
        <w:ind w:left="4820"/>
        <w:rPr>
          <w:rFonts w:ascii="Times New Roman" w:hAnsi="Times New Roman"/>
          <w:sz w:val="24"/>
          <w:szCs w:val="24"/>
        </w:rPr>
      </w:pPr>
      <w:r w:rsidRPr="003C45E2">
        <w:rPr>
          <w:rFonts w:ascii="Times New Roman" w:hAnsi="Times New Roman"/>
          <w:bCs/>
          <w:sz w:val="24"/>
          <w:szCs w:val="24"/>
        </w:rPr>
        <w:lastRenderedPageBreak/>
        <w:t>Д</w:t>
      </w:r>
      <w:r w:rsidR="00B3019D" w:rsidRPr="003C45E2">
        <w:rPr>
          <w:rFonts w:ascii="Times New Roman" w:hAnsi="Times New Roman"/>
          <w:sz w:val="24"/>
          <w:szCs w:val="24"/>
        </w:rPr>
        <w:t xml:space="preserve">одаток № </w:t>
      </w:r>
      <w:r w:rsidR="00EF4069" w:rsidRPr="003C45E2">
        <w:rPr>
          <w:rFonts w:ascii="Times New Roman" w:hAnsi="Times New Roman"/>
          <w:sz w:val="24"/>
          <w:szCs w:val="24"/>
        </w:rPr>
        <w:t>3</w:t>
      </w:r>
    </w:p>
    <w:p w14:paraId="7302656D" w14:textId="77777777" w:rsidR="00B3019D" w:rsidRPr="003C45E2" w:rsidRDefault="00B3019D" w:rsidP="00B3019D">
      <w:pPr>
        <w:spacing w:after="0" w:line="240" w:lineRule="auto"/>
        <w:ind w:left="4820"/>
        <w:rPr>
          <w:rFonts w:ascii="Times New Roman" w:hAnsi="Times New Roman"/>
          <w:sz w:val="24"/>
          <w:szCs w:val="24"/>
        </w:rPr>
      </w:pPr>
      <w:r w:rsidRPr="003C45E2">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3C45E2"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3C45E2"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3C45E2" w:rsidRDefault="00B3019D" w:rsidP="000233F4">
      <w:pPr>
        <w:pStyle w:val="a3"/>
        <w:spacing w:before="0" w:beforeAutospacing="0" w:after="0" w:afterAutospacing="0"/>
        <w:jc w:val="center"/>
        <w:rPr>
          <w:rFonts w:ascii="Times New Roman" w:hAnsi="Times New Roman" w:cs="Times New Roman"/>
          <w:b/>
        </w:rPr>
      </w:pPr>
      <w:r w:rsidRPr="003C45E2">
        <w:rPr>
          <w:rFonts w:ascii="Times New Roman" w:hAnsi="Times New Roman" w:cs="Times New Roman"/>
          <w:b/>
          <w:color w:val="000000"/>
        </w:rPr>
        <w:t>ДЕКЛАРАЦІЯ КОНФЛІКТУ ІНТЕРЕСІВ</w:t>
      </w:r>
    </w:p>
    <w:p w14:paraId="08F30BBE" w14:textId="77777777" w:rsidR="00B3019D" w:rsidRPr="003C45E2" w:rsidRDefault="00B3019D" w:rsidP="000233F4">
      <w:pPr>
        <w:pStyle w:val="a3"/>
        <w:spacing w:before="0" w:beforeAutospacing="0" w:after="0" w:afterAutospacing="0"/>
        <w:jc w:val="center"/>
        <w:rPr>
          <w:rFonts w:ascii="Times New Roman" w:hAnsi="Times New Roman" w:cs="Times New Roman"/>
          <w:color w:val="000000"/>
        </w:rPr>
      </w:pPr>
      <w:r w:rsidRPr="003C45E2">
        <w:rPr>
          <w:rFonts w:ascii="Times New Roman" w:hAnsi="Times New Roman" w:cs="Times New Roman"/>
          <w:color w:val="000000"/>
        </w:rPr>
        <w:t>Учасника тендерної процедури</w:t>
      </w:r>
    </w:p>
    <w:p w14:paraId="30638295" w14:textId="77777777" w:rsidR="005F5306" w:rsidRPr="003C45E2" w:rsidRDefault="005F5306" w:rsidP="000233F4">
      <w:pPr>
        <w:pStyle w:val="a3"/>
        <w:spacing w:before="0" w:beforeAutospacing="0" w:after="0" w:afterAutospacing="0"/>
        <w:jc w:val="center"/>
        <w:rPr>
          <w:rFonts w:ascii="Times New Roman" w:hAnsi="Times New Roman" w:cs="Times New Roman"/>
        </w:rPr>
      </w:pPr>
    </w:p>
    <w:p w14:paraId="4044E289" w14:textId="27EA3A1C" w:rsidR="00B3019D" w:rsidRPr="00401D9C" w:rsidRDefault="005F5306" w:rsidP="00401D9C">
      <w:pPr>
        <w:jc w:val="both"/>
        <w:rPr>
          <w:rFonts w:ascii="Times New Roman" w:hAnsi="Times New Roman"/>
          <w:color w:val="000000"/>
          <w:sz w:val="24"/>
          <w:szCs w:val="24"/>
          <w:shd w:val="clear" w:color="auto" w:fill="FFFFFF"/>
        </w:rPr>
      </w:pPr>
      <w:r w:rsidRPr="003C45E2">
        <w:rPr>
          <w:rFonts w:ascii="Times New Roman" w:hAnsi="Times New Roman"/>
          <w:color w:val="000000"/>
          <w:shd w:val="clear" w:color="auto" w:fill="FFFFFF"/>
        </w:rPr>
        <w:t xml:space="preserve">     </w:t>
      </w:r>
      <w:r w:rsidR="00744462" w:rsidRPr="003C45E2">
        <w:rPr>
          <w:rFonts w:ascii="Times New Roman" w:hAnsi="Times New Roman"/>
          <w:color w:val="000000"/>
          <w:shd w:val="clear" w:color="auto" w:fill="FFFFFF"/>
        </w:rPr>
        <w:t xml:space="preserve">      </w:t>
      </w:r>
      <w:r w:rsidR="00B3019D" w:rsidRPr="00401D9C">
        <w:rPr>
          <w:rFonts w:ascii="Times New Roman" w:hAnsi="Times New Roman"/>
          <w:color w:val="000000"/>
          <w:sz w:val="24"/>
          <w:szCs w:val="24"/>
          <w:shd w:val="clear" w:color="auto" w:fill="FFFFFF"/>
        </w:rPr>
        <w:t xml:space="preserve">Щодо </w:t>
      </w:r>
      <w:r w:rsidR="00770614" w:rsidRPr="00401D9C">
        <w:rPr>
          <w:rFonts w:ascii="Times New Roman" w:hAnsi="Times New Roman"/>
          <w:color w:val="000000"/>
          <w:sz w:val="24"/>
          <w:szCs w:val="24"/>
          <w:shd w:val="clear" w:color="auto" w:fill="FFFFFF"/>
        </w:rPr>
        <w:t>тендер</w:t>
      </w:r>
      <w:r w:rsidR="002C4FB8" w:rsidRPr="00401D9C">
        <w:rPr>
          <w:rFonts w:ascii="Times New Roman" w:hAnsi="Times New Roman"/>
          <w:color w:val="000000"/>
          <w:sz w:val="24"/>
          <w:szCs w:val="24"/>
          <w:shd w:val="clear" w:color="auto" w:fill="FFFFFF"/>
        </w:rPr>
        <w:t xml:space="preserve">у за </w:t>
      </w:r>
      <w:r w:rsidR="00B3019D" w:rsidRPr="00401D9C">
        <w:rPr>
          <w:rFonts w:ascii="Times New Roman" w:hAnsi="Times New Roman"/>
          <w:color w:val="000000"/>
          <w:sz w:val="24"/>
          <w:szCs w:val="24"/>
          <w:shd w:val="clear" w:color="auto" w:fill="FFFFFF"/>
        </w:rPr>
        <w:t>процедур</w:t>
      </w:r>
      <w:r w:rsidR="002C4FB8" w:rsidRPr="00401D9C">
        <w:rPr>
          <w:rFonts w:ascii="Times New Roman" w:hAnsi="Times New Roman"/>
          <w:color w:val="000000"/>
          <w:sz w:val="24"/>
          <w:szCs w:val="24"/>
          <w:shd w:val="clear" w:color="auto" w:fill="FFFFFF"/>
        </w:rPr>
        <w:t>ою</w:t>
      </w:r>
      <w:r w:rsidR="00B3019D" w:rsidRPr="00401D9C">
        <w:rPr>
          <w:rFonts w:ascii="Times New Roman" w:hAnsi="Times New Roman"/>
          <w:color w:val="000000"/>
          <w:sz w:val="24"/>
          <w:szCs w:val="24"/>
          <w:shd w:val="clear" w:color="auto" w:fill="FFFFFF"/>
        </w:rPr>
        <w:t xml:space="preserve"> </w:t>
      </w:r>
      <w:r w:rsidR="002C4FB8" w:rsidRPr="00401D9C">
        <w:rPr>
          <w:rFonts w:ascii="Times New Roman" w:hAnsi="Times New Roman"/>
          <w:color w:val="000000"/>
          <w:sz w:val="24"/>
          <w:szCs w:val="24"/>
          <w:shd w:val="clear" w:color="auto" w:fill="FFFFFF"/>
        </w:rPr>
        <w:t>«запиту цінової пропозиції»</w:t>
      </w:r>
      <w:r w:rsidR="00B3019D" w:rsidRPr="00401D9C">
        <w:rPr>
          <w:rFonts w:ascii="Times New Roman" w:hAnsi="Times New Roman"/>
          <w:color w:val="000000"/>
          <w:sz w:val="24"/>
          <w:szCs w:val="24"/>
          <w:shd w:val="clear" w:color="auto" w:fill="FFFFFF"/>
        </w:rPr>
        <w:t xml:space="preserve"> на закупівл</w:t>
      </w:r>
      <w:r w:rsidR="00401D9C" w:rsidRPr="00401D9C">
        <w:rPr>
          <w:rFonts w:ascii="Times New Roman" w:hAnsi="Times New Roman"/>
          <w:color w:val="000000"/>
          <w:sz w:val="24"/>
          <w:szCs w:val="24"/>
          <w:shd w:val="clear" w:color="auto" w:fill="FFFFFF"/>
        </w:rPr>
        <w:t>ю</w:t>
      </w:r>
      <w:r w:rsidR="00A17463" w:rsidRPr="00401D9C">
        <w:rPr>
          <w:rStyle w:val="a7"/>
          <w:rFonts w:ascii="Times New Roman" w:eastAsia="Arial Unicode MS" w:hAnsi="Times New Roman"/>
          <w:b/>
          <w:sz w:val="24"/>
          <w:szCs w:val="24"/>
          <w:lang w:val="uk-UA"/>
        </w:rPr>
        <w:t xml:space="preserve">: </w:t>
      </w:r>
      <w:r w:rsidR="0023005E" w:rsidRPr="0023005E">
        <w:rPr>
          <w:rFonts w:ascii="Times New Roman" w:hAnsi="Times New Roman"/>
          <w:bCs/>
          <w:sz w:val="24"/>
          <w:szCs w:val="24"/>
        </w:rPr>
        <w:t xml:space="preserve">ДК 021:2015 - 45810000-6 - Пакети комунікаційного програмного забезпечення (Програмне забезпечення для віддаленого керування ПК </w:t>
      </w:r>
      <w:r w:rsidR="0023005E" w:rsidRPr="0023005E">
        <w:rPr>
          <w:rFonts w:ascii="Times New Roman" w:hAnsi="Times New Roman"/>
          <w:bCs/>
          <w:sz w:val="24"/>
          <w:szCs w:val="24"/>
          <w:lang w:val="ru-RU"/>
        </w:rPr>
        <w:t>AnyDesk</w:t>
      </w:r>
      <w:r w:rsidR="0023005E" w:rsidRPr="0023005E">
        <w:rPr>
          <w:rFonts w:ascii="Times New Roman" w:hAnsi="Times New Roman"/>
          <w:bCs/>
          <w:sz w:val="24"/>
          <w:szCs w:val="24"/>
        </w:rPr>
        <w:t xml:space="preserve"> на один рік)</w:t>
      </w:r>
      <w:r w:rsidR="0098431D" w:rsidRPr="00401D9C">
        <w:rPr>
          <w:rFonts w:ascii="Times New Roman" w:hAnsi="Times New Roman"/>
          <w:bCs/>
          <w:sz w:val="24"/>
          <w:szCs w:val="24"/>
        </w:rPr>
        <w:t>,</w:t>
      </w:r>
      <w:r w:rsidR="00706BAF" w:rsidRPr="00401D9C">
        <w:rPr>
          <w:rFonts w:ascii="Times New Roman" w:hAnsi="Times New Roman"/>
          <w:color w:val="000000"/>
          <w:sz w:val="24"/>
          <w:szCs w:val="24"/>
          <w:shd w:val="clear" w:color="auto" w:fill="FFFFFF"/>
        </w:rPr>
        <w:t xml:space="preserve"> </w:t>
      </w:r>
      <w:r w:rsidR="00B3019D" w:rsidRPr="00401D9C">
        <w:rPr>
          <w:rFonts w:ascii="Times New Roman" w:hAnsi="Times New Roman"/>
          <w:color w:val="000000"/>
          <w:sz w:val="24"/>
          <w:szCs w:val="24"/>
          <w:shd w:val="clear" w:color="auto" w:fill="FFFFFF"/>
        </w:rPr>
        <w:t>в рамках реалізації про</w:t>
      </w:r>
      <w:r w:rsidR="00474F41" w:rsidRPr="00401D9C">
        <w:rPr>
          <w:rFonts w:ascii="Times New Roman" w:hAnsi="Times New Roman"/>
          <w:color w:val="000000"/>
          <w:sz w:val="24"/>
          <w:szCs w:val="24"/>
          <w:shd w:val="clear" w:color="auto" w:fill="FFFFFF"/>
        </w:rPr>
        <w:t>гра</w:t>
      </w:r>
      <w:r w:rsidR="00401D9C">
        <w:rPr>
          <w:rFonts w:ascii="Times New Roman" w:hAnsi="Times New Roman"/>
          <w:color w:val="000000"/>
          <w:sz w:val="24"/>
          <w:szCs w:val="24"/>
          <w:shd w:val="clear" w:color="auto" w:fill="FFFFFF"/>
        </w:rPr>
        <w:t>м</w:t>
      </w:r>
      <w:r w:rsidR="00474F41" w:rsidRPr="00401D9C">
        <w:rPr>
          <w:rFonts w:ascii="Times New Roman" w:hAnsi="Times New Roman"/>
          <w:color w:val="000000"/>
          <w:sz w:val="24"/>
          <w:szCs w:val="24"/>
          <w:shd w:val="clear" w:color="auto" w:fill="FFFFFF"/>
        </w:rPr>
        <w:t>и</w:t>
      </w:r>
      <w:r w:rsidR="00B3019D" w:rsidRPr="00401D9C">
        <w:rPr>
          <w:rFonts w:ascii="Times New Roman" w:hAnsi="Times New Roman"/>
          <w:color w:val="000000"/>
          <w:sz w:val="24"/>
          <w:szCs w:val="24"/>
          <w:shd w:val="clear" w:color="auto" w:fill="FFFFFF"/>
        </w:rPr>
        <w:t xml:space="preserve"> Глобального фонду для боротьби зі СНІДом, туберкульозом та малярією </w:t>
      </w:r>
    </w:p>
    <w:p w14:paraId="2DB37338" w14:textId="77777777" w:rsidR="00B3019D" w:rsidRPr="003C45E2" w:rsidRDefault="00B3019D" w:rsidP="000233F4">
      <w:pPr>
        <w:pStyle w:val="a3"/>
        <w:spacing w:before="0" w:beforeAutospacing="0" w:after="0" w:afterAutospacing="0"/>
        <w:ind w:firstLine="709"/>
        <w:jc w:val="both"/>
        <w:rPr>
          <w:rFonts w:ascii="Times New Roman" w:hAnsi="Times New Roman" w:cs="Times New Roman"/>
        </w:rPr>
      </w:pPr>
      <w:r w:rsidRPr="003C45E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3C45E2" w:rsidRDefault="00B3019D" w:rsidP="000233F4">
      <w:pPr>
        <w:spacing w:after="0" w:line="240" w:lineRule="auto"/>
        <w:rPr>
          <w:rFonts w:ascii="Times New Roman" w:hAnsi="Times New Roman"/>
          <w:sz w:val="24"/>
          <w:szCs w:val="24"/>
        </w:rPr>
      </w:pPr>
    </w:p>
    <w:p w14:paraId="4098729B" w14:textId="77777777" w:rsidR="00B3019D" w:rsidRPr="003C45E2"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C45E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3C45E2"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Відповідь</w:t>
            </w:r>
          </w:p>
          <w:p w14:paraId="6E96AEE7"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Роз’яснення</w:t>
            </w:r>
          </w:p>
          <w:p w14:paraId="6FF2CDE3" w14:textId="77777777" w:rsidR="00B3019D" w:rsidRPr="003C45E2" w:rsidRDefault="00B3019D" w:rsidP="007B5695">
            <w:pPr>
              <w:pStyle w:val="a3"/>
              <w:spacing w:before="0" w:beforeAutospacing="0" w:after="0" w:afterAutospacing="0"/>
              <w:jc w:val="center"/>
              <w:rPr>
                <w:rFonts w:ascii="Times New Roman" w:hAnsi="Times New Roman" w:cs="Times New Roman"/>
              </w:rPr>
            </w:pPr>
            <w:r w:rsidRPr="003C45E2">
              <w:rPr>
                <w:rFonts w:ascii="Times New Roman" w:hAnsi="Times New Roman" w:cs="Times New Roman"/>
                <w:color w:val="000000"/>
              </w:rPr>
              <w:t xml:space="preserve"> якщо відповідь «Так»</w:t>
            </w:r>
          </w:p>
        </w:tc>
      </w:tr>
      <w:tr w:rsidR="00B3019D" w:rsidRPr="003C45E2"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3C45E2" w:rsidRDefault="00B3019D" w:rsidP="007B5695">
            <w:pPr>
              <w:rPr>
                <w:rFonts w:ascii="Times New Roman" w:hAnsi="Times New Roman"/>
                <w:sz w:val="24"/>
                <w:szCs w:val="24"/>
              </w:rPr>
            </w:pPr>
          </w:p>
        </w:tc>
      </w:tr>
      <w:tr w:rsidR="00B3019D" w:rsidRPr="003C45E2"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3C45E2" w:rsidRDefault="00B3019D" w:rsidP="007B5695">
            <w:pPr>
              <w:rPr>
                <w:rFonts w:ascii="Times New Roman" w:hAnsi="Times New Roman"/>
                <w:sz w:val="24"/>
                <w:szCs w:val="24"/>
              </w:rPr>
            </w:pPr>
          </w:p>
        </w:tc>
      </w:tr>
      <w:tr w:rsidR="00B3019D" w:rsidRPr="003C45E2"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3C45E2" w:rsidRDefault="00B3019D" w:rsidP="007B5695">
            <w:pPr>
              <w:pStyle w:val="a3"/>
              <w:spacing w:before="0" w:beforeAutospacing="0" w:after="0" w:afterAutospacing="0"/>
              <w:jc w:val="both"/>
              <w:rPr>
                <w:rFonts w:ascii="Times New Roman" w:hAnsi="Times New Roman" w:cs="Times New Roman"/>
              </w:rPr>
            </w:pPr>
            <w:r w:rsidRPr="003C45E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3C45E2"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3C45E2" w:rsidRDefault="00B3019D" w:rsidP="007B5695">
            <w:pPr>
              <w:rPr>
                <w:rFonts w:ascii="Times New Roman" w:hAnsi="Times New Roman"/>
                <w:sz w:val="24"/>
                <w:szCs w:val="24"/>
              </w:rPr>
            </w:pPr>
          </w:p>
        </w:tc>
      </w:tr>
    </w:tbl>
    <w:p w14:paraId="3F82DA57" w14:textId="77777777" w:rsidR="00B3019D" w:rsidRPr="003C45E2" w:rsidRDefault="00B3019D" w:rsidP="00B3019D">
      <w:pPr>
        <w:pStyle w:val="a3"/>
        <w:spacing w:before="0" w:beforeAutospacing="0" w:after="0" w:afterAutospacing="0"/>
        <w:jc w:val="both"/>
        <w:rPr>
          <w:rFonts w:ascii="Times New Roman" w:hAnsi="Times New Roman" w:cs="Times New Roman"/>
          <w:sz w:val="20"/>
          <w:szCs w:val="20"/>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Pr="003C45E2"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3C45E2">
        <w:rPr>
          <w:rFonts w:ascii="Times New Roman" w:hAnsi="Times New Roman" w:cs="Times New Roman"/>
          <w:b/>
          <w:bCs/>
          <w:color w:val="000000"/>
          <w:sz w:val="20"/>
          <w:szCs w:val="20"/>
          <w:shd w:val="clear" w:color="auto" w:fill="FFFFFF"/>
        </w:rPr>
        <w:t>**</w:t>
      </w:r>
      <w:r w:rsidRPr="003C45E2">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3C45E2">
          <w:rPr>
            <w:rStyle w:val="a5"/>
            <w:rFonts w:ascii="Times New Roman" w:hAnsi="Times New Roman"/>
            <w:color w:val="000000"/>
            <w:sz w:val="20"/>
            <w:szCs w:val="20"/>
          </w:rPr>
          <w:t>частині першій</w:t>
        </w:r>
      </w:hyperlink>
      <w:r w:rsidRPr="003C45E2">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3C45E2"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3C45E2" w:rsidRDefault="00B3019D" w:rsidP="00B3019D">
      <w:pPr>
        <w:rPr>
          <w:rFonts w:ascii="Times New Roman" w:hAnsi="Times New Roman"/>
          <w:sz w:val="24"/>
          <w:szCs w:val="24"/>
        </w:rPr>
      </w:pPr>
      <w:r w:rsidRPr="003C45E2">
        <w:rPr>
          <w:rFonts w:ascii="Times New Roman" w:hAnsi="Times New Roman"/>
          <w:sz w:val="24"/>
          <w:szCs w:val="24"/>
        </w:rPr>
        <w:t>«__»______20___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w:t>
      </w:r>
      <w:r w:rsidRPr="003C45E2">
        <w:rPr>
          <w:rFonts w:ascii="Times New Roman" w:hAnsi="Times New Roman"/>
          <w:sz w:val="24"/>
          <w:szCs w:val="24"/>
        </w:rPr>
        <w:tab/>
      </w:r>
      <w:r w:rsidRPr="003C45E2">
        <w:rPr>
          <w:rFonts w:ascii="Times New Roman" w:hAnsi="Times New Roman"/>
          <w:sz w:val="24"/>
          <w:szCs w:val="24"/>
        </w:rPr>
        <w:tab/>
      </w:r>
      <w:r w:rsidRPr="003C45E2">
        <w:rPr>
          <w:rFonts w:ascii="Times New Roman" w:hAnsi="Times New Roman"/>
          <w:sz w:val="24"/>
          <w:szCs w:val="24"/>
        </w:rPr>
        <w:tab/>
        <w:t>________________</w:t>
      </w:r>
    </w:p>
    <w:p w14:paraId="20D1B3CE" w14:textId="77777777" w:rsidR="00B3019D" w:rsidRPr="003C45E2" w:rsidRDefault="00B3019D" w:rsidP="00B3019D">
      <w:pPr>
        <w:rPr>
          <w:rFonts w:ascii="Times New Roman" w:hAnsi="Times New Roman"/>
          <w:sz w:val="20"/>
          <w:szCs w:val="20"/>
        </w:rPr>
      </w:pP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(підпис)</w:t>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r>
      <w:r w:rsidRPr="003C45E2">
        <w:rPr>
          <w:rFonts w:ascii="Times New Roman" w:hAnsi="Times New Roman"/>
          <w:sz w:val="20"/>
          <w:szCs w:val="20"/>
        </w:rPr>
        <w:tab/>
        <w:t xml:space="preserve">   П.І.Б.</w:t>
      </w:r>
    </w:p>
    <w:p w14:paraId="47DBEC81" w14:textId="67A4DB34" w:rsidR="00700B4C" w:rsidRPr="003C45E2" w:rsidRDefault="00700B4C" w:rsidP="005728A8">
      <w:pPr>
        <w:spacing w:after="0"/>
        <w:ind w:left="5812"/>
        <w:jc w:val="right"/>
        <w:rPr>
          <w:rFonts w:ascii="Times New Roman" w:hAnsi="Times New Roman"/>
          <w:bCs/>
          <w:sz w:val="24"/>
          <w:szCs w:val="24"/>
        </w:rPr>
      </w:pPr>
    </w:p>
    <w:p w14:paraId="76DEA39D" w14:textId="58E0430C" w:rsidR="005728A8" w:rsidRPr="003C45E2" w:rsidRDefault="00DA608C" w:rsidP="005728A8">
      <w:pPr>
        <w:spacing w:after="0"/>
        <w:ind w:left="5812"/>
        <w:jc w:val="right"/>
        <w:rPr>
          <w:rFonts w:ascii="Times New Roman" w:hAnsi="Times New Roman"/>
          <w:bCs/>
          <w:sz w:val="24"/>
          <w:szCs w:val="24"/>
        </w:rPr>
      </w:pPr>
      <w:r w:rsidRPr="003C45E2">
        <w:rPr>
          <w:b/>
          <w:bCs/>
          <w:noProof/>
          <w:lang w:eastAsia="ru-RU"/>
        </w:rPr>
        <w:drawing>
          <wp:anchor distT="0" distB="0" distL="114300" distR="114300" simplePos="0" relativeHeight="251663360" behindDoc="0" locked="0" layoutInCell="1" allowOverlap="1" wp14:anchorId="65FF26E4" wp14:editId="46C8FDBE">
            <wp:simplePos x="0" y="0"/>
            <wp:positionH relativeFrom="margin">
              <wp:posOffset>127221</wp:posOffset>
            </wp:positionH>
            <wp:positionV relativeFrom="margin">
              <wp:posOffset>274044</wp:posOffset>
            </wp:positionV>
            <wp:extent cx="657225" cy="652145"/>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5728A8" w:rsidRPr="003C45E2">
        <w:rPr>
          <w:rFonts w:ascii="Times New Roman" w:hAnsi="Times New Roman"/>
          <w:bCs/>
          <w:sz w:val="24"/>
          <w:szCs w:val="24"/>
        </w:rPr>
        <w:t xml:space="preserve">Додаток № </w:t>
      </w:r>
      <w:r w:rsidR="00EF4069" w:rsidRPr="003C45E2">
        <w:rPr>
          <w:rFonts w:ascii="Times New Roman" w:hAnsi="Times New Roman"/>
          <w:bCs/>
          <w:sz w:val="24"/>
          <w:szCs w:val="24"/>
        </w:rPr>
        <w:t>4</w:t>
      </w:r>
    </w:p>
    <w:p w14:paraId="33A99A8F" w14:textId="5E7C128B" w:rsidR="005728A8" w:rsidRPr="003C45E2" w:rsidRDefault="002E3118" w:rsidP="005728A8">
      <w:pPr>
        <w:spacing w:after="0" w:line="240" w:lineRule="auto"/>
        <w:rPr>
          <w:sz w:val="24"/>
          <w:szCs w:val="24"/>
        </w:rPr>
      </w:pPr>
      <w:r w:rsidRPr="003C45E2">
        <w:rPr>
          <w:b/>
          <w:bCs/>
          <w:sz w:val="24"/>
          <w:szCs w:val="24"/>
        </w:rPr>
        <w:t xml:space="preserve">                        </w:t>
      </w:r>
      <w:r w:rsidR="005728A8" w:rsidRPr="003C45E2">
        <w:rPr>
          <w:b/>
          <w:bCs/>
          <w:sz w:val="24"/>
          <w:szCs w:val="24"/>
        </w:rPr>
        <w:t>The Global Fund</w:t>
      </w:r>
    </w:p>
    <w:p w14:paraId="0C9B404F" w14:textId="206EDAF8" w:rsidR="005728A8" w:rsidRPr="003C45E2" w:rsidRDefault="005728A8" w:rsidP="005728A8">
      <w:pPr>
        <w:pStyle w:val="Default"/>
        <w:rPr>
          <w:lang w:val="uk-UA"/>
        </w:rPr>
      </w:pPr>
      <w:r w:rsidRPr="003C45E2">
        <w:rPr>
          <w:lang w:val="uk-UA"/>
        </w:rPr>
        <w:t xml:space="preserve">To Fight </w:t>
      </w:r>
      <w:r w:rsidRPr="003C45E2">
        <w:rPr>
          <w:rFonts w:ascii="Trebuchet MS" w:hAnsi="Trebuchet MS" w:cs="Trebuchet MS"/>
          <w:b/>
          <w:bCs/>
          <w:lang w:val="uk-UA"/>
        </w:rPr>
        <w:t xml:space="preserve">AIDS, </w:t>
      </w:r>
      <w:r w:rsidRPr="003C45E2">
        <w:rPr>
          <w:lang w:val="uk-UA"/>
        </w:rPr>
        <w:t xml:space="preserve">Tuberculosis and Malaria  </w:t>
      </w:r>
    </w:p>
    <w:p w14:paraId="3AFEE0CE" w14:textId="604BB7C9" w:rsidR="005728A8" w:rsidRPr="003C45E2" w:rsidRDefault="005728A8" w:rsidP="005728A8">
      <w:pPr>
        <w:pStyle w:val="Default"/>
        <w:jc w:val="both"/>
        <w:rPr>
          <w:rFonts w:ascii="Arial" w:hAnsi="Arial" w:cs="Arial"/>
          <w:lang w:val="uk-UA"/>
        </w:rPr>
      </w:pPr>
    </w:p>
    <w:p w14:paraId="12C86E30" w14:textId="77777777" w:rsidR="005728A8" w:rsidRPr="003C45E2" w:rsidRDefault="005728A8" w:rsidP="005728A8">
      <w:pPr>
        <w:pStyle w:val="Default"/>
        <w:jc w:val="center"/>
        <w:rPr>
          <w:rFonts w:ascii="Arial" w:hAnsi="Arial" w:cs="Arial"/>
          <w:b/>
          <w:lang w:val="uk-UA"/>
        </w:rPr>
      </w:pPr>
    </w:p>
    <w:p w14:paraId="2E37F3B7" w14:textId="2DCD07D0" w:rsidR="005728A8" w:rsidRPr="003C45E2" w:rsidRDefault="005728A8" w:rsidP="005728A8">
      <w:pPr>
        <w:pStyle w:val="Default"/>
        <w:jc w:val="center"/>
        <w:rPr>
          <w:rFonts w:ascii="Arial" w:hAnsi="Arial" w:cs="Arial"/>
          <w:b/>
          <w:lang w:val="uk-UA"/>
        </w:rPr>
      </w:pPr>
      <w:r w:rsidRPr="003C45E2">
        <w:rPr>
          <w:rFonts w:ascii="Arial" w:hAnsi="Arial" w:cs="Arial"/>
          <w:b/>
          <w:lang w:val="uk-UA"/>
        </w:rPr>
        <w:t>КОДЕКС ПОВЕДІНКИ ПОСТАЧАЛЬНИКІВ*</w:t>
      </w:r>
    </w:p>
    <w:p w14:paraId="57EF1A69" w14:textId="77777777" w:rsidR="005728A8" w:rsidRPr="003C45E2" w:rsidRDefault="005728A8" w:rsidP="005728A8">
      <w:pPr>
        <w:pStyle w:val="Default"/>
        <w:jc w:val="both"/>
        <w:rPr>
          <w:rFonts w:ascii="Arial" w:hAnsi="Arial" w:cs="Arial"/>
          <w:b/>
          <w:lang w:val="uk-UA"/>
        </w:rPr>
      </w:pPr>
    </w:p>
    <w:p w14:paraId="0AD5054A"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Вступ</w:t>
      </w:r>
    </w:p>
    <w:p w14:paraId="2938A4E0" w14:textId="3D8F70DA" w:rsidR="005728A8" w:rsidRPr="003C45E2" w:rsidRDefault="005728A8" w:rsidP="005728A8">
      <w:pPr>
        <w:pStyle w:val="Default"/>
        <w:jc w:val="both"/>
        <w:rPr>
          <w:rFonts w:ascii="Arial" w:hAnsi="Arial" w:cs="Arial"/>
          <w:lang w:val="uk-UA"/>
        </w:rPr>
      </w:pPr>
    </w:p>
    <w:p w14:paraId="7D19F9AA" w14:textId="2493AED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2038D9E9" w:rsidR="005728A8" w:rsidRPr="003C45E2" w:rsidRDefault="005728A8" w:rsidP="005728A8">
      <w:pPr>
        <w:pStyle w:val="Default"/>
        <w:jc w:val="both"/>
        <w:rPr>
          <w:rFonts w:ascii="Arial" w:hAnsi="Arial" w:cs="Arial"/>
          <w:lang w:val="uk-UA"/>
        </w:rPr>
      </w:pPr>
    </w:p>
    <w:p w14:paraId="5D57EE26" w14:textId="57717F85"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56241653" w:rsidR="005728A8" w:rsidRPr="003C45E2" w:rsidRDefault="005728A8" w:rsidP="005728A8">
      <w:pPr>
        <w:pStyle w:val="Default"/>
        <w:jc w:val="both"/>
        <w:rPr>
          <w:rFonts w:ascii="Arial" w:hAnsi="Arial" w:cs="Arial"/>
          <w:lang w:val="uk-UA"/>
        </w:rPr>
      </w:pPr>
    </w:p>
    <w:p w14:paraId="781E8A4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3C45E2" w:rsidRDefault="005728A8" w:rsidP="005728A8">
      <w:pPr>
        <w:pStyle w:val="Default"/>
        <w:jc w:val="both"/>
        <w:rPr>
          <w:rFonts w:ascii="Arial" w:hAnsi="Arial" w:cs="Arial"/>
          <w:lang w:val="uk-UA"/>
        </w:rPr>
      </w:pPr>
    </w:p>
    <w:p w14:paraId="5A4D193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3C45E2" w:rsidRDefault="005728A8" w:rsidP="005728A8">
      <w:pPr>
        <w:pStyle w:val="Default"/>
        <w:jc w:val="both"/>
        <w:rPr>
          <w:rFonts w:ascii="Arial" w:hAnsi="Arial" w:cs="Arial"/>
          <w:lang w:val="uk-UA"/>
        </w:rPr>
      </w:pPr>
    </w:p>
    <w:p w14:paraId="756C7F59"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Мандат цього Кодексу </w:t>
      </w:r>
    </w:p>
    <w:p w14:paraId="5E5E72F0" w14:textId="77777777" w:rsidR="005728A8" w:rsidRPr="003C45E2" w:rsidRDefault="005728A8" w:rsidP="005728A8">
      <w:pPr>
        <w:pStyle w:val="Default"/>
        <w:jc w:val="both"/>
        <w:rPr>
          <w:rFonts w:ascii="Arial" w:hAnsi="Arial" w:cs="Arial"/>
          <w:lang w:val="uk-UA"/>
        </w:rPr>
      </w:pPr>
    </w:p>
    <w:p w14:paraId="686C59E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5. Цей Кодексу </w:t>
      </w:r>
      <w:r w:rsidRPr="003C45E2">
        <w:rPr>
          <w:rFonts w:ascii="Arial" w:hAnsi="Arial" w:cs="Arial"/>
          <w:b/>
          <w:lang w:val="uk-UA"/>
        </w:rPr>
        <w:t>вимагає від</w:t>
      </w:r>
      <w:r w:rsidRPr="003C45E2">
        <w:rPr>
          <w:rFonts w:ascii="Arial" w:hAnsi="Arial" w:cs="Arial"/>
          <w:lang w:val="uk-UA"/>
        </w:rPr>
        <w:t xml:space="preserve"> усіх учасників тендерів, постачальників, агентів, посередників, консультантів та підрядників («</w:t>
      </w:r>
      <w:r w:rsidRPr="003C45E2">
        <w:rPr>
          <w:rFonts w:ascii="Arial" w:hAnsi="Arial" w:cs="Arial"/>
          <w:i/>
          <w:lang w:val="uk-UA"/>
        </w:rPr>
        <w:t>постачальники</w:t>
      </w:r>
      <w:r w:rsidRPr="003C45E2">
        <w:rPr>
          <w:rFonts w:ascii="Arial" w:hAnsi="Arial" w:cs="Arial"/>
          <w:lang w:val="uk-UA"/>
        </w:rPr>
        <w:t xml:space="preserve">»), включаючи всіх </w:t>
      </w:r>
    </w:p>
    <w:p w14:paraId="1FC197EF"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3C45E2" w:rsidRDefault="005728A8" w:rsidP="005728A8">
      <w:pPr>
        <w:pStyle w:val="Default"/>
        <w:jc w:val="both"/>
        <w:rPr>
          <w:rFonts w:ascii="Arial" w:hAnsi="Arial" w:cs="Arial"/>
          <w:i/>
          <w:lang w:val="uk-UA"/>
        </w:rPr>
      </w:pPr>
      <w:r w:rsidRPr="003C45E2">
        <w:rPr>
          <w:rFonts w:ascii="Arial" w:hAnsi="Arial" w:cs="Arial"/>
          <w:lang w:val="uk-UA"/>
        </w:rPr>
        <w:t>та посередників постачальних організацій (кожен з яких є «</w:t>
      </w:r>
      <w:r w:rsidRPr="003C45E2">
        <w:rPr>
          <w:rFonts w:ascii="Arial" w:hAnsi="Arial" w:cs="Arial"/>
          <w:i/>
          <w:lang w:val="uk-UA"/>
        </w:rPr>
        <w:t>представником постачальника</w:t>
      </w:r>
      <w:r w:rsidRPr="003C45E2">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3C45E2" w:rsidRDefault="005728A8" w:rsidP="005728A8">
      <w:pPr>
        <w:pStyle w:val="Default"/>
        <w:jc w:val="both"/>
        <w:rPr>
          <w:rFonts w:ascii="Arial" w:hAnsi="Arial" w:cs="Arial"/>
          <w:lang w:val="uk-UA"/>
        </w:rPr>
      </w:pPr>
    </w:p>
    <w:p w14:paraId="23AAEC7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3C45E2" w:rsidRDefault="005728A8" w:rsidP="005728A8">
      <w:pPr>
        <w:pStyle w:val="Default"/>
        <w:jc w:val="both"/>
        <w:rPr>
          <w:rFonts w:ascii="Arial" w:hAnsi="Arial" w:cs="Arial"/>
          <w:b/>
          <w:lang w:val="uk-UA"/>
        </w:rPr>
      </w:pPr>
    </w:p>
    <w:p w14:paraId="2262BB9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Чесність та прозорість діяльності </w:t>
      </w:r>
    </w:p>
    <w:p w14:paraId="40C27A60" w14:textId="77777777" w:rsidR="005728A8" w:rsidRPr="003C45E2" w:rsidRDefault="005728A8" w:rsidP="005728A8">
      <w:pPr>
        <w:pStyle w:val="Default"/>
        <w:jc w:val="both"/>
        <w:rPr>
          <w:rFonts w:ascii="Arial" w:hAnsi="Arial" w:cs="Arial"/>
          <w:lang w:val="uk-UA"/>
        </w:rPr>
      </w:pPr>
    </w:p>
    <w:p w14:paraId="7FDD806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3C45E2" w:rsidRDefault="005728A8" w:rsidP="005728A8">
      <w:pPr>
        <w:pStyle w:val="Default"/>
        <w:jc w:val="both"/>
        <w:rPr>
          <w:rFonts w:ascii="Arial" w:hAnsi="Arial" w:cs="Arial"/>
          <w:lang w:val="uk-UA"/>
        </w:rPr>
      </w:pPr>
    </w:p>
    <w:p w14:paraId="1426B48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3C45E2" w:rsidRDefault="005728A8" w:rsidP="005728A8">
      <w:pPr>
        <w:pStyle w:val="Default"/>
        <w:jc w:val="both"/>
        <w:rPr>
          <w:rFonts w:ascii="Arial" w:hAnsi="Arial" w:cs="Arial"/>
          <w:lang w:val="uk-UA"/>
        </w:rPr>
      </w:pPr>
    </w:p>
    <w:p w14:paraId="56F04763"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3C45E2" w:rsidRDefault="005728A8" w:rsidP="005728A8">
      <w:pPr>
        <w:pStyle w:val="Default"/>
        <w:jc w:val="both"/>
        <w:rPr>
          <w:rFonts w:ascii="Arial" w:hAnsi="Arial" w:cs="Arial"/>
          <w:lang w:val="uk-UA"/>
        </w:rPr>
      </w:pPr>
    </w:p>
    <w:p w14:paraId="2EFF514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«корупційна діяльність»</w:t>
      </w:r>
      <w:r w:rsidRPr="003C45E2">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3C45E2" w:rsidRDefault="005728A8" w:rsidP="005728A8">
      <w:pPr>
        <w:pStyle w:val="Default"/>
        <w:jc w:val="both"/>
        <w:rPr>
          <w:rFonts w:ascii="Arial" w:hAnsi="Arial" w:cs="Arial"/>
          <w:lang w:val="uk-UA"/>
        </w:rPr>
      </w:pPr>
    </w:p>
    <w:p w14:paraId="1C99DA83"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«шахрайська діяльність»</w:t>
      </w:r>
      <w:r w:rsidRPr="003C45E2">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3C45E2" w:rsidRDefault="005728A8" w:rsidP="005728A8">
      <w:pPr>
        <w:pStyle w:val="Default"/>
        <w:jc w:val="both"/>
        <w:rPr>
          <w:rFonts w:ascii="Arial" w:hAnsi="Arial" w:cs="Arial"/>
          <w:lang w:val="uk-UA"/>
        </w:rPr>
      </w:pPr>
    </w:p>
    <w:p w14:paraId="73BA2261"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«насильницька діяльність»</w:t>
      </w:r>
      <w:r w:rsidRPr="003C45E2">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3C45E2" w:rsidRDefault="005728A8" w:rsidP="005728A8">
      <w:pPr>
        <w:pStyle w:val="Default"/>
        <w:jc w:val="both"/>
        <w:rPr>
          <w:rFonts w:ascii="Arial" w:hAnsi="Arial" w:cs="Arial"/>
          <w:lang w:val="uk-UA"/>
        </w:rPr>
      </w:pPr>
    </w:p>
    <w:p w14:paraId="2E7FD126"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«змовницька діяльність»</w:t>
      </w:r>
      <w:r w:rsidRPr="003C45E2">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3C45E2" w:rsidRDefault="005728A8" w:rsidP="005728A8">
      <w:pPr>
        <w:pStyle w:val="Default"/>
        <w:jc w:val="both"/>
        <w:rPr>
          <w:rFonts w:ascii="Arial" w:hAnsi="Arial" w:cs="Arial"/>
          <w:lang w:val="uk-UA"/>
        </w:rPr>
      </w:pPr>
    </w:p>
    <w:p w14:paraId="7BB6F6F4" w14:textId="77777777" w:rsidR="005728A8" w:rsidRPr="003C45E2" w:rsidRDefault="005728A8" w:rsidP="00096DD6">
      <w:pPr>
        <w:pStyle w:val="Default"/>
        <w:numPr>
          <w:ilvl w:val="0"/>
          <w:numId w:val="8"/>
        </w:numPr>
        <w:jc w:val="both"/>
        <w:rPr>
          <w:rFonts w:ascii="Arial" w:hAnsi="Arial" w:cs="Arial"/>
          <w:lang w:val="uk-UA"/>
        </w:rPr>
      </w:pPr>
      <w:r w:rsidRPr="003C45E2">
        <w:rPr>
          <w:rFonts w:ascii="Arial" w:hAnsi="Arial" w:cs="Arial"/>
          <w:u w:val="single"/>
          <w:lang w:val="uk-UA"/>
        </w:rPr>
        <w:t>"анти-конкурентна діяльність"</w:t>
      </w:r>
      <w:r w:rsidRPr="003C45E2">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3C45E2" w:rsidRDefault="005728A8" w:rsidP="005728A8">
      <w:pPr>
        <w:pStyle w:val="Default"/>
        <w:jc w:val="both"/>
        <w:rPr>
          <w:rFonts w:ascii="Arial" w:hAnsi="Arial" w:cs="Arial"/>
          <w:lang w:val="uk-UA"/>
        </w:rPr>
      </w:pPr>
    </w:p>
    <w:p w14:paraId="15BCFE46"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3C45E2" w:rsidRDefault="005728A8" w:rsidP="005728A8">
      <w:pPr>
        <w:pStyle w:val="Default"/>
        <w:jc w:val="both"/>
        <w:rPr>
          <w:rFonts w:ascii="Arial" w:hAnsi="Arial" w:cs="Arial"/>
          <w:lang w:val="uk-UA"/>
        </w:rPr>
      </w:pPr>
    </w:p>
    <w:p w14:paraId="7F82C9F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Pr="003C45E2" w:rsidRDefault="005728A8" w:rsidP="005728A8">
      <w:pPr>
        <w:pStyle w:val="Default"/>
        <w:jc w:val="both"/>
        <w:rPr>
          <w:rFonts w:ascii="Arial" w:hAnsi="Arial" w:cs="Arial"/>
          <w:b/>
          <w:lang w:val="uk-UA"/>
        </w:rPr>
      </w:pPr>
    </w:p>
    <w:p w14:paraId="327FEDE5" w14:textId="77777777" w:rsidR="005728A8" w:rsidRPr="003C45E2" w:rsidRDefault="005728A8" w:rsidP="005728A8">
      <w:pPr>
        <w:pStyle w:val="Default"/>
        <w:jc w:val="both"/>
        <w:rPr>
          <w:rFonts w:ascii="Arial" w:hAnsi="Arial" w:cs="Arial"/>
          <w:b/>
          <w:lang w:val="uk-UA"/>
        </w:rPr>
      </w:pPr>
    </w:p>
    <w:p w14:paraId="70D6414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Дотримання законодавства </w:t>
      </w:r>
    </w:p>
    <w:p w14:paraId="66925D5C" w14:textId="77777777" w:rsidR="005728A8" w:rsidRPr="003C45E2" w:rsidRDefault="005728A8" w:rsidP="005728A8">
      <w:pPr>
        <w:pStyle w:val="Default"/>
        <w:jc w:val="both"/>
        <w:rPr>
          <w:rFonts w:ascii="Arial" w:hAnsi="Arial" w:cs="Arial"/>
          <w:lang w:val="uk-UA"/>
        </w:rPr>
      </w:pPr>
    </w:p>
    <w:p w14:paraId="1814914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3C45E2" w:rsidRDefault="005728A8" w:rsidP="005728A8">
      <w:pPr>
        <w:pStyle w:val="Default"/>
        <w:jc w:val="both"/>
        <w:rPr>
          <w:rFonts w:ascii="Arial" w:hAnsi="Arial" w:cs="Arial"/>
          <w:lang w:val="uk-UA"/>
        </w:rPr>
      </w:pPr>
    </w:p>
    <w:p w14:paraId="32A85A7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3C45E2" w:rsidRDefault="005728A8" w:rsidP="005728A8">
      <w:pPr>
        <w:pStyle w:val="Default"/>
        <w:jc w:val="both"/>
        <w:rPr>
          <w:rFonts w:ascii="Arial" w:hAnsi="Arial" w:cs="Arial"/>
          <w:lang w:val="uk-UA"/>
        </w:rPr>
      </w:pPr>
    </w:p>
    <w:p w14:paraId="3CCF3EA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Pr="003C45E2" w:rsidRDefault="005728A8" w:rsidP="005728A8">
      <w:pPr>
        <w:pStyle w:val="Default"/>
        <w:jc w:val="both"/>
        <w:rPr>
          <w:rFonts w:ascii="Arial" w:hAnsi="Arial" w:cs="Arial"/>
          <w:lang w:val="uk-UA"/>
        </w:rPr>
      </w:pPr>
    </w:p>
    <w:p w14:paraId="42A4B6F6" w14:textId="77777777" w:rsidR="005728A8" w:rsidRPr="003C45E2" w:rsidRDefault="005728A8" w:rsidP="005728A8">
      <w:pPr>
        <w:pStyle w:val="Default"/>
        <w:jc w:val="both"/>
        <w:rPr>
          <w:rFonts w:ascii="Arial" w:hAnsi="Arial" w:cs="Arial"/>
          <w:lang w:val="uk-UA"/>
        </w:rPr>
      </w:pPr>
    </w:p>
    <w:p w14:paraId="440BD5CE"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Доступ та співпраця </w:t>
      </w:r>
    </w:p>
    <w:p w14:paraId="151622E5" w14:textId="77777777" w:rsidR="005728A8" w:rsidRPr="003C45E2" w:rsidRDefault="005728A8" w:rsidP="005728A8">
      <w:pPr>
        <w:pStyle w:val="Default"/>
        <w:jc w:val="both"/>
        <w:rPr>
          <w:rFonts w:ascii="Arial" w:hAnsi="Arial" w:cs="Arial"/>
          <w:lang w:val="uk-UA"/>
        </w:rPr>
      </w:pPr>
    </w:p>
    <w:p w14:paraId="0D45639E"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3C45E2" w:rsidRDefault="005728A8" w:rsidP="005728A8">
      <w:pPr>
        <w:pStyle w:val="Default"/>
        <w:jc w:val="both"/>
        <w:rPr>
          <w:rFonts w:ascii="Arial" w:hAnsi="Arial" w:cs="Arial"/>
          <w:lang w:val="uk-UA"/>
        </w:rPr>
      </w:pPr>
    </w:p>
    <w:p w14:paraId="5EEC6CEB"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3C45E2" w:rsidRDefault="005728A8" w:rsidP="005728A8">
      <w:pPr>
        <w:pStyle w:val="Default"/>
        <w:jc w:val="both"/>
        <w:rPr>
          <w:rFonts w:ascii="Arial" w:hAnsi="Arial" w:cs="Arial"/>
          <w:lang w:val="uk-UA"/>
        </w:rPr>
      </w:pPr>
    </w:p>
    <w:p w14:paraId="4764EBA8"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3C45E2" w:rsidRDefault="005728A8" w:rsidP="005728A8">
      <w:pPr>
        <w:pStyle w:val="Default"/>
        <w:jc w:val="both"/>
        <w:rPr>
          <w:rFonts w:ascii="Arial" w:hAnsi="Arial" w:cs="Arial"/>
          <w:lang w:val="uk-UA"/>
        </w:rPr>
      </w:pPr>
    </w:p>
    <w:p w14:paraId="02B4C125"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w:t>
      </w:r>
      <w:r w:rsidRPr="003C45E2">
        <w:rPr>
          <w:rFonts w:ascii="Arial" w:hAnsi="Arial" w:cs="Arial"/>
          <w:lang w:val="uk-UA"/>
        </w:rPr>
        <w:lastRenderedPageBreak/>
        <w:t xml:space="preserve">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3C45E2" w:rsidRDefault="005728A8" w:rsidP="005728A8">
      <w:pPr>
        <w:pStyle w:val="Default"/>
        <w:jc w:val="both"/>
        <w:rPr>
          <w:rFonts w:ascii="Arial" w:hAnsi="Arial" w:cs="Arial"/>
          <w:b/>
          <w:lang w:val="uk-UA"/>
        </w:rPr>
      </w:pPr>
    </w:p>
    <w:p w14:paraId="34F1D4A1"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Публікації та реклама </w:t>
      </w:r>
    </w:p>
    <w:p w14:paraId="3C76E48D" w14:textId="77777777" w:rsidR="005728A8" w:rsidRPr="003C45E2" w:rsidRDefault="005728A8" w:rsidP="005728A8">
      <w:pPr>
        <w:pStyle w:val="Default"/>
        <w:jc w:val="both"/>
        <w:rPr>
          <w:rFonts w:ascii="Arial" w:hAnsi="Arial" w:cs="Arial"/>
          <w:lang w:val="uk-UA"/>
        </w:rPr>
      </w:pPr>
    </w:p>
    <w:p w14:paraId="382ADAA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BE20D7E" w14:textId="77777777" w:rsidR="005728A8" w:rsidRPr="003C45E2" w:rsidRDefault="005728A8" w:rsidP="005728A8">
      <w:pPr>
        <w:pStyle w:val="Default"/>
        <w:jc w:val="both"/>
        <w:rPr>
          <w:rFonts w:ascii="Arial" w:hAnsi="Arial" w:cs="Arial"/>
          <w:lang w:val="uk-UA"/>
        </w:rPr>
      </w:pPr>
    </w:p>
    <w:p w14:paraId="4A2C5657"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Повне і відкрите надання інформації і конфлікти інтересів </w:t>
      </w:r>
    </w:p>
    <w:p w14:paraId="21F930F5" w14:textId="77777777" w:rsidR="005728A8" w:rsidRPr="003C45E2" w:rsidRDefault="005728A8" w:rsidP="005728A8">
      <w:pPr>
        <w:pStyle w:val="Default"/>
        <w:jc w:val="both"/>
        <w:rPr>
          <w:rFonts w:ascii="Arial" w:hAnsi="Arial" w:cs="Arial"/>
          <w:lang w:val="uk-UA"/>
        </w:rPr>
      </w:pPr>
    </w:p>
    <w:p w14:paraId="6FD7E950"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3C45E2" w:rsidRDefault="005728A8" w:rsidP="005728A8">
      <w:pPr>
        <w:pStyle w:val="Default"/>
        <w:jc w:val="both"/>
        <w:rPr>
          <w:rFonts w:ascii="Arial" w:hAnsi="Arial" w:cs="Arial"/>
          <w:lang w:val="uk-UA"/>
        </w:rPr>
      </w:pPr>
    </w:p>
    <w:p w14:paraId="35D6CCC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3C45E2" w:rsidRDefault="005728A8" w:rsidP="005728A8">
      <w:pPr>
        <w:pStyle w:val="Default"/>
        <w:jc w:val="both"/>
        <w:rPr>
          <w:rFonts w:ascii="Arial" w:hAnsi="Arial" w:cs="Arial"/>
          <w:lang w:val="uk-UA"/>
        </w:rPr>
      </w:pPr>
    </w:p>
    <w:p w14:paraId="26554C5A"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3C45E2">
          <w:rPr>
            <w:rStyle w:val="a5"/>
            <w:rFonts w:ascii="Arial" w:hAnsi="Arial" w:cs="Arial"/>
            <w:lang w:val="uk-UA"/>
          </w:rPr>
          <w:t>https://www.theglobalfund.org/media/6016/core_ethicsandconflictofinterest_policy_en.pdf</w:t>
        </w:r>
      </w:hyperlink>
      <w:r w:rsidRPr="003C45E2">
        <w:rPr>
          <w:rFonts w:ascii="Arial" w:hAnsi="Arial" w:cs="Arial"/>
          <w:lang w:val="uk-UA"/>
        </w:rPr>
        <w:t>)</w:t>
      </w:r>
    </w:p>
    <w:p w14:paraId="21B0CD46" w14:textId="77777777" w:rsidR="005728A8" w:rsidRPr="003C45E2" w:rsidRDefault="005728A8" w:rsidP="005728A8">
      <w:pPr>
        <w:pStyle w:val="Default"/>
        <w:jc w:val="both"/>
        <w:rPr>
          <w:rFonts w:ascii="Arial" w:hAnsi="Arial" w:cs="Arial"/>
          <w:lang w:val="uk-UA"/>
        </w:rPr>
      </w:pPr>
    </w:p>
    <w:p w14:paraId="16BFAFC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3C45E2">
          <w:rPr>
            <w:rStyle w:val="a5"/>
            <w:rFonts w:ascii="Arial" w:hAnsi="Arial" w:cs="Arial"/>
            <w:lang w:val="uk-UA"/>
          </w:rPr>
          <w:t>https://www.ispeakoutnow.org/home-page/</w:t>
        </w:r>
      </w:hyperlink>
      <w:r w:rsidRPr="003C45E2">
        <w:rPr>
          <w:rFonts w:ascii="Arial" w:hAnsi="Arial" w:cs="Arial"/>
          <w:lang w:val="uk-UA"/>
        </w:rPr>
        <w:t xml:space="preserve"> </w:t>
      </w:r>
    </w:p>
    <w:p w14:paraId="52C630DD"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 </w:t>
      </w:r>
    </w:p>
    <w:p w14:paraId="184D7F81" w14:textId="77777777" w:rsidR="005728A8" w:rsidRPr="003C45E2" w:rsidRDefault="005728A8" w:rsidP="005728A8">
      <w:pPr>
        <w:pStyle w:val="Default"/>
        <w:jc w:val="both"/>
        <w:rPr>
          <w:rFonts w:ascii="Arial" w:hAnsi="Arial" w:cs="Arial"/>
          <w:lang w:val="uk-UA"/>
        </w:rPr>
      </w:pPr>
    </w:p>
    <w:p w14:paraId="70213CF2"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3C45E2" w:rsidRDefault="005728A8" w:rsidP="005728A8">
      <w:pPr>
        <w:pStyle w:val="Default"/>
        <w:jc w:val="both"/>
        <w:rPr>
          <w:rFonts w:ascii="Arial" w:hAnsi="Arial" w:cs="Arial"/>
          <w:lang w:val="uk-UA"/>
        </w:rPr>
      </w:pPr>
    </w:p>
    <w:p w14:paraId="206B0391"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w:t>
      </w:r>
      <w:r w:rsidRPr="003C45E2">
        <w:rPr>
          <w:rFonts w:ascii="Arial" w:hAnsi="Arial" w:cs="Arial"/>
          <w:lang w:val="uk-UA"/>
        </w:rPr>
        <w:lastRenderedPageBreak/>
        <w:t xml:space="preserve">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C45E2">
        <w:rPr>
          <w:rFonts w:ascii="Arial" w:hAnsi="Arial" w:cs="Arial"/>
          <w:color w:val="0000FF"/>
          <w:u w:val="single"/>
          <w:lang w:val="uk-UA"/>
        </w:rPr>
        <w:t>www.unglobalcompact.org</w:t>
      </w:r>
      <w:r w:rsidRPr="003C45E2">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3C45E2" w:rsidRDefault="005728A8" w:rsidP="005728A8">
      <w:pPr>
        <w:pStyle w:val="Default"/>
        <w:jc w:val="both"/>
        <w:rPr>
          <w:rFonts w:ascii="Arial" w:hAnsi="Arial" w:cs="Arial"/>
          <w:lang w:val="uk-UA"/>
        </w:rPr>
      </w:pPr>
    </w:p>
    <w:p w14:paraId="4624CF54" w14:textId="77777777" w:rsidR="005728A8" w:rsidRPr="003C45E2" w:rsidRDefault="005728A8" w:rsidP="005728A8">
      <w:pPr>
        <w:pStyle w:val="Default"/>
        <w:jc w:val="both"/>
        <w:rPr>
          <w:rFonts w:ascii="Arial" w:hAnsi="Arial" w:cs="Arial"/>
          <w:lang w:val="uk-UA"/>
        </w:rPr>
      </w:pPr>
      <w:r w:rsidRPr="003C45E2">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3C45E2" w:rsidRDefault="005728A8" w:rsidP="005728A8">
      <w:pPr>
        <w:pStyle w:val="Default"/>
        <w:jc w:val="both"/>
        <w:rPr>
          <w:rFonts w:ascii="Arial" w:hAnsi="Arial" w:cs="Arial"/>
          <w:lang w:val="uk-UA"/>
        </w:rPr>
      </w:pPr>
    </w:p>
    <w:p w14:paraId="6D272F6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підтримка та повага захисту загальновизнаних у світі прав людини;</w:t>
      </w:r>
    </w:p>
    <w:p w14:paraId="135294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боротьби з будь-якими формами примусової праці; </w:t>
      </w:r>
    </w:p>
    <w:p w14:paraId="578940C3"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зі скасування дитячої праці; </w:t>
      </w:r>
    </w:p>
    <w:p w14:paraId="47864DF5"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дій, направлених на зменшення дискримінації при працевлаштуванні та на робочих місцях; </w:t>
      </w:r>
    </w:p>
    <w:p w14:paraId="06699709"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3C45E2" w:rsidRDefault="005728A8" w:rsidP="00096DD6">
      <w:pPr>
        <w:pStyle w:val="Default"/>
        <w:numPr>
          <w:ilvl w:val="0"/>
          <w:numId w:val="9"/>
        </w:numPr>
        <w:jc w:val="both"/>
        <w:rPr>
          <w:rFonts w:ascii="Arial" w:hAnsi="Arial" w:cs="Arial"/>
          <w:lang w:val="uk-UA"/>
        </w:rPr>
      </w:pPr>
      <w:r w:rsidRPr="003C45E2">
        <w:rPr>
          <w:rFonts w:ascii="Arial" w:hAnsi="Arial" w:cs="Arial"/>
          <w:lang w:val="uk-UA"/>
        </w:rPr>
        <w:t>протидія корупції у всіх її проявах, включаючи вимагання та хабарництво.</w:t>
      </w:r>
    </w:p>
    <w:p w14:paraId="4887D0FC" w14:textId="77777777" w:rsidR="005728A8" w:rsidRPr="003C45E2" w:rsidRDefault="005728A8" w:rsidP="005728A8">
      <w:pPr>
        <w:pStyle w:val="Default"/>
        <w:jc w:val="both"/>
        <w:rPr>
          <w:rFonts w:ascii="Arial" w:hAnsi="Arial" w:cs="Arial"/>
          <w:lang w:val="uk-UA"/>
        </w:rPr>
      </w:pPr>
    </w:p>
    <w:p w14:paraId="1D693196" w14:textId="77777777" w:rsidR="005728A8" w:rsidRPr="003C45E2" w:rsidRDefault="005728A8" w:rsidP="005728A8">
      <w:pPr>
        <w:pStyle w:val="Default"/>
        <w:jc w:val="both"/>
        <w:rPr>
          <w:rFonts w:ascii="Arial" w:hAnsi="Arial" w:cs="Arial"/>
          <w:lang w:val="uk-UA"/>
        </w:rPr>
      </w:pPr>
    </w:p>
    <w:p w14:paraId="679FF964" w14:textId="77777777" w:rsidR="005728A8" w:rsidRPr="003C45E2" w:rsidRDefault="005728A8" w:rsidP="00096DD6">
      <w:pPr>
        <w:pStyle w:val="Default"/>
        <w:numPr>
          <w:ilvl w:val="0"/>
          <w:numId w:val="5"/>
        </w:numPr>
        <w:jc w:val="both"/>
        <w:rPr>
          <w:rFonts w:ascii="Arial" w:hAnsi="Arial" w:cs="Arial"/>
          <w:b/>
          <w:lang w:val="uk-UA"/>
        </w:rPr>
      </w:pPr>
      <w:r w:rsidRPr="003C45E2">
        <w:rPr>
          <w:rFonts w:ascii="Arial" w:hAnsi="Arial" w:cs="Arial"/>
          <w:b/>
          <w:lang w:val="uk-UA"/>
        </w:rPr>
        <w:t xml:space="preserve">Захист дітей </w:t>
      </w:r>
    </w:p>
    <w:p w14:paraId="7F2F707A" w14:textId="77777777" w:rsidR="005728A8" w:rsidRPr="003C45E2" w:rsidRDefault="005728A8" w:rsidP="005728A8">
      <w:pPr>
        <w:pStyle w:val="Default"/>
        <w:jc w:val="both"/>
        <w:rPr>
          <w:rFonts w:ascii="Arial" w:hAnsi="Arial" w:cs="Arial"/>
          <w:b/>
          <w:lang w:val="uk-UA"/>
        </w:rPr>
      </w:pPr>
    </w:p>
    <w:p w14:paraId="59FB01E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3C45E2" w:rsidRDefault="005728A8" w:rsidP="005728A8">
      <w:pPr>
        <w:pStyle w:val="Default"/>
        <w:jc w:val="both"/>
        <w:rPr>
          <w:rFonts w:ascii="Arial" w:hAnsi="Arial" w:cs="Arial"/>
          <w:color w:val="auto"/>
          <w:lang w:val="uk-UA"/>
        </w:rPr>
      </w:pPr>
    </w:p>
    <w:p w14:paraId="27B8506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28. Принципи Прав Дітей та ведення підприємницької діяльності (див. </w:t>
      </w:r>
      <w:hyperlink r:id="rId22" w:history="1">
        <w:r w:rsidRPr="003C45E2">
          <w:rPr>
            <w:rStyle w:val="a5"/>
            <w:rFonts w:ascii="Arial" w:hAnsi="Arial" w:cs="Arial"/>
            <w:lang w:val="uk-UA"/>
          </w:rPr>
          <w:t>http://childrenandbusiness.org/</w:t>
        </w:r>
      </w:hyperlink>
      <w:r w:rsidRPr="003C45E2">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3C45E2" w:rsidRDefault="005728A8" w:rsidP="005728A8">
      <w:pPr>
        <w:pStyle w:val="Default"/>
        <w:jc w:val="both"/>
        <w:rPr>
          <w:rFonts w:ascii="Arial" w:hAnsi="Arial" w:cs="Arial"/>
          <w:color w:val="auto"/>
          <w:lang w:val="uk-UA"/>
        </w:rPr>
      </w:pPr>
    </w:p>
    <w:p w14:paraId="30804739"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нести відповідальність за дотримання прав дітей та сприяти дотриманню прав людини по відношенню до дітей;</w:t>
      </w:r>
    </w:p>
    <w:p w14:paraId="44391C5D" w14:textId="77777777" w:rsidR="005728A8" w:rsidRPr="003C45E2" w:rsidRDefault="005728A8" w:rsidP="005728A8">
      <w:pPr>
        <w:pStyle w:val="Default"/>
        <w:ind w:left="720"/>
        <w:jc w:val="both"/>
        <w:rPr>
          <w:rFonts w:ascii="Arial" w:hAnsi="Arial" w:cs="Arial"/>
          <w:color w:val="auto"/>
          <w:lang w:val="uk-UA"/>
        </w:rPr>
      </w:pPr>
    </w:p>
    <w:p w14:paraId="5E0200A3"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сприяти ліквідації дитячої праці, в тому числі в підприємницькій діяльності та в ділових відносинах;</w:t>
      </w:r>
    </w:p>
    <w:p w14:paraId="0DDF59CA" w14:textId="77777777" w:rsidR="005728A8" w:rsidRPr="003C45E2" w:rsidRDefault="005728A8" w:rsidP="005728A8">
      <w:pPr>
        <w:pStyle w:val="a9"/>
        <w:rPr>
          <w:rFonts w:ascii="Arial" w:hAnsi="Arial" w:cs="Arial"/>
          <w:lang w:val="uk-UA"/>
        </w:rPr>
      </w:pPr>
    </w:p>
    <w:p w14:paraId="4C84556D"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забезпечити захист та безпеку дітей у всіх видах підприємницької діяльності та на всіх видах підприємств;</w:t>
      </w:r>
    </w:p>
    <w:p w14:paraId="0BCE1589" w14:textId="77777777" w:rsidR="005728A8" w:rsidRPr="003C45E2" w:rsidRDefault="005728A8" w:rsidP="005728A8">
      <w:pPr>
        <w:pStyle w:val="a9"/>
        <w:rPr>
          <w:rFonts w:ascii="Arial" w:hAnsi="Arial" w:cs="Arial"/>
          <w:lang w:val="uk-UA"/>
        </w:rPr>
      </w:pPr>
    </w:p>
    <w:p w14:paraId="7C1CE190"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забезпечувати молодих робітників, батьків та опікунів гідною працею;</w:t>
      </w:r>
    </w:p>
    <w:p w14:paraId="7B064560" w14:textId="77777777" w:rsidR="005728A8" w:rsidRPr="003C45E2" w:rsidRDefault="005728A8" w:rsidP="005728A8">
      <w:pPr>
        <w:pStyle w:val="a9"/>
        <w:rPr>
          <w:rFonts w:ascii="Arial" w:hAnsi="Arial" w:cs="Arial"/>
          <w:lang w:val="uk-UA"/>
        </w:rPr>
      </w:pPr>
    </w:p>
    <w:p w14:paraId="3AA05BA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34E8DF2C" w14:textId="77777777" w:rsidR="005728A8" w:rsidRPr="003C45E2" w:rsidRDefault="005728A8" w:rsidP="005728A8">
      <w:pPr>
        <w:pStyle w:val="a9"/>
        <w:rPr>
          <w:rFonts w:ascii="Arial" w:hAnsi="Arial" w:cs="Arial"/>
          <w:lang w:val="uk-UA"/>
        </w:rPr>
      </w:pPr>
    </w:p>
    <w:p w14:paraId="64C67C17"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використовувати ті засоби маркетингу та реклами, які не порушують права дітей;</w:t>
      </w:r>
    </w:p>
    <w:p w14:paraId="2D9367C8" w14:textId="77777777" w:rsidR="005728A8" w:rsidRPr="003C45E2" w:rsidRDefault="005728A8" w:rsidP="005728A8">
      <w:pPr>
        <w:pStyle w:val="a9"/>
        <w:rPr>
          <w:rFonts w:ascii="Arial" w:hAnsi="Arial" w:cs="Arial"/>
          <w:lang w:val="uk-UA"/>
        </w:rPr>
      </w:pPr>
    </w:p>
    <w:p w14:paraId="0B012CF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4725BF64" w14:textId="77777777" w:rsidR="005728A8" w:rsidRPr="003C45E2" w:rsidRDefault="005728A8" w:rsidP="005728A8">
      <w:pPr>
        <w:pStyle w:val="a9"/>
        <w:rPr>
          <w:rFonts w:ascii="Arial" w:hAnsi="Arial" w:cs="Arial"/>
          <w:lang w:val="uk-UA"/>
        </w:rPr>
      </w:pPr>
    </w:p>
    <w:p w14:paraId="0E2C2EC1"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lastRenderedPageBreak/>
        <w:t>дотримуватись та підтримувати права дітей у заходах безпеки;</w:t>
      </w:r>
    </w:p>
    <w:p w14:paraId="500A6A45" w14:textId="77777777" w:rsidR="005728A8" w:rsidRPr="003C45E2" w:rsidRDefault="005728A8" w:rsidP="005728A8">
      <w:pPr>
        <w:pStyle w:val="a9"/>
        <w:rPr>
          <w:rFonts w:ascii="Arial" w:hAnsi="Arial" w:cs="Arial"/>
          <w:lang w:val="uk-UA"/>
        </w:rPr>
      </w:pPr>
    </w:p>
    <w:p w14:paraId="3A9BAFD6"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допомагати надавати захист дітям, які постраждалі внаслідок надзвичайних ситуацій;</w:t>
      </w:r>
    </w:p>
    <w:p w14:paraId="01B56542" w14:textId="77777777" w:rsidR="005728A8" w:rsidRPr="003C45E2" w:rsidRDefault="005728A8" w:rsidP="005728A8">
      <w:pPr>
        <w:pStyle w:val="a9"/>
        <w:rPr>
          <w:rFonts w:ascii="Arial" w:hAnsi="Arial" w:cs="Arial"/>
          <w:lang w:val="uk-UA"/>
        </w:rPr>
      </w:pPr>
    </w:p>
    <w:p w14:paraId="26FA5784" w14:textId="77777777" w:rsidR="005728A8" w:rsidRPr="003C45E2" w:rsidRDefault="005728A8" w:rsidP="00096DD6">
      <w:pPr>
        <w:pStyle w:val="Default"/>
        <w:numPr>
          <w:ilvl w:val="0"/>
          <w:numId w:val="6"/>
        </w:numPr>
        <w:jc w:val="both"/>
        <w:rPr>
          <w:rFonts w:ascii="Arial" w:hAnsi="Arial" w:cs="Arial"/>
          <w:color w:val="auto"/>
          <w:lang w:val="uk-UA"/>
        </w:rPr>
      </w:pPr>
      <w:r w:rsidRPr="003C45E2">
        <w:rPr>
          <w:rFonts w:ascii="Arial" w:hAnsi="Arial" w:cs="Arial"/>
          <w:color w:val="auto"/>
          <w:lang w:val="uk-UA"/>
        </w:rPr>
        <w:t>посилити зусилля на рівні громад та уряду, спрямовані на захист та дотримання прав дітей.</w:t>
      </w:r>
    </w:p>
    <w:p w14:paraId="6CFC21D1" w14:textId="77777777" w:rsidR="005728A8" w:rsidRPr="003C45E2" w:rsidRDefault="005728A8" w:rsidP="005728A8">
      <w:pPr>
        <w:pStyle w:val="Default"/>
        <w:jc w:val="both"/>
        <w:rPr>
          <w:rFonts w:ascii="Arial" w:hAnsi="Arial" w:cs="Arial"/>
          <w:color w:val="auto"/>
          <w:lang w:val="uk-UA"/>
        </w:rPr>
      </w:pPr>
    </w:p>
    <w:p w14:paraId="1FAA4EFB"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3C45E2" w:rsidRDefault="005728A8" w:rsidP="005728A8">
      <w:pPr>
        <w:pStyle w:val="Default"/>
        <w:jc w:val="both"/>
        <w:rPr>
          <w:rFonts w:ascii="Arial" w:hAnsi="Arial" w:cs="Arial"/>
          <w:color w:val="auto"/>
          <w:lang w:val="uk-UA"/>
        </w:rPr>
      </w:pPr>
    </w:p>
    <w:p w14:paraId="410D16E0"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Pr="003C45E2" w:rsidRDefault="005728A8" w:rsidP="005728A8">
      <w:pPr>
        <w:pStyle w:val="Default"/>
        <w:jc w:val="both"/>
        <w:rPr>
          <w:rFonts w:ascii="Arial" w:hAnsi="Arial" w:cs="Arial"/>
          <w:color w:val="auto"/>
          <w:lang w:val="uk-UA"/>
        </w:rPr>
      </w:pPr>
    </w:p>
    <w:p w14:paraId="02DFD11C" w14:textId="77777777" w:rsidR="005728A8" w:rsidRPr="003C45E2" w:rsidRDefault="005728A8" w:rsidP="005728A8">
      <w:pPr>
        <w:pStyle w:val="Default"/>
        <w:jc w:val="both"/>
        <w:rPr>
          <w:rFonts w:ascii="Arial" w:hAnsi="Arial" w:cs="Arial"/>
          <w:color w:val="auto"/>
          <w:lang w:val="uk-UA"/>
        </w:rPr>
      </w:pPr>
    </w:p>
    <w:p w14:paraId="5F65C41C" w14:textId="77777777" w:rsidR="005728A8" w:rsidRPr="003C45E2" w:rsidRDefault="005728A8" w:rsidP="00096DD6">
      <w:pPr>
        <w:pStyle w:val="Default"/>
        <w:numPr>
          <w:ilvl w:val="0"/>
          <w:numId w:val="5"/>
        </w:numPr>
        <w:jc w:val="both"/>
        <w:rPr>
          <w:rFonts w:ascii="Arial" w:hAnsi="Arial" w:cs="Arial"/>
          <w:b/>
          <w:color w:val="auto"/>
          <w:lang w:val="uk-UA"/>
        </w:rPr>
      </w:pPr>
      <w:r w:rsidRPr="003C45E2">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3C45E2" w:rsidRDefault="005728A8" w:rsidP="005728A8">
      <w:pPr>
        <w:pStyle w:val="Default"/>
        <w:ind w:left="720"/>
        <w:jc w:val="both"/>
        <w:rPr>
          <w:rFonts w:ascii="Arial" w:hAnsi="Arial" w:cs="Arial"/>
          <w:b/>
          <w:color w:val="auto"/>
          <w:lang w:val="uk-UA"/>
        </w:rPr>
      </w:pPr>
    </w:p>
    <w:p w14:paraId="3FC9576D"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3C45E2" w:rsidRDefault="005728A8" w:rsidP="005728A8">
      <w:pPr>
        <w:pStyle w:val="Default"/>
        <w:jc w:val="both"/>
        <w:rPr>
          <w:rFonts w:ascii="Arial" w:hAnsi="Arial" w:cs="Arial"/>
          <w:color w:val="auto"/>
          <w:lang w:val="uk-UA"/>
        </w:rPr>
      </w:pPr>
    </w:p>
    <w:p w14:paraId="6A83D911"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сексуальна експлуатація</w:t>
      </w:r>
      <w:r w:rsidRPr="003C45E2">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2B5B15" w14:textId="77777777" w:rsidR="005728A8" w:rsidRPr="003C45E2" w:rsidRDefault="005728A8" w:rsidP="005728A8">
      <w:pPr>
        <w:pStyle w:val="Default"/>
        <w:ind w:left="720"/>
        <w:jc w:val="both"/>
        <w:rPr>
          <w:rFonts w:ascii="Arial" w:hAnsi="Arial" w:cs="Arial"/>
          <w:color w:val="auto"/>
          <w:lang w:val="uk-UA"/>
        </w:rPr>
      </w:pPr>
    </w:p>
    <w:p w14:paraId="1D5222C7"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сексуальне насильство</w:t>
      </w:r>
      <w:r w:rsidRPr="003C45E2">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30CE037" w14:textId="77777777" w:rsidR="005728A8" w:rsidRPr="003C45E2" w:rsidRDefault="005728A8" w:rsidP="005728A8">
      <w:pPr>
        <w:pStyle w:val="a9"/>
        <w:rPr>
          <w:rFonts w:ascii="Arial" w:hAnsi="Arial" w:cs="Arial"/>
          <w:lang w:val="uk-UA"/>
        </w:rPr>
      </w:pPr>
    </w:p>
    <w:p w14:paraId="50029976" w14:textId="77777777" w:rsidR="005728A8" w:rsidRPr="003C45E2" w:rsidRDefault="005728A8" w:rsidP="00096DD6">
      <w:pPr>
        <w:pStyle w:val="Default"/>
        <w:numPr>
          <w:ilvl w:val="0"/>
          <w:numId w:val="7"/>
        </w:numPr>
        <w:jc w:val="both"/>
        <w:rPr>
          <w:rFonts w:ascii="Arial" w:hAnsi="Arial" w:cs="Arial"/>
          <w:color w:val="auto"/>
          <w:lang w:val="uk-UA"/>
        </w:rPr>
      </w:pPr>
      <w:r w:rsidRPr="003C45E2">
        <w:rPr>
          <w:rFonts w:ascii="Arial" w:hAnsi="Arial" w:cs="Arial"/>
          <w:color w:val="auto"/>
          <w:u w:val="single"/>
          <w:lang w:val="uk-UA"/>
        </w:rPr>
        <w:t>сексуальні домагання</w:t>
      </w:r>
      <w:r w:rsidRPr="003C45E2">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w:t>
      </w:r>
      <w:r w:rsidRPr="003C45E2">
        <w:rPr>
          <w:rFonts w:ascii="Arial" w:hAnsi="Arial" w:cs="Arial"/>
          <w:color w:val="auto"/>
          <w:lang w:val="uk-UA"/>
        </w:rPr>
        <w:lastRenderedPageBreak/>
        <w:t>або електронних засобів комунікації, яка може відбуватися між особами як однієї статі, так і різних статей.</w:t>
      </w:r>
    </w:p>
    <w:p w14:paraId="0EC62AE6" w14:textId="77777777" w:rsidR="005728A8" w:rsidRPr="003C45E2" w:rsidRDefault="005728A8" w:rsidP="005728A8">
      <w:pPr>
        <w:pStyle w:val="Default"/>
        <w:jc w:val="both"/>
        <w:rPr>
          <w:rFonts w:ascii="Arial" w:hAnsi="Arial" w:cs="Arial"/>
          <w:color w:val="auto"/>
          <w:lang w:val="uk-UA"/>
        </w:rPr>
      </w:pPr>
    </w:p>
    <w:p w14:paraId="636863A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 </w:t>
      </w:r>
    </w:p>
    <w:p w14:paraId="23E75BD3"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3C45E2" w:rsidRDefault="005728A8" w:rsidP="005728A8">
      <w:pPr>
        <w:pStyle w:val="Default"/>
        <w:jc w:val="both"/>
        <w:rPr>
          <w:rFonts w:ascii="Arial" w:hAnsi="Arial" w:cs="Arial"/>
          <w:color w:val="auto"/>
          <w:lang w:val="uk-UA"/>
        </w:rPr>
      </w:pPr>
    </w:p>
    <w:p w14:paraId="74EA611A" w14:textId="77777777" w:rsidR="005728A8" w:rsidRPr="003C45E2" w:rsidRDefault="005728A8" w:rsidP="005728A8">
      <w:pPr>
        <w:pStyle w:val="Default"/>
        <w:jc w:val="both"/>
        <w:rPr>
          <w:rFonts w:ascii="Arial" w:hAnsi="Arial" w:cs="Arial"/>
          <w:color w:val="auto"/>
          <w:lang w:val="uk-UA"/>
        </w:rPr>
      </w:pPr>
      <w:r w:rsidRPr="003C45E2">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Pr="003C45E2" w:rsidRDefault="005728A8" w:rsidP="00261435">
      <w:pPr>
        <w:spacing w:after="0"/>
        <w:ind w:left="5812"/>
        <w:jc w:val="right"/>
        <w:rPr>
          <w:rFonts w:ascii="Times New Roman" w:hAnsi="Times New Roman"/>
          <w:bCs/>
          <w:sz w:val="24"/>
          <w:szCs w:val="24"/>
        </w:rPr>
      </w:pPr>
    </w:p>
    <w:p w14:paraId="25C7DE61" w14:textId="77777777" w:rsidR="005728A8" w:rsidRPr="003C45E2" w:rsidRDefault="005728A8" w:rsidP="00261435">
      <w:pPr>
        <w:spacing w:after="0"/>
        <w:ind w:left="5812"/>
        <w:jc w:val="right"/>
        <w:rPr>
          <w:rFonts w:ascii="Times New Roman" w:hAnsi="Times New Roman"/>
          <w:bCs/>
          <w:sz w:val="24"/>
          <w:szCs w:val="24"/>
        </w:rPr>
      </w:pPr>
    </w:p>
    <w:p w14:paraId="5DB0AB25" w14:textId="77777777" w:rsidR="005728A8" w:rsidRPr="003C45E2" w:rsidRDefault="005728A8" w:rsidP="00261435">
      <w:pPr>
        <w:spacing w:after="0"/>
        <w:ind w:left="5812"/>
        <w:jc w:val="right"/>
        <w:rPr>
          <w:rFonts w:ascii="Times New Roman" w:hAnsi="Times New Roman"/>
          <w:bCs/>
          <w:sz w:val="24"/>
          <w:szCs w:val="24"/>
        </w:rPr>
      </w:pPr>
    </w:p>
    <w:p w14:paraId="423A677B" w14:textId="4E9B7D28" w:rsidR="005728A8" w:rsidRPr="003C45E2" w:rsidRDefault="005728A8" w:rsidP="00261435">
      <w:pPr>
        <w:spacing w:after="0"/>
        <w:ind w:left="5812"/>
        <w:jc w:val="right"/>
        <w:rPr>
          <w:rFonts w:ascii="Times New Roman" w:hAnsi="Times New Roman"/>
          <w:bCs/>
          <w:sz w:val="24"/>
          <w:szCs w:val="24"/>
        </w:rPr>
      </w:pPr>
    </w:p>
    <w:p w14:paraId="3E1D493D" w14:textId="048F7D9C" w:rsidR="00434AE1" w:rsidRPr="003C45E2" w:rsidRDefault="00434AE1" w:rsidP="00261435">
      <w:pPr>
        <w:spacing w:after="0"/>
        <w:ind w:left="5812"/>
        <w:jc w:val="right"/>
        <w:rPr>
          <w:rFonts w:ascii="Times New Roman" w:hAnsi="Times New Roman"/>
          <w:bCs/>
          <w:sz w:val="24"/>
          <w:szCs w:val="24"/>
        </w:rPr>
      </w:pPr>
    </w:p>
    <w:p w14:paraId="0FD271FD" w14:textId="176B9FC0" w:rsidR="00434AE1" w:rsidRPr="003C45E2" w:rsidRDefault="00434AE1" w:rsidP="00261435">
      <w:pPr>
        <w:spacing w:after="0"/>
        <w:ind w:left="5812"/>
        <w:jc w:val="right"/>
        <w:rPr>
          <w:rFonts w:ascii="Times New Roman" w:hAnsi="Times New Roman"/>
          <w:bCs/>
          <w:sz w:val="24"/>
          <w:szCs w:val="24"/>
        </w:rPr>
      </w:pPr>
    </w:p>
    <w:p w14:paraId="16DC3C01" w14:textId="19F6AF22" w:rsidR="00434AE1" w:rsidRPr="003C45E2" w:rsidRDefault="00434AE1" w:rsidP="00261435">
      <w:pPr>
        <w:spacing w:after="0"/>
        <w:ind w:left="5812"/>
        <w:jc w:val="right"/>
        <w:rPr>
          <w:rFonts w:ascii="Times New Roman" w:hAnsi="Times New Roman"/>
          <w:bCs/>
          <w:sz w:val="24"/>
          <w:szCs w:val="24"/>
        </w:rPr>
      </w:pPr>
    </w:p>
    <w:p w14:paraId="27A96ABE" w14:textId="2970C820" w:rsidR="00434AE1" w:rsidRPr="003C45E2" w:rsidRDefault="00434AE1" w:rsidP="00261435">
      <w:pPr>
        <w:spacing w:after="0"/>
        <w:ind w:left="5812"/>
        <w:jc w:val="right"/>
        <w:rPr>
          <w:rFonts w:ascii="Times New Roman" w:hAnsi="Times New Roman"/>
          <w:bCs/>
          <w:sz w:val="24"/>
          <w:szCs w:val="24"/>
        </w:rPr>
      </w:pPr>
    </w:p>
    <w:p w14:paraId="66BA49F1" w14:textId="13B385FC" w:rsidR="00434AE1" w:rsidRPr="003C45E2" w:rsidRDefault="00434AE1" w:rsidP="00261435">
      <w:pPr>
        <w:spacing w:after="0"/>
        <w:ind w:left="5812"/>
        <w:jc w:val="right"/>
        <w:rPr>
          <w:rFonts w:ascii="Times New Roman" w:hAnsi="Times New Roman"/>
          <w:bCs/>
          <w:sz w:val="24"/>
          <w:szCs w:val="24"/>
        </w:rPr>
      </w:pPr>
    </w:p>
    <w:p w14:paraId="6927C972" w14:textId="3667FD65" w:rsidR="00434AE1" w:rsidRPr="003C45E2" w:rsidRDefault="00434AE1" w:rsidP="00261435">
      <w:pPr>
        <w:spacing w:after="0"/>
        <w:ind w:left="5812"/>
        <w:jc w:val="right"/>
        <w:rPr>
          <w:rFonts w:ascii="Times New Roman" w:hAnsi="Times New Roman"/>
          <w:bCs/>
          <w:sz w:val="24"/>
          <w:szCs w:val="24"/>
        </w:rPr>
      </w:pPr>
    </w:p>
    <w:p w14:paraId="4E70E382" w14:textId="5BD4C792" w:rsidR="00434AE1" w:rsidRPr="003C45E2" w:rsidRDefault="00434AE1" w:rsidP="00261435">
      <w:pPr>
        <w:spacing w:after="0"/>
        <w:ind w:left="5812"/>
        <w:jc w:val="right"/>
        <w:rPr>
          <w:rFonts w:ascii="Times New Roman" w:hAnsi="Times New Roman"/>
          <w:bCs/>
          <w:sz w:val="24"/>
          <w:szCs w:val="24"/>
        </w:rPr>
      </w:pPr>
    </w:p>
    <w:p w14:paraId="0CF9019C" w14:textId="47BF81C8" w:rsidR="00434AE1" w:rsidRPr="003C45E2" w:rsidRDefault="00434AE1" w:rsidP="00261435">
      <w:pPr>
        <w:spacing w:after="0"/>
        <w:ind w:left="5812"/>
        <w:jc w:val="right"/>
        <w:rPr>
          <w:rFonts w:ascii="Times New Roman" w:hAnsi="Times New Roman"/>
          <w:bCs/>
          <w:sz w:val="24"/>
          <w:szCs w:val="24"/>
        </w:rPr>
      </w:pPr>
    </w:p>
    <w:p w14:paraId="18E2B3C5" w14:textId="7BF97134" w:rsidR="00434AE1" w:rsidRDefault="00434AE1" w:rsidP="00261435">
      <w:pPr>
        <w:spacing w:after="0"/>
        <w:ind w:left="5812"/>
        <w:jc w:val="right"/>
        <w:rPr>
          <w:rFonts w:ascii="Times New Roman" w:hAnsi="Times New Roman"/>
          <w:bCs/>
          <w:sz w:val="24"/>
          <w:szCs w:val="24"/>
        </w:rPr>
      </w:pPr>
    </w:p>
    <w:p w14:paraId="2B78C117" w14:textId="52946A18" w:rsidR="000F0139" w:rsidRDefault="000F0139" w:rsidP="00261435">
      <w:pPr>
        <w:spacing w:after="0"/>
        <w:ind w:left="5812"/>
        <w:jc w:val="right"/>
        <w:rPr>
          <w:rFonts w:ascii="Times New Roman" w:hAnsi="Times New Roman"/>
          <w:bCs/>
          <w:sz w:val="24"/>
          <w:szCs w:val="24"/>
        </w:rPr>
      </w:pPr>
    </w:p>
    <w:p w14:paraId="22B6F349" w14:textId="5FA005D1" w:rsidR="000F0139" w:rsidRDefault="000F0139" w:rsidP="00261435">
      <w:pPr>
        <w:spacing w:after="0"/>
        <w:ind w:left="5812"/>
        <w:jc w:val="right"/>
        <w:rPr>
          <w:rFonts w:ascii="Times New Roman" w:hAnsi="Times New Roman"/>
          <w:bCs/>
          <w:sz w:val="24"/>
          <w:szCs w:val="24"/>
        </w:rPr>
      </w:pPr>
    </w:p>
    <w:p w14:paraId="190C1C03" w14:textId="009B66F3" w:rsidR="000F0139" w:rsidRDefault="000F0139" w:rsidP="00261435">
      <w:pPr>
        <w:spacing w:after="0"/>
        <w:ind w:left="5812"/>
        <w:jc w:val="right"/>
        <w:rPr>
          <w:rFonts w:ascii="Times New Roman" w:hAnsi="Times New Roman"/>
          <w:bCs/>
          <w:sz w:val="24"/>
          <w:szCs w:val="24"/>
        </w:rPr>
      </w:pPr>
    </w:p>
    <w:p w14:paraId="64C9332B" w14:textId="15BCEFFC" w:rsidR="000F0139" w:rsidRDefault="000F0139" w:rsidP="00261435">
      <w:pPr>
        <w:spacing w:after="0"/>
        <w:ind w:left="5812"/>
        <w:jc w:val="right"/>
        <w:rPr>
          <w:rFonts w:ascii="Times New Roman" w:hAnsi="Times New Roman"/>
          <w:bCs/>
          <w:sz w:val="24"/>
          <w:szCs w:val="24"/>
        </w:rPr>
      </w:pPr>
    </w:p>
    <w:p w14:paraId="0C4F630D" w14:textId="77777777" w:rsidR="000F0139" w:rsidRPr="003C45E2" w:rsidRDefault="000F0139" w:rsidP="00261435">
      <w:pPr>
        <w:spacing w:after="0"/>
        <w:ind w:left="5812"/>
        <w:jc w:val="right"/>
        <w:rPr>
          <w:rFonts w:ascii="Times New Roman" w:hAnsi="Times New Roman"/>
          <w:bCs/>
          <w:sz w:val="24"/>
          <w:szCs w:val="24"/>
        </w:rPr>
      </w:pPr>
    </w:p>
    <w:p w14:paraId="2501F6F9" w14:textId="77777777" w:rsidR="00DA608C" w:rsidRDefault="00DA608C" w:rsidP="00434AE1">
      <w:pPr>
        <w:spacing w:after="0"/>
        <w:ind w:left="5812"/>
        <w:jc w:val="right"/>
        <w:rPr>
          <w:rFonts w:ascii="Times New Roman" w:hAnsi="Times New Roman"/>
          <w:bCs/>
          <w:sz w:val="24"/>
          <w:szCs w:val="24"/>
        </w:rPr>
      </w:pPr>
    </w:p>
    <w:p w14:paraId="7759F870" w14:textId="77777777" w:rsidR="00DA608C" w:rsidRDefault="00DA608C" w:rsidP="00434AE1">
      <w:pPr>
        <w:spacing w:after="0"/>
        <w:ind w:left="5812"/>
        <w:jc w:val="right"/>
        <w:rPr>
          <w:rFonts w:ascii="Times New Roman" w:hAnsi="Times New Roman"/>
          <w:bCs/>
          <w:sz w:val="24"/>
          <w:szCs w:val="24"/>
        </w:rPr>
      </w:pPr>
    </w:p>
    <w:p w14:paraId="07D17A95" w14:textId="77777777" w:rsidR="00DA608C" w:rsidRDefault="00DA608C" w:rsidP="00434AE1">
      <w:pPr>
        <w:spacing w:after="0"/>
        <w:ind w:left="5812"/>
        <w:jc w:val="right"/>
        <w:rPr>
          <w:rFonts w:ascii="Times New Roman" w:hAnsi="Times New Roman"/>
          <w:bCs/>
          <w:sz w:val="24"/>
          <w:szCs w:val="24"/>
        </w:rPr>
      </w:pPr>
    </w:p>
    <w:p w14:paraId="7AF97AE6" w14:textId="77777777" w:rsidR="00DA608C" w:rsidRDefault="00DA608C" w:rsidP="00434AE1">
      <w:pPr>
        <w:spacing w:after="0"/>
        <w:ind w:left="5812"/>
        <w:jc w:val="right"/>
        <w:rPr>
          <w:rFonts w:ascii="Times New Roman" w:hAnsi="Times New Roman"/>
          <w:bCs/>
          <w:sz w:val="24"/>
          <w:szCs w:val="24"/>
        </w:rPr>
      </w:pPr>
    </w:p>
    <w:p w14:paraId="49ABCD28" w14:textId="77777777" w:rsidR="00DA608C" w:rsidRDefault="00DA608C" w:rsidP="00434AE1">
      <w:pPr>
        <w:spacing w:after="0"/>
        <w:ind w:left="5812"/>
        <w:jc w:val="right"/>
        <w:rPr>
          <w:rFonts w:ascii="Times New Roman" w:hAnsi="Times New Roman"/>
          <w:bCs/>
          <w:sz w:val="24"/>
          <w:szCs w:val="24"/>
        </w:rPr>
      </w:pPr>
    </w:p>
    <w:p w14:paraId="6015061A" w14:textId="77777777" w:rsidR="00DA608C" w:rsidRDefault="00DA608C" w:rsidP="00434AE1">
      <w:pPr>
        <w:spacing w:after="0"/>
        <w:ind w:left="5812"/>
        <w:jc w:val="right"/>
        <w:rPr>
          <w:rFonts w:ascii="Times New Roman" w:hAnsi="Times New Roman"/>
          <w:bCs/>
          <w:sz w:val="24"/>
          <w:szCs w:val="24"/>
        </w:rPr>
      </w:pPr>
    </w:p>
    <w:p w14:paraId="5F371B81" w14:textId="77777777" w:rsidR="00DA608C" w:rsidRDefault="00DA608C" w:rsidP="00434AE1">
      <w:pPr>
        <w:spacing w:after="0"/>
        <w:ind w:left="5812"/>
        <w:jc w:val="right"/>
        <w:rPr>
          <w:rFonts w:ascii="Times New Roman" w:hAnsi="Times New Roman"/>
          <w:bCs/>
          <w:sz w:val="24"/>
          <w:szCs w:val="24"/>
        </w:rPr>
      </w:pPr>
    </w:p>
    <w:p w14:paraId="56B9A7B4" w14:textId="77777777" w:rsidR="00DA608C" w:rsidRDefault="00DA608C" w:rsidP="00434AE1">
      <w:pPr>
        <w:spacing w:after="0"/>
        <w:ind w:left="5812"/>
        <w:jc w:val="right"/>
        <w:rPr>
          <w:rFonts w:ascii="Times New Roman" w:hAnsi="Times New Roman"/>
          <w:bCs/>
          <w:sz w:val="24"/>
          <w:szCs w:val="24"/>
        </w:rPr>
      </w:pPr>
    </w:p>
    <w:p w14:paraId="23C045AB" w14:textId="77777777" w:rsidR="00DA608C" w:rsidRDefault="00DA608C" w:rsidP="00434AE1">
      <w:pPr>
        <w:spacing w:after="0"/>
        <w:ind w:left="5812"/>
        <w:jc w:val="right"/>
        <w:rPr>
          <w:rFonts w:ascii="Times New Roman" w:hAnsi="Times New Roman"/>
          <w:bCs/>
          <w:sz w:val="24"/>
          <w:szCs w:val="24"/>
        </w:rPr>
      </w:pPr>
    </w:p>
    <w:p w14:paraId="2920A98E" w14:textId="77777777" w:rsidR="00DA608C" w:rsidRDefault="00DA608C" w:rsidP="00434AE1">
      <w:pPr>
        <w:spacing w:after="0"/>
        <w:ind w:left="5812"/>
        <w:jc w:val="right"/>
        <w:rPr>
          <w:rFonts w:ascii="Times New Roman" w:hAnsi="Times New Roman"/>
          <w:bCs/>
          <w:sz w:val="24"/>
          <w:szCs w:val="24"/>
        </w:rPr>
      </w:pPr>
    </w:p>
    <w:p w14:paraId="056E39CD" w14:textId="77777777" w:rsidR="00DA608C" w:rsidRDefault="00DA608C" w:rsidP="00434AE1">
      <w:pPr>
        <w:spacing w:after="0"/>
        <w:ind w:left="5812"/>
        <w:jc w:val="right"/>
        <w:rPr>
          <w:rFonts w:ascii="Times New Roman" w:hAnsi="Times New Roman"/>
          <w:bCs/>
          <w:sz w:val="24"/>
          <w:szCs w:val="24"/>
        </w:rPr>
      </w:pPr>
    </w:p>
    <w:p w14:paraId="15060CA3" w14:textId="77777777" w:rsidR="00DA608C" w:rsidRDefault="00DA608C" w:rsidP="00434AE1">
      <w:pPr>
        <w:spacing w:after="0"/>
        <w:ind w:left="5812"/>
        <w:jc w:val="right"/>
        <w:rPr>
          <w:rFonts w:ascii="Times New Roman" w:hAnsi="Times New Roman"/>
          <w:bCs/>
          <w:sz w:val="24"/>
          <w:szCs w:val="24"/>
        </w:rPr>
      </w:pPr>
    </w:p>
    <w:p w14:paraId="661F2E0F" w14:textId="77777777" w:rsidR="00DA608C" w:rsidRDefault="00DA608C" w:rsidP="00434AE1">
      <w:pPr>
        <w:spacing w:after="0"/>
        <w:ind w:left="5812"/>
        <w:jc w:val="right"/>
        <w:rPr>
          <w:rFonts w:ascii="Times New Roman" w:hAnsi="Times New Roman"/>
          <w:bCs/>
          <w:sz w:val="24"/>
          <w:szCs w:val="24"/>
        </w:rPr>
      </w:pPr>
    </w:p>
    <w:p w14:paraId="34D7833E" w14:textId="77777777" w:rsidR="00DA608C" w:rsidRDefault="00DA608C" w:rsidP="00434AE1">
      <w:pPr>
        <w:spacing w:after="0"/>
        <w:ind w:left="5812"/>
        <w:jc w:val="right"/>
        <w:rPr>
          <w:rFonts w:ascii="Times New Roman" w:hAnsi="Times New Roman"/>
          <w:bCs/>
          <w:sz w:val="24"/>
          <w:szCs w:val="24"/>
        </w:rPr>
      </w:pPr>
    </w:p>
    <w:p w14:paraId="5202648B" w14:textId="6FE03400" w:rsidR="00991507" w:rsidRPr="003C45E2" w:rsidRDefault="00991507" w:rsidP="00991507">
      <w:pPr>
        <w:spacing w:after="0"/>
        <w:ind w:left="5812"/>
        <w:jc w:val="right"/>
        <w:rPr>
          <w:rFonts w:ascii="Times New Roman" w:hAnsi="Times New Roman"/>
          <w:bCs/>
          <w:sz w:val="24"/>
          <w:szCs w:val="24"/>
        </w:rPr>
      </w:pPr>
      <w:r w:rsidRPr="003C45E2">
        <w:rPr>
          <w:rFonts w:ascii="Times New Roman" w:hAnsi="Times New Roman"/>
          <w:bCs/>
          <w:sz w:val="24"/>
          <w:szCs w:val="24"/>
        </w:rPr>
        <w:t>Додаток №</w:t>
      </w:r>
      <w:r w:rsidR="0068042F">
        <w:rPr>
          <w:rFonts w:ascii="Times New Roman" w:hAnsi="Times New Roman"/>
          <w:bCs/>
          <w:sz w:val="24"/>
          <w:szCs w:val="24"/>
        </w:rPr>
        <w:t xml:space="preserve"> 5</w:t>
      </w:r>
    </w:p>
    <w:p w14:paraId="648A9270" w14:textId="77777777" w:rsidR="00991507" w:rsidRDefault="00991507" w:rsidP="00991507">
      <w:pPr>
        <w:spacing w:after="0" w:line="240" w:lineRule="auto"/>
        <w:ind w:firstLine="567"/>
        <w:jc w:val="center"/>
        <w:rPr>
          <w:rFonts w:ascii="Times New Roman" w:hAnsi="Times New Roman"/>
          <w:b/>
          <w:bCs/>
          <w:sz w:val="24"/>
          <w:szCs w:val="24"/>
        </w:rPr>
      </w:pPr>
    </w:p>
    <w:p w14:paraId="0848200E" w14:textId="77777777" w:rsidR="00991507" w:rsidRDefault="00991507" w:rsidP="00991507">
      <w:pPr>
        <w:spacing w:after="0" w:line="240" w:lineRule="auto"/>
        <w:ind w:firstLine="567"/>
        <w:jc w:val="center"/>
        <w:rPr>
          <w:rFonts w:ascii="Times New Roman" w:hAnsi="Times New Roman"/>
          <w:b/>
          <w:bCs/>
          <w:sz w:val="24"/>
          <w:szCs w:val="24"/>
        </w:rPr>
      </w:pPr>
    </w:p>
    <w:p w14:paraId="39810385" w14:textId="77777777" w:rsidR="002E6DDA" w:rsidRPr="001A6246" w:rsidRDefault="002E6DDA" w:rsidP="002E6DDA">
      <w:pPr>
        <w:adjustRightInd w:val="0"/>
        <w:snapToGrid w:val="0"/>
        <w:spacing w:after="0" w:line="228" w:lineRule="auto"/>
        <w:ind w:firstLine="567"/>
        <w:jc w:val="center"/>
        <w:rPr>
          <w:rFonts w:ascii="Times New Roman" w:hAnsi="Times New Roman"/>
          <w:b/>
          <w:bCs/>
          <w:sz w:val="24"/>
          <w:szCs w:val="24"/>
        </w:rPr>
      </w:pPr>
      <w:r w:rsidRPr="001A6246">
        <w:rPr>
          <w:rFonts w:ascii="Times New Roman" w:hAnsi="Times New Roman"/>
          <w:b/>
          <w:bCs/>
          <w:sz w:val="24"/>
          <w:szCs w:val="24"/>
        </w:rPr>
        <w:t>ДОГОВІР ПОСТАВКИ № ________</w:t>
      </w:r>
    </w:p>
    <w:p w14:paraId="2570D890" w14:textId="77777777" w:rsidR="002E6DDA" w:rsidRPr="001A6246" w:rsidRDefault="002E6DDA" w:rsidP="002E6DDA">
      <w:pPr>
        <w:adjustRightInd w:val="0"/>
        <w:snapToGrid w:val="0"/>
        <w:spacing w:after="0" w:line="228" w:lineRule="auto"/>
        <w:ind w:left="3540" w:firstLine="708"/>
        <w:rPr>
          <w:rFonts w:ascii="Times New Roman" w:hAnsi="Times New Roman"/>
          <w:b/>
          <w:bCs/>
          <w:sz w:val="24"/>
          <w:szCs w:val="24"/>
        </w:rPr>
      </w:pPr>
    </w:p>
    <w:p w14:paraId="7530DE95" w14:textId="77777777" w:rsidR="002E6DDA" w:rsidRPr="001A6246" w:rsidRDefault="002E6DDA" w:rsidP="002E6DDA">
      <w:pPr>
        <w:adjustRightInd w:val="0"/>
        <w:snapToGrid w:val="0"/>
        <w:spacing w:after="0" w:line="228" w:lineRule="auto"/>
        <w:ind w:firstLine="567"/>
        <w:jc w:val="both"/>
        <w:rPr>
          <w:rFonts w:ascii="Times New Roman" w:hAnsi="Times New Roman"/>
          <w:sz w:val="24"/>
          <w:szCs w:val="24"/>
        </w:rPr>
      </w:pPr>
      <w:r w:rsidRPr="001A6246">
        <w:rPr>
          <w:rFonts w:ascii="Times New Roman" w:hAnsi="Times New Roman"/>
          <w:sz w:val="24"/>
          <w:szCs w:val="24"/>
        </w:rPr>
        <w:t xml:space="preserve">м. Київ </w:t>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t xml:space="preserve"> «__» __________ 202</w:t>
      </w:r>
      <w:r>
        <w:rPr>
          <w:rFonts w:ascii="Times New Roman" w:hAnsi="Times New Roman"/>
          <w:sz w:val="24"/>
          <w:szCs w:val="24"/>
        </w:rPr>
        <w:t xml:space="preserve">4 </w:t>
      </w:r>
      <w:r w:rsidRPr="001A6246">
        <w:rPr>
          <w:rFonts w:ascii="Times New Roman" w:hAnsi="Times New Roman"/>
          <w:sz w:val="24"/>
          <w:szCs w:val="24"/>
        </w:rPr>
        <w:t>року</w:t>
      </w:r>
    </w:p>
    <w:p w14:paraId="6ED7E4E6" w14:textId="77777777" w:rsidR="002E6DDA" w:rsidRPr="001A6246" w:rsidRDefault="002E6DDA" w:rsidP="002E6DDA">
      <w:pPr>
        <w:adjustRightInd w:val="0"/>
        <w:snapToGrid w:val="0"/>
        <w:spacing w:after="0" w:line="228" w:lineRule="auto"/>
        <w:ind w:firstLine="567"/>
        <w:jc w:val="both"/>
        <w:rPr>
          <w:rFonts w:ascii="Times New Roman" w:hAnsi="Times New Roman"/>
          <w:sz w:val="24"/>
          <w:szCs w:val="24"/>
        </w:rPr>
      </w:pPr>
    </w:p>
    <w:p w14:paraId="6B75459C"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en-US"/>
        </w:rPr>
      </w:pPr>
      <w:r w:rsidRPr="008E225D">
        <w:rPr>
          <w:rFonts w:ascii="Times New Roman" w:hAnsi="Times New Roman"/>
          <w:b/>
          <w:sz w:val="24"/>
          <w:szCs w:val="24"/>
          <w:lang w:eastAsia="zh-CN"/>
        </w:rPr>
        <w:t xml:space="preserve">Державна установа «Центр громадського здоров’я Міністерства охорони здоров’я України» </w:t>
      </w:r>
      <w:r w:rsidRPr="008E225D">
        <w:rPr>
          <w:rFonts w:ascii="Times New Roman" w:hAnsi="Times New Roman"/>
          <w:sz w:val="24"/>
          <w:szCs w:val="24"/>
          <w:lang w:eastAsia="zh-CN"/>
        </w:rPr>
        <w:t xml:space="preserve">(далі – Покупець), </w:t>
      </w:r>
      <w:r w:rsidRPr="008E225D">
        <w:rPr>
          <w:rFonts w:ascii="Times New Roman" w:hAnsi="Times New Roman"/>
          <w:sz w:val="24"/>
          <w:szCs w:val="24"/>
          <w:lang w:eastAsia="en-US"/>
        </w:rPr>
        <w:t>в особі ________________, який(а) діє на підставі ____________, з однієї сторони, та</w:t>
      </w:r>
      <w:bookmarkStart w:id="14" w:name="_Hlk126161603"/>
    </w:p>
    <w:bookmarkEnd w:id="14"/>
    <w:p w14:paraId="0CFC6DD5" w14:textId="77777777" w:rsidR="002E6DDA" w:rsidRPr="001A6246" w:rsidRDefault="002E6DDA" w:rsidP="002E6DDA">
      <w:pPr>
        <w:suppressAutoHyphens/>
        <w:adjustRightInd w:val="0"/>
        <w:snapToGrid w:val="0"/>
        <w:spacing w:after="0" w:line="228" w:lineRule="auto"/>
        <w:ind w:right="-2" w:firstLine="567"/>
        <w:jc w:val="both"/>
        <w:rPr>
          <w:rFonts w:ascii="Times New Roman" w:hAnsi="Times New Roman"/>
          <w:sz w:val="24"/>
          <w:szCs w:val="24"/>
        </w:rPr>
      </w:pPr>
      <w:r w:rsidRPr="008E225D">
        <w:rPr>
          <w:rFonts w:ascii="Times New Roman" w:hAnsi="Times New Roman"/>
          <w:b/>
          <w:bCs/>
          <w:sz w:val="24"/>
          <w:szCs w:val="24"/>
          <w:lang w:eastAsia="ar-SA"/>
        </w:rPr>
        <w:t>_____________________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xml:space="preserve">, в особі _______________, </w:t>
      </w:r>
      <w:r w:rsidRPr="008E225D">
        <w:rPr>
          <w:rFonts w:ascii="Times New Roman" w:hAnsi="Times New Roman"/>
          <w:color w:val="000000"/>
          <w:sz w:val="24"/>
          <w:szCs w:val="24"/>
          <w:lang w:eastAsia="zh-CN"/>
        </w:rPr>
        <w:t>який(а) діє на підставі</w:t>
      </w:r>
      <w:r w:rsidRPr="008E225D">
        <w:rPr>
          <w:rFonts w:ascii="Times New Roman" w:hAnsi="Times New Roman"/>
          <w:snapToGrid w:val="0"/>
          <w:color w:val="000000"/>
          <w:sz w:val="24"/>
          <w:szCs w:val="24"/>
          <w:lang w:eastAsia="zh-CN"/>
        </w:rPr>
        <w:t xml:space="preserve"> ____________,</w:t>
      </w:r>
      <w:r w:rsidRPr="008E225D">
        <w:rPr>
          <w:rFonts w:ascii="Times New Roman" w:hAnsi="Times New Roman"/>
          <w:color w:val="000000"/>
          <w:sz w:val="24"/>
          <w:szCs w:val="24"/>
          <w:lang w:eastAsia="zh-CN"/>
        </w:rPr>
        <w:t xml:space="preserve"> </w:t>
      </w:r>
      <w:r w:rsidRPr="008E225D">
        <w:rPr>
          <w:rFonts w:ascii="Times New Roman" w:hAnsi="Times New Roman"/>
          <w:sz w:val="24"/>
          <w:szCs w:val="24"/>
          <w:lang w:eastAsia="ar-SA"/>
        </w:rPr>
        <w:t>з другої сторони</w:t>
      </w:r>
      <w:r w:rsidRPr="001A6246">
        <w:rPr>
          <w:rFonts w:ascii="Times New Roman" w:hAnsi="Times New Roman"/>
          <w:spacing w:val="10"/>
          <w:kern w:val="3"/>
          <w:sz w:val="24"/>
          <w:szCs w:val="24"/>
        </w:rPr>
        <w:t>,</w:t>
      </w:r>
      <w:r w:rsidRPr="001A6246">
        <w:rPr>
          <w:rFonts w:ascii="Times New Roman" w:hAnsi="Times New Roman"/>
          <w:sz w:val="24"/>
          <w:szCs w:val="24"/>
          <w:lang w:eastAsia="ar-SA"/>
        </w:rPr>
        <w:t xml:space="preserve"> </w:t>
      </w:r>
      <w:r w:rsidRPr="001A6246">
        <w:rPr>
          <w:rFonts w:ascii="Times New Roman" w:hAnsi="Times New Roman"/>
          <w:sz w:val="24"/>
          <w:szCs w:val="24"/>
        </w:rPr>
        <w:t>які в подальшому при спільному згадуванні по тексту разом іменуються Сторони, а кожна окремо – Сторона,</w:t>
      </w:r>
      <w:r w:rsidRPr="001A6246">
        <w:rPr>
          <w:rFonts w:ascii="Times New Roman" w:hAnsi="Times New Roman"/>
          <w:b/>
          <w:sz w:val="24"/>
          <w:szCs w:val="24"/>
        </w:rPr>
        <w:t xml:space="preserve"> </w:t>
      </w:r>
      <w:r w:rsidRPr="001A6246">
        <w:rPr>
          <w:rFonts w:ascii="Times New Roman" w:hAnsi="Times New Roman"/>
          <w:sz w:val="24"/>
          <w:szCs w:val="24"/>
        </w:rPr>
        <w:t>уклали цей Договір поставки №</w:t>
      </w:r>
      <w:r w:rsidRPr="001A6246">
        <w:rPr>
          <w:rFonts w:ascii="Times New Roman" w:hAnsi="Times New Roman"/>
          <w:bCs/>
          <w:sz w:val="24"/>
          <w:szCs w:val="24"/>
        </w:rPr>
        <w:t>_______</w:t>
      </w:r>
      <w:r w:rsidRPr="001A6246">
        <w:rPr>
          <w:rFonts w:ascii="Times New Roman" w:hAnsi="Times New Roman"/>
          <w:b/>
          <w:bCs/>
          <w:sz w:val="24"/>
          <w:szCs w:val="24"/>
        </w:rPr>
        <w:t xml:space="preserve"> </w:t>
      </w:r>
      <w:r w:rsidRPr="001A6246">
        <w:rPr>
          <w:rFonts w:ascii="Times New Roman" w:hAnsi="Times New Roman"/>
          <w:sz w:val="24"/>
          <w:szCs w:val="24"/>
        </w:rPr>
        <w:t>від «___» _________  202</w:t>
      </w:r>
      <w:r>
        <w:rPr>
          <w:rFonts w:ascii="Times New Roman" w:hAnsi="Times New Roman"/>
          <w:sz w:val="24"/>
          <w:szCs w:val="24"/>
        </w:rPr>
        <w:t>4</w:t>
      </w:r>
      <w:r w:rsidRPr="001A6246">
        <w:rPr>
          <w:rFonts w:ascii="Times New Roman" w:hAnsi="Times New Roman"/>
          <w:sz w:val="24"/>
          <w:szCs w:val="24"/>
        </w:rPr>
        <w:t xml:space="preserve"> року (далі – Договір) про наступне:</w:t>
      </w:r>
    </w:p>
    <w:p w14:paraId="4B0E371B" w14:textId="77777777" w:rsidR="002E6DDA" w:rsidRPr="001A6246" w:rsidRDefault="002E6DDA" w:rsidP="002E6DDA">
      <w:pPr>
        <w:adjustRightInd w:val="0"/>
        <w:snapToGrid w:val="0"/>
        <w:spacing w:after="0" w:line="228" w:lineRule="auto"/>
        <w:ind w:firstLine="567"/>
        <w:jc w:val="both"/>
        <w:rPr>
          <w:rFonts w:ascii="Times New Roman" w:hAnsi="Times New Roman"/>
          <w:sz w:val="24"/>
          <w:szCs w:val="24"/>
        </w:rPr>
      </w:pPr>
    </w:p>
    <w:p w14:paraId="7B64DF85" w14:textId="77777777" w:rsidR="002E6DDA" w:rsidRPr="001A6246" w:rsidRDefault="002E6DDA" w:rsidP="002E6DDA">
      <w:pPr>
        <w:widowControl w:val="0"/>
        <w:numPr>
          <w:ilvl w:val="0"/>
          <w:numId w:val="32"/>
        </w:numPr>
        <w:tabs>
          <w:tab w:val="left" w:pos="851"/>
        </w:tabs>
        <w:suppressAutoHyphens/>
        <w:adjustRightInd w:val="0"/>
        <w:snapToGrid w:val="0"/>
        <w:spacing w:after="0" w:line="228" w:lineRule="auto"/>
        <w:ind w:left="0" w:firstLine="284"/>
        <w:jc w:val="center"/>
        <w:rPr>
          <w:rFonts w:ascii="Times New Roman" w:hAnsi="Times New Roman"/>
          <w:b/>
          <w:sz w:val="24"/>
          <w:szCs w:val="24"/>
        </w:rPr>
      </w:pPr>
      <w:r w:rsidRPr="001A6246">
        <w:rPr>
          <w:rFonts w:ascii="Times New Roman" w:hAnsi="Times New Roman"/>
          <w:b/>
          <w:sz w:val="24"/>
          <w:szCs w:val="24"/>
        </w:rPr>
        <w:t xml:space="preserve">ПРЕДМЕТ ДОГОВОРУ </w:t>
      </w:r>
    </w:p>
    <w:p w14:paraId="67DFF3EA" w14:textId="77777777" w:rsidR="002E6DDA" w:rsidRPr="001A6246" w:rsidRDefault="002E6DDA" w:rsidP="002E6DDA">
      <w:pPr>
        <w:adjustRightInd w:val="0"/>
        <w:snapToGrid w:val="0"/>
        <w:spacing w:after="0" w:line="228" w:lineRule="auto"/>
        <w:ind w:firstLine="567"/>
        <w:jc w:val="both"/>
        <w:rPr>
          <w:rFonts w:ascii="Times New Roman" w:hAnsi="Times New Roman"/>
          <w:sz w:val="24"/>
          <w:szCs w:val="24"/>
        </w:rPr>
      </w:pPr>
      <w:r w:rsidRPr="001A6246">
        <w:rPr>
          <w:rFonts w:ascii="Times New Roman" w:hAnsi="Times New Roman"/>
          <w:sz w:val="24"/>
          <w:szCs w:val="24"/>
        </w:rPr>
        <w:t>1.1. Постачальник, в порядку та на умовах, визначених даним Договором зобов’язується поставити та передати у власність Покупця товар згідно</w:t>
      </w:r>
      <w:r w:rsidRPr="001A6246">
        <w:rPr>
          <w:rFonts w:ascii="Times New Roman" w:hAnsi="Times New Roman"/>
          <w:b/>
          <w:color w:val="000000"/>
          <w:sz w:val="24"/>
          <w:szCs w:val="24"/>
        </w:rPr>
        <w:t xml:space="preserve"> </w:t>
      </w:r>
      <w:r w:rsidRPr="006D7828">
        <w:rPr>
          <w:rFonts w:ascii="Times New Roman" w:hAnsi="Times New Roman"/>
          <w:sz w:val="24"/>
          <w:szCs w:val="24"/>
        </w:rPr>
        <w:t>ДК 021:2015 - 45810000-6 - Пакети комунікаційного програмного забезпечення (Програмне забезпечення для віддаленого керування ПК AnyDesk на один рік)</w:t>
      </w:r>
      <w:r w:rsidRPr="001A6246">
        <w:rPr>
          <w:rFonts w:ascii="Times New Roman" w:hAnsi="Times New Roman"/>
          <w:b/>
          <w:color w:val="000000"/>
          <w:sz w:val="24"/>
          <w:szCs w:val="24"/>
        </w:rPr>
        <w:t xml:space="preserve"> </w:t>
      </w:r>
      <w:r w:rsidRPr="001A6246">
        <w:rPr>
          <w:rFonts w:ascii="Times New Roman" w:hAnsi="Times New Roman"/>
          <w:color w:val="000000"/>
          <w:sz w:val="24"/>
          <w:szCs w:val="24"/>
        </w:rPr>
        <w:t>(</w:t>
      </w:r>
      <w:r w:rsidRPr="001A6246">
        <w:rPr>
          <w:rFonts w:ascii="Times New Roman" w:hAnsi="Times New Roman"/>
          <w:sz w:val="24"/>
          <w:szCs w:val="24"/>
        </w:rPr>
        <w:t>далі – Товар), у кількості, асортименті, комплектації та за цінами, що зазначені у Додатках № 1 «Специфікація» та № 2 «Технічна специфікація», які є невід'ємною частиною цього Договору, а Покупець зобов’язується прийняти та оплатити такий Товар відповідно до умов даного Договору.</w:t>
      </w:r>
    </w:p>
    <w:p w14:paraId="159D48ED" w14:textId="77777777" w:rsidR="002E6DDA" w:rsidRPr="001A6246" w:rsidRDefault="002E6DDA" w:rsidP="002E6DDA">
      <w:pPr>
        <w:widowControl w:val="0"/>
        <w:suppressAutoHyphens/>
        <w:adjustRightInd w:val="0"/>
        <w:snapToGrid w:val="0"/>
        <w:spacing w:after="0" w:line="228" w:lineRule="auto"/>
        <w:ind w:right="-1" w:firstLine="567"/>
        <w:jc w:val="both"/>
        <w:rPr>
          <w:rFonts w:ascii="Times New Roman" w:hAnsi="Times New Roman"/>
          <w:color w:val="000000"/>
          <w:sz w:val="24"/>
          <w:szCs w:val="24"/>
        </w:rPr>
      </w:pPr>
      <w:r w:rsidRPr="001A6246">
        <w:rPr>
          <w:rFonts w:ascii="Times New Roman" w:hAnsi="Times New Roman"/>
          <w:color w:val="000000"/>
          <w:sz w:val="24"/>
          <w:szCs w:val="24"/>
        </w:rPr>
        <w:t>1.2. Постачальник гарантує, що Товар належить йому на праві власності, або іншому праві за яким Постачальник має право розпоряджатися Товаром, в тому числі передавати та/або продавати третім особам,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4E037BAC" w14:textId="77777777" w:rsidR="002E6DDA" w:rsidRPr="001A6246" w:rsidRDefault="002E6DDA" w:rsidP="002E6DDA">
      <w:pPr>
        <w:widowControl w:val="0"/>
        <w:suppressAutoHyphens/>
        <w:adjustRightInd w:val="0"/>
        <w:snapToGrid w:val="0"/>
        <w:spacing w:after="0" w:line="228" w:lineRule="auto"/>
        <w:ind w:right="-1" w:firstLine="567"/>
        <w:jc w:val="both"/>
        <w:rPr>
          <w:rFonts w:ascii="Times New Roman" w:hAnsi="Times New Roman"/>
          <w:b/>
          <w:sz w:val="24"/>
          <w:szCs w:val="24"/>
          <w:lang w:eastAsia="ar-SA"/>
        </w:rPr>
      </w:pPr>
      <w:r w:rsidRPr="001A6246">
        <w:rPr>
          <w:rFonts w:ascii="Times New Roman" w:hAnsi="Times New Roman"/>
          <w:sz w:val="24"/>
          <w:szCs w:val="24"/>
          <w:lang w:eastAsia="ar-SA"/>
        </w:rPr>
        <w:t xml:space="preserve">1.3. Обсяг закупівлі Товару може бути зменшений, зокрема з урахуванням фактичного обсягу фінансування видатків Покупця. </w:t>
      </w:r>
      <w:r w:rsidRPr="001A6246">
        <w:rPr>
          <w:rFonts w:ascii="Times New Roman" w:hAnsi="Times New Roman"/>
          <w:sz w:val="24"/>
          <w:szCs w:val="24"/>
        </w:rPr>
        <w:t xml:space="preserve">У випадку, якщо Сторони домовилися </w:t>
      </w:r>
      <w:r w:rsidRPr="001A6246">
        <w:rPr>
          <w:rFonts w:ascii="Times New Roman" w:hAnsi="Times New Roman"/>
          <w:sz w:val="24"/>
          <w:szCs w:val="24"/>
          <w:lang w:eastAsia="ar-SA"/>
        </w:rPr>
        <w:t>змінити обсяг закупівлі, це узгоджується Сторонами шляхом підписання відповідних додаткових угод до Договору.</w:t>
      </w:r>
    </w:p>
    <w:p w14:paraId="76AC4B93" w14:textId="77777777" w:rsidR="002E6DDA" w:rsidRPr="001A6246" w:rsidRDefault="002E6DDA" w:rsidP="002E6DDA">
      <w:pPr>
        <w:adjustRightInd w:val="0"/>
        <w:snapToGrid w:val="0"/>
        <w:spacing w:after="0" w:line="228" w:lineRule="auto"/>
        <w:ind w:firstLine="567"/>
        <w:jc w:val="both"/>
        <w:rPr>
          <w:rFonts w:ascii="Times New Roman" w:hAnsi="Times New Roman"/>
          <w:b/>
          <w:sz w:val="24"/>
          <w:szCs w:val="24"/>
        </w:rPr>
      </w:pPr>
      <w:r w:rsidRPr="001A6246">
        <w:rPr>
          <w:rFonts w:ascii="Times New Roman" w:hAnsi="Times New Roman"/>
          <w:sz w:val="24"/>
          <w:szCs w:val="24"/>
        </w:rPr>
        <w:t>1.4. Постачальник підтверджує, що укладання та виконання ним цього Договору не суперечить нормам законодавства Україн</w:t>
      </w:r>
      <w:r>
        <w:rPr>
          <w:rFonts w:ascii="Times New Roman" w:hAnsi="Times New Roman"/>
          <w:sz w:val="24"/>
          <w:szCs w:val="24"/>
          <w:lang w:val="ru-RU"/>
        </w:rPr>
        <w:t>и</w:t>
      </w:r>
      <w:r w:rsidRPr="001A6246">
        <w:rPr>
          <w:rFonts w:ascii="Times New Roman" w:hAnsi="Times New Roman"/>
          <w:sz w:val="24"/>
          <w:szCs w:val="24"/>
        </w:rPr>
        <w:t xml:space="preserve">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4ADC3B4A" w14:textId="77777777" w:rsidR="002E6DDA" w:rsidRPr="00816B02" w:rsidRDefault="002E6DDA" w:rsidP="002E6DDA">
      <w:pPr>
        <w:adjustRightInd w:val="0"/>
        <w:snapToGrid w:val="0"/>
        <w:spacing w:after="0" w:line="228" w:lineRule="auto"/>
        <w:ind w:firstLine="567"/>
        <w:jc w:val="both"/>
        <w:rPr>
          <w:rFonts w:ascii="Times New Roman" w:hAnsi="Times New Roman"/>
          <w:b/>
          <w:sz w:val="24"/>
          <w:szCs w:val="24"/>
          <w:lang w:val="ru-RU"/>
        </w:rPr>
      </w:pPr>
      <w:r w:rsidRPr="001A6246">
        <w:rPr>
          <w:rFonts w:ascii="Times New Roman" w:hAnsi="Times New Roman"/>
          <w:sz w:val="24"/>
          <w:szCs w:val="24"/>
        </w:rPr>
        <w:t>Постачальник гарантує, що цей Договір не порушує права власності та/або інші права третіх осіб на Товар</w:t>
      </w:r>
      <w:r>
        <w:rPr>
          <w:rFonts w:ascii="Times New Roman" w:hAnsi="Times New Roman"/>
          <w:sz w:val="24"/>
          <w:szCs w:val="24"/>
          <w:lang w:val="ru-RU"/>
        </w:rPr>
        <w:t>.</w:t>
      </w:r>
    </w:p>
    <w:p w14:paraId="7DDB6D81" w14:textId="77777777" w:rsidR="002E6DDA" w:rsidRPr="008E225D" w:rsidRDefault="002E6DDA" w:rsidP="002E6DDA">
      <w:pPr>
        <w:suppressAutoHyphens/>
        <w:spacing w:after="0" w:line="240" w:lineRule="auto"/>
        <w:ind w:firstLine="567"/>
        <w:jc w:val="both"/>
        <w:rPr>
          <w:rFonts w:ascii="Times New Roman" w:hAnsi="Times New Roman"/>
          <w:color w:val="000000"/>
          <w:sz w:val="24"/>
          <w:szCs w:val="24"/>
          <w:lang w:eastAsia="zh-CN"/>
        </w:rPr>
      </w:pPr>
      <w:r w:rsidRPr="001A6246">
        <w:rPr>
          <w:rFonts w:ascii="Times New Roman" w:hAnsi="Times New Roman"/>
          <w:bCs/>
          <w:color w:val="000000"/>
          <w:sz w:val="24"/>
          <w:szCs w:val="24"/>
        </w:rPr>
        <w:t xml:space="preserve">1.5. </w:t>
      </w:r>
      <w:r w:rsidRPr="008E225D">
        <w:rPr>
          <w:rFonts w:ascii="Times New Roman" w:hAnsi="Times New Roman"/>
          <w:color w:val="000000"/>
          <w:sz w:val="24"/>
          <w:szCs w:val="24"/>
          <w:lang w:eastAsia="zh-CN"/>
        </w:rPr>
        <w:t xml:space="preserve">Цей Договір укладено </w:t>
      </w:r>
      <w:r w:rsidRPr="008E225D">
        <w:rPr>
          <w:rFonts w:ascii="Times New Roman" w:hAnsi="Times New Roman"/>
          <w:sz w:val="24"/>
          <w:szCs w:val="24"/>
          <w:lang w:eastAsia="zh-CN"/>
        </w:rPr>
        <w:t xml:space="preserve">в рамках реалізації Покупцем програми </w:t>
      </w:r>
      <w:r w:rsidRPr="008E225D">
        <w:rPr>
          <w:rFonts w:ascii="Times New Roman" w:hAnsi="Times New Roman"/>
          <w:sz w:val="24"/>
          <w:szCs w:val="24"/>
          <w:shd w:val="clear" w:color="auto" w:fill="FFFFFF"/>
          <w:lang w:eastAsia="ru-RU"/>
        </w:rPr>
        <w:t xml:space="preserve">«Стійка відповідь на епідемії ВІЛ і ТБ в умовах війни та відновлення України», </w:t>
      </w:r>
      <w:r w:rsidRPr="008E225D">
        <w:rPr>
          <w:rFonts w:ascii="Times New Roman" w:hAnsi="Times New Roman"/>
          <w:sz w:val="24"/>
          <w:szCs w:val="24"/>
          <w:lang w:eastAsia="zh-CN"/>
        </w:rPr>
        <w:t>яка реалізується за кошти Глобального фонду для боротьби зі СНІДом, туберкульозом та малярією (далі – Глобальний фонд)</w:t>
      </w:r>
      <w:r w:rsidRPr="008E225D">
        <w:rPr>
          <w:color w:val="000000"/>
          <w:sz w:val="24"/>
          <w:szCs w:val="24"/>
          <w:lang w:eastAsia="zh-CN"/>
        </w:rPr>
        <w:t xml:space="preserve"> </w:t>
      </w:r>
      <w:r w:rsidRPr="008E225D">
        <w:rPr>
          <w:rFonts w:ascii="Times New Roman" w:hAnsi="Times New Roman"/>
          <w:sz w:val="24"/>
          <w:szCs w:val="24"/>
          <w:shd w:val="clear" w:color="auto" w:fill="FFFFFF"/>
          <w:lang w:eastAsia="ru-RU"/>
        </w:rPr>
        <w:t xml:space="preserve">згідно з Угодою про надання гранту між  Покупцем та Глобальним фондом № 3645 від 19.12.2023 року </w:t>
      </w:r>
      <w:r w:rsidRPr="008E225D">
        <w:rPr>
          <w:rFonts w:ascii="Times New Roman" w:hAnsi="Times New Roman"/>
          <w:sz w:val="24"/>
          <w:lang w:eastAsia="zh-CN"/>
        </w:rPr>
        <w:t>у відповідності до Закону України «Про виконання програм Глобального фонду для боротьби зі СНІДом, туберкульозом та малярією в Україні»</w:t>
      </w:r>
      <w:r w:rsidRPr="008E225D">
        <w:rPr>
          <w:rFonts w:ascii="Times New Roman" w:hAnsi="Times New Roman"/>
          <w:color w:val="000000"/>
          <w:sz w:val="24"/>
          <w:szCs w:val="24"/>
          <w:lang w:eastAsia="zh-CN"/>
        </w:rPr>
        <w:t>.</w:t>
      </w:r>
    </w:p>
    <w:p w14:paraId="6604F615" w14:textId="77777777" w:rsidR="002E6DDA" w:rsidRPr="008E225D" w:rsidRDefault="002E6DDA" w:rsidP="002E6DDA">
      <w:pPr>
        <w:suppressAutoHyphens/>
        <w:spacing w:after="0" w:line="240" w:lineRule="auto"/>
        <w:contextualSpacing/>
        <w:jc w:val="both"/>
        <w:rPr>
          <w:rFonts w:ascii="Times New Roman" w:hAnsi="Times New Roman"/>
          <w:color w:val="000000"/>
          <w:sz w:val="24"/>
          <w:szCs w:val="24"/>
          <w:lang w:eastAsia="zh-CN"/>
        </w:rPr>
      </w:pPr>
    </w:p>
    <w:p w14:paraId="67616628" w14:textId="77777777" w:rsidR="002E6DDA" w:rsidRPr="001A6246" w:rsidRDefault="002E6DDA" w:rsidP="002E6DDA">
      <w:pPr>
        <w:adjustRightInd w:val="0"/>
        <w:snapToGrid w:val="0"/>
        <w:spacing w:after="0" w:line="228" w:lineRule="auto"/>
        <w:ind w:firstLine="567"/>
        <w:jc w:val="both"/>
        <w:rPr>
          <w:rFonts w:ascii="Times New Roman" w:hAnsi="Times New Roman"/>
          <w:b/>
          <w:sz w:val="24"/>
          <w:szCs w:val="24"/>
        </w:rPr>
      </w:pPr>
    </w:p>
    <w:p w14:paraId="1E990744" w14:textId="77777777" w:rsidR="002E6DDA" w:rsidRPr="001A6246" w:rsidRDefault="002E6DDA" w:rsidP="002E6DDA">
      <w:pPr>
        <w:widowControl w:val="0"/>
        <w:numPr>
          <w:ilvl w:val="0"/>
          <w:numId w:val="32"/>
        </w:numPr>
        <w:shd w:val="clear" w:color="auto" w:fill="FFFFFF"/>
        <w:tabs>
          <w:tab w:val="left" w:pos="851"/>
          <w:tab w:val="left" w:pos="1843"/>
          <w:tab w:val="left" w:pos="3544"/>
        </w:tabs>
        <w:suppressAutoHyphens/>
        <w:adjustRightInd w:val="0"/>
        <w:snapToGrid w:val="0"/>
        <w:spacing w:after="0" w:line="228" w:lineRule="auto"/>
        <w:ind w:left="0" w:right="140" w:firstLine="284"/>
        <w:jc w:val="center"/>
        <w:rPr>
          <w:rFonts w:ascii="Times New Roman" w:hAnsi="Times New Roman"/>
          <w:color w:val="000000"/>
          <w:sz w:val="24"/>
          <w:szCs w:val="24"/>
          <w:lang w:eastAsia="ar-SA"/>
        </w:rPr>
      </w:pPr>
      <w:r w:rsidRPr="001A6246">
        <w:rPr>
          <w:rFonts w:ascii="Times New Roman" w:hAnsi="Times New Roman"/>
          <w:b/>
          <w:sz w:val="24"/>
          <w:szCs w:val="24"/>
        </w:rPr>
        <w:t>ПОРЯДОК ПОСТАВКИ ТОВАРУ</w:t>
      </w:r>
    </w:p>
    <w:p w14:paraId="6FB88368" w14:textId="77777777" w:rsidR="002E6DDA" w:rsidRPr="00A0672A" w:rsidRDefault="002E6DDA" w:rsidP="002E6DDA">
      <w:pPr>
        <w:widowControl w:val="0"/>
        <w:numPr>
          <w:ilvl w:val="1"/>
          <w:numId w:val="32"/>
        </w:numPr>
        <w:shd w:val="clear" w:color="auto" w:fill="FFFFFF"/>
        <w:tabs>
          <w:tab w:val="left" w:pos="1134"/>
        </w:tabs>
        <w:suppressAutoHyphens/>
        <w:adjustRightInd w:val="0"/>
        <w:snapToGrid w:val="0"/>
        <w:spacing w:after="0" w:line="228" w:lineRule="auto"/>
        <w:ind w:left="0" w:firstLine="567"/>
        <w:jc w:val="both"/>
        <w:rPr>
          <w:rFonts w:ascii="Times New Roman" w:hAnsi="Times New Roman"/>
          <w:color w:val="000000"/>
          <w:sz w:val="24"/>
          <w:szCs w:val="24"/>
          <w:lang w:eastAsia="ar-SA"/>
        </w:rPr>
      </w:pPr>
      <w:r w:rsidRPr="00A0672A">
        <w:rPr>
          <w:rFonts w:ascii="Times New Roman" w:hAnsi="Times New Roman"/>
          <w:sz w:val="24"/>
          <w:szCs w:val="24"/>
        </w:rPr>
        <w:t>Поставка Товару Постачальником за Договором здійснюється до 31 жовтня 2024 року.</w:t>
      </w:r>
    </w:p>
    <w:p w14:paraId="14962678" w14:textId="77777777" w:rsidR="002E6DDA" w:rsidRPr="00A0672A" w:rsidRDefault="002E6DDA" w:rsidP="002E6DDA">
      <w:pPr>
        <w:pStyle w:val="a9"/>
        <w:widowControl w:val="0"/>
        <w:numPr>
          <w:ilvl w:val="1"/>
          <w:numId w:val="32"/>
        </w:numPr>
        <w:shd w:val="clear" w:color="auto" w:fill="FFFFFF"/>
        <w:tabs>
          <w:tab w:val="left" w:pos="1134"/>
        </w:tabs>
        <w:suppressAutoHyphens/>
        <w:adjustRightInd w:val="0"/>
        <w:snapToGrid w:val="0"/>
        <w:ind w:left="0" w:firstLine="567"/>
        <w:contextualSpacing w:val="0"/>
        <w:jc w:val="both"/>
        <w:rPr>
          <w:rFonts w:ascii="Times New Roman" w:hAnsi="Times New Roman"/>
          <w:color w:val="000000"/>
          <w:sz w:val="24"/>
          <w:szCs w:val="24"/>
          <w:lang w:val="uk-UA" w:eastAsia="ar-SA"/>
        </w:rPr>
      </w:pPr>
      <w:r w:rsidRPr="00A0672A">
        <w:rPr>
          <w:rFonts w:ascii="Times New Roman" w:hAnsi="Times New Roman"/>
          <w:sz w:val="24"/>
          <w:szCs w:val="24"/>
          <w:lang w:val="uk-UA"/>
        </w:rPr>
        <w:t xml:space="preserve">Місце поставки Товару: </w:t>
      </w:r>
      <w:r w:rsidRPr="00A0672A">
        <w:rPr>
          <w:rFonts w:ascii="Times New Roman" w:hAnsi="Times New Roman"/>
          <w:sz w:val="24"/>
          <w:szCs w:val="24"/>
          <w:lang w:val="uk-UA" w:eastAsia="ar-SA"/>
        </w:rPr>
        <w:t xml:space="preserve">Постачальник забезпечує передачу Товару Покупцю шляхом направлення </w:t>
      </w:r>
      <w:r w:rsidRPr="00A0672A">
        <w:rPr>
          <w:rFonts w:ascii="Times New Roman" w:eastAsia="Arial" w:hAnsi="Times New Roman"/>
          <w:sz w:val="24"/>
          <w:szCs w:val="24"/>
          <w:lang w:val="uk-UA"/>
        </w:rPr>
        <w:t xml:space="preserve">активаційного коду та реєстраційну інформацію стосовно Товару </w:t>
      </w:r>
      <w:r w:rsidRPr="00A0672A">
        <w:rPr>
          <w:rFonts w:ascii="Times New Roman" w:hAnsi="Times New Roman"/>
          <w:sz w:val="24"/>
          <w:szCs w:val="24"/>
          <w:lang w:val="uk-UA" w:eastAsia="ar-SA"/>
        </w:rPr>
        <w:t xml:space="preserve">засобами електронного поштового зв’язку на електронну адресу </w:t>
      </w:r>
      <w:hyperlink r:id="rId23" w:history="1">
        <w:r w:rsidRPr="00A0672A">
          <w:rPr>
            <w:rStyle w:val="a5"/>
            <w:rFonts w:ascii="Times New Roman" w:hAnsi="Times New Roman"/>
            <w:sz w:val="24"/>
            <w:szCs w:val="24"/>
            <w:lang w:val="uk-UA" w:eastAsia="ar-SA"/>
          </w:rPr>
          <w:t>e.vdovenko@phc.org.ua</w:t>
        </w:r>
      </w:hyperlink>
      <w:r w:rsidRPr="00A0672A">
        <w:rPr>
          <w:rFonts w:ascii="Times New Roman" w:hAnsi="Times New Roman"/>
          <w:sz w:val="24"/>
          <w:szCs w:val="24"/>
          <w:lang w:val="uk-UA" w:eastAsia="ar-SA"/>
        </w:rPr>
        <w:t>,</w:t>
      </w:r>
      <w:r w:rsidRPr="00A0672A">
        <w:rPr>
          <w:rFonts w:ascii="Times New Roman" w:eastAsia="Arial" w:hAnsi="Times New Roman"/>
          <w:sz w:val="24"/>
          <w:szCs w:val="24"/>
          <w:lang w:val="uk-UA"/>
        </w:rPr>
        <w:t xml:space="preserve"> в свою чергу Покупець повинен завантажити Товар з сайту виробника Товару, або з іншого джерела, що визначено Постачальником, встановити та активізувати його на своєму </w:t>
      </w:r>
      <w:r w:rsidRPr="00A0672A">
        <w:rPr>
          <w:rFonts w:ascii="Times New Roman" w:eastAsia="Arial" w:hAnsi="Times New Roman"/>
          <w:sz w:val="24"/>
          <w:szCs w:val="24"/>
          <w:lang w:val="uk-UA"/>
        </w:rPr>
        <w:lastRenderedPageBreak/>
        <w:t>обладнанні, використовуючи активаційний код та реєстраційну інформацію, що надані Постачальником.</w:t>
      </w:r>
    </w:p>
    <w:p w14:paraId="5F4E7C78" w14:textId="77777777" w:rsidR="002E6DDA" w:rsidRPr="001A6246" w:rsidRDefault="002E6DDA" w:rsidP="002E6DDA">
      <w:pPr>
        <w:adjustRightInd w:val="0"/>
        <w:snapToGrid w:val="0"/>
        <w:spacing w:after="0" w:line="240" w:lineRule="auto"/>
        <w:ind w:firstLine="567"/>
        <w:jc w:val="both"/>
        <w:rPr>
          <w:rFonts w:ascii="Times New Roman" w:hAnsi="Times New Roman"/>
          <w:color w:val="000000"/>
          <w:sz w:val="24"/>
          <w:szCs w:val="24"/>
          <w:lang w:eastAsia="ar-SA"/>
        </w:rPr>
      </w:pPr>
      <w:r w:rsidRPr="001A6246">
        <w:rPr>
          <w:rFonts w:ascii="Times New Roman" w:eastAsia="Arial" w:hAnsi="Times New Roman"/>
          <w:sz w:val="24"/>
          <w:szCs w:val="24"/>
        </w:rPr>
        <w:t>Під «Активаційним кодом» Сторони розуміють інформацію, необхідну для завантаження Товару з сайту виробника програмного забезпечення, активації функціональних можливостей Товару (в момент інсталяції (установки) Товару) та забезпечення можливості використання Покупцем Товару в своїй господарській діяльності. Така інформація разом з документами, що надаються Постачальником Покупцю під час поставки Товару за Договором, служить підтвердженням правомірності використання Покупцем Товару.</w:t>
      </w:r>
    </w:p>
    <w:p w14:paraId="6109EE3E" w14:textId="77777777" w:rsidR="002E6DDA" w:rsidRPr="001A6246" w:rsidRDefault="002E6DDA" w:rsidP="002E6DDA">
      <w:pPr>
        <w:widowControl w:val="0"/>
        <w:numPr>
          <w:ilvl w:val="1"/>
          <w:numId w:val="32"/>
        </w:numPr>
        <w:shd w:val="clear" w:color="auto" w:fill="FFFFFF"/>
        <w:tabs>
          <w:tab w:val="left" w:pos="1134"/>
        </w:tabs>
        <w:suppressAutoHyphens/>
        <w:adjustRightInd w:val="0"/>
        <w:snapToGrid w:val="0"/>
        <w:spacing w:after="0" w:line="228" w:lineRule="auto"/>
        <w:ind w:left="0" w:firstLine="567"/>
        <w:jc w:val="both"/>
        <w:rPr>
          <w:rFonts w:ascii="Times New Roman" w:hAnsi="Times New Roman"/>
          <w:color w:val="000000"/>
          <w:sz w:val="24"/>
          <w:szCs w:val="24"/>
          <w:lang w:eastAsia="ar-SA"/>
        </w:rPr>
      </w:pPr>
      <w:r w:rsidRPr="001A6246">
        <w:rPr>
          <w:rFonts w:ascii="Times New Roman" w:hAnsi="Times New Roman"/>
          <w:sz w:val="24"/>
          <w:szCs w:val="24"/>
        </w:rPr>
        <w:t>Доставка Товару до Покупця здійснюється Постачальником в межах загальної ціни Договору.</w:t>
      </w:r>
    </w:p>
    <w:p w14:paraId="5505BAE1" w14:textId="77777777" w:rsidR="002E6DDA" w:rsidRPr="001A6246" w:rsidRDefault="002E6DDA" w:rsidP="002E6DDA">
      <w:pPr>
        <w:widowControl w:val="0"/>
        <w:numPr>
          <w:ilvl w:val="1"/>
          <w:numId w:val="32"/>
        </w:numPr>
        <w:shd w:val="clear" w:color="auto" w:fill="FFFFFF"/>
        <w:tabs>
          <w:tab w:val="left" w:pos="1134"/>
          <w:tab w:val="left" w:pos="3544"/>
        </w:tabs>
        <w:suppressAutoHyphens/>
        <w:adjustRightInd w:val="0"/>
        <w:snapToGrid w:val="0"/>
        <w:spacing w:after="0" w:line="228" w:lineRule="auto"/>
        <w:ind w:left="0" w:firstLine="567"/>
        <w:jc w:val="both"/>
        <w:rPr>
          <w:rFonts w:ascii="Times New Roman" w:hAnsi="Times New Roman"/>
          <w:color w:val="000000"/>
          <w:sz w:val="24"/>
          <w:szCs w:val="24"/>
          <w:lang w:eastAsia="ar-SA"/>
        </w:rPr>
      </w:pPr>
      <w:r w:rsidRPr="001A6246">
        <w:rPr>
          <w:rFonts w:ascii="Times New Roman" w:hAnsi="Times New Roman"/>
          <w:sz w:val="24"/>
          <w:szCs w:val="24"/>
        </w:rPr>
        <w:t xml:space="preserve">Найменування, кількість, асортимент та ціна кожної одиниці Товару, що постачатиметься протягом строку дії Договору, зазначається Сторонами у </w:t>
      </w:r>
      <w:r w:rsidRPr="00816B02">
        <w:rPr>
          <w:rFonts w:ascii="Times New Roman" w:hAnsi="Times New Roman"/>
          <w:sz w:val="24"/>
          <w:szCs w:val="24"/>
        </w:rPr>
        <w:t>Д</w:t>
      </w:r>
      <w:r w:rsidRPr="001A6246">
        <w:rPr>
          <w:rFonts w:ascii="Times New Roman" w:hAnsi="Times New Roman"/>
          <w:sz w:val="24"/>
          <w:szCs w:val="24"/>
        </w:rPr>
        <w:t>одатк</w:t>
      </w:r>
      <w:r w:rsidRPr="00816B02">
        <w:rPr>
          <w:rFonts w:ascii="Times New Roman" w:hAnsi="Times New Roman"/>
          <w:sz w:val="24"/>
          <w:szCs w:val="24"/>
        </w:rPr>
        <w:t>у</w:t>
      </w:r>
      <w:r w:rsidRPr="001A6246">
        <w:rPr>
          <w:rFonts w:ascii="Times New Roman" w:hAnsi="Times New Roman"/>
          <w:sz w:val="24"/>
          <w:szCs w:val="24"/>
        </w:rPr>
        <w:t xml:space="preserve"> № 1 «Специфікація» та </w:t>
      </w:r>
      <w:r w:rsidRPr="00816B02">
        <w:rPr>
          <w:rFonts w:ascii="Times New Roman" w:hAnsi="Times New Roman"/>
          <w:sz w:val="24"/>
          <w:szCs w:val="24"/>
        </w:rPr>
        <w:t>Д</w:t>
      </w:r>
      <w:r w:rsidRPr="001A6246">
        <w:rPr>
          <w:rFonts w:ascii="Times New Roman" w:hAnsi="Times New Roman"/>
          <w:sz w:val="24"/>
          <w:szCs w:val="24"/>
        </w:rPr>
        <w:t>одатку № 2 «Технічна специфікація», які є невід'ємною частиною даного Договору.</w:t>
      </w:r>
    </w:p>
    <w:p w14:paraId="57DF3B54" w14:textId="77777777" w:rsidR="002E6DDA" w:rsidRPr="001A6246" w:rsidRDefault="002E6DDA" w:rsidP="002E6DDA">
      <w:pPr>
        <w:widowControl w:val="0"/>
        <w:numPr>
          <w:ilvl w:val="1"/>
          <w:numId w:val="32"/>
        </w:numPr>
        <w:shd w:val="clear" w:color="auto" w:fill="FFFFFF"/>
        <w:tabs>
          <w:tab w:val="left" w:pos="1134"/>
          <w:tab w:val="left" w:pos="3544"/>
        </w:tabs>
        <w:suppressAutoHyphens/>
        <w:adjustRightInd w:val="0"/>
        <w:snapToGrid w:val="0"/>
        <w:spacing w:after="0" w:line="228" w:lineRule="auto"/>
        <w:ind w:left="0" w:firstLine="567"/>
        <w:jc w:val="both"/>
        <w:rPr>
          <w:rFonts w:ascii="Times New Roman" w:hAnsi="Times New Roman"/>
          <w:color w:val="000000"/>
          <w:sz w:val="24"/>
          <w:szCs w:val="24"/>
          <w:lang w:eastAsia="ar-SA"/>
        </w:rPr>
      </w:pPr>
      <w:r w:rsidRPr="001A6246">
        <w:rPr>
          <w:rFonts w:ascii="Times New Roman" w:hAnsi="Times New Roman"/>
          <w:color w:val="000000"/>
          <w:sz w:val="24"/>
          <w:szCs w:val="24"/>
        </w:rPr>
        <w:t>Постачальник Товару зобов’язується за 5 (п’ять) робочих днів до затвердженої Сторонами дати поставки надати для попереднього ознайомлення Покупцю, завірені печаткою Постачальника видаткову накладну на Товар, що буде постачатися.</w:t>
      </w:r>
    </w:p>
    <w:p w14:paraId="29F3ED71" w14:textId="77777777" w:rsidR="002E6DDA" w:rsidRPr="001A6246" w:rsidRDefault="002E6DDA" w:rsidP="002E6DDA">
      <w:pPr>
        <w:widowControl w:val="0"/>
        <w:numPr>
          <w:ilvl w:val="1"/>
          <w:numId w:val="32"/>
        </w:numPr>
        <w:shd w:val="clear" w:color="auto" w:fill="FFFFFF"/>
        <w:tabs>
          <w:tab w:val="left" w:pos="1134"/>
          <w:tab w:val="left" w:pos="3544"/>
        </w:tabs>
        <w:suppressAutoHyphens/>
        <w:adjustRightInd w:val="0"/>
        <w:snapToGrid w:val="0"/>
        <w:spacing w:after="0" w:line="228" w:lineRule="auto"/>
        <w:ind w:left="0" w:firstLine="567"/>
        <w:jc w:val="both"/>
        <w:rPr>
          <w:rFonts w:ascii="Times New Roman" w:hAnsi="Times New Roman"/>
          <w:color w:val="000000"/>
          <w:sz w:val="24"/>
          <w:szCs w:val="24"/>
          <w:lang w:eastAsia="ar-SA"/>
        </w:rPr>
      </w:pPr>
      <w:r w:rsidRPr="001A6246">
        <w:rPr>
          <w:rFonts w:ascii="Times New Roman" w:hAnsi="Times New Roman"/>
          <w:sz w:val="24"/>
          <w:szCs w:val="24"/>
        </w:rPr>
        <w:t xml:space="preserve">Факт передачі Постачальником та приймання Покупцем Товару підтверджується </w:t>
      </w:r>
      <w:r w:rsidRPr="001A6246">
        <w:rPr>
          <w:rFonts w:ascii="Times New Roman" w:hAnsi="Times New Roman"/>
          <w:color w:val="000000"/>
          <w:sz w:val="24"/>
          <w:szCs w:val="24"/>
        </w:rPr>
        <w:t>видатковою накладною</w:t>
      </w:r>
      <w:r w:rsidRPr="001A6246">
        <w:rPr>
          <w:rFonts w:ascii="Times New Roman" w:hAnsi="Times New Roman"/>
          <w:sz w:val="24"/>
          <w:szCs w:val="24"/>
        </w:rPr>
        <w:t xml:space="preserve"> за підписом із зазначенням прізвища та ініціалів уповноважених осіб Сторін.</w:t>
      </w:r>
    </w:p>
    <w:p w14:paraId="0DE8DF6C" w14:textId="77777777" w:rsidR="002E6DDA" w:rsidRPr="001A6246" w:rsidRDefault="002E6DDA" w:rsidP="002E6DDA">
      <w:pPr>
        <w:widowControl w:val="0"/>
        <w:numPr>
          <w:ilvl w:val="1"/>
          <w:numId w:val="37"/>
        </w:numPr>
        <w:tabs>
          <w:tab w:val="left" w:pos="1134"/>
        </w:tabs>
        <w:suppressAutoHyphens/>
        <w:adjustRightInd w:val="0"/>
        <w:snapToGrid w:val="0"/>
        <w:spacing w:after="0" w:line="228" w:lineRule="auto"/>
        <w:ind w:left="0" w:firstLine="567"/>
        <w:jc w:val="both"/>
        <w:rPr>
          <w:rFonts w:ascii="Times New Roman" w:hAnsi="Times New Roman"/>
          <w:sz w:val="24"/>
          <w:szCs w:val="24"/>
        </w:rPr>
      </w:pPr>
      <w:r w:rsidRPr="001A6246">
        <w:rPr>
          <w:rFonts w:ascii="Times New Roman" w:hAnsi="Times New Roman"/>
          <w:sz w:val="24"/>
          <w:szCs w:val="24"/>
        </w:rPr>
        <w:t xml:space="preserve">Право власності на Товар переходить від </w:t>
      </w:r>
      <w:r w:rsidRPr="001A6246">
        <w:rPr>
          <w:rFonts w:ascii="Times New Roman" w:eastAsia="Arial Unicode MS" w:hAnsi="Times New Roman"/>
          <w:sz w:val="24"/>
          <w:szCs w:val="24"/>
          <w:lang w:eastAsia="ar-SA" w:bidi="uk-UA"/>
        </w:rPr>
        <w:t>Постачальника</w:t>
      </w:r>
      <w:r w:rsidRPr="001A6246">
        <w:rPr>
          <w:rFonts w:ascii="Times New Roman" w:hAnsi="Times New Roman"/>
          <w:sz w:val="24"/>
          <w:szCs w:val="24"/>
        </w:rPr>
        <w:t xml:space="preserve"> до Покупця з моменту передачі Покупцеві Товару, що підтверджується підписаними видатковими накладними на поставлений Товар.</w:t>
      </w:r>
    </w:p>
    <w:p w14:paraId="39CFDDC5" w14:textId="77777777" w:rsidR="002E6DDA" w:rsidRPr="001A6246" w:rsidRDefault="002E6DDA" w:rsidP="002E6DDA">
      <w:pPr>
        <w:numPr>
          <w:ilvl w:val="1"/>
          <w:numId w:val="37"/>
        </w:numPr>
        <w:tabs>
          <w:tab w:val="left" w:pos="1134"/>
        </w:tabs>
        <w:adjustRightInd w:val="0"/>
        <w:snapToGrid w:val="0"/>
        <w:spacing w:after="0" w:line="228" w:lineRule="auto"/>
        <w:ind w:left="0" w:firstLine="567"/>
        <w:jc w:val="both"/>
        <w:rPr>
          <w:rFonts w:ascii="Times New Roman" w:hAnsi="Times New Roman"/>
          <w:sz w:val="24"/>
          <w:szCs w:val="24"/>
        </w:rPr>
      </w:pPr>
      <w:r w:rsidRPr="001A6246">
        <w:rPr>
          <w:rFonts w:ascii="Times New Roman" w:hAnsi="Times New Roman"/>
          <w:sz w:val="24"/>
          <w:szCs w:val="24"/>
        </w:rPr>
        <w:t xml:space="preserve">Одержання і перевірка Товару на відповідність Додатку № 1 «Специфікація» та Додатку № 2 «Технічна специфікація» до Договору, а також відсутність дефектів та/або недоліків провадиться Покупцем протягом 2 (двох) робочих днів з моменту отримання останнім </w:t>
      </w:r>
      <w:r w:rsidRPr="001A6246">
        <w:rPr>
          <w:rFonts w:ascii="Times New Roman" w:eastAsia="Arial" w:hAnsi="Times New Roman"/>
          <w:sz w:val="24"/>
          <w:szCs w:val="24"/>
        </w:rPr>
        <w:t>Товару</w:t>
      </w:r>
      <w:r w:rsidRPr="001A6246">
        <w:rPr>
          <w:rFonts w:ascii="Times New Roman" w:hAnsi="Times New Roman"/>
          <w:sz w:val="24"/>
          <w:szCs w:val="24"/>
        </w:rPr>
        <w:t>, за результатом чого при відсутності явних дефектів та/або недоліків представник Покупця підписує видаткові накладні на поставлений Товар.</w:t>
      </w:r>
    </w:p>
    <w:p w14:paraId="767B967F" w14:textId="77777777" w:rsidR="002E6DDA" w:rsidRPr="001A6246" w:rsidRDefault="002E6DDA" w:rsidP="002E6DDA">
      <w:pPr>
        <w:widowControl w:val="0"/>
        <w:numPr>
          <w:ilvl w:val="1"/>
          <w:numId w:val="37"/>
        </w:numPr>
        <w:tabs>
          <w:tab w:val="left" w:pos="1134"/>
        </w:tabs>
        <w:suppressAutoHyphens/>
        <w:adjustRightInd w:val="0"/>
        <w:snapToGrid w:val="0"/>
        <w:spacing w:after="0" w:line="228" w:lineRule="auto"/>
        <w:ind w:left="0" w:firstLine="567"/>
        <w:jc w:val="both"/>
        <w:rPr>
          <w:rFonts w:ascii="Times New Roman" w:hAnsi="Times New Roman"/>
          <w:sz w:val="24"/>
          <w:szCs w:val="24"/>
        </w:rPr>
      </w:pPr>
      <w:r w:rsidRPr="001A6246">
        <w:rPr>
          <w:rFonts w:ascii="Times New Roman" w:hAnsi="Times New Roman"/>
          <w:sz w:val="24"/>
          <w:szCs w:val="24"/>
        </w:rPr>
        <w:t xml:space="preserve">Разом з Товаром </w:t>
      </w:r>
      <w:r w:rsidRPr="001A6246">
        <w:rPr>
          <w:rFonts w:ascii="Times New Roman" w:eastAsia="Arial Unicode MS" w:hAnsi="Times New Roman"/>
          <w:sz w:val="24"/>
          <w:szCs w:val="24"/>
          <w:lang w:bidi="uk-UA"/>
        </w:rPr>
        <w:t>Постачальник</w:t>
      </w:r>
      <w:r w:rsidRPr="001A6246">
        <w:rPr>
          <w:rFonts w:ascii="Times New Roman" w:hAnsi="Times New Roman"/>
          <w:sz w:val="24"/>
          <w:szCs w:val="24"/>
        </w:rPr>
        <w:t xml:space="preserve"> надає видаткову накладну на Товар, у випадку неналежного оформлення якої, або наявності розбіжностей у відомостях або даних, Покупець повинен письмово (в т.ч. засобами електронної пошти) попередити </w:t>
      </w:r>
      <w:r w:rsidRPr="001A6246">
        <w:rPr>
          <w:rFonts w:ascii="Times New Roman" w:eastAsia="Arial Unicode MS" w:hAnsi="Times New Roman"/>
          <w:sz w:val="24"/>
          <w:szCs w:val="24"/>
          <w:lang w:bidi="uk-UA"/>
        </w:rPr>
        <w:t>Постачальника</w:t>
      </w:r>
      <w:r w:rsidRPr="001A6246">
        <w:rPr>
          <w:rFonts w:ascii="Times New Roman" w:hAnsi="Times New Roman"/>
          <w:sz w:val="24"/>
          <w:szCs w:val="24"/>
        </w:rPr>
        <w:t xml:space="preserve"> протягом 2 (двох) робочих днів з моменту приймання Товару. У такому випадку </w:t>
      </w:r>
      <w:r w:rsidRPr="001A6246">
        <w:rPr>
          <w:rFonts w:ascii="Times New Roman" w:eastAsia="Arial Unicode MS" w:hAnsi="Times New Roman"/>
          <w:sz w:val="24"/>
          <w:szCs w:val="24"/>
          <w:lang w:bidi="uk-UA"/>
        </w:rPr>
        <w:t>Постачальник</w:t>
      </w:r>
      <w:r w:rsidRPr="001A6246">
        <w:rPr>
          <w:rFonts w:ascii="Times New Roman" w:hAnsi="Times New Roman"/>
          <w:sz w:val="24"/>
          <w:szCs w:val="24"/>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7E496E5C" w14:textId="77777777" w:rsidR="002E6DDA" w:rsidRPr="001A6246" w:rsidRDefault="002E6DDA" w:rsidP="002E6DDA">
      <w:pPr>
        <w:widowControl w:val="0"/>
        <w:numPr>
          <w:ilvl w:val="1"/>
          <w:numId w:val="37"/>
        </w:numPr>
        <w:tabs>
          <w:tab w:val="left" w:pos="1134"/>
        </w:tabs>
        <w:suppressAutoHyphens/>
        <w:adjustRightInd w:val="0"/>
        <w:snapToGrid w:val="0"/>
        <w:spacing w:after="0" w:line="228" w:lineRule="auto"/>
        <w:ind w:left="0" w:firstLine="567"/>
        <w:jc w:val="both"/>
        <w:rPr>
          <w:rFonts w:ascii="Times New Roman" w:hAnsi="Times New Roman"/>
          <w:sz w:val="24"/>
          <w:szCs w:val="24"/>
        </w:rPr>
      </w:pPr>
      <w:r w:rsidRPr="001A6246">
        <w:rPr>
          <w:rFonts w:ascii="Times New Roman" w:hAnsi="Times New Roman"/>
          <w:sz w:val="24"/>
          <w:szCs w:val="24"/>
        </w:rPr>
        <w:t xml:space="preserve">У випадку виявлення дефекту та/або недоліків та/або нестачі Товару, Покупець зобов’язаний повідомити про це </w:t>
      </w:r>
      <w:r w:rsidRPr="001A6246">
        <w:rPr>
          <w:rFonts w:ascii="Times New Roman" w:eastAsia="Arial Unicode MS" w:hAnsi="Times New Roman"/>
          <w:sz w:val="24"/>
          <w:szCs w:val="24"/>
          <w:lang w:eastAsia="ar-SA" w:bidi="uk-UA"/>
        </w:rPr>
        <w:t>Постачальника</w:t>
      </w:r>
      <w:r w:rsidRPr="001A6246">
        <w:rPr>
          <w:rFonts w:ascii="Times New Roman" w:hAnsi="Times New Roman"/>
          <w:sz w:val="24"/>
          <w:szCs w:val="24"/>
        </w:rPr>
        <w:t xml:space="preserve"> в термін не пізніше ніж протягом 2 (двох) робочих днів після приймання Товару, або з моменту виявлення вищезазначених фактів, з наступним оформленням претензій протягом 10 (десяти) робочих днів.</w:t>
      </w:r>
    </w:p>
    <w:p w14:paraId="621BB2BC" w14:textId="77777777" w:rsidR="002E6DDA" w:rsidRPr="001A6246" w:rsidRDefault="002E6DDA" w:rsidP="002E6DDA">
      <w:pPr>
        <w:widowControl w:val="0"/>
        <w:numPr>
          <w:ilvl w:val="1"/>
          <w:numId w:val="37"/>
        </w:numPr>
        <w:tabs>
          <w:tab w:val="left" w:pos="1134"/>
        </w:tabs>
        <w:suppressAutoHyphens/>
        <w:adjustRightInd w:val="0"/>
        <w:snapToGrid w:val="0"/>
        <w:spacing w:after="0" w:line="228" w:lineRule="auto"/>
        <w:ind w:left="0" w:firstLine="567"/>
        <w:jc w:val="both"/>
        <w:rPr>
          <w:rFonts w:ascii="Times New Roman" w:hAnsi="Times New Roman"/>
          <w:sz w:val="24"/>
          <w:szCs w:val="24"/>
        </w:rPr>
      </w:pPr>
      <w:r w:rsidRPr="001A6246">
        <w:rPr>
          <w:rFonts w:ascii="Times New Roman" w:hAnsi="Times New Roman"/>
          <w:sz w:val="24"/>
          <w:szCs w:val="24"/>
        </w:rPr>
        <w:t xml:space="preserve">У випадку, коли Товар виявиться дефектним та/або з недоліками, </w:t>
      </w:r>
      <w:r w:rsidRPr="001A6246">
        <w:rPr>
          <w:rFonts w:ascii="Times New Roman" w:eastAsia="Arial Unicode MS" w:hAnsi="Times New Roman"/>
          <w:sz w:val="24"/>
          <w:szCs w:val="24"/>
          <w:lang w:eastAsia="ar-SA" w:bidi="uk-UA"/>
        </w:rPr>
        <w:t>Постачальник</w:t>
      </w:r>
      <w:r w:rsidRPr="001A6246">
        <w:rPr>
          <w:rFonts w:ascii="Times New Roman" w:hAnsi="Times New Roman"/>
          <w:sz w:val="24"/>
          <w:szCs w:val="24"/>
        </w:rPr>
        <w:t xml:space="preserve"> зобов’язаний замінити його на Товар належної якості за власний рахунок. </w:t>
      </w:r>
    </w:p>
    <w:p w14:paraId="5BA4C51D" w14:textId="77777777" w:rsidR="002E6DDA" w:rsidRPr="001A6246" w:rsidRDefault="002E6DDA" w:rsidP="002E6DDA">
      <w:pPr>
        <w:widowControl w:val="0"/>
        <w:tabs>
          <w:tab w:val="left" w:pos="851"/>
          <w:tab w:val="left" w:pos="1843"/>
        </w:tabs>
        <w:suppressAutoHyphens/>
        <w:adjustRightInd w:val="0"/>
        <w:snapToGrid w:val="0"/>
        <w:spacing w:after="0" w:line="228" w:lineRule="auto"/>
        <w:ind w:right="140" w:firstLine="284"/>
        <w:jc w:val="both"/>
        <w:rPr>
          <w:rFonts w:ascii="Times New Roman" w:hAnsi="Times New Roman"/>
          <w:sz w:val="24"/>
          <w:szCs w:val="24"/>
        </w:rPr>
      </w:pPr>
    </w:p>
    <w:p w14:paraId="5B2ADC2D" w14:textId="77777777" w:rsidR="002E6DDA" w:rsidRPr="001A6246" w:rsidRDefault="002E6DDA" w:rsidP="002E6DDA">
      <w:pPr>
        <w:widowControl w:val="0"/>
        <w:numPr>
          <w:ilvl w:val="0"/>
          <w:numId w:val="37"/>
        </w:numPr>
        <w:tabs>
          <w:tab w:val="left" w:pos="851"/>
        </w:tabs>
        <w:suppressAutoHyphens/>
        <w:adjustRightInd w:val="0"/>
        <w:snapToGrid w:val="0"/>
        <w:spacing w:after="0" w:line="228" w:lineRule="auto"/>
        <w:ind w:left="0" w:right="140" w:firstLine="284"/>
        <w:jc w:val="center"/>
        <w:rPr>
          <w:rFonts w:ascii="Times New Roman" w:hAnsi="Times New Roman"/>
          <w:b/>
          <w:sz w:val="24"/>
          <w:szCs w:val="24"/>
        </w:rPr>
      </w:pPr>
      <w:r w:rsidRPr="001A6246">
        <w:rPr>
          <w:rFonts w:ascii="Times New Roman" w:hAnsi="Times New Roman"/>
          <w:b/>
          <w:sz w:val="24"/>
          <w:szCs w:val="24"/>
        </w:rPr>
        <w:t>ЦІНА ДОГОВОРУ</w:t>
      </w:r>
    </w:p>
    <w:p w14:paraId="164D80BE" w14:textId="77777777" w:rsidR="002E6DDA" w:rsidRPr="001A6246" w:rsidRDefault="002E6DDA" w:rsidP="002E6DDA">
      <w:pPr>
        <w:widowControl w:val="0"/>
        <w:numPr>
          <w:ilvl w:val="1"/>
          <w:numId w:val="36"/>
        </w:numPr>
        <w:tabs>
          <w:tab w:val="left" w:pos="709"/>
          <w:tab w:val="left" w:pos="1134"/>
        </w:tabs>
        <w:suppressAutoHyphens/>
        <w:adjustRightInd w:val="0"/>
        <w:snapToGrid w:val="0"/>
        <w:spacing w:after="0" w:line="228" w:lineRule="auto"/>
        <w:ind w:left="0" w:right="-1" w:firstLine="567"/>
        <w:jc w:val="both"/>
        <w:rPr>
          <w:rFonts w:ascii="Times New Roman" w:hAnsi="Times New Roman"/>
          <w:b/>
          <w:bCs/>
          <w:sz w:val="24"/>
          <w:szCs w:val="24"/>
        </w:rPr>
      </w:pPr>
      <w:r w:rsidRPr="001A6246">
        <w:rPr>
          <w:rFonts w:ascii="Times New Roman" w:eastAsia="Arial Unicode MS" w:hAnsi="Times New Roman"/>
          <w:sz w:val="24"/>
          <w:szCs w:val="24"/>
          <w:lang w:eastAsia="ar-SA" w:bidi="uk-UA"/>
        </w:rPr>
        <w:t xml:space="preserve"> Постачальник</w:t>
      </w:r>
      <w:r w:rsidRPr="001A6246">
        <w:rPr>
          <w:rFonts w:ascii="Times New Roman" w:hAnsi="Times New Roman"/>
          <w:sz w:val="24"/>
          <w:szCs w:val="24"/>
        </w:rPr>
        <w:t xml:space="preserve"> відвантажує Товар за цінами, які зазначені у Додатку № 1 «Специфікація», який є невід'ємною частиною цього Договору.</w:t>
      </w:r>
    </w:p>
    <w:p w14:paraId="3650BD0F" w14:textId="77777777" w:rsidR="002E6DDA" w:rsidRPr="001A6246" w:rsidRDefault="002E6DDA" w:rsidP="002E6DDA">
      <w:pPr>
        <w:widowControl w:val="0"/>
        <w:numPr>
          <w:ilvl w:val="1"/>
          <w:numId w:val="36"/>
        </w:numPr>
        <w:tabs>
          <w:tab w:val="left" w:pos="709"/>
          <w:tab w:val="left" w:pos="1134"/>
        </w:tabs>
        <w:suppressAutoHyphens/>
        <w:adjustRightInd w:val="0"/>
        <w:snapToGrid w:val="0"/>
        <w:spacing w:after="0" w:line="228" w:lineRule="auto"/>
        <w:ind w:left="0" w:right="-1" w:firstLine="567"/>
        <w:jc w:val="both"/>
        <w:rPr>
          <w:rFonts w:ascii="Times New Roman" w:hAnsi="Times New Roman"/>
          <w:b/>
          <w:bCs/>
          <w:sz w:val="24"/>
          <w:szCs w:val="24"/>
        </w:rPr>
      </w:pPr>
      <w:r w:rsidRPr="001A6246">
        <w:rPr>
          <w:rFonts w:ascii="Times New Roman" w:hAnsi="Times New Roman"/>
          <w:sz w:val="24"/>
          <w:szCs w:val="24"/>
        </w:rPr>
        <w:t xml:space="preserve">Загальна ціна даного Договору складає: </w:t>
      </w:r>
      <w:r>
        <w:rPr>
          <w:rFonts w:ascii="Times New Roman" w:hAnsi="Times New Roman"/>
          <w:b/>
          <w:bCs/>
          <w:sz w:val="24"/>
          <w:szCs w:val="24"/>
        </w:rPr>
        <w:t>_________</w:t>
      </w:r>
      <w:r>
        <w:rPr>
          <w:rFonts w:ascii="Times New Roman" w:hAnsi="Times New Roman"/>
          <w:b/>
          <w:bCs/>
          <w:sz w:val="24"/>
          <w:szCs w:val="24"/>
          <w:lang w:val="ru-RU"/>
        </w:rPr>
        <w:t xml:space="preserve"> грн</w:t>
      </w:r>
      <w:r w:rsidRPr="007661B8">
        <w:rPr>
          <w:rFonts w:ascii="Times New Roman" w:hAnsi="Times New Roman"/>
          <w:b/>
          <w:bCs/>
          <w:sz w:val="24"/>
          <w:szCs w:val="24"/>
        </w:rPr>
        <w:t xml:space="preserve"> (</w:t>
      </w:r>
      <w:r>
        <w:rPr>
          <w:rFonts w:ascii="Times New Roman" w:hAnsi="Times New Roman"/>
          <w:b/>
          <w:bCs/>
          <w:sz w:val="24"/>
          <w:szCs w:val="24"/>
        </w:rPr>
        <w:t>________________</w:t>
      </w:r>
      <w:r>
        <w:rPr>
          <w:rFonts w:ascii="Times New Roman" w:hAnsi="Times New Roman"/>
          <w:b/>
          <w:bCs/>
          <w:sz w:val="24"/>
          <w:szCs w:val="24"/>
          <w:lang w:val="ru-RU"/>
        </w:rPr>
        <w:t xml:space="preserve"> </w:t>
      </w:r>
      <w:r w:rsidRPr="00816B02">
        <w:rPr>
          <w:rFonts w:ascii="Times New Roman" w:hAnsi="Times New Roman"/>
          <w:b/>
          <w:bCs/>
          <w:sz w:val="24"/>
          <w:szCs w:val="24"/>
        </w:rPr>
        <w:t>гривень</w:t>
      </w:r>
      <w:r w:rsidRPr="007661B8">
        <w:rPr>
          <w:rFonts w:ascii="Times New Roman" w:hAnsi="Times New Roman"/>
          <w:b/>
          <w:bCs/>
          <w:sz w:val="24"/>
          <w:szCs w:val="24"/>
        </w:rPr>
        <w:t xml:space="preserve">, </w:t>
      </w:r>
      <w:r>
        <w:rPr>
          <w:rFonts w:ascii="Times New Roman" w:hAnsi="Times New Roman"/>
          <w:b/>
          <w:bCs/>
          <w:sz w:val="24"/>
          <w:szCs w:val="24"/>
          <w:lang w:val="ru-RU"/>
        </w:rPr>
        <w:t>___</w:t>
      </w:r>
      <w:r w:rsidRPr="007661B8">
        <w:rPr>
          <w:rFonts w:ascii="Times New Roman" w:hAnsi="Times New Roman"/>
          <w:b/>
          <w:bCs/>
          <w:sz w:val="24"/>
          <w:szCs w:val="24"/>
        </w:rPr>
        <w:t xml:space="preserve"> копійок)</w:t>
      </w:r>
      <w:r w:rsidRPr="001A6246">
        <w:rPr>
          <w:rFonts w:ascii="Times New Roman" w:hAnsi="Times New Roman"/>
          <w:b/>
          <w:bCs/>
          <w:sz w:val="24"/>
          <w:szCs w:val="24"/>
        </w:rPr>
        <w:t xml:space="preserve"> без ПДВ.</w:t>
      </w:r>
    </w:p>
    <w:p w14:paraId="5271BF97" w14:textId="77777777" w:rsidR="002E6DDA" w:rsidRPr="001A6246" w:rsidRDefault="002E6DDA" w:rsidP="002E6DDA">
      <w:pPr>
        <w:widowControl w:val="0"/>
        <w:numPr>
          <w:ilvl w:val="1"/>
          <w:numId w:val="36"/>
        </w:numPr>
        <w:tabs>
          <w:tab w:val="left" w:pos="709"/>
          <w:tab w:val="left" w:pos="1134"/>
        </w:tabs>
        <w:suppressAutoHyphens/>
        <w:adjustRightInd w:val="0"/>
        <w:snapToGrid w:val="0"/>
        <w:spacing w:after="0" w:line="228" w:lineRule="auto"/>
        <w:ind w:left="0" w:right="-1" w:firstLine="567"/>
        <w:jc w:val="both"/>
        <w:rPr>
          <w:rFonts w:ascii="Times New Roman" w:hAnsi="Times New Roman"/>
          <w:sz w:val="24"/>
          <w:szCs w:val="24"/>
        </w:rPr>
      </w:pPr>
      <w:r w:rsidRPr="001A6246">
        <w:rPr>
          <w:rFonts w:ascii="Times New Roman" w:hAnsi="Times New Roman"/>
          <w:sz w:val="24"/>
          <w:szCs w:val="24"/>
        </w:rPr>
        <w:t>Ціна включає вартість одиниці Товару у комплектації, визначеній у Додатку № 2 «Технічна специфікація», сплата мита, податків та інших зборів і обов’язкових платежів, транспортні витрати, а також вартість доставки Товару до Покупця у відповідності до визначених Договором умов поставки.</w:t>
      </w:r>
    </w:p>
    <w:p w14:paraId="70CFE735" w14:textId="77777777" w:rsidR="002E6DDA" w:rsidRPr="001A6246" w:rsidRDefault="002E6DDA" w:rsidP="002E6DDA">
      <w:pPr>
        <w:numPr>
          <w:ilvl w:val="1"/>
          <w:numId w:val="36"/>
        </w:numPr>
        <w:tabs>
          <w:tab w:val="left" w:pos="0"/>
          <w:tab w:val="left" w:pos="709"/>
          <w:tab w:val="left" w:pos="1134"/>
        </w:tabs>
        <w:adjustRightInd w:val="0"/>
        <w:snapToGrid w:val="0"/>
        <w:spacing w:after="0" w:line="228" w:lineRule="auto"/>
        <w:ind w:left="0" w:right="-1" w:firstLine="567"/>
        <w:jc w:val="both"/>
        <w:rPr>
          <w:rFonts w:ascii="Times New Roman" w:hAnsi="Times New Roman"/>
          <w:sz w:val="24"/>
          <w:szCs w:val="24"/>
        </w:rPr>
      </w:pPr>
      <w:r w:rsidRPr="001A6246">
        <w:rPr>
          <w:rFonts w:ascii="Times New Roman" w:hAnsi="Times New Roman"/>
          <w:sz w:val="24"/>
          <w:szCs w:val="24"/>
          <w:shd w:val="clear" w:color="auto" w:fill="FFFFFF"/>
        </w:rPr>
        <w:t>Постачальник не вправі збільшувати узгоджену ціну в односторонньому порядку.</w:t>
      </w:r>
    </w:p>
    <w:p w14:paraId="72E5D6E9" w14:textId="77777777" w:rsidR="002E6DDA" w:rsidRPr="001A6246" w:rsidRDefault="002E6DDA" w:rsidP="002E6DDA">
      <w:pPr>
        <w:numPr>
          <w:ilvl w:val="1"/>
          <w:numId w:val="36"/>
        </w:numPr>
        <w:tabs>
          <w:tab w:val="left" w:pos="0"/>
          <w:tab w:val="left" w:pos="709"/>
          <w:tab w:val="left" w:pos="1134"/>
        </w:tabs>
        <w:adjustRightInd w:val="0"/>
        <w:snapToGrid w:val="0"/>
        <w:spacing w:after="0" w:line="228" w:lineRule="auto"/>
        <w:ind w:left="0" w:right="-1" w:firstLine="567"/>
        <w:jc w:val="both"/>
        <w:rPr>
          <w:rFonts w:ascii="Times New Roman" w:hAnsi="Times New Roman"/>
          <w:sz w:val="24"/>
          <w:szCs w:val="24"/>
        </w:rPr>
      </w:pPr>
      <w:r w:rsidRPr="001A6246">
        <w:rPr>
          <w:rFonts w:ascii="Times New Roman" w:hAnsi="Times New Roman"/>
          <w:sz w:val="24"/>
          <w:szCs w:val="24"/>
          <w:shd w:val="clear" w:color="auto" w:fill="FFFFFF"/>
        </w:rPr>
        <w:t>Покупець може зменшити обсяги закупівлі в межах ціни Договору залежно від реального</w:t>
      </w:r>
      <w:r w:rsidRPr="001A6246">
        <w:rPr>
          <w:rFonts w:ascii="Times New Roman" w:hAnsi="Times New Roman"/>
          <w:sz w:val="24"/>
          <w:szCs w:val="24"/>
          <w:lang w:eastAsia="ar-SA"/>
        </w:rPr>
        <w:t xml:space="preserve"> фінансування видатків.</w:t>
      </w:r>
    </w:p>
    <w:p w14:paraId="76728FD1" w14:textId="77777777" w:rsidR="002E6DDA" w:rsidRPr="001A6246" w:rsidRDefault="002E6DDA" w:rsidP="002E6DDA">
      <w:pPr>
        <w:widowControl w:val="0"/>
        <w:tabs>
          <w:tab w:val="left" w:pos="142"/>
          <w:tab w:val="left" w:pos="851"/>
          <w:tab w:val="left" w:pos="1134"/>
        </w:tabs>
        <w:suppressAutoHyphens/>
        <w:adjustRightInd w:val="0"/>
        <w:snapToGrid w:val="0"/>
        <w:spacing w:after="0" w:line="228" w:lineRule="auto"/>
        <w:ind w:right="140" w:firstLine="567"/>
        <w:jc w:val="both"/>
        <w:rPr>
          <w:rFonts w:ascii="Times New Roman" w:eastAsia="Arial Unicode MS" w:hAnsi="Times New Roman"/>
          <w:sz w:val="24"/>
          <w:szCs w:val="24"/>
          <w:lang w:eastAsia="ar-SA" w:bidi="uk-UA"/>
        </w:rPr>
      </w:pPr>
    </w:p>
    <w:p w14:paraId="240449C7" w14:textId="77777777" w:rsidR="002E6DDA" w:rsidRPr="001A6246" w:rsidRDefault="002E6DDA" w:rsidP="002E6DDA">
      <w:pPr>
        <w:widowControl w:val="0"/>
        <w:numPr>
          <w:ilvl w:val="0"/>
          <w:numId w:val="36"/>
        </w:numPr>
        <w:tabs>
          <w:tab w:val="left" w:pos="851"/>
        </w:tabs>
        <w:suppressAutoHyphens/>
        <w:adjustRightInd w:val="0"/>
        <w:snapToGrid w:val="0"/>
        <w:spacing w:after="0" w:line="228" w:lineRule="auto"/>
        <w:ind w:right="140"/>
        <w:jc w:val="center"/>
        <w:rPr>
          <w:rFonts w:ascii="Times New Roman" w:eastAsia="Arial Unicode MS" w:hAnsi="Times New Roman"/>
          <w:b/>
          <w:sz w:val="24"/>
          <w:szCs w:val="24"/>
          <w:lang w:eastAsia="ar-SA" w:bidi="uk-UA"/>
        </w:rPr>
      </w:pPr>
      <w:r w:rsidRPr="001A6246">
        <w:rPr>
          <w:rFonts w:ascii="Times New Roman" w:eastAsia="Arial Unicode MS" w:hAnsi="Times New Roman"/>
          <w:b/>
          <w:sz w:val="24"/>
          <w:szCs w:val="24"/>
          <w:lang w:eastAsia="ar-SA" w:bidi="uk-UA"/>
        </w:rPr>
        <w:t>ПОРЯДОК ЗДІЙСНЕННЯ РОЗРАХУНКІВ ЗА ДОГОВОРОМ</w:t>
      </w:r>
    </w:p>
    <w:p w14:paraId="538F0CB7" w14:textId="77777777" w:rsidR="002E6DDA" w:rsidRPr="008E225D" w:rsidRDefault="002E6DDA" w:rsidP="002E6DDA">
      <w:pPr>
        <w:tabs>
          <w:tab w:val="left" w:pos="993"/>
        </w:tabs>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sz w:val="24"/>
          <w:szCs w:val="24"/>
        </w:rPr>
        <w:lastRenderedPageBreak/>
        <w:t xml:space="preserve">4.1. </w:t>
      </w:r>
      <w:r w:rsidRPr="008E225D">
        <w:rPr>
          <w:rFonts w:ascii="Times New Roman" w:hAnsi="Times New Roman"/>
          <w:sz w:val="24"/>
          <w:szCs w:val="24"/>
          <w:lang w:eastAsia="zh-CN"/>
        </w:rPr>
        <w:t>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31E7B5E1" w14:textId="77777777" w:rsidR="002E6DDA" w:rsidRPr="008E225D" w:rsidRDefault="002E6DDA" w:rsidP="002E6DDA">
      <w:pPr>
        <w:tabs>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4.2. Розрахунки за Товар, якщо інший порядок не встановлено у Додатку №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w:t>
      </w:r>
      <w:r w:rsidRPr="008E225D">
        <w:rPr>
          <w:rFonts w:ascii="Times New Roman" w:hAnsi="Times New Roman"/>
          <w:sz w:val="24"/>
          <w:szCs w:val="24"/>
          <w:lang w:val="ru-RU" w:eastAsia="zh-CN"/>
        </w:rPr>
        <w:t>а</w:t>
      </w:r>
      <w:r w:rsidRPr="008E225D">
        <w:rPr>
          <w:rFonts w:ascii="Times New Roman" w:hAnsi="Times New Roman"/>
          <w:sz w:val="24"/>
          <w:szCs w:val="24"/>
          <w:lang w:eastAsia="zh-CN"/>
        </w:rPr>
        <w:t xml:space="preserve"> лише на частину Товару, зазначеного у Додатку № 1 «Специфікація» до Договору), оплата здійснюється пропорційно за фактично поставлену кількість Товару. </w:t>
      </w:r>
    </w:p>
    <w:p w14:paraId="213933B6" w14:textId="77777777" w:rsidR="002E6DDA" w:rsidRPr="008E225D" w:rsidRDefault="002E6DDA" w:rsidP="002E6DDA">
      <w:pPr>
        <w:tabs>
          <w:tab w:val="left" w:pos="993"/>
          <w:tab w:val="left" w:pos="1134"/>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 xml:space="preserve">4.3. Операції з оплати за Товар звільнені від </w:t>
      </w:r>
      <w:r w:rsidRPr="00816B02">
        <w:rPr>
          <w:rFonts w:ascii="Times New Roman" w:hAnsi="Times New Roman"/>
          <w:color w:val="000000"/>
          <w:sz w:val="24"/>
          <w:szCs w:val="24"/>
          <w:lang w:eastAsia="zh-CN"/>
        </w:rPr>
        <w:t xml:space="preserve">оподаткування </w:t>
      </w:r>
      <w:r w:rsidRPr="008E225D">
        <w:rPr>
          <w:rFonts w:ascii="Times New Roman" w:hAnsi="Times New Roman"/>
          <w:color w:val="000000"/>
          <w:sz w:val="24"/>
          <w:szCs w:val="24"/>
          <w:lang w:eastAsia="zh-CN"/>
        </w:rPr>
        <w:t>податк</w:t>
      </w:r>
      <w:r w:rsidRPr="00816B02">
        <w:rPr>
          <w:rFonts w:ascii="Times New Roman" w:hAnsi="Times New Roman"/>
          <w:color w:val="000000"/>
          <w:sz w:val="24"/>
          <w:szCs w:val="24"/>
          <w:lang w:eastAsia="zh-CN"/>
        </w:rPr>
        <w:t>ом</w:t>
      </w:r>
      <w:r w:rsidRPr="008E225D">
        <w:rPr>
          <w:rFonts w:ascii="Times New Roman" w:hAnsi="Times New Roman"/>
          <w:color w:val="000000"/>
          <w:sz w:val="24"/>
          <w:szCs w:val="24"/>
          <w:lang w:eastAsia="zh-CN"/>
        </w:rPr>
        <w:t xml:space="preserve"> на додану вартість </w:t>
      </w:r>
      <w:r w:rsidRPr="008E225D">
        <w:rPr>
          <w:rFonts w:ascii="Times New Roman" w:hAnsi="Times New Roman"/>
          <w:sz w:val="24"/>
          <w:szCs w:val="24"/>
          <w:lang w:eastAsia="zh-C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A817EB9"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44E73C20" w14:textId="77777777" w:rsidR="002E6DDA" w:rsidRPr="008E225D" w:rsidRDefault="002E6DDA" w:rsidP="002E6DDA">
      <w:pPr>
        <w:widowControl w:val="0"/>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4.5. У разі затримки фінансування, розрахунок за поставлений Товар здійснюється</w:t>
      </w:r>
      <w:r w:rsidRPr="008E225D">
        <w:rPr>
          <w:rFonts w:ascii="Times New Roman" w:eastAsia="Arial Unicode MS" w:hAnsi="Times New Roman"/>
          <w:sz w:val="24"/>
          <w:szCs w:val="24"/>
          <w:lang w:eastAsia="ar-SA"/>
        </w:rPr>
        <w:t xml:space="preserve"> протягом 10 (десяти) робочих днів з дати отримання </w:t>
      </w:r>
      <w:r w:rsidRPr="008E225D">
        <w:rPr>
          <w:rFonts w:ascii="Times New Roman" w:hAnsi="Times New Roman"/>
          <w:sz w:val="24"/>
          <w:szCs w:val="24"/>
          <w:lang w:eastAsia="zh-CN"/>
        </w:rPr>
        <w:t xml:space="preserve">Покупцем бюджетного призначення на фінансування закупівлі на свій реєстраційний рахунок </w:t>
      </w:r>
      <w:r w:rsidRPr="008E225D">
        <w:rPr>
          <w:rFonts w:ascii="Times New Roman" w:hAnsi="Times New Roman"/>
          <w:noProof/>
          <w:sz w:val="24"/>
          <w:szCs w:val="24"/>
          <w:lang w:eastAsia="zh-CN"/>
        </w:rPr>
        <w:t>з урахуванням ресурсної забезпеченості єдиного казначейського рахунка в черговості, зазначеній в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8E225D">
        <w:rPr>
          <w:rFonts w:ascii="Times New Roman" w:hAnsi="Times New Roman"/>
          <w:sz w:val="24"/>
          <w:szCs w:val="24"/>
          <w:lang w:eastAsia="zh-CN"/>
        </w:rPr>
        <w:t>. Затримка оплати за Товар з підстав затримки фінансування Покупця не є порушенням умов цього Договору.</w:t>
      </w:r>
    </w:p>
    <w:p w14:paraId="75FA64F3" w14:textId="77777777" w:rsidR="002E6DDA" w:rsidRPr="008E225D" w:rsidRDefault="002E6DDA" w:rsidP="002E6DDA">
      <w:pPr>
        <w:widowControl w:val="0"/>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 xml:space="preserve">4.6. </w:t>
      </w:r>
      <w:r w:rsidRPr="008E225D">
        <w:rPr>
          <w:rFonts w:ascii="Times New Roman" w:eastAsia="Arial Unicode MS" w:hAnsi="Times New Roman"/>
          <w:sz w:val="24"/>
          <w:szCs w:val="24"/>
          <w:lang w:eastAsia="ar-SA"/>
        </w:rPr>
        <w:t>За кошти програ</w:t>
      </w:r>
      <w:r w:rsidRPr="008E225D">
        <w:rPr>
          <w:rFonts w:ascii="Times New Roman" w:eastAsia="Arial Unicode MS" w:hAnsi="Times New Roman"/>
          <w:sz w:val="24"/>
          <w:szCs w:val="24"/>
          <w:lang w:val="ru-RU" w:eastAsia="ar-SA"/>
        </w:rPr>
        <w:t>ми</w:t>
      </w:r>
      <w:r w:rsidRPr="008E225D">
        <w:rPr>
          <w:rFonts w:ascii="Times New Roman" w:eastAsia="Arial Unicode MS" w:hAnsi="Times New Roman"/>
          <w:sz w:val="24"/>
          <w:szCs w:val="24"/>
          <w:lang w:eastAsia="ar-SA"/>
        </w:rPr>
        <w:t xml:space="preserve">: </w:t>
      </w:r>
      <w:r w:rsidRPr="008E225D">
        <w:rPr>
          <w:rFonts w:ascii="Times New Roman" w:hAnsi="Times New Roman"/>
          <w:sz w:val="24"/>
          <w:szCs w:val="24"/>
          <w:shd w:val="clear" w:color="auto" w:fill="FFFFFF"/>
          <w:lang w:eastAsia="ru-RU"/>
        </w:rPr>
        <w:t>«Стійка відповідь на епідемії ВІЛ і ТБ в умовах війни та відновлення України», згідно з Угодою про надання гранту між Покупцем та Глобальним фондом № 3645 від 19.12.2023 року</w:t>
      </w:r>
      <w:r w:rsidRPr="008E225D">
        <w:rPr>
          <w:rFonts w:ascii="Times New Roman" w:hAnsi="Times New Roman"/>
          <w:sz w:val="24"/>
          <w:szCs w:val="24"/>
          <w:lang w:eastAsia="zh-CN"/>
        </w:rPr>
        <w:t xml:space="preserve"> у відповідності до Закону України «Про виконання програм Глобального фонду для боротьби зі СНІДом, туберкульозом та малярією в Україні»</w:t>
      </w:r>
      <w:r w:rsidRPr="008E225D">
        <w:rPr>
          <w:rFonts w:ascii="Times New Roman" w:hAnsi="Times New Roman"/>
          <w:color w:val="000000"/>
          <w:sz w:val="24"/>
          <w:szCs w:val="24"/>
          <w:lang w:eastAsia="zh-CN"/>
        </w:rPr>
        <w:t>,</w:t>
      </w:r>
      <w:r w:rsidRPr="008E225D">
        <w:rPr>
          <w:rFonts w:ascii="Times New Roman" w:eastAsia="Arial Unicode MS" w:hAnsi="Times New Roman"/>
          <w:sz w:val="24"/>
          <w:szCs w:val="24"/>
          <w:lang w:eastAsia="ar-SA"/>
        </w:rPr>
        <w:t xml:space="preserve"> </w:t>
      </w:r>
      <w:r w:rsidRPr="008E225D">
        <w:rPr>
          <w:rFonts w:ascii="Times New Roman" w:hAnsi="Times New Roman"/>
          <w:sz w:val="24"/>
          <w:szCs w:val="24"/>
          <w:lang w:eastAsia="zh-CN"/>
        </w:rPr>
        <w:t>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21FFA980" w14:textId="77777777" w:rsidR="002E6DDA" w:rsidRPr="001A6246" w:rsidRDefault="002E6DDA" w:rsidP="002E6DDA">
      <w:pPr>
        <w:tabs>
          <w:tab w:val="left" w:pos="993"/>
        </w:tabs>
        <w:adjustRightInd w:val="0"/>
        <w:snapToGrid w:val="0"/>
        <w:spacing w:after="0" w:line="228" w:lineRule="auto"/>
        <w:ind w:firstLine="567"/>
        <w:jc w:val="both"/>
        <w:rPr>
          <w:rFonts w:ascii="Times New Roman" w:hAnsi="Times New Roman"/>
          <w:b/>
          <w:sz w:val="24"/>
          <w:szCs w:val="24"/>
        </w:rPr>
      </w:pPr>
    </w:p>
    <w:p w14:paraId="68166AA4" w14:textId="77777777" w:rsidR="002E6DDA" w:rsidRPr="001A6246" w:rsidRDefault="002E6DDA" w:rsidP="002E6DDA">
      <w:pPr>
        <w:widowControl w:val="0"/>
        <w:tabs>
          <w:tab w:val="left" w:pos="851"/>
        </w:tabs>
        <w:suppressAutoHyphens/>
        <w:adjustRightInd w:val="0"/>
        <w:snapToGrid w:val="0"/>
        <w:spacing w:after="0" w:line="228" w:lineRule="auto"/>
        <w:ind w:left="360" w:right="140"/>
        <w:jc w:val="center"/>
        <w:rPr>
          <w:rFonts w:ascii="Times New Roman" w:eastAsia="Arial Unicode MS" w:hAnsi="Times New Roman"/>
          <w:sz w:val="24"/>
          <w:szCs w:val="24"/>
          <w:lang w:eastAsia="ar-SA" w:bidi="uk-UA"/>
        </w:rPr>
      </w:pPr>
      <w:r w:rsidRPr="001A6246">
        <w:rPr>
          <w:rFonts w:ascii="Times New Roman" w:hAnsi="Times New Roman"/>
          <w:b/>
          <w:sz w:val="24"/>
          <w:szCs w:val="24"/>
        </w:rPr>
        <w:t>5. ЯКІСТЬ, КОМПЛЕКТНІСТЬ ТА АСОРТИМЕНТ.</w:t>
      </w:r>
    </w:p>
    <w:p w14:paraId="3F05F8EF" w14:textId="77777777" w:rsidR="002E6DDA" w:rsidRPr="001A6246" w:rsidRDefault="002E6DDA" w:rsidP="002E6DDA">
      <w:pPr>
        <w:adjustRightInd w:val="0"/>
        <w:snapToGrid w:val="0"/>
        <w:spacing w:after="0" w:line="228" w:lineRule="auto"/>
        <w:ind w:right="-1" w:firstLine="567"/>
        <w:jc w:val="both"/>
        <w:rPr>
          <w:rFonts w:ascii="Times New Roman" w:hAnsi="Times New Roman"/>
          <w:sz w:val="24"/>
          <w:szCs w:val="24"/>
        </w:rPr>
      </w:pPr>
      <w:r w:rsidRPr="001A6246">
        <w:rPr>
          <w:rFonts w:ascii="Times New Roman" w:hAnsi="Times New Roman"/>
          <w:sz w:val="24"/>
          <w:szCs w:val="24"/>
        </w:rPr>
        <w:t xml:space="preserve">5.1. 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w:t>
      </w:r>
      <w:r w:rsidRPr="001A6246">
        <w:rPr>
          <w:rFonts w:ascii="Times New Roman" w:hAnsi="Times New Roman"/>
          <w:color w:val="212529"/>
          <w:sz w:val="24"/>
          <w:szCs w:val="24"/>
          <w:shd w:val="clear" w:color="auto" w:fill="FFFFFF"/>
        </w:rPr>
        <w:t>Додаток № 2 «Технічна специфікація» до цього Договору може встановлювати додаткові вимоги щодо Товару</w:t>
      </w:r>
      <w:r w:rsidRPr="001A6246">
        <w:rPr>
          <w:rFonts w:ascii="Times New Roman" w:hAnsi="Times New Roman"/>
          <w:sz w:val="24"/>
          <w:szCs w:val="24"/>
        </w:rPr>
        <w:t>.</w:t>
      </w:r>
    </w:p>
    <w:p w14:paraId="632BBD1E" w14:textId="77777777" w:rsidR="002E6DDA" w:rsidRPr="001A6246" w:rsidRDefault="002E6DDA" w:rsidP="002E6DDA">
      <w:pPr>
        <w:adjustRightInd w:val="0"/>
        <w:snapToGrid w:val="0"/>
        <w:spacing w:after="0" w:line="228" w:lineRule="auto"/>
        <w:ind w:right="-1" w:firstLine="567"/>
        <w:jc w:val="both"/>
        <w:rPr>
          <w:rFonts w:ascii="Times New Roman" w:hAnsi="Times New Roman"/>
          <w:sz w:val="24"/>
          <w:szCs w:val="24"/>
        </w:rPr>
      </w:pPr>
      <w:r w:rsidRPr="001A6246">
        <w:rPr>
          <w:rFonts w:ascii="Times New Roman" w:hAnsi="Times New Roman"/>
          <w:sz w:val="24"/>
          <w:szCs w:val="24"/>
        </w:rPr>
        <w:t>5.2. Постачальник засвідчує та гарантує, що якість Товару відповідає законодавству України, стандартам, технічним умовам для даного виду Товару.</w:t>
      </w:r>
    </w:p>
    <w:p w14:paraId="20030F01" w14:textId="77777777" w:rsidR="002E6DDA" w:rsidRPr="001A6246" w:rsidRDefault="002E6DDA" w:rsidP="002E6DDA">
      <w:pPr>
        <w:adjustRightInd w:val="0"/>
        <w:snapToGrid w:val="0"/>
        <w:spacing w:after="0" w:line="228" w:lineRule="auto"/>
        <w:ind w:right="-1" w:firstLine="567"/>
        <w:jc w:val="both"/>
        <w:rPr>
          <w:rFonts w:ascii="Times New Roman" w:hAnsi="Times New Roman"/>
          <w:sz w:val="24"/>
          <w:szCs w:val="24"/>
        </w:rPr>
      </w:pPr>
      <w:r w:rsidRPr="001A6246">
        <w:rPr>
          <w:rFonts w:ascii="Times New Roman" w:hAnsi="Times New Roman"/>
          <w:sz w:val="24"/>
          <w:szCs w:val="24"/>
        </w:rPr>
        <w:t>5.3.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30634A71" w14:textId="77777777" w:rsidR="002E6DDA" w:rsidRPr="001A6246" w:rsidRDefault="002E6DDA" w:rsidP="002E6DDA">
      <w:pPr>
        <w:adjustRightInd w:val="0"/>
        <w:snapToGrid w:val="0"/>
        <w:spacing w:after="0" w:line="228" w:lineRule="auto"/>
        <w:ind w:right="-1" w:firstLine="567"/>
        <w:jc w:val="both"/>
        <w:rPr>
          <w:rFonts w:ascii="Times New Roman" w:hAnsi="Times New Roman"/>
          <w:sz w:val="24"/>
          <w:szCs w:val="24"/>
        </w:rPr>
      </w:pPr>
      <w:r w:rsidRPr="001A6246">
        <w:rPr>
          <w:rFonts w:ascii="Times New Roman" w:hAnsi="Times New Roman"/>
          <w:sz w:val="24"/>
          <w:szCs w:val="24"/>
        </w:rPr>
        <w:t>5.4. Якщо впродовж зазначеного у пункті 5.3. Договору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6C2BA9EA" w14:textId="77777777" w:rsidR="002E6DDA" w:rsidRPr="001A6246" w:rsidRDefault="002E6DDA" w:rsidP="002E6DDA">
      <w:pPr>
        <w:adjustRightInd w:val="0"/>
        <w:snapToGrid w:val="0"/>
        <w:spacing w:after="0" w:line="228" w:lineRule="auto"/>
        <w:ind w:right="-1" w:firstLine="567"/>
        <w:jc w:val="both"/>
        <w:rPr>
          <w:rFonts w:ascii="Times New Roman" w:hAnsi="Times New Roman"/>
          <w:sz w:val="24"/>
          <w:szCs w:val="24"/>
        </w:rPr>
      </w:pPr>
      <w:r w:rsidRPr="001A6246">
        <w:rPr>
          <w:rFonts w:ascii="Times New Roman" w:hAnsi="Times New Roman"/>
          <w:sz w:val="24"/>
          <w:szCs w:val="24"/>
        </w:rPr>
        <w:lastRenderedPageBreak/>
        <w:t>5.5. Асортимент та комплектність Товару, що поставляється, повинен відповідати умовам Додатку 2 «Технічна специфікація» до цього Договору.</w:t>
      </w:r>
    </w:p>
    <w:p w14:paraId="6222602E" w14:textId="77777777" w:rsidR="002E6DDA" w:rsidRPr="001A6246" w:rsidRDefault="002E6DDA" w:rsidP="002E6DDA">
      <w:pPr>
        <w:widowControl w:val="0"/>
        <w:tabs>
          <w:tab w:val="left" w:pos="851"/>
          <w:tab w:val="left" w:pos="1843"/>
        </w:tabs>
        <w:suppressAutoHyphens/>
        <w:adjustRightInd w:val="0"/>
        <w:snapToGrid w:val="0"/>
        <w:spacing w:after="0" w:line="228" w:lineRule="auto"/>
        <w:ind w:right="140"/>
        <w:jc w:val="both"/>
        <w:rPr>
          <w:rFonts w:ascii="Times New Roman" w:hAnsi="Times New Roman"/>
          <w:sz w:val="24"/>
          <w:szCs w:val="24"/>
        </w:rPr>
      </w:pPr>
    </w:p>
    <w:p w14:paraId="5BD0AD62" w14:textId="77777777" w:rsidR="002E6DDA" w:rsidRPr="001A6246" w:rsidRDefault="002E6DDA" w:rsidP="002E6DDA">
      <w:pPr>
        <w:widowControl w:val="0"/>
        <w:numPr>
          <w:ilvl w:val="0"/>
          <w:numId w:val="33"/>
        </w:numPr>
        <w:tabs>
          <w:tab w:val="left" w:pos="851"/>
          <w:tab w:val="left" w:pos="1276"/>
          <w:tab w:val="left" w:pos="1843"/>
        </w:tabs>
        <w:suppressAutoHyphens/>
        <w:adjustRightInd w:val="0"/>
        <w:snapToGrid w:val="0"/>
        <w:spacing w:after="0" w:line="228" w:lineRule="auto"/>
        <w:ind w:right="140"/>
        <w:jc w:val="center"/>
        <w:rPr>
          <w:rFonts w:ascii="Times New Roman" w:hAnsi="Times New Roman"/>
          <w:bCs/>
          <w:sz w:val="24"/>
          <w:szCs w:val="24"/>
        </w:rPr>
      </w:pPr>
      <w:r w:rsidRPr="001A6246">
        <w:rPr>
          <w:rFonts w:ascii="Times New Roman" w:hAnsi="Times New Roman"/>
          <w:b/>
          <w:bCs/>
          <w:sz w:val="24"/>
          <w:szCs w:val="24"/>
        </w:rPr>
        <w:t>ПРАВА ТА ОБОВ'ЯЗКИ СТОРІН</w:t>
      </w:r>
    </w:p>
    <w:p w14:paraId="6F987F49"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bCs/>
          <w:sz w:val="24"/>
          <w:szCs w:val="24"/>
        </w:rPr>
        <w:t xml:space="preserve">6.1. </w:t>
      </w:r>
      <w:r w:rsidRPr="008E225D">
        <w:rPr>
          <w:rFonts w:ascii="Times New Roman" w:hAnsi="Times New Roman"/>
          <w:sz w:val="24"/>
          <w:szCs w:val="24"/>
          <w:lang w:eastAsia="zh-CN"/>
        </w:rPr>
        <w:t xml:space="preserve">Постачальник зобов'язується: </w:t>
      </w:r>
    </w:p>
    <w:p w14:paraId="485808EF"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постачати Покупцю Товар в кількості, строк та на умовах даного Договору;</w:t>
      </w:r>
    </w:p>
    <w:p w14:paraId="745B8493"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забезпечувати Покупця якісним Товаром; </w:t>
      </w:r>
    </w:p>
    <w:p w14:paraId="75F9EDBD"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не розголошувати інформацію про Покупця, отриману при виконанні умов даного Договору; </w:t>
      </w:r>
    </w:p>
    <w:p w14:paraId="1022730F"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 виконанні своїх зобов'язань керуватися цим Договором та вимогами чинного законодавства України;</w:t>
      </w:r>
    </w:p>
    <w:p w14:paraId="14A4C29F" w14:textId="77777777" w:rsidR="002E6DDA" w:rsidRPr="008E225D" w:rsidRDefault="002E6DDA" w:rsidP="002E6DDA">
      <w:pPr>
        <w:tabs>
          <w:tab w:val="left" w:pos="567"/>
        </w:tabs>
        <w:suppressAutoHyphens/>
        <w:spacing w:after="0" w:line="240" w:lineRule="auto"/>
        <w:ind w:firstLine="567"/>
        <w:contextualSpacing/>
        <w:jc w:val="both"/>
        <w:rPr>
          <w:rFonts w:ascii="Times New Roman" w:hAnsi="Times New Roman"/>
          <w:sz w:val="24"/>
          <w:szCs w:val="24"/>
          <w:lang w:eastAsia="zh-CN"/>
        </w:rPr>
      </w:pPr>
      <w:r w:rsidRPr="008E225D">
        <w:rPr>
          <w:rFonts w:ascii="Times New Roman" w:hAnsi="Times New Roman"/>
          <w:sz w:val="24"/>
          <w:szCs w:val="24"/>
          <w:lang w:eastAsia="zh-CN"/>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CAFBC5" w14:textId="77777777" w:rsidR="002E6DDA" w:rsidRPr="008E225D" w:rsidRDefault="002E6DDA" w:rsidP="002E6DDA">
      <w:pPr>
        <w:tabs>
          <w:tab w:val="left" w:pos="851"/>
        </w:tabs>
        <w:suppressAutoHyphens/>
        <w:spacing w:after="0" w:line="240" w:lineRule="auto"/>
        <w:ind w:firstLine="567"/>
        <w:contextualSpacing/>
        <w:jc w:val="both"/>
        <w:rPr>
          <w:rFonts w:ascii="Times New Roman" w:hAnsi="Times New Roman"/>
          <w:sz w:val="24"/>
          <w:szCs w:val="24"/>
          <w:lang w:eastAsia="zh-CN"/>
        </w:rPr>
      </w:pPr>
      <w:r w:rsidRPr="008E225D">
        <w:rPr>
          <w:rFonts w:ascii="Times New Roman" w:hAnsi="Times New Roman"/>
          <w:sz w:val="24"/>
          <w:szCs w:val="24"/>
          <w:lang w:eastAsia="zh-CN"/>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9297C45" w14:textId="77777777" w:rsidR="002E6DDA" w:rsidRPr="008E225D" w:rsidRDefault="002E6DDA" w:rsidP="002E6DDA">
      <w:pPr>
        <w:tabs>
          <w:tab w:val="left" w:pos="851"/>
        </w:tabs>
        <w:suppressAutoHyphens/>
        <w:spacing w:after="0" w:line="240" w:lineRule="auto"/>
        <w:ind w:firstLine="567"/>
        <w:contextualSpacing/>
        <w:jc w:val="both"/>
        <w:rPr>
          <w:rFonts w:ascii="Times New Roman" w:hAnsi="Times New Roman"/>
          <w:sz w:val="24"/>
          <w:szCs w:val="24"/>
          <w:lang w:eastAsia="zh-CN"/>
        </w:rPr>
      </w:pPr>
      <w:r w:rsidRPr="008E225D">
        <w:rPr>
          <w:rFonts w:ascii="Times New Roman" w:hAnsi="Times New Roman"/>
          <w:sz w:val="24"/>
          <w:szCs w:val="24"/>
          <w:lang w:eastAsia="zh-CN"/>
        </w:rPr>
        <w:t>- дотримуватись Кодексу поведінки постачальників, викладених згідно посилання:  https://www.theglobalfund.org/media/3275/corporate_codeofconductforsuppliers_policy_en.pdf;</w:t>
      </w:r>
    </w:p>
    <w:p w14:paraId="47915CC0" w14:textId="77777777" w:rsidR="002E6DDA" w:rsidRPr="008E225D" w:rsidRDefault="002E6DDA" w:rsidP="002E6DDA">
      <w:pPr>
        <w:numPr>
          <w:ilvl w:val="0"/>
          <w:numId w:val="22"/>
        </w:numPr>
        <w:tabs>
          <w:tab w:val="left" w:pos="851"/>
        </w:tabs>
        <w:suppressAutoHyphens/>
        <w:spacing w:after="0" w:line="240" w:lineRule="auto"/>
        <w:ind w:left="0" w:firstLine="567"/>
        <w:contextualSpacing/>
        <w:jc w:val="both"/>
        <w:rPr>
          <w:rFonts w:ascii="Times New Roman" w:hAnsi="Times New Roman"/>
          <w:bCs/>
          <w:sz w:val="24"/>
          <w:szCs w:val="24"/>
          <w:lang w:eastAsia="zh-CN"/>
        </w:rPr>
      </w:pPr>
      <w:r w:rsidRPr="008E225D">
        <w:rPr>
          <w:rFonts w:ascii="Times New Roman" w:hAnsi="Times New Roman"/>
          <w:sz w:val="24"/>
          <w:szCs w:val="24"/>
          <w:lang w:eastAsia="zh-CN"/>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 xml:space="preserve"> </w:t>
      </w:r>
    </w:p>
    <w:p w14:paraId="2EA00AFE"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 своєчасно надавати Покупцю належним чином оформлені документи, передбачені Договором, згідно з вимогами чинного законодавства України;</w:t>
      </w:r>
    </w:p>
    <w:p w14:paraId="4CD27290"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 відшкодувати завдані Покупцю документально підтверджені реальні збитки, зумовлені порушенням умов Договору Постачальником, відповідно до законодавства України та цього Договору.</w:t>
      </w:r>
    </w:p>
    <w:p w14:paraId="4081D24F"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6.2. Постачальник має право: </w:t>
      </w:r>
    </w:p>
    <w:p w14:paraId="4F6DEBED"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знайомитись з документацією, або отримувати у Покупця інформацію, необхідну для виконання умов цього Договору; </w:t>
      </w:r>
    </w:p>
    <w:p w14:paraId="4700CB06"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вимагати від Покупця своєчасної оплати за поставлений Товар;</w:t>
      </w:r>
    </w:p>
    <w:p w14:paraId="04797C8D"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вимагати від Покупця належного виконання умов цього Договору.</w:t>
      </w:r>
    </w:p>
    <w:p w14:paraId="43ABD8C2"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6.3. Покупець зобов'язаний: </w:t>
      </w:r>
    </w:p>
    <w:p w14:paraId="32A75269"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прийняти та оплатити поставлений Товар відповідно до вимог цього Договору;</w:t>
      </w:r>
    </w:p>
    <w:p w14:paraId="58114801"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 виконанні своїх зобов'язань керуватися цим Договором та вимогами законодавства України;</w:t>
      </w:r>
    </w:p>
    <w:p w14:paraId="2A04419B" w14:textId="77777777" w:rsidR="002E6DDA" w:rsidRPr="008E225D" w:rsidRDefault="002E6DDA" w:rsidP="002E6DDA">
      <w:pPr>
        <w:tabs>
          <w:tab w:val="left" w:pos="567"/>
        </w:tabs>
        <w:suppressAutoHyphens/>
        <w:spacing w:after="0" w:line="240" w:lineRule="auto"/>
        <w:ind w:firstLine="567"/>
        <w:contextualSpacing/>
        <w:jc w:val="both"/>
        <w:rPr>
          <w:rFonts w:ascii="Times New Roman" w:hAnsi="Times New Roman"/>
          <w:sz w:val="24"/>
          <w:szCs w:val="24"/>
          <w:lang w:eastAsia="zh-CN"/>
        </w:rPr>
      </w:pPr>
      <w:r w:rsidRPr="008E225D">
        <w:rPr>
          <w:rFonts w:ascii="Times New Roman" w:hAnsi="Times New Roman"/>
          <w:sz w:val="24"/>
          <w:szCs w:val="24"/>
          <w:lang w:eastAsia="zh-CN"/>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05598BA" w14:textId="77777777" w:rsidR="002E6DDA" w:rsidRPr="008E225D" w:rsidRDefault="002E6DDA" w:rsidP="002E6DDA">
      <w:pPr>
        <w:widowControl w:val="0"/>
        <w:tabs>
          <w:tab w:val="left" w:pos="851"/>
          <w:tab w:val="left" w:pos="1276"/>
          <w:tab w:val="left" w:pos="1843"/>
        </w:tabs>
        <w:suppressAutoHyphens/>
        <w:spacing w:after="0" w:line="240" w:lineRule="auto"/>
        <w:ind w:right="-1" w:firstLine="567"/>
        <w:jc w:val="both"/>
        <w:rPr>
          <w:rFonts w:ascii="Times New Roman" w:hAnsi="Times New Roman"/>
          <w:bCs/>
          <w:sz w:val="24"/>
          <w:szCs w:val="24"/>
          <w:lang w:eastAsia="zh-CN"/>
        </w:rPr>
      </w:pPr>
      <w:r w:rsidRPr="008E225D">
        <w:rPr>
          <w:rFonts w:ascii="Times New Roman" w:hAnsi="Times New Roman"/>
          <w:sz w:val="24"/>
          <w:szCs w:val="24"/>
          <w:lang w:eastAsia="zh-CN"/>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8E225D">
        <w:rPr>
          <w:rFonts w:ascii="Times New Roman" w:hAnsi="Times New Roman"/>
          <w:bCs/>
          <w:sz w:val="24"/>
          <w:szCs w:val="24"/>
          <w:lang w:eastAsia="zh-CN"/>
        </w:rPr>
        <w:t>.</w:t>
      </w:r>
    </w:p>
    <w:p w14:paraId="6ED0BAA2"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6.4. Покупець має право: </w:t>
      </w:r>
    </w:p>
    <w:p w14:paraId="5894D95B" w14:textId="77777777" w:rsidR="002E6DDA" w:rsidRPr="008E225D" w:rsidRDefault="002E6DDA" w:rsidP="002E6DDA">
      <w:pPr>
        <w:widowControl w:val="0"/>
        <w:tabs>
          <w:tab w:val="left" w:pos="567"/>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вимагати від Постачальника поставки якісного Товару в кількості і строк, передбачений цим Договором; </w:t>
      </w:r>
    </w:p>
    <w:p w14:paraId="61634DB3" w14:textId="77777777" w:rsidR="002E6DDA" w:rsidRPr="008E225D" w:rsidRDefault="002E6DDA" w:rsidP="002E6DDA">
      <w:pPr>
        <w:widowControl w:val="0"/>
        <w:tabs>
          <w:tab w:val="left" w:pos="567"/>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вимагати від Постачальника належного виконання його обов'язків;</w:t>
      </w:r>
    </w:p>
    <w:p w14:paraId="39A8BD78" w14:textId="77777777" w:rsidR="002E6DDA" w:rsidRPr="008E225D" w:rsidRDefault="002E6DDA" w:rsidP="002E6DDA">
      <w:pPr>
        <w:widowControl w:val="0"/>
        <w:tabs>
          <w:tab w:val="left" w:pos="567"/>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19797E96" w14:textId="77777777" w:rsidR="002E6DDA" w:rsidRPr="008E225D" w:rsidRDefault="002E6DDA" w:rsidP="002E6DDA">
      <w:pPr>
        <w:widowControl w:val="0"/>
        <w:tabs>
          <w:tab w:val="left" w:pos="567"/>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в односторонньому порядку припинити дію Договору шляхом односторонньої </w:t>
      </w:r>
      <w:r w:rsidRPr="008E225D">
        <w:rPr>
          <w:rFonts w:ascii="Times New Roman" w:hAnsi="Times New Roman"/>
          <w:sz w:val="24"/>
          <w:szCs w:val="24"/>
          <w:lang w:eastAsia="zh-CN"/>
        </w:rPr>
        <w:lastRenderedPageBreak/>
        <w:t>відмови від Договору у випадку, якщо Постачальник не виконує свої зобов’язання за Договором з урахуванням п.11.4 Договору;</w:t>
      </w:r>
    </w:p>
    <w:p w14:paraId="64F9F9BC" w14:textId="77777777" w:rsidR="002E6DDA" w:rsidRPr="008E225D" w:rsidRDefault="002E6DDA" w:rsidP="002E6DDA">
      <w:pPr>
        <w:widowControl w:val="0"/>
        <w:tabs>
          <w:tab w:val="left" w:pos="567"/>
          <w:tab w:val="left" w:pos="993"/>
          <w:tab w:val="left" w:pos="1843"/>
          <w:tab w:val="left" w:pos="6915"/>
        </w:tabs>
        <w:suppressAutoHyphens/>
        <w:spacing w:after="0" w:line="240" w:lineRule="auto"/>
        <w:ind w:right="-1" w:firstLine="567"/>
        <w:jc w:val="both"/>
        <w:rPr>
          <w:rFonts w:ascii="Times New Roman" w:hAnsi="Times New Roman"/>
          <w:bCs/>
          <w:sz w:val="24"/>
          <w:szCs w:val="24"/>
          <w:lang w:eastAsia="zh-CN"/>
        </w:rPr>
      </w:pPr>
      <w:r w:rsidRPr="008E225D">
        <w:rPr>
          <w:rFonts w:ascii="Times New Roman" w:hAnsi="Times New Roman"/>
          <w:bCs/>
          <w:sz w:val="24"/>
          <w:szCs w:val="24"/>
          <w:lang w:eastAsia="zh-CN"/>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r w:rsidRPr="008E225D">
        <w:rPr>
          <w:rFonts w:ascii="Times New Roman" w:hAnsi="Times New Roman"/>
          <w:sz w:val="24"/>
          <w:szCs w:val="24"/>
          <w:lang w:eastAsia="zh-CN"/>
        </w:rPr>
        <w:t>.</w:t>
      </w:r>
    </w:p>
    <w:p w14:paraId="64EE98CE"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6.5. Сторони зобов'язуються: </w:t>
      </w:r>
    </w:p>
    <w:p w14:paraId="30690C2D"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4904DF0F"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 дотримуватися конфіденційності угоди; </w:t>
      </w:r>
    </w:p>
    <w:p w14:paraId="5AEE0B94" w14:textId="77777777" w:rsidR="002E6DDA" w:rsidRPr="008E225D" w:rsidRDefault="002E6DDA" w:rsidP="002E6DDA">
      <w:pPr>
        <w:widowControl w:val="0"/>
        <w:tabs>
          <w:tab w:val="left" w:pos="851"/>
          <w:tab w:val="left" w:pos="1276"/>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при виконанні умов Договору дотримуватись правил ділового обороту та не допускати порушень договірних зобов’язань.</w:t>
      </w:r>
    </w:p>
    <w:p w14:paraId="793F1164" w14:textId="77777777" w:rsidR="002E6DDA" w:rsidRPr="001A6246" w:rsidRDefault="002E6DDA" w:rsidP="002E6DDA">
      <w:pPr>
        <w:widowControl w:val="0"/>
        <w:tabs>
          <w:tab w:val="left" w:pos="851"/>
        </w:tabs>
        <w:suppressAutoHyphens/>
        <w:adjustRightInd w:val="0"/>
        <w:snapToGrid w:val="0"/>
        <w:spacing w:after="0" w:line="228" w:lineRule="auto"/>
        <w:ind w:right="140"/>
        <w:jc w:val="both"/>
        <w:rPr>
          <w:rFonts w:ascii="Times New Roman" w:eastAsia="Arial Unicode MS" w:hAnsi="Times New Roman"/>
          <w:sz w:val="24"/>
          <w:szCs w:val="24"/>
          <w:lang w:eastAsia="ar-SA" w:bidi="uk-UA"/>
        </w:rPr>
      </w:pPr>
    </w:p>
    <w:p w14:paraId="038B275D" w14:textId="77777777" w:rsidR="002E6DDA" w:rsidRPr="001A6246" w:rsidRDefault="002E6DDA" w:rsidP="002E6DDA">
      <w:pPr>
        <w:widowControl w:val="0"/>
        <w:numPr>
          <w:ilvl w:val="0"/>
          <w:numId w:val="34"/>
        </w:numPr>
        <w:tabs>
          <w:tab w:val="left" w:pos="284"/>
          <w:tab w:val="left" w:pos="851"/>
        </w:tabs>
        <w:suppressAutoHyphens/>
        <w:adjustRightInd w:val="0"/>
        <w:snapToGrid w:val="0"/>
        <w:spacing w:after="0" w:line="228" w:lineRule="auto"/>
        <w:ind w:right="140"/>
        <w:jc w:val="center"/>
        <w:rPr>
          <w:rFonts w:ascii="Times New Roman" w:hAnsi="Times New Roman"/>
          <w:b/>
          <w:bCs/>
          <w:sz w:val="24"/>
          <w:szCs w:val="24"/>
        </w:rPr>
      </w:pPr>
      <w:r w:rsidRPr="001A6246">
        <w:rPr>
          <w:rFonts w:ascii="Times New Roman" w:hAnsi="Times New Roman"/>
          <w:b/>
          <w:bCs/>
          <w:sz w:val="24"/>
          <w:szCs w:val="24"/>
        </w:rPr>
        <w:t>ВІДПОВІДАЛЬНІСТЬ СТОРІН</w:t>
      </w:r>
    </w:p>
    <w:p w14:paraId="0C71BBFB"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sz w:val="24"/>
          <w:szCs w:val="24"/>
        </w:rPr>
        <w:t xml:space="preserve">7.1. </w:t>
      </w:r>
      <w:r w:rsidRPr="008E225D">
        <w:rPr>
          <w:rFonts w:ascii="Times New Roman" w:hAnsi="Times New Roman"/>
          <w:color w:val="000000"/>
          <w:sz w:val="24"/>
          <w:szCs w:val="24"/>
          <w:lang w:eastAsia="zh-CN"/>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02455192"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7.2.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38570929" w14:textId="77777777" w:rsidR="002E6DDA" w:rsidRPr="008E225D" w:rsidRDefault="002E6DDA" w:rsidP="002E6DDA">
      <w:pPr>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7.3.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E07296F"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7.4. У разі порушення строку повернення коштів відповідно до положень пункту 5.</w:t>
      </w:r>
      <w:r>
        <w:rPr>
          <w:rFonts w:ascii="Times New Roman" w:hAnsi="Times New Roman"/>
          <w:sz w:val="24"/>
          <w:szCs w:val="24"/>
          <w:lang w:eastAsia="zh-CN"/>
        </w:rPr>
        <w:t>4</w:t>
      </w:r>
      <w:r w:rsidRPr="008E225D">
        <w:rPr>
          <w:rFonts w:ascii="Times New Roman" w:hAnsi="Times New Roman"/>
          <w:sz w:val="24"/>
          <w:szCs w:val="24"/>
          <w:lang w:eastAsia="zh-CN"/>
        </w:rPr>
        <w:t xml:space="preserve">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73CD795D" w14:textId="77777777" w:rsidR="002E6DDA" w:rsidRPr="008E225D" w:rsidRDefault="002E6DDA" w:rsidP="002E6DDA">
      <w:pPr>
        <w:suppressAutoHyphens/>
        <w:spacing w:after="0" w:line="240" w:lineRule="auto"/>
        <w:ind w:firstLine="567"/>
        <w:jc w:val="both"/>
        <w:rPr>
          <w:rFonts w:ascii="Times New Roman" w:hAnsi="Times New Roman"/>
          <w:bCs/>
          <w:sz w:val="24"/>
          <w:szCs w:val="24"/>
          <w:lang w:eastAsia="zh-CN"/>
        </w:rPr>
      </w:pPr>
      <w:r w:rsidRPr="008E225D">
        <w:rPr>
          <w:rFonts w:ascii="Times New Roman" w:hAnsi="Times New Roman"/>
          <w:color w:val="000000"/>
          <w:sz w:val="24"/>
          <w:szCs w:val="24"/>
          <w:lang w:eastAsia="zh-CN"/>
        </w:rPr>
        <w:t xml:space="preserve">7.5.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8E225D">
        <w:rPr>
          <w:rFonts w:ascii="Times New Roman" w:hAnsi="Times New Roman"/>
          <w:bCs/>
          <w:sz w:val="24"/>
          <w:szCs w:val="24"/>
          <w:lang w:eastAsia="zh-CN"/>
        </w:rPr>
        <w:t>та/або несплати вартості Товару Державною казначейською службою України</w:t>
      </w:r>
      <w:r w:rsidRPr="008E225D">
        <w:rPr>
          <w:lang w:eastAsia="zh-CN"/>
        </w:rPr>
        <w:t xml:space="preserve"> </w:t>
      </w:r>
      <w:r w:rsidRPr="008E225D">
        <w:rPr>
          <w:rFonts w:ascii="Times New Roman" w:hAnsi="Times New Roman"/>
          <w:bCs/>
          <w:sz w:val="24"/>
          <w:szCs w:val="24"/>
          <w:lang w:eastAsia="zh-CN"/>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CB5D04F" w14:textId="77777777" w:rsidR="002E6DDA" w:rsidRPr="008E225D" w:rsidRDefault="002E6DDA" w:rsidP="002E6DDA">
      <w:pPr>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7.6.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5605335A" w14:textId="77777777" w:rsidR="002E6DDA" w:rsidRPr="001A6246" w:rsidRDefault="002E6DDA" w:rsidP="002E6DDA">
      <w:pPr>
        <w:pStyle w:val="aff0"/>
        <w:adjustRightInd w:val="0"/>
        <w:snapToGrid w:val="0"/>
        <w:spacing w:line="228" w:lineRule="auto"/>
        <w:ind w:firstLine="567"/>
        <w:jc w:val="both"/>
        <w:rPr>
          <w:rFonts w:ascii="Times New Roman" w:hAnsi="Times New Roman"/>
          <w:sz w:val="24"/>
          <w:szCs w:val="24"/>
        </w:rPr>
      </w:pPr>
    </w:p>
    <w:p w14:paraId="208FD691" w14:textId="77777777" w:rsidR="002E6DDA" w:rsidRPr="001A6246" w:rsidRDefault="002E6DDA" w:rsidP="002E6DDA">
      <w:pPr>
        <w:tabs>
          <w:tab w:val="left" w:pos="0"/>
        </w:tabs>
        <w:suppressAutoHyphens/>
        <w:adjustRightInd w:val="0"/>
        <w:snapToGrid w:val="0"/>
        <w:spacing w:after="0" w:line="228" w:lineRule="auto"/>
        <w:ind w:right="140"/>
        <w:jc w:val="both"/>
        <w:rPr>
          <w:rFonts w:ascii="Times New Roman" w:hAnsi="Times New Roman"/>
          <w:bCs/>
          <w:sz w:val="24"/>
          <w:szCs w:val="24"/>
        </w:rPr>
      </w:pPr>
    </w:p>
    <w:p w14:paraId="49274E78" w14:textId="77777777" w:rsidR="002E6DDA" w:rsidRPr="001A6246" w:rsidRDefault="002E6DDA" w:rsidP="002E6DDA">
      <w:pPr>
        <w:widowControl w:val="0"/>
        <w:numPr>
          <w:ilvl w:val="0"/>
          <w:numId w:val="34"/>
        </w:numPr>
        <w:tabs>
          <w:tab w:val="left" w:pos="284"/>
          <w:tab w:val="left" w:pos="851"/>
        </w:tabs>
        <w:suppressAutoHyphens/>
        <w:adjustRightInd w:val="0"/>
        <w:snapToGrid w:val="0"/>
        <w:spacing w:after="0" w:line="228" w:lineRule="auto"/>
        <w:ind w:left="0" w:right="140" w:firstLine="0"/>
        <w:jc w:val="center"/>
        <w:rPr>
          <w:rFonts w:ascii="Times New Roman" w:hAnsi="Times New Roman"/>
          <w:b/>
          <w:sz w:val="24"/>
          <w:szCs w:val="24"/>
        </w:rPr>
      </w:pPr>
      <w:r w:rsidRPr="001A6246">
        <w:rPr>
          <w:rFonts w:ascii="Times New Roman" w:hAnsi="Times New Roman"/>
          <w:b/>
          <w:bCs/>
          <w:sz w:val="24"/>
          <w:szCs w:val="24"/>
        </w:rPr>
        <w:t>ПОРЯДОК ВИРІШЕННЯ СПОРІВ</w:t>
      </w:r>
    </w:p>
    <w:p w14:paraId="03FA2A9D" w14:textId="77777777" w:rsidR="002E6DDA" w:rsidRPr="001A6246" w:rsidRDefault="002E6DDA" w:rsidP="002E6DDA">
      <w:pPr>
        <w:suppressAutoHyphens/>
        <w:adjustRightInd w:val="0"/>
        <w:snapToGrid w:val="0"/>
        <w:spacing w:after="0" w:line="228" w:lineRule="auto"/>
        <w:ind w:firstLine="567"/>
        <w:jc w:val="both"/>
        <w:rPr>
          <w:rFonts w:ascii="Times New Roman" w:hAnsi="Times New Roman"/>
          <w:sz w:val="24"/>
          <w:szCs w:val="24"/>
        </w:rPr>
      </w:pPr>
      <w:r w:rsidRPr="001A6246">
        <w:rPr>
          <w:rFonts w:ascii="Times New Roman" w:hAnsi="Times New Roman"/>
          <w:sz w:val="24"/>
          <w:szCs w:val="24"/>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2F41746C" w14:textId="77777777" w:rsidR="002E6DDA" w:rsidRPr="001A6246" w:rsidRDefault="002E6DDA" w:rsidP="002E6DDA">
      <w:pPr>
        <w:suppressAutoHyphens/>
        <w:adjustRightInd w:val="0"/>
        <w:snapToGrid w:val="0"/>
        <w:spacing w:after="0" w:line="228" w:lineRule="auto"/>
        <w:ind w:firstLine="567"/>
        <w:jc w:val="both"/>
        <w:rPr>
          <w:rFonts w:ascii="Times New Roman" w:hAnsi="Times New Roman"/>
          <w:sz w:val="24"/>
          <w:szCs w:val="24"/>
        </w:rPr>
      </w:pPr>
      <w:r w:rsidRPr="001A6246">
        <w:rPr>
          <w:rFonts w:ascii="Times New Roman" w:hAnsi="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7D1C0D3A" w14:textId="77777777" w:rsidR="002E6DDA" w:rsidRPr="001A6246" w:rsidRDefault="002E6DDA" w:rsidP="002E6DDA">
      <w:pPr>
        <w:tabs>
          <w:tab w:val="left" w:pos="851"/>
        </w:tabs>
        <w:suppressAutoHyphens/>
        <w:adjustRightInd w:val="0"/>
        <w:snapToGrid w:val="0"/>
        <w:spacing w:after="0" w:line="228" w:lineRule="auto"/>
        <w:ind w:right="140"/>
        <w:rPr>
          <w:rFonts w:ascii="Times New Roman" w:hAnsi="Times New Roman"/>
          <w:b/>
          <w:bCs/>
          <w:sz w:val="24"/>
          <w:szCs w:val="24"/>
        </w:rPr>
      </w:pPr>
    </w:p>
    <w:p w14:paraId="38345A8A" w14:textId="77777777" w:rsidR="002E6DDA" w:rsidRPr="001A6246" w:rsidRDefault="002E6DDA" w:rsidP="002E6DDA">
      <w:pPr>
        <w:widowControl w:val="0"/>
        <w:numPr>
          <w:ilvl w:val="0"/>
          <w:numId w:val="34"/>
        </w:numPr>
        <w:tabs>
          <w:tab w:val="left" w:pos="284"/>
          <w:tab w:val="left" w:pos="851"/>
        </w:tabs>
        <w:suppressAutoHyphens/>
        <w:adjustRightInd w:val="0"/>
        <w:snapToGrid w:val="0"/>
        <w:spacing w:after="0" w:line="228" w:lineRule="auto"/>
        <w:ind w:right="140"/>
        <w:jc w:val="center"/>
        <w:rPr>
          <w:rFonts w:ascii="Times New Roman" w:hAnsi="Times New Roman"/>
          <w:b/>
          <w:bCs/>
          <w:sz w:val="24"/>
          <w:szCs w:val="24"/>
        </w:rPr>
      </w:pPr>
      <w:r w:rsidRPr="001A6246">
        <w:rPr>
          <w:rFonts w:ascii="Times New Roman" w:hAnsi="Times New Roman"/>
          <w:b/>
          <w:bCs/>
          <w:sz w:val="24"/>
          <w:szCs w:val="24"/>
        </w:rPr>
        <w:t>ОБСТАВИНИ НЕПЕРЕБОРНОЇ СИЛИ (ФОРС-МАЖОР)</w:t>
      </w:r>
    </w:p>
    <w:p w14:paraId="4B822C56"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sz w:val="24"/>
          <w:szCs w:val="24"/>
        </w:rPr>
        <w:t xml:space="preserve">9.1. </w:t>
      </w:r>
      <w:r w:rsidRPr="008E225D">
        <w:rPr>
          <w:rFonts w:ascii="Times New Roman" w:hAnsi="Times New Roman"/>
          <w:sz w:val="24"/>
          <w:szCs w:val="24"/>
          <w:lang w:eastAsia="zh-CN"/>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8E225D">
        <w:rPr>
          <w:rFonts w:ascii="Times New Roman" w:hAnsi="Times New Roman"/>
          <w:sz w:val="24"/>
          <w:szCs w:val="24"/>
          <w:highlight w:val="white"/>
          <w:lang w:eastAsia="zh-CN"/>
        </w:rPr>
        <w:t>дії обставин непереборної сили (форс-мажору)</w:t>
      </w:r>
      <w:r w:rsidRPr="008E225D">
        <w:rPr>
          <w:rFonts w:ascii="Times New Roman" w:hAnsi="Times New Roman"/>
          <w:sz w:val="24"/>
          <w:szCs w:val="24"/>
          <w:lang w:eastAsia="zh-CN"/>
        </w:rPr>
        <w:t xml:space="preserve">, які безпосередньо вплинули на можливість виконання Сторонами своїх зобов’язань по цьому Договору. </w:t>
      </w:r>
    </w:p>
    <w:p w14:paraId="5BEBAEAA"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w:t>
      </w:r>
      <w:r w:rsidRPr="008E225D">
        <w:rPr>
          <w:rFonts w:ascii="Times New Roman" w:hAnsi="Times New Roman"/>
          <w:sz w:val="24"/>
          <w:szCs w:val="24"/>
          <w:lang w:eastAsia="zh-CN"/>
        </w:rPr>
        <w:lastRenderedPageBreak/>
        <w:t>Сторони не могли запобігти заходами і засобами, які виправдано очікувати в даній ситуації від Сторони, яка зазнала впливу непереборної сили.</w:t>
      </w:r>
    </w:p>
    <w:p w14:paraId="7B989E46"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28FCE090"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9.4. </w:t>
      </w:r>
      <w:r w:rsidRPr="008E225D">
        <w:rPr>
          <w:rFonts w:ascii="Times New Roman" w:hAnsi="Times New Roman"/>
          <w:sz w:val="24"/>
          <w:szCs w:val="24"/>
          <w:lang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8E225D">
        <w:rPr>
          <w:rFonts w:ascii="Times New Roman" w:hAnsi="Times New Roman"/>
          <w:sz w:val="24"/>
          <w:szCs w:val="24"/>
          <w:lang w:eastAsia="zh-CN"/>
        </w:rPr>
        <w:t xml:space="preserve"> </w:t>
      </w:r>
      <w:r w:rsidRPr="008E225D">
        <w:rPr>
          <w:rFonts w:ascii="Times New Roman" w:hAnsi="Times New Roman"/>
          <w:sz w:val="24"/>
          <w:szCs w:val="24"/>
          <w:lang w:eastAsia="ar-SA"/>
        </w:rPr>
        <w:t>(5).</w:t>
      </w:r>
    </w:p>
    <w:p w14:paraId="083FB4FB"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highlight w:val="white"/>
          <w:lang w:eastAsia="zh-CN"/>
        </w:rPr>
        <w:t xml:space="preserve">9.5. </w:t>
      </w:r>
      <w:r w:rsidRPr="008E225D">
        <w:rPr>
          <w:rFonts w:ascii="Times New Roman" w:hAnsi="Times New Roman"/>
          <w:sz w:val="24"/>
          <w:szCs w:val="24"/>
          <w:lang w:eastAsia="zh-CN"/>
        </w:rPr>
        <w:t>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0F0EAB4C"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9.6. </w:t>
      </w:r>
      <w:r w:rsidRPr="008E225D">
        <w:rPr>
          <w:rFonts w:ascii="Times New Roman" w:hAnsi="Times New Roman"/>
          <w:sz w:val="24"/>
          <w:szCs w:val="24"/>
          <w:highlight w:val="white"/>
          <w:lang w:eastAsia="zh-CN"/>
        </w:rPr>
        <w:t>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0CE393B"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276763C" w14:textId="77777777" w:rsidR="002E6DDA" w:rsidRPr="008E225D" w:rsidRDefault="002E6DDA" w:rsidP="002E6DDA">
      <w:pPr>
        <w:shd w:val="clear" w:color="auto" w:fill="FFFFFF"/>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5A2A18E" w14:textId="77777777" w:rsidR="002E6DDA" w:rsidRPr="001A6246" w:rsidRDefault="002E6DDA" w:rsidP="002E6DDA">
      <w:pPr>
        <w:adjustRightInd w:val="0"/>
        <w:snapToGrid w:val="0"/>
        <w:spacing w:after="0" w:line="228" w:lineRule="auto"/>
        <w:ind w:firstLine="567"/>
        <w:jc w:val="both"/>
        <w:rPr>
          <w:rFonts w:ascii="Times New Roman" w:hAnsi="Times New Roman"/>
          <w:sz w:val="24"/>
          <w:szCs w:val="24"/>
        </w:rPr>
      </w:pPr>
      <w:r w:rsidRPr="008E225D">
        <w:rPr>
          <w:rFonts w:ascii="Times New Roman" w:hAnsi="Times New Roman"/>
          <w:sz w:val="24"/>
          <w:szCs w:val="24"/>
          <w:lang w:eastAsia="zh-CN"/>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r w:rsidRPr="001A6246">
        <w:rPr>
          <w:rFonts w:ascii="Times New Roman" w:hAnsi="Times New Roman"/>
          <w:sz w:val="24"/>
          <w:szCs w:val="24"/>
        </w:rPr>
        <w:t>.</w:t>
      </w:r>
    </w:p>
    <w:p w14:paraId="5B1CA28B" w14:textId="77777777" w:rsidR="002E6DDA" w:rsidRPr="001A6246" w:rsidRDefault="002E6DDA" w:rsidP="002E6DDA">
      <w:pPr>
        <w:shd w:val="clear" w:color="auto" w:fill="FFFFFF"/>
        <w:adjustRightInd w:val="0"/>
        <w:snapToGrid w:val="0"/>
        <w:spacing w:after="0" w:line="228" w:lineRule="auto"/>
        <w:ind w:firstLine="567"/>
        <w:jc w:val="both"/>
        <w:rPr>
          <w:rFonts w:ascii="Times New Roman" w:hAnsi="Times New Roman"/>
          <w:sz w:val="24"/>
          <w:szCs w:val="24"/>
        </w:rPr>
      </w:pPr>
    </w:p>
    <w:p w14:paraId="7494A627" w14:textId="77777777" w:rsidR="002E6DDA" w:rsidRPr="001A6246" w:rsidRDefault="002E6DDA" w:rsidP="002E6DDA">
      <w:pPr>
        <w:widowControl w:val="0"/>
        <w:numPr>
          <w:ilvl w:val="0"/>
          <w:numId w:val="34"/>
        </w:numPr>
        <w:tabs>
          <w:tab w:val="left" w:pos="284"/>
          <w:tab w:val="left" w:pos="851"/>
        </w:tabs>
        <w:suppressAutoHyphens/>
        <w:adjustRightInd w:val="0"/>
        <w:snapToGrid w:val="0"/>
        <w:spacing w:after="0" w:line="228" w:lineRule="auto"/>
        <w:ind w:right="140"/>
        <w:jc w:val="center"/>
        <w:rPr>
          <w:rFonts w:ascii="Times New Roman" w:hAnsi="Times New Roman"/>
          <w:b/>
          <w:bCs/>
          <w:sz w:val="24"/>
          <w:szCs w:val="24"/>
        </w:rPr>
      </w:pPr>
      <w:r w:rsidRPr="001A6246">
        <w:rPr>
          <w:rFonts w:ascii="Times New Roman" w:hAnsi="Times New Roman"/>
          <w:b/>
          <w:bCs/>
          <w:sz w:val="24"/>
          <w:szCs w:val="24"/>
        </w:rPr>
        <w:t>АНТИКОРУПЦІЙНІ ЗАСТЕРЕЖЕННЯ</w:t>
      </w:r>
    </w:p>
    <w:p w14:paraId="05B72972" w14:textId="77777777" w:rsidR="002E6DDA" w:rsidRPr="008E225D" w:rsidRDefault="002E6DDA" w:rsidP="002E6DDA">
      <w:pPr>
        <w:widowControl w:val="0"/>
        <w:tabs>
          <w:tab w:val="left" w:pos="851"/>
          <w:tab w:val="left" w:pos="1843"/>
        </w:tabs>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sz w:val="24"/>
          <w:szCs w:val="24"/>
        </w:rPr>
        <w:t xml:space="preserve">10.1. </w:t>
      </w:r>
      <w:r w:rsidRPr="008E225D">
        <w:rPr>
          <w:rFonts w:ascii="Times New Roman" w:hAnsi="Times New Roman"/>
          <w:sz w:val="24"/>
          <w:szCs w:val="24"/>
          <w:lang w:eastAsia="zh-CN"/>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EBDB6E1" w14:textId="77777777" w:rsidR="002E6DDA" w:rsidRPr="008E225D" w:rsidRDefault="002E6DDA" w:rsidP="002E6DDA">
      <w:pPr>
        <w:widowControl w:val="0"/>
        <w:tabs>
          <w:tab w:val="left" w:pos="851"/>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w:t>
      </w:r>
      <w:r w:rsidRPr="008E225D">
        <w:rPr>
          <w:rFonts w:ascii="Times New Roman" w:hAnsi="Times New Roman"/>
          <w:sz w:val="24"/>
          <w:szCs w:val="24"/>
          <w:lang w:eastAsia="zh-CN"/>
        </w:rPr>
        <w:lastRenderedPageBreak/>
        <w:t>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F1DC5FB" w14:textId="77777777" w:rsidR="002E6DDA" w:rsidRPr="008E225D" w:rsidRDefault="002E6DDA" w:rsidP="002E6DDA">
      <w:pPr>
        <w:widowControl w:val="0"/>
        <w:tabs>
          <w:tab w:val="left" w:pos="851"/>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410BC5" w14:textId="77777777" w:rsidR="002E6DDA" w:rsidRPr="008E225D" w:rsidRDefault="002E6DDA" w:rsidP="002E6DDA">
      <w:pPr>
        <w:widowControl w:val="0"/>
        <w:tabs>
          <w:tab w:val="left" w:pos="851"/>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6E6D5962" w14:textId="77777777" w:rsidR="002E6DDA" w:rsidRPr="008E225D" w:rsidRDefault="002E6DDA" w:rsidP="002E6DDA">
      <w:pPr>
        <w:widowControl w:val="0"/>
        <w:tabs>
          <w:tab w:val="left" w:pos="851"/>
          <w:tab w:val="left" w:pos="993"/>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10.5.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цього Договору.</w:t>
      </w:r>
    </w:p>
    <w:p w14:paraId="740AF61D" w14:textId="77777777" w:rsidR="002E6DDA" w:rsidRPr="001A6246" w:rsidRDefault="002E6DDA" w:rsidP="002E6DDA">
      <w:pPr>
        <w:widowControl w:val="0"/>
        <w:tabs>
          <w:tab w:val="left" w:pos="851"/>
          <w:tab w:val="left" w:pos="1843"/>
        </w:tabs>
        <w:suppressAutoHyphens/>
        <w:adjustRightInd w:val="0"/>
        <w:snapToGrid w:val="0"/>
        <w:spacing w:after="0" w:line="228" w:lineRule="auto"/>
        <w:ind w:firstLine="567"/>
        <w:jc w:val="both"/>
        <w:rPr>
          <w:rFonts w:ascii="Times New Roman" w:hAnsi="Times New Roman"/>
          <w:bCs/>
          <w:sz w:val="24"/>
          <w:szCs w:val="24"/>
        </w:rPr>
      </w:pPr>
    </w:p>
    <w:p w14:paraId="6390BDEE" w14:textId="77777777" w:rsidR="002E6DDA" w:rsidRPr="001A6246" w:rsidRDefault="002E6DDA" w:rsidP="002E6DDA">
      <w:pPr>
        <w:widowControl w:val="0"/>
        <w:numPr>
          <w:ilvl w:val="0"/>
          <w:numId w:val="35"/>
        </w:numPr>
        <w:tabs>
          <w:tab w:val="left" w:pos="851"/>
          <w:tab w:val="left" w:pos="993"/>
        </w:tabs>
        <w:suppressAutoHyphens/>
        <w:adjustRightInd w:val="0"/>
        <w:snapToGrid w:val="0"/>
        <w:spacing w:after="0" w:line="228" w:lineRule="auto"/>
        <w:ind w:right="140"/>
        <w:jc w:val="center"/>
        <w:rPr>
          <w:rFonts w:ascii="Times New Roman" w:hAnsi="Times New Roman"/>
          <w:bCs/>
          <w:sz w:val="24"/>
          <w:szCs w:val="24"/>
        </w:rPr>
      </w:pPr>
      <w:r w:rsidRPr="001A6246">
        <w:rPr>
          <w:rFonts w:ascii="Times New Roman" w:hAnsi="Times New Roman"/>
          <w:b/>
          <w:sz w:val="24"/>
          <w:szCs w:val="24"/>
        </w:rPr>
        <w:t>СТРОК ДІЇ ДОГОВОРУ</w:t>
      </w:r>
    </w:p>
    <w:p w14:paraId="42D335FE"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1A6246">
        <w:rPr>
          <w:rFonts w:ascii="Times New Roman" w:hAnsi="Times New Roman"/>
          <w:sz w:val="24"/>
          <w:szCs w:val="24"/>
        </w:rPr>
        <w:t xml:space="preserve">11.1. </w:t>
      </w:r>
      <w:r w:rsidRPr="008E225D">
        <w:rPr>
          <w:rFonts w:ascii="Times New Roman" w:hAnsi="Times New Roman"/>
          <w:sz w:val="24"/>
          <w:szCs w:val="24"/>
          <w:lang w:eastAsia="zh-CN"/>
        </w:rPr>
        <w:t xml:space="preserve">Цей Договір вважається укладеним з моменту підписання Сторонами та діє до 31 грудня 2024 року, але у будь-якому випадку до повного виконання Сторонами своїх зобов'язань. </w:t>
      </w:r>
    </w:p>
    <w:p w14:paraId="3BCB25A5"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11.2. Жодна із Сторін не має права передавати свої права і зобов'язання за даним Договором третім особам, без згоди на це другої Сторони.</w:t>
      </w:r>
    </w:p>
    <w:p w14:paraId="7B6FF2A5"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w:t>
      </w:r>
    </w:p>
    <w:p w14:paraId="10BC9DA1" w14:textId="77777777" w:rsidR="002E6DDA" w:rsidRPr="008E225D" w:rsidRDefault="002E6DDA" w:rsidP="002E6DDA">
      <w:pPr>
        <w:tabs>
          <w:tab w:val="left" w:pos="1418"/>
          <w:tab w:val="left" w:pos="1560"/>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11.4. Покупець має право односторонньої відмови від цього Договору у разі:</w:t>
      </w:r>
    </w:p>
    <w:p w14:paraId="2EF7DC5E" w14:textId="77777777" w:rsidR="002E6DDA" w:rsidRPr="008E225D" w:rsidRDefault="002E6DDA" w:rsidP="002E6DDA">
      <w:pPr>
        <w:widowControl w:val="0"/>
        <w:tabs>
          <w:tab w:val="left" w:pos="709"/>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 порушення Постачальником строків постачання Товару;</w:t>
      </w:r>
    </w:p>
    <w:p w14:paraId="75CDC26F" w14:textId="77777777" w:rsidR="002E6DDA" w:rsidRPr="008E225D" w:rsidRDefault="002E6DDA" w:rsidP="002E6DDA">
      <w:pPr>
        <w:widowControl w:val="0"/>
        <w:tabs>
          <w:tab w:val="left" w:pos="1560"/>
        </w:tabs>
        <w:suppressAutoHyphens/>
        <w:spacing w:after="0" w:line="240" w:lineRule="auto"/>
        <w:ind w:firstLine="567"/>
        <w:jc w:val="both"/>
        <w:rPr>
          <w:rFonts w:ascii="Times New Roman" w:hAnsi="Times New Roman"/>
          <w:color w:val="000000"/>
          <w:sz w:val="24"/>
          <w:szCs w:val="24"/>
          <w:lang w:eastAsia="zh-CN"/>
        </w:rPr>
      </w:pPr>
      <w:r w:rsidRPr="008E225D">
        <w:rPr>
          <w:rFonts w:ascii="Times New Roman" w:hAnsi="Times New Roman"/>
          <w:color w:val="000000"/>
          <w:sz w:val="24"/>
          <w:szCs w:val="24"/>
          <w:lang w:eastAsia="zh-CN"/>
        </w:rPr>
        <w:t>- поставки Товару неналежної якості;</w:t>
      </w:r>
    </w:p>
    <w:p w14:paraId="71A916AE" w14:textId="77777777" w:rsidR="002E6DDA" w:rsidRPr="008E225D" w:rsidRDefault="002E6DDA" w:rsidP="002E6DDA">
      <w:pPr>
        <w:widowControl w:val="0"/>
        <w:tabs>
          <w:tab w:val="left" w:pos="1560"/>
        </w:tabs>
        <w:suppressAutoHyphens/>
        <w:spacing w:after="0" w:line="240" w:lineRule="auto"/>
        <w:ind w:firstLine="567"/>
        <w:jc w:val="both"/>
        <w:rPr>
          <w:rFonts w:ascii="Times New Roman" w:hAnsi="Times New Roman"/>
          <w:sz w:val="24"/>
          <w:szCs w:val="24"/>
          <w:lang w:eastAsia="zh-CN"/>
        </w:rPr>
      </w:pPr>
      <w:r w:rsidRPr="008E225D">
        <w:rPr>
          <w:rFonts w:ascii="Times New Roman" w:eastAsia="Arial Unicode MS" w:hAnsi="Times New Roman"/>
          <w:sz w:val="24"/>
          <w:szCs w:val="24"/>
          <w:lang w:eastAsia="ar-SA"/>
        </w:rPr>
        <w:t>- порушення Постачальником умов розділу 10 Договору;</w:t>
      </w:r>
    </w:p>
    <w:p w14:paraId="7ED802E0" w14:textId="77777777" w:rsidR="002E6DDA" w:rsidRPr="008E225D" w:rsidRDefault="002E6DDA" w:rsidP="002E6DDA">
      <w:pPr>
        <w:widowControl w:val="0"/>
        <w:tabs>
          <w:tab w:val="left" w:pos="1560"/>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color w:val="000000"/>
          <w:sz w:val="24"/>
          <w:szCs w:val="24"/>
          <w:lang w:eastAsia="zh-CN"/>
        </w:rPr>
        <w:t>- відсутності фінансування.</w:t>
      </w:r>
    </w:p>
    <w:p w14:paraId="3FF33A58" w14:textId="77777777" w:rsidR="002E6DDA" w:rsidRPr="008E225D" w:rsidRDefault="002E6DDA" w:rsidP="002E6DDA">
      <w:pPr>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w:t>
      </w:r>
    </w:p>
    <w:p w14:paraId="71121C41" w14:textId="77777777" w:rsidR="002E6DDA" w:rsidRDefault="002E6DDA" w:rsidP="002E6DDA">
      <w:pPr>
        <w:widowControl w:val="0"/>
        <w:tabs>
          <w:tab w:val="left" w:pos="851"/>
          <w:tab w:val="left" w:pos="993"/>
          <w:tab w:val="left" w:pos="1843"/>
        </w:tabs>
        <w:suppressAutoHyphens/>
        <w:adjustRightInd w:val="0"/>
        <w:snapToGrid w:val="0"/>
        <w:spacing w:after="0" w:line="228"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У випадку односторонньої відмови Покупець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r>
        <w:rPr>
          <w:rFonts w:ascii="Times New Roman" w:hAnsi="Times New Roman"/>
          <w:sz w:val="24"/>
          <w:szCs w:val="24"/>
          <w:lang w:eastAsia="zh-CN"/>
        </w:rPr>
        <w:t>.</w:t>
      </w:r>
    </w:p>
    <w:p w14:paraId="5ED2E518" w14:textId="77777777" w:rsidR="002E6DDA" w:rsidRPr="001A6246" w:rsidRDefault="002E6DDA" w:rsidP="002E6DDA">
      <w:pPr>
        <w:widowControl w:val="0"/>
        <w:tabs>
          <w:tab w:val="left" w:pos="851"/>
          <w:tab w:val="left" w:pos="993"/>
          <w:tab w:val="left" w:pos="1843"/>
        </w:tabs>
        <w:suppressAutoHyphens/>
        <w:adjustRightInd w:val="0"/>
        <w:snapToGrid w:val="0"/>
        <w:spacing w:after="0" w:line="228" w:lineRule="auto"/>
        <w:ind w:firstLine="567"/>
        <w:jc w:val="both"/>
        <w:rPr>
          <w:rFonts w:ascii="Times New Roman" w:hAnsi="Times New Roman"/>
          <w:color w:val="000000"/>
          <w:sz w:val="24"/>
          <w:szCs w:val="24"/>
        </w:rPr>
      </w:pPr>
    </w:p>
    <w:p w14:paraId="5BABB0BE" w14:textId="77777777" w:rsidR="002E6DDA" w:rsidRPr="001A6246" w:rsidRDefault="002E6DDA" w:rsidP="002E6DDA">
      <w:pPr>
        <w:widowControl w:val="0"/>
        <w:numPr>
          <w:ilvl w:val="0"/>
          <w:numId w:val="35"/>
        </w:numPr>
        <w:tabs>
          <w:tab w:val="left" w:pos="851"/>
          <w:tab w:val="left" w:pos="993"/>
        </w:tabs>
        <w:suppressAutoHyphens/>
        <w:adjustRightInd w:val="0"/>
        <w:snapToGrid w:val="0"/>
        <w:spacing w:after="0" w:line="228" w:lineRule="auto"/>
        <w:ind w:right="140"/>
        <w:jc w:val="center"/>
        <w:rPr>
          <w:rFonts w:ascii="Times New Roman" w:hAnsi="Times New Roman"/>
          <w:b/>
          <w:sz w:val="24"/>
          <w:szCs w:val="24"/>
        </w:rPr>
      </w:pPr>
      <w:r w:rsidRPr="001A6246">
        <w:rPr>
          <w:rFonts w:ascii="Times New Roman" w:hAnsi="Times New Roman"/>
          <w:b/>
          <w:sz w:val="24"/>
          <w:szCs w:val="24"/>
        </w:rPr>
        <w:t>ІНШІ УМОВИ</w:t>
      </w:r>
    </w:p>
    <w:p w14:paraId="64A85FDC"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1A6246">
        <w:rPr>
          <w:rFonts w:ascii="Times New Roman" w:eastAsia="Arial Unicode MS" w:hAnsi="Times New Roman"/>
          <w:sz w:val="24"/>
          <w:szCs w:val="24"/>
          <w:lang w:eastAsia="ar-SA" w:bidi="uk-UA"/>
        </w:rPr>
        <w:t xml:space="preserve">12.1. </w:t>
      </w:r>
      <w:r w:rsidRPr="008E225D">
        <w:rPr>
          <w:rFonts w:ascii="Times New Roman" w:hAnsi="Times New Roman"/>
          <w:sz w:val="24"/>
          <w:szCs w:val="24"/>
          <w:lang w:eastAsia="zh-CN"/>
        </w:rPr>
        <w:t>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A7257E9"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12.2. Умови, не передбачені цим Договором, регулюються чинним законодавством України.</w:t>
      </w:r>
    </w:p>
    <w:p w14:paraId="7FA34914" w14:textId="77777777" w:rsidR="002E6DDA" w:rsidRPr="008E225D" w:rsidRDefault="002E6DDA" w:rsidP="002E6DDA">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8E225D">
        <w:rPr>
          <w:rFonts w:ascii="Times New Roman" w:eastAsia="Arial Unicode MS" w:hAnsi="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6377063" w14:textId="77777777" w:rsidR="002E6DDA" w:rsidRPr="008E225D" w:rsidRDefault="002E6DDA" w:rsidP="002E6DDA">
      <w:pPr>
        <w:widowControl w:val="0"/>
        <w:tabs>
          <w:tab w:val="left" w:pos="851"/>
          <w:tab w:val="left" w:pos="993"/>
          <w:tab w:val="left" w:pos="1843"/>
        </w:tabs>
        <w:suppressAutoHyphens/>
        <w:spacing w:after="0" w:line="240" w:lineRule="auto"/>
        <w:ind w:firstLine="567"/>
        <w:contextualSpacing/>
        <w:jc w:val="both"/>
        <w:rPr>
          <w:rFonts w:ascii="Times New Roman" w:eastAsia="Arial Unicode MS" w:hAnsi="Times New Roman"/>
          <w:sz w:val="24"/>
          <w:szCs w:val="24"/>
          <w:lang w:eastAsia="ar-SA" w:bidi="uk-UA"/>
        </w:rPr>
      </w:pPr>
      <w:r w:rsidRPr="008E225D">
        <w:rPr>
          <w:rFonts w:ascii="Times New Roman" w:eastAsia="Arial Unicode MS" w:hAnsi="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7DF6401"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12.5. Усі зміни та додатки до Договору дійсні, якщо вони оформлені у письмовому </w:t>
      </w:r>
      <w:r w:rsidRPr="008E225D">
        <w:rPr>
          <w:rFonts w:ascii="Times New Roman" w:hAnsi="Times New Roman"/>
          <w:sz w:val="24"/>
          <w:szCs w:val="24"/>
          <w:lang w:eastAsia="zh-CN"/>
        </w:rPr>
        <w:lastRenderedPageBreak/>
        <w:t>вигляді, підписані уповноваженими особами Сторін та скріплені печатками Сторін (за наявності).</w:t>
      </w:r>
    </w:p>
    <w:p w14:paraId="200C2C45"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12.6. Усі Додатки до даного Договору, які оформлені в порядку, визначеному в п. 12.5 даного Договору, є його невід’ємною складовою частиною.</w:t>
      </w:r>
    </w:p>
    <w:p w14:paraId="0E0B057F"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12.7. Покупець є неприбутковою установою.</w:t>
      </w:r>
    </w:p>
    <w:p w14:paraId="57DE95FA" w14:textId="77777777" w:rsidR="002E6DDA" w:rsidRPr="008E225D" w:rsidRDefault="002E6DDA" w:rsidP="002E6DDA">
      <w:pPr>
        <w:widowControl w:val="0"/>
        <w:tabs>
          <w:tab w:val="left" w:pos="851"/>
          <w:tab w:val="left" w:pos="993"/>
          <w:tab w:val="left" w:pos="184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 xml:space="preserve">12.8. Постачальник є </w:t>
      </w:r>
      <w:r>
        <w:rPr>
          <w:rFonts w:ascii="Times New Roman" w:hAnsi="Times New Roman"/>
          <w:sz w:val="24"/>
          <w:szCs w:val="24"/>
          <w:lang w:eastAsia="zh-CN"/>
        </w:rPr>
        <w:t>___________________</w:t>
      </w:r>
      <w:r w:rsidRPr="008E225D">
        <w:rPr>
          <w:rFonts w:ascii="Times New Roman" w:hAnsi="Times New Roman"/>
          <w:sz w:val="24"/>
          <w:szCs w:val="24"/>
          <w:lang w:eastAsia="zh-CN"/>
        </w:rPr>
        <w:t>.</w:t>
      </w:r>
    </w:p>
    <w:p w14:paraId="112C848B" w14:textId="77777777" w:rsidR="002E6DDA" w:rsidRPr="008E225D" w:rsidRDefault="002E6DDA" w:rsidP="002E6DDA">
      <w:pPr>
        <w:widowControl w:val="0"/>
        <w:tabs>
          <w:tab w:val="left" w:pos="284"/>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3E59179" w14:textId="77777777" w:rsidR="002E6DDA" w:rsidRPr="008E225D" w:rsidRDefault="002E6DDA" w:rsidP="002E6DDA">
      <w:pPr>
        <w:widowControl w:val="0"/>
        <w:tabs>
          <w:tab w:val="left" w:pos="284"/>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12.10.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90ACC03" w14:textId="77777777" w:rsidR="002E6DDA" w:rsidRPr="008E225D" w:rsidRDefault="002E6DDA" w:rsidP="002E6DDA">
      <w:pPr>
        <w:widowControl w:val="0"/>
        <w:tabs>
          <w:tab w:val="left" w:pos="284"/>
          <w:tab w:val="left" w:pos="993"/>
        </w:tabs>
        <w:suppressAutoHyphens/>
        <w:spacing w:after="0" w:line="240" w:lineRule="auto"/>
        <w:ind w:firstLine="567"/>
        <w:jc w:val="both"/>
        <w:rPr>
          <w:rFonts w:ascii="Times New Roman" w:hAnsi="Times New Roman"/>
          <w:sz w:val="24"/>
          <w:szCs w:val="24"/>
          <w:lang w:eastAsia="zh-CN"/>
        </w:rPr>
      </w:pPr>
      <w:r w:rsidRPr="008E225D">
        <w:rPr>
          <w:rFonts w:ascii="Times New Roman" w:hAnsi="Times New Roman"/>
          <w:sz w:val="24"/>
          <w:szCs w:val="24"/>
          <w:lang w:eastAsia="zh-CN"/>
        </w:rPr>
        <w:t>12.11. Цей Договір має додатки, які є його невід’ємною частиною:</w:t>
      </w:r>
    </w:p>
    <w:p w14:paraId="3E416F13" w14:textId="77777777" w:rsidR="002E6DDA" w:rsidRPr="008E225D" w:rsidRDefault="002E6DDA" w:rsidP="002E6DDA">
      <w:pPr>
        <w:widowControl w:val="0"/>
        <w:tabs>
          <w:tab w:val="left" w:pos="284"/>
          <w:tab w:val="left" w:pos="709"/>
          <w:tab w:val="left" w:pos="993"/>
          <w:tab w:val="left" w:pos="1134"/>
        </w:tabs>
        <w:suppressAutoHyphens/>
        <w:spacing w:after="0" w:line="240" w:lineRule="auto"/>
        <w:ind w:right="-3" w:firstLine="567"/>
        <w:jc w:val="both"/>
        <w:rPr>
          <w:rFonts w:ascii="Times New Roman" w:hAnsi="Times New Roman"/>
          <w:sz w:val="24"/>
          <w:szCs w:val="24"/>
          <w:lang w:eastAsia="zh-CN"/>
        </w:rPr>
      </w:pPr>
      <w:r w:rsidRPr="008E225D">
        <w:rPr>
          <w:rFonts w:ascii="Times New Roman" w:hAnsi="Times New Roman"/>
          <w:sz w:val="24"/>
          <w:szCs w:val="24"/>
          <w:lang w:eastAsia="zh-CN"/>
        </w:rPr>
        <w:t>- Додаток № 1 – «Специфікація»;</w:t>
      </w:r>
    </w:p>
    <w:p w14:paraId="6F4EF987" w14:textId="77777777" w:rsidR="002E6DDA" w:rsidRPr="008E225D" w:rsidRDefault="002E6DDA" w:rsidP="002E6DDA">
      <w:pPr>
        <w:widowControl w:val="0"/>
        <w:tabs>
          <w:tab w:val="left" w:pos="284"/>
          <w:tab w:val="left" w:pos="709"/>
          <w:tab w:val="left" w:pos="993"/>
          <w:tab w:val="left" w:pos="1134"/>
        </w:tabs>
        <w:suppressAutoHyphens/>
        <w:spacing w:after="0" w:line="240" w:lineRule="auto"/>
        <w:ind w:right="-3" w:firstLine="567"/>
        <w:jc w:val="both"/>
        <w:rPr>
          <w:rFonts w:ascii="Times New Roman" w:hAnsi="Times New Roman"/>
          <w:sz w:val="24"/>
          <w:szCs w:val="24"/>
          <w:lang w:eastAsia="zh-CN"/>
        </w:rPr>
      </w:pPr>
      <w:r w:rsidRPr="008E225D">
        <w:rPr>
          <w:rFonts w:ascii="Times New Roman" w:hAnsi="Times New Roman"/>
          <w:sz w:val="24"/>
          <w:szCs w:val="24"/>
          <w:lang w:eastAsia="zh-CN"/>
        </w:rPr>
        <w:t>- Додаток № 2  – «Технічна специфікація»</w:t>
      </w:r>
    </w:p>
    <w:p w14:paraId="43C790C7" w14:textId="77777777" w:rsidR="002E6DDA" w:rsidRPr="001A6246" w:rsidRDefault="002E6DDA" w:rsidP="002E6DDA">
      <w:pPr>
        <w:widowControl w:val="0"/>
        <w:tabs>
          <w:tab w:val="left" w:pos="851"/>
          <w:tab w:val="left" w:pos="993"/>
          <w:tab w:val="left" w:pos="1843"/>
        </w:tabs>
        <w:suppressAutoHyphens/>
        <w:adjustRightInd w:val="0"/>
        <w:snapToGrid w:val="0"/>
        <w:spacing w:after="0" w:line="228" w:lineRule="auto"/>
        <w:ind w:firstLine="567"/>
        <w:jc w:val="both"/>
        <w:rPr>
          <w:rFonts w:ascii="Times New Roman" w:hAnsi="Times New Roman"/>
          <w:sz w:val="24"/>
          <w:szCs w:val="24"/>
        </w:rPr>
      </w:pPr>
    </w:p>
    <w:p w14:paraId="5A09E8F3" w14:textId="77777777" w:rsidR="002E6DDA" w:rsidRPr="001A6246" w:rsidRDefault="002E6DDA" w:rsidP="002E6DDA">
      <w:pPr>
        <w:widowControl w:val="0"/>
        <w:numPr>
          <w:ilvl w:val="0"/>
          <w:numId w:val="35"/>
        </w:numPr>
        <w:tabs>
          <w:tab w:val="left" w:pos="851"/>
          <w:tab w:val="left" w:pos="993"/>
        </w:tabs>
        <w:suppressAutoHyphens/>
        <w:adjustRightInd w:val="0"/>
        <w:snapToGrid w:val="0"/>
        <w:spacing w:after="0" w:line="228" w:lineRule="auto"/>
        <w:ind w:right="140"/>
        <w:jc w:val="center"/>
        <w:rPr>
          <w:rFonts w:ascii="Times New Roman" w:hAnsi="Times New Roman"/>
          <w:b/>
          <w:sz w:val="24"/>
          <w:szCs w:val="24"/>
        </w:rPr>
      </w:pPr>
      <w:r w:rsidRPr="001A6246">
        <w:rPr>
          <w:rFonts w:ascii="Times New Roman" w:hAnsi="Times New Roman"/>
          <w:b/>
          <w:sz w:val="24"/>
          <w:szCs w:val="24"/>
        </w:rPr>
        <w:t>МІСЦЕЗНАХОДЖЕННЯ, РЕКВІЗИТИ ТА ПІДПИСИ СТОРІН</w:t>
      </w:r>
    </w:p>
    <w:tbl>
      <w:tblPr>
        <w:tblW w:w="5000" w:type="pct"/>
        <w:jc w:val="center"/>
        <w:tblLook w:val="04A0" w:firstRow="1" w:lastRow="0" w:firstColumn="1" w:lastColumn="0" w:noHBand="0" w:noVBand="1"/>
      </w:tblPr>
      <w:tblGrid>
        <w:gridCol w:w="4622"/>
        <w:gridCol w:w="4875"/>
      </w:tblGrid>
      <w:tr w:rsidR="002E6DDA" w:rsidRPr="001A6246" w14:paraId="2936FD37" w14:textId="77777777" w:rsidTr="00997D81">
        <w:trPr>
          <w:jc w:val="center"/>
        </w:trPr>
        <w:tc>
          <w:tcPr>
            <w:tcW w:w="4673" w:type="dxa"/>
          </w:tcPr>
          <w:p w14:paraId="493A9721"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67C4B98F" w14:textId="77777777" w:rsidR="002E6DDA" w:rsidRPr="001A6246" w:rsidRDefault="002E6DDA" w:rsidP="00997D81">
            <w:pPr>
              <w:adjustRightInd w:val="0"/>
              <w:snapToGrid w:val="0"/>
              <w:spacing w:after="0" w:line="240" w:lineRule="auto"/>
              <w:jc w:val="center"/>
              <w:rPr>
                <w:rFonts w:ascii="Times New Roman" w:hAnsi="Times New Roman"/>
                <w:b/>
                <w:sz w:val="24"/>
                <w:szCs w:val="24"/>
              </w:rPr>
            </w:pPr>
            <w:r w:rsidRPr="001A6246">
              <w:rPr>
                <w:rFonts w:ascii="Times New Roman" w:hAnsi="Times New Roman"/>
                <w:b/>
                <w:sz w:val="24"/>
                <w:szCs w:val="24"/>
              </w:rPr>
              <w:t>Покупець:</w:t>
            </w:r>
          </w:p>
          <w:p w14:paraId="010F845C" w14:textId="77777777" w:rsidR="002E6DDA" w:rsidRPr="001A6246" w:rsidRDefault="002E6DDA" w:rsidP="00997D81">
            <w:pPr>
              <w:tabs>
                <w:tab w:val="left" w:pos="851"/>
              </w:tabs>
              <w:adjustRightInd w:val="0"/>
              <w:snapToGrid w:val="0"/>
              <w:spacing w:after="0" w:line="240" w:lineRule="auto"/>
              <w:rPr>
                <w:rFonts w:ascii="Times New Roman" w:hAnsi="Times New Roman"/>
                <w:sz w:val="24"/>
                <w:szCs w:val="24"/>
              </w:rPr>
            </w:pPr>
            <w:r w:rsidRPr="001A6246">
              <w:rPr>
                <w:rFonts w:ascii="Times New Roman" w:hAnsi="Times New Roman"/>
                <w:b/>
                <w:bCs/>
                <w:color w:val="000000"/>
                <w:sz w:val="24"/>
                <w:szCs w:val="24"/>
              </w:rPr>
              <w:t>Державна установа «Центр громадського здоров’я Міністерства охорони здоров’я України»</w:t>
            </w:r>
          </w:p>
          <w:p w14:paraId="4B5575FE"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1A6246">
              <w:rPr>
                <w:rFonts w:ascii="Times New Roman" w:hAnsi="Times New Roman"/>
                <w:sz w:val="24"/>
                <w:szCs w:val="24"/>
                <w:lang w:eastAsia="ar-SA"/>
              </w:rPr>
              <w:t xml:space="preserve">04071, м. Київ, Подільський р-н, </w:t>
            </w:r>
          </w:p>
          <w:p w14:paraId="289C706F"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1A6246">
              <w:rPr>
                <w:rFonts w:ascii="Times New Roman" w:hAnsi="Times New Roman"/>
                <w:sz w:val="24"/>
                <w:szCs w:val="24"/>
                <w:lang w:eastAsia="ar-SA"/>
              </w:rPr>
              <w:t xml:space="preserve">вул. Ярославська, буд. 41, </w:t>
            </w:r>
          </w:p>
          <w:p w14:paraId="14922B7E"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1A6246">
              <w:rPr>
                <w:rFonts w:ascii="Times New Roman" w:hAnsi="Times New Roman"/>
                <w:sz w:val="24"/>
                <w:szCs w:val="24"/>
                <w:lang w:eastAsia="ar-SA"/>
              </w:rPr>
              <w:t>Код ЄДРПОУ: 40524109</w:t>
            </w:r>
          </w:p>
          <w:p w14:paraId="469B3A18"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color w:val="000000"/>
                <w:sz w:val="24"/>
                <w:szCs w:val="24"/>
              </w:rPr>
            </w:pPr>
            <w:r w:rsidRPr="001A6246">
              <w:rPr>
                <w:rFonts w:ascii="Times New Roman" w:hAnsi="Times New Roman"/>
                <w:sz w:val="24"/>
                <w:szCs w:val="24"/>
                <w:lang w:eastAsia="ar-SA"/>
              </w:rPr>
              <w:t xml:space="preserve">Р/р: </w:t>
            </w:r>
            <w:r w:rsidRPr="001A6246">
              <w:rPr>
                <w:rFonts w:ascii="Times New Roman" w:hAnsi="Times New Roman"/>
                <w:color w:val="000000"/>
                <w:sz w:val="24"/>
                <w:szCs w:val="24"/>
              </w:rPr>
              <w:t xml:space="preserve">UA118201720343101009300097402 </w:t>
            </w:r>
          </w:p>
          <w:p w14:paraId="4C1082D6"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1A6246">
              <w:rPr>
                <w:rFonts w:ascii="Times New Roman" w:hAnsi="Times New Roman"/>
                <w:color w:val="000000"/>
                <w:sz w:val="24"/>
                <w:szCs w:val="24"/>
              </w:rPr>
              <w:t>в ГУДКСУ м. Києві</w:t>
            </w:r>
          </w:p>
          <w:p w14:paraId="30781699" w14:textId="77777777" w:rsidR="002E6DDA" w:rsidRPr="001A6246"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r w:rsidRPr="001A6246">
              <w:rPr>
                <w:rFonts w:ascii="Times New Roman" w:hAnsi="Times New Roman"/>
                <w:sz w:val="24"/>
                <w:szCs w:val="24"/>
                <w:lang w:eastAsia="ar-SA"/>
              </w:rPr>
              <w:t>Тел./факс: (044) 334-56-89</w:t>
            </w:r>
          </w:p>
          <w:p w14:paraId="0A07B0AB" w14:textId="77777777" w:rsidR="002E6DDA" w:rsidRDefault="002E6DDA" w:rsidP="00997D81">
            <w:pPr>
              <w:tabs>
                <w:tab w:val="left" w:pos="851"/>
                <w:tab w:val="left" w:pos="1134"/>
              </w:tabs>
              <w:suppressAutoHyphens/>
              <w:adjustRightInd w:val="0"/>
              <w:snapToGrid w:val="0"/>
              <w:spacing w:after="0" w:line="228" w:lineRule="auto"/>
              <w:rPr>
                <w:rFonts w:ascii="Times New Roman" w:hAnsi="Times New Roman"/>
                <w:sz w:val="24"/>
                <w:szCs w:val="24"/>
                <w:lang w:eastAsia="ar-SA"/>
              </w:rPr>
            </w:pPr>
          </w:p>
          <w:p w14:paraId="641155BA" w14:textId="77777777" w:rsidR="002E6DDA" w:rsidRPr="00CE0652"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p>
          <w:p w14:paraId="0812B6F6" w14:textId="77777777" w:rsidR="002E6DDA"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r w:rsidRPr="00CE0652">
              <w:rPr>
                <w:rFonts w:ascii="Times New Roman" w:hAnsi="Times New Roman"/>
                <w:b/>
                <w:bCs/>
                <w:color w:val="000000"/>
                <w:sz w:val="24"/>
                <w:szCs w:val="24"/>
                <w:lang w:eastAsia="ru-RU"/>
              </w:rPr>
              <w:t>__________</w:t>
            </w:r>
            <w:r>
              <w:rPr>
                <w:rFonts w:ascii="Times New Roman" w:hAnsi="Times New Roman"/>
                <w:b/>
                <w:bCs/>
                <w:color w:val="000000"/>
                <w:sz w:val="24"/>
                <w:szCs w:val="24"/>
                <w:lang w:eastAsia="ru-RU"/>
              </w:rPr>
              <w:t>_____</w:t>
            </w:r>
          </w:p>
          <w:p w14:paraId="5101AE8B" w14:textId="77777777" w:rsidR="002E6DDA" w:rsidRPr="00546916" w:rsidRDefault="002E6DDA" w:rsidP="00997D81">
            <w:pPr>
              <w:tabs>
                <w:tab w:val="left" w:pos="851"/>
                <w:tab w:val="left" w:pos="2625"/>
              </w:tabs>
              <w:suppressAutoHyphens/>
              <w:spacing w:after="0" w:line="240" w:lineRule="auto"/>
              <w:jc w:val="both"/>
              <w:rPr>
                <w:rFonts w:ascii="Times New Roman" w:hAnsi="Times New Roman"/>
                <w:sz w:val="24"/>
                <w:szCs w:val="24"/>
              </w:rPr>
            </w:pPr>
            <w:r>
              <w:rPr>
                <w:rFonts w:ascii="Times New Roman" w:hAnsi="Times New Roman"/>
                <w:b/>
                <w:bCs/>
                <w:color w:val="000000"/>
                <w:sz w:val="24"/>
                <w:szCs w:val="24"/>
              </w:rPr>
              <w:t>М</w:t>
            </w:r>
            <w:r w:rsidRPr="00DD2B19">
              <w:rPr>
                <w:rFonts w:ascii="Times New Roman" w:hAnsi="Times New Roman"/>
                <w:b/>
                <w:bCs/>
                <w:color w:val="000000"/>
                <w:sz w:val="24"/>
                <w:szCs w:val="24"/>
              </w:rPr>
              <w:t>.П.</w:t>
            </w:r>
          </w:p>
          <w:p w14:paraId="4891E6A8" w14:textId="77777777" w:rsidR="002E6DDA" w:rsidRPr="001A6246" w:rsidRDefault="002E6DDA" w:rsidP="00997D81">
            <w:pPr>
              <w:snapToGrid w:val="0"/>
              <w:spacing w:after="0" w:line="240" w:lineRule="auto"/>
              <w:rPr>
                <w:rFonts w:ascii="Times New Roman" w:hAnsi="Times New Roman"/>
                <w:bCs/>
                <w:sz w:val="24"/>
                <w:szCs w:val="24"/>
              </w:rPr>
            </w:pPr>
          </w:p>
        </w:tc>
        <w:tc>
          <w:tcPr>
            <w:tcW w:w="4956" w:type="dxa"/>
          </w:tcPr>
          <w:p w14:paraId="204AA4E8"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6AA52501" w14:textId="77777777" w:rsidR="002E6DDA" w:rsidRDefault="002E6DDA" w:rsidP="00997D81">
            <w:pPr>
              <w:adjustRightInd w:val="0"/>
              <w:snapToGrid w:val="0"/>
              <w:spacing w:after="0" w:line="240" w:lineRule="auto"/>
              <w:jc w:val="center"/>
              <w:rPr>
                <w:rFonts w:ascii="Times New Roman" w:hAnsi="Times New Roman"/>
                <w:b/>
                <w:sz w:val="24"/>
                <w:szCs w:val="24"/>
              </w:rPr>
            </w:pPr>
            <w:r w:rsidRPr="001A6246">
              <w:rPr>
                <w:rFonts w:ascii="Times New Roman" w:hAnsi="Times New Roman"/>
                <w:b/>
                <w:sz w:val="24"/>
                <w:szCs w:val="24"/>
              </w:rPr>
              <w:t>Постачальник:</w:t>
            </w:r>
          </w:p>
          <w:p w14:paraId="5C899790"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25886759"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7CF19AB8"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5BC9796E"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5B446313"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6999C23E"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4ABDA568"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687F5B4C"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78DE6E9D" w14:textId="77777777" w:rsidR="002E6DDA" w:rsidRDefault="002E6DDA" w:rsidP="00997D81">
            <w:pPr>
              <w:adjustRightInd w:val="0"/>
              <w:snapToGrid w:val="0"/>
              <w:spacing w:after="0" w:line="240" w:lineRule="auto"/>
              <w:jc w:val="center"/>
              <w:rPr>
                <w:rFonts w:ascii="Times New Roman" w:hAnsi="Times New Roman"/>
                <w:b/>
                <w:sz w:val="24"/>
                <w:szCs w:val="24"/>
              </w:rPr>
            </w:pPr>
          </w:p>
          <w:p w14:paraId="08466E7B" w14:textId="77777777" w:rsidR="002E6DDA" w:rsidRPr="00E661EE" w:rsidRDefault="002E6DDA" w:rsidP="00997D81">
            <w:pPr>
              <w:adjustRightInd w:val="0"/>
              <w:snapToGrid w:val="0"/>
              <w:spacing w:after="0" w:line="240" w:lineRule="auto"/>
              <w:jc w:val="center"/>
              <w:rPr>
                <w:rFonts w:ascii="Times New Roman" w:hAnsi="Times New Roman"/>
                <w:b/>
                <w:sz w:val="24"/>
                <w:szCs w:val="24"/>
              </w:rPr>
            </w:pPr>
          </w:p>
          <w:p w14:paraId="11091876" w14:textId="77777777" w:rsidR="002E6DDA" w:rsidRPr="00787A45"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24FC2E0D" w14:textId="77777777" w:rsidR="002E6DDA" w:rsidRDefault="002E6DDA" w:rsidP="00997D81">
            <w:pPr>
              <w:tabs>
                <w:tab w:val="left" w:pos="4395"/>
              </w:tabs>
              <w:adjustRightInd w:val="0"/>
              <w:snapToGrid w:val="0"/>
              <w:spacing w:after="0" w:line="240" w:lineRule="auto"/>
              <w:jc w:val="both"/>
              <w:rPr>
                <w:rFonts w:ascii="Times New Roman" w:hAnsi="Times New Roman"/>
                <w:bCs/>
                <w:color w:val="000000"/>
                <w:sz w:val="24"/>
                <w:szCs w:val="24"/>
              </w:rPr>
            </w:pPr>
            <w:r w:rsidRPr="001A6246">
              <w:rPr>
                <w:rFonts w:ascii="Times New Roman" w:hAnsi="Times New Roman"/>
                <w:bCs/>
                <w:color w:val="000000"/>
                <w:sz w:val="24"/>
                <w:szCs w:val="24"/>
              </w:rPr>
              <w:t>_____</w:t>
            </w:r>
            <w:r>
              <w:rPr>
                <w:rFonts w:ascii="Times New Roman" w:hAnsi="Times New Roman"/>
                <w:bCs/>
                <w:color w:val="000000"/>
                <w:sz w:val="24"/>
                <w:szCs w:val="24"/>
              </w:rPr>
              <w:t>_____________/_________</w:t>
            </w:r>
            <w:r w:rsidRPr="001A6246">
              <w:rPr>
                <w:rFonts w:ascii="Times New Roman" w:hAnsi="Times New Roman"/>
                <w:bCs/>
                <w:color w:val="000000"/>
                <w:sz w:val="24"/>
                <w:szCs w:val="24"/>
              </w:rPr>
              <w:t>/</w:t>
            </w:r>
          </w:p>
          <w:p w14:paraId="797F71A0" w14:textId="77777777" w:rsidR="002E6DDA" w:rsidRPr="001A6246" w:rsidRDefault="002E6DDA" w:rsidP="00997D81">
            <w:pPr>
              <w:tabs>
                <w:tab w:val="left" w:pos="4395"/>
              </w:tabs>
              <w:adjustRightInd w:val="0"/>
              <w:snapToGrid w:val="0"/>
              <w:spacing w:after="0" w:line="240" w:lineRule="auto"/>
              <w:jc w:val="both"/>
              <w:rPr>
                <w:rFonts w:ascii="Times New Roman" w:hAnsi="Times New Roman"/>
                <w:b/>
                <w:bCs/>
                <w:sz w:val="24"/>
                <w:szCs w:val="24"/>
              </w:rPr>
            </w:pPr>
          </w:p>
        </w:tc>
      </w:tr>
    </w:tbl>
    <w:p w14:paraId="3D9CE4A6" w14:textId="77777777" w:rsidR="002E6DDA" w:rsidRPr="001A6246" w:rsidRDefault="002E6DDA" w:rsidP="002E6DDA">
      <w:pPr>
        <w:spacing w:after="0" w:line="240" w:lineRule="auto"/>
        <w:rPr>
          <w:rFonts w:ascii="Times New Roman" w:hAnsi="Times New Roman"/>
          <w:sz w:val="2"/>
          <w:szCs w:val="2"/>
        </w:rPr>
      </w:pPr>
    </w:p>
    <w:p w14:paraId="46FC7A96" w14:textId="77777777" w:rsidR="002E6DDA" w:rsidRPr="001A6246" w:rsidRDefault="002E6DDA" w:rsidP="002E6DDA">
      <w:pPr>
        <w:spacing w:after="0" w:line="240" w:lineRule="auto"/>
        <w:rPr>
          <w:rFonts w:ascii="Times New Roman" w:hAnsi="Times New Roman"/>
          <w:sz w:val="2"/>
          <w:szCs w:val="2"/>
        </w:rPr>
      </w:pPr>
    </w:p>
    <w:p w14:paraId="5EF7B4DE" w14:textId="77777777" w:rsidR="002E6DDA" w:rsidRPr="001A6246" w:rsidRDefault="002E6DDA" w:rsidP="002E6DDA">
      <w:pPr>
        <w:spacing w:after="0" w:line="240" w:lineRule="auto"/>
        <w:rPr>
          <w:rFonts w:ascii="Times New Roman" w:hAnsi="Times New Roman"/>
          <w:sz w:val="2"/>
          <w:szCs w:val="2"/>
        </w:rPr>
      </w:pPr>
    </w:p>
    <w:p w14:paraId="5FE28376" w14:textId="77777777" w:rsidR="002E6DDA" w:rsidRPr="001A6246" w:rsidRDefault="002E6DDA" w:rsidP="002E6DDA">
      <w:pPr>
        <w:spacing w:after="0" w:line="240" w:lineRule="auto"/>
        <w:rPr>
          <w:rFonts w:ascii="Times New Roman" w:hAnsi="Times New Roman"/>
          <w:sz w:val="2"/>
          <w:szCs w:val="2"/>
        </w:rPr>
      </w:pPr>
    </w:p>
    <w:p w14:paraId="0FDA2567" w14:textId="77777777" w:rsidR="002E6DDA" w:rsidRPr="001A6246" w:rsidRDefault="002E6DDA" w:rsidP="002E6DDA">
      <w:pPr>
        <w:spacing w:after="0" w:line="240" w:lineRule="auto"/>
        <w:rPr>
          <w:rFonts w:ascii="Times New Roman" w:hAnsi="Times New Roman"/>
          <w:sz w:val="2"/>
          <w:szCs w:val="2"/>
        </w:rPr>
      </w:pPr>
    </w:p>
    <w:p w14:paraId="3ED9AA99" w14:textId="77777777" w:rsidR="002E6DDA" w:rsidRPr="001A6246" w:rsidRDefault="002E6DDA" w:rsidP="002E6DDA">
      <w:pPr>
        <w:spacing w:after="0" w:line="240" w:lineRule="auto"/>
        <w:rPr>
          <w:rFonts w:ascii="Times New Roman" w:hAnsi="Times New Roman"/>
          <w:sz w:val="2"/>
          <w:szCs w:val="2"/>
        </w:rPr>
      </w:pPr>
    </w:p>
    <w:p w14:paraId="3F7282AE" w14:textId="77777777" w:rsidR="002E6DDA" w:rsidRPr="001A6246" w:rsidRDefault="002E6DDA" w:rsidP="002E6DDA">
      <w:pPr>
        <w:spacing w:after="0" w:line="240" w:lineRule="auto"/>
        <w:rPr>
          <w:rFonts w:ascii="Times New Roman" w:hAnsi="Times New Roman"/>
          <w:sz w:val="2"/>
          <w:szCs w:val="2"/>
        </w:rPr>
      </w:pPr>
    </w:p>
    <w:p w14:paraId="270C118C" w14:textId="77777777" w:rsidR="002E6DDA" w:rsidRPr="001A6246" w:rsidRDefault="002E6DDA" w:rsidP="002E6DDA">
      <w:pPr>
        <w:spacing w:after="0" w:line="240" w:lineRule="auto"/>
        <w:rPr>
          <w:rFonts w:ascii="Times New Roman" w:hAnsi="Times New Roman"/>
          <w:sz w:val="24"/>
          <w:szCs w:val="24"/>
        </w:rPr>
      </w:pPr>
    </w:p>
    <w:p w14:paraId="1509F484" w14:textId="77777777" w:rsidR="002E6DDA" w:rsidRPr="001A6246" w:rsidRDefault="002E6DDA" w:rsidP="002E6DDA">
      <w:pPr>
        <w:spacing w:after="0" w:line="240" w:lineRule="auto"/>
        <w:rPr>
          <w:rFonts w:ascii="Times New Roman" w:hAnsi="Times New Roman"/>
          <w:sz w:val="24"/>
          <w:szCs w:val="24"/>
        </w:rPr>
      </w:pPr>
    </w:p>
    <w:p w14:paraId="39F61876" w14:textId="77777777" w:rsidR="002E6DDA" w:rsidRDefault="002E6DDA" w:rsidP="002E6DDA">
      <w:pPr>
        <w:spacing w:after="0" w:line="240" w:lineRule="auto"/>
        <w:rPr>
          <w:rFonts w:ascii="Times New Roman" w:hAnsi="Times New Roman"/>
          <w:sz w:val="24"/>
          <w:szCs w:val="24"/>
        </w:rPr>
      </w:pPr>
      <w:r>
        <w:rPr>
          <w:rFonts w:ascii="Times New Roman" w:hAnsi="Times New Roman"/>
          <w:sz w:val="24"/>
          <w:szCs w:val="24"/>
        </w:rPr>
        <w:br w:type="page"/>
      </w:r>
    </w:p>
    <w:p w14:paraId="31153CA9" w14:textId="77777777" w:rsidR="002E6DDA" w:rsidRPr="001A6246" w:rsidRDefault="002E6DDA" w:rsidP="002E6DDA">
      <w:pPr>
        <w:tabs>
          <w:tab w:val="left" w:pos="851"/>
        </w:tabs>
        <w:spacing w:after="0" w:line="240" w:lineRule="auto"/>
        <w:ind w:left="5954"/>
        <w:rPr>
          <w:rFonts w:ascii="Times New Roman" w:hAnsi="Times New Roman"/>
          <w:sz w:val="24"/>
          <w:szCs w:val="24"/>
        </w:rPr>
      </w:pPr>
      <w:r w:rsidRPr="001A6246">
        <w:rPr>
          <w:rFonts w:ascii="Times New Roman" w:hAnsi="Times New Roman"/>
          <w:sz w:val="24"/>
          <w:szCs w:val="24"/>
        </w:rPr>
        <w:lastRenderedPageBreak/>
        <w:t>Додаток №1 до Договору поставки</w:t>
      </w:r>
    </w:p>
    <w:p w14:paraId="16C4F86A" w14:textId="77777777" w:rsidR="002E6DDA" w:rsidRPr="001A6246" w:rsidRDefault="002E6DDA" w:rsidP="002E6DDA">
      <w:pPr>
        <w:tabs>
          <w:tab w:val="left" w:pos="851"/>
        </w:tabs>
        <w:spacing w:after="0" w:line="240" w:lineRule="auto"/>
        <w:ind w:left="5954"/>
        <w:rPr>
          <w:rFonts w:ascii="Times New Roman" w:hAnsi="Times New Roman"/>
          <w:sz w:val="24"/>
          <w:szCs w:val="24"/>
        </w:rPr>
      </w:pPr>
      <w:r w:rsidRPr="001A6246">
        <w:rPr>
          <w:rFonts w:ascii="Times New Roman" w:hAnsi="Times New Roman"/>
          <w:sz w:val="24"/>
          <w:szCs w:val="24"/>
        </w:rPr>
        <w:t>№ ______від «___» ______ 202</w:t>
      </w:r>
      <w:r>
        <w:rPr>
          <w:rFonts w:ascii="Times New Roman" w:hAnsi="Times New Roman"/>
          <w:sz w:val="24"/>
          <w:szCs w:val="24"/>
        </w:rPr>
        <w:t>4</w:t>
      </w:r>
      <w:r w:rsidRPr="001A6246">
        <w:rPr>
          <w:rFonts w:ascii="Times New Roman" w:hAnsi="Times New Roman"/>
          <w:sz w:val="24"/>
          <w:szCs w:val="24"/>
        </w:rPr>
        <w:t xml:space="preserve"> р. </w:t>
      </w:r>
    </w:p>
    <w:p w14:paraId="1D7AA5E5" w14:textId="77777777" w:rsidR="002E6DDA" w:rsidRPr="001A6246" w:rsidRDefault="002E6DDA" w:rsidP="002E6DDA">
      <w:pPr>
        <w:tabs>
          <w:tab w:val="left" w:pos="851"/>
        </w:tabs>
        <w:spacing w:after="0" w:line="240" w:lineRule="auto"/>
        <w:rPr>
          <w:rFonts w:ascii="Times New Roman" w:hAnsi="Times New Roman"/>
          <w:sz w:val="24"/>
          <w:szCs w:val="24"/>
        </w:rPr>
      </w:pPr>
    </w:p>
    <w:p w14:paraId="053AFC31" w14:textId="77777777" w:rsidR="002E6DDA" w:rsidRPr="001A6246" w:rsidRDefault="002E6DDA" w:rsidP="002E6DDA">
      <w:pPr>
        <w:tabs>
          <w:tab w:val="left" w:pos="851"/>
        </w:tabs>
        <w:spacing w:after="0" w:line="240" w:lineRule="auto"/>
        <w:ind w:firstLine="284"/>
        <w:jc w:val="center"/>
        <w:rPr>
          <w:rFonts w:ascii="Times New Roman" w:hAnsi="Times New Roman"/>
          <w:sz w:val="24"/>
          <w:szCs w:val="24"/>
        </w:rPr>
      </w:pPr>
      <w:r w:rsidRPr="001A6246">
        <w:rPr>
          <w:rFonts w:ascii="Times New Roman" w:hAnsi="Times New Roman"/>
          <w:b/>
          <w:sz w:val="24"/>
          <w:szCs w:val="24"/>
        </w:rPr>
        <w:t xml:space="preserve">СПЕЦИФІКАЦІЯ </w:t>
      </w:r>
    </w:p>
    <w:p w14:paraId="42E9878B" w14:textId="77777777" w:rsidR="002E6DDA" w:rsidRPr="001A6246" w:rsidRDefault="002E6DDA" w:rsidP="002E6DDA">
      <w:pPr>
        <w:tabs>
          <w:tab w:val="left" w:pos="851"/>
        </w:tabs>
        <w:spacing w:after="0" w:line="240" w:lineRule="auto"/>
        <w:ind w:firstLine="284"/>
        <w:jc w:val="center"/>
        <w:rPr>
          <w:rFonts w:ascii="Times New Roman" w:hAnsi="Times New Roman"/>
          <w:b/>
          <w:sz w:val="24"/>
          <w:szCs w:val="24"/>
        </w:rPr>
      </w:pPr>
    </w:p>
    <w:p w14:paraId="1401ABA0" w14:textId="71A936F5" w:rsidR="002E6DDA" w:rsidRPr="001A6246" w:rsidRDefault="002E6DDA" w:rsidP="002E6DDA">
      <w:pPr>
        <w:spacing w:after="0" w:line="240" w:lineRule="auto"/>
        <w:jc w:val="both"/>
        <w:rPr>
          <w:rFonts w:ascii="Times New Roman" w:hAnsi="Times New Roman"/>
          <w:sz w:val="24"/>
          <w:szCs w:val="24"/>
        </w:rPr>
      </w:pPr>
      <w:r w:rsidRPr="001A6246">
        <w:rPr>
          <w:rFonts w:ascii="Times New Roman" w:hAnsi="Times New Roman"/>
          <w:sz w:val="24"/>
          <w:szCs w:val="24"/>
        </w:rPr>
        <w:t>м. Київ</w:t>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t xml:space="preserve">           «____»____________202</w:t>
      </w:r>
      <w:r>
        <w:rPr>
          <w:rFonts w:ascii="Times New Roman" w:hAnsi="Times New Roman"/>
          <w:sz w:val="24"/>
          <w:szCs w:val="24"/>
        </w:rPr>
        <w:t>4</w:t>
      </w:r>
      <w:r w:rsidRPr="001A6246">
        <w:rPr>
          <w:rFonts w:ascii="Times New Roman" w:hAnsi="Times New Roman"/>
          <w:sz w:val="24"/>
          <w:szCs w:val="24"/>
        </w:rPr>
        <w:t xml:space="preserve"> року</w:t>
      </w:r>
    </w:p>
    <w:p w14:paraId="1F21E195" w14:textId="77777777" w:rsidR="002E6DDA" w:rsidRPr="001A6246" w:rsidRDefault="002E6DDA" w:rsidP="002E6DDA">
      <w:pPr>
        <w:tabs>
          <w:tab w:val="left" w:pos="851"/>
        </w:tabs>
        <w:spacing w:after="0" w:line="240" w:lineRule="auto"/>
        <w:ind w:firstLine="284"/>
        <w:rPr>
          <w:rFonts w:ascii="Times New Roman" w:hAnsi="Times New Roman"/>
          <w:b/>
          <w:sz w:val="24"/>
          <w:szCs w:val="24"/>
        </w:rPr>
      </w:pPr>
    </w:p>
    <w:p w14:paraId="71D7DD67" w14:textId="77777777" w:rsidR="002E6DDA" w:rsidRPr="008E225D" w:rsidRDefault="002E6DDA" w:rsidP="002E6DDA">
      <w:pPr>
        <w:suppressAutoHyphens/>
        <w:spacing w:after="0" w:line="240" w:lineRule="auto"/>
        <w:ind w:right="-2" w:firstLine="567"/>
        <w:jc w:val="both"/>
        <w:rPr>
          <w:rFonts w:ascii="Times New Roman" w:hAnsi="Times New Roman"/>
          <w:sz w:val="24"/>
          <w:szCs w:val="24"/>
          <w:lang w:eastAsia="zh-CN"/>
        </w:rPr>
      </w:pPr>
      <w:r w:rsidRPr="008E225D">
        <w:rPr>
          <w:rFonts w:ascii="Times New Roman" w:hAnsi="Times New Roman"/>
          <w:b/>
          <w:sz w:val="24"/>
          <w:szCs w:val="24"/>
          <w:lang w:eastAsia="zh-CN"/>
        </w:rPr>
        <w:t xml:space="preserve">Державна установа «Центр громадського здоров’я Міністерства охорони здоров’я України» </w:t>
      </w:r>
      <w:r w:rsidRPr="008E225D">
        <w:rPr>
          <w:rFonts w:ascii="Times New Roman" w:hAnsi="Times New Roman"/>
          <w:sz w:val="24"/>
          <w:szCs w:val="24"/>
          <w:lang w:eastAsia="zh-CN"/>
        </w:rPr>
        <w:t xml:space="preserve">(далі – Покупець), </w:t>
      </w:r>
      <w:r w:rsidRPr="008E225D">
        <w:rPr>
          <w:rFonts w:ascii="Times New Roman" w:hAnsi="Times New Roman"/>
          <w:sz w:val="24"/>
          <w:szCs w:val="24"/>
          <w:lang w:eastAsia="en-US"/>
        </w:rPr>
        <w:t>в особі __________________, який діє на підставі ________________, з однієї сторони</w:t>
      </w:r>
      <w:r w:rsidRPr="008E225D">
        <w:rPr>
          <w:rFonts w:ascii="Times New Roman" w:hAnsi="Times New Roman"/>
          <w:sz w:val="24"/>
          <w:szCs w:val="24"/>
          <w:lang w:eastAsia="zh-CN"/>
        </w:rPr>
        <w:t xml:space="preserve">, та </w:t>
      </w:r>
    </w:p>
    <w:p w14:paraId="0155B52D" w14:textId="77777777" w:rsidR="002E6DDA" w:rsidRPr="001A6246" w:rsidRDefault="002E6DDA" w:rsidP="002E6DDA">
      <w:pPr>
        <w:spacing w:after="0" w:line="240" w:lineRule="auto"/>
        <w:ind w:firstLine="567"/>
        <w:jc w:val="both"/>
        <w:rPr>
          <w:rFonts w:ascii="Times New Roman" w:hAnsi="Times New Roman"/>
          <w:sz w:val="24"/>
          <w:szCs w:val="24"/>
        </w:rPr>
      </w:pPr>
      <w:r w:rsidRPr="008E225D">
        <w:rPr>
          <w:rFonts w:ascii="Times New Roman" w:hAnsi="Times New Roman"/>
          <w:b/>
          <w:bCs/>
          <w:sz w:val="24"/>
          <w:szCs w:val="24"/>
          <w:lang w:eastAsia="ar-SA"/>
        </w:rPr>
        <w:t>_________________________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xml:space="preserve">, в особі ________________, </w:t>
      </w:r>
      <w:r w:rsidRPr="008E225D">
        <w:rPr>
          <w:rFonts w:ascii="Times New Roman" w:hAnsi="Times New Roman"/>
          <w:color w:val="000000"/>
          <w:sz w:val="24"/>
          <w:szCs w:val="24"/>
          <w:lang w:eastAsia="zh-CN"/>
        </w:rPr>
        <w:t>який діє на підставі</w:t>
      </w:r>
      <w:r w:rsidRPr="008E225D">
        <w:rPr>
          <w:rFonts w:ascii="Times New Roman" w:hAnsi="Times New Roman"/>
          <w:snapToGrid w:val="0"/>
          <w:color w:val="000000"/>
          <w:sz w:val="24"/>
          <w:szCs w:val="24"/>
          <w:lang w:eastAsia="zh-CN"/>
        </w:rPr>
        <w:t xml:space="preserve"> __________</w:t>
      </w:r>
      <w:r w:rsidRPr="008E225D">
        <w:rPr>
          <w:rFonts w:ascii="Times New Roman" w:hAnsi="Times New Roman"/>
          <w:sz w:val="24"/>
          <w:szCs w:val="24"/>
          <w:lang w:eastAsia="ar-SA"/>
        </w:rPr>
        <w:t xml:space="preserve"> з другої сторони</w:t>
      </w:r>
      <w:r>
        <w:rPr>
          <w:rFonts w:ascii="Times New Roman" w:hAnsi="Times New Roman"/>
          <w:spacing w:val="10"/>
          <w:kern w:val="3"/>
          <w:sz w:val="24"/>
          <w:szCs w:val="24"/>
        </w:rPr>
        <w:t>,</w:t>
      </w:r>
      <w:r w:rsidRPr="001A6246">
        <w:rPr>
          <w:rFonts w:ascii="Times New Roman" w:hAnsi="Times New Roman"/>
          <w:sz w:val="24"/>
          <w:szCs w:val="24"/>
          <w:lang w:eastAsia="ar-SA"/>
        </w:rPr>
        <w:t xml:space="preserve"> </w:t>
      </w:r>
      <w:r w:rsidRPr="001A6246">
        <w:rPr>
          <w:rFonts w:ascii="Times New Roman" w:hAnsi="Times New Roman"/>
          <w:sz w:val="24"/>
          <w:szCs w:val="24"/>
        </w:rPr>
        <w:t>які в подальшому при спільному згадуванні по тексту разом іменуються Сторони, а кожна окремо – Сторона, уклали цей Додаток № 1 «Специфікація» до Договору поставки №_____ від ________ року (далі – Специфікація) про поставку наступного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777"/>
        <w:gridCol w:w="1088"/>
        <w:gridCol w:w="1223"/>
        <w:gridCol w:w="1360"/>
        <w:gridCol w:w="1626"/>
      </w:tblGrid>
      <w:tr w:rsidR="002E6DDA" w:rsidRPr="001A6246" w14:paraId="387D6754" w14:textId="77777777" w:rsidTr="00997D81">
        <w:trPr>
          <w:jc w:val="center"/>
        </w:trPr>
        <w:tc>
          <w:tcPr>
            <w:tcW w:w="417" w:type="dxa"/>
            <w:shd w:val="clear" w:color="auto" w:fill="auto"/>
            <w:vAlign w:val="center"/>
          </w:tcPr>
          <w:p w14:paraId="50144375" w14:textId="77777777" w:rsidR="002E6DDA" w:rsidRPr="001A6246" w:rsidRDefault="002E6DDA" w:rsidP="00997D81">
            <w:pPr>
              <w:widowControl w:val="0"/>
              <w:tabs>
                <w:tab w:val="left" w:pos="709"/>
              </w:tabs>
              <w:suppressAutoHyphens/>
              <w:spacing w:after="0" w:line="240" w:lineRule="auto"/>
              <w:ind w:right="-112" w:firstLine="567"/>
              <w:jc w:val="center"/>
              <w:rPr>
                <w:rFonts w:ascii="Times New Roman" w:hAnsi="Times New Roman"/>
                <w:b/>
                <w:bCs/>
                <w:sz w:val="24"/>
                <w:szCs w:val="24"/>
              </w:rPr>
            </w:pPr>
            <w:r w:rsidRPr="001A6246">
              <w:rPr>
                <w:rFonts w:ascii="Times New Roman" w:hAnsi="Times New Roman"/>
                <w:b/>
                <w:bCs/>
                <w:sz w:val="24"/>
                <w:szCs w:val="24"/>
              </w:rPr>
              <w:t>№</w:t>
            </w:r>
          </w:p>
        </w:tc>
        <w:tc>
          <w:tcPr>
            <w:tcW w:w="3839" w:type="dxa"/>
            <w:vAlign w:val="center"/>
          </w:tcPr>
          <w:p w14:paraId="346CBD9E" w14:textId="77777777" w:rsidR="002E6DDA" w:rsidRPr="001A6246" w:rsidRDefault="002E6DDA" w:rsidP="00997D81">
            <w:pPr>
              <w:widowControl w:val="0"/>
              <w:tabs>
                <w:tab w:val="left" w:pos="709"/>
              </w:tabs>
              <w:suppressAutoHyphens/>
              <w:spacing w:after="0" w:line="240" w:lineRule="auto"/>
              <w:ind w:right="140"/>
              <w:jc w:val="center"/>
              <w:rPr>
                <w:rFonts w:ascii="Times New Roman" w:hAnsi="Times New Roman"/>
                <w:b/>
                <w:bCs/>
                <w:sz w:val="24"/>
                <w:szCs w:val="24"/>
              </w:rPr>
            </w:pPr>
            <w:r w:rsidRPr="001A6246">
              <w:rPr>
                <w:rFonts w:ascii="Times New Roman" w:hAnsi="Times New Roman"/>
                <w:b/>
                <w:bCs/>
                <w:iCs/>
                <w:sz w:val="24"/>
                <w:szCs w:val="24"/>
              </w:rPr>
              <w:t>Назва Товару</w:t>
            </w:r>
          </w:p>
        </w:tc>
        <w:tc>
          <w:tcPr>
            <w:tcW w:w="1103" w:type="dxa"/>
            <w:vAlign w:val="center"/>
          </w:tcPr>
          <w:p w14:paraId="4AB31ABC" w14:textId="77777777" w:rsidR="002E6DDA" w:rsidRPr="001A6246" w:rsidRDefault="002E6DDA" w:rsidP="00997D81">
            <w:pPr>
              <w:spacing w:after="0" w:line="240" w:lineRule="auto"/>
              <w:ind w:right="-102"/>
              <w:jc w:val="center"/>
              <w:rPr>
                <w:rFonts w:ascii="Times New Roman" w:hAnsi="Times New Roman"/>
                <w:b/>
                <w:bCs/>
                <w:iCs/>
                <w:sz w:val="24"/>
                <w:szCs w:val="24"/>
              </w:rPr>
            </w:pPr>
            <w:r w:rsidRPr="001A6246">
              <w:rPr>
                <w:rFonts w:ascii="Times New Roman" w:hAnsi="Times New Roman"/>
                <w:b/>
                <w:bCs/>
                <w:iCs/>
                <w:sz w:val="24"/>
                <w:szCs w:val="24"/>
              </w:rPr>
              <w:t>Одиниця</w:t>
            </w:r>
          </w:p>
          <w:p w14:paraId="54156AF3" w14:textId="77777777" w:rsidR="002E6DDA" w:rsidRPr="001A6246" w:rsidRDefault="002E6DDA" w:rsidP="00997D81">
            <w:pPr>
              <w:widowControl w:val="0"/>
              <w:tabs>
                <w:tab w:val="left" w:pos="709"/>
              </w:tabs>
              <w:suppressAutoHyphens/>
              <w:spacing w:after="0" w:line="240" w:lineRule="auto"/>
              <w:ind w:right="-102"/>
              <w:jc w:val="center"/>
              <w:rPr>
                <w:rFonts w:ascii="Times New Roman" w:hAnsi="Times New Roman"/>
                <w:b/>
                <w:bCs/>
                <w:sz w:val="24"/>
                <w:szCs w:val="24"/>
              </w:rPr>
            </w:pPr>
            <w:r w:rsidRPr="001A6246">
              <w:rPr>
                <w:rFonts w:ascii="Times New Roman" w:hAnsi="Times New Roman"/>
                <w:b/>
                <w:bCs/>
                <w:iCs/>
                <w:sz w:val="24"/>
                <w:szCs w:val="24"/>
              </w:rPr>
              <w:t>виміру</w:t>
            </w:r>
          </w:p>
        </w:tc>
        <w:tc>
          <w:tcPr>
            <w:tcW w:w="1240" w:type="dxa"/>
            <w:shd w:val="clear" w:color="auto" w:fill="auto"/>
            <w:vAlign w:val="center"/>
          </w:tcPr>
          <w:p w14:paraId="54B4BF26" w14:textId="77777777" w:rsidR="002E6DDA" w:rsidRPr="001A6246" w:rsidRDefault="002E6DDA" w:rsidP="00997D81">
            <w:pPr>
              <w:widowControl w:val="0"/>
              <w:tabs>
                <w:tab w:val="left" w:pos="313"/>
              </w:tabs>
              <w:suppressAutoHyphens/>
              <w:spacing w:after="0" w:line="240" w:lineRule="auto"/>
              <w:ind w:right="-102"/>
              <w:jc w:val="center"/>
              <w:rPr>
                <w:rFonts w:ascii="Times New Roman" w:hAnsi="Times New Roman"/>
                <w:b/>
                <w:bCs/>
                <w:sz w:val="24"/>
                <w:szCs w:val="24"/>
              </w:rPr>
            </w:pPr>
            <w:r w:rsidRPr="001A6246">
              <w:rPr>
                <w:rFonts w:ascii="Times New Roman" w:hAnsi="Times New Roman"/>
                <w:b/>
                <w:bCs/>
                <w:iCs/>
                <w:sz w:val="24"/>
                <w:szCs w:val="24"/>
              </w:rPr>
              <w:t>Кількість (шт.)</w:t>
            </w:r>
          </w:p>
        </w:tc>
        <w:tc>
          <w:tcPr>
            <w:tcW w:w="1380" w:type="dxa"/>
            <w:shd w:val="clear" w:color="auto" w:fill="auto"/>
            <w:vAlign w:val="center"/>
          </w:tcPr>
          <w:p w14:paraId="3515EA99" w14:textId="77777777" w:rsidR="002E6DDA" w:rsidRPr="001A6246" w:rsidRDefault="002E6DDA" w:rsidP="00997D81">
            <w:pPr>
              <w:widowControl w:val="0"/>
              <w:tabs>
                <w:tab w:val="left" w:pos="709"/>
              </w:tabs>
              <w:suppressAutoHyphens/>
              <w:spacing w:after="0" w:line="240" w:lineRule="auto"/>
              <w:ind w:right="-105"/>
              <w:jc w:val="center"/>
              <w:rPr>
                <w:rFonts w:ascii="Times New Roman" w:hAnsi="Times New Roman"/>
                <w:b/>
                <w:bCs/>
                <w:sz w:val="24"/>
                <w:szCs w:val="24"/>
              </w:rPr>
            </w:pPr>
            <w:r w:rsidRPr="001A6246">
              <w:rPr>
                <w:rFonts w:ascii="Times New Roman" w:hAnsi="Times New Roman"/>
                <w:b/>
                <w:bCs/>
                <w:iCs/>
                <w:sz w:val="24"/>
                <w:szCs w:val="24"/>
              </w:rPr>
              <w:t>Ціна за од., грн без ПДВ</w:t>
            </w:r>
          </w:p>
        </w:tc>
        <w:tc>
          <w:tcPr>
            <w:tcW w:w="1650" w:type="dxa"/>
            <w:shd w:val="clear" w:color="auto" w:fill="auto"/>
            <w:vAlign w:val="center"/>
          </w:tcPr>
          <w:p w14:paraId="24D5C899" w14:textId="77777777" w:rsidR="002E6DDA" w:rsidRPr="001A6246" w:rsidRDefault="002E6DDA" w:rsidP="00997D81">
            <w:pPr>
              <w:widowControl w:val="0"/>
              <w:tabs>
                <w:tab w:val="left" w:pos="709"/>
              </w:tabs>
              <w:suppressAutoHyphens/>
              <w:spacing w:after="0" w:line="240" w:lineRule="auto"/>
              <w:ind w:right="-109"/>
              <w:jc w:val="center"/>
              <w:rPr>
                <w:rFonts w:ascii="Times New Roman" w:hAnsi="Times New Roman"/>
                <w:b/>
                <w:bCs/>
                <w:sz w:val="24"/>
                <w:szCs w:val="24"/>
              </w:rPr>
            </w:pPr>
            <w:r w:rsidRPr="001A6246">
              <w:rPr>
                <w:rFonts w:ascii="Times New Roman" w:hAnsi="Times New Roman"/>
                <w:b/>
                <w:bCs/>
                <w:iCs/>
                <w:sz w:val="24"/>
                <w:szCs w:val="24"/>
              </w:rPr>
              <w:t>Вартість, грн без ПДВ</w:t>
            </w:r>
          </w:p>
        </w:tc>
      </w:tr>
      <w:tr w:rsidR="002E6DDA" w:rsidRPr="001A6246" w14:paraId="77461B75" w14:textId="77777777" w:rsidTr="00997D81">
        <w:trPr>
          <w:trHeight w:val="560"/>
          <w:jc w:val="center"/>
        </w:trPr>
        <w:tc>
          <w:tcPr>
            <w:tcW w:w="417" w:type="dxa"/>
            <w:shd w:val="clear" w:color="auto" w:fill="auto"/>
            <w:vAlign w:val="center"/>
          </w:tcPr>
          <w:p w14:paraId="3DF1E1E0" w14:textId="77777777" w:rsidR="002E6DDA" w:rsidRPr="001A6246" w:rsidRDefault="002E6DDA" w:rsidP="00997D81">
            <w:pPr>
              <w:widowControl w:val="0"/>
              <w:tabs>
                <w:tab w:val="left" w:pos="709"/>
              </w:tabs>
              <w:suppressAutoHyphens/>
              <w:spacing w:after="0" w:line="240" w:lineRule="auto"/>
              <w:ind w:right="-112"/>
              <w:rPr>
                <w:rFonts w:ascii="Times New Roman" w:hAnsi="Times New Roman"/>
                <w:sz w:val="24"/>
                <w:szCs w:val="24"/>
              </w:rPr>
            </w:pPr>
            <w:r w:rsidRPr="001A6246">
              <w:rPr>
                <w:rFonts w:ascii="Times New Roman" w:hAnsi="Times New Roman"/>
                <w:sz w:val="24"/>
                <w:szCs w:val="24"/>
              </w:rPr>
              <w:t>1.</w:t>
            </w:r>
          </w:p>
        </w:tc>
        <w:tc>
          <w:tcPr>
            <w:tcW w:w="3839" w:type="dxa"/>
          </w:tcPr>
          <w:p w14:paraId="0373187C" w14:textId="77777777" w:rsidR="002E6DDA" w:rsidRPr="004A0732" w:rsidRDefault="002E6DDA" w:rsidP="00997D81">
            <w:pPr>
              <w:widowControl w:val="0"/>
              <w:tabs>
                <w:tab w:val="left" w:pos="709"/>
              </w:tabs>
              <w:suppressAutoHyphens/>
              <w:spacing w:after="0" w:line="240" w:lineRule="auto"/>
              <w:ind w:right="39"/>
              <w:jc w:val="both"/>
              <w:rPr>
                <w:rFonts w:ascii="Times New Roman" w:hAnsi="Times New Roman"/>
                <w:sz w:val="24"/>
                <w:szCs w:val="24"/>
              </w:rPr>
            </w:pPr>
          </w:p>
        </w:tc>
        <w:tc>
          <w:tcPr>
            <w:tcW w:w="1103" w:type="dxa"/>
            <w:vAlign w:val="center"/>
          </w:tcPr>
          <w:p w14:paraId="717EF2CF" w14:textId="77777777" w:rsidR="002E6DDA" w:rsidRPr="00B70CEC" w:rsidRDefault="002E6DDA" w:rsidP="00997D81">
            <w:pPr>
              <w:widowControl w:val="0"/>
              <w:tabs>
                <w:tab w:val="left" w:pos="709"/>
              </w:tabs>
              <w:suppressAutoHyphens/>
              <w:spacing w:after="0" w:line="240" w:lineRule="auto"/>
              <w:ind w:right="39"/>
              <w:jc w:val="center"/>
              <w:rPr>
                <w:rFonts w:ascii="Times New Roman" w:hAnsi="Times New Roman"/>
              </w:rPr>
            </w:pPr>
            <w:r>
              <w:rPr>
                <w:rFonts w:ascii="Times New Roman" w:hAnsi="Times New Roman"/>
              </w:rPr>
              <w:t>Прим.</w:t>
            </w:r>
          </w:p>
        </w:tc>
        <w:tc>
          <w:tcPr>
            <w:tcW w:w="1240" w:type="dxa"/>
            <w:shd w:val="clear" w:color="auto" w:fill="auto"/>
            <w:vAlign w:val="center"/>
          </w:tcPr>
          <w:p w14:paraId="2E35DE05" w14:textId="77777777" w:rsidR="002E6DDA" w:rsidRPr="00C55F62" w:rsidRDefault="002E6DDA" w:rsidP="00997D81">
            <w:pPr>
              <w:widowControl w:val="0"/>
              <w:tabs>
                <w:tab w:val="left" w:pos="313"/>
                <w:tab w:val="left" w:pos="709"/>
              </w:tabs>
              <w:suppressAutoHyphens/>
              <w:spacing w:after="0" w:line="240" w:lineRule="auto"/>
              <w:ind w:right="39" w:firstLine="321"/>
              <w:jc w:val="center"/>
              <w:rPr>
                <w:rFonts w:ascii="Times New Roman" w:hAnsi="Times New Roman"/>
                <w:sz w:val="24"/>
                <w:szCs w:val="24"/>
              </w:rPr>
            </w:pPr>
            <w:r w:rsidRPr="00C55F62">
              <w:rPr>
                <w:rFonts w:ascii="Times New Roman" w:hAnsi="Times New Roman"/>
                <w:sz w:val="24"/>
                <w:szCs w:val="24"/>
              </w:rPr>
              <w:t>1</w:t>
            </w:r>
          </w:p>
        </w:tc>
        <w:tc>
          <w:tcPr>
            <w:tcW w:w="1380" w:type="dxa"/>
            <w:shd w:val="clear" w:color="auto" w:fill="auto"/>
            <w:vAlign w:val="center"/>
          </w:tcPr>
          <w:p w14:paraId="6393322B" w14:textId="77777777" w:rsidR="002E6DDA" w:rsidRPr="001A6246" w:rsidRDefault="002E6DDA" w:rsidP="00997D81">
            <w:pPr>
              <w:widowControl w:val="0"/>
              <w:tabs>
                <w:tab w:val="left" w:pos="600"/>
              </w:tabs>
              <w:suppressAutoHyphens/>
              <w:spacing w:after="0" w:line="240" w:lineRule="auto"/>
              <w:ind w:right="39"/>
              <w:jc w:val="right"/>
              <w:rPr>
                <w:rFonts w:ascii="Times New Roman" w:hAnsi="Times New Roman"/>
                <w:sz w:val="24"/>
                <w:szCs w:val="24"/>
              </w:rPr>
            </w:pPr>
          </w:p>
        </w:tc>
        <w:tc>
          <w:tcPr>
            <w:tcW w:w="1650" w:type="dxa"/>
            <w:shd w:val="clear" w:color="auto" w:fill="auto"/>
            <w:vAlign w:val="center"/>
          </w:tcPr>
          <w:p w14:paraId="20F878FC" w14:textId="77777777" w:rsidR="002E6DDA" w:rsidRPr="001A6246" w:rsidRDefault="002E6DDA" w:rsidP="00997D81">
            <w:pPr>
              <w:widowControl w:val="0"/>
              <w:tabs>
                <w:tab w:val="left" w:pos="709"/>
              </w:tabs>
              <w:suppressAutoHyphens/>
              <w:spacing w:after="0" w:line="240" w:lineRule="auto"/>
              <w:ind w:right="39"/>
              <w:jc w:val="right"/>
              <w:rPr>
                <w:rFonts w:ascii="Times New Roman" w:hAnsi="Times New Roman"/>
                <w:sz w:val="24"/>
                <w:szCs w:val="24"/>
              </w:rPr>
            </w:pPr>
          </w:p>
        </w:tc>
      </w:tr>
      <w:tr w:rsidR="002E6DDA" w:rsidRPr="001A6246" w14:paraId="667C6422" w14:textId="77777777" w:rsidTr="00997D81">
        <w:trPr>
          <w:trHeight w:val="560"/>
          <w:jc w:val="center"/>
        </w:trPr>
        <w:tc>
          <w:tcPr>
            <w:tcW w:w="417" w:type="dxa"/>
            <w:shd w:val="clear" w:color="auto" w:fill="auto"/>
            <w:vAlign w:val="center"/>
          </w:tcPr>
          <w:p w14:paraId="57985562" w14:textId="77777777" w:rsidR="002E6DDA" w:rsidRPr="001A6246" w:rsidRDefault="002E6DDA" w:rsidP="00997D81">
            <w:pPr>
              <w:widowControl w:val="0"/>
              <w:tabs>
                <w:tab w:val="left" w:pos="709"/>
              </w:tabs>
              <w:suppressAutoHyphens/>
              <w:spacing w:after="0" w:line="240" w:lineRule="auto"/>
              <w:ind w:right="-112"/>
              <w:rPr>
                <w:rFonts w:ascii="Times New Roman" w:hAnsi="Times New Roman"/>
                <w:sz w:val="24"/>
                <w:szCs w:val="24"/>
              </w:rPr>
            </w:pPr>
            <w:r>
              <w:rPr>
                <w:rFonts w:ascii="Times New Roman" w:hAnsi="Times New Roman"/>
                <w:sz w:val="24"/>
                <w:szCs w:val="24"/>
              </w:rPr>
              <w:t>2.</w:t>
            </w:r>
          </w:p>
        </w:tc>
        <w:tc>
          <w:tcPr>
            <w:tcW w:w="3839" w:type="dxa"/>
          </w:tcPr>
          <w:p w14:paraId="0A107070" w14:textId="77777777" w:rsidR="002E6DDA" w:rsidRPr="004A0732" w:rsidRDefault="002E6DDA" w:rsidP="00997D81">
            <w:pPr>
              <w:widowControl w:val="0"/>
              <w:tabs>
                <w:tab w:val="left" w:pos="709"/>
              </w:tabs>
              <w:suppressAutoHyphens/>
              <w:spacing w:after="0" w:line="240" w:lineRule="auto"/>
              <w:ind w:right="39"/>
              <w:jc w:val="both"/>
              <w:rPr>
                <w:rFonts w:ascii="Times New Roman" w:hAnsi="Times New Roman"/>
                <w:sz w:val="24"/>
                <w:szCs w:val="24"/>
              </w:rPr>
            </w:pPr>
          </w:p>
        </w:tc>
        <w:tc>
          <w:tcPr>
            <w:tcW w:w="1103" w:type="dxa"/>
            <w:vAlign w:val="center"/>
          </w:tcPr>
          <w:p w14:paraId="33B63861" w14:textId="77777777" w:rsidR="002E6DDA" w:rsidRPr="00B70CEC" w:rsidRDefault="002E6DDA" w:rsidP="00997D81">
            <w:pPr>
              <w:widowControl w:val="0"/>
              <w:tabs>
                <w:tab w:val="left" w:pos="709"/>
              </w:tabs>
              <w:suppressAutoHyphens/>
              <w:spacing w:after="0" w:line="240" w:lineRule="auto"/>
              <w:ind w:right="39"/>
              <w:jc w:val="center"/>
              <w:rPr>
                <w:rFonts w:ascii="Times New Roman" w:hAnsi="Times New Roman"/>
              </w:rPr>
            </w:pPr>
            <w:r>
              <w:rPr>
                <w:rFonts w:ascii="Times New Roman" w:hAnsi="Times New Roman"/>
              </w:rPr>
              <w:t>Прим</w:t>
            </w:r>
            <w:r w:rsidRPr="00816B02">
              <w:rPr>
                <w:rFonts w:ascii="Times New Roman" w:hAnsi="Times New Roman"/>
              </w:rPr>
              <w:t>.</w:t>
            </w:r>
            <w:r w:rsidRPr="00B70CEC">
              <w:rPr>
                <w:rFonts w:ascii="Times New Roman" w:hAnsi="Times New Roman"/>
              </w:rPr>
              <w:t xml:space="preserve"> </w:t>
            </w:r>
          </w:p>
        </w:tc>
        <w:tc>
          <w:tcPr>
            <w:tcW w:w="1240" w:type="dxa"/>
            <w:shd w:val="clear" w:color="auto" w:fill="auto"/>
            <w:vAlign w:val="center"/>
          </w:tcPr>
          <w:p w14:paraId="709DA3D9" w14:textId="77777777" w:rsidR="002E6DDA" w:rsidRPr="00C55F62" w:rsidRDefault="002E6DDA" w:rsidP="00997D81">
            <w:pPr>
              <w:widowControl w:val="0"/>
              <w:tabs>
                <w:tab w:val="left" w:pos="313"/>
                <w:tab w:val="left" w:pos="709"/>
              </w:tabs>
              <w:suppressAutoHyphens/>
              <w:spacing w:after="0" w:line="240" w:lineRule="auto"/>
              <w:ind w:right="39" w:firstLine="321"/>
              <w:jc w:val="center"/>
              <w:rPr>
                <w:rFonts w:ascii="Times New Roman" w:hAnsi="Times New Roman"/>
                <w:sz w:val="24"/>
                <w:szCs w:val="24"/>
              </w:rPr>
            </w:pPr>
            <w:r w:rsidRPr="00C55F62">
              <w:rPr>
                <w:rFonts w:ascii="Times New Roman" w:hAnsi="Times New Roman"/>
                <w:sz w:val="24"/>
                <w:szCs w:val="24"/>
              </w:rPr>
              <w:t>4</w:t>
            </w:r>
          </w:p>
        </w:tc>
        <w:tc>
          <w:tcPr>
            <w:tcW w:w="1380" w:type="dxa"/>
            <w:shd w:val="clear" w:color="auto" w:fill="auto"/>
            <w:vAlign w:val="center"/>
          </w:tcPr>
          <w:p w14:paraId="6AA3A807" w14:textId="77777777" w:rsidR="002E6DDA" w:rsidRPr="001A6246" w:rsidRDefault="002E6DDA" w:rsidP="00997D81">
            <w:pPr>
              <w:widowControl w:val="0"/>
              <w:tabs>
                <w:tab w:val="left" w:pos="600"/>
              </w:tabs>
              <w:suppressAutoHyphens/>
              <w:spacing w:after="0" w:line="240" w:lineRule="auto"/>
              <w:ind w:right="39"/>
              <w:jc w:val="right"/>
              <w:rPr>
                <w:rFonts w:ascii="Times New Roman" w:hAnsi="Times New Roman"/>
                <w:sz w:val="24"/>
                <w:szCs w:val="24"/>
              </w:rPr>
            </w:pPr>
          </w:p>
        </w:tc>
        <w:tc>
          <w:tcPr>
            <w:tcW w:w="1650" w:type="dxa"/>
            <w:shd w:val="clear" w:color="auto" w:fill="auto"/>
            <w:vAlign w:val="center"/>
          </w:tcPr>
          <w:p w14:paraId="2371F979" w14:textId="77777777" w:rsidR="002E6DDA" w:rsidRPr="001A6246" w:rsidRDefault="002E6DDA" w:rsidP="00997D81">
            <w:pPr>
              <w:widowControl w:val="0"/>
              <w:tabs>
                <w:tab w:val="left" w:pos="709"/>
              </w:tabs>
              <w:suppressAutoHyphens/>
              <w:spacing w:after="0" w:line="240" w:lineRule="auto"/>
              <w:ind w:right="39"/>
              <w:jc w:val="right"/>
              <w:rPr>
                <w:rFonts w:ascii="Times New Roman" w:hAnsi="Times New Roman"/>
                <w:sz w:val="24"/>
                <w:szCs w:val="24"/>
              </w:rPr>
            </w:pPr>
          </w:p>
        </w:tc>
      </w:tr>
      <w:tr w:rsidR="002E6DDA" w:rsidRPr="001A6246" w14:paraId="697DDD51" w14:textId="77777777" w:rsidTr="00997D81">
        <w:trPr>
          <w:trHeight w:val="456"/>
          <w:jc w:val="center"/>
        </w:trPr>
        <w:tc>
          <w:tcPr>
            <w:tcW w:w="7979" w:type="dxa"/>
            <w:gridSpan w:val="5"/>
            <w:shd w:val="clear" w:color="auto" w:fill="auto"/>
            <w:vAlign w:val="center"/>
          </w:tcPr>
          <w:p w14:paraId="4D1A49A3" w14:textId="77777777" w:rsidR="002E6DDA" w:rsidRPr="001A6246" w:rsidRDefault="002E6DDA" w:rsidP="00997D81">
            <w:pPr>
              <w:widowControl w:val="0"/>
              <w:tabs>
                <w:tab w:val="left" w:pos="709"/>
              </w:tabs>
              <w:suppressAutoHyphens/>
              <w:spacing w:after="0" w:line="240" w:lineRule="auto"/>
              <w:ind w:right="39" w:firstLine="567"/>
              <w:jc w:val="right"/>
              <w:rPr>
                <w:rFonts w:ascii="Times New Roman" w:hAnsi="Times New Roman"/>
                <w:sz w:val="24"/>
                <w:szCs w:val="24"/>
              </w:rPr>
            </w:pPr>
            <w:r w:rsidRPr="001A6246">
              <w:rPr>
                <w:rFonts w:ascii="Times New Roman" w:hAnsi="Times New Roman"/>
                <w:sz w:val="24"/>
                <w:szCs w:val="24"/>
              </w:rPr>
              <w:t>Всього, грн. без ПДВ</w:t>
            </w:r>
          </w:p>
        </w:tc>
        <w:tc>
          <w:tcPr>
            <w:tcW w:w="1650" w:type="dxa"/>
            <w:shd w:val="clear" w:color="auto" w:fill="auto"/>
            <w:vAlign w:val="center"/>
          </w:tcPr>
          <w:p w14:paraId="0487D187" w14:textId="77777777" w:rsidR="002E6DDA" w:rsidRPr="001A6246" w:rsidRDefault="002E6DDA" w:rsidP="00997D81">
            <w:pPr>
              <w:widowControl w:val="0"/>
              <w:tabs>
                <w:tab w:val="left" w:pos="322"/>
              </w:tabs>
              <w:suppressAutoHyphens/>
              <w:spacing w:after="0" w:line="240" w:lineRule="auto"/>
              <w:ind w:right="39"/>
              <w:jc w:val="right"/>
              <w:rPr>
                <w:rFonts w:ascii="Times New Roman" w:hAnsi="Times New Roman"/>
                <w:sz w:val="24"/>
                <w:szCs w:val="24"/>
              </w:rPr>
            </w:pPr>
          </w:p>
        </w:tc>
      </w:tr>
    </w:tbl>
    <w:p w14:paraId="1CA04BE3" w14:textId="77777777" w:rsidR="002E6DDA" w:rsidRPr="001A6246" w:rsidRDefault="002E6DDA" w:rsidP="002E6DDA">
      <w:pPr>
        <w:spacing w:after="0" w:line="240" w:lineRule="auto"/>
        <w:ind w:firstLine="567"/>
        <w:jc w:val="both"/>
        <w:rPr>
          <w:rFonts w:ascii="Times New Roman" w:hAnsi="Times New Roman"/>
          <w:sz w:val="24"/>
          <w:szCs w:val="24"/>
        </w:rPr>
      </w:pPr>
      <w:r w:rsidRPr="001A6246">
        <w:rPr>
          <w:rFonts w:ascii="Times New Roman" w:hAnsi="Times New Roman"/>
          <w:b/>
          <w:sz w:val="24"/>
          <w:szCs w:val="24"/>
        </w:rPr>
        <w:t>Загальна вартість Товару відповідно до даної Специфікації становить:</w:t>
      </w:r>
      <w:r w:rsidRPr="001A6246">
        <w:rPr>
          <w:rFonts w:ascii="Times New Roman" w:hAnsi="Times New Roman"/>
          <w:sz w:val="24"/>
          <w:szCs w:val="24"/>
        </w:rPr>
        <w:t xml:space="preserve"> </w:t>
      </w:r>
      <w:r>
        <w:rPr>
          <w:rFonts w:ascii="Times New Roman" w:hAnsi="Times New Roman"/>
          <w:b/>
          <w:sz w:val="24"/>
          <w:szCs w:val="24"/>
        </w:rPr>
        <w:t>_____________грн</w:t>
      </w:r>
      <w:r w:rsidRPr="007661B8">
        <w:rPr>
          <w:rFonts w:ascii="Times New Roman" w:hAnsi="Times New Roman"/>
          <w:b/>
          <w:sz w:val="24"/>
          <w:szCs w:val="24"/>
        </w:rPr>
        <w:t xml:space="preserve"> (</w:t>
      </w:r>
      <w:r>
        <w:rPr>
          <w:rFonts w:ascii="Times New Roman" w:hAnsi="Times New Roman"/>
          <w:b/>
          <w:sz w:val="24"/>
          <w:szCs w:val="24"/>
        </w:rPr>
        <w:t>________________г</w:t>
      </w:r>
      <w:r w:rsidRPr="007661B8">
        <w:rPr>
          <w:rFonts w:ascii="Times New Roman" w:hAnsi="Times New Roman"/>
          <w:b/>
          <w:sz w:val="24"/>
          <w:szCs w:val="24"/>
        </w:rPr>
        <w:t xml:space="preserve">ривень, </w:t>
      </w:r>
      <w:r>
        <w:rPr>
          <w:rFonts w:ascii="Times New Roman" w:hAnsi="Times New Roman"/>
          <w:b/>
          <w:sz w:val="24"/>
          <w:szCs w:val="24"/>
        </w:rPr>
        <w:t>____</w:t>
      </w:r>
      <w:r w:rsidRPr="007661B8">
        <w:rPr>
          <w:rFonts w:ascii="Times New Roman" w:hAnsi="Times New Roman"/>
          <w:b/>
          <w:sz w:val="24"/>
          <w:szCs w:val="24"/>
        </w:rPr>
        <w:t xml:space="preserve"> копійок)</w:t>
      </w:r>
      <w:r w:rsidRPr="001A6246">
        <w:rPr>
          <w:rFonts w:ascii="Times New Roman" w:hAnsi="Times New Roman"/>
          <w:b/>
          <w:sz w:val="24"/>
          <w:szCs w:val="24"/>
        </w:rPr>
        <w:t xml:space="preserve"> без ПДВ*.</w:t>
      </w:r>
    </w:p>
    <w:p w14:paraId="4C8C06AD" w14:textId="77777777" w:rsidR="002E6DDA" w:rsidRPr="00B70CEC" w:rsidRDefault="002E6DDA" w:rsidP="002E6DDA">
      <w:pPr>
        <w:widowControl w:val="0"/>
        <w:shd w:val="clear" w:color="auto" w:fill="FFFFFF"/>
        <w:spacing w:after="0" w:line="228" w:lineRule="auto"/>
        <w:ind w:firstLine="567"/>
        <w:jc w:val="both"/>
        <w:rPr>
          <w:rFonts w:ascii="Times New Roman" w:hAnsi="Times New Roman"/>
          <w:i/>
          <w:color w:val="000000"/>
          <w:sz w:val="20"/>
          <w:szCs w:val="20"/>
        </w:rPr>
      </w:pPr>
      <w:r w:rsidRPr="001A6246">
        <w:rPr>
          <w:rFonts w:ascii="Times New Roman" w:hAnsi="Times New Roman"/>
          <w:i/>
          <w:color w:val="000000"/>
          <w:sz w:val="20"/>
          <w:szCs w:val="20"/>
        </w:rPr>
        <w:t>*</w:t>
      </w:r>
      <w:r w:rsidRPr="00B70CEC">
        <w:rPr>
          <w:rFonts w:ascii="Times New Roman" w:hAnsi="Times New Roman"/>
          <w:i/>
          <w:color w:val="000000"/>
          <w:sz w:val="24"/>
          <w:szCs w:val="24"/>
          <w:lang w:eastAsia="zh-CN"/>
        </w:rPr>
        <w:t xml:space="preserve"> </w:t>
      </w:r>
      <w:r w:rsidRPr="00B70CEC">
        <w:rPr>
          <w:rFonts w:ascii="Times New Roman" w:hAnsi="Times New Roman"/>
          <w:i/>
          <w:color w:val="000000"/>
          <w:sz w:val="20"/>
          <w:szCs w:val="20"/>
          <w:lang w:eastAsia="zh-CN"/>
        </w:rPr>
        <w:t xml:space="preserve">Операція з оплати Товару звільняється від оподаткування податком на додану вартість </w:t>
      </w:r>
      <w:r w:rsidRPr="00B70CEC">
        <w:rPr>
          <w:rFonts w:ascii="Times New Roman" w:hAnsi="Times New Roman"/>
          <w:i/>
          <w:sz w:val="20"/>
          <w:szCs w:val="20"/>
          <w:lang w:eastAsia="zh-CN"/>
        </w:rPr>
        <w:t>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2E8F211" w14:textId="77777777" w:rsidR="002E6DDA" w:rsidRPr="001A6246" w:rsidRDefault="002E6DDA" w:rsidP="002E6DDA">
      <w:pPr>
        <w:adjustRightInd w:val="0"/>
        <w:snapToGrid w:val="0"/>
        <w:spacing w:after="0" w:line="228" w:lineRule="auto"/>
        <w:ind w:firstLine="567"/>
        <w:jc w:val="both"/>
        <w:rPr>
          <w:rFonts w:ascii="Times New Roman" w:hAnsi="Times New Roman"/>
          <w:i/>
          <w:sz w:val="20"/>
          <w:szCs w:val="20"/>
        </w:rPr>
      </w:pPr>
      <w:bookmarkStart w:id="15" w:name="_Hlk141793992"/>
    </w:p>
    <w:tbl>
      <w:tblPr>
        <w:tblW w:w="9923" w:type="dxa"/>
        <w:tblLook w:val="04A0" w:firstRow="1" w:lastRow="0" w:firstColumn="1" w:lastColumn="0" w:noHBand="0" w:noVBand="1"/>
      </w:tblPr>
      <w:tblGrid>
        <w:gridCol w:w="4957"/>
        <w:gridCol w:w="4966"/>
      </w:tblGrid>
      <w:tr w:rsidR="002E6DDA" w:rsidRPr="001A6246" w14:paraId="16E4B203" w14:textId="77777777" w:rsidTr="00997D81">
        <w:trPr>
          <w:trHeight w:val="3523"/>
        </w:trPr>
        <w:tc>
          <w:tcPr>
            <w:tcW w:w="4957" w:type="dxa"/>
            <w:shd w:val="clear" w:color="auto" w:fill="auto"/>
          </w:tcPr>
          <w:bookmarkEnd w:id="15"/>
          <w:p w14:paraId="2D9B3A23"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b/>
                <w:sz w:val="24"/>
                <w:szCs w:val="24"/>
              </w:rPr>
              <w:t>Покупець</w:t>
            </w:r>
          </w:p>
          <w:p w14:paraId="371220E4"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b/>
                <w:bCs/>
                <w:sz w:val="24"/>
                <w:szCs w:val="24"/>
              </w:rPr>
              <w:t>Державна установа «Центр громадського здоров’я Міністерства охорони здоров’я України»</w:t>
            </w:r>
          </w:p>
          <w:p w14:paraId="4D848BF1"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04071, м. Київ, Подільський р-н,</w:t>
            </w:r>
          </w:p>
          <w:p w14:paraId="70F97078"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вул. Ярославська, буд. 41,</w:t>
            </w:r>
          </w:p>
          <w:p w14:paraId="2C5C9638"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Код ЄДРПОУ: 40524109</w:t>
            </w:r>
          </w:p>
          <w:p w14:paraId="76FBA819"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rPr>
              <w:t>UA 118201720343101009300097402</w:t>
            </w:r>
          </w:p>
          <w:p w14:paraId="2F6CCB68" w14:textId="77777777" w:rsidR="002E6DDA" w:rsidRPr="001A6246" w:rsidRDefault="002E6DDA" w:rsidP="00997D81">
            <w:pPr>
              <w:spacing w:after="0" w:line="228" w:lineRule="auto"/>
              <w:rPr>
                <w:rFonts w:ascii="Times New Roman" w:hAnsi="Times New Roman"/>
                <w:sz w:val="24"/>
                <w:szCs w:val="24"/>
                <w:shd w:val="clear" w:color="auto" w:fill="FFFFFF"/>
              </w:rPr>
            </w:pPr>
            <w:r w:rsidRPr="001A6246">
              <w:rPr>
                <w:rFonts w:ascii="Times New Roman" w:hAnsi="Times New Roman"/>
                <w:sz w:val="24"/>
                <w:szCs w:val="24"/>
                <w:shd w:val="clear" w:color="auto" w:fill="FFFFFF"/>
              </w:rPr>
              <w:t xml:space="preserve">в ГУДКСУ м. Києва </w:t>
            </w:r>
          </w:p>
          <w:p w14:paraId="7BC4263A"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rPr>
              <w:t xml:space="preserve">Тел./факс </w:t>
            </w:r>
            <w:r w:rsidRPr="001A6246">
              <w:rPr>
                <w:rFonts w:ascii="Times New Roman" w:hAnsi="Times New Roman"/>
                <w:sz w:val="24"/>
                <w:szCs w:val="24"/>
                <w:lang w:eastAsia="ar-SA"/>
              </w:rPr>
              <w:t>334-56-89</w:t>
            </w:r>
          </w:p>
          <w:p w14:paraId="2EFB69EB" w14:textId="77777777" w:rsidR="002E6DDA" w:rsidRPr="001A6246" w:rsidRDefault="002E6DDA" w:rsidP="00997D81">
            <w:pPr>
              <w:spacing w:after="0" w:line="228" w:lineRule="auto"/>
              <w:rPr>
                <w:rFonts w:ascii="Times New Roman" w:hAnsi="Times New Roman"/>
                <w:b/>
                <w:bCs/>
                <w:sz w:val="24"/>
                <w:szCs w:val="24"/>
              </w:rPr>
            </w:pPr>
          </w:p>
          <w:p w14:paraId="7E1B371B" w14:textId="77777777" w:rsidR="002E6DDA" w:rsidRPr="005B3690" w:rsidRDefault="002E6DDA" w:rsidP="00997D81">
            <w:pPr>
              <w:shd w:val="clear" w:color="auto" w:fill="FFFFFF"/>
              <w:spacing w:after="0" w:line="240" w:lineRule="auto"/>
              <w:ind w:right="573"/>
              <w:rPr>
                <w:rFonts w:ascii="Times New Roman" w:hAnsi="Times New Roman"/>
                <w:sz w:val="24"/>
                <w:szCs w:val="24"/>
                <w:lang w:eastAsia="en-GB"/>
              </w:rPr>
            </w:pPr>
          </w:p>
          <w:p w14:paraId="751E05BC" w14:textId="77777777" w:rsidR="002E6DDA" w:rsidRPr="00CE0652"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p>
          <w:p w14:paraId="1BCEF21D" w14:textId="77777777" w:rsidR="002E6DDA"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r w:rsidRPr="00CE0652">
              <w:rPr>
                <w:rFonts w:ascii="Times New Roman" w:hAnsi="Times New Roman"/>
                <w:b/>
                <w:bCs/>
                <w:color w:val="000000"/>
                <w:sz w:val="24"/>
                <w:szCs w:val="24"/>
                <w:lang w:eastAsia="ru-RU"/>
              </w:rPr>
              <w:t>__________________/</w:t>
            </w:r>
            <w:r>
              <w:rPr>
                <w:rFonts w:ascii="Times New Roman" w:hAnsi="Times New Roman"/>
                <w:b/>
                <w:bCs/>
                <w:color w:val="000000"/>
                <w:sz w:val="24"/>
                <w:szCs w:val="24"/>
                <w:lang w:eastAsia="ru-RU"/>
              </w:rPr>
              <w:t>_________</w:t>
            </w:r>
            <w:r w:rsidRPr="00D40DC9">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w:t>
            </w:r>
          </w:p>
          <w:p w14:paraId="6D2AFCE7" w14:textId="77777777" w:rsidR="002E6DDA" w:rsidRPr="00546916" w:rsidRDefault="002E6DDA" w:rsidP="00997D81">
            <w:pPr>
              <w:pStyle w:val="aff0"/>
              <w:rPr>
                <w:rFonts w:ascii="Times New Roman" w:hAnsi="Times New Roman"/>
                <w:sz w:val="24"/>
                <w:szCs w:val="24"/>
              </w:rPr>
            </w:pPr>
            <w:r w:rsidRPr="00DD2B19">
              <w:rPr>
                <w:rFonts w:ascii="Times New Roman" w:hAnsi="Times New Roman"/>
                <w:b/>
                <w:bCs/>
                <w:color w:val="000000"/>
                <w:sz w:val="24"/>
                <w:szCs w:val="24"/>
              </w:rPr>
              <w:t>М.П.</w:t>
            </w:r>
          </w:p>
          <w:p w14:paraId="253516DE" w14:textId="77777777" w:rsidR="002E6DDA" w:rsidRPr="001A6246" w:rsidRDefault="002E6DDA" w:rsidP="00997D81">
            <w:pPr>
              <w:tabs>
                <w:tab w:val="left" w:pos="4395"/>
              </w:tabs>
              <w:spacing w:after="0" w:line="228" w:lineRule="auto"/>
              <w:rPr>
                <w:rFonts w:ascii="Times New Roman" w:hAnsi="Times New Roman"/>
                <w:sz w:val="24"/>
                <w:szCs w:val="24"/>
              </w:rPr>
            </w:pPr>
          </w:p>
        </w:tc>
        <w:tc>
          <w:tcPr>
            <w:tcW w:w="4966" w:type="dxa"/>
            <w:shd w:val="clear" w:color="auto" w:fill="auto"/>
          </w:tcPr>
          <w:p w14:paraId="00BAFA53"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b/>
                <w:sz w:val="24"/>
                <w:szCs w:val="24"/>
              </w:rPr>
              <w:t>Постачальник:</w:t>
            </w:r>
          </w:p>
          <w:p w14:paraId="2021F40F"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519C95E0"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7F2EA114"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3AE67799"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368701D3"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745DBBF0"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4AFFE08C"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55562629"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6502E1C9"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3A9CD5A1"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2DBC53C3" w14:textId="77777777" w:rsidR="002E6DDA" w:rsidRPr="00787A45"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2CE62440" w14:textId="77777777" w:rsidR="002E6DDA" w:rsidRDefault="002E6DDA" w:rsidP="00997D81">
            <w:pPr>
              <w:tabs>
                <w:tab w:val="left" w:pos="4395"/>
              </w:tabs>
              <w:adjustRightInd w:val="0"/>
              <w:snapToGrid w:val="0"/>
              <w:spacing w:after="0" w:line="240" w:lineRule="auto"/>
              <w:jc w:val="both"/>
              <w:rPr>
                <w:rFonts w:ascii="Times New Roman" w:hAnsi="Times New Roman"/>
                <w:bCs/>
                <w:color w:val="000000"/>
                <w:sz w:val="24"/>
                <w:szCs w:val="24"/>
              </w:rPr>
            </w:pPr>
            <w:r w:rsidRPr="001A6246">
              <w:rPr>
                <w:rFonts w:ascii="Times New Roman" w:hAnsi="Times New Roman"/>
                <w:bCs/>
                <w:color w:val="000000"/>
                <w:sz w:val="24"/>
                <w:szCs w:val="24"/>
              </w:rPr>
              <w:t>_______________/</w:t>
            </w:r>
            <w:r>
              <w:rPr>
                <w:rFonts w:ascii="Times New Roman" w:hAnsi="Times New Roman"/>
                <w:bCs/>
                <w:color w:val="000000"/>
                <w:sz w:val="24"/>
                <w:szCs w:val="24"/>
              </w:rPr>
              <w:t>____________</w:t>
            </w:r>
            <w:r w:rsidRPr="001A6246">
              <w:rPr>
                <w:rFonts w:ascii="Times New Roman" w:hAnsi="Times New Roman"/>
                <w:bCs/>
                <w:color w:val="000000"/>
                <w:sz w:val="24"/>
                <w:szCs w:val="24"/>
              </w:rPr>
              <w:t>/</w:t>
            </w:r>
          </w:p>
          <w:p w14:paraId="14097EDF" w14:textId="77777777" w:rsidR="002E6DDA" w:rsidRPr="001A6246" w:rsidRDefault="002E6DDA" w:rsidP="00997D81">
            <w:pPr>
              <w:tabs>
                <w:tab w:val="center" w:pos="898"/>
                <w:tab w:val="center" w:pos="6788"/>
              </w:tabs>
              <w:spacing w:after="0" w:line="228" w:lineRule="auto"/>
              <w:jc w:val="both"/>
              <w:rPr>
                <w:rFonts w:ascii="Times New Roman" w:hAnsi="Times New Roman"/>
                <w:b/>
                <w:sz w:val="24"/>
                <w:szCs w:val="24"/>
              </w:rPr>
            </w:pPr>
          </w:p>
          <w:p w14:paraId="4B54FFC3" w14:textId="77777777" w:rsidR="002E6DDA" w:rsidRPr="001A6246" w:rsidRDefault="002E6DDA" w:rsidP="00997D81">
            <w:pPr>
              <w:spacing w:after="0" w:line="228" w:lineRule="auto"/>
              <w:jc w:val="both"/>
              <w:rPr>
                <w:rFonts w:ascii="Times New Roman" w:hAnsi="Times New Roman"/>
                <w:sz w:val="24"/>
                <w:szCs w:val="24"/>
              </w:rPr>
            </w:pPr>
          </w:p>
        </w:tc>
      </w:tr>
    </w:tbl>
    <w:p w14:paraId="5E8DCC38" w14:textId="77777777" w:rsidR="002E6DDA" w:rsidRPr="001A6246" w:rsidRDefault="002E6DDA" w:rsidP="002E6DDA">
      <w:pPr>
        <w:tabs>
          <w:tab w:val="left" w:pos="851"/>
        </w:tabs>
        <w:spacing w:after="0" w:line="240" w:lineRule="auto"/>
        <w:ind w:left="5954"/>
        <w:rPr>
          <w:rFonts w:ascii="Times New Roman" w:hAnsi="Times New Roman"/>
          <w:sz w:val="24"/>
          <w:szCs w:val="24"/>
        </w:rPr>
      </w:pPr>
    </w:p>
    <w:p w14:paraId="00E063DA" w14:textId="77777777" w:rsidR="002E6DDA" w:rsidRPr="001A6246" w:rsidRDefault="002E6DDA" w:rsidP="002E6DDA">
      <w:pPr>
        <w:tabs>
          <w:tab w:val="left" w:pos="851"/>
        </w:tabs>
        <w:spacing w:after="0" w:line="240" w:lineRule="auto"/>
        <w:ind w:left="5954"/>
        <w:rPr>
          <w:rFonts w:ascii="Times New Roman" w:hAnsi="Times New Roman"/>
          <w:sz w:val="24"/>
          <w:szCs w:val="24"/>
        </w:rPr>
      </w:pPr>
    </w:p>
    <w:p w14:paraId="3B635E10" w14:textId="77777777" w:rsidR="002E6DDA" w:rsidRDefault="002E6DDA" w:rsidP="002E6DDA">
      <w:pPr>
        <w:tabs>
          <w:tab w:val="left" w:pos="851"/>
        </w:tabs>
        <w:spacing w:after="0" w:line="240" w:lineRule="auto"/>
        <w:ind w:left="5954"/>
        <w:rPr>
          <w:rFonts w:ascii="Times New Roman" w:hAnsi="Times New Roman"/>
          <w:sz w:val="24"/>
          <w:szCs w:val="24"/>
        </w:rPr>
      </w:pPr>
    </w:p>
    <w:p w14:paraId="6E1C6AAC" w14:textId="77777777" w:rsidR="002E6DDA" w:rsidRDefault="002E6DDA" w:rsidP="002E6DDA">
      <w:pPr>
        <w:tabs>
          <w:tab w:val="left" w:pos="851"/>
        </w:tabs>
        <w:spacing w:after="0" w:line="240" w:lineRule="auto"/>
        <w:ind w:left="5954"/>
        <w:rPr>
          <w:rFonts w:ascii="Times New Roman" w:hAnsi="Times New Roman"/>
          <w:sz w:val="24"/>
          <w:szCs w:val="24"/>
        </w:rPr>
      </w:pPr>
    </w:p>
    <w:p w14:paraId="53352C23" w14:textId="77777777" w:rsidR="002E6DDA" w:rsidRDefault="002E6DDA" w:rsidP="002E6DDA">
      <w:pPr>
        <w:tabs>
          <w:tab w:val="left" w:pos="851"/>
        </w:tabs>
        <w:spacing w:after="0" w:line="240" w:lineRule="auto"/>
        <w:ind w:left="5954"/>
        <w:rPr>
          <w:rFonts w:ascii="Times New Roman" w:hAnsi="Times New Roman"/>
          <w:sz w:val="24"/>
          <w:szCs w:val="24"/>
        </w:rPr>
      </w:pPr>
    </w:p>
    <w:p w14:paraId="39EB2B08" w14:textId="77777777" w:rsidR="002E6DDA" w:rsidRDefault="002E6DDA" w:rsidP="002E6DDA">
      <w:pPr>
        <w:tabs>
          <w:tab w:val="left" w:pos="851"/>
        </w:tabs>
        <w:spacing w:after="0" w:line="240" w:lineRule="auto"/>
        <w:ind w:left="5954"/>
        <w:rPr>
          <w:rFonts w:ascii="Times New Roman" w:hAnsi="Times New Roman"/>
          <w:sz w:val="24"/>
          <w:szCs w:val="24"/>
        </w:rPr>
      </w:pPr>
    </w:p>
    <w:p w14:paraId="164B8F35" w14:textId="77777777" w:rsidR="002E6DDA" w:rsidRPr="001A6246" w:rsidRDefault="002E6DDA" w:rsidP="002E6DDA">
      <w:pPr>
        <w:tabs>
          <w:tab w:val="left" w:pos="851"/>
        </w:tabs>
        <w:spacing w:after="0" w:line="240" w:lineRule="auto"/>
        <w:ind w:left="5954"/>
        <w:rPr>
          <w:rFonts w:ascii="Times New Roman" w:hAnsi="Times New Roman"/>
          <w:sz w:val="24"/>
          <w:szCs w:val="24"/>
        </w:rPr>
      </w:pPr>
      <w:r w:rsidRPr="001A6246">
        <w:rPr>
          <w:rFonts w:ascii="Times New Roman" w:hAnsi="Times New Roman"/>
          <w:sz w:val="24"/>
          <w:szCs w:val="24"/>
        </w:rPr>
        <w:lastRenderedPageBreak/>
        <w:t>Додаток №2 до Договору поставки</w:t>
      </w:r>
    </w:p>
    <w:p w14:paraId="6BC19B53" w14:textId="77777777" w:rsidR="002E6DDA" w:rsidRPr="001A6246" w:rsidRDefault="002E6DDA" w:rsidP="002E6DDA">
      <w:pPr>
        <w:tabs>
          <w:tab w:val="left" w:pos="851"/>
        </w:tabs>
        <w:spacing w:after="0" w:line="240" w:lineRule="auto"/>
        <w:ind w:left="5954"/>
        <w:rPr>
          <w:rFonts w:ascii="Times New Roman" w:hAnsi="Times New Roman"/>
          <w:sz w:val="24"/>
          <w:szCs w:val="24"/>
        </w:rPr>
      </w:pPr>
      <w:r w:rsidRPr="001A6246">
        <w:rPr>
          <w:rFonts w:ascii="Times New Roman" w:hAnsi="Times New Roman"/>
          <w:sz w:val="24"/>
          <w:szCs w:val="24"/>
        </w:rPr>
        <w:t>№ ______від «___» ______ 202</w:t>
      </w:r>
      <w:r>
        <w:rPr>
          <w:rFonts w:ascii="Times New Roman" w:hAnsi="Times New Roman"/>
          <w:sz w:val="24"/>
          <w:szCs w:val="24"/>
        </w:rPr>
        <w:t>4</w:t>
      </w:r>
      <w:r w:rsidRPr="001A6246">
        <w:rPr>
          <w:rFonts w:ascii="Times New Roman" w:hAnsi="Times New Roman"/>
          <w:sz w:val="24"/>
          <w:szCs w:val="24"/>
        </w:rPr>
        <w:t xml:space="preserve"> р. </w:t>
      </w:r>
    </w:p>
    <w:p w14:paraId="7D70AC65" w14:textId="77777777" w:rsidR="002E6DDA" w:rsidRDefault="002E6DDA" w:rsidP="002E6DDA">
      <w:pPr>
        <w:tabs>
          <w:tab w:val="left" w:pos="851"/>
        </w:tabs>
        <w:spacing w:after="0" w:line="240" w:lineRule="auto"/>
        <w:ind w:firstLine="284"/>
        <w:jc w:val="center"/>
        <w:rPr>
          <w:rFonts w:ascii="Times New Roman" w:hAnsi="Times New Roman"/>
          <w:b/>
          <w:sz w:val="24"/>
          <w:szCs w:val="24"/>
        </w:rPr>
      </w:pPr>
    </w:p>
    <w:p w14:paraId="66929899" w14:textId="77777777" w:rsidR="002E6DDA" w:rsidRPr="001A6246" w:rsidRDefault="002E6DDA" w:rsidP="002E6DDA">
      <w:pPr>
        <w:tabs>
          <w:tab w:val="left" w:pos="851"/>
        </w:tabs>
        <w:spacing w:after="0" w:line="240" w:lineRule="auto"/>
        <w:ind w:firstLine="284"/>
        <w:jc w:val="center"/>
        <w:rPr>
          <w:rFonts w:ascii="Times New Roman" w:hAnsi="Times New Roman"/>
          <w:sz w:val="24"/>
          <w:szCs w:val="24"/>
        </w:rPr>
      </w:pPr>
      <w:r w:rsidRPr="001A6246">
        <w:rPr>
          <w:rFonts w:ascii="Times New Roman" w:hAnsi="Times New Roman"/>
          <w:b/>
          <w:sz w:val="24"/>
          <w:szCs w:val="24"/>
        </w:rPr>
        <w:t xml:space="preserve">ТЕХНІЧНА СПЕЦИФІКАЦІЯ </w:t>
      </w:r>
    </w:p>
    <w:p w14:paraId="20F513CE" w14:textId="77777777" w:rsidR="002E6DDA" w:rsidRPr="001A6246" w:rsidRDefault="002E6DDA" w:rsidP="002E6DDA">
      <w:pPr>
        <w:tabs>
          <w:tab w:val="left" w:pos="851"/>
        </w:tabs>
        <w:spacing w:after="0" w:line="240" w:lineRule="auto"/>
        <w:ind w:firstLine="284"/>
        <w:jc w:val="center"/>
        <w:rPr>
          <w:rFonts w:ascii="Times New Roman" w:hAnsi="Times New Roman"/>
          <w:b/>
          <w:sz w:val="24"/>
          <w:szCs w:val="24"/>
        </w:rPr>
      </w:pPr>
    </w:p>
    <w:p w14:paraId="0915EF8C" w14:textId="72D2545D" w:rsidR="00B1260C" w:rsidRDefault="002E6DDA" w:rsidP="00B1260C">
      <w:pPr>
        <w:spacing w:after="0" w:line="240" w:lineRule="auto"/>
        <w:jc w:val="both"/>
        <w:rPr>
          <w:rFonts w:ascii="Times New Roman" w:hAnsi="Times New Roman"/>
          <w:sz w:val="24"/>
          <w:szCs w:val="24"/>
        </w:rPr>
      </w:pPr>
      <w:r w:rsidRPr="001A6246">
        <w:rPr>
          <w:rFonts w:ascii="Times New Roman" w:hAnsi="Times New Roman"/>
          <w:sz w:val="24"/>
          <w:szCs w:val="24"/>
        </w:rPr>
        <w:t>м. Київ</w:t>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r>
      <w:r w:rsidRPr="001A6246">
        <w:rPr>
          <w:rFonts w:ascii="Times New Roman" w:hAnsi="Times New Roman"/>
          <w:sz w:val="24"/>
          <w:szCs w:val="24"/>
        </w:rPr>
        <w:tab/>
        <w:t xml:space="preserve">   «____»____________202</w:t>
      </w:r>
      <w:r>
        <w:rPr>
          <w:rFonts w:ascii="Times New Roman" w:hAnsi="Times New Roman"/>
          <w:sz w:val="24"/>
          <w:szCs w:val="24"/>
        </w:rPr>
        <w:t>4</w:t>
      </w:r>
      <w:r w:rsidRPr="001A6246">
        <w:rPr>
          <w:rFonts w:ascii="Times New Roman" w:hAnsi="Times New Roman"/>
          <w:sz w:val="24"/>
          <w:szCs w:val="24"/>
        </w:rPr>
        <w:t xml:space="preserve"> року</w:t>
      </w:r>
    </w:p>
    <w:p w14:paraId="799BCFEF" w14:textId="304493F3" w:rsidR="002E6DDA" w:rsidRPr="008E225D" w:rsidRDefault="00B1260C" w:rsidP="00B1260C">
      <w:pPr>
        <w:spacing w:after="0" w:line="240" w:lineRule="auto"/>
        <w:jc w:val="both"/>
        <w:rPr>
          <w:rFonts w:ascii="Times New Roman" w:hAnsi="Times New Roman"/>
          <w:sz w:val="24"/>
          <w:szCs w:val="24"/>
          <w:lang w:eastAsia="zh-CN"/>
        </w:rPr>
      </w:pPr>
      <w:r>
        <w:rPr>
          <w:rFonts w:ascii="Times New Roman" w:hAnsi="Times New Roman"/>
          <w:sz w:val="24"/>
          <w:szCs w:val="24"/>
        </w:rPr>
        <w:t xml:space="preserve">        </w:t>
      </w:r>
      <w:r w:rsidR="002E6DDA" w:rsidRPr="008E225D">
        <w:rPr>
          <w:rFonts w:ascii="Times New Roman" w:hAnsi="Times New Roman"/>
          <w:b/>
          <w:sz w:val="24"/>
          <w:szCs w:val="24"/>
          <w:lang w:eastAsia="zh-CN"/>
        </w:rPr>
        <w:t>Д</w:t>
      </w:r>
      <w:r>
        <w:rPr>
          <w:rFonts w:ascii="Times New Roman" w:hAnsi="Times New Roman"/>
          <w:b/>
          <w:sz w:val="24"/>
          <w:szCs w:val="24"/>
          <w:lang w:eastAsia="zh-CN"/>
        </w:rPr>
        <w:t>е</w:t>
      </w:r>
      <w:r w:rsidR="002E6DDA" w:rsidRPr="008E225D">
        <w:rPr>
          <w:rFonts w:ascii="Times New Roman" w:hAnsi="Times New Roman"/>
          <w:b/>
          <w:sz w:val="24"/>
          <w:szCs w:val="24"/>
          <w:lang w:eastAsia="zh-CN"/>
        </w:rPr>
        <w:t xml:space="preserve">ржавна установа «Центр громадського здоров’я Міністерства охорони здоров’я України» </w:t>
      </w:r>
      <w:r w:rsidR="002E6DDA" w:rsidRPr="008E225D">
        <w:rPr>
          <w:rFonts w:ascii="Times New Roman" w:hAnsi="Times New Roman"/>
          <w:sz w:val="24"/>
          <w:szCs w:val="24"/>
          <w:lang w:eastAsia="zh-CN"/>
        </w:rPr>
        <w:t xml:space="preserve">(далі – Покупець), </w:t>
      </w:r>
      <w:r w:rsidR="002E6DDA" w:rsidRPr="008E225D">
        <w:rPr>
          <w:rFonts w:ascii="Times New Roman" w:hAnsi="Times New Roman"/>
          <w:sz w:val="24"/>
          <w:szCs w:val="24"/>
          <w:lang w:eastAsia="en-US"/>
        </w:rPr>
        <w:t>в особі __________________, який діє на підставі ________________, з однієї сторони</w:t>
      </w:r>
      <w:r w:rsidR="002E6DDA" w:rsidRPr="008E225D">
        <w:rPr>
          <w:rFonts w:ascii="Times New Roman" w:hAnsi="Times New Roman"/>
          <w:sz w:val="24"/>
          <w:szCs w:val="24"/>
          <w:lang w:eastAsia="zh-CN"/>
        </w:rPr>
        <w:t xml:space="preserve">, та </w:t>
      </w:r>
    </w:p>
    <w:p w14:paraId="6984FE2E" w14:textId="77777777" w:rsidR="002E6DDA" w:rsidRPr="001A6246" w:rsidRDefault="002E6DDA" w:rsidP="002E6DDA">
      <w:pPr>
        <w:spacing w:after="0" w:line="240" w:lineRule="auto"/>
        <w:ind w:firstLine="567"/>
        <w:jc w:val="both"/>
        <w:rPr>
          <w:rFonts w:ascii="Times New Roman" w:hAnsi="Times New Roman"/>
          <w:sz w:val="24"/>
          <w:szCs w:val="24"/>
        </w:rPr>
      </w:pPr>
      <w:r w:rsidRPr="008E225D">
        <w:rPr>
          <w:rFonts w:ascii="Times New Roman" w:hAnsi="Times New Roman"/>
          <w:b/>
          <w:bCs/>
          <w:sz w:val="24"/>
          <w:szCs w:val="24"/>
          <w:lang w:eastAsia="ar-SA"/>
        </w:rPr>
        <w:t>_________________________</w:t>
      </w:r>
      <w:r w:rsidRPr="008E225D">
        <w:rPr>
          <w:rFonts w:ascii="Times New Roman" w:hAnsi="Times New Roman"/>
          <w:sz w:val="24"/>
          <w:szCs w:val="24"/>
          <w:lang w:eastAsia="ar-SA"/>
        </w:rPr>
        <w:t xml:space="preserve">  (далі – Постачальник)</w:t>
      </w:r>
      <w:r w:rsidRPr="008E225D">
        <w:rPr>
          <w:rFonts w:ascii="Times New Roman" w:hAnsi="Times New Roman"/>
          <w:kern w:val="2"/>
          <w:sz w:val="24"/>
          <w:szCs w:val="24"/>
          <w:lang w:eastAsia="en-US"/>
        </w:rPr>
        <w:t xml:space="preserve">, в особі ________________, </w:t>
      </w:r>
      <w:r w:rsidRPr="008E225D">
        <w:rPr>
          <w:rFonts w:ascii="Times New Roman" w:hAnsi="Times New Roman"/>
          <w:color w:val="000000"/>
          <w:sz w:val="24"/>
          <w:szCs w:val="24"/>
          <w:lang w:eastAsia="zh-CN"/>
        </w:rPr>
        <w:t>який діє на підставі</w:t>
      </w:r>
      <w:r w:rsidRPr="008E225D">
        <w:rPr>
          <w:rFonts w:ascii="Times New Roman" w:hAnsi="Times New Roman"/>
          <w:snapToGrid w:val="0"/>
          <w:color w:val="000000"/>
          <w:sz w:val="24"/>
          <w:szCs w:val="24"/>
          <w:lang w:eastAsia="zh-CN"/>
        </w:rPr>
        <w:t xml:space="preserve"> __________</w:t>
      </w:r>
      <w:r w:rsidRPr="008E225D">
        <w:rPr>
          <w:rFonts w:ascii="Times New Roman" w:hAnsi="Times New Roman"/>
          <w:sz w:val="24"/>
          <w:szCs w:val="24"/>
          <w:lang w:eastAsia="ar-SA"/>
        </w:rPr>
        <w:t xml:space="preserve"> з другої сторони</w:t>
      </w:r>
      <w:r>
        <w:rPr>
          <w:rFonts w:ascii="Times New Roman" w:hAnsi="Times New Roman"/>
          <w:sz w:val="24"/>
          <w:szCs w:val="24"/>
          <w:lang w:eastAsia="ar-SA"/>
        </w:rPr>
        <w:t xml:space="preserve">, </w:t>
      </w:r>
      <w:r w:rsidRPr="001A6246">
        <w:rPr>
          <w:rFonts w:ascii="Times New Roman" w:hAnsi="Times New Roman"/>
          <w:sz w:val="24"/>
          <w:szCs w:val="24"/>
        </w:rPr>
        <w:t xml:space="preserve"> які в подальшому при спільному згадуванні по тексту разом іменуються Сторони, а кожна окремо – Сторона, уклали цей Додаток № 2 «Технічна специфікація» до Договору поставки №_____ від ________ року (далі – Специфікація) про поставку наступного Товару:</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4499"/>
        <w:gridCol w:w="2976"/>
        <w:gridCol w:w="993"/>
        <w:gridCol w:w="850"/>
        <w:gridCol w:w="147"/>
      </w:tblGrid>
      <w:tr w:rsidR="002E6DDA" w:rsidRPr="001A6246" w14:paraId="37B32806" w14:textId="77777777" w:rsidTr="00997D81">
        <w:trPr>
          <w:gridAfter w:val="1"/>
          <w:wAfter w:w="147" w:type="dxa"/>
          <w:trHeight w:val="86"/>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81C61"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w:t>
            </w:r>
          </w:p>
        </w:tc>
        <w:tc>
          <w:tcPr>
            <w:tcW w:w="74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57DC4"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Найменування та технічні характеристики*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B6C1CF"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Одиниця виміру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361AE8" w14:textId="77777777" w:rsidR="002E6DDA" w:rsidRPr="001A6246" w:rsidRDefault="002E6DDA" w:rsidP="00997D81">
            <w:pPr>
              <w:spacing w:after="0" w:line="228" w:lineRule="auto"/>
              <w:jc w:val="center"/>
              <w:rPr>
                <w:rFonts w:ascii="Times New Roman" w:hAnsi="Times New Roman"/>
                <w:b/>
                <w:sz w:val="24"/>
                <w:szCs w:val="24"/>
              </w:rPr>
            </w:pPr>
            <w:r w:rsidRPr="001A6246">
              <w:rPr>
                <w:rFonts w:ascii="Times New Roman" w:hAnsi="Times New Roman"/>
                <w:b/>
                <w:sz w:val="24"/>
                <w:szCs w:val="24"/>
              </w:rPr>
              <w:t>Кількість</w:t>
            </w:r>
          </w:p>
        </w:tc>
      </w:tr>
      <w:tr w:rsidR="002E6DDA" w:rsidRPr="001A6246" w14:paraId="0BE08D99" w14:textId="77777777" w:rsidTr="00997D81">
        <w:trPr>
          <w:gridAfter w:val="1"/>
          <w:wAfter w:w="147" w:type="dxa"/>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14:paraId="6F133DD3" w14:textId="77777777" w:rsidR="002E6DDA" w:rsidRPr="001A6246" w:rsidRDefault="002E6DDA" w:rsidP="00997D81">
            <w:pPr>
              <w:spacing w:after="0" w:line="228" w:lineRule="auto"/>
              <w:jc w:val="both"/>
              <w:rPr>
                <w:rFonts w:ascii="Times New Roman" w:hAnsi="Times New Roman"/>
                <w:b/>
                <w:sz w:val="24"/>
                <w:szCs w:val="24"/>
              </w:rPr>
            </w:pPr>
            <w:r w:rsidRPr="001A6246">
              <w:rPr>
                <w:rFonts w:ascii="Times New Roman" w:hAnsi="Times New Roman"/>
                <w:b/>
                <w:sz w:val="24"/>
                <w:szCs w:val="24"/>
              </w:rPr>
              <w:t>1.</w:t>
            </w:r>
          </w:p>
        </w:tc>
        <w:tc>
          <w:tcPr>
            <w:tcW w:w="7475" w:type="dxa"/>
            <w:gridSpan w:val="2"/>
            <w:tcBorders>
              <w:top w:val="single" w:sz="4" w:space="0" w:color="auto"/>
              <w:left w:val="single" w:sz="4" w:space="0" w:color="auto"/>
              <w:bottom w:val="single" w:sz="4" w:space="0" w:color="auto"/>
              <w:right w:val="single" w:sz="4" w:space="0" w:color="auto"/>
            </w:tcBorders>
            <w:shd w:val="clear" w:color="auto" w:fill="auto"/>
          </w:tcPr>
          <w:p w14:paraId="5037CB13"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color w:val="000000"/>
                <w:shd w:val="clear" w:color="auto" w:fill="FFFFFF"/>
              </w:rPr>
              <w:t>Примірник програмної продукції з ліцензією в електронному вигляді, що передається каналами інтернет Anydesk Advanced Core License</w:t>
            </w:r>
            <w:r w:rsidRPr="002E6DDA">
              <w:rPr>
                <w:rFonts w:ascii="Times New Roman" w:hAnsi="Times New Roman"/>
                <w:bCs/>
              </w:rPr>
              <w:t>;</w:t>
            </w:r>
          </w:p>
          <w:p w14:paraId="077688D3"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Постачається в електронному вигляді та передається засобами електронного поштового зв’язку;</w:t>
            </w:r>
          </w:p>
          <w:p w14:paraId="696BAFDC"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Строк використання програмного забезпечення: 1 (один) рік;</w:t>
            </w:r>
          </w:p>
          <w:p w14:paraId="63468760"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Програмне забезпечення Anydesk Advanced Core License включає:</w:t>
            </w:r>
          </w:p>
          <w:p w14:paraId="23C462C4"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100 ліцензованих користувачів у команді;</w:t>
            </w:r>
          </w:p>
          <w:p w14:paraId="400DBA77"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2 одночасні з'єднання (всього до 50);</w:t>
            </w:r>
          </w:p>
          <w:p w14:paraId="69B74916"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до 1000 керованих пристроїв (неконтрольований доступ);</w:t>
            </w:r>
          </w:p>
          <w:p w14:paraId="377BB360"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необмежена кількість пристроїв для підключення (інтерактивний доступ);</w:t>
            </w:r>
          </w:p>
          <w:p w14:paraId="1F9D304F"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розширене керування користувачами;</w:t>
            </w:r>
          </w:p>
          <w:p w14:paraId="6C5316A5"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групові політики;</w:t>
            </w:r>
          </w:p>
          <w:p w14:paraId="4A98B0E0"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підтримка мобільних пристроїв;</w:t>
            </w:r>
          </w:p>
          <w:p w14:paraId="5EC661CE" w14:textId="77777777" w:rsidR="002E6DDA" w:rsidRPr="002E6DDA" w:rsidRDefault="002E6DDA" w:rsidP="002E6DDA">
            <w:pPr>
              <w:pStyle w:val="a9"/>
              <w:numPr>
                <w:ilvl w:val="0"/>
                <w:numId w:val="38"/>
              </w:numPr>
              <w:spacing w:line="228" w:lineRule="auto"/>
              <w:ind w:left="282" w:hanging="282"/>
              <w:jc w:val="both"/>
              <w:rPr>
                <w:rFonts w:ascii="Times New Roman" w:hAnsi="Times New Roman"/>
                <w:bCs/>
                <w:lang w:val="uk-UA"/>
              </w:rPr>
            </w:pPr>
            <w:r w:rsidRPr="002E6DDA">
              <w:rPr>
                <w:rFonts w:ascii="Times New Roman" w:hAnsi="Times New Roman"/>
                <w:bCs/>
                <w:lang w:val="uk-UA"/>
              </w:rPr>
              <w:t>управління правами доступу на my.anydesk II.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A31345"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Примірник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272C70"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1</w:t>
            </w:r>
          </w:p>
        </w:tc>
      </w:tr>
      <w:tr w:rsidR="002E6DDA" w:rsidRPr="001A6246" w14:paraId="42F22EEF" w14:textId="77777777" w:rsidTr="00997D81">
        <w:trPr>
          <w:gridAfter w:val="1"/>
          <w:wAfter w:w="147" w:type="dxa"/>
          <w:trHeight w:val="1065"/>
          <w:jc w:val="center"/>
        </w:trPr>
        <w:tc>
          <w:tcPr>
            <w:tcW w:w="458" w:type="dxa"/>
            <w:tcBorders>
              <w:top w:val="single" w:sz="4" w:space="0" w:color="auto"/>
              <w:left w:val="single" w:sz="4" w:space="0" w:color="auto"/>
              <w:bottom w:val="single" w:sz="4" w:space="0" w:color="auto"/>
              <w:right w:val="single" w:sz="4" w:space="0" w:color="auto"/>
            </w:tcBorders>
            <w:shd w:val="clear" w:color="auto" w:fill="auto"/>
          </w:tcPr>
          <w:p w14:paraId="40A4CFF1" w14:textId="77777777" w:rsidR="002E6DDA" w:rsidRPr="001A6246" w:rsidRDefault="002E6DDA" w:rsidP="00997D81">
            <w:pPr>
              <w:spacing w:after="0" w:line="228" w:lineRule="auto"/>
              <w:jc w:val="both"/>
              <w:rPr>
                <w:rFonts w:ascii="Times New Roman" w:hAnsi="Times New Roman"/>
                <w:b/>
                <w:sz w:val="24"/>
                <w:szCs w:val="24"/>
              </w:rPr>
            </w:pPr>
            <w:r w:rsidRPr="001A6246">
              <w:rPr>
                <w:rFonts w:ascii="Times New Roman" w:hAnsi="Times New Roman"/>
                <w:b/>
                <w:sz w:val="24"/>
                <w:szCs w:val="24"/>
              </w:rPr>
              <w:t>2.</w:t>
            </w:r>
          </w:p>
        </w:tc>
        <w:tc>
          <w:tcPr>
            <w:tcW w:w="7475" w:type="dxa"/>
            <w:gridSpan w:val="2"/>
            <w:tcBorders>
              <w:top w:val="single" w:sz="4" w:space="0" w:color="auto"/>
              <w:left w:val="single" w:sz="4" w:space="0" w:color="auto"/>
              <w:bottom w:val="single" w:sz="4" w:space="0" w:color="auto"/>
              <w:right w:val="single" w:sz="4" w:space="0" w:color="auto"/>
            </w:tcBorders>
            <w:shd w:val="clear" w:color="auto" w:fill="auto"/>
          </w:tcPr>
          <w:p w14:paraId="0DCA3495" w14:textId="77777777" w:rsidR="002E6DDA" w:rsidRPr="002E6DDA" w:rsidRDefault="002E6DDA" w:rsidP="00997D81">
            <w:pPr>
              <w:spacing w:after="0" w:line="228" w:lineRule="auto"/>
              <w:jc w:val="both"/>
              <w:rPr>
                <w:rFonts w:ascii="Times New Roman" w:hAnsi="Times New Roman"/>
                <w:bCs/>
                <w:color w:val="000000"/>
              </w:rPr>
            </w:pPr>
            <w:r w:rsidRPr="002E6DDA">
              <w:rPr>
                <w:rFonts w:ascii="Times New Roman" w:hAnsi="Times New Roman"/>
                <w:bCs/>
                <w:color w:val="000000"/>
                <w:shd w:val="clear" w:color="auto" w:fill="FFFFFF"/>
              </w:rPr>
              <w:t>Примірник програмної продукції з ліцензією в електронному вигляді, що передається каналами інтернет AnyDesk Advanced Connection (Optional Add-on)</w:t>
            </w:r>
            <w:r w:rsidRPr="002E6DDA">
              <w:rPr>
                <w:rFonts w:ascii="Times New Roman" w:hAnsi="Times New Roman"/>
                <w:bCs/>
                <w:color w:val="000000"/>
              </w:rPr>
              <w:t>;</w:t>
            </w:r>
          </w:p>
          <w:p w14:paraId="214FFE6A" w14:textId="77777777" w:rsidR="002E6DDA" w:rsidRPr="002E6DDA" w:rsidRDefault="002E6DDA" w:rsidP="00997D81">
            <w:pPr>
              <w:spacing w:after="0" w:line="228" w:lineRule="auto"/>
              <w:jc w:val="both"/>
              <w:rPr>
                <w:rFonts w:ascii="Times New Roman" w:hAnsi="Times New Roman"/>
                <w:color w:val="000000"/>
              </w:rPr>
            </w:pPr>
            <w:r w:rsidRPr="002E6DDA">
              <w:rPr>
                <w:rFonts w:ascii="Times New Roman" w:hAnsi="Times New Roman"/>
                <w:bCs/>
              </w:rPr>
              <w:t>Постачається в електронному вигляді та передається Замовнику засобами електронного поштового зв’язку.</w:t>
            </w:r>
          </w:p>
          <w:p w14:paraId="14DFEA86" w14:textId="77777777" w:rsidR="002E6DDA" w:rsidRPr="002E6DDA" w:rsidRDefault="002E6DDA" w:rsidP="00997D81">
            <w:pPr>
              <w:spacing w:after="0" w:line="228" w:lineRule="auto"/>
              <w:jc w:val="both"/>
              <w:rPr>
                <w:rFonts w:ascii="Times New Roman" w:hAnsi="Times New Roman"/>
                <w:bCs/>
              </w:rPr>
            </w:pPr>
            <w:r w:rsidRPr="002E6DDA">
              <w:rPr>
                <w:rFonts w:ascii="Times New Roman" w:hAnsi="Times New Roman"/>
                <w:bCs/>
              </w:rPr>
              <w:t>Строк використання програмного забезпечення: 1 (один) рік.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34CB21"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Примірник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19086"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sz w:val="24"/>
                <w:szCs w:val="24"/>
              </w:rPr>
              <w:t>4</w:t>
            </w:r>
          </w:p>
        </w:tc>
      </w:tr>
      <w:tr w:rsidR="002E6DDA" w:rsidRPr="001A6246" w14:paraId="090F9B99" w14:textId="77777777" w:rsidTr="00997D8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3"/>
        </w:trPr>
        <w:tc>
          <w:tcPr>
            <w:tcW w:w="4957" w:type="dxa"/>
            <w:gridSpan w:val="2"/>
            <w:shd w:val="clear" w:color="auto" w:fill="auto"/>
          </w:tcPr>
          <w:p w14:paraId="5FFF60E3" w14:textId="77777777" w:rsidR="002E6DDA" w:rsidRDefault="002E6DDA" w:rsidP="00997D81">
            <w:pPr>
              <w:spacing w:after="0" w:line="228" w:lineRule="auto"/>
              <w:jc w:val="center"/>
              <w:rPr>
                <w:rFonts w:ascii="Times New Roman" w:hAnsi="Times New Roman"/>
                <w:b/>
                <w:sz w:val="24"/>
                <w:szCs w:val="24"/>
              </w:rPr>
            </w:pPr>
          </w:p>
          <w:p w14:paraId="6334CB0A"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b/>
                <w:sz w:val="24"/>
                <w:szCs w:val="24"/>
              </w:rPr>
              <w:t>Покупець</w:t>
            </w:r>
          </w:p>
          <w:p w14:paraId="7B5E3205"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b/>
                <w:bCs/>
                <w:sz w:val="24"/>
                <w:szCs w:val="24"/>
              </w:rPr>
              <w:t>Державна установа «Центр громадського здоров’я Міністерства охорони здоров’я України»</w:t>
            </w:r>
          </w:p>
          <w:p w14:paraId="67B1DF87"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04071, м. Київ, Подільський р-н,</w:t>
            </w:r>
          </w:p>
          <w:p w14:paraId="2DD925AC"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вул. Ярославська, буд. 41,</w:t>
            </w:r>
          </w:p>
          <w:p w14:paraId="7E86F2F9"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lang w:eastAsia="ar-SA"/>
              </w:rPr>
              <w:t>Код ЄДРПОУ: 40524109</w:t>
            </w:r>
          </w:p>
          <w:p w14:paraId="1A244334"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rPr>
              <w:t>UA 118201720343101009300097402</w:t>
            </w:r>
          </w:p>
          <w:p w14:paraId="7C32E865" w14:textId="77777777" w:rsidR="002E6DDA" w:rsidRPr="001A6246" w:rsidRDefault="002E6DDA" w:rsidP="00997D81">
            <w:pPr>
              <w:spacing w:after="0" w:line="228" w:lineRule="auto"/>
              <w:rPr>
                <w:rFonts w:ascii="Times New Roman" w:hAnsi="Times New Roman"/>
                <w:sz w:val="24"/>
                <w:szCs w:val="24"/>
                <w:shd w:val="clear" w:color="auto" w:fill="FFFFFF"/>
              </w:rPr>
            </w:pPr>
            <w:r w:rsidRPr="001A6246">
              <w:rPr>
                <w:rFonts w:ascii="Times New Roman" w:hAnsi="Times New Roman"/>
                <w:sz w:val="24"/>
                <w:szCs w:val="24"/>
                <w:shd w:val="clear" w:color="auto" w:fill="FFFFFF"/>
              </w:rPr>
              <w:t xml:space="preserve">в ГУДКСУ м. Києва </w:t>
            </w:r>
          </w:p>
          <w:p w14:paraId="480A67F9" w14:textId="77777777" w:rsidR="002E6DDA" w:rsidRPr="001A6246" w:rsidRDefault="002E6DDA" w:rsidP="00997D81">
            <w:pPr>
              <w:spacing w:after="0" w:line="228" w:lineRule="auto"/>
              <w:rPr>
                <w:rFonts w:ascii="Times New Roman" w:hAnsi="Times New Roman"/>
                <w:sz w:val="24"/>
                <w:szCs w:val="24"/>
              </w:rPr>
            </w:pPr>
            <w:r w:rsidRPr="001A6246">
              <w:rPr>
                <w:rFonts w:ascii="Times New Roman" w:hAnsi="Times New Roman"/>
                <w:sz w:val="24"/>
                <w:szCs w:val="24"/>
              </w:rPr>
              <w:t xml:space="preserve">Тел./факс </w:t>
            </w:r>
            <w:r w:rsidRPr="001A6246">
              <w:rPr>
                <w:rFonts w:ascii="Times New Roman" w:hAnsi="Times New Roman"/>
                <w:sz w:val="24"/>
                <w:szCs w:val="24"/>
                <w:lang w:eastAsia="ar-SA"/>
              </w:rPr>
              <w:t>334-56-89</w:t>
            </w:r>
          </w:p>
          <w:p w14:paraId="524389E8" w14:textId="77777777" w:rsidR="002E6DDA" w:rsidRPr="005B3690" w:rsidRDefault="002E6DDA" w:rsidP="00997D81">
            <w:pPr>
              <w:shd w:val="clear" w:color="auto" w:fill="FFFFFF"/>
              <w:spacing w:after="0" w:line="240" w:lineRule="auto"/>
              <w:ind w:right="573"/>
              <w:rPr>
                <w:rFonts w:ascii="Times New Roman" w:hAnsi="Times New Roman"/>
                <w:sz w:val="24"/>
                <w:szCs w:val="24"/>
                <w:lang w:eastAsia="en-GB"/>
              </w:rPr>
            </w:pPr>
          </w:p>
          <w:p w14:paraId="040E69F1" w14:textId="77777777" w:rsidR="002E6DDA" w:rsidRPr="00CE0652"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p>
          <w:p w14:paraId="3803022A" w14:textId="77777777" w:rsidR="002E6DDA" w:rsidRDefault="002E6DDA" w:rsidP="00997D81">
            <w:pPr>
              <w:tabs>
                <w:tab w:val="left" w:pos="851"/>
                <w:tab w:val="left" w:pos="2625"/>
              </w:tabs>
              <w:suppressAutoHyphens/>
              <w:spacing w:after="0" w:line="240" w:lineRule="auto"/>
              <w:jc w:val="both"/>
              <w:rPr>
                <w:rFonts w:ascii="Times New Roman" w:hAnsi="Times New Roman"/>
                <w:b/>
                <w:bCs/>
                <w:color w:val="000000"/>
                <w:sz w:val="24"/>
                <w:szCs w:val="24"/>
                <w:lang w:eastAsia="ru-RU"/>
              </w:rPr>
            </w:pPr>
            <w:r w:rsidRPr="00CE0652">
              <w:rPr>
                <w:rFonts w:ascii="Times New Roman" w:hAnsi="Times New Roman"/>
                <w:b/>
                <w:bCs/>
                <w:color w:val="000000"/>
                <w:sz w:val="24"/>
                <w:szCs w:val="24"/>
                <w:lang w:eastAsia="ru-RU"/>
              </w:rPr>
              <w:t>__________________/</w:t>
            </w:r>
            <w:r>
              <w:rPr>
                <w:rFonts w:ascii="Times New Roman" w:hAnsi="Times New Roman"/>
                <w:b/>
                <w:bCs/>
                <w:color w:val="000000"/>
                <w:sz w:val="24"/>
                <w:szCs w:val="24"/>
                <w:lang w:eastAsia="ru-RU"/>
              </w:rPr>
              <w:t>__________</w:t>
            </w:r>
            <w:r w:rsidRPr="00D40DC9">
              <w:rPr>
                <w:rFonts w:ascii="Times New Roman" w:hAnsi="Times New Roman"/>
                <w:b/>
                <w:bCs/>
                <w:color w:val="000000"/>
                <w:sz w:val="24"/>
                <w:szCs w:val="24"/>
                <w:lang w:eastAsia="ru-RU"/>
              </w:rPr>
              <w:t xml:space="preserve"> </w:t>
            </w:r>
            <w:r>
              <w:rPr>
                <w:rFonts w:ascii="Times New Roman" w:hAnsi="Times New Roman"/>
                <w:b/>
                <w:bCs/>
                <w:color w:val="000000"/>
                <w:sz w:val="24"/>
                <w:szCs w:val="24"/>
                <w:lang w:eastAsia="ru-RU"/>
              </w:rPr>
              <w:t>/</w:t>
            </w:r>
          </w:p>
          <w:p w14:paraId="6676E743" w14:textId="77777777" w:rsidR="002E6DDA" w:rsidRPr="00546916" w:rsidRDefault="002E6DDA" w:rsidP="00997D81">
            <w:pPr>
              <w:pStyle w:val="aff0"/>
              <w:rPr>
                <w:rFonts w:ascii="Times New Roman" w:hAnsi="Times New Roman"/>
                <w:sz w:val="24"/>
                <w:szCs w:val="24"/>
              </w:rPr>
            </w:pPr>
            <w:r w:rsidRPr="00DD2B19">
              <w:rPr>
                <w:rFonts w:ascii="Times New Roman" w:hAnsi="Times New Roman"/>
                <w:b/>
                <w:bCs/>
                <w:color w:val="000000"/>
                <w:sz w:val="24"/>
                <w:szCs w:val="24"/>
              </w:rPr>
              <w:t>М.П.</w:t>
            </w:r>
          </w:p>
          <w:p w14:paraId="7A92E5A7" w14:textId="77777777" w:rsidR="002E6DDA" w:rsidRDefault="002E6DDA" w:rsidP="00997D81">
            <w:pPr>
              <w:spacing w:after="0" w:line="228" w:lineRule="auto"/>
              <w:rPr>
                <w:rFonts w:ascii="Times New Roman" w:hAnsi="Times New Roman"/>
                <w:b/>
                <w:bCs/>
                <w:sz w:val="24"/>
                <w:szCs w:val="24"/>
              </w:rPr>
            </w:pPr>
          </w:p>
          <w:p w14:paraId="70814295" w14:textId="77777777" w:rsidR="002E6DDA" w:rsidRPr="001A6246" w:rsidRDefault="002E6DDA" w:rsidP="00997D81">
            <w:pPr>
              <w:tabs>
                <w:tab w:val="left" w:pos="4395"/>
              </w:tabs>
              <w:spacing w:after="0" w:line="228" w:lineRule="auto"/>
              <w:rPr>
                <w:rFonts w:ascii="Times New Roman" w:hAnsi="Times New Roman"/>
                <w:sz w:val="24"/>
                <w:szCs w:val="24"/>
              </w:rPr>
            </w:pPr>
          </w:p>
        </w:tc>
        <w:tc>
          <w:tcPr>
            <w:tcW w:w="4966" w:type="dxa"/>
            <w:gridSpan w:val="4"/>
            <w:shd w:val="clear" w:color="auto" w:fill="auto"/>
          </w:tcPr>
          <w:p w14:paraId="29E44557" w14:textId="77777777" w:rsidR="002E6DDA" w:rsidRDefault="002E6DDA" w:rsidP="00997D81">
            <w:pPr>
              <w:spacing w:after="0" w:line="228" w:lineRule="auto"/>
              <w:jc w:val="center"/>
              <w:rPr>
                <w:rFonts w:ascii="Times New Roman" w:hAnsi="Times New Roman"/>
                <w:b/>
                <w:sz w:val="24"/>
                <w:szCs w:val="24"/>
              </w:rPr>
            </w:pPr>
          </w:p>
          <w:p w14:paraId="3544F425" w14:textId="77777777" w:rsidR="002E6DDA" w:rsidRPr="001A6246" w:rsidRDefault="002E6DDA" w:rsidP="00997D81">
            <w:pPr>
              <w:spacing w:after="0" w:line="228" w:lineRule="auto"/>
              <w:jc w:val="center"/>
              <w:rPr>
                <w:rFonts w:ascii="Times New Roman" w:hAnsi="Times New Roman"/>
                <w:sz w:val="24"/>
                <w:szCs w:val="24"/>
              </w:rPr>
            </w:pPr>
            <w:r w:rsidRPr="001A6246">
              <w:rPr>
                <w:rFonts w:ascii="Times New Roman" w:hAnsi="Times New Roman"/>
                <w:b/>
                <w:sz w:val="24"/>
                <w:szCs w:val="24"/>
              </w:rPr>
              <w:t>Постачальник:</w:t>
            </w:r>
          </w:p>
          <w:p w14:paraId="31570B9B"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7364FCD1"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0443D105"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38B6604B"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4798EEEB"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511286C3" w14:textId="43518629"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4EC8B510"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04D718EF"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4AE42E70" w14:textId="77777777" w:rsidR="002E6DDA"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2ED65F92" w14:textId="77777777" w:rsidR="002E6DDA" w:rsidRPr="00787A45" w:rsidRDefault="002E6DDA" w:rsidP="00997D81">
            <w:pPr>
              <w:tabs>
                <w:tab w:val="left" w:pos="851"/>
                <w:tab w:val="left" w:pos="1134"/>
              </w:tabs>
              <w:suppressAutoHyphens/>
              <w:adjustRightInd w:val="0"/>
              <w:snapToGrid w:val="0"/>
              <w:spacing w:after="0" w:line="240" w:lineRule="auto"/>
              <w:rPr>
                <w:rFonts w:ascii="Times New Roman" w:hAnsi="Times New Roman"/>
                <w:sz w:val="24"/>
                <w:szCs w:val="24"/>
                <w:lang w:eastAsia="ar-SA"/>
              </w:rPr>
            </w:pPr>
          </w:p>
          <w:p w14:paraId="711D388E" w14:textId="77777777" w:rsidR="002E6DDA" w:rsidRPr="001A6246" w:rsidRDefault="002E6DDA" w:rsidP="00997D81">
            <w:pPr>
              <w:tabs>
                <w:tab w:val="left" w:pos="4395"/>
              </w:tabs>
              <w:adjustRightInd w:val="0"/>
              <w:snapToGrid w:val="0"/>
              <w:spacing w:after="0" w:line="240" w:lineRule="auto"/>
              <w:jc w:val="both"/>
              <w:rPr>
                <w:rFonts w:ascii="Times New Roman" w:hAnsi="Times New Roman"/>
                <w:sz w:val="24"/>
                <w:szCs w:val="24"/>
              </w:rPr>
            </w:pPr>
            <w:r w:rsidRPr="001A6246">
              <w:rPr>
                <w:rFonts w:ascii="Times New Roman" w:hAnsi="Times New Roman"/>
                <w:bCs/>
                <w:color w:val="000000"/>
                <w:sz w:val="24"/>
                <w:szCs w:val="24"/>
              </w:rPr>
              <w:t>_______________/</w:t>
            </w:r>
            <w:r>
              <w:rPr>
                <w:rFonts w:ascii="Times New Roman" w:hAnsi="Times New Roman"/>
                <w:bCs/>
                <w:color w:val="000000"/>
                <w:sz w:val="24"/>
                <w:szCs w:val="24"/>
              </w:rPr>
              <w:t>_________</w:t>
            </w:r>
            <w:r w:rsidRPr="001A6246">
              <w:rPr>
                <w:rFonts w:ascii="Times New Roman" w:hAnsi="Times New Roman"/>
                <w:bCs/>
                <w:color w:val="000000"/>
                <w:sz w:val="24"/>
                <w:szCs w:val="24"/>
              </w:rPr>
              <w:t>/</w:t>
            </w:r>
          </w:p>
        </w:tc>
      </w:tr>
    </w:tbl>
    <w:p w14:paraId="53751884" w14:textId="77777777" w:rsidR="00991507" w:rsidRPr="003C45E2" w:rsidRDefault="00991507" w:rsidP="00261435">
      <w:pPr>
        <w:spacing w:after="0"/>
        <w:ind w:left="5812"/>
        <w:jc w:val="right"/>
        <w:rPr>
          <w:rFonts w:ascii="Times New Roman" w:hAnsi="Times New Roman"/>
          <w:bCs/>
          <w:sz w:val="24"/>
          <w:szCs w:val="24"/>
        </w:rPr>
      </w:pPr>
    </w:p>
    <w:sectPr w:rsidR="00991507" w:rsidRPr="003C45E2" w:rsidSect="00E36BB1">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3F5D7" w14:textId="77777777" w:rsidR="00983835" w:rsidRDefault="00983835" w:rsidP="00495E36">
      <w:pPr>
        <w:spacing w:after="0" w:line="240" w:lineRule="auto"/>
      </w:pPr>
      <w:r>
        <w:separator/>
      </w:r>
    </w:p>
  </w:endnote>
  <w:endnote w:type="continuationSeparator" w:id="0">
    <w:p w14:paraId="3181B13B" w14:textId="77777777" w:rsidR="00983835" w:rsidRDefault="0098383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8D1CB" w14:textId="77777777" w:rsidR="00983835" w:rsidRDefault="00983835" w:rsidP="00495E36">
      <w:pPr>
        <w:spacing w:after="0" w:line="240" w:lineRule="auto"/>
      </w:pPr>
      <w:r>
        <w:separator/>
      </w:r>
    </w:p>
  </w:footnote>
  <w:footnote w:type="continuationSeparator" w:id="0">
    <w:p w14:paraId="748F6BBB" w14:textId="77777777" w:rsidR="00983835" w:rsidRDefault="0098383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10"/>
    <w:lvl w:ilvl="0">
      <w:start w:val="1"/>
      <w:numFmt w:val="bullet"/>
      <w:lvlText w:val=""/>
      <w:lvlJc w:val="left"/>
      <w:pPr>
        <w:tabs>
          <w:tab w:val="num" w:pos="568"/>
        </w:tabs>
        <w:ind w:left="568" w:hanging="360"/>
      </w:pPr>
      <w:rPr>
        <w:rFonts w:ascii="Symbol" w:hAnsi="Symbol" w:cs="Symbol"/>
      </w:rPr>
    </w:lvl>
  </w:abstractNum>
  <w:abstractNum w:abstractNumId="1" w15:restartNumberingAfterBreak="0">
    <w:nsid w:val="054E3DF6"/>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67206A"/>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28D5C85"/>
    <w:multiLevelType w:val="hybridMultilevel"/>
    <w:tmpl w:val="3A0409F6"/>
    <w:lvl w:ilvl="0" w:tplc="6FC079C0">
      <w:start w:val="12"/>
      <w:numFmt w:val="bullet"/>
      <w:lvlText w:val="-"/>
      <w:lvlJc w:val="left"/>
      <w:pPr>
        <w:ind w:left="1146" w:hanging="360"/>
      </w:pPr>
      <w:rPr>
        <w:rFonts w:ascii="Times New Roman" w:eastAsia="Calibri" w:hAnsi="Times New Roman" w:cs="Times New Roman" w:hint="default"/>
        <w:b w:val="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15:restartNumberingAfterBreak="0">
    <w:nsid w:val="14FC4127"/>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F914EA"/>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9" w15:restartNumberingAfterBreak="0">
    <w:nsid w:val="1CFF1228"/>
    <w:multiLevelType w:val="hybridMultilevel"/>
    <w:tmpl w:val="FD5A2E0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786"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F5776FB"/>
    <w:multiLevelType w:val="hybridMultilevel"/>
    <w:tmpl w:val="9FBC8296"/>
    <w:lvl w:ilvl="0" w:tplc="B40A6156">
      <w:start w:val="17"/>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D91089"/>
    <w:multiLevelType w:val="hybridMultilevel"/>
    <w:tmpl w:val="4006B3C6"/>
    <w:lvl w:ilvl="0" w:tplc="A83217AC">
      <w:start w:val="7"/>
      <w:numFmt w:val="decimal"/>
      <w:lvlText w:val="%1."/>
      <w:lvlJc w:val="left"/>
      <w:pPr>
        <w:ind w:left="720" w:hanging="360"/>
      </w:pPr>
      <w:rPr>
        <w:rFonts w:ascii="Times New Roman" w:eastAsia="Times New Roman" w:hAnsi="Times New Roman" w:hint="default"/>
        <w:b/>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F211DFF"/>
    <w:multiLevelType w:val="multilevel"/>
    <w:tmpl w:val="C87247D2"/>
    <w:lvl w:ilvl="0">
      <w:start w:val="11"/>
      <w:numFmt w:val="decimal"/>
      <w:lvlText w:val="%1."/>
      <w:lvlJc w:val="left"/>
      <w:pPr>
        <w:ind w:left="644" w:hanging="360"/>
      </w:pPr>
      <w:rPr>
        <w:rFonts w:ascii="Times New Roman" w:hAnsi="Times New Roman"/>
        <w:b/>
        <w:sz w:val="24"/>
      </w:rPr>
    </w:lvl>
    <w:lvl w:ilvl="1">
      <w:start w:val="10"/>
      <w:numFmt w:val="decimal"/>
      <w:lvlText w:val="%1.%2"/>
      <w:lvlJc w:val="left"/>
      <w:pPr>
        <w:ind w:left="824" w:hanging="540"/>
      </w:pPr>
      <w:rPr>
        <w:rFonts w:eastAsia="Arial Unicode MS"/>
      </w:rPr>
    </w:lvl>
    <w:lvl w:ilvl="2">
      <w:start w:val="1"/>
      <w:numFmt w:val="decimal"/>
      <w:lvlText w:val="%1.%2.%3"/>
      <w:lvlJc w:val="left"/>
      <w:pPr>
        <w:ind w:left="1004" w:hanging="720"/>
      </w:pPr>
      <w:rPr>
        <w:rFonts w:eastAsia="Arial Unicode MS"/>
      </w:rPr>
    </w:lvl>
    <w:lvl w:ilvl="3">
      <w:start w:val="1"/>
      <w:numFmt w:val="decimal"/>
      <w:lvlText w:val="%1.%2.%3.%4"/>
      <w:lvlJc w:val="left"/>
      <w:pPr>
        <w:ind w:left="1004" w:hanging="720"/>
      </w:pPr>
      <w:rPr>
        <w:rFonts w:eastAsia="Arial Unicode MS"/>
      </w:rPr>
    </w:lvl>
    <w:lvl w:ilvl="4">
      <w:start w:val="1"/>
      <w:numFmt w:val="decimal"/>
      <w:lvlText w:val="%1.%2.%3.%4.%5"/>
      <w:lvlJc w:val="left"/>
      <w:pPr>
        <w:ind w:left="1364" w:hanging="1080"/>
      </w:pPr>
      <w:rPr>
        <w:rFonts w:eastAsia="Arial Unicode MS"/>
      </w:rPr>
    </w:lvl>
    <w:lvl w:ilvl="5">
      <w:start w:val="1"/>
      <w:numFmt w:val="decimal"/>
      <w:lvlText w:val="%1.%2.%3.%4.%5.%6"/>
      <w:lvlJc w:val="left"/>
      <w:pPr>
        <w:ind w:left="1364" w:hanging="1080"/>
      </w:pPr>
      <w:rPr>
        <w:rFonts w:eastAsia="Arial Unicode MS"/>
      </w:rPr>
    </w:lvl>
    <w:lvl w:ilvl="6">
      <w:start w:val="1"/>
      <w:numFmt w:val="decimal"/>
      <w:lvlText w:val="%1.%2.%3.%4.%5.%6.%7"/>
      <w:lvlJc w:val="left"/>
      <w:pPr>
        <w:ind w:left="1724" w:hanging="1440"/>
      </w:pPr>
      <w:rPr>
        <w:rFonts w:eastAsia="Arial Unicode MS"/>
      </w:rPr>
    </w:lvl>
    <w:lvl w:ilvl="7">
      <w:start w:val="1"/>
      <w:numFmt w:val="decimal"/>
      <w:lvlText w:val="%1.%2.%3.%4.%5.%6.%7.%8"/>
      <w:lvlJc w:val="left"/>
      <w:pPr>
        <w:ind w:left="1724" w:hanging="1440"/>
      </w:pPr>
      <w:rPr>
        <w:rFonts w:eastAsia="Arial Unicode MS"/>
      </w:rPr>
    </w:lvl>
    <w:lvl w:ilvl="8">
      <w:start w:val="1"/>
      <w:numFmt w:val="decimal"/>
      <w:lvlText w:val="%1.%2.%3.%4.%5.%6.%7.%8.%9"/>
      <w:lvlJc w:val="left"/>
      <w:pPr>
        <w:ind w:left="2084" w:hanging="1800"/>
      </w:pPr>
      <w:rPr>
        <w:rFonts w:eastAsia="Arial Unicode MS"/>
      </w:r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46D3B8D"/>
    <w:multiLevelType w:val="multilevel"/>
    <w:tmpl w:val="A69E788A"/>
    <w:lvl w:ilvl="0">
      <w:start w:val="2"/>
      <w:numFmt w:val="decimal"/>
      <w:lvlText w:val="%1."/>
      <w:lvlJc w:val="left"/>
      <w:pPr>
        <w:ind w:left="360" w:hanging="360"/>
      </w:pPr>
      <w:rPr>
        <w:rFonts w:hint="default"/>
      </w:rPr>
    </w:lvl>
    <w:lvl w:ilvl="1">
      <w:start w:val="7"/>
      <w:numFmt w:val="decimal"/>
      <w:lvlText w:val="%1.%2."/>
      <w:lvlJc w:val="left"/>
      <w:pPr>
        <w:ind w:left="390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505526"/>
    <w:multiLevelType w:val="multilevel"/>
    <w:tmpl w:val="A3EC2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46622C"/>
    <w:multiLevelType w:val="hybridMultilevel"/>
    <w:tmpl w:val="BCA82CCE"/>
    <w:lvl w:ilvl="0" w:tplc="D61EC8CC">
      <w:start w:val="1"/>
      <w:numFmt w:val="decimal"/>
      <w:lvlText w:val="%1."/>
      <w:lvlJc w:val="left"/>
      <w:pPr>
        <w:ind w:left="928" w:hanging="360"/>
      </w:pPr>
      <w:rPr>
        <w:rFonts w:eastAsia="Times New Roman"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5"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EC216B"/>
    <w:multiLevelType w:val="hybridMultilevel"/>
    <w:tmpl w:val="6CE406A0"/>
    <w:lvl w:ilvl="0" w:tplc="62AE32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9" w15:restartNumberingAfterBreak="0">
    <w:nsid w:val="5C600B77"/>
    <w:multiLevelType w:val="multilevel"/>
    <w:tmpl w:val="0422001F"/>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14A18E5"/>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D73C4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AA31387"/>
    <w:multiLevelType w:val="hybridMultilevel"/>
    <w:tmpl w:val="C06A38EC"/>
    <w:lvl w:ilvl="0" w:tplc="F888130A">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C0821FE"/>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24602360">
    <w:abstractNumId w:val="25"/>
  </w:num>
  <w:num w:numId="2" w16cid:durableId="1625692877">
    <w:abstractNumId w:val="26"/>
  </w:num>
  <w:num w:numId="3" w16cid:durableId="2129738906">
    <w:abstractNumId w:val="23"/>
  </w:num>
  <w:num w:numId="4" w16cid:durableId="1123040689">
    <w:abstractNumId w:val="19"/>
  </w:num>
  <w:num w:numId="5" w16cid:durableId="2067754812">
    <w:abstractNumId w:val="7"/>
  </w:num>
  <w:num w:numId="6" w16cid:durableId="1930307235">
    <w:abstractNumId w:val="12"/>
  </w:num>
  <w:num w:numId="7" w16cid:durableId="1765761970">
    <w:abstractNumId w:val="30"/>
  </w:num>
  <w:num w:numId="8" w16cid:durableId="573397784">
    <w:abstractNumId w:val="17"/>
  </w:num>
  <w:num w:numId="9" w16cid:durableId="2014142707">
    <w:abstractNumId w:val="16"/>
  </w:num>
  <w:num w:numId="10" w16cid:durableId="1082294270">
    <w:abstractNumId w:val="14"/>
  </w:num>
  <w:num w:numId="11" w16cid:durableId="1999192446">
    <w:abstractNumId w:val="34"/>
  </w:num>
  <w:num w:numId="12" w16cid:durableId="130485841">
    <w:abstractNumId w:val="21"/>
    <w:lvlOverride w:ilvl="0">
      <w:lvl w:ilvl="0">
        <w:numFmt w:val="decimal"/>
        <w:lvlText w:val="%1."/>
        <w:lvlJc w:val="left"/>
      </w:lvl>
    </w:lvlOverride>
  </w:num>
  <w:num w:numId="13" w16cid:durableId="395200032">
    <w:abstractNumId w:val="21"/>
    <w:lvlOverride w:ilvl="0">
      <w:lvl w:ilvl="0">
        <w:numFmt w:val="decimal"/>
        <w:lvlText w:val="%1."/>
        <w:lvlJc w:val="left"/>
      </w:lvl>
    </w:lvlOverride>
  </w:num>
  <w:num w:numId="14" w16cid:durableId="455367927">
    <w:abstractNumId w:val="21"/>
    <w:lvlOverride w:ilvl="0">
      <w:lvl w:ilvl="0">
        <w:numFmt w:val="decimal"/>
        <w:lvlText w:val="%1."/>
        <w:lvlJc w:val="left"/>
      </w:lvl>
    </w:lvlOverride>
  </w:num>
  <w:num w:numId="15" w16cid:durableId="197549518">
    <w:abstractNumId w:val="21"/>
    <w:lvlOverride w:ilvl="0">
      <w:lvl w:ilvl="0">
        <w:numFmt w:val="decimal"/>
        <w:lvlText w:val="%1."/>
        <w:lvlJc w:val="left"/>
      </w:lvl>
    </w:lvlOverride>
  </w:num>
  <w:num w:numId="16" w16cid:durableId="266742299">
    <w:abstractNumId w:val="21"/>
    <w:lvlOverride w:ilvl="0">
      <w:lvl w:ilvl="0">
        <w:numFmt w:val="decimal"/>
        <w:lvlText w:val="%1."/>
        <w:lvlJc w:val="left"/>
      </w:lvl>
    </w:lvlOverride>
  </w:num>
  <w:num w:numId="17" w16cid:durableId="398677428">
    <w:abstractNumId w:val="9"/>
  </w:num>
  <w:num w:numId="18" w16cid:durableId="819734719">
    <w:abstractNumId w:val="4"/>
  </w:num>
  <w:num w:numId="19" w16cid:durableId="440228703">
    <w:abstractNumId w:val="18"/>
  </w:num>
  <w:num w:numId="20" w16cid:durableId="1633435532">
    <w:abstractNumId w:val="29"/>
  </w:num>
  <w:num w:numId="21" w16cid:durableId="361201245">
    <w:abstractNumId w:val="13"/>
  </w:num>
  <w:num w:numId="22" w16cid:durableId="1581717362">
    <w:abstractNumId w:val="24"/>
  </w:num>
  <w:num w:numId="23" w16cid:durableId="1735159114">
    <w:abstractNumId w:val="5"/>
  </w:num>
  <w:num w:numId="24" w16cid:durableId="872890215">
    <w:abstractNumId w:val="31"/>
  </w:num>
  <w:num w:numId="25" w16cid:durableId="926768507">
    <w:abstractNumId w:val="2"/>
  </w:num>
  <w:num w:numId="26" w16cid:durableId="1995988486">
    <w:abstractNumId w:val="1"/>
  </w:num>
  <w:num w:numId="27" w16cid:durableId="1763913828">
    <w:abstractNumId w:val="32"/>
  </w:num>
  <w:num w:numId="28" w16cid:durableId="1556433829">
    <w:abstractNumId w:val="6"/>
  </w:num>
  <w:num w:numId="29" w16cid:durableId="973363759">
    <w:abstractNumId w:val="33"/>
  </w:num>
  <w:num w:numId="30" w16cid:durableId="1971738995">
    <w:abstractNumId w:val="22"/>
  </w:num>
  <w:num w:numId="31" w16cid:durableId="1097752284">
    <w:abstractNumId w:val="11"/>
  </w:num>
  <w:num w:numId="32" w16cid:durableId="1920098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33478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541787">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3332587">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119327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5784433">
    <w:abstractNumId w:val="20"/>
  </w:num>
  <w:num w:numId="38" w16cid:durableId="97911527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148"/>
    <w:rsid w:val="00000BB8"/>
    <w:rsid w:val="00001C9F"/>
    <w:rsid w:val="0000516D"/>
    <w:rsid w:val="00005F78"/>
    <w:rsid w:val="00010A85"/>
    <w:rsid w:val="00014099"/>
    <w:rsid w:val="00015A19"/>
    <w:rsid w:val="000172A0"/>
    <w:rsid w:val="0002199D"/>
    <w:rsid w:val="000233F4"/>
    <w:rsid w:val="000235F1"/>
    <w:rsid w:val="00024266"/>
    <w:rsid w:val="00031869"/>
    <w:rsid w:val="00031E78"/>
    <w:rsid w:val="00033809"/>
    <w:rsid w:val="000348FF"/>
    <w:rsid w:val="00037251"/>
    <w:rsid w:val="00037848"/>
    <w:rsid w:val="00040A19"/>
    <w:rsid w:val="00041BC5"/>
    <w:rsid w:val="00050681"/>
    <w:rsid w:val="00050AA1"/>
    <w:rsid w:val="00051489"/>
    <w:rsid w:val="00056BCE"/>
    <w:rsid w:val="00060740"/>
    <w:rsid w:val="00062445"/>
    <w:rsid w:val="00064A97"/>
    <w:rsid w:val="00064C3C"/>
    <w:rsid w:val="00066FD7"/>
    <w:rsid w:val="00067608"/>
    <w:rsid w:val="000706B2"/>
    <w:rsid w:val="00071BB8"/>
    <w:rsid w:val="0007243B"/>
    <w:rsid w:val="00073874"/>
    <w:rsid w:val="00073CD9"/>
    <w:rsid w:val="00075619"/>
    <w:rsid w:val="00081A11"/>
    <w:rsid w:val="000829C7"/>
    <w:rsid w:val="00083293"/>
    <w:rsid w:val="00085B27"/>
    <w:rsid w:val="0009252D"/>
    <w:rsid w:val="00092EA5"/>
    <w:rsid w:val="000936F5"/>
    <w:rsid w:val="0009425E"/>
    <w:rsid w:val="00096DD6"/>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6534"/>
    <w:rsid w:val="000D7CE7"/>
    <w:rsid w:val="000E2BEF"/>
    <w:rsid w:val="000E40F1"/>
    <w:rsid w:val="000E52AD"/>
    <w:rsid w:val="000E6654"/>
    <w:rsid w:val="000F0139"/>
    <w:rsid w:val="000F0958"/>
    <w:rsid w:val="000F0F8D"/>
    <w:rsid w:val="000F1CDA"/>
    <w:rsid w:val="000F237C"/>
    <w:rsid w:val="000F7766"/>
    <w:rsid w:val="00101777"/>
    <w:rsid w:val="001110B6"/>
    <w:rsid w:val="00112EE4"/>
    <w:rsid w:val="00113193"/>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0BE9"/>
    <w:rsid w:val="00141156"/>
    <w:rsid w:val="001411ED"/>
    <w:rsid w:val="00141A8F"/>
    <w:rsid w:val="0014571C"/>
    <w:rsid w:val="00146492"/>
    <w:rsid w:val="00146B19"/>
    <w:rsid w:val="001505E1"/>
    <w:rsid w:val="00150888"/>
    <w:rsid w:val="0015257D"/>
    <w:rsid w:val="001525EF"/>
    <w:rsid w:val="00152D7A"/>
    <w:rsid w:val="0015321A"/>
    <w:rsid w:val="00153C64"/>
    <w:rsid w:val="0015591D"/>
    <w:rsid w:val="00155F9E"/>
    <w:rsid w:val="00157462"/>
    <w:rsid w:val="00160DD8"/>
    <w:rsid w:val="00163471"/>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12"/>
    <w:rsid w:val="001C31A6"/>
    <w:rsid w:val="001C3E79"/>
    <w:rsid w:val="001C47B7"/>
    <w:rsid w:val="001C4B97"/>
    <w:rsid w:val="001C4BAE"/>
    <w:rsid w:val="001C68EF"/>
    <w:rsid w:val="001D098D"/>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2E43"/>
    <w:rsid w:val="00213800"/>
    <w:rsid w:val="0021598D"/>
    <w:rsid w:val="002167F0"/>
    <w:rsid w:val="00222892"/>
    <w:rsid w:val="00222EA0"/>
    <w:rsid w:val="00222EAC"/>
    <w:rsid w:val="00223235"/>
    <w:rsid w:val="002247AE"/>
    <w:rsid w:val="00224AD6"/>
    <w:rsid w:val="002273AD"/>
    <w:rsid w:val="0023005E"/>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2FAA"/>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18"/>
    <w:rsid w:val="002E3164"/>
    <w:rsid w:val="002E33CF"/>
    <w:rsid w:val="002E6379"/>
    <w:rsid w:val="002E6DDA"/>
    <w:rsid w:val="002F1878"/>
    <w:rsid w:val="002F5DC8"/>
    <w:rsid w:val="00300C1D"/>
    <w:rsid w:val="00301F3B"/>
    <w:rsid w:val="00304C0E"/>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3D"/>
    <w:rsid w:val="003569B7"/>
    <w:rsid w:val="00357976"/>
    <w:rsid w:val="00362E48"/>
    <w:rsid w:val="00363003"/>
    <w:rsid w:val="003729AF"/>
    <w:rsid w:val="0037765E"/>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1C04"/>
    <w:rsid w:val="003C45E2"/>
    <w:rsid w:val="003C618F"/>
    <w:rsid w:val="003C732E"/>
    <w:rsid w:val="003D02CC"/>
    <w:rsid w:val="003D0AD2"/>
    <w:rsid w:val="003D2510"/>
    <w:rsid w:val="003D5E7D"/>
    <w:rsid w:val="003E010F"/>
    <w:rsid w:val="003E0111"/>
    <w:rsid w:val="003E0C69"/>
    <w:rsid w:val="003E1E21"/>
    <w:rsid w:val="003E3887"/>
    <w:rsid w:val="003E4993"/>
    <w:rsid w:val="003E7CB2"/>
    <w:rsid w:val="003F0A19"/>
    <w:rsid w:val="003F1635"/>
    <w:rsid w:val="003F19E9"/>
    <w:rsid w:val="003F1D09"/>
    <w:rsid w:val="003F1D99"/>
    <w:rsid w:val="003F4FCD"/>
    <w:rsid w:val="003F7D2B"/>
    <w:rsid w:val="004000F0"/>
    <w:rsid w:val="00401995"/>
    <w:rsid w:val="00401D9C"/>
    <w:rsid w:val="00402ADB"/>
    <w:rsid w:val="0040474D"/>
    <w:rsid w:val="0040511E"/>
    <w:rsid w:val="004055EB"/>
    <w:rsid w:val="00405605"/>
    <w:rsid w:val="00407B27"/>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3F2E"/>
    <w:rsid w:val="00434AE1"/>
    <w:rsid w:val="00434C4B"/>
    <w:rsid w:val="004351EC"/>
    <w:rsid w:val="004378FE"/>
    <w:rsid w:val="00437EA6"/>
    <w:rsid w:val="0044043E"/>
    <w:rsid w:val="00441A1B"/>
    <w:rsid w:val="00445C4E"/>
    <w:rsid w:val="00450D1A"/>
    <w:rsid w:val="004532F9"/>
    <w:rsid w:val="004535B8"/>
    <w:rsid w:val="00454CC9"/>
    <w:rsid w:val="00460138"/>
    <w:rsid w:val="0046082A"/>
    <w:rsid w:val="00461162"/>
    <w:rsid w:val="004636BE"/>
    <w:rsid w:val="00463AA4"/>
    <w:rsid w:val="0046492E"/>
    <w:rsid w:val="00464BCC"/>
    <w:rsid w:val="004716DF"/>
    <w:rsid w:val="00473B19"/>
    <w:rsid w:val="00473FDF"/>
    <w:rsid w:val="00474F41"/>
    <w:rsid w:val="00475663"/>
    <w:rsid w:val="00476650"/>
    <w:rsid w:val="004800A5"/>
    <w:rsid w:val="00482596"/>
    <w:rsid w:val="00485D0A"/>
    <w:rsid w:val="00485F52"/>
    <w:rsid w:val="004870B3"/>
    <w:rsid w:val="0049154C"/>
    <w:rsid w:val="00495943"/>
    <w:rsid w:val="00495E36"/>
    <w:rsid w:val="004974FC"/>
    <w:rsid w:val="00497819"/>
    <w:rsid w:val="004A2D0F"/>
    <w:rsid w:val="004A2E11"/>
    <w:rsid w:val="004A4246"/>
    <w:rsid w:val="004A5F4F"/>
    <w:rsid w:val="004A6CDF"/>
    <w:rsid w:val="004B0E18"/>
    <w:rsid w:val="004B34EF"/>
    <w:rsid w:val="004C07A5"/>
    <w:rsid w:val="004C0E9F"/>
    <w:rsid w:val="004C20A4"/>
    <w:rsid w:val="004C21D0"/>
    <w:rsid w:val="004C2A68"/>
    <w:rsid w:val="004C4B95"/>
    <w:rsid w:val="004C4CFD"/>
    <w:rsid w:val="004C566D"/>
    <w:rsid w:val="004C6F8C"/>
    <w:rsid w:val="004C7103"/>
    <w:rsid w:val="004D0197"/>
    <w:rsid w:val="004D0A1A"/>
    <w:rsid w:val="004D12B4"/>
    <w:rsid w:val="004D1A0C"/>
    <w:rsid w:val="004D22DB"/>
    <w:rsid w:val="004D2E95"/>
    <w:rsid w:val="004D5A73"/>
    <w:rsid w:val="004D726C"/>
    <w:rsid w:val="004E1F72"/>
    <w:rsid w:val="004E4A90"/>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4B90"/>
    <w:rsid w:val="005460C1"/>
    <w:rsid w:val="00550E66"/>
    <w:rsid w:val="00552006"/>
    <w:rsid w:val="0055317F"/>
    <w:rsid w:val="00553A03"/>
    <w:rsid w:val="005554E7"/>
    <w:rsid w:val="0055775D"/>
    <w:rsid w:val="005603C5"/>
    <w:rsid w:val="00560544"/>
    <w:rsid w:val="00570FCE"/>
    <w:rsid w:val="005728A8"/>
    <w:rsid w:val="005750A8"/>
    <w:rsid w:val="00575D42"/>
    <w:rsid w:val="0057702D"/>
    <w:rsid w:val="0057783F"/>
    <w:rsid w:val="00577DFB"/>
    <w:rsid w:val="005805D9"/>
    <w:rsid w:val="005822EB"/>
    <w:rsid w:val="005838BD"/>
    <w:rsid w:val="00583EA5"/>
    <w:rsid w:val="0058451D"/>
    <w:rsid w:val="0058581E"/>
    <w:rsid w:val="005860F7"/>
    <w:rsid w:val="00587438"/>
    <w:rsid w:val="00594590"/>
    <w:rsid w:val="00595608"/>
    <w:rsid w:val="00597928"/>
    <w:rsid w:val="005A1668"/>
    <w:rsid w:val="005A35CB"/>
    <w:rsid w:val="005A5DF3"/>
    <w:rsid w:val="005A74E4"/>
    <w:rsid w:val="005A76F4"/>
    <w:rsid w:val="005B1023"/>
    <w:rsid w:val="005B104A"/>
    <w:rsid w:val="005B183C"/>
    <w:rsid w:val="005B26EA"/>
    <w:rsid w:val="005B3460"/>
    <w:rsid w:val="005B42D3"/>
    <w:rsid w:val="005B4A1D"/>
    <w:rsid w:val="005B5A0C"/>
    <w:rsid w:val="005B5FF4"/>
    <w:rsid w:val="005B6AB7"/>
    <w:rsid w:val="005B6B3C"/>
    <w:rsid w:val="005B792C"/>
    <w:rsid w:val="005C0366"/>
    <w:rsid w:val="005C22B0"/>
    <w:rsid w:val="005C2A67"/>
    <w:rsid w:val="005D0EDF"/>
    <w:rsid w:val="005D13E9"/>
    <w:rsid w:val="005E228B"/>
    <w:rsid w:val="005E2AC9"/>
    <w:rsid w:val="005E7E9E"/>
    <w:rsid w:val="005F03F0"/>
    <w:rsid w:val="005F35B6"/>
    <w:rsid w:val="005F4BB7"/>
    <w:rsid w:val="005F5306"/>
    <w:rsid w:val="005F6BFE"/>
    <w:rsid w:val="0060072F"/>
    <w:rsid w:val="00604BB8"/>
    <w:rsid w:val="006055C9"/>
    <w:rsid w:val="00606560"/>
    <w:rsid w:val="00610003"/>
    <w:rsid w:val="006100EC"/>
    <w:rsid w:val="0061191A"/>
    <w:rsid w:val="006158AE"/>
    <w:rsid w:val="006212E4"/>
    <w:rsid w:val="00621599"/>
    <w:rsid w:val="00621FB0"/>
    <w:rsid w:val="0062201F"/>
    <w:rsid w:val="00622878"/>
    <w:rsid w:val="00622B44"/>
    <w:rsid w:val="00623235"/>
    <w:rsid w:val="006251E0"/>
    <w:rsid w:val="006256F7"/>
    <w:rsid w:val="006271BB"/>
    <w:rsid w:val="0063183F"/>
    <w:rsid w:val="00632B5A"/>
    <w:rsid w:val="00633700"/>
    <w:rsid w:val="006360C0"/>
    <w:rsid w:val="00642A48"/>
    <w:rsid w:val="00643101"/>
    <w:rsid w:val="0064311C"/>
    <w:rsid w:val="00643755"/>
    <w:rsid w:val="006456EC"/>
    <w:rsid w:val="00650F8E"/>
    <w:rsid w:val="0065193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042F"/>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4665"/>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5CD1"/>
    <w:rsid w:val="006F670D"/>
    <w:rsid w:val="006F7151"/>
    <w:rsid w:val="007007C2"/>
    <w:rsid w:val="00700B4C"/>
    <w:rsid w:val="00701AB9"/>
    <w:rsid w:val="00703A64"/>
    <w:rsid w:val="00706BAF"/>
    <w:rsid w:val="0071266F"/>
    <w:rsid w:val="007130CF"/>
    <w:rsid w:val="007142B8"/>
    <w:rsid w:val="00716B0E"/>
    <w:rsid w:val="007170F1"/>
    <w:rsid w:val="00721011"/>
    <w:rsid w:val="0072161A"/>
    <w:rsid w:val="0072565B"/>
    <w:rsid w:val="00725877"/>
    <w:rsid w:val="00725DDC"/>
    <w:rsid w:val="007354CE"/>
    <w:rsid w:val="0073554E"/>
    <w:rsid w:val="00736602"/>
    <w:rsid w:val="00741122"/>
    <w:rsid w:val="007414AA"/>
    <w:rsid w:val="00744462"/>
    <w:rsid w:val="00746BAD"/>
    <w:rsid w:val="00751CD8"/>
    <w:rsid w:val="00755B67"/>
    <w:rsid w:val="00756456"/>
    <w:rsid w:val="007576F2"/>
    <w:rsid w:val="007578A5"/>
    <w:rsid w:val="00757AC6"/>
    <w:rsid w:val="00760329"/>
    <w:rsid w:val="00760978"/>
    <w:rsid w:val="00770614"/>
    <w:rsid w:val="00770C8D"/>
    <w:rsid w:val="00776E1E"/>
    <w:rsid w:val="00777997"/>
    <w:rsid w:val="007908FC"/>
    <w:rsid w:val="00791A27"/>
    <w:rsid w:val="0079241D"/>
    <w:rsid w:val="0079245A"/>
    <w:rsid w:val="00792921"/>
    <w:rsid w:val="007A0225"/>
    <w:rsid w:val="007A3989"/>
    <w:rsid w:val="007A5460"/>
    <w:rsid w:val="007B5695"/>
    <w:rsid w:val="007B6578"/>
    <w:rsid w:val="007B78D0"/>
    <w:rsid w:val="007C00E5"/>
    <w:rsid w:val="007C1CE2"/>
    <w:rsid w:val="007C3388"/>
    <w:rsid w:val="007C3941"/>
    <w:rsid w:val="007C53FC"/>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085C"/>
    <w:rsid w:val="00802BFE"/>
    <w:rsid w:val="00805F6E"/>
    <w:rsid w:val="0080757D"/>
    <w:rsid w:val="00811C3C"/>
    <w:rsid w:val="00812801"/>
    <w:rsid w:val="0081658F"/>
    <w:rsid w:val="008200AF"/>
    <w:rsid w:val="00821520"/>
    <w:rsid w:val="00821CE3"/>
    <w:rsid w:val="00821DF4"/>
    <w:rsid w:val="0082439A"/>
    <w:rsid w:val="00833C6B"/>
    <w:rsid w:val="00836926"/>
    <w:rsid w:val="008379E6"/>
    <w:rsid w:val="00837E40"/>
    <w:rsid w:val="00842013"/>
    <w:rsid w:val="008430E9"/>
    <w:rsid w:val="008449BB"/>
    <w:rsid w:val="00845DEC"/>
    <w:rsid w:val="00846422"/>
    <w:rsid w:val="00852D75"/>
    <w:rsid w:val="00852FCC"/>
    <w:rsid w:val="008563DC"/>
    <w:rsid w:val="00856582"/>
    <w:rsid w:val="00857219"/>
    <w:rsid w:val="00857658"/>
    <w:rsid w:val="00857EC4"/>
    <w:rsid w:val="00867E7B"/>
    <w:rsid w:val="0087039E"/>
    <w:rsid w:val="00871320"/>
    <w:rsid w:val="0087482E"/>
    <w:rsid w:val="0087668B"/>
    <w:rsid w:val="00876BFD"/>
    <w:rsid w:val="00877901"/>
    <w:rsid w:val="00880FFD"/>
    <w:rsid w:val="00881B9B"/>
    <w:rsid w:val="00881E4C"/>
    <w:rsid w:val="00882F38"/>
    <w:rsid w:val="008837CA"/>
    <w:rsid w:val="008846C1"/>
    <w:rsid w:val="00887BC4"/>
    <w:rsid w:val="00890133"/>
    <w:rsid w:val="00894C8B"/>
    <w:rsid w:val="00895C9F"/>
    <w:rsid w:val="008A02B0"/>
    <w:rsid w:val="008A125C"/>
    <w:rsid w:val="008A1783"/>
    <w:rsid w:val="008A3273"/>
    <w:rsid w:val="008A4CC6"/>
    <w:rsid w:val="008A53AB"/>
    <w:rsid w:val="008A6438"/>
    <w:rsid w:val="008A7D16"/>
    <w:rsid w:val="008B2CF3"/>
    <w:rsid w:val="008B5C47"/>
    <w:rsid w:val="008B7AF1"/>
    <w:rsid w:val="008C0D13"/>
    <w:rsid w:val="008C3B18"/>
    <w:rsid w:val="008D3932"/>
    <w:rsid w:val="008D3A63"/>
    <w:rsid w:val="008D7A8B"/>
    <w:rsid w:val="008E10CC"/>
    <w:rsid w:val="008E1CEC"/>
    <w:rsid w:val="008E225D"/>
    <w:rsid w:val="008E4CF1"/>
    <w:rsid w:val="008E6C01"/>
    <w:rsid w:val="008E7E30"/>
    <w:rsid w:val="008F0316"/>
    <w:rsid w:val="008F39F9"/>
    <w:rsid w:val="008F6BF3"/>
    <w:rsid w:val="00901678"/>
    <w:rsid w:val="00901DEF"/>
    <w:rsid w:val="00902430"/>
    <w:rsid w:val="0090266C"/>
    <w:rsid w:val="00903456"/>
    <w:rsid w:val="00905094"/>
    <w:rsid w:val="00905E27"/>
    <w:rsid w:val="00910D43"/>
    <w:rsid w:val="00911128"/>
    <w:rsid w:val="00916AF9"/>
    <w:rsid w:val="00917B86"/>
    <w:rsid w:val="00920C25"/>
    <w:rsid w:val="00924345"/>
    <w:rsid w:val="00925307"/>
    <w:rsid w:val="0093035F"/>
    <w:rsid w:val="0093307D"/>
    <w:rsid w:val="00934DA4"/>
    <w:rsid w:val="009356F0"/>
    <w:rsid w:val="00940943"/>
    <w:rsid w:val="00941E04"/>
    <w:rsid w:val="00942C66"/>
    <w:rsid w:val="00946BA3"/>
    <w:rsid w:val="00947F4A"/>
    <w:rsid w:val="009503FB"/>
    <w:rsid w:val="00951EAD"/>
    <w:rsid w:val="00952F9F"/>
    <w:rsid w:val="00955D9E"/>
    <w:rsid w:val="009562E2"/>
    <w:rsid w:val="00960247"/>
    <w:rsid w:val="00962B01"/>
    <w:rsid w:val="00964E75"/>
    <w:rsid w:val="009651BA"/>
    <w:rsid w:val="0096623E"/>
    <w:rsid w:val="009669FB"/>
    <w:rsid w:val="00967261"/>
    <w:rsid w:val="00972A56"/>
    <w:rsid w:val="00974649"/>
    <w:rsid w:val="009756CD"/>
    <w:rsid w:val="00981970"/>
    <w:rsid w:val="00983835"/>
    <w:rsid w:val="0098431D"/>
    <w:rsid w:val="00984E5E"/>
    <w:rsid w:val="00990ABF"/>
    <w:rsid w:val="00991507"/>
    <w:rsid w:val="00993415"/>
    <w:rsid w:val="009942D0"/>
    <w:rsid w:val="009957CE"/>
    <w:rsid w:val="009A0A3E"/>
    <w:rsid w:val="009A15EE"/>
    <w:rsid w:val="009A163E"/>
    <w:rsid w:val="009A20BA"/>
    <w:rsid w:val="009A228E"/>
    <w:rsid w:val="009A26C8"/>
    <w:rsid w:val="009A39B3"/>
    <w:rsid w:val="009A4672"/>
    <w:rsid w:val="009A5482"/>
    <w:rsid w:val="009A5B64"/>
    <w:rsid w:val="009A745A"/>
    <w:rsid w:val="009B037A"/>
    <w:rsid w:val="009B18B9"/>
    <w:rsid w:val="009B1A25"/>
    <w:rsid w:val="009B1ABB"/>
    <w:rsid w:val="009B31FB"/>
    <w:rsid w:val="009B64C9"/>
    <w:rsid w:val="009C1797"/>
    <w:rsid w:val="009C21B3"/>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3DD4"/>
    <w:rsid w:val="00A0672A"/>
    <w:rsid w:val="00A07EA6"/>
    <w:rsid w:val="00A12C70"/>
    <w:rsid w:val="00A13384"/>
    <w:rsid w:val="00A14D08"/>
    <w:rsid w:val="00A15B07"/>
    <w:rsid w:val="00A17463"/>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81D6B"/>
    <w:rsid w:val="00A85EF4"/>
    <w:rsid w:val="00A87202"/>
    <w:rsid w:val="00A914EE"/>
    <w:rsid w:val="00A92695"/>
    <w:rsid w:val="00A939A7"/>
    <w:rsid w:val="00A952BE"/>
    <w:rsid w:val="00A961AF"/>
    <w:rsid w:val="00A96832"/>
    <w:rsid w:val="00AA1389"/>
    <w:rsid w:val="00AA420C"/>
    <w:rsid w:val="00AA4A4E"/>
    <w:rsid w:val="00AA60A5"/>
    <w:rsid w:val="00AA7763"/>
    <w:rsid w:val="00AB16C0"/>
    <w:rsid w:val="00AB2633"/>
    <w:rsid w:val="00AB52B9"/>
    <w:rsid w:val="00AB67DA"/>
    <w:rsid w:val="00AB6CCF"/>
    <w:rsid w:val="00AC0B69"/>
    <w:rsid w:val="00AC25E7"/>
    <w:rsid w:val="00AC30C9"/>
    <w:rsid w:val="00AC3169"/>
    <w:rsid w:val="00AC73DE"/>
    <w:rsid w:val="00AC7AFC"/>
    <w:rsid w:val="00AD03A4"/>
    <w:rsid w:val="00AD0886"/>
    <w:rsid w:val="00AD5D76"/>
    <w:rsid w:val="00AD6554"/>
    <w:rsid w:val="00AD72D0"/>
    <w:rsid w:val="00AE148E"/>
    <w:rsid w:val="00AF2AC5"/>
    <w:rsid w:val="00AF3438"/>
    <w:rsid w:val="00AF4667"/>
    <w:rsid w:val="00AF49D4"/>
    <w:rsid w:val="00AF614B"/>
    <w:rsid w:val="00B00632"/>
    <w:rsid w:val="00B0420D"/>
    <w:rsid w:val="00B04CF0"/>
    <w:rsid w:val="00B123CD"/>
    <w:rsid w:val="00B1260C"/>
    <w:rsid w:val="00B131C7"/>
    <w:rsid w:val="00B13B38"/>
    <w:rsid w:val="00B14A96"/>
    <w:rsid w:val="00B15C50"/>
    <w:rsid w:val="00B2039A"/>
    <w:rsid w:val="00B214EB"/>
    <w:rsid w:val="00B3019D"/>
    <w:rsid w:val="00B313AE"/>
    <w:rsid w:val="00B35152"/>
    <w:rsid w:val="00B353F3"/>
    <w:rsid w:val="00B378C7"/>
    <w:rsid w:val="00B42431"/>
    <w:rsid w:val="00B42B53"/>
    <w:rsid w:val="00B44AF5"/>
    <w:rsid w:val="00B473D6"/>
    <w:rsid w:val="00B52745"/>
    <w:rsid w:val="00B552B9"/>
    <w:rsid w:val="00B5564C"/>
    <w:rsid w:val="00B56FFF"/>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C76A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B3E"/>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4C68"/>
    <w:rsid w:val="00C25F13"/>
    <w:rsid w:val="00C27E54"/>
    <w:rsid w:val="00C30ABD"/>
    <w:rsid w:val="00C3341F"/>
    <w:rsid w:val="00C33562"/>
    <w:rsid w:val="00C35869"/>
    <w:rsid w:val="00C37267"/>
    <w:rsid w:val="00C41300"/>
    <w:rsid w:val="00C43F92"/>
    <w:rsid w:val="00C4483E"/>
    <w:rsid w:val="00C45164"/>
    <w:rsid w:val="00C4551C"/>
    <w:rsid w:val="00C517C2"/>
    <w:rsid w:val="00C54864"/>
    <w:rsid w:val="00C5799F"/>
    <w:rsid w:val="00C609C0"/>
    <w:rsid w:val="00C6162E"/>
    <w:rsid w:val="00C62147"/>
    <w:rsid w:val="00C62D7A"/>
    <w:rsid w:val="00C63E16"/>
    <w:rsid w:val="00C64A71"/>
    <w:rsid w:val="00C64BE6"/>
    <w:rsid w:val="00C66CE3"/>
    <w:rsid w:val="00C67A27"/>
    <w:rsid w:val="00C74BE1"/>
    <w:rsid w:val="00C75214"/>
    <w:rsid w:val="00C769DE"/>
    <w:rsid w:val="00C819EE"/>
    <w:rsid w:val="00C82D6B"/>
    <w:rsid w:val="00C83E58"/>
    <w:rsid w:val="00C845EC"/>
    <w:rsid w:val="00C86BC6"/>
    <w:rsid w:val="00C86CA0"/>
    <w:rsid w:val="00C87184"/>
    <w:rsid w:val="00C9031B"/>
    <w:rsid w:val="00C912A2"/>
    <w:rsid w:val="00C91E5B"/>
    <w:rsid w:val="00C92CE0"/>
    <w:rsid w:val="00C93188"/>
    <w:rsid w:val="00C96BE9"/>
    <w:rsid w:val="00CA23A1"/>
    <w:rsid w:val="00CA2AF0"/>
    <w:rsid w:val="00CA2D74"/>
    <w:rsid w:val="00CA6242"/>
    <w:rsid w:val="00CA62D5"/>
    <w:rsid w:val="00CB0E87"/>
    <w:rsid w:val="00CB4089"/>
    <w:rsid w:val="00CB78C3"/>
    <w:rsid w:val="00CC00A9"/>
    <w:rsid w:val="00CC1112"/>
    <w:rsid w:val="00CC6B80"/>
    <w:rsid w:val="00CC77DB"/>
    <w:rsid w:val="00CD06B7"/>
    <w:rsid w:val="00CD3132"/>
    <w:rsid w:val="00CD6A3D"/>
    <w:rsid w:val="00CE22EA"/>
    <w:rsid w:val="00CE2CCE"/>
    <w:rsid w:val="00CE77B0"/>
    <w:rsid w:val="00CF25BE"/>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61D5"/>
    <w:rsid w:val="00D77147"/>
    <w:rsid w:val="00D779B0"/>
    <w:rsid w:val="00D8196B"/>
    <w:rsid w:val="00D835A9"/>
    <w:rsid w:val="00D83FA0"/>
    <w:rsid w:val="00D85AB9"/>
    <w:rsid w:val="00D86CE9"/>
    <w:rsid w:val="00D90220"/>
    <w:rsid w:val="00D906FC"/>
    <w:rsid w:val="00D92D10"/>
    <w:rsid w:val="00D936C7"/>
    <w:rsid w:val="00D93B53"/>
    <w:rsid w:val="00D95994"/>
    <w:rsid w:val="00D9634D"/>
    <w:rsid w:val="00D9681F"/>
    <w:rsid w:val="00D96889"/>
    <w:rsid w:val="00DA0A9B"/>
    <w:rsid w:val="00DA2449"/>
    <w:rsid w:val="00DA3ED8"/>
    <w:rsid w:val="00DA58AF"/>
    <w:rsid w:val="00DA608C"/>
    <w:rsid w:val="00DB3819"/>
    <w:rsid w:val="00DB52B5"/>
    <w:rsid w:val="00DC094A"/>
    <w:rsid w:val="00DC1125"/>
    <w:rsid w:val="00DC3005"/>
    <w:rsid w:val="00DC3196"/>
    <w:rsid w:val="00DD17CE"/>
    <w:rsid w:val="00DD3BA4"/>
    <w:rsid w:val="00DD5235"/>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DF6EBD"/>
    <w:rsid w:val="00E0174E"/>
    <w:rsid w:val="00E029BA"/>
    <w:rsid w:val="00E03536"/>
    <w:rsid w:val="00E06127"/>
    <w:rsid w:val="00E07246"/>
    <w:rsid w:val="00E076C2"/>
    <w:rsid w:val="00E0776B"/>
    <w:rsid w:val="00E12078"/>
    <w:rsid w:val="00E1224B"/>
    <w:rsid w:val="00E12E62"/>
    <w:rsid w:val="00E14DC8"/>
    <w:rsid w:val="00E16251"/>
    <w:rsid w:val="00E206AF"/>
    <w:rsid w:val="00E245D3"/>
    <w:rsid w:val="00E24FEF"/>
    <w:rsid w:val="00E259CF"/>
    <w:rsid w:val="00E26454"/>
    <w:rsid w:val="00E27609"/>
    <w:rsid w:val="00E30C40"/>
    <w:rsid w:val="00E3275B"/>
    <w:rsid w:val="00E34275"/>
    <w:rsid w:val="00E350D1"/>
    <w:rsid w:val="00E36BB1"/>
    <w:rsid w:val="00E37F95"/>
    <w:rsid w:val="00E40AF8"/>
    <w:rsid w:val="00E42540"/>
    <w:rsid w:val="00E42E3A"/>
    <w:rsid w:val="00E43537"/>
    <w:rsid w:val="00E4397C"/>
    <w:rsid w:val="00E44CF6"/>
    <w:rsid w:val="00E52759"/>
    <w:rsid w:val="00E52A07"/>
    <w:rsid w:val="00E5390F"/>
    <w:rsid w:val="00E53E97"/>
    <w:rsid w:val="00E543E2"/>
    <w:rsid w:val="00E55563"/>
    <w:rsid w:val="00E56EDA"/>
    <w:rsid w:val="00E57751"/>
    <w:rsid w:val="00E57930"/>
    <w:rsid w:val="00E60A37"/>
    <w:rsid w:val="00E627AA"/>
    <w:rsid w:val="00E6358C"/>
    <w:rsid w:val="00E64A65"/>
    <w:rsid w:val="00E663B8"/>
    <w:rsid w:val="00E72E36"/>
    <w:rsid w:val="00E73C06"/>
    <w:rsid w:val="00E74331"/>
    <w:rsid w:val="00E77C39"/>
    <w:rsid w:val="00E80143"/>
    <w:rsid w:val="00E81A9D"/>
    <w:rsid w:val="00E830BF"/>
    <w:rsid w:val="00E83968"/>
    <w:rsid w:val="00E876C8"/>
    <w:rsid w:val="00E9061A"/>
    <w:rsid w:val="00E944CD"/>
    <w:rsid w:val="00E947D7"/>
    <w:rsid w:val="00E95EB0"/>
    <w:rsid w:val="00E965CC"/>
    <w:rsid w:val="00EA0960"/>
    <w:rsid w:val="00EA23B9"/>
    <w:rsid w:val="00EA25A8"/>
    <w:rsid w:val="00EA2F7E"/>
    <w:rsid w:val="00EA33EC"/>
    <w:rsid w:val="00EA3A42"/>
    <w:rsid w:val="00EA77F5"/>
    <w:rsid w:val="00EB0112"/>
    <w:rsid w:val="00EB0200"/>
    <w:rsid w:val="00EB138B"/>
    <w:rsid w:val="00EB13C0"/>
    <w:rsid w:val="00EB2D37"/>
    <w:rsid w:val="00EB31EA"/>
    <w:rsid w:val="00EB72E0"/>
    <w:rsid w:val="00EB7EC4"/>
    <w:rsid w:val="00EC0A28"/>
    <w:rsid w:val="00EC1906"/>
    <w:rsid w:val="00ED2923"/>
    <w:rsid w:val="00ED2D8F"/>
    <w:rsid w:val="00ED4713"/>
    <w:rsid w:val="00EE78A4"/>
    <w:rsid w:val="00EE78CE"/>
    <w:rsid w:val="00EE7CB5"/>
    <w:rsid w:val="00EF4069"/>
    <w:rsid w:val="00F00AAC"/>
    <w:rsid w:val="00F01139"/>
    <w:rsid w:val="00F01EB9"/>
    <w:rsid w:val="00F0696B"/>
    <w:rsid w:val="00F07B80"/>
    <w:rsid w:val="00F115CF"/>
    <w:rsid w:val="00F15B76"/>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3909"/>
    <w:rsid w:val="00F54A4C"/>
    <w:rsid w:val="00F550C2"/>
    <w:rsid w:val="00F55A31"/>
    <w:rsid w:val="00F567EC"/>
    <w:rsid w:val="00F5731C"/>
    <w:rsid w:val="00F5734F"/>
    <w:rsid w:val="00F61806"/>
    <w:rsid w:val="00F647C7"/>
    <w:rsid w:val="00F72420"/>
    <w:rsid w:val="00F73858"/>
    <w:rsid w:val="00F760BA"/>
    <w:rsid w:val="00F76503"/>
    <w:rsid w:val="00F776F6"/>
    <w:rsid w:val="00F7796B"/>
    <w:rsid w:val="00F81262"/>
    <w:rsid w:val="00F8176D"/>
    <w:rsid w:val="00F838DB"/>
    <w:rsid w:val="00F83E49"/>
    <w:rsid w:val="00F84E28"/>
    <w:rsid w:val="00F85EC8"/>
    <w:rsid w:val="00F90E26"/>
    <w:rsid w:val="00F94DE6"/>
    <w:rsid w:val="00FA0914"/>
    <w:rsid w:val="00FA10FD"/>
    <w:rsid w:val="00FA5E58"/>
    <w:rsid w:val="00FA6371"/>
    <w:rsid w:val="00FA692B"/>
    <w:rsid w:val="00FB1279"/>
    <w:rsid w:val="00FB14BC"/>
    <w:rsid w:val="00FB228F"/>
    <w:rsid w:val="00FB347D"/>
    <w:rsid w:val="00FC379A"/>
    <w:rsid w:val="00FC3AD9"/>
    <w:rsid w:val="00FC5202"/>
    <w:rsid w:val="00FC6F6D"/>
    <w:rsid w:val="00FC7099"/>
    <w:rsid w:val="00FC7D6B"/>
    <w:rsid w:val="00FD276D"/>
    <w:rsid w:val="00FD32F3"/>
    <w:rsid w:val="00FD34CE"/>
    <w:rsid w:val="00FD782E"/>
    <w:rsid w:val="00FD7876"/>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DD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character" w:customStyle="1" w:styleId="fontstyle01">
    <w:name w:val="fontstyle01"/>
    <w:basedOn w:val="a0"/>
    <w:qFormat/>
    <w:rsid w:val="00FD7876"/>
    <w:rPr>
      <w:rFonts w:ascii="ArialMT" w:hAnsi="ArialMT"/>
      <w:b w:val="0"/>
      <w:bCs w:val="0"/>
      <w:i w:val="0"/>
      <w:iCs w:val="0"/>
      <w:color w:val="000000"/>
      <w:sz w:val="24"/>
      <w:szCs w:val="24"/>
    </w:rPr>
  </w:style>
  <w:style w:type="character" w:customStyle="1" w:styleId="bold">
    <w:name w:val="bold"/>
    <w:basedOn w:val="a0"/>
    <w:rsid w:val="00FD7876"/>
  </w:style>
  <w:style w:type="paragraph" w:styleId="aff">
    <w:name w:val="Revision"/>
    <w:hidden/>
    <w:uiPriority w:val="99"/>
    <w:semiHidden/>
    <w:rsid w:val="00E42540"/>
    <w:rPr>
      <w:sz w:val="22"/>
      <w:szCs w:val="22"/>
      <w:lang w:val="uk-UA" w:eastAsia="uk-UA"/>
    </w:rPr>
  </w:style>
  <w:style w:type="paragraph" w:styleId="aff0">
    <w:name w:val="No Spacing"/>
    <w:link w:val="aff1"/>
    <w:uiPriority w:val="1"/>
    <w:qFormat/>
    <w:rsid w:val="005A76F4"/>
    <w:rPr>
      <w:sz w:val="22"/>
      <w:szCs w:val="22"/>
      <w:lang w:val="uk-UA" w:eastAsia="uk-UA"/>
    </w:rPr>
  </w:style>
  <w:style w:type="paragraph" w:customStyle="1" w:styleId="HTML1">
    <w:name w:val="Стандартный HTML1"/>
    <w:aliases w:val=" Знак Знак,Стандартный HTML11,Знак Знак"/>
    <w:basedOn w:val="a"/>
    <w:qFormat/>
    <w:rsid w:val="00905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ru-RU" w:eastAsia="ru-RU"/>
    </w:rPr>
  </w:style>
  <w:style w:type="character" w:customStyle="1" w:styleId="111">
    <w:name w:val="Гиперссылка11"/>
    <w:qFormat/>
    <w:rsid w:val="00905E27"/>
    <w:rPr>
      <w:color w:val="0000FF"/>
      <w:sz w:val="22"/>
      <w:u w:val="single"/>
    </w:rPr>
  </w:style>
  <w:style w:type="character" w:styleId="aff2">
    <w:name w:val="Unresolved Mention"/>
    <w:basedOn w:val="a0"/>
    <w:uiPriority w:val="99"/>
    <w:semiHidden/>
    <w:unhideWhenUsed/>
    <w:rsid w:val="00905E27"/>
    <w:rPr>
      <w:color w:val="605E5C"/>
      <w:shd w:val="clear" w:color="auto" w:fill="E1DFDD"/>
    </w:rPr>
  </w:style>
  <w:style w:type="character" w:customStyle="1" w:styleId="aff1">
    <w:name w:val="Без інтервалів Знак"/>
    <w:link w:val="aff0"/>
    <w:uiPriority w:val="1"/>
    <w:locked/>
    <w:rsid w:val="00991507"/>
    <w:rPr>
      <w:sz w:val="22"/>
      <w:szCs w:val="22"/>
      <w:lang w:val="uk-UA" w:eastAsia="uk-UA"/>
    </w:rPr>
  </w:style>
  <w:style w:type="paragraph" w:customStyle="1" w:styleId="p1">
    <w:name w:val="p1"/>
    <w:basedOn w:val="a"/>
    <w:rsid w:val="00991507"/>
    <w:pPr>
      <w:spacing w:after="0" w:line="240" w:lineRule="auto"/>
    </w:pPr>
    <w:rPr>
      <w:rFonts w:ascii="Helvetica Neue" w:eastAsiaTheme="minorHAnsi" w:hAnsi="Helvetica Neue"/>
      <w:color w:val="454545"/>
      <w:sz w:val="18"/>
      <w:szCs w:val="18"/>
      <w:lang w:val="en-US" w:eastAsia="en-US"/>
    </w:rPr>
  </w:style>
  <w:style w:type="table" w:customStyle="1" w:styleId="TableGrid1">
    <w:name w:val="Table Grid1"/>
    <w:basedOn w:val="a1"/>
    <w:next w:val="af6"/>
    <w:uiPriority w:val="39"/>
    <w:rsid w:val="0065193E"/>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56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388306127">
      <w:bodyDiv w:val="1"/>
      <w:marLeft w:val="0"/>
      <w:marRight w:val="0"/>
      <w:marTop w:val="0"/>
      <w:marBottom w:val="0"/>
      <w:divBdr>
        <w:top w:val="none" w:sz="0" w:space="0" w:color="auto"/>
        <w:left w:val="none" w:sz="0" w:space="0" w:color="auto"/>
        <w:bottom w:val="none" w:sz="0" w:space="0" w:color="auto"/>
        <w:right w:val="none" w:sz="0" w:space="0" w:color="auto"/>
      </w:divBdr>
      <w:divsChild>
        <w:div w:id="410471204">
          <w:marLeft w:val="0"/>
          <w:marRight w:val="0"/>
          <w:marTop w:val="0"/>
          <w:marBottom w:val="0"/>
          <w:divBdr>
            <w:top w:val="none" w:sz="0" w:space="0" w:color="auto"/>
            <w:left w:val="none" w:sz="0" w:space="0" w:color="auto"/>
            <w:bottom w:val="none" w:sz="0" w:space="0" w:color="auto"/>
            <w:right w:val="none" w:sz="0" w:space="0" w:color="auto"/>
          </w:divBdr>
        </w:div>
        <w:div w:id="422798486">
          <w:marLeft w:val="0"/>
          <w:marRight w:val="0"/>
          <w:marTop w:val="0"/>
          <w:marBottom w:val="0"/>
          <w:divBdr>
            <w:top w:val="none" w:sz="0" w:space="0" w:color="auto"/>
            <w:left w:val="none" w:sz="0" w:space="0" w:color="auto"/>
            <w:bottom w:val="none" w:sz="0" w:space="0" w:color="auto"/>
            <w:right w:val="none" w:sz="0" w:space="0" w:color="auto"/>
          </w:divBdr>
        </w:div>
        <w:div w:id="1935936283">
          <w:marLeft w:val="0"/>
          <w:marRight w:val="0"/>
          <w:marTop w:val="0"/>
          <w:marBottom w:val="0"/>
          <w:divBdr>
            <w:top w:val="none" w:sz="0" w:space="0" w:color="auto"/>
            <w:left w:val="none" w:sz="0" w:space="0" w:color="auto"/>
            <w:bottom w:val="none" w:sz="0" w:space="0" w:color="auto"/>
            <w:right w:val="none" w:sz="0" w:space="0" w:color="auto"/>
          </w:divBdr>
        </w:div>
      </w:divsChild>
    </w:div>
    <w:div w:id="418478441">
      <w:bodyDiv w:val="1"/>
      <w:marLeft w:val="0"/>
      <w:marRight w:val="0"/>
      <w:marTop w:val="0"/>
      <w:marBottom w:val="0"/>
      <w:divBdr>
        <w:top w:val="none" w:sz="0" w:space="0" w:color="auto"/>
        <w:left w:val="none" w:sz="0" w:space="0" w:color="auto"/>
        <w:bottom w:val="none" w:sz="0" w:space="0" w:color="auto"/>
        <w:right w:val="none" w:sz="0" w:space="0" w:color="auto"/>
      </w:divBdr>
    </w:div>
    <w:div w:id="426735326">
      <w:bodyDiv w:val="1"/>
      <w:marLeft w:val="0"/>
      <w:marRight w:val="0"/>
      <w:marTop w:val="0"/>
      <w:marBottom w:val="0"/>
      <w:divBdr>
        <w:top w:val="none" w:sz="0" w:space="0" w:color="auto"/>
        <w:left w:val="none" w:sz="0" w:space="0" w:color="auto"/>
        <w:bottom w:val="none" w:sz="0" w:space="0" w:color="auto"/>
        <w:right w:val="none" w:sz="0" w:space="0" w:color="auto"/>
      </w:divBdr>
    </w:div>
    <w:div w:id="441732051">
      <w:bodyDiv w:val="1"/>
      <w:marLeft w:val="0"/>
      <w:marRight w:val="0"/>
      <w:marTop w:val="0"/>
      <w:marBottom w:val="0"/>
      <w:divBdr>
        <w:top w:val="none" w:sz="0" w:space="0" w:color="auto"/>
        <w:left w:val="none" w:sz="0" w:space="0" w:color="auto"/>
        <w:bottom w:val="none" w:sz="0" w:space="0" w:color="auto"/>
        <w:right w:val="none" w:sz="0" w:space="0" w:color="auto"/>
      </w:divBdr>
    </w:div>
    <w:div w:id="516580343">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8232617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42617393">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44521335">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33229107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50205897">
      <w:bodyDiv w:val="1"/>
      <w:marLeft w:val="0"/>
      <w:marRight w:val="0"/>
      <w:marTop w:val="0"/>
      <w:marBottom w:val="0"/>
      <w:divBdr>
        <w:top w:val="none" w:sz="0" w:space="0" w:color="auto"/>
        <w:left w:val="none" w:sz="0" w:space="0" w:color="auto"/>
        <w:bottom w:val="none" w:sz="0" w:space="0" w:color="auto"/>
        <w:right w:val="none" w:sz="0" w:space="0" w:color="auto"/>
      </w:divBdr>
    </w:div>
    <w:div w:id="1750493671">
      <w:bodyDiv w:val="1"/>
      <w:marLeft w:val="0"/>
      <w:marRight w:val="0"/>
      <w:marTop w:val="0"/>
      <w:marBottom w:val="0"/>
      <w:divBdr>
        <w:top w:val="none" w:sz="0" w:space="0" w:color="auto"/>
        <w:left w:val="none" w:sz="0" w:space="0" w:color="auto"/>
        <w:bottom w:val="none" w:sz="0" w:space="0" w:color="auto"/>
        <w:right w:val="none" w:sz="0" w:space="0" w:color="auto"/>
      </w:divBdr>
      <w:divsChild>
        <w:div w:id="17239540">
          <w:marLeft w:val="0"/>
          <w:marRight w:val="0"/>
          <w:marTop w:val="0"/>
          <w:marBottom w:val="0"/>
          <w:divBdr>
            <w:top w:val="none" w:sz="0" w:space="0" w:color="auto"/>
            <w:left w:val="none" w:sz="0" w:space="0" w:color="auto"/>
            <w:bottom w:val="none" w:sz="0" w:space="0" w:color="auto"/>
            <w:right w:val="none" w:sz="0" w:space="0" w:color="auto"/>
          </w:divBdr>
        </w:div>
        <w:div w:id="1851213088">
          <w:marLeft w:val="0"/>
          <w:marRight w:val="0"/>
          <w:marTop w:val="0"/>
          <w:marBottom w:val="0"/>
          <w:divBdr>
            <w:top w:val="none" w:sz="0" w:space="0" w:color="auto"/>
            <w:left w:val="none" w:sz="0" w:space="0" w:color="auto"/>
            <w:bottom w:val="none" w:sz="0" w:space="0" w:color="auto"/>
            <w:right w:val="none" w:sz="0" w:space="0" w:color="auto"/>
          </w:divBdr>
        </w:div>
        <w:div w:id="1800105207">
          <w:marLeft w:val="0"/>
          <w:marRight w:val="0"/>
          <w:marTop w:val="0"/>
          <w:marBottom w:val="0"/>
          <w:divBdr>
            <w:top w:val="none" w:sz="0" w:space="0" w:color="auto"/>
            <w:left w:val="none" w:sz="0" w:space="0" w:color="auto"/>
            <w:bottom w:val="none" w:sz="0" w:space="0" w:color="auto"/>
            <w:right w:val="none" w:sz="0" w:space="0" w:color="auto"/>
          </w:divBdr>
        </w:div>
      </w:divsChild>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1959599033">
      <w:bodyDiv w:val="1"/>
      <w:marLeft w:val="0"/>
      <w:marRight w:val="0"/>
      <w:marTop w:val="0"/>
      <w:marBottom w:val="0"/>
      <w:divBdr>
        <w:top w:val="none" w:sz="0" w:space="0" w:color="auto"/>
        <w:left w:val="none" w:sz="0" w:space="0" w:color="auto"/>
        <w:bottom w:val="none" w:sz="0" w:space="0" w:color="auto"/>
        <w:right w:val="none" w:sz="0" w:space="0" w:color="auto"/>
      </w:divBdr>
    </w:div>
    <w:div w:id="1998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380969688700"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hyperlink" Target="https://www.ispeakoutnow.org/home-page/" TargetMode="External"/><Relationship Id="rId7" Type="http://schemas.openxmlformats.org/officeDocument/2006/relationships/footnotes" Target="footnotes.xml"/><Relationship Id="rId12" Type="http://schemas.openxmlformats.org/officeDocument/2006/relationships/hyperlink" Target="mailto:e.vdovenko@phc.org.ua" TargetMode="External"/><Relationship Id="rId17" Type="http://schemas.openxmlformats.org/officeDocument/2006/relationships/hyperlink" Target="mailto:v.klevtsova@phc.org.u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050)508-62-46"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ote.phc.org.ua/CompanyPersonDetails?id=52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mailto:e.vdovenko@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95C5-0A47-4876-82DB-D241D0138DC0}">
  <ds:schemaRefs>
    <ds:schemaRef ds:uri="http://schemas.openxmlformats.org/officeDocument/2006/bibliography"/>
  </ds:schemaRefs>
</ds:datastoreItem>
</file>

<file path=customXml/itemProps2.xml><?xml version="1.0" encoding="utf-8"?>
<ds:datastoreItem xmlns:ds="http://schemas.openxmlformats.org/officeDocument/2006/customXml" ds:itemID="{C2081026-14F9-4B69-84B0-CA0452C4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45196</Words>
  <Characters>25763</Characters>
  <Application>Microsoft Office Word</Application>
  <DocSecurity>0</DocSecurity>
  <Lines>214</Lines>
  <Paragraphs>141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70818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21</cp:revision>
  <cp:lastPrinted>2024-08-19T07:36:00Z</cp:lastPrinted>
  <dcterms:created xsi:type="dcterms:W3CDTF">2024-09-09T12:55:00Z</dcterms:created>
  <dcterms:modified xsi:type="dcterms:W3CDTF">2024-09-11T10:51:00Z</dcterms:modified>
</cp:coreProperties>
</file>