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5D68A1" w:rsidRDefault="00C64996" w:rsidP="00330BF0">
      <w:pPr>
        <w:spacing w:after="0" w:line="240" w:lineRule="auto"/>
        <w:jc w:val="center"/>
        <w:rPr>
          <w:rFonts w:ascii="Times New Roman" w:hAnsi="Times New Roman"/>
          <w:sz w:val="24"/>
          <w:szCs w:val="24"/>
          <w:lang w:eastAsia="ru-RU"/>
        </w:rPr>
      </w:pPr>
      <w:r w:rsidRPr="005D68A1">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5D68A1" w:rsidRDefault="00C64996" w:rsidP="00330BF0">
      <w:pPr>
        <w:spacing w:after="0" w:line="240" w:lineRule="auto"/>
        <w:jc w:val="center"/>
        <w:rPr>
          <w:rFonts w:ascii="Times New Roman" w:eastAsia="Calibri" w:hAnsi="Times New Roman"/>
          <w:b/>
          <w:sz w:val="24"/>
          <w:szCs w:val="24"/>
        </w:rPr>
      </w:pPr>
      <w:r w:rsidRPr="005D68A1">
        <w:rPr>
          <w:rFonts w:ascii="Times New Roman" w:eastAsia="Calibri" w:hAnsi="Times New Roman"/>
          <w:b/>
          <w:sz w:val="24"/>
          <w:szCs w:val="24"/>
        </w:rPr>
        <w:t>ДЕРЖАВНА УСТАНОВА</w:t>
      </w:r>
    </w:p>
    <w:p w14:paraId="4EC7E397" w14:textId="77777777" w:rsidR="00C64996" w:rsidRPr="005D68A1" w:rsidRDefault="00C64996" w:rsidP="00330BF0">
      <w:pPr>
        <w:spacing w:after="0" w:line="240" w:lineRule="auto"/>
        <w:jc w:val="center"/>
        <w:rPr>
          <w:rFonts w:ascii="Times New Roman" w:eastAsia="Calibri" w:hAnsi="Times New Roman"/>
          <w:b/>
          <w:sz w:val="24"/>
          <w:szCs w:val="24"/>
        </w:rPr>
      </w:pPr>
      <w:r w:rsidRPr="005D68A1">
        <w:rPr>
          <w:rFonts w:ascii="Times New Roman" w:eastAsia="Calibri" w:hAnsi="Times New Roman"/>
          <w:b/>
          <w:sz w:val="24"/>
          <w:szCs w:val="24"/>
        </w:rPr>
        <w:t xml:space="preserve">«ЦЕНТР ГРОМАДСЬКОГО ЗДОРОВ’Я </w:t>
      </w:r>
    </w:p>
    <w:p w14:paraId="6572FB22" w14:textId="77777777" w:rsidR="00C64996" w:rsidRPr="005D68A1" w:rsidRDefault="00C64996" w:rsidP="00330BF0">
      <w:pPr>
        <w:spacing w:after="0" w:line="240" w:lineRule="auto"/>
        <w:jc w:val="center"/>
        <w:rPr>
          <w:rFonts w:ascii="Times New Roman" w:eastAsia="Calibri" w:hAnsi="Times New Roman"/>
          <w:b/>
          <w:sz w:val="24"/>
          <w:szCs w:val="24"/>
        </w:rPr>
      </w:pPr>
      <w:r w:rsidRPr="005D68A1">
        <w:rPr>
          <w:rFonts w:ascii="Times New Roman" w:eastAsia="Calibri" w:hAnsi="Times New Roman"/>
          <w:b/>
          <w:sz w:val="24"/>
          <w:szCs w:val="24"/>
        </w:rPr>
        <w:t>МІНІСТЕРСТВА ОХОРОНИ ЗДОРОВ’Я УКРАЇНИ»</w:t>
      </w:r>
    </w:p>
    <w:p w14:paraId="20F6B8E0" w14:textId="78A51DFB" w:rsidR="00025527" w:rsidRPr="005D68A1" w:rsidRDefault="0047504F" w:rsidP="00025527">
      <w:pPr>
        <w:pBdr>
          <w:bottom w:val="single" w:sz="12" w:space="1" w:color="auto"/>
        </w:pBdr>
        <w:spacing w:after="0" w:line="240" w:lineRule="auto"/>
        <w:jc w:val="center"/>
        <w:rPr>
          <w:rFonts w:ascii="Times New Roman" w:hAnsi="Times New Roman"/>
          <w:sz w:val="24"/>
          <w:szCs w:val="24"/>
        </w:rPr>
      </w:pPr>
      <w:r w:rsidRPr="005D68A1">
        <w:rPr>
          <w:rFonts w:ascii="Times New Roman" w:hAnsi="Times New Roman"/>
          <w:sz w:val="24"/>
          <w:szCs w:val="24"/>
        </w:rPr>
        <w:t>вулиця</w:t>
      </w:r>
      <w:r w:rsidR="00025527" w:rsidRPr="005D68A1">
        <w:rPr>
          <w:rFonts w:ascii="Times New Roman" w:hAnsi="Times New Roman"/>
          <w:sz w:val="24"/>
          <w:szCs w:val="24"/>
        </w:rPr>
        <w:t xml:space="preserve"> Ярославська, 41, </w:t>
      </w:r>
      <w:r w:rsidRPr="005D68A1">
        <w:rPr>
          <w:rFonts w:ascii="Times New Roman" w:hAnsi="Times New Roman"/>
          <w:sz w:val="24"/>
          <w:szCs w:val="24"/>
        </w:rPr>
        <w:t xml:space="preserve">місто </w:t>
      </w:r>
      <w:r w:rsidR="00025527" w:rsidRPr="005D68A1">
        <w:rPr>
          <w:rFonts w:ascii="Times New Roman" w:hAnsi="Times New Roman"/>
          <w:sz w:val="24"/>
          <w:szCs w:val="24"/>
        </w:rPr>
        <w:t xml:space="preserve"> Київ,  04071, </w:t>
      </w:r>
      <w:proofErr w:type="spellStart"/>
      <w:r w:rsidR="00025527" w:rsidRPr="005D68A1">
        <w:rPr>
          <w:rFonts w:ascii="Times New Roman" w:hAnsi="Times New Roman"/>
          <w:sz w:val="24"/>
          <w:szCs w:val="24"/>
        </w:rPr>
        <w:t>тел</w:t>
      </w:r>
      <w:proofErr w:type="spellEnd"/>
      <w:r w:rsidR="00025527" w:rsidRPr="005D68A1">
        <w:rPr>
          <w:rFonts w:ascii="Times New Roman" w:hAnsi="Times New Roman"/>
          <w:sz w:val="24"/>
          <w:szCs w:val="24"/>
        </w:rPr>
        <w:t>. (044) 334-56-89</w:t>
      </w:r>
    </w:p>
    <w:p w14:paraId="4B847DA0" w14:textId="341F2731" w:rsidR="00C64996" w:rsidRPr="005D68A1" w:rsidRDefault="00025527" w:rsidP="00025527">
      <w:pPr>
        <w:pBdr>
          <w:bottom w:val="single" w:sz="12" w:space="1" w:color="auto"/>
        </w:pBdr>
        <w:spacing w:after="0" w:line="240" w:lineRule="auto"/>
        <w:jc w:val="center"/>
        <w:rPr>
          <w:rFonts w:ascii="Times New Roman" w:hAnsi="Times New Roman"/>
          <w:sz w:val="24"/>
          <w:szCs w:val="24"/>
        </w:rPr>
      </w:pPr>
      <w:r w:rsidRPr="005D68A1">
        <w:rPr>
          <w:rFonts w:ascii="Times New Roman" w:hAnsi="Times New Roman"/>
          <w:sz w:val="24"/>
          <w:szCs w:val="24"/>
        </w:rPr>
        <w:t>E-</w:t>
      </w:r>
      <w:proofErr w:type="spellStart"/>
      <w:r w:rsidRPr="005D68A1">
        <w:rPr>
          <w:rFonts w:ascii="Times New Roman" w:hAnsi="Times New Roman"/>
          <w:sz w:val="24"/>
          <w:szCs w:val="24"/>
        </w:rPr>
        <w:t>mail</w:t>
      </w:r>
      <w:proofErr w:type="spellEnd"/>
      <w:r w:rsidRPr="005D68A1">
        <w:rPr>
          <w:rFonts w:ascii="Times New Roman" w:hAnsi="Times New Roman"/>
          <w:sz w:val="24"/>
          <w:szCs w:val="24"/>
        </w:rPr>
        <w:t>: info@phc.org.ua, код ЄДРПОУ 40524109</w:t>
      </w:r>
    </w:p>
    <w:p w14:paraId="34D43FAA" w14:textId="77777777" w:rsidR="00C64996" w:rsidRPr="005D68A1" w:rsidRDefault="00C64996" w:rsidP="00330BF0">
      <w:pPr>
        <w:spacing w:after="0" w:line="240" w:lineRule="auto"/>
        <w:jc w:val="center"/>
        <w:rPr>
          <w:rFonts w:ascii="Times New Roman" w:hAnsi="Times New Roman"/>
          <w:b/>
          <w:sz w:val="24"/>
          <w:szCs w:val="24"/>
        </w:rPr>
      </w:pPr>
    </w:p>
    <w:p w14:paraId="3C6A9A46" w14:textId="77777777" w:rsidR="005E6F18" w:rsidRPr="005D68A1" w:rsidRDefault="005E6F18" w:rsidP="006D5ACB">
      <w:pPr>
        <w:spacing w:after="0" w:line="240" w:lineRule="auto"/>
        <w:ind w:left="5553"/>
        <w:rPr>
          <w:rFonts w:ascii="Times New Roman" w:hAnsi="Times New Roman"/>
          <w:iCs/>
          <w:sz w:val="24"/>
          <w:szCs w:val="24"/>
        </w:rPr>
      </w:pPr>
    </w:p>
    <w:p w14:paraId="77D15D10" w14:textId="508FEC57" w:rsidR="006D5ACB" w:rsidRPr="005D68A1" w:rsidRDefault="006D5ACB" w:rsidP="006D5ACB">
      <w:pPr>
        <w:spacing w:after="0" w:line="240" w:lineRule="auto"/>
        <w:ind w:left="5553"/>
        <w:rPr>
          <w:rFonts w:ascii="Times New Roman" w:hAnsi="Times New Roman"/>
          <w:iCs/>
          <w:sz w:val="24"/>
          <w:szCs w:val="24"/>
        </w:rPr>
      </w:pPr>
      <w:r w:rsidRPr="005D68A1">
        <w:rPr>
          <w:rFonts w:ascii="Times New Roman" w:hAnsi="Times New Roman"/>
          <w:iCs/>
          <w:sz w:val="24"/>
          <w:szCs w:val="24"/>
        </w:rPr>
        <w:t>ЗАТВЕРДЖЕНО</w:t>
      </w:r>
    </w:p>
    <w:p w14:paraId="35EC25CD" w14:textId="77777777" w:rsidR="006D5ACB" w:rsidRPr="005D68A1" w:rsidRDefault="006D5ACB" w:rsidP="006D5ACB">
      <w:pPr>
        <w:spacing w:after="0" w:line="240" w:lineRule="auto"/>
        <w:ind w:left="5553"/>
        <w:rPr>
          <w:rFonts w:ascii="Times New Roman" w:hAnsi="Times New Roman"/>
          <w:iCs/>
          <w:sz w:val="24"/>
          <w:szCs w:val="24"/>
        </w:rPr>
      </w:pPr>
      <w:r w:rsidRPr="005D68A1">
        <w:rPr>
          <w:rFonts w:ascii="Times New Roman" w:hAnsi="Times New Roman"/>
          <w:iCs/>
          <w:sz w:val="24"/>
          <w:szCs w:val="24"/>
        </w:rPr>
        <w:t>Рішенням тендерного комітету</w:t>
      </w:r>
    </w:p>
    <w:p w14:paraId="3F72EE08" w14:textId="78282DDB" w:rsidR="006D5ACB" w:rsidRPr="005D68A1" w:rsidRDefault="006D5ACB" w:rsidP="006D5ACB">
      <w:pPr>
        <w:spacing w:after="0" w:line="240" w:lineRule="auto"/>
        <w:ind w:left="5553"/>
        <w:rPr>
          <w:rFonts w:ascii="Times New Roman" w:hAnsi="Times New Roman"/>
          <w:iCs/>
          <w:sz w:val="24"/>
          <w:szCs w:val="24"/>
        </w:rPr>
      </w:pPr>
      <w:r w:rsidRPr="005D68A1">
        <w:rPr>
          <w:rFonts w:ascii="Times New Roman" w:hAnsi="Times New Roman"/>
          <w:iCs/>
          <w:sz w:val="24"/>
          <w:szCs w:val="24"/>
        </w:rPr>
        <w:t>від "</w:t>
      </w:r>
      <w:r w:rsidR="00CA12E6" w:rsidRPr="005D68A1">
        <w:rPr>
          <w:rFonts w:ascii="Times New Roman" w:hAnsi="Times New Roman"/>
          <w:iCs/>
          <w:sz w:val="24"/>
          <w:szCs w:val="24"/>
        </w:rPr>
        <w:t>22</w:t>
      </w:r>
      <w:r w:rsidRPr="005D68A1">
        <w:rPr>
          <w:rFonts w:ascii="Times New Roman" w:hAnsi="Times New Roman"/>
          <w:iCs/>
          <w:sz w:val="24"/>
          <w:szCs w:val="24"/>
        </w:rPr>
        <w:t>"</w:t>
      </w:r>
      <w:r w:rsidR="00916875" w:rsidRPr="005D68A1">
        <w:rPr>
          <w:rFonts w:ascii="Times New Roman" w:hAnsi="Times New Roman"/>
          <w:iCs/>
          <w:sz w:val="24"/>
          <w:szCs w:val="24"/>
        </w:rPr>
        <w:t xml:space="preserve"> </w:t>
      </w:r>
      <w:r w:rsidR="00CA12E6" w:rsidRPr="005D68A1">
        <w:rPr>
          <w:rFonts w:ascii="Times New Roman" w:hAnsi="Times New Roman"/>
          <w:iCs/>
          <w:sz w:val="24"/>
          <w:szCs w:val="24"/>
        </w:rPr>
        <w:t>серпня</w:t>
      </w:r>
      <w:r w:rsidR="00B83F8F" w:rsidRPr="005D68A1">
        <w:rPr>
          <w:rFonts w:ascii="Times New Roman" w:hAnsi="Times New Roman"/>
          <w:iCs/>
          <w:sz w:val="24"/>
          <w:szCs w:val="24"/>
        </w:rPr>
        <w:t xml:space="preserve"> </w:t>
      </w:r>
      <w:r w:rsidR="00F85895" w:rsidRPr="005D68A1">
        <w:rPr>
          <w:rFonts w:ascii="Times New Roman" w:hAnsi="Times New Roman"/>
          <w:iCs/>
          <w:sz w:val="24"/>
          <w:szCs w:val="24"/>
        </w:rPr>
        <w:t>20</w:t>
      </w:r>
      <w:r w:rsidR="00916875" w:rsidRPr="005D68A1">
        <w:rPr>
          <w:rFonts w:ascii="Times New Roman" w:hAnsi="Times New Roman"/>
          <w:iCs/>
          <w:sz w:val="24"/>
          <w:szCs w:val="24"/>
        </w:rPr>
        <w:t>2</w:t>
      </w:r>
      <w:r w:rsidR="00C95F12" w:rsidRPr="005D68A1">
        <w:rPr>
          <w:rFonts w:ascii="Times New Roman" w:hAnsi="Times New Roman"/>
          <w:iCs/>
          <w:sz w:val="24"/>
          <w:szCs w:val="24"/>
        </w:rPr>
        <w:t>4</w:t>
      </w:r>
      <w:r w:rsidRPr="005D68A1">
        <w:rPr>
          <w:rFonts w:ascii="Times New Roman" w:hAnsi="Times New Roman"/>
          <w:iCs/>
          <w:sz w:val="24"/>
          <w:szCs w:val="24"/>
        </w:rPr>
        <w:t xml:space="preserve"> року № </w:t>
      </w:r>
      <w:r w:rsidR="00B83F8F" w:rsidRPr="005D68A1">
        <w:rPr>
          <w:rFonts w:ascii="Times New Roman" w:hAnsi="Times New Roman"/>
          <w:iCs/>
          <w:sz w:val="24"/>
          <w:szCs w:val="24"/>
        </w:rPr>
        <w:t>2</w:t>
      </w:r>
      <w:r w:rsidR="00CA12E6" w:rsidRPr="005D68A1">
        <w:rPr>
          <w:rFonts w:ascii="Times New Roman" w:hAnsi="Times New Roman"/>
          <w:iCs/>
          <w:sz w:val="24"/>
          <w:szCs w:val="24"/>
        </w:rPr>
        <w:t>71</w:t>
      </w:r>
    </w:p>
    <w:p w14:paraId="05BD29C2" w14:textId="77777777" w:rsidR="00354E89" w:rsidRPr="005D68A1" w:rsidRDefault="00354E89" w:rsidP="00354E89">
      <w:pPr>
        <w:spacing w:after="0" w:line="240" w:lineRule="auto"/>
        <w:ind w:left="5553"/>
        <w:rPr>
          <w:rFonts w:ascii="Times New Roman" w:hAnsi="Times New Roman"/>
          <w:color w:val="000000"/>
          <w:sz w:val="24"/>
          <w:szCs w:val="24"/>
        </w:rPr>
      </w:pPr>
      <w:r w:rsidRPr="005D68A1">
        <w:rPr>
          <w:rFonts w:ascii="Times New Roman" w:hAnsi="Times New Roman"/>
          <w:color w:val="000000"/>
          <w:sz w:val="24"/>
          <w:szCs w:val="24"/>
        </w:rPr>
        <w:t>Голова тендерного комітету</w:t>
      </w:r>
    </w:p>
    <w:p w14:paraId="6CD35F65" w14:textId="77777777" w:rsidR="00354E89" w:rsidRPr="005D68A1" w:rsidRDefault="00354E89" w:rsidP="00354E89">
      <w:pPr>
        <w:spacing w:after="0" w:line="240" w:lineRule="auto"/>
        <w:ind w:left="5553"/>
        <w:rPr>
          <w:rFonts w:ascii="Times New Roman" w:hAnsi="Times New Roman"/>
          <w:iCs/>
          <w:sz w:val="24"/>
          <w:szCs w:val="24"/>
        </w:rPr>
      </w:pPr>
      <w:r w:rsidRPr="005D68A1">
        <w:rPr>
          <w:rFonts w:ascii="Times New Roman" w:hAnsi="Times New Roman"/>
          <w:iCs/>
          <w:sz w:val="24"/>
          <w:szCs w:val="24"/>
        </w:rPr>
        <w:t>_____________О.Ю. Вовченко</w:t>
      </w:r>
    </w:p>
    <w:p w14:paraId="1420BE59" w14:textId="77777777" w:rsidR="006D5ACB" w:rsidRPr="005D68A1" w:rsidRDefault="006D5ACB" w:rsidP="006D5ACB">
      <w:pPr>
        <w:spacing w:after="0" w:line="240" w:lineRule="auto"/>
        <w:jc w:val="right"/>
        <w:rPr>
          <w:rFonts w:ascii="Times New Roman" w:hAnsi="Times New Roman"/>
          <w:sz w:val="24"/>
          <w:szCs w:val="24"/>
        </w:rPr>
      </w:pPr>
    </w:p>
    <w:p w14:paraId="2273CD5D" w14:textId="79C85FB5" w:rsidR="006A6A8D" w:rsidRPr="005D68A1" w:rsidRDefault="00E3530D" w:rsidP="00CA12E6">
      <w:pPr>
        <w:spacing w:after="0" w:line="240" w:lineRule="auto"/>
        <w:jc w:val="center"/>
        <w:rPr>
          <w:rFonts w:ascii="Times New Roman" w:hAnsi="Times New Roman"/>
          <w:b/>
          <w:sz w:val="24"/>
          <w:szCs w:val="24"/>
        </w:rPr>
      </w:pPr>
      <w:r w:rsidRPr="005D68A1">
        <w:rPr>
          <w:rFonts w:ascii="Times New Roman" w:hAnsi="Times New Roman"/>
          <w:b/>
          <w:sz w:val="24"/>
          <w:szCs w:val="24"/>
        </w:rPr>
        <w:t xml:space="preserve">ОГОЛОШЕННЯ </w:t>
      </w:r>
      <w:r w:rsidR="00C95F12" w:rsidRPr="005D68A1">
        <w:rPr>
          <w:rFonts w:ascii="Times New Roman" w:hAnsi="Times New Roman"/>
          <w:b/>
          <w:sz w:val="24"/>
          <w:szCs w:val="24"/>
        </w:rPr>
        <w:t xml:space="preserve">ПРО ЗАКУПІВЛЮ </w:t>
      </w:r>
      <w:r w:rsidRPr="005D68A1">
        <w:rPr>
          <w:rFonts w:ascii="Times New Roman" w:hAnsi="Times New Roman"/>
          <w:b/>
          <w:sz w:val="24"/>
          <w:szCs w:val="24"/>
        </w:rPr>
        <w:t>№</w:t>
      </w:r>
      <w:r w:rsidR="00E4559E" w:rsidRPr="005D68A1">
        <w:rPr>
          <w:rFonts w:ascii="Times New Roman" w:hAnsi="Times New Roman"/>
          <w:b/>
          <w:sz w:val="24"/>
          <w:szCs w:val="24"/>
        </w:rPr>
        <w:t xml:space="preserve"> </w:t>
      </w:r>
      <w:r w:rsidR="00B83F8F" w:rsidRPr="005D68A1">
        <w:rPr>
          <w:rFonts w:ascii="Times New Roman" w:hAnsi="Times New Roman"/>
          <w:b/>
          <w:sz w:val="24"/>
          <w:szCs w:val="24"/>
        </w:rPr>
        <w:t>2</w:t>
      </w:r>
      <w:r w:rsidR="00CA12E6" w:rsidRPr="005D68A1">
        <w:rPr>
          <w:rFonts w:ascii="Times New Roman" w:hAnsi="Times New Roman"/>
          <w:b/>
          <w:sz w:val="24"/>
          <w:szCs w:val="24"/>
        </w:rPr>
        <w:t>71</w:t>
      </w:r>
    </w:p>
    <w:p w14:paraId="4A0AB629" w14:textId="77777777" w:rsidR="00025527" w:rsidRPr="005D68A1" w:rsidRDefault="00025527" w:rsidP="00E3530D">
      <w:pPr>
        <w:spacing w:after="0" w:line="240" w:lineRule="auto"/>
        <w:jc w:val="center"/>
        <w:rPr>
          <w:rFonts w:ascii="Times New Roman" w:hAnsi="Times New Roman"/>
          <w:b/>
          <w:sz w:val="24"/>
          <w:szCs w:val="24"/>
        </w:rPr>
      </w:pPr>
    </w:p>
    <w:p w14:paraId="3A92B8D0" w14:textId="74626BC9" w:rsidR="00C95F12" w:rsidRPr="005D68A1" w:rsidRDefault="006D5ACB" w:rsidP="00E30431">
      <w:pPr>
        <w:tabs>
          <w:tab w:val="left" w:pos="0"/>
        </w:tabs>
        <w:spacing w:after="0" w:line="240" w:lineRule="auto"/>
        <w:jc w:val="both"/>
        <w:rPr>
          <w:rFonts w:ascii="Times New Roman" w:hAnsi="Times New Roman"/>
          <w:sz w:val="24"/>
          <w:szCs w:val="24"/>
        </w:rPr>
      </w:pPr>
      <w:bookmarkStart w:id="0" w:name="_Hlk534896560"/>
      <w:r w:rsidRPr="005D68A1">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D68A1">
        <w:rPr>
          <w:rFonts w:ascii="Times New Roman" w:hAnsi="Times New Roman"/>
          <w:sz w:val="24"/>
          <w:szCs w:val="24"/>
        </w:rPr>
        <w:t xml:space="preserve">(далі – Замовник) оголошує </w:t>
      </w:r>
      <w:r w:rsidR="004710AB" w:rsidRPr="005D68A1">
        <w:rPr>
          <w:rFonts w:ascii="Times New Roman" w:hAnsi="Times New Roman"/>
          <w:sz w:val="24"/>
          <w:szCs w:val="24"/>
        </w:rPr>
        <w:t>закупівлю</w:t>
      </w:r>
      <w:r w:rsidRPr="005D68A1">
        <w:rPr>
          <w:rFonts w:ascii="Times New Roman" w:hAnsi="Times New Roman"/>
          <w:sz w:val="24"/>
          <w:szCs w:val="24"/>
        </w:rPr>
        <w:t xml:space="preserve"> </w:t>
      </w:r>
      <w:r w:rsidR="00C95F12" w:rsidRPr="005D68A1">
        <w:rPr>
          <w:rFonts w:ascii="Times New Roman" w:hAnsi="Times New Roman"/>
          <w:sz w:val="24"/>
          <w:szCs w:val="24"/>
        </w:rPr>
        <w:t xml:space="preserve">згідно коду </w:t>
      </w:r>
      <w:bookmarkStart w:id="1" w:name="_Hlk162621609"/>
      <w:bookmarkStart w:id="2" w:name="_Hlk162624212"/>
      <w:r w:rsidR="00CA12E6" w:rsidRPr="006A3824">
        <w:rPr>
          <w:rFonts w:ascii="Times New Roman" w:hAnsi="Times New Roman"/>
          <w:b/>
          <w:bCs/>
          <w:sz w:val="24"/>
          <w:szCs w:val="24"/>
        </w:rPr>
        <w:t xml:space="preserve">ДК 021:2015 </w:t>
      </w:r>
      <w:bookmarkEnd w:id="1"/>
      <w:r w:rsidR="00CA12E6" w:rsidRPr="006A3824">
        <w:rPr>
          <w:rFonts w:ascii="Times New Roman" w:hAnsi="Times New Roman"/>
          <w:b/>
          <w:sz w:val="24"/>
          <w:szCs w:val="24"/>
        </w:rPr>
        <w:t>79340000-9 Рекламні та маркетингові послуги (</w:t>
      </w:r>
      <w:proofErr w:type="spellStart"/>
      <w:r w:rsidR="00CA12E6" w:rsidRPr="006A3824">
        <w:rPr>
          <w:rFonts w:ascii="Times New Roman" w:hAnsi="Times New Roman"/>
          <w:b/>
          <w:sz w:val="24"/>
          <w:szCs w:val="24"/>
        </w:rPr>
        <w:t>Промоційні</w:t>
      </w:r>
      <w:proofErr w:type="spellEnd"/>
      <w:r w:rsidR="00CA12E6" w:rsidRPr="006A3824">
        <w:rPr>
          <w:rFonts w:ascii="Times New Roman" w:hAnsi="Times New Roman"/>
          <w:b/>
          <w:sz w:val="24"/>
          <w:szCs w:val="24"/>
        </w:rPr>
        <w:t xml:space="preserve"> послуги з інформаційного супроводу Конференції міжнародних донорів для підтримки відповіді на епідемії ВІЛ-інфекції/СНІДу та туберкульозу в Україні)</w:t>
      </w:r>
      <w:bookmarkEnd w:id="2"/>
      <w:r w:rsidR="00E8550B" w:rsidRPr="005D68A1">
        <w:rPr>
          <w:rFonts w:ascii="Times New Roman" w:hAnsi="Times New Roman"/>
          <w:sz w:val="24"/>
          <w:szCs w:val="24"/>
        </w:rPr>
        <w:t xml:space="preserve"> </w:t>
      </w:r>
      <w:r w:rsidR="00C95F12" w:rsidRPr="005D68A1">
        <w:rPr>
          <w:rFonts w:ascii="Times New Roman" w:hAnsi="Times New Roman"/>
          <w:sz w:val="24"/>
          <w:szCs w:val="24"/>
        </w:rPr>
        <w:t xml:space="preserve">(далі – Послуга) </w:t>
      </w:r>
      <w:r w:rsidRPr="005D68A1">
        <w:rPr>
          <w:rFonts w:ascii="Times New Roman" w:hAnsi="Times New Roman"/>
          <w:sz w:val="24"/>
          <w:szCs w:val="24"/>
        </w:rPr>
        <w:t xml:space="preserve">за процедурою </w:t>
      </w:r>
      <w:r w:rsidR="00D13D23" w:rsidRPr="005D68A1">
        <w:rPr>
          <w:rFonts w:ascii="Times New Roman" w:hAnsi="Times New Roman"/>
          <w:sz w:val="24"/>
          <w:szCs w:val="24"/>
        </w:rPr>
        <w:t>«</w:t>
      </w:r>
      <w:r w:rsidR="00025527" w:rsidRPr="005D68A1">
        <w:rPr>
          <w:rFonts w:ascii="Times New Roman" w:hAnsi="Times New Roman"/>
          <w:sz w:val="24"/>
          <w:szCs w:val="24"/>
        </w:rPr>
        <w:t>Запит цінових пропозицій</w:t>
      </w:r>
      <w:r w:rsidR="00D13D23" w:rsidRPr="005D68A1">
        <w:rPr>
          <w:rFonts w:ascii="Times New Roman" w:hAnsi="Times New Roman"/>
          <w:sz w:val="24"/>
          <w:szCs w:val="24"/>
        </w:rPr>
        <w:t xml:space="preserve">» </w:t>
      </w:r>
      <w:r w:rsidR="00BE0771" w:rsidRPr="005D68A1">
        <w:rPr>
          <w:rFonts w:ascii="Times New Roman" w:hAnsi="Times New Roman"/>
          <w:sz w:val="24"/>
          <w:szCs w:val="24"/>
        </w:rPr>
        <w:t xml:space="preserve">у порядку визначеному Внутрішніми процедурами </w:t>
      </w:r>
      <w:proofErr w:type="spellStart"/>
      <w:r w:rsidR="00BE0771" w:rsidRPr="005D68A1">
        <w:rPr>
          <w:rFonts w:ascii="Times New Roman" w:hAnsi="Times New Roman"/>
          <w:sz w:val="24"/>
          <w:szCs w:val="24"/>
        </w:rPr>
        <w:t>закупівель</w:t>
      </w:r>
      <w:proofErr w:type="spellEnd"/>
      <w:r w:rsidR="00BE0771" w:rsidRPr="005D68A1">
        <w:rPr>
          <w:rFonts w:ascii="Times New Roman" w:hAnsi="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r w:rsidR="00E8550B" w:rsidRPr="005D68A1">
        <w:rPr>
          <w:rFonts w:ascii="Times New Roman" w:hAnsi="Times New Roman"/>
          <w:sz w:val="24"/>
          <w:szCs w:val="24"/>
        </w:rPr>
        <w:t xml:space="preserve">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E8550B" w:rsidRPr="005D68A1">
        <w:rPr>
          <w:rFonts w:ascii="Times New Roman" w:hAnsi="Times New Roman"/>
          <w:sz w:val="24"/>
          <w:szCs w:val="24"/>
        </w:rPr>
        <w:t>Gain</w:t>
      </w:r>
      <w:proofErr w:type="spellEnd"/>
      <w:r w:rsidR="00E8550B" w:rsidRPr="005D68A1">
        <w:rPr>
          <w:rFonts w:ascii="Times New Roman" w:hAnsi="Times New Roman"/>
          <w:sz w:val="24"/>
          <w:szCs w:val="24"/>
        </w:rPr>
        <w:t xml:space="preserve"> </w:t>
      </w:r>
      <w:proofErr w:type="spellStart"/>
      <w:r w:rsidR="00E8550B" w:rsidRPr="005D68A1">
        <w:rPr>
          <w:rFonts w:ascii="Times New Roman" w:hAnsi="Times New Roman"/>
          <w:sz w:val="24"/>
          <w:szCs w:val="24"/>
        </w:rPr>
        <w:t>momentum</w:t>
      </w:r>
      <w:proofErr w:type="spellEnd"/>
      <w:r w:rsidR="00E8550B" w:rsidRPr="005D68A1">
        <w:rPr>
          <w:rFonts w:ascii="Times New Roman" w:hAnsi="Times New Roman"/>
          <w:sz w:val="24"/>
          <w:szCs w:val="24"/>
        </w:rPr>
        <w:t xml:space="preserve"> </w:t>
      </w:r>
      <w:proofErr w:type="spellStart"/>
      <w:r w:rsidR="00E8550B" w:rsidRPr="005D68A1">
        <w:rPr>
          <w:rFonts w:ascii="Times New Roman" w:hAnsi="Times New Roman"/>
          <w:sz w:val="24"/>
          <w:szCs w:val="24"/>
        </w:rPr>
        <w:t>in</w:t>
      </w:r>
      <w:proofErr w:type="spellEnd"/>
      <w:r w:rsidR="00E8550B" w:rsidRPr="005D68A1">
        <w:rPr>
          <w:rFonts w:ascii="Times New Roman" w:hAnsi="Times New Roman"/>
          <w:sz w:val="24"/>
          <w:szCs w:val="24"/>
        </w:rPr>
        <w:t xml:space="preserve"> </w:t>
      </w:r>
      <w:proofErr w:type="spellStart"/>
      <w:r w:rsidR="00E8550B" w:rsidRPr="005D68A1">
        <w:rPr>
          <w:rFonts w:ascii="Times New Roman" w:hAnsi="Times New Roman"/>
          <w:sz w:val="24"/>
          <w:szCs w:val="24"/>
        </w:rPr>
        <w:t>reducing</w:t>
      </w:r>
      <w:proofErr w:type="spellEnd"/>
      <w:r w:rsidR="00E8550B" w:rsidRPr="005D68A1">
        <w:rPr>
          <w:rFonts w:ascii="Times New Roman" w:hAnsi="Times New Roman"/>
          <w:sz w:val="24"/>
          <w:szCs w:val="24"/>
        </w:rPr>
        <w:t xml:space="preserve"> TB/ HIV </w:t>
      </w:r>
      <w:proofErr w:type="spellStart"/>
      <w:r w:rsidR="00E8550B" w:rsidRPr="005D68A1">
        <w:rPr>
          <w:rFonts w:ascii="Times New Roman" w:hAnsi="Times New Roman"/>
          <w:sz w:val="24"/>
          <w:szCs w:val="24"/>
        </w:rPr>
        <w:t>burden</w:t>
      </w:r>
      <w:proofErr w:type="spellEnd"/>
      <w:r w:rsidR="00E8550B" w:rsidRPr="005D68A1">
        <w:rPr>
          <w:rFonts w:ascii="Times New Roman" w:hAnsi="Times New Roman"/>
          <w:sz w:val="24"/>
          <w:szCs w:val="24"/>
        </w:rPr>
        <w:t xml:space="preserve"> </w:t>
      </w:r>
      <w:proofErr w:type="spellStart"/>
      <w:r w:rsidR="00E8550B" w:rsidRPr="005D68A1">
        <w:rPr>
          <w:rFonts w:ascii="Times New Roman" w:hAnsi="Times New Roman"/>
          <w:sz w:val="24"/>
          <w:szCs w:val="24"/>
        </w:rPr>
        <w:t>in</w:t>
      </w:r>
      <w:proofErr w:type="spellEnd"/>
      <w:r w:rsidR="00E8550B" w:rsidRPr="005D68A1">
        <w:rPr>
          <w:rFonts w:ascii="Times New Roman" w:hAnsi="Times New Roman"/>
          <w:sz w:val="24"/>
          <w:szCs w:val="24"/>
        </w:rPr>
        <w:t xml:space="preserve"> </w:t>
      </w:r>
      <w:proofErr w:type="spellStart"/>
      <w:r w:rsidR="00E8550B" w:rsidRPr="005D68A1">
        <w:rPr>
          <w:rFonts w:ascii="Times New Roman" w:hAnsi="Times New Roman"/>
          <w:sz w:val="24"/>
          <w:szCs w:val="24"/>
        </w:rPr>
        <w:t>Ukraine</w:t>
      </w:r>
      <w:proofErr w:type="spellEnd"/>
      <w:r w:rsidR="00E8550B" w:rsidRPr="005D68A1">
        <w:rPr>
          <w:rFonts w:ascii="Times New Roman" w:hAnsi="Times New Roman"/>
          <w:sz w:val="24"/>
          <w:szCs w:val="24"/>
        </w:rPr>
        <w:t xml:space="preserve">»), </w:t>
      </w:r>
      <w:r w:rsidR="002206D2" w:rsidRPr="005D68A1">
        <w:rPr>
          <w:rFonts w:ascii="Times New Roman" w:hAnsi="Times New Roman"/>
          <w:sz w:val="24"/>
          <w:szCs w:val="24"/>
        </w:rPr>
        <w:t>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r w:rsidR="00BE0771" w:rsidRPr="005D68A1">
        <w:rPr>
          <w:rFonts w:ascii="Times New Roman" w:hAnsi="Times New Roman"/>
          <w:sz w:val="24"/>
          <w:szCs w:val="24"/>
        </w:rPr>
        <w:t>.</w:t>
      </w:r>
    </w:p>
    <w:p w14:paraId="782EA213" w14:textId="43FBC893" w:rsidR="00C95F12" w:rsidRPr="005D68A1"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D68A1">
        <w:rPr>
          <w:rFonts w:ascii="Times New Roman" w:hAnsi="Times New Roman"/>
          <w:b/>
          <w:bCs/>
          <w:iCs/>
          <w:sz w:val="24"/>
          <w:szCs w:val="24"/>
          <w:lang w:val="uk-UA"/>
        </w:rPr>
        <w:t>Найменування та місцезнаходження Замовника</w:t>
      </w:r>
      <w:r w:rsidR="009B3F07" w:rsidRPr="005D68A1">
        <w:rPr>
          <w:rFonts w:ascii="Times New Roman" w:hAnsi="Times New Roman"/>
          <w:b/>
          <w:bCs/>
          <w:iCs/>
          <w:sz w:val="24"/>
          <w:szCs w:val="24"/>
          <w:lang w:val="uk-UA"/>
        </w:rPr>
        <w:t>:</w:t>
      </w:r>
      <w:r w:rsidRPr="005D68A1">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w:t>
      </w:r>
      <w:r w:rsidR="0047504F" w:rsidRPr="005D68A1">
        <w:rPr>
          <w:rFonts w:ascii="Times New Roman" w:hAnsi="Times New Roman"/>
          <w:iCs/>
          <w:sz w:val="24"/>
          <w:szCs w:val="24"/>
          <w:lang w:val="uk-UA"/>
        </w:rPr>
        <w:t xml:space="preserve">місто </w:t>
      </w:r>
      <w:r w:rsidRPr="005D68A1">
        <w:rPr>
          <w:rFonts w:ascii="Times New Roman" w:hAnsi="Times New Roman"/>
          <w:iCs/>
          <w:sz w:val="24"/>
          <w:szCs w:val="24"/>
          <w:lang w:val="uk-UA"/>
        </w:rPr>
        <w:t xml:space="preserve"> Київ, </w:t>
      </w:r>
      <w:r w:rsidR="009B3F07" w:rsidRPr="005D68A1">
        <w:rPr>
          <w:rFonts w:ascii="Times New Roman" w:hAnsi="Times New Roman"/>
          <w:iCs/>
          <w:sz w:val="24"/>
          <w:szCs w:val="24"/>
          <w:lang w:val="uk-UA"/>
        </w:rPr>
        <w:br/>
      </w:r>
      <w:r w:rsidR="0047504F" w:rsidRPr="005D68A1">
        <w:rPr>
          <w:rFonts w:ascii="Times New Roman" w:hAnsi="Times New Roman"/>
          <w:iCs/>
          <w:sz w:val="24"/>
          <w:szCs w:val="24"/>
          <w:lang w:val="uk-UA"/>
        </w:rPr>
        <w:t>вулиця</w:t>
      </w:r>
      <w:r w:rsidRPr="005D68A1">
        <w:rPr>
          <w:rFonts w:ascii="Times New Roman" w:hAnsi="Times New Roman"/>
          <w:iCs/>
          <w:sz w:val="24"/>
          <w:szCs w:val="24"/>
          <w:lang w:val="uk-UA"/>
        </w:rPr>
        <w:t xml:space="preserve"> Ярославська 41.</w:t>
      </w:r>
    </w:p>
    <w:p w14:paraId="25076CE2" w14:textId="3FAA21F0" w:rsidR="00705467" w:rsidRPr="005D68A1"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D68A1">
        <w:rPr>
          <w:rFonts w:ascii="Times New Roman" w:hAnsi="Times New Roman"/>
          <w:b/>
          <w:iCs/>
          <w:sz w:val="24"/>
          <w:szCs w:val="24"/>
          <w:lang w:val="uk-UA"/>
        </w:rPr>
        <w:t>Назва предмет</w:t>
      </w:r>
      <w:r w:rsidR="00C95F12" w:rsidRPr="005D68A1">
        <w:rPr>
          <w:rFonts w:ascii="Times New Roman" w:hAnsi="Times New Roman"/>
          <w:b/>
          <w:iCs/>
          <w:sz w:val="24"/>
          <w:szCs w:val="24"/>
          <w:lang w:val="uk-UA"/>
        </w:rPr>
        <w:t>а</w:t>
      </w:r>
      <w:r w:rsidRPr="005D68A1">
        <w:rPr>
          <w:rFonts w:ascii="Times New Roman" w:hAnsi="Times New Roman"/>
          <w:b/>
          <w:iCs/>
          <w:sz w:val="24"/>
          <w:szCs w:val="24"/>
          <w:lang w:val="uk-UA"/>
        </w:rPr>
        <w:t xml:space="preserve"> закупівл</w:t>
      </w:r>
      <w:r w:rsidRPr="005D68A1">
        <w:rPr>
          <w:rFonts w:ascii="Times New Roman" w:hAnsi="Times New Roman"/>
          <w:bCs/>
          <w:iCs/>
          <w:sz w:val="24"/>
          <w:szCs w:val="24"/>
          <w:lang w:val="uk-UA"/>
        </w:rPr>
        <w:t>і</w:t>
      </w:r>
      <w:r w:rsidR="000237B4" w:rsidRPr="005D68A1">
        <w:rPr>
          <w:rFonts w:ascii="Times New Roman" w:hAnsi="Times New Roman"/>
          <w:b/>
          <w:iCs/>
          <w:sz w:val="24"/>
          <w:szCs w:val="24"/>
          <w:lang w:val="uk-UA"/>
        </w:rPr>
        <w:t>:</w:t>
      </w:r>
      <w:r w:rsidR="000237B4" w:rsidRPr="005D68A1">
        <w:rPr>
          <w:rFonts w:ascii="Times New Roman" w:hAnsi="Times New Roman"/>
          <w:bCs/>
          <w:iCs/>
          <w:sz w:val="24"/>
          <w:szCs w:val="24"/>
          <w:lang w:val="uk-UA"/>
        </w:rPr>
        <w:t xml:space="preserve"> </w:t>
      </w:r>
      <w:r w:rsidR="00CA12E6" w:rsidRPr="005D68A1">
        <w:rPr>
          <w:rFonts w:ascii="Times New Roman" w:hAnsi="Times New Roman"/>
          <w:bCs/>
          <w:sz w:val="24"/>
          <w:szCs w:val="24"/>
          <w:lang w:val="uk-UA"/>
        </w:rPr>
        <w:t xml:space="preserve">ДК 021:2015 </w:t>
      </w:r>
      <w:r w:rsidR="00CA12E6" w:rsidRPr="005D68A1">
        <w:rPr>
          <w:rFonts w:ascii="Times New Roman" w:hAnsi="Times New Roman"/>
          <w:sz w:val="24"/>
          <w:szCs w:val="24"/>
          <w:lang w:val="uk-UA"/>
        </w:rPr>
        <w:t>79340000-9 Рекламні та маркетингові послуги</w:t>
      </w:r>
      <w:r w:rsidR="00CA12E6" w:rsidRPr="005D68A1">
        <w:rPr>
          <w:rFonts w:ascii="Times New Roman" w:hAnsi="Times New Roman"/>
          <w:sz w:val="24"/>
          <w:szCs w:val="24"/>
        </w:rPr>
        <w:t> </w:t>
      </w:r>
      <w:r w:rsidR="00CA12E6" w:rsidRPr="005D68A1">
        <w:rPr>
          <w:rFonts w:ascii="Times New Roman" w:hAnsi="Times New Roman"/>
          <w:sz w:val="24"/>
          <w:szCs w:val="24"/>
          <w:lang w:val="uk-UA"/>
        </w:rPr>
        <w:t>(</w:t>
      </w:r>
      <w:proofErr w:type="spellStart"/>
      <w:r w:rsidR="00CA12E6" w:rsidRPr="005D68A1">
        <w:rPr>
          <w:rFonts w:ascii="Times New Roman" w:hAnsi="Times New Roman"/>
          <w:sz w:val="24"/>
          <w:szCs w:val="24"/>
          <w:lang w:val="uk-UA"/>
        </w:rPr>
        <w:t>Промоційні</w:t>
      </w:r>
      <w:proofErr w:type="spellEnd"/>
      <w:r w:rsidR="00CA12E6" w:rsidRPr="005D68A1">
        <w:rPr>
          <w:rFonts w:ascii="Times New Roman" w:hAnsi="Times New Roman"/>
          <w:sz w:val="24"/>
          <w:szCs w:val="24"/>
          <w:lang w:val="uk-UA"/>
        </w:rPr>
        <w:t xml:space="preserve"> послуги з інформаційного супроводу Конференції міжнародних донорів для підтримки відповіді на епідемії ВІЛ-інфекції/СНІДу та туберкульозу в Україні)</w:t>
      </w:r>
    </w:p>
    <w:p w14:paraId="58A1B59B" w14:textId="072E0979" w:rsidR="00E8550B" w:rsidRPr="005D68A1"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D68A1">
        <w:rPr>
          <w:rFonts w:ascii="Times New Roman" w:hAnsi="Times New Roman"/>
          <w:b/>
          <w:sz w:val="24"/>
          <w:szCs w:val="24"/>
          <w:lang w:val="uk-UA" w:eastAsia="ru-RU"/>
        </w:rPr>
        <w:t xml:space="preserve">Обсяг </w:t>
      </w:r>
      <w:r w:rsidR="00E8550B" w:rsidRPr="005D68A1">
        <w:rPr>
          <w:rFonts w:ascii="Times New Roman" w:hAnsi="Times New Roman"/>
          <w:b/>
          <w:sz w:val="24"/>
          <w:szCs w:val="24"/>
          <w:lang w:val="uk-UA" w:eastAsia="ru-RU"/>
        </w:rPr>
        <w:t xml:space="preserve">послуг: </w:t>
      </w:r>
      <w:r w:rsidR="00E8550B" w:rsidRPr="005D68A1">
        <w:rPr>
          <w:rFonts w:ascii="Times New Roman" w:hAnsi="Times New Roman"/>
          <w:sz w:val="24"/>
          <w:szCs w:val="24"/>
          <w:lang w:val="uk-UA"/>
        </w:rPr>
        <w:t>визначений в Додатку 2 «</w:t>
      </w:r>
      <w:r w:rsidR="00F1217D" w:rsidRPr="005D68A1">
        <w:rPr>
          <w:rFonts w:ascii="Times New Roman" w:hAnsi="Times New Roman"/>
          <w:color w:val="000000"/>
          <w:sz w:val="24"/>
          <w:szCs w:val="24"/>
          <w:lang w:val="uk-UA"/>
        </w:rPr>
        <w:t>Т</w:t>
      </w:r>
      <w:r w:rsidR="0005746B" w:rsidRPr="005D68A1">
        <w:rPr>
          <w:rFonts w:ascii="Times New Roman" w:hAnsi="Times New Roman"/>
          <w:color w:val="000000"/>
          <w:sz w:val="24"/>
          <w:szCs w:val="24"/>
          <w:lang w:val="uk-UA"/>
        </w:rPr>
        <w:t>ехн</w:t>
      </w:r>
      <w:r w:rsidR="00CA12E6" w:rsidRPr="005D68A1">
        <w:rPr>
          <w:rFonts w:ascii="Times New Roman" w:hAnsi="Times New Roman"/>
          <w:color w:val="000000"/>
          <w:sz w:val="24"/>
          <w:szCs w:val="24"/>
          <w:lang w:val="uk-UA"/>
        </w:rPr>
        <w:t>ічна специфікація</w:t>
      </w:r>
      <w:r w:rsidR="00E8550B" w:rsidRPr="005D68A1">
        <w:rPr>
          <w:rFonts w:ascii="Times New Roman" w:hAnsi="Times New Roman"/>
          <w:sz w:val="24"/>
          <w:szCs w:val="24"/>
          <w:lang w:val="uk-UA"/>
        </w:rPr>
        <w:t>».</w:t>
      </w:r>
    </w:p>
    <w:p w14:paraId="42E62D8C" w14:textId="21F3B956" w:rsidR="00C64996" w:rsidRPr="005D68A1"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D68A1">
        <w:rPr>
          <w:rFonts w:ascii="Times New Roman" w:hAnsi="Times New Roman"/>
          <w:b/>
          <w:sz w:val="24"/>
          <w:szCs w:val="24"/>
          <w:lang w:val="uk-UA" w:eastAsia="ru-RU"/>
        </w:rPr>
        <w:t>М</w:t>
      </w:r>
      <w:r w:rsidR="00C95F12" w:rsidRPr="005D68A1">
        <w:rPr>
          <w:rFonts w:ascii="Times New Roman" w:hAnsi="Times New Roman"/>
          <w:b/>
          <w:sz w:val="24"/>
          <w:szCs w:val="24"/>
          <w:lang w:val="uk-UA" w:eastAsia="ru-RU"/>
        </w:rPr>
        <w:t>ісце надання Послуги</w:t>
      </w:r>
      <w:r w:rsidR="00E3530D" w:rsidRPr="005D68A1">
        <w:rPr>
          <w:rFonts w:ascii="Times New Roman" w:hAnsi="Times New Roman"/>
          <w:b/>
          <w:sz w:val="24"/>
          <w:szCs w:val="24"/>
          <w:lang w:val="uk-UA"/>
        </w:rPr>
        <w:t>:</w:t>
      </w:r>
      <w:r w:rsidR="00E3530D" w:rsidRPr="005D68A1">
        <w:rPr>
          <w:rFonts w:ascii="Times New Roman" w:hAnsi="Times New Roman"/>
          <w:sz w:val="24"/>
          <w:szCs w:val="24"/>
          <w:lang w:val="uk-UA"/>
        </w:rPr>
        <w:t xml:space="preserve"> визначені в Додатку 2</w:t>
      </w:r>
      <w:r w:rsidR="00CA0AF7" w:rsidRPr="005D68A1">
        <w:rPr>
          <w:rFonts w:ascii="Times New Roman" w:hAnsi="Times New Roman"/>
          <w:sz w:val="24"/>
          <w:szCs w:val="24"/>
          <w:lang w:val="uk-UA"/>
        </w:rPr>
        <w:t xml:space="preserve"> «</w:t>
      </w:r>
      <w:r w:rsidR="00CA12E6" w:rsidRPr="005D68A1">
        <w:rPr>
          <w:rFonts w:ascii="Times New Roman" w:hAnsi="Times New Roman"/>
          <w:color w:val="000000"/>
          <w:sz w:val="24"/>
          <w:szCs w:val="24"/>
          <w:lang w:val="uk-UA"/>
        </w:rPr>
        <w:t>Технічна специфікація</w:t>
      </w:r>
      <w:r w:rsidR="00850707" w:rsidRPr="005D68A1">
        <w:rPr>
          <w:rFonts w:ascii="Times New Roman" w:hAnsi="Times New Roman"/>
          <w:sz w:val="24"/>
          <w:szCs w:val="24"/>
          <w:lang w:val="uk-UA"/>
        </w:rPr>
        <w:t>»</w:t>
      </w:r>
      <w:r w:rsidR="00C64996" w:rsidRPr="005D68A1">
        <w:rPr>
          <w:rFonts w:ascii="Times New Roman" w:hAnsi="Times New Roman"/>
          <w:sz w:val="24"/>
          <w:szCs w:val="24"/>
          <w:lang w:val="uk-UA"/>
        </w:rPr>
        <w:t>.</w:t>
      </w:r>
    </w:p>
    <w:p w14:paraId="6718445F" w14:textId="626C1831" w:rsidR="009B3F07" w:rsidRPr="005D68A1"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D68A1">
        <w:rPr>
          <w:rFonts w:ascii="Times New Roman" w:hAnsi="Times New Roman"/>
          <w:b/>
          <w:sz w:val="24"/>
          <w:szCs w:val="24"/>
          <w:lang w:val="uk-UA" w:eastAsia="ru-RU"/>
        </w:rPr>
        <w:t xml:space="preserve">Технічні та якісні характеристики предмета закупівлі: </w:t>
      </w:r>
      <w:r w:rsidRPr="005D68A1">
        <w:rPr>
          <w:rFonts w:ascii="Times New Roman" w:hAnsi="Times New Roman"/>
          <w:sz w:val="24"/>
          <w:szCs w:val="24"/>
          <w:lang w:val="uk-UA"/>
        </w:rPr>
        <w:t>визначені в Додатку 2 «</w:t>
      </w:r>
      <w:r w:rsidR="00CA12E6" w:rsidRPr="005D68A1">
        <w:rPr>
          <w:rFonts w:ascii="Times New Roman" w:hAnsi="Times New Roman"/>
          <w:color w:val="000000"/>
          <w:sz w:val="24"/>
          <w:szCs w:val="24"/>
          <w:lang w:val="uk-UA"/>
        </w:rPr>
        <w:t>Технічна специфікація</w:t>
      </w:r>
      <w:r w:rsidRPr="005D68A1">
        <w:rPr>
          <w:rFonts w:ascii="Times New Roman" w:hAnsi="Times New Roman"/>
          <w:sz w:val="24"/>
          <w:szCs w:val="24"/>
          <w:lang w:val="uk-UA"/>
        </w:rPr>
        <w:t>».</w:t>
      </w:r>
    </w:p>
    <w:p w14:paraId="6B2DCC79" w14:textId="773984AF" w:rsidR="009B3F07" w:rsidRPr="005D68A1"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5D68A1">
        <w:rPr>
          <w:rFonts w:ascii="Times New Roman" w:hAnsi="Times New Roman"/>
          <w:b/>
          <w:iCs/>
          <w:sz w:val="24"/>
          <w:szCs w:val="24"/>
        </w:rPr>
        <w:t xml:space="preserve">Очікувана вартість </w:t>
      </w:r>
      <w:r w:rsidR="00D7773C" w:rsidRPr="005D68A1">
        <w:rPr>
          <w:rFonts w:ascii="Times New Roman" w:hAnsi="Times New Roman"/>
          <w:b/>
          <w:iCs/>
          <w:sz w:val="24"/>
          <w:szCs w:val="24"/>
        </w:rPr>
        <w:t xml:space="preserve">предмета </w:t>
      </w:r>
      <w:r w:rsidRPr="005D68A1">
        <w:rPr>
          <w:rFonts w:ascii="Times New Roman" w:hAnsi="Times New Roman"/>
          <w:b/>
          <w:iCs/>
          <w:sz w:val="24"/>
          <w:szCs w:val="24"/>
        </w:rPr>
        <w:t xml:space="preserve">закупівлі: </w:t>
      </w:r>
      <w:r w:rsidR="00CA12E6" w:rsidRPr="005D68A1">
        <w:rPr>
          <w:rFonts w:ascii="Times New Roman" w:hAnsi="Times New Roman"/>
          <w:bCs/>
          <w:spacing w:val="-2"/>
          <w:sz w:val="24"/>
          <w:szCs w:val="24"/>
          <w:lang w:eastAsia="ru-RU"/>
        </w:rPr>
        <w:t xml:space="preserve">987 352,00 грн </w:t>
      </w:r>
      <w:r w:rsidRPr="005D68A1">
        <w:rPr>
          <w:rFonts w:ascii="Times New Roman" w:eastAsia="Calibri" w:hAnsi="Times New Roman"/>
          <w:bCs/>
          <w:iCs/>
          <w:sz w:val="24"/>
          <w:szCs w:val="24"/>
        </w:rPr>
        <w:t xml:space="preserve">без ПДВ. </w:t>
      </w:r>
    </w:p>
    <w:p w14:paraId="4B5F2DC7" w14:textId="26712048" w:rsidR="009B3F07" w:rsidRPr="005D68A1"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5D68A1">
        <w:rPr>
          <w:rFonts w:ascii="Times New Roman" w:eastAsia="Calibri" w:hAnsi="Times New Roman"/>
          <w:bCs/>
          <w:iCs/>
          <w:sz w:val="24"/>
          <w:szCs w:val="24"/>
        </w:rPr>
        <w:t xml:space="preserve">Операції з оплати </w:t>
      </w:r>
      <w:r w:rsidR="000A705B" w:rsidRPr="005D68A1">
        <w:rPr>
          <w:rFonts w:ascii="Times New Roman" w:eastAsia="Calibri" w:hAnsi="Times New Roman"/>
          <w:bCs/>
          <w:iCs/>
          <w:sz w:val="24"/>
          <w:szCs w:val="24"/>
        </w:rPr>
        <w:t>Послуги</w:t>
      </w:r>
      <w:r w:rsidRPr="005D68A1">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D68A1">
        <w:rPr>
          <w:rFonts w:ascii="Times New Roman" w:eastAsia="Calibri" w:hAnsi="Times New Roman"/>
          <w:bCs/>
          <w:iCs/>
          <w:sz w:val="24"/>
          <w:szCs w:val="24"/>
        </w:rPr>
        <w:t>субгрантів</w:t>
      </w:r>
      <w:proofErr w:type="spellEnd"/>
      <w:r w:rsidRPr="005D68A1">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2CB5EC7E" w:rsidR="009B3F07" w:rsidRPr="005D68A1"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5D68A1">
        <w:rPr>
          <w:rFonts w:ascii="Times New Roman" w:eastAsia="Tahoma" w:hAnsi="Times New Roman"/>
          <w:b/>
          <w:sz w:val="24"/>
          <w:szCs w:val="24"/>
          <w:lang w:val="uk-UA" w:eastAsia="ru-RU"/>
        </w:rPr>
        <w:t xml:space="preserve">Строк надання </w:t>
      </w:r>
      <w:r w:rsidR="004E32DC" w:rsidRPr="005D68A1">
        <w:rPr>
          <w:rFonts w:ascii="Times New Roman" w:eastAsia="Tahoma" w:hAnsi="Times New Roman"/>
          <w:b/>
          <w:sz w:val="24"/>
          <w:szCs w:val="24"/>
          <w:lang w:val="uk-UA" w:eastAsia="ru-RU"/>
        </w:rPr>
        <w:t>П</w:t>
      </w:r>
      <w:r w:rsidRPr="005D68A1">
        <w:rPr>
          <w:rFonts w:ascii="Times New Roman" w:eastAsia="Tahoma" w:hAnsi="Times New Roman"/>
          <w:b/>
          <w:sz w:val="24"/>
          <w:szCs w:val="24"/>
          <w:lang w:val="uk-UA" w:eastAsia="ru-RU"/>
        </w:rPr>
        <w:t>ослуг</w:t>
      </w:r>
      <w:r w:rsidR="004E32DC" w:rsidRPr="005D68A1">
        <w:rPr>
          <w:rFonts w:ascii="Times New Roman" w:eastAsia="Tahoma" w:hAnsi="Times New Roman"/>
          <w:b/>
          <w:sz w:val="24"/>
          <w:szCs w:val="24"/>
          <w:lang w:val="uk-UA" w:eastAsia="ru-RU"/>
        </w:rPr>
        <w:t>и</w:t>
      </w:r>
      <w:r w:rsidRPr="005D68A1">
        <w:rPr>
          <w:rFonts w:ascii="Times New Roman" w:eastAsia="Tahoma" w:hAnsi="Times New Roman"/>
          <w:b/>
          <w:sz w:val="24"/>
          <w:szCs w:val="24"/>
          <w:lang w:val="uk-UA" w:eastAsia="ru-RU"/>
        </w:rPr>
        <w:t xml:space="preserve">: </w:t>
      </w:r>
      <w:r w:rsidRPr="005D68A1">
        <w:rPr>
          <w:rFonts w:ascii="Times New Roman" w:eastAsia="Tahoma" w:hAnsi="Times New Roman"/>
          <w:bCs/>
          <w:sz w:val="24"/>
          <w:szCs w:val="24"/>
          <w:lang w:val="uk-UA" w:eastAsia="ru-RU"/>
        </w:rPr>
        <w:t xml:space="preserve">до </w:t>
      </w:r>
      <w:r w:rsidR="00CA12E6" w:rsidRPr="005D68A1">
        <w:rPr>
          <w:rFonts w:ascii="Times New Roman" w:eastAsia="Tahoma" w:hAnsi="Times New Roman"/>
          <w:bCs/>
          <w:sz w:val="24"/>
          <w:szCs w:val="24"/>
          <w:lang w:val="uk-UA" w:eastAsia="ru-RU"/>
        </w:rPr>
        <w:t>31</w:t>
      </w:r>
      <w:r w:rsidR="00E8550B" w:rsidRPr="005D68A1">
        <w:rPr>
          <w:rFonts w:ascii="Times New Roman" w:eastAsia="Tahoma" w:hAnsi="Times New Roman"/>
          <w:bCs/>
          <w:sz w:val="24"/>
          <w:szCs w:val="24"/>
          <w:lang w:val="uk-UA" w:eastAsia="ru-RU"/>
        </w:rPr>
        <w:t xml:space="preserve"> </w:t>
      </w:r>
      <w:r w:rsidR="00CA12E6" w:rsidRPr="005D68A1">
        <w:rPr>
          <w:rFonts w:ascii="Times New Roman" w:eastAsia="Tahoma" w:hAnsi="Times New Roman"/>
          <w:bCs/>
          <w:sz w:val="24"/>
          <w:szCs w:val="24"/>
          <w:lang w:val="uk-UA" w:eastAsia="ru-RU"/>
        </w:rPr>
        <w:t>жовтня</w:t>
      </w:r>
      <w:r w:rsidR="00E8550B" w:rsidRPr="005D68A1">
        <w:rPr>
          <w:rFonts w:ascii="Times New Roman" w:eastAsia="Tahoma" w:hAnsi="Times New Roman"/>
          <w:bCs/>
          <w:sz w:val="24"/>
          <w:szCs w:val="24"/>
          <w:lang w:val="uk-UA" w:eastAsia="ru-RU"/>
        </w:rPr>
        <w:t xml:space="preserve"> 2024 року</w:t>
      </w:r>
      <w:r w:rsidRPr="005D68A1">
        <w:rPr>
          <w:rFonts w:ascii="Times New Roman" w:eastAsia="Tahoma" w:hAnsi="Times New Roman"/>
          <w:bCs/>
          <w:sz w:val="24"/>
          <w:szCs w:val="24"/>
          <w:lang w:val="uk-UA" w:eastAsia="ru-RU"/>
        </w:rPr>
        <w:t>.</w:t>
      </w:r>
    </w:p>
    <w:p w14:paraId="1C7051B8" w14:textId="14FD1ADC" w:rsidR="009B3F07" w:rsidRPr="00AE0236"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5D68A1">
        <w:rPr>
          <w:rFonts w:ascii="Times New Roman" w:hAnsi="Times New Roman"/>
          <w:b/>
          <w:bCs/>
          <w:iCs/>
          <w:sz w:val="24"/>
          <w:szCs w:val="24"/>
          <w:lang w:val="uk-UA"/>
        </w:rPr>
        <w:lastRenderedPageBreak/>
        <w:t xml:space="preserve">Кінцевий термін подання </w:t>
      </w:r>
      <w:r w:rsidR="00A317B0" w:rsidRPr="005D68A1">
        <w:rPr>
          <w:rFonts w:ascii="Times New Roman" w:hAnsi="Times New Roman"/>
          <w:b/>
          <w:bCs/>
          <w:iCs/>
          <w:sz w:val="24"/>
          <w:szCs w:val="24"/>
          <w:lang w:val="uk-UA"/>
        </w:rPr>
        <w:t xml:space="preserve">цінових </w:t>
      </w:r>
      <w:r w:rsidRPr="005D68A1">
        <w:rPr>
          <w:rFonts w:ascii="Times New Roman" w:hAnsi="Times New Roman"/>
          <w:b/>
          <w:bCs/>
          <w:iCs/>
          <w:sz w:val="24"/>
          <w:szCs w:val="24"/>
          <w:lang w:val="uk-UA"/>
        </w:rPr>
        <w:t>пропозицій:</w:t>
      </w:r>
      <w:r w:rsidR="005644FA" w:rsidRPr="005D68A1">
        <w:rPr>
          <w:rFonts w:ascii="Times New Roman" w:hAnsi="Times New Roman"/>
          <w:b/>
          <w:bCs/>
          <w:iCs/>
          <w:sz w:val="24"/>
          <w:szCs w:val="24"/>
          <w:lang w:val="uk-UA"/>
        </w:rPr>
        <w:t xml:space="preserve"> </w:t>
      </w:r>
      <w:r w:rsidR="00CA12E6" w:rsidRPr="00AE0236">
        <w:rPr>
          <w:rFonts w:ascii="Times New Roman" w:hAnsi="Times New Roman"/>
          <w:iCs/>
          <w:sz w:val="24"/>
          <w:szCs w:val="24"/>
          <w:lang w:val="uk-UA"/>
        </w:rPr>
        <w:t xml:space="preserve">до </w:t>
      </w:r>
      <w:r w:rsidR="005D68A1" w:rsidRPr="00AE0236">
        <w:rPr>
          <w:rFonts w:ascii="Times New Roman" w:hAnsi="Times New Roman"/>
          <w:iCs/>
          <w:sz w:val="24"/>
          <w:szCs w:val="24"/>
          <w:lang w:val="uk-UA"/>
        </w:rPr>
        <w:t>29</w:t>
      </w:r>
      <w:r w:rsidR="00AB32F7" w:rsidRPr="00AE0236">
        <w:rPr>
          <w:rFonts w:ascii="Times New Roman" w:hAnsi="Times New Roman"/>
          <w:iCs/>
          <w:sz w:val="24"/>
          <w:szCs w:val="24"/>
          <w:lang w:val="uk-UA"/>
        </w:rPr>
        <w:t xml:space="preserve"> </w:t>
      </w:r>
      <w:r w:rsidR="00135008" w:rsidRPr="00AE0236">
        <w:rPr>
          <w:rFonts w:ascii="Times New Roman" w:hAnsi="Times New Roman"/>
          <w:iCs/>
          <w:sz w:val="24"/>
          <w:szCs w:val="24"/>
          <w:lang w:val="uk-UA"/>
        </w:rPr>
        <w:t>серпня</w:t>
      </w:r>
      <w:r w:rsidRPr="00AE0236">
        <w:rPr>
          <w:rFonts w:ascii="Times New Roman" w:hAnsi="Times New Roman"/>
          <w:iCs/>
          <w:sz w:val="24"/>
          <w:szCs w:val="24"/>
          <w:lang w:val="uk-UA"/>
        </w:rPr>
        <w:t xml:space="preserve"> 2024 року до 1</w:t>
      </w:r>
      <w:r w:rsidR="00CA12E6" w:rsidRPr="00AE0236">
        <w:rPr>
          <w:rFonts w:ascii="Times New Roman" w:hAnsi="Times New Roman"/>
          <w:iCs/>
          <w:sz w:val="24"/>
          <w:szCs w:val="24"/>
          <w:lang w:val="uk-UA"/>
        </w:rPr>
        <w:t>4</w:t>
      </w:r>
      <w:r w:rsidRPr="00AE0236">
        <w:rPr>
          <w:rFonts w:ascii="Times New Roman" w:hAnsi="Times New Roman"/>
          <w:iCs/>
          <w:sz w:val="24"/>
          <w:szCs w:val="24"/>
          <w:lang w:val="uk-UA"/>
        </w:rPr>
        <w:t>:00 (включно) за київським часо</w:t>
      </w:r>
      <w:r w:rsidR="0047504F" w:rsidRPr="00AE0236">
        <w:rPr>
          <w:rFonts w:ascii="Times New Roman" w:hAnsi="Times New Roman"/>
          <w:iCs/>
          <w:sz w:val="24"/>
          <w:szCs w:val="24"/>
          <w:lang w:val="uk-UA"/>
        </w:rPr>
        <w:t xml:space="preserve">м </w:t>
      </w:r>
    </w:p>
    <w:p w14:paraId="38846CB5" w14:textId="649BBD66" w:rsidR="004E32DC" w:rsidRPr="005D68A1"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
          <w:sz w:val="24"/>
          <w:szCs w:val="24"/>
          <w:lang w:val="uk-UA" w:eastAsia="ru-RU"/>
        </w:rPr>
        <w:t>Строк, протягом якого цінові пропозиції є дійсними:</w:t>
      </w:r>
      <w:r w:rsidRPr="005D68A1">
        <w:rPr>
          <w:rFonts w:ascii="Times New Roman" w:hAnsi="Times New Roman"/>
          <w:sz w:val="24"/>
          <w:szCs w:val="24"/>
          <w:lang w:val="uk-UA"/>
        </w:rPr>
        <w:t xml:space="preserve"> </w:t>
      </w:r>
      <w:r w:rsidRPr="005D68A1">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5D68A1"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5D68A1">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D68A1">
          <w:rPr>
            <w:rStyle w:val="a7"/>
            <w:rFonts w:ascii="Times New Roman" w:hAnsi="Times New Roman"/>
            <w:bCs/>
            <w:iCs/>
            <w:sz w:val="24"/>
            <w:szCs w:val="24"/>
            <w:lang w:val="uk-UA"/>
          </w:rPr>
          <w:t>https://phc.org.ua</w:t>
        </w:r>
      </w:hyperlink>
      <w:r w:rsidRPr="005D68A1">
        <w:rPr>
          <w:rFonts w:ascii="Times New Roman" w:hAnsi="Times New Roman"/>
          <w:bCs/>
          <w:iCs/>
          <w:sz w:val="24"/>
          <w:szCs w:val="24"/>
          <w:lang w:val="uk-UA"/>
        </w:rPr>
        <w:t xml:space="preserve"> в розділі «Закупівлі».</w:t>
      </w:r>
    </w:p>
    <w:p w14:paraId="2F17CC4A" w14:textId="77777777" w:rsidR="006A5E08" w:rsidRPr="005D68A1" w:rsidRDefault="00E30431" w:rsidP="009238F3">
      <w:pPr>
        <w:pStyle w:val="a3"/>
        <w:numPr>
          <w:ilvl w:val="0"/>
          <w:numId w:val="1"/>
        </w:numPr>
        <w:ind w:left="0" w:firstLine="0"/>
        <w:jc w:val="both"/>
        <w:rPr>
          <w:rFonts w:ascii="Times New Roman" w:hAnsi="Times New Roman"/>
          <w:b/>
          <w:sz w:val="24"/>
          <w:szCs w:val="24"/>
          <w:lang w:val="uk-UA"/>
        </w:rPr>
      </w:pPr>
      <w:r w:rsidRPr="005D68A1">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5D68A1">
        <w:rPr>
          <w:rFonts w:ascii="Times New Roman" w:hAnsi="Times New Roman"/>
          <w:b/>
          <w:sz w:val="24"/>
          <w:szCs w:val="24"/>
          <w:lang w:val="uk-UA"/>
        </w:rPr>
        <w:t xml:space="preserve">: </w:t>
      </w:r>
      <w:bookmarkStart w:id="3" w:name="_GoBack"/>
      <w:bookmarkEnd w:id="3"/>
    </w:p>
    <w:p w14:paraId="03929231" w14:textId="77777777" w:rsidR="00CA12E6" w:rsidRPr="005D68A1" w:rsidRDefault="00CA12E6" w:rsidP="00CA12E6">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suppressOverlap/>
        <w:jc w:val="both"/>
        <w:rPr>
          <w:rFonts w:ascii="Times New Roman" w:hAnsi="Times New Roman"/>
          <w:b/>
          <w:bCs/>
          <w:color w:val="000000" w:themeColor="text1"/>
          <w:sz w:val="24"/>
          <w:szCs w:val="24"/>
        </w:rPr>
      </w:pPr>
      <w:r w:rsidRPr="005D68A1">
        <w:rPr>
          <w:rFonts w:ascii="Times New Roman" w:hAnsi="Times New Roman"/>
          <w:b/>
          <w:bCs/>
          <w:color w:val="000000" w:themeColor="text1"/>
          <w:sz w:val="24"/>
          <w:szCs w:val="24"/>
        </w:rPr>
        <w:t xml:space="preserve">З питань технічної специфікації: </w:t>
      </w:r>
    </w:p>
    <w:p w14:paraId="28FF09BD" w14:textId="77777777" w:rsidR="00CA12E6" w:rsidRPr="005D68A1" w:rsidRDefault="00CA12E6" w:rsidP="00CA12E6">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suppressOverlap/>
        <w:jc w:val="both"/>
        <w:rPr>
          <w:rFonts w:ascii="Times New Roman" w:hAnsi="Times New Roman"/>
          <w:color w:val="000000" w:themeColor="text1"/>
          <w:sz w:val="24"/>
          <w:szCs w:val="24"/>
        </w:rPr>
      </w:pPr>
      <w:proofErr w:type="spellStart"/>
      <w:r w:rsidRPr="005D68A1">
        <w:rPr>
          <w:rFonts w:ascii="Times New Roman" w:hAnsi="Times New Roman"/>
          <w:color w:val="000000" w:themeColor="text1"/>
          <w:sz w:val="24"/>
          <w:szCs w:val="24"/>
        </w:rPr>
        <w:t>Сарапин</w:t>
      </w:r>
      <w:proofErr w:type="spellEnd"/>
      <w:r w:rsidRPr="005D68A1">
        <w:rPr>
          <w:rFonts w:ascii="Times New Roman" w:hAnsi="Times New Roman"/>
          <w:color w:val="000000" w:themeColor="text1"/>
          <w:sz w:val="24"/>
          <w:szCs w:val="24"/>
        </w:rPr>
        <w:t xml:space="preserve"> Наталія – головний фахівець з комунікацій</w:t>
      </w:r>
    </w:p>
    <w:p w14:paraId="5B256A61" w14:textId="77777777" w:rsidR="00CA12E6" w:rsidRPr="005D68A1" w:rsidRDefault="00CA12E6" w:rsidP="00CA12E6">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suppressOverlap/>
        <w:jc w:val="both"/>
        <w:rPr>
          <w:rFonts w:ascii="Times New Roman" w:hAnsi="Times New Roman"/>
          <w:color w:val="000000" w:themeColor="text1"/>
          <w:sz w:val="24"/>
          <w:szCs w:val="24"/>
        </w:rPr>
      </w:pPr>
      <w:r w:rsidRPr="005D68A1">
        <w:rPr>
          <w:rFonts w:ascii="Times New Roman" w:hAnsi="Times New Roman"/>
          <w:color w:val="000000" w:themeColor="text1"/>
          <w:sz w:val="24"/>
          <w:szCs w:val="24"/>
        </w:rPr>
        <w:t>e-</w:t>
      </w:r>
      <w:proofErr w:type="spellStart"/>
      <w:r w:rsidRPr="005D68A1">
        <w:rPr>
          <w:rFonts w:ascii="Times New Roman" w:hAnsi="Times New Roman"/>
          <w:color w:val="000000" w:themeColor="text1"/>
          <w:sz w:val="24"/>
          <w:szCs w:val="24"/>
        </w:rPr>
        <w:t>mail</w:t>
      </w:r>
      <w:proofErr w:type="spellEnd"/>
      <w:r w:rsidRPr="005D68A1">
        <w:rPr>
          <w:rFonts w:ascii="Times New Roman" w:hAnsi="Times New Roman"/>
          <w:color w:val="000000" w:themeColor="text1"/>
          <w:sz w:val="24"/>
          <w:szCs w:val="24"/>
        </w:rPr>
        <w:t xml:space="preserve"> : </w:t>
      </w:r>
      <w:r w:rsidRPr="005D68A1">
        <w:rPr>
          <w:rFonts w:ascii="Times New Roman" w:hAnsi="Times New Roman"/>
          <w:color w:val="495057"/>
          <w:sz w:val="24"/>
          <w:szCs w:val="24"/>
          <w:shd w:val="clear" w:color="auto" w:fill="FBFBFB"/>
        </w:rPr>
        <w:t xml:space="preserve"> </w:t>
      </w:r>
      <w:hyperlink r:id="rId10" w:history="1">
        <w:r w:rsidRPr="005D68A1">
          <w:rPr>
            <w:rStyle w:val="a7"/>
            <w:rFonts w:ascii="Times New Roman" w:hAnsi="Times New Roman"/>
            <w:sz w:val="24"/>
            <w:szCs w:val="24"/>
          </w:rPr>
          <w:t>n.sarapyn@phc.org.ua</w:t>
        </w:r>
      </w:hyperlink>
      <w:r w:rsidRPr="005D68A1">
        <w:rPr>
          <w:rFonts w:ascii="Times New Roman" w:hAnsi="Times New Roman"/>
          <w:sz w:val="24"/>
          <w:szCs w:val="24"/>
        </w:rPr>
        <w:t xml:space="preserve">; </w:t>
      </w:r>
    </w:p>
    <w:p w14:paraId="456EF975" w14:textId="77777777" w:rsidR="00CA12E6" w:rsidRPr="005D68A1" w:rsidRDefault="00CA12E6" w:rsidP="00CA12E6">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suppressOverlap/>
        <w:jc w:val="both"/>
        <w:rPr>
          <w:rFonts w:ascii="Times New Roman" w:hAnsi="Times New Roman"/>
          <w:b/>
          <w:bCs/>
          <w:color w:val="000000" w:themeColor="text1"/>
          <w:sz w:val="24"/>
          <w:szCs w:val="24"/>
        </w:rPr>
      </w:pPr>
      <w:proofErr w:type="spellStart"/>
      <w:r w:rsidRPr="005D68A1">
        <w:rPr>
          <w:rFonts w:ascii="Times New Roman" w:hAnsi="Times New Roman"/>
          <w:bCs/>
          <w:color w:val="000000" w:themeColor="text1"/>
          <w:sz w:val="24"/>
          <w:szCs w:val="24"/>
        </w:rPr>
        <w:t>тел</w:t>
      </w:r>
      <w:proofErr w:type="spellEnd"/>
      <w:r w:rsidRPr="005D68A1">
        <w:rPr>
          <w:rFonts w:ascii="Times New Roman" w:hAnsi="Times New Roman"/>
          <w:bCs/>
          <w:color w:val="000000" w:themeColor="text1"/>
          <w:sz w:val="24"/>
          <w:szCs w:val="24"/>
        </w:rPr>
        <w:t>.</w:t>
      </w:r>
      <w:r w:rsidRPr="005D68A1">
        <w:rPr>
          <w:rFonts w:ascii="Times New Roman" w:hAnsi="Times New Roman"/>
          <w:color w:val="000000" w:themeColor="text1"/>
          <w:sz w:val="24"/>
          <w:szCs w:val="24"/>
        </w:rPr>
        <w:t xml:space="preserve">: </w:t>
      </w:r>
      <w:r w:rsidRPr="005D68A1">
        <w:rPr>
          <w:rFonts w:ascii="Times New Roman" w:hAnsi="Times New Roman"/>
          <w:color w:val="495057"/>
          <w:sz w:val="24"/>
          <w:szCs w:val="24"/>
          <w:shd w:val="clear" w:color="auto" w:fill="FBFBFB"/>
        </w:rPr>
        <w:t xml:space="preserve"> </w:t>
      </w:r>
      <w:r w:rsidRPr="005D68A1">
        <w:rPr>
          <w:rFonts w:ascii="Times New Roman" w:hAnsi="Times New Roman"/>
          <w:color w:val="000000" w:themeColor="text1"/>
          <w:sz w:val="24"/>
          <w:szCs w:val="24"/>
        </w:rPr>
        <w:t>+38(050) 380-89-26.</w:t>
      </w:r>
    </w:p>
    <w:p w14:paraId="31C2AFD7" w14:textId="77777777" w:rsidR="00CA12E6" w:rsidRPr="005D68A1" w:rsidRDefault="00CA12E6" w:rsidP="00CA12E6">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suppressOverlap/>
        <w:jc w:val="both"/>
        <w:rPr>
          <w:rFonts w:ascii="Times New Roman" w:hAnsi="Times New Roman"/>
          <w:b/>
          <w:bCs/>
          <w:color w:val="000000" w:themeColor="text1"/>
          <w:sz w:val="24"/>
          <w:szCs w:val="24"/>
        </w:rPr>
      </w:pPr>
      <w:r w:rsidRPr="005D68A1">
        <w:rPr>
          <w:rFonts w:ascii="Times New Roman" w:hAnsi="Times New Roman"/>
          <w:b/>
          <w:bCs/>
          <w:color w:val="000000" w:themeColor="text1"/>
          <w:sz w:val="24"/>
          <w:szCs w:val="24"/>
        </w:rPr>
        <w:t xml:space="preserve">З питань проведення процедури закупівлі: </w:t>
      </w:r>
    </w:p>
    <w:p w14:paraId="14E08C25" w14:textId="77777777" w:rsidR="00CA12E6" w:rsidRPr="005D68A1" w:rsidRDefault="00CA12E6" w:rsidP="00CA12E6">
      <w:pPr>
        <w:framePr w:hSpace="180" w:wrap="around" w:vAnchor="text" w:hAnchor="text" w:xAlign="center" w:y="1"/>
        <w:suppressAutoHyphens/>
        <w:autoSpaceDN w:val="0"/>
        <w:spacing w:after="0" w:line="240" w:lineRule="auto"/>
        <w:suppressOverlap/>
        <w:jc w:val="both"/>
        <w:rPr>
          <w:rFonts w:ascii="Times New Roman" w:eastAsia="SimSun" w:hAnsi="Times New Roman"/>
          <w:kern w:val="3"/>
          <w:sz w:val="24"/>
          <w:szCs w:val="24"/>
          <w:lang w:eastAsia="zh-CN" w:bidi="hi-IN"/>
        </w:rPr>
      </w:pPr>
      <w:proofErr w:type="spellStart"/>
      <w:r w:rsidRPr="005D68A1">
        <w:rPr>
          <w:rFonts w:ascii="Times New Roman" w:eastAsia="SimSun" w:hAnsi="Times New Roman"/>
          <w:kern w:val="3"/>
          <w:sz w:val="24"/>
          <w:szCs w:val="24"/>
          <w:lang w:eastAsia="zh-CN" w:bidi="hi-IN"/>
        </w:rPr>
        <w:t>Щирей</w:t>
      </w:r>
      <w:proofErr w:type="spellEnd"/>
      <w:r w:rsidRPr="005D68A1">
        <w:rPr>
          <w:rFonts w:ascii="Times New Roman" w:eastAsia="SimSun" w:hAnsi="Times New Roman"/>
          <w:kern w:val="3"/>
          <w:sz w:val="24"/>
          <w:szCs w:val="24"/>
          <w:lang w:eastAsia="zh-CN" w:bidi="hi-IN"/>
        </w:rPr>
        <w:t xml:space="preserve"> Олена - фахівець з </w:t>
      </w:r>
      <w:proofErr w:type="spellStart"/>
      <w:r w:rsidRPr="005D68A1">
        <w:rPr>
          <w:rFonts w:ascii="Times New Roman" w:eastAsia="SimSun" w:hAnsi="Times New Roman"/>
          <w:kern w:val="3"/>
          <w:sz w:val="24"/>
          <w:szCs w:val="24"/>
          <w:lang w:eastAsia="zh-CN" w:bidi="hi-IN"/>
        </w:rPr>
        <w:t>закупівель</w:t>
      </w:r>
      <w:proofErr w:type="spellEnd"/>
      <w:r w:rsidRPr="005D68A1">
        <w:rPr>
          <w:rFonts w:ascii="Times New Roman" w:eastAsia="SimSun" w:hAnsi="Times New Roman"/>
          <w:kern w:val="3"/>
          <w:sz w:val="24"/>
          <w:szCs w:val="24"/>
          <w:lang w:eastAsia="zh-CN" w:bidi="hi-IN"/>
        </w:rPr>
        <w:t xml:space="preserve"> та постачань відділу </w:t>
      </w:r>
      <w:proofErr w:type="spellStart"/>
      <w:r w:rsidRPr="005D68A1">
        <w:rPr>
          <w:rFonts w:ascii="Times New Roman" w:eastAsia="SimSun" w:hAnsi="Times New Roman"/>
          <w:kern w:val="3"/>
          <w:sz w:val="24"/>
          <w:szCs w:val="24"/>
          <w:lang w:eastAsia="zh-CN" w:bidi="hi-IN"/>
        </w:rPr>
        <w:t>закупівель</w:t>
      </w:r>
      <w:proofErr w:type="spellEnd"/>
      <w:r w:rsidRPr="005D68A1">
        <w:rPr>
          <w:rFonts w:ascii="Times New Roman" w:eastAsia="SimSun" w:hAnsi="Times New Roman"/>
          <w:kern w:val="3"/>
          <w:sz w:val="24"/>
          <w:szCs w:val="24"/>
          <w:lang w:eastAsia="zh-CN" w:bidi="hi-IN"/>
        </w:rPr>
        <w:t xml:space="preserve"> та постачань</w:t>
      </w:r>
    </w:p>
    <w:p w14:paraId="056D3466" w14:textId="77777777" w:rsidR="00CA12E6" w:rsidRPr="005D68A1" w:rsidRDefault="00CA12E6" w:rsidP="00CA12E6">
      <w:pPr>
        <w:framePr w:hSpace="180" w:wrap="around" w:vAnchor="text" w:hAnchor="text" w:xAlign="center" w:y="1"/>
        <w:suppressAutoHyphens/>
        <w:autoSpaceDN w:val="0"/>
        <w:spacing w:after="0" w:line="240" w:lineRule="auto"/>
        <w:suppressOverlap/>
        <w:jc w:val="both"/>
        <w:rPr>
          <w:rFonts w:ascii="Times New Roman" w:eastAsia="SimSun" w:hAnsi="Times New Roman"/>
          <w:kern w:val="3"/>
          <w:sz w:val="24"/>
          <w:szCs w:val="24"/>
          <w:lang w:eastAsia="zh-CN" w:bidi="hi-IN"/>
        </w:rPr>
      </w:pPr>
      <w:r w:rsidRPr="005D68A1">
        <w:rPr>
          <w:rFonts w:ascii="Times New Roman" w:hAnsi="Times New Roman"/>
          <w:color w:val="000000" w:themeColor="text1"/>
          <w:sz w:val="24"/>
          <w:szCs w:val="24"/>
        </w:rPr>
        <w:t>e-</w:t>
      </w:r>
      <w:proofErr w:type="spellStart"/>
      <w:r w:rsidRPr="005D68A1">
        <w:rPr>
          <w:rFonts w:ascii="Times New Roman" w:hAnsi="Times New Roman"/>
          <w:color w:val="000000" w:themeColor="text1"/>
          <w:sz w:val="24"/>
          <w:szCs w:val="24"/>
        </w:rPr>
        <w:t>mail</w:t>
      </w:r>
      <w:proofErr w:type="spellEnd"/>
      <w:r w:rsidRPr="005D68A1">
        <w:rPr>
          <w:rFonts w:ascii="Times New Roman" w:eastAsia="SimSun" w:hAnsi="Times New Roman"/>
          <w:kern w:val="3"/>
          <w:sz w:val="24"/>
          <w:szCs w:val="24"/>
          <w:lang w:eastAsia="zh-CN" w:bidi="hi-IN"/>
        </w:rPr>
        <w:t xml:space="preserve"> : </w:t>
      </w:r>
      <w:hyperlink r:id="rId11" w:history="1">
        <w:r w:rsidRPr="005D68A1">
          <w:rPr>
            <w:rStyle w:val="a7"/>
            <w:rFonts w:ascii="Times New Roman" w:hAnsi="Times New Roman"/>
            <w:sz w:val="24"/>
            <w:szCs w:val="24"/>
          </w:rPr>
          <w:t>o.shchyrei@phc.org.ua</w:t>
        </w:r>
      </w:hyperlink>
      <w:r w:rsidRPr="005D68A1">
        <w:rPr>
          <w:rStyle w:val="a7"/>
          <w:rFonts w:ascii="Times New Roman" w:hAnsi="Times New Roman"/>
          <w:sz w:val="24"/>
          <w:szCs w:val="24"/>
        </w:rPr>
        <w:t>;</w:t>
      </w:r>
    </w:p>
    <w:p w14:paraId="4361DF21" w14:textId="2C6DAB91" w:rsidR="00CA12E6" w:rsidRPr="005D68A1" w:rsidRDefault="006A3824" w:rsidP="006A3824">
      <w:pPr>
        <w:pStyle w:val="a3"/>
        <w:ind w:left="0"/>
        <w:jc w:val="both"/>
        <w:rPr>
          <w:rFonts w:ascii="Times New Roman" w:hAnsi="Times New Roman"/>
          <w:b/>
          <w:bCs/>
          <w:sz w:val="24"/>
          <w:szCs w:val="24"/>
          <w:lang w:val="uk-UA"/>
        </w:rPr>
      </w:pPr>
      <w:r>
        <w:rPr>
          <w:rFonts w:ascii="Times New Roman" w:hAnsi="Times New Roman"/>
          <w:sz w:val="24"/>
          <w:szCs w:val="24"/>
          <w:lang w:val="uk-UA" w:eastAsia="ru-RU"/>
        </w:rPr>
        <w:t>т</w:t>
      </w:r>
      <w:proofErr w:type="spellStart"/>
      <w:r w:rsidR="00CA12E6" w:rsidRPr="005D68A1">
        <w:rPr>
          <w:rFonts w:ascii="Times New Roman" w:hAnsi="Times New Roman"/>
          <w:sz w:val="24"/>
          <w:szCs w:val="24"/>
          <w:lang w:eastAsia="ru-RU"/>
        </w:rPr>
        <w:t>ел</w:t>
      </w:r>
      <w:proofErr w:type="spellEnd"/>
      <w:r w:rsidR="00CA12E6" w:rsidRPr="005D68A1">
        <w:rPr>
          <w:rFonts w:ascii="Times New Roman" w:hAnsi="Times New Roman"/>
          <w:sz w:val="24"/>
          <w:szCs w:val="24"/>
          <w:lang w:eastAsia="ru-RU"/>
        </w:rPr>
        <w:t>.: +38(044) 482-46-15</w:t>
      </w:r>
    </w:p>
    <w:p w14:paraId="0803E7C0" w14:textId="4737D136" w:rsidR="00E30431" w:rsidRPr="005D68A1" w:rsidRDefault="009238F3" w:rsidP="00CA12E6">
      <w:pPr>
        <w:pStyle w:val="a3"/>
        <w:numPr>
          <w:ilvl w:val="0"/>
          <w:numId w:val="1"/>
        </w:numPr>
        <w:ind w:left="0" w:firstLine="0"/>
        <w:jc w:val="both"/>
        <w:rPr>
          <w:rFonts w:ascii="Times New Roman" w:hAnsi="Times New Roman"/>
          <w:b/>
          <w:bCs/>
          <w:sz w:val="24"/>
          <w:szCs w:val="24"/>
          <w:lang w:val="uk-UA"/>
        </w:rPr>
      </w:pPr>
      <w:r w:rsidRPr="005D68A1">
        <w:rPr>
          <w:rFonts w:ascii="Times New Roman" w:hAnsi="Times New Roman"/>
          <w:b/>
          <w:bCs/>
          <w:sz w:val="24"/>
          <w:szCs w:val="24"/>
          <w:lang w:val="uk-UA"/>
        </w:rPr>
        <w:t>Порядок подання цінових пропозицій.</w:t>
      </w:r>
    </w:p>
    <w:p w14:paraId="700A2CDF" w14:textId="3F3B7830" w:rsidR="004C3EA8" w:rsidRPr="005D68A1" w:rsidRDefault="009238F3" w:rsidP="004C3EA8">
      <w:pPr>
        <w:pStyle w:val="a3"/>
        <w:ind w:left="0"/>
        <w:jc w:val="both"/>
        <w:rPr>
          <w:rFonts w:ascii="Times New Roman" w:hAnsi="Times New Roman"/>
          <w:sz w:val="24"/>
          <w:szCs w:val="24"/>
          <w:lang w:val="uk-UA"/>
        </w:rPr>
      </w:pPr>
      <w:r w:rsidRPr="005D68A1">
        <w:rPr>
          <w:rFonts w:ascii="Times New Roman" w:hAnsi="Times New Roman"/>
          <w:sz w:val="24"/>
          <w:szCs w:val="24"/>
          <w:lang w:val="uk-UA"/>
        </w:rPr>
        <w:t xml:space="preserve">Цінова пропозиція повинна надсилатись на електрону адресу: </w:t>
      </w:r>
      <w:hyperlink r:id="rId12" w:history="1">
        <w:r w:rsidR="00CA12E6" w:rsidRPr="005D68A1">
          <w:rPr>
            <w:rStyle w:val="a7"/>
            <w:rFonts w:ascii="Times New Roman" w:hAnsi="Times New Roman"/>
            <w:sz w:val="24"/>
            <w:szCs w:val="24"/>
          </w:rPr>
          <w:t>o.shchyrei@phc.org.ua</w:t>
        </w:r>
      </w:hyperlink>
      <w:r w:rsidR="004C3EA8" w:rsidRPr="005D68A1">
        <w:rPr>
          <w:rFonts w:ascii="Times New Roman" w:hAnsi="Times New Roman"/>
          <w:sz w:val="24"/>
          <w:szCs w:val="24"/>
          <w:lang w:val="uk-UA"/>
        </w:rPr>
        <w:t>.</w:t>
      </w:r>
      <w:r w:rsidRPr="005D68A1">
        <w:rPr>
          <w:rFonts w:ascii="Times New Roman" w:hAnsi="Times New Roman"/>
          <w:sz w:val="24"/>
          <w:szCs w:val="24"/>
          <w:lang w:val="uk-UA"/>
        </w:rPr>
        <w:t xml:space="preserve"> </w:t>
      </w:r>
      <w:r w:rsidR="004C3EA8" w:rsidRPr="005D68A1">
        <w:rPr>
          <w:rFonts w:ascii="Times New Roman" w:hAnsi="Times New Roman"/>
          <w:sz w:val="24"/>
          <w:szCs w:val="24"/>
          <w:lang w:val="uk-UA"/>
        </w:rPr>
        <w:t>У</w:t>
      </w:r>
      <w:r w:rsidRPr="005D68A1">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5D68A1">
        <w:rPr>
          <w:rFonts w:ascii="Times New Roman" w:hAnsi="Times New Roman"/>
          <w:sz w:val="24"/>
          <w:szCs w:val="24"/>
          <w:lang w:val="uk-UA"/>
        </w:rPr>
        <w:t>т.ін</w:t>
      </w:r>
      <w:proofErr w:type="spellEnd"/>
      <w:r w:rsidRPr="005D68A1">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5D68A1">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5D68A1" w:rsidRDefault="004C3EA8" w:rsidP="004C3EA8">
      <w:pPr>
        <w:pStyle w:val="a3"/>
        <w:ind w:left="0"/>
        <w:jc w:val="both"/>
        <w:rPr>
          <w:rFonts w:ascii="Times New Roman" w:hAnsi="Times New Roman"/>
          <w:sz w:val="24"/>
          <w:szCs w:val="24"/>
          <w:lang w:val="uk-UA"/>
        </w:rPr>
      </w:pPr>
      <w:r w:rsidRPr="005D68A1">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5D68A1"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5D68A1">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5D68A1"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51A68B6E" w:rsidR="004C3EA8" w:rsidRPr="00CB7E5C" w:rsidRDefault="00CB7E5C">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B7E5C">
        <w:rPr>
          <w:rFonts w:ascii="Times New Roman" w:hAnsi="Times New Roman"/>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CB7E5C">
        <w:rPr>
          <w:rFonts w:ascii="Times New Roman" w:hAnsi="Times New Roman"/>
          <w:b/>
          <w:sz w:val="24"/>
          <w:szCs w:val="24"/>
          <w:lang w:val="uk-UA"/>
        </w:rPr>
        <w:t>Додатку 2</w:t>
      </w:r>
      <w:r w:rsidRPr="00CB7E5C">
        <w:rPr>
          <w:rFonts w:ascii="Times New Roman" w:hAnsi="Times New Roman"/>
          <w:sz w:val="24"/>
          <w:szCs w:val="24"/>
          <w:lang w:val="uk-UA"/>
        </w:rPr>
        <w:t xml:space="preserve"> до </w:t>
      </w:r>
      <w:r>
        <w:rPr>
          <w:rFonts w:ascii="Times New Roman" w:hAnsi="Times New Roman"/>
          <w:sz w:val="24"/>
          <w:szCs w:val="24"/>
          <w:lang w:val="uk-UA"/>
        </w:rPr>
        <w:t>цього оголошення</w:t>
      </w:r>
      <w:r w:rsidRPr="00CB7E5C">
        <w:rPr>
          <w:rFonts w:ascii="Times New Roman" w:hAnsi="Times New Roman"/>
          <w:sz w:val="24"/>
          <w:szCs w:val="24"/>
          <w:lang w:val="uk-UA"/>
        </w:rPr>
        <w:t xml:space="preserve">, а також документів на їх підтвердження (у разі , якщо передбачається </w:t>
      </w:r>
      <w:r w:rsidRPr="00CB7E5C">
        <w:rPr>
          <w:rFonts w:ascii="Times New Roman" w:hAnsi="Times New Roman"/>
          <w:b/>
          <w:sz w:val="24"/>
          <w:szCs w:val="24"/>
          <w:lang w:val="uk-UA"/>
        </w:rPr>
        <w:t>Додатком 2</w:t>
      </w:r>
      <w:r w:rsidRPr="00CB7E5C">
        <w:rPr>
          <w:rFonts w:ascii="Times New Roman" w:hAnsi="Times New Roman"/>
          <w:sz w:val="24"/>
          <w:szCs w:val="24"/>
          <w:lang w:val="uk-UA"/>
        </w:rPr>
        <w:t xml:space="preserve"> до </w:t>
      </w:r>
      <w:r>
        <w:rPr>
          <w:rFonts w:ascii="Times New Roman" w:hAnsi="Times New Roman"/>
          <w:sz w:val="24"/>
          <w:szCs w:val="24"/>
          <w:lang w:val="uk-UA"/>
        </w:rPr>
        <w:t>цього оголошення</w:t>
      </w:r>
      <w:r w:rsidRPr="00CB7E5C">
        <w:rPr>
          <w:rFonts w:ascii="Times New Roman" w:hAnsi="Times New Roman"/>
          <w:sz w:val="24"/>
          <w:szCs w:val="24"/>
          <w:lang w:val="uk-UA"/>
        </w:rPr>
        <w:t>)</w:t>
      </w:r>
      <w:r w:rsidR="004C3EA8" w:rsidRPr="00CB7E5C">
        <w:rPr>
          <w:rFonts w:ascii="Times New Roman" w:eastAsia="Tahoma" w:hAnsi="Times New Roman"/>
          <w:bCs/>
          <w:sz w:val="24"/>
          <w:szCs w:val="24"/>
          <w:lang w:val="uk-UA" w:eastAsia="ru-RU"/>
        </w:rPr>
        <w:t>;</w:t>
      </w:r>
    </w:p>
    <w:p w14:paraId="17D2C544" w14:textId="2AC0A9C8" w:rsidR="004C3EA8" w:rsidRPr="005D68A1"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5D68A1">
        <w:rPr>
          <w:rFonts w:ascii="Times New Roman" w:eastAsia="Tahoma" w:hAnsi="Times New Roman"/>
          <w:bCs/>
          <w:sz w:val="24"/>
          <w:szCs w:val="24"/>
          <w:lang w:val="uk-UA" w:eastAsia="ru-RU"/>
        </w:rPr>
        <w:t>Форма цінової</w:t>
      </w:r>
      <w:r w:rsidRPr="005D68A1">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5D68A1"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5D68A1"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5D68A1"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5D68A1">
        <w:rPr>
          <w:rFonts w:ascii="Times New Roman" w:eastAsia="Tahoma" w:hAnsi="Times New Roman"/>
          <w:bCs/>
          <w:sz w:val="24"/>
          <w:szCs w:val="24"/>
          <w:lang w:val="uk-UA" w:eastAsia="ru-RU"/>
        </w:rPr>
        <w:t>цінову</w:t>
      </w:r>
      <w:r w:rsidRPr="005D68A1">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5D68A1"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5D68A1">
        <w:rPr>
          <w:rFonts w:ascii="Times New Roman" w:eastAsia="Tahoma" w:hAnsi="Times New Roman"/>
          <w:b/>
          <w:sz w:val="24"/>
          <w:szCs w:val="24"/>
          <w:lang w:val="uk-UA" w:eastAsia="ru-RU"/>
        </w:rPr>
        <w:t xml:space="preserve">Перелік критеріїв та методика оцінки цінових пропозицій: </w:t>
      </w:r>
      <w:r w:rsidRPr="005D68A1">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5D68A1" w:rsidRDefault="00A317B0" w:rsidP="00A317B0">
      <w:pPr>
        <w:pStyle w:val="a3"/>
        <w:numPr>
          <w:ilvl w:val="0"/>
          <w:numId w:val="1"/>
        </w:numPr>
        <w:ind w:left="0" w:firstLine="0"/>
        <w:jc w:val="both"/>
        <w:rPr>
          <w:rFonts w:ascii="Times New Roman" w:hAnsi="Times New Roman"/>
          <w:sz w:val="24"/>
          <w:szCs w:val="24"/>
          <w:lang w:val="uk-UA"/>
        </w:rPr>
      </w:pPr>
      <w:r w:rsidRPr="005D68A1">
        <w:rPr>
          <w:rFonts w:ascii="Times New Roman" w:hAnsi="Times New Roman"/>
          <w:b/>
          <w:bCs/>
          <w:sz w:val="24"/>
          <w:szCs w:val="24"/>
          <w:lang w:val="uk-UA"/>
        </w:rPr>
        <w:t>Інша інформація:</w:t>
      </w:r>
      <w:r w:rsidRPr="005D68A1">
        <w:rPr>
          <w:rFonts w:ascii="Times New Roman" w:hAnsi="Times New Roman"/>
          <w:sz w:val="24"/>
          <w:szCs w:val="24"/>
          <w:lang w:val="uk-UA"/>
        </w:rPr>
        <w:t xml:space="preserve"> </w:t>
      </w:r>
    </w:p>
    <w:p w14:paraId="4766AE27" w14:textId="7993C586" w:rsidR="00E30431" w:rsidRPr="005D68A1" w:rsidRDefault="00A317B0" w:rsidP="009F2A3A">
      <w:pPr>
        <w:pStyle w:val="a3"/>
        <w:numPr>
          <w:ilvl w:val="1"/>
          <w:numId w:val="1"/>
        </w:numPr>
        <w:ind w:left="0" w:firstLine="0"/>
        <w:jc w:val="both"/>
        <w:rPr>
          <w:rFonts w:ascii="Times New Roman" w:hAnsi="Times New Roman"/>
          <w:sz w:val="24"/>
          <w:szCs w:val="24"/>
          <w:lang w:val="uk-UA"/>
        </w:rPr>
      </w:pPr>
      <w:r w:rsidRPr="005D68A1">
        <w:rPr>
          <w:rFonts w:ascii="Times New Roman" w:hAnsi="Times New Roman"/>
          <w:sz w:val="24"/>
          <w:szCs w:val="24"/>
          <w:lang w:val="uk-UA"/>
        </w:rPr>
        <w:t xml:space="preserve">Факт подання </w:t>
      </w:r>
      <w:r w:rsidR="009F2A3A" w:rsidRPr="005D68A1">
        <w:rPr>
          <w:rFonts w:ascii="Times New Roman" w:hAnsi="Times New Roman"/>
          <w:sz w:val="24"/>
          <w:szCs w:val="24"/>
          <w:lang w:val="uk-UA"/>
        </w:rPr>
        <w:t>цінової</w:t>
      </w:r>
      <w:r w:rsidRPr="005D68A1">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w:t>
      </w:r>
      <w:r w:rsidRPr="005D68A1">
        <w:rPr>
          <w:rFonts w:ascii="Times New Roman" w:hAnsi="Times New Roman"/>
          <w:sz w:val="24"/>
          <w:szCs w:val="24"/>
          <w:lang w:val="uk-UA"/>
        </w:rPr>
        <w:lastRenderedPageBreak/>
        <w:t xml:space="preserve">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5D68A1">
        <w:rPr>
          <w:rFonts w:ascii="Times New Roman" w:hAnsi="Times New Roman"/>
          <w:sz w:val="24"/>
          <w:szCs w:val="24"/>
          <w:lang w:val="uk-UA"/>
        </w:rPr>
        <w:t>цінової</w:t>
      </w:r>
      <w:r w:rsidRPr="005D68A1">
        <w:rPr>
          <w:rFonts w:ascii="Times New Roman" w:hAnsi="Times New Roman"/>
          <w:sz w:val="24"/>
          <w:szCs w:val="24"/>
          <w:lang w:val="uk-UA"/>
        </w:rPr>
        <w:t xml:space="preserve"> пропозиції. У всіх інших випадках, факт подання </w:t>
      </w:r>
      <w:r w:rsidR="009F2A3A" w:rsidRPr="005D68A1">
        <w:rPr>
          <w:rFonts w:ascii="Times New Roman" w:hAnsi="Times New Roman"/>
          <w:sz w:val="24"/>
          <w:szCs w:val="24"/>
          <w:lang w:val="uk-UA"/>
        </w:rPr>
        <w:t>цінової</w:t>
      </w:r>
      <w:r w:rsidRPr="005D68A1">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5D68A1">
        <w:rPr>
          <w:rFonts w:ascii="Times New Roman" w:hAnsi="Times New Roman"/>
          <w:sz w:val="24"/>
          <w:szCs w:val="24"/>
          <w:lang w:val="uk-UA"/>
        </w:rPr>
        <w:t>цінову</w:t>
      </w:r>
      <w:r w:rsidRPr="005D68A1">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5D68A1">
        <w:rPr>
          <w:rFonts w:ascii="Times New Roman" w:hAnsi="Times New Roman"/>
          <w:sz w:val="24"/>
          <w:szCs w:val="24"/>
          <w:lang w:val="uk-UA"/>
        </w:rPr>
        <w:t>цінової</w:t>
      </w:r>
      <w:r w:rsidRPr="005D68A1">
        <w:rPr>
          <w:rFonts w:ascii="Times New Roman" w:hAnsi="Times New Roman"/>
          <w:sz w:val="24"/>
          <w:szCs w:val="24"/>
          <w:lang w:val="uk-UA"/>
        </w:rPr>
        <w:t xml:space="preserve"> пропозиції.</w:t>
      </w:r>
    </w:p>
    <w:p w14:paraId="4A30ADDB" w14:textId="7AE1D1D3" w:rsidR="009F2A3A" w:rsidRPr="005D68A1" w:rsidRDefault="00BE0771" w:rsidP="00BE0771">
      <w:pPr>
        <w:pStyle w:val="a3"/>
        <w:numPr>
          <w:ilvl w:val="1"/>
          <w:numId w:val="1"/>
        </w:numPr>
        <w:ind w:left="0" w:firstLine="0"/>
        <w:rPr>
          <w:rFonts w:ascii="Times New Roman" w:hAnsi="Times New Roman"/>
          <w:sz w:val="24"/>
          <w:szCs w:val="24"/>
          <w:lang w:val="uk-UA"/>
        </w:rPr>
      </w:pPr>
      <w:r w:rsidRPr="005D68A1">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5D68A1">
        <w:rPr>
          <w:rFonts w:ascii="Times New Roman" w:hAnsi="Times New Roman"/>
          <w:sz w:val="24"/>
          <w:szCs w:val="24"/>
          <w:lang w:val="uk-UA"/>
        </w:rPr>
        <w:t xml:space="preserve">Замовник має право відмінити </w:t>
      </w:r>
      <w:r w:rsidRPr="005D68A1">
        <w:rPr>
          <w:rFonts w:ascii="Times New Roman" w:hAnsi="Times New Roman"/>
          <w:sz w:val="24"/>
          <w:szCs w:val="24"/>
          <w:lang w:val="uk-UA"/>
        </w:rPr>
        <w:t xml:space="preserve">процедуру </w:t>
      </w:r>
      <w:r w:rsidR="009F2A3A" w:rsidRPr="005D68A1">
        <w:rPr>
          <w:rFonts w:ascii="Times New Roman" w:hAnsi="Times New Roman"/>
          <w:sz w:val="24"/>
          <w:szCs w:val="24"/>
          <w:lang w:val="uk-UA"/>
        </w:rPr>
        <w:t>закупівл</w:t>
      </w:r>
      <w:r w:rsidRPr="005D68A1">
        <w:rPr>
          <w:rFonts w:ascii="Times New Roman" w:hAnsi="Times New Roman"/>
          <w:sz w:val="24"/>
          <w:szCs w:val="24"/>
          <w:lang w:val="uk-UA"/>
        </w:rPr>
        <w:t>і</w:t>
      </w:r>
      <w:r w:rsidR="009F2A3A" w:rsidRPr="005D68A1">
        <w:rPr>
          <w:rFonts w:ascii="Times New Roman" w:hAnsi="Times New Roman"/>
          <w:sz w:val="24"/>
          <w:szCs w:val="24"/>
          <w:lang w:val="uk-UA"/>
        </w:rPr>
        <w:t>.</w:t>
      </w:r>
    </w:p>
    <w:p w14:paraId="43F6EB91" w14:textId="77777777" w:rsidR="00BE0771" w:rsidRPr="005D68A1" w:rsidRDefault="00BE0771" w:rsidP="009F2A3A">
      <w:pPr>
        <w:pStyle w:val="a3"/>
        <w:numPr>
          <w:ilvl w:val="1"/>
          <w:numId w:val="1"/>
        </w:numPr>
        <w:ind w:left="0" w:firstLine="0"/>
        <w:jc w:val="both"/>
        <w:rPr>
          <w:rFonts w:ascii="Times New Roman" w:hAnsi="Times New Roman"/>
          <w:sz w:val="24"/>
          <w:szCs w:val="24"/>
          <w:lang w:val="uk-UA"/>
        </w:rPr>
      </w:pPr>
      <w:r w:rsidRPr="005D68A1">
        <w:rPr>
          <w:rFonts w:ascii="Times New Roman" w:hAnsi="Times New Roman"/>
          <w:sz w:val="24"/>
          <w:szCs w:val="24"/>
          <w:lang w:val="uk-UA"/>
        </w:rPr>
        <w:t>Замовник не несе відповідальність:</w:t>
      </w:r>
    </w:p>
    <w:p w14:paraId="3F8ED915" w14:textId="77777777" w:rsidR="00BE0771" w:rsidRPr="005D68A1" w:rsidRDefault="00BE0771">
      <w:pPr>
        <w:pStyle w:val="a3"/>
        <w:numPr>
          <w:ilvl w:val="0"/>
          <w:numId w:val="7"/>
        </w:numPr>
        <w:jc w:val="both"/>
        <w:rPr>
          <w:rFonts w:ascii="Times New Roman" w:hAnsi="Times New Roman"/>
          <w:sz w:val="24"/>
          <w:szCs w:val="24"/>
          <w:lang w:val="uk-UA"/>
        </w:rPr>
      </w:pPr>
      <w:r w:rsidRPr="005D68A1">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5D68A1" w:rsidRDefault="00BE0771">
      <w:pPr>
        <w:pStyle w:val="a3"/>
        <w:numPr>
          <w:ilvl w:val="0"/>
          <w:numId w:val="7"/>
        </w:numPr>
        <w:jc w:val="both"/>
        <w:rPr>
          <w:rFonts w:ascii="Times New Roman" w:hAnsi="Times New Roman"/>
          <w:sz w:val="24"/>
          <w:szCs w:val="24"/>
          <w:lang w:val="uk-UA"/>
        </w:rPr>
      </w:pPr>
      <w:r w:rsidRPr="005D68A1">
        <w:rPr>
          <w:rFonts w:ascii="Times New Roman" w:hAnsi="Times New Roman"/>
          <w:sz w:val="24"/>
          <w:szCs w:val="24"/>
          <w:lang w:val="uk-UA"/>
        </w:rPr>
        <w:t xml:space="preserve"> за роботу операторів зв’язку; </w:t>
      </w:r>
    </w:p>
    <w:p w14:paraId="67BFE1BE" w14:textId="4C2EBD75" w:rsidR="00E30431" w:rsidRPr="005D68A1" w:rsidRDefault="00BE0771">
      <w:pPr>
        <w:pStyle w:val="a3"/>
        <w:numPr>
          <w:ilvl w:val="0"/>
          <w:numId w:val="7"/>
        </w:numPr>
        <w:jc w:val="both"/>
        <w:rPr>
          <w:rFonts w:ascii="Times New Roman" w:hAnsi="Times New Roman"/>
          <w:sz w:val="24"/>
          <w:szCs w:val="24"/>
          <w:lang w:val="uk-UA"/>
        </w:rPr>
      </w:pPr>
      <w:r w:rsidRPr="005D68A1">
        <w:rPr>
          <w:rFonts w:ascii="Times New Roman" w:hAnsi="Times New Roman"/>
          <w:sz w:val="24"/>
          <w:szCs w:val="24"/>
          <w:lang w:val="uk-UA"/>
        </w:rPr>
        <w:t>у випадку виникнення форс-мажорних обставин.</w:t>
      </w:r>
    </w:p>
    <w:p w14:paraId="5245FAFE" w14:textId="736583A8" w:rsidR="00BE0771" w:rsidRPr="005D68A1" w:rsidRDefault="00BE0771" w:rsidP="00BE0771">
      <w:pPr>
        <w:pStyle w:val="a3"/>
        <w:numPr>
          <w:ilvl w:val="1"/>
          <w:numId w:val="1"/>
        </w:numPr>
        <w:ind w:left="0" w:firstLine="0"/>
        <w:jc w:val="both"/>
        <w:rPr>
          <w:rFonts w:ascii="Times New Roman" w:hAnsi="Times New Roman"/>
          <w:sz w:val="24"/>
          <w:szCs w:val="24"/>
          <w:lang w:val="uk-UA"/>
        </w:rPr>
      </w:pPr>
      <w:r w:rsidRPr="005D68A1">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5D68A1">
        <w:rPr>
          <w:rFonts w:ascii="Times New Roman" w:hAnsi="Times New Roman"/>
          <w:sz w:val="24"/>
          <w:szCs w:val="24"/>
          <w:lang w:val="uk-UA"/>
        </w:rPr>
        <w:t>процедури закупівлі</w:t>
      </w:r>
      <w:r w:rsidRPr="005D68A1">
        <w:rPr>
          <w:rFonts w:ascii="Times New Roman" w:hAnsi="Times New Roman"/>
          <w:sz w:val="24"/>
          <w:szCs w:val="24"/>
          <w:lang w:val="uk-UA"/>
        </w:rPr>
        <w:t>.</w:t>
      </w:r>
    </w:p>
    <w:p w14:paraId="59A3D94C" w14:textId="77777777" w:rsidR="00F1217D" w:rsidRPr="005D68A1" w:rsidRDefault="00BE0771" w:rsidP="00F1217D">
      <w:pPr>
        <w:pStyle w:val="a3"/>
        <w:numPr>
          <w:ilvl w:val="1"/>
          <w:numId w:val="1"/>
        </w:numPr>
        <w:ind w:left="0" w:firstLine="0"/>
        <w:jc w:val="both"/>
        <w:rPr>
          <w:rFonts w:ascii="Times New Roman" w:hAnsi="Times New Roman"/>
          <w:sz w:val="24"/>
          <w:szCs w:val="24"/>
          <w:lang w:val="uk-UA"/>
        </w:rPr>
      </w:pPr>
      <w:r w:rsidRPr="005D68A1">
        <w:rPr>
          <w:rFonts w:ascii="Times New Roman" w:hAnsi="Times New Roman"/>
          <w:sz w:val="24"/>
          <w:szCs w:val="24"/>
          <w:lang w:val="uk-UA"/>
        </w:rPr>
        <w:t xml:space="preserve"> Рішення Замовника є остаточним та оскарженню не підлягає</w:t>
      </w:r>
      <w:r w:rsidR="00F1217D" w:rsidRPr="005D68A1">
        <w:rPr>
          <w:rFonts w:ascii="Times New Roman" w:hAnsi="Times New Roman"/>
          <w:sz w:val="24"/>
          <w:szCs w:val="24"/>
          <w:lang w:val="uk-UA"/>
        </w:rPr>
        <w:t>.</w:t>
      </w:r>
    </w:p>
    <w:p w14:paraId="6D82CD99" w14:textId="77777777" w:rsidR="00F1217D" w:rsidRPr="005D68A1" w:rsidRDefault="00F1217D" w:rsidP="00AB32F7">
      <w:pPr>
        <w:pStyle w:val="a3"/>
        <w:numPr>
          <w:ilvl w:val="1"/>
          <w:numId w:val="1"/>
        </w:numPr>
        <w:ind w:left="0" w:firstLine="0"/>
        <w:jc w:val="both"/>
        <w:rPr>
          <w:rFonts w:ascii="Times New Roman" w:hAnsi="Times New Roman"/>
          <w:sz w:val="24"/>
          <w:szCs w:val="24"/>
          <w:lang w:val="ru-RU"/>
        </w:rPr>
      </w:pPr>
      <w:r w:rsidRPr="005D68A1">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5D68A1">
        <w:rPr>
          <w:rFonts w:ascii="Times New Roman" w:hAnsi="Times New Roman"/>
          <w:sz w:val="24"/>
          <w:szCs w:val="24"/>
          <w:lang w:val="ru-RU"/>
        </w:rPr>
        <w:t xml:space="preserve">У </w:t>
      </w:r>
      <w:proofErr w:type="spellStart"/>
      <w:r w:rsidRPr="005D68A1">
        <w:rPr>
          <w:rFonts w:ascii="Times New Roman" w:hAnsi="Times New Roman"/>
          <w:sz w:val="24"/>
          <w:szCs w:val="24"/>
          <w:lang w:val="ru-RU"/>
        </w:rPr>
        <w:t>разі</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подання</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декількох</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цінових</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пропозицій</w:t>
      </w:r>
      <w:proofErr w:type="spellEnd"/>
      <w:r w:rsidRPr="005D68A1">
        <w:rPr>
          <w:rFonts w:ascii="Times New Roman" w:hAnsi="Times New Roman"/>
          <w:sz w:val="24"/>
          <w:szCs w:val="24"/>
          <w:lang w:val="ru-RU"/>
        </w:rPr>
        <w:t xml:space="preserve"> одним </w:t>
      </w:r>
      <w:proofErr w:type="spellStart"/>
      <w:r w:rsidRPr="005D68A1">
        <w:rPr>
          <w:rFonts w:ascii="Times New Roman" w:hAnsi="Times New Roman"/>
          <w:sz w:val="24"/>
          <w:szCs w:val="24"/>
          <w:lang w:val="ru-RU"/>
        </w:rPr>
        <w:t>учасником</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усі</w:t>
      </w:r>
      <w:proofErr w:type="spellEnd"/>
      <w:r w:rsidRPr="005D68A1">
        <w:rPr>
          <w:rFonts w:ascii="Times New Roman" w:hAnsi="Times New Roman"/>
          <w:sz w:val="24"/>
          <w:szCs w:val="24"/>
          <w:lang w:val="ru-RU"/>
        </w:rPr>
        <w:t xml:space="preserve"> вони </w:t>
      </w:r>
      <w:proofErr w:type="spellStart"/>
      <w:r w:rsidRPr="005D68A1">
        <w:rPr>
          <w:rFonts w:ascii="Times New Roman" w:hAnsi="Times New Roman"/>
          <w:sz w:val="24"/>
          <w:szCs w:val="24"/>
          <w:lang w:val="ru-RU"/>
        </w:rPr>
        <w:t>будуть</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відхилені</w:t>
      </w:r>
      <w:proofErr w:type="spellEnd"/>
      <w:r w:rsidRPr="005D68A1">
        <w:rPr>
          <w:rFonts w:ascii="Times New Roman" w:hAnsi="Times New Roman"/>
          <w:sz w:val="24"/>
          <w:szCs w:val="24"/>
          <w:lang w:val="ru-RU"/>
        </w:rPr>
        <w:t xml:space="preserve">. </w:t>
      </w:r>
    </w:p>
    <w:p w14:paraId="5F73676A" w14:textId="1DFB5607" w:rsidR="00B83F8F" w:rsidRPr="005D68A1" w:rsidRDefault="00F1217D" w:rsidP="00AB32F7">
      <w:pPr>
        <w:pStyle w:val="a3"/>
        <w:numPr>
          <w:ilvl w:val="1"/>
          <w:numId w:val="1"/>
        </w:numPr>
        <w:ind w:left="0" w:firstLine="0"/>
        <w:jc w:val="both"/>
        <w:rPr>
          <w:rFonts w:ascii="Times New Roman" w:hAnsi="Times New Roman"/>
          <w:sz w:val="24"/>
          <w:szCs w:val="24"/>
          <w:lang w:val="ru-RU"/>
        </w:rPr>
        <w:sectPr w:rsidR="00B83F8F" w:rsidRPr="005D68A1" w:rsidSect="00AB32F7">
          <w:footerReference w:type="default" r:id="rId13"/>
          <w:type w:val="continuous"/>
          <w:pgSz w:w="11906" w:h="16838"/>
          <w:pgMar w:top="850" w:right="850" w:bottom="850" w:left="1417" w:header="708" w:footer="708" w:gutter="0"/>
          <w:cols w:space="708"/>
          <w:docGrid w:linePitch="360"/>
        </w:sectPr>
      </w:pPr>
      <w:proofErr w:type="spellStart"/>
      <w:r w:rsidRPr="005D68A1">
        <w:rPr>
          <w:rFonts w:ascii="Times New Roman" w:hAnsi="Times New Roman"/>
          <w:sz w:val="24"/>
          <w:szCs w:val="24"/>
          <w:lang w:val="ru-RU"/>
        </w:rPr>
        <w:t>Замовник</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має</w:t>
      </w:r>
      <w:proofErr w:type="spellEnd"/>
      <w:r w:rsidRPr="005D68A1">
        <w:rPr>
          <w:rFonts w:ascii="Times New Roman" w:hAnsi="Times New Roman"/>
          <w:sz w:val="24"/>
          <w:szCs w:val="24"/>
          <w:lang w:val="ru-RU"/>
        </w:rPr>
        <w:t xml:space="preserve"> право </w:t>
      </w:r>
      <w:proofErr w:type="spellStart"/>
      <w:r w:rsidRPr="005D68A1">
        <w:rPr>
          <w:rFonts w:ascii="Times New Roman" w:hAnsi="Times New Roman"/>
          <w:sz w:val="24"/>
          <w:szCs w:val="24"/>
          <w:lang w:val="ru-RU"/>
        </w:rPr>
        <w:t>відмінити</w:t>
      </w:r>
      <w:proofErr w:type="spellEnd"/>
      <w:r w:rsidRPr="005D68A1">
        <w:rPr>
          <w:rFonts w:ascii="Times New Roman" w:hAnsi="Times New Roman"/>
          <w:sz w:val="24"/>
          <w:szCs w:val="24"/>
          <w:lang w:val="ru-RU"/>
        </w:rPr>
        <w:t xml:space="preserve"> </w:t>
      </w:r>
      <w:proofErr w:type="spellStart"/>
      <w:r w:rsidRPr="005D68A1">
        <w:rPr>
          <w:rFonts w:ascii="Times New Roman" w:hAnsi="Times New Roman"/>
          <w:sz w:val="24"/>
          <w:szCs w:val="24"/>
          <w:lang w:val="ru-RU"/>
        </w:rPr>
        <w:t>закупівлю</w:t>
      </w:r>
      <w:proofErr w:type="spellEnd"/>
      <w:r w:rsidRPr="005D68A1">
        <w:rPr>
          <w:rFonts w:ascii="Times New Roman" w:hAnsi="Times New Roman"/>
          <w:sz w:val="24"/>
          <w:szCs w:val="24"/>
          <w:lang w:val="ru-RU"/>
        </w:rPr>
        <w:t>.</w:t>
      </w:r>
    </w:p>
    <w:p w14:paraId="277E1B08" w14:textId="77777777" w:rsidR="00B83F8F" w:rsidRPr="005D68A1" w:rsidRDefault="00B83F8F" w:rsidP="0022335E">
      <w:pPr>
        <w:spacing w:after="0" w:line="240" w:lineRule="auto"/>
        <w:ind w:firstLine="5529"/>
        <w:rPr>
          <w:rFonts w:ascii="Times New Roman" w:hAnsi="Times New Roman"/>
          <w:bCs/>
          <w:sz w:val="24"/>
          <w:szCs w:val="24"/>
        </w:rPr>
      </w:pPr>
      <w:bookmarkStart w:id="4" w:name="_Hlk159331804"/>
    </w:p>
    <w:p w14:paraId="637CEF5A" w14:textId="1C4894B8" w:rsidR="00310A74" w:rsidRPr="005D68A1" w:rsidRDefault="00310A74" w:rsidP="0022335E">
      <w:pPr>
        <w:spacing w:after="0" w:line="240" w:lineRule="auto"/>
        <w:ind w:firstLine="5529"/>
        <w:rPr>
          <w:rFonts w:ascii="Times New Roman" w:hAnsi="Times New Roman"/>
          <w:bCs/>
          <w:sz w:val="24"/>
          <w:szCs w:val="24"/>
        </w:rPr>
        <w:sectPr w:rsidR="00310A74" w:rsidRPr="005D68A1" w:rsidSect="00AB32F7">
          <w:type w:val="continuous"/>
          <w:pgSz w:w="11906" w:h="16838"/>
          <w:pgMar w:top="850" w:right="850" w:bottom="850" w:left="1417" w:header="708" w:footer="708" w:gutter="0"/>
          <w:cols w:space="708"/>
          <w:docGrid w:linePitch="360"/>
        </w:sectPr>
      </w:pPr>
    </w:p>
    <w:p w14:paraId="2EACAE58" w14:textId="1A658F9D" w:rsidR="00F75972" w:rsidRPr="005D68A1" w:rsidRDefault="00362071" w:rsidP="0022335E">
      <w:pPr>
        <w:spacing w:after="0" w:line="240" w:lineRule="auto"/>
        <w:ind w:firstLine="5529"/>
        <w:rPr>
          <w:rFonts w:ascii="Times New Roman" w:hAnsi="Times New Roman"/>
          <w:bCs/>
          <w:sz w:val="24"/>
          <w:szCs w:val="24"/>
        </w:rPr>
      </w:pPr>
      <w:r w:rsidRPr="005D68A1">
        <w:rPr>
          <w:rFonts w:ascii="Times New Roman" w:hAnsi="Times New Roman"/>
          <w:bCs/>
          <w:sz w:val="24"/>
          <w:szCs w:val="24"/>
        </w:rPr>
        <w:lastRenderedPageBreak/>
        <w:t xml:space="preserve">Додаток </w:t>
      </w:r>
      <w:r w:rsidR="008C5885" w:rsidRPr="005D68A1">
        <w:rPr>
          <w:rFonts w:ascii="Times New Roman" w:hAnsi="Times New Roman"/>
          <w:bCs/>
          <w:sz w:val="24"/>
          <w:szCs w:val="24"/>
        </w:rPr>
        <w:t>1</w:t>
      </w:r>
    </w:p>
    <w:p w14:paraId="24391E8D" w14:textId="431901D5" w:rsidR="0038200E" w:rsidRPr="005D68A1" w:rsidRDefault="0038200E" w:rsidP="0022335E">
      <w:pPr>
        <w:spacing w:after="0" w:line="240" w:lineRule="auto"/>
        <w:ind w:firstLine="5529"/>
        <w:rPr>
          <w:rFonts w:ascii="Times New Roman" w:hAnsi="Times New Roman"/>
          <w:bCs/>
          <w:sz w:val="24"/>
          <w:szCs w:val="24"/>
        </w:rPr>
      </w:pPr>
      <w:r w:rsidRPr="005D68A1">
        <w:rPr>
          <w:rFonts w:ascii="Times New Roman" w:hAnsi="Times New Roman"/>
          <w:bCs/>
          <w:sz w:val="24"/>
          <w:szCs w:val="24"/>
        </w:rPr>
        <w:t xml:space="preserve">до </w:t>
      </w:r>
      <w:r w:rsidR="00E86F4B" w:rsidRPr="005D68A1">
        <w:rPr>
          <w:rFonts w:ascii="Times New Roman" w:hAnsi="Times New Roman"/>
          <w:bCs/>
          <w:sz w:val="24"/>
          <w:szCs w:val="24"/>
        </w:rPr>
        <w:t>оголошення про закупівлю</w:t>
      </w:r>
      <w:r w:rsidRPr="005D68A1">
        <w:rPr>
          <w:rFonts w:ascii="Times New Roman" w:hAnsi="Times New Roman"/>
          <w:bCs/>
          <w:sz w:val="24"/>
          <w:szCs w:val="24"/>
        </w:rPr>
        <w:t xml:space="preserve"> №</w:t>
      </w:r>
      <w:r w:rsidR="004708EC" w:rsidRPr="005D68A1">
        <w:rPr>
          <w:rFonts w:ascii="Times New Roman" w:hAnsi="Times New Roman"/>
          <w:bCs/>
          <w:sz w:val="24"/>
          <w:szCs w:val="24"/>
        </w:rPr>
        <w:t xml:space="preserve"> </w:t>
      </w:r>
      <w:r w:rsidR="00B83F8F" w:rsidRPr="005D68A1">
        <w:rPr>
          <w:rFonts w:ascii="Times New Roman" w:hAnsi="Times New Roman"/>
          <w:bCs/>
          <w:sz w:val="24"/>
          <w:szCs w:val="24"/>
        </w:rPr>
        <w:t>2</w:t>
      </w:r>
      <w:r w:rsidR="00AB32F7" w:rsidRPr="005D68A1">
        <w:rPr>
          <w:rFonts w:ascii="Times New Roman" w:hAnsi="Times New Roman"/>
          <w:bCs/>
          <w:sz w:val="24"/>
          <w:szCs w:val="24"/>
        </w:rPr>
        <w:t>71</w:t>
      </w:r>
    </w:p>
    <w:bookmarkEnd w:id="4"/>
    <w:p w14:paraId="4ECAAA4C" w14:textId="77777777" w:rsidR="000661B5" w:rsidRPr="005D68A1"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5D68A1"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5D68A1">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5D68A1"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5D68A1" w14:paraId="395D8FD9" w14:textId="77777777" w:rsidTr="008818A7">
        <w:tc>
          <w:tcPr>
            <w:tcW w:w="534" w:type="dxa"/>
            <w:shd w:val="clear" w:color="auto" w:fill="D9D9D9" w:themeFill="background1" w:themeFillShade="D9"/>
          </w:tcPr>
          <w:p w14:paraId="2BBB4EF7" w14:textId="77777777" w:rsidR="001E51D8" w:rsidRPr="005D68A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D68A1">
              <w:rPr>
                <w:rFonts w:ascii="Times New Roman" w:hAnsi="Times New Roman"/>
                <w:b/>
                <w:color w:val="000000"/>
                <w:sz w:val="24"/>
                <w:szCs w:val="24"/>
              </w:rPr>
              <w:t>№</w:t>
            </w:r>
          </w:p>
          <w:p w14:paraId="4BD128A1" w14:textId="77777777" w:rsidR="001E51D8" w:rsidRPr="005D68A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D68A1">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5D68A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D68A1">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5D68A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D68A1">
              <w:rPr>
                <w:rFonts w:ascii="Times New Roman" w:hAnsi="Times New Roman"/>
                <w:b/>
                <w:color w:val="000000"/>
                <w:sz w:val="24"/>
                <w:szCs w:val="24"/>
              </w:rPr>
              <w:t>Документи, що підтверджують відповідність</w:t>
            </w:r>
          </w:p>
        </w:tc>
      </w:tr>
      <w:tr w:rsidR="001E51D8" w:rsidRPr="005D68A1" w14:paraId="56E654E9" w14:textId="77777777" w:rsidTr="00705467">
        <w:trPr>
          <w:trHeight w:val="557"/>
        </w:trPr>
        <w:tc>
          <w:tcPr>
            <w:tcW w:w="534" w:type="dxa"/>
          </w:tcPr>
          <w:p w14:paraId="55645305" w14:textId="77777777" w:rsidR="001E51D8" w:rsidRPr="005D68A1"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5D68A1">
              <w:rPr>
                <w:rFonts w:ascii="Times New Roman" w:hAnsi="Times New Roman"/>
                <w:bCs/>
                <w:color w:val="000000"/>
                <w:sz w:val="24"/>
                <w:szCs w:val="24"/>
              </w:rPr>
              <w:t>1.</w:t>
            </w:r>
          </w:p>
        </w:tc>
        <w:tc>
          <w:tcPr>
            <w:tcW w:w="2438" w:type="dxa"/>
          </w:tcPr>
          <w:p w14:paraId="04D1C2D5" w14:textId="28D4FEB7" w:rsidR="001E51D8" w:rsidRPr="005D68A1"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5D68A1">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5D68A1"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D68A1">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5D68A1"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D68A1">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5D68A1">
              <w:rPr>
                <w:rFonts w:ascii="Times New Roman" w:hAnsi="Times New Roman"/>
                <w:color w:val="000000"/>
                <w:sz w:val="24"/>
                <w:szCs w:val="24"/>
              </w:rPr>
              <w:t>у</w:t>
            </w:r>
            <w:r w:rsidRPr="005D68A1">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5D68A1"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5D68A1">
              <w:rPr>
                <w:rFonts w:ascii="Times New Roman" w:hAnsi="Times New Roman"/>
                <w:color w:val="000000"/>
                <w:sz w:val="24"/>
                <w:szCs w:val="24"/>
              </w:rPr>
              <w:t>Форма 1</w:t>
            </w:r>
          </w:p>
          <w:p w14:paraId="488AD05E"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Довідка</w:t>
            </w:r>
          </w:p>
          <w:p w14:paraId="1068908D"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5D68A1" w:rsidRDefault="008818A7" w:rsidP="008818A7">
            <w:pPr>
              <w:spacing w:after="0" w:line="240" w:lineRule="auto"/>
              <w:jc w:val="center"/>
              <w:rPr>
                <w:rFonts w:ascii="Times New Roman" w:eastAsia="Calibri" w:hAnsi="Times New Roman"/>
                <w:sz w:val="24"/>
                <w:szCs w:val="24"/>
                <w:lang w:eastAsia="en-US"/>
              </w:rPr>
            </w:pPr>
          </w:p>
          <w:p w14:paraId="7FEB3D5A" w14:textId="38402A71" w:rsidR="008818A7" w:rsidRPr="005D68A1" w:rsidRDefault="008818A7" w:rsidP="008818A7">
            <w:pPr>
              <w:spacing w:after="0" w:line="240" w:lineRule="auto"/>
              <w:jc w:val="both"/>
              <w:rPr>
                <w:rFonts w:ascii="Times New Roman" w:eastAsia="Calibri" w:hAnsi="Times New Roman"/>
                <w:sz w:val="24"/>
                <w:szCs w:val="24"/>
                <w:lang w:eastAsia="en-US"/>
              </w:rPr>
            </w:pPr>
            <w:r w:rsidRPr="005D68A1">
              <w:rPr>
                <w:rFonts w:ascii="Times New Roman" w:eastAsia="Calibri" w:hAnsi="Times New Roman"/>
                <w:sz w:val="24"/>
                <w:szCs w:val="24"/>
                <w:lang w:eastAsia="en-US"/>
              </w:rPr>
              <w:t xml:space="preserve">Учасник _________ (зазначається інформація про назву учасника) на виконання вимог </w:t>
            </w:r>
            <w:r w:rsidR="004C3EA8" w:rsidRPr="005D68A1">
              <w:rPr>
                <w:rFonts w:ascii="Times New Roman" w:eastAsia="Calibri" w:hAnsi="Times New Roman"/>
                <w:sz w:val="24"/>
                <w:szCs w:val="24"/>
                <w:lang w:eastAsia="en-US"/>
              </w:rPr>
              <w:t>оголошення про закупівлю</w:t>
            </w:r>
            <w:r w:rsidRPr="005D68A1">
              <w:rPr>
                <w:rFonts w:ascii="Times New Roman" w:eastAsia="Calibri" w:hAnsi="Times New Roman"/>
                <w:sz w:val="24"/>
                <w:szCs w:val="24"/>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5D68A1" w:rsidRDefault="008818A7" w:rsidP="008818A7">
            <w:pPr>
              <w:spacing w:after="0" w:line="240" w:lineRule="auto"/>
              <w:jc w:val="both"/>
              <w:rPr>
                <w:rFonts w:ascii="Times New Roman" w:eastAsia="Calibri" w:hAnsi="Times New Roman"/>
                <w:sz w:val="24"/>
                <w:szCs w:val="24"/>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5D68A1" w14:paraId="2AC2691D" w14:textId="77777777" w:rsidTr="00B86B3E">
              <w:tc>
                <w:tcPr>
                  <w:tcW w:w="569" w:type="dxa"/>
                  <w:shd w:val="clear" w:color="auto" w:fill="auto"/>
                  <w:vAlign w:val="center"/>
                </w:tcPr>
                <w:p w14:paraId="001D83E0" w14:textId="262FB6AD"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w:t>
                  </w:r>
                  <w:r w:rsidR="00B86B3E" w:rsidRPr="005D68A1">
                    <w:rPr>
                      <w:rFonts w:ascii="Times New Roman" w:eastAsia="Calibri" w:hAnsi="Times New Roman"/>
                      <w:b/>
                      <w:bCs/>
                      <w:sz w:val="24"/>
                      <w:szCs w:val="24"/>
                      <w:lang w:eastAsia="en-US"/>
                    </w:rPr>
                    <w:t xml:space="preserve"> з/п</w:t>
                  </w:r>
                </w:p>
              </w:tc>
              <w:tc>
                <w:tcPr>
                  <w:tcW w:w="1034" w:type="dxa"/>
                  <w:vAlign w:val="center"/>
                </w:tcPr>
                <w:p w14:paraId="0758E080"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Предмет закупівлі</w:t>
                  </w:r>
                </w:p>
              </w:tc>
              <w:tc>
                <w:tcPr>
                  <w:tcW w:w="1276" w:type="dxa"/>
                  <w:shd w:val="clear" w:color="auto" w:fill="auto"/>
                  <w:vAlign w:val="center"/>
                </w:tcPr>
                <w:p w14:paraId="77A943D9"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Найменування замовника за договором</w:t>
                  </w:r>
                </w:p>
              </w:tc>
              <w:tc>
                <w:tcPr>
                  <w:tcW w:w="1134" w:type="dxa"/>
                  <w:shd w:val="clear" w:color="auto" w:fill="auto"/>
                  <w:vAlign w:val="center"/>
                </w:tcPr>
                <w:p w14:paraId="339CD0A3"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 xml:space="preserve">Номер та дата договору </w:t>
                  </w:r>
                </w:p>
              </w:tc>
              <w:tc>
                <w:tcPr>
                  <w:tcW w:w="1276" w:type="dxa"/>
                  <w:vAlign w:val="center"/>
                </w:tcPr>
                <w:p w14:paraId="21FCCEAA"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Сума договору</w:t>
                  </w:r>
                </w:p>
              </w:tc>
              <w:tc>
                <w:tcPr>
                  <w:tcW w:w="1134" w:type="dxa"/>
                  <w:shd w:val="clear" w:color="auto" w:fill="auto"/>
                  <w:vAlign w:val="center"/>
                </w:tcPr>
                <w:p w14:paraId="7A91143D" w14:textId="77777777" w:rsidR="008818A7" w:rsidRPr="005D68A1" w:rsidRDefault="008818A7" w:rsidP="008818A7">
                  <w:pPr>
                    <w:spacing w:after="0" w:line="240" w:lineRule="auto"/>
                    <w:jc w:val="center"/>
                    <w:rPr>
                      <w:rFonts w:ascii="Times New Roman" w:eastAsia="Calibri" w:hAnsi="Times New Roman"/>
                      <w:b/>
                      <w:bCs/>
                      <w:sz w:val="24"/>
                      <w:szCs w:val="24"/>
                      <w:lang w:eastAsia="en-US"/>
                    </w:rPr>
                  </w:pPr>
                  <w:r w:rsidRPr="005D68A1">
                    <w:rPr>
                      <w:rFonts w:ascii="Times New Roman" w:eastAsia="Calibri" w:hAnsi="Times New Roman"/>
                      <w:b/>
                      <w:bCs/>
                      <w:sz w:val="24"/>
                      <w:szCs w:val="24"/>
                      <w:lang w:eastAsia="en-US"/>
                    </w:rPr>
                    <w:t>Документ(и), що підтверджують виконання договору</w:t>
                  </w:r>
                </w:p>
              </w:tc>
            </w:tr>
            <w:tr w:rsidR="008818A7" w:rsidRPr="005D68A1" w14:paraId="48DE8B62" w14:textId="77777777" w:rsidTr="00B86B3E">
              <w:tc>
                <w:tcPr>
                  <w:tcW w:w="569" w:type="dxa"/>
                  <w:shd w:val="clear" w:color="auto" w:fill="auto"/>
                </w:tcPr>
                <w:p w14:paraId="7F47483C"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034" w:type="dxa"/>
                </w:tcPr>
                <w:p w14:paraId="6CAB29AB"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shd w:val="clear" w:color="auto" w:fill="auto"/>
                </w:tcPr>
                <w:p w14:paraId="7D6A7955"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78BDA797"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tcPr>
                <w:p w14:paraId="1ED3337C"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276AD79E"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r>
            <w:tr w:rsidR="008818A7" w:rsidRPr="005D68A1" w14:paraId="7E1749DC" w14:textId="77777777" w:rsidTr="00B86B3E">
              <w:tc>
                <w:tcPr>
                  <w:tcW w:w="569" w:type="dxa"/>
                  <w:shd w:val="clear" w:color="auto" w:fill="auto"/>
                </w:tcPr>
                <w:p w14:paraId="1C961747"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034" w:type="dxa"/>
                </w:tcPr>
                <w:p w14:paraId="4507CF1E"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shd w:val="clear" w:color="auto" w:fill="auto"/>
                </w:tcPr>
                <w:p w14:paraId="57A180F2"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69DCB5F4"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tcPr>
                <w:p w14:paraId="533D3D03"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6F5A8117"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r>
            <w:tr w:rsidR="008818A7" w:rsidRPr="005D68A1" w14:paraId="13532273" w14:textId="77777777" w:rsidTr="00B86B3E">
              <w:trPr>
                <w:trHeight w:val="53"/>
              </w:trPr>
              <w:tc>
                <w:tcPr>
                  <w:tcW w:w="569" w:type="dxa"/>
                  <w:shd w:val="clear" w:color="auto" w:fill="auto"/>
                </w:tcPr>
                <w:p w14:paraId="5E797C86"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034" w:type="dxa"/>
                </w:tcPr>
                <w:p w14:paraId="75AB0767"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shd w:val="clear" w:color="auto" w:fill="auto"/>
                </w:tcPr>
                <w:p w14:paraId="3D47FBBF"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0D9195A6"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276" w:type="dxa"/>
                </w:tcPr>
                <w:p w14:paraId="2526AAD1"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c>
                <w:tcPr>
                  <w:tcW w:w="1134" w:type="dxa"/>
                  <w:shd w:val="clear" w:color="auto" w:fill="auto"/>
                </w:tcPr>
                <w:p w14:paraId="5773DF87" w14:textId="77777777" w:rsidR="008818A7" w:rsidRPr="005D68A1" w:rsidRDefault="008818A7" w:rsidP="008818A7">
                  <w:pPr>
                    <w:spacing w:after="0" w:line="240" w:lineRule="auto"/>
                    <w:jc w:val="both"/>
                    <w:rPr>
                      <w:rFonts w:ascii="Times New Roman" w:eastAsia="Calibri" w:hAnsi="Times New Roman"/>
                      <w:sz w:val="24"/>
                      <w:szCs w:val="24"/>
                      <w:lang w:eastAsia="en-US"/>
                    </w:rPr>
                  </w:pPr>
                </w:p>
              </w:tc>
            </w:tr>
          </w:tbl>
          <w:p w14:paraId="10FC8E7F" w14:textId="2D0B7BB6" w:rsidR="0038200E" w:rsidRPr="005D68A1"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5D68A1">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5D68A1">
              <w:rPr>
                <w:rFonts w:ascii="Times New Roman" w:hAnsi="Times New Roman"/>
                <w:color w:val="000000"/>
                <w:sz w:val="24"/>
                <w:szCs w:val="24"/>
              </w:rPr>
              <w:t>л</w:t>
            </w:r>
            <w:r w:rsidR="006A3824">
              <w:rPr>
                <w:rFonts w:ascii="Times New Roman" w:hAnsi="Times New Roman"/>
                <w:color w:val="000000"/>
                <w:sz w:val="24"/>
                <w:szCs w:val="24"/>
              </w:rPr>
              <w:t>и</w:t>
            </w:r>
            <w:r w:rsidR="00E86F4B" w:rsidRPr="005D68A1">
              <w:rPr>
                <w:rFonts w:ascii="Times New Roman" w:hAnsi="Times New Roman"/>
                <w:color w:val="000000"/>
                <w:sz w:val="24"/>
                <w:szCs w:val="24"/>
              </w:rPr>
              <w:t xml:space="preserve"> </w:t>
            </w:r>
            <w:r w:rsidR="006A3824">
              <w:rPr>
                <w:rFonts w:ascii="Times New Roman" w:hAnsi="Times New Roman"/>
                <w:b/>
                <w:sz w:val="24"/>
                <w:szCs w:val="24"/>
              </w:rPr>
              <w:t>р</w:t>
            </w:r>
            <w:r w:rsidR="006A3824" w:rsidRPr="006A3824">
              <w:rPr>
                <w:rFonts w:ascii="Times New Roman" w:hAnsi="Times New Roman"/>
                <w:b/>
                <w:sz w:val="24"/>
                <w:szCs w:val="24"/>
              </w:rPr>
              <w:t>екламні та маркетингові послуги</w:t>
            </w:r>
            <w:r w:rsidR="00705467" w:rsidRPr="005D68A1">
              <w:rPr>
                <w:rFonts w:ascii="Times New Roman" w:hAnsi="Times New Roman"/>
                <w:b/>
                <w:bCs/>
                <w:color w:val="000000"/>
                <w:sz w:val="24"/>
                <w:szCs w:val="24"/>
              </w:rPr>
              <w:t>.</w:t>
            </w:r>
          </w:p>
          <w:p w14:paraId="214EB6D3" w14:textId="19F2C1AB" w:rsidR="008818A7" w:rsidRPr="005D68A1" w:rsidRDefault="008818A7" w:rsidP="00705467">
            <w:pPr>
              <w:spacing w:after="0" w:line="240" w:lineRule="auto"/>
              <w:contextualSpacing/>
              <w:jc w:val="both"/>
              <w:rPr>
                <w:rFonts w:ascii="Times New Roman" w:hAnsi="Times New Roman"/>
                <w:color w:val="000000"/>
                <w:sz w:val="24"/>
                <w:szCs w:val="24"/>
              </w:rPr>
            </w:pPr>
            <w:r w:rsidRPr="005D68A1">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5D68A1"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5D68A1">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5D68A1">
              <w:rPr>
                <w:rFonts w:ascii="Times New Roman" w:eastAsia="Times New Roman" w:hAnsi="Times New Roman"/>
                <w:color w:val="000000"/>
                <w:sz w:val="24"/>
                <w:szCs w:val="24"/>
                <w:lang w:val="uk-UA"/>
              </w:rPr>
              <w:t>у</w:t>
            </w:r>
            <w:r w:rsidRPr="005D68A1">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5D68A1">
              <w:rPr>
                <w:rFonts w:ascii="Times New Roman" w:eastAsia="Times New Roman" w:hAnsi="Times New Roman"/>
                <w:color w:val="000000"/>
                <w:sz w:val="24"/>
                <w:szCs w:val="24"/>
                <w:lang w:val="uk-UA"/>
              </w:rPr>
              <w:t>у</w:t>
            </w:r>
            <w:r w:rsidRPr="005D68A1">
              <w:rPr>
                <w:rFonts w:ascii="Times New Roman" w:eastAsia="Times New Roman" w:hAnsi="Times New Roman"/>
                <w:color w:val="000000"/>
                <w:sz w:val="24"/>
                <w:szCs w:val="24"/>
                <w:lang w:val="uk-UA"/>
              </w:rPr>
              <w:t>часником договір).</w:t>
            </w:r>
          </w:p>
        </w:tc>
      </w:tr>
    </w:tbl>
    <w:p w14:paraId="3071A0A3" w14:textId="122C51B4" w:rsidR="001E51D8" w:rsidRPr="005D68A1"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5A14C386" w14:textId="77777777" w:rsidR="009D5030" w:rsidRPr="005D68A1" w:rsidRDefault="009D5030" w:rsidP="0022335E">
      <w:pPr>
        <w:spacing w:after="0" w:line="240" w:lineRule="auto"/>
        <w:ind w:firstLine="6096"/>
        <w:rPr>
          <w:rFonts w:ascii="Times New Roman" w:hAnsi="Times New Roman"/>
          <w:bCs/>
          <w:sz w:val="24"/>
          <w:szCs w:val="24"/>
        </w:rPr>
        <w:sectPr w:rsidR="009D5030" w:rsidRPr="005D68A1" w:rsidSect="00AB32F7">
          <w:pgSz w:w="11906" w:h="16838"/>
          <w:pgMar w:top="850" w:right="850" w:bottom="850" w:left="1417" w:header="708" w:footer="708" w:gutter="0"/>
          <w:cols w:space="708"/>
          <w:docGrid w:linePitch="360"/>
        </w:sectPr>
      </w:pPr>
      <w:bookmarkStart w:id="5" w:name="_Hlk88138937"/>
    </w:p>
    <w:p w14:paraId="0F4D2F4E" w14:textId="14044596" w:rsidR="005D68A1" w:rsidRPr="00536860" w:rsidRDefault="005D68A1" w:rsidP="00536860">
      <w:pPr>
        <w:spacing w:after="0" w:line="240" w:lineRule="auto"/>
        <w:ind w:left="5660" w:hanging="131"/>
        <w:contextualSpacing/>
        <w:rPr>
          <w:rFonts w:ascii="Times New Roman" w:hAnsi="Times New Roman"/>
          <w:sz w:val="24"/>
          <w:szCs w:val="24"/>
        </w:rPr>
      </w:pPr>
      <w:r w:rsidRPr="00536860">
        <w:rPr>
          <w:rFonts w:ascii="Times New Roman" w:hAnsi="Times New Roman"/>
          <w:color w:val="000000"/>
          <w:sz w:val="24"/>
          <w:szCs w:val="24"/>
        </w:rPr>
        <w:lastRenderedPageBreak/>
        <w:t>Д</w:t>
      </w:r>
      <w:r w:rsidR="00536860" w:rsidRPr="00536860">
        <w:rPr>
          <w:rFonts w:ascii="Times New Roman" w:hAnsi="Times New Roman"/>
          <w:color w:val="000000"/>
          <w:sz w:val="24"/>
          <w:szCs w:val="24"/>
        </w:rPr>
        <w:t xml:space="preserve">одаток 2 </w:t>
      </w:r>
    </w:p>
    <w:p w14:paraId="7A5A8880" w14:textId="77777777" w:rsidR="00536860" w:rsidRPr="005D68A1" w:rsidRDefault="00536860" w:rsidP="00536860">
      <w:pPr>
        <w:spacing w:after="0" w:line="240" w:lineRule="auto"/>
        <w:ind w:firstLine="5529"/>
        <w:rPr>
          <w:rFonts w:ascii="Times New Roman" w:hAnsi="Times New Roman"/>
          <w:bCs/>
          <w:sz w:val="24"/>
          <w:szCs w:val="24"/>
        </w:rPr>
      </w:pPr>
      <w:r w:rsidRPr="005D68A1">
        <w:rPr>
          <w:rFonts w:ascii="Times New Roman" w:hAnsi="Times New Roman"/>
          <w:bCs/>
          <w:sz w:val="24"/>
          <w:szCs w:val="24"/>
        </w:rPr>
        <w:t>до оголошення про закупівлю № 271</w:t>
      </w:r>
    </w:p>
    <w:p w14:paraId="22011B7F" w14:textId="77777777" w:rsidR="005D68A1" w:rsidRPr="005D68A1" w:rsidRDefault="005D68A1" w:rsidP="005D68A1">
      <w:pPr>
        <w:spacing w:after="0" w:line="240" w:lineRule="auto"/>
        <w:jc w:val="center"/>
        <w:rPr>
          <w:rFonts w:ascii="Times New Roman" w:hAnsi="Times New Roman"/>
          <w:b/>
          <w:sz w:val="24"/>
          <w:szCs w:val="24"/>
          <w:highlight w:val="white"/>
        </w:rPr>
      </w:pPr>
    </w:p>
    <w:p w14:paraId="1F889268" w14:textId="77777777" w:rsidR="005D68A1" w:rsidRPr="005D68A1" w:rsidRDefault="005D68A1" w:rsidP="005D68A1">
      <w:pPr>
        <w:spacing w:after="0" w:line="240" w:lineRule="auto"/>
        <w:jc w:val="center"/>
        <w:rPr>
          <w:rFonts w:ascii="Times New Roman" w:hAnsi="Times New Roman"/>
          <w:b/>
          <w:sz w:val="24"/>
          <w:szCs w:val="24"/>
        </w:rPr>
      </w:pPr>
      <w:r w:rsidRPr="005D68A1">
        <w:rPr>
          <w:rFonts w:ascii="Times New Roman" w:hAnsi="Times New Roman"/>
          <w:b/>
          <w:sz w:val="24"/>
          <w:szCs w:val="24"/>
        </w:rPr>
        <w:t>ТЕХНІЧНА СПЕЦИФІКАЦІЯ</w:t>
      </w:r>
    </w:p>
    <w:p w14:paraId="55656D42" w14:textId="77777777" w:rsidR="005D68A1" w:rsidRPr="005D68A1" w:rsidRDefault="005D68A1" w:rsidP="005D68A1">
      <w:pPr>
        <w:spacing w:after="0" w:line="240" w:lineRule="auto"/>
        <w:jc w:val="center"/>
        <w:rPr>
          <w:rFonts w:ascii="Times New Roman" w:hAnsi="Times New Roman"/>
          <w:color w:val="000000"/>
          <w:sz w:val="24"/>
          <w:szCs w:val="24"/>
          <w:shd w:val="clear" w:color="auto" w:fill="FFFFFF"/>
        </w:rPr>
      </w:pPr>
      <w:r w:rsidRPr="005D68A1">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5D68A1">
        <w:rPr>
          <w:rFonts w:ascii="Times New Roman" w:hAnsi="Times New Roman"/>
          <w:color w:val="000000"/>
          <w:sz w:val="24"/>
          <w:szCs w:val="24"/>
          <w:shd w:val="clear" w:color="auto" w:fill="FFFFFF"/>
        </w:rPr>
        <w:br/>
        <w:t>предмета закупівлі та опис предмета закупівлі)</w:t>
      </w:r>
    </w:p>
    <w:p w14:paraId="2F1D4FC6" w14:textId="77777777" w:rsidR="005D68A1" w:rsidRPr="005D68A1" w:rsidRDefault="005D68A1" w:rsidP="005D68A1">
      <w:pPr>
        <w:spacing w:after="0" w:line="240" w:lineRule="auto"/>
        <w:jc w:val="center"/>
        <w:rPr>
          <w:rFonts w:ascii="Times New Roman" w:hAnsi="Times New Roman"/>
          <w:color w:val="000000"/>
          <w:sz w:val="24"/>
          <w:szCs w:val="24"/>
          <w:shd w:val="clear" w:color="auto" w:fill="FFFFFF"/>
        </w:rPr>
      </w:pPr>
    </w:p>
    <w:p w14:paraId="128A2DC2" w14:textId="77777777" w:rsidR="005D68A1" w:rsidRPr="005D68A1" w:rsidRDefault="005D68A1" w:rsidP="005D68A1">
      <w:pPr>
        <w:spacing w:after="0" w:line="240" w:lineRule="auto"/>
        <w:jc w:val="center"/>
        <w:rPr>
          <w:rFonts w:ascii="Times New Roman" w:hAnsi="Times New Roman"/>
          <w:b/>
          <w:bCs/>
          <w:sz w:val="24"/>
          <w:szCs w:val="24"/>
        </w:rPr>
      </w:pPr>
      <w:r w:rsidRPr="005D68A1">
        <w:rPr>
          <w:rFonts w:ascii="Times New Roman" w:hAnsi="Times New Roman"/>
          <w:b/>
          <w:bCs/>
          <w:sz w:val="24"/>
          <w:szCs w:val="24"/>
        </w:rPr>
        <w:t>ДК 021:2015:79340000-9 Рекламні та маркетингові послуги (</w:t>
      </w:r>
      <w:proofErr w:type="spellStart"/>
      <w:r w:rsidRPr="005D68A1">
        <w:rPr>
          <w:rFonts w:ascii="Times New Roman" w:hAnsi="Times New Roman"/>
          <w:b/>
          <w:bCs/>
          <w:sz w:val="24"/>
          <w:szCs w:val="24"/>
        </w:rPr>
        <w:t>Промоційна</w:t>
      </w:r>
      <w:proofErr w:type="spellEnd"/>
      <w:r w:rsidRPr="005D68A1">
        <w:rPr>
          <w:rFonts w:ascii="Times New Roman" w:hAnsi="Times New Roman"/>
          <w:b/>
          <w:bCs/>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 (далі – Послуга)</w:t>
      </w:r>
    </w:p>
    <w:p w14:paraId="5A0A223F" w14:textId="77777777" w:rsidR="005D68A1" w:rsidRPr="005D68A1" w:rsidRDefault="005D68A1" w:rsidP="005D68A1">
      <w:pPr>
        <w:spacing w:after="0" w:line="240" w:lineRule="auto"/>
        <w:ind w:firstLine="360"/>
        <w:jc w:val="center"/>
        <w:rPr>
          <w:rFonts w:ascii="Times New Roman" w:hAnsi="Times New Roman"/>
          <w:b/>
          <w:sz w:val="24"/>
          <w:szCs w:val="24"/>
        </w:rPr>
      </w:pPr>
    </w:p>
    <w:p w14:paraId="51D0C29F" w14:textId="77777777" w:rsidR="005D68A1" w:rsidRPr="005D68A1" w:rsidRDefault="005D68A1" w:rsidP="005D68A1">
      <w:pPr>
        <w:spacing w:after="0" w:line="240" w:lineRule="auto"/>
        <w:ind w:firstLine="360"/>
        <w:jc w:val="center"/>
        <w:rPr>
          <w:rFonts w:ascii="Times New Roman" w:hAnsi="Times New Roman"/>
          <w:b/>
          <w:sz w:val="24"/>
          <w:szCs w:val="24"/>
        </w:rPr>
      </w:pPr>
      <w:r w:rsidRPr="005D68A1">
        <w:rPr>
          <w:rFonts w:ascii="Times New Roman" w:hAnsi="Times New Roman"/>
          <w:b/>
          <w:sz w:val="24"/>
          <w:szCs w:val="24"/>
        </w:rPr>
        <w:t>І. ЗАГАЛЬНА ІНФОРМАЦІЯ</w:t>
      </w:r>
    </w:p>
    <w:p w14:paraId="50C731A4"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b/>
          <w:sz w:val="24"/>
          <w:szCs w:val="24"/>
        </w:rPr>
        <w:t>Мета надання Послуги:</w:t>
      </w:r>
      <w:r w:rsidRPr="005D68A1">
        <w:rPr>
          <w:rFonts w:ascii="Times New Roman" w:hAnsi="Times New Roman"/>
          <w:sz w:val="24"/>
          <w:szCs w:val="24"/>
        </w:rPr>
        <w:t xml:space="preserve"> </w:t>
      </w:r>
    </w:p>
    <w:p w14:paraId="04C83F4B"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sz w:val="24"/>
          <w:szCs w:val="24"/>
          <w:lang w:val="uk-UA"/>
        </w:rPr>
      </w:pPr>
      <w:r w:rsidRPr="005D68A1">
        <w:rPr>
          <w:rFonts w:ascii="Times New Roman" w:hAnsi="Times New Roman"/>
          <w:sz w:val="24"/>
          <w:szCs w:val="24"/>
          <w:lang w:val="uk-UA"/>
        </w:rPr>
        <w:t>Забезпечити медійну підтримку та публічне висвітлення роботи Конференції міжнародних донорів для підтримки відповіді на епідемії ВІЛ-інфекції/СНІДу та туберкульозу в Україні, що відбудеться в жовтні 2024 року у м. Відень, Австрія (далі – Конференція).</w:t>
      </w:r>
    </w:p>
    <w:p w14:paraId="1130C424"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sz w:val="24"/>
          <w:szCs w:val="24"/>
          <w:lang w:val="uk-UA"/>
        </w:rPr>
      </w:pPr>
      <w:r w:rsidRPr="005D68A1">
        <w:rPr>
          <w:rFonts w:ascii="Times New Roman" w:hAnsi="Times New Roman"/>
          <w:sz w:val="24"/>
          <w:szCs w:val="24"/>
          <w:lang w:val="uk-UA"/>
        </w:rPr>
        <w:t>Привернути увагу міжнародних спільнот до проблем в Україні для залучення фінансової допомоги донорів.</w:t>
      </w:r>
    </w:p>
    <w:p w14:paraId="16E14CC8"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Створити публічну платформу для діалогу між зацікавленими сторонами та донорською спільнотою щодо протидії ВІЛ/ТБ в Україні.</w:t>
      </w:r>
    </w:p>
    <w:p w14:paraId="5C4B54DE"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Представити міжнародній донорській спільноті досягнення та виклики, з якими стикнулась Україна у боротьбі з ВІЛ/ТБ, використовуючи доказовий підхід.</w:t>
      </w:r>
    </w:p>
    <w:p w14:paraId="5103BC0A"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Надати додаткові візуальні та медіа-матеріали для донорів, щоб забезпечити підтримку фінансування українських програм з ВІЛ та ТБ.</w:t>
      </w:r>
    </w:p>
    <w:p w14:paraId="17519AFC"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Забезпечити висвітлення та розповсюдження результатів Конференції в ЗМІ та соціальних мережах.</w:t>
      </w:r>
    </w:p>
    <w:p w14:paraId="30B376BC" w14:textId="77777777" w:rsidR="005D68A1" w:rsidRPr="005D68A1" w:rsidRDefault="005D68A1" w:rsidP="00536860">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Забезпечити узгодженість та сталість візуального стилю Конференції на наступні роки та створити онлайн-платформу, де буде зібрано всю інформацію про Конференцію для ширшого міжнародного доступу.</w:t>
      </w:r>
    </w:p>
    <w:p w14:paraId="6FDEE52F" w14:textId="77777777" w:rsidR="005D68A1" w:rsidRPr="005D68A1" w:rsidRDefault="005D68A1" w:rsidP="005D68A1">
      <w:pPr>
        <w:pStyle w:val="a3"/>
        <w:tabs>
          <w:tab w:val="left" w:pos="851"/>
        </w:tabs>
        <w:ind w:left="567" w:right="141"/>
        <w:jc w:val="both"/>
        <w:rPr>
          <w:rFonts w:ascii="Times New Roman" w:hAnsi="Times New Roman"/>
          <w:sz w:val="24"/>
          <w:szCs w:val="24"/>
          <w:lang w:val="uk-UA"/>
        </w:rPr>
      </w:pPr>
    </w:p>
    <w:p w14:paraId="550B2293" w14:textId="77777777" w:rsidR="005D68A1" w:rsidRPr="005D68A1" w:rsidRDefault="005D68A1" w:rsidP="005D68A1">
      <w:pPr>
        <w:pStyle w:val="a3"/>
        <w:tabs>
          <w:tab w:val="left" w:pos="851"/>
        </w:tabs>
        <w:ind w:left="0" w:right="141" w:firstLine="567"/>
        <w:jc w:val="both"/>
        <w:rPr>
          <w:rFonts w:ascii="Times New Roman" w:hAnsi="Times New Roman"/>
          <w:sz w:val="24"/>
          <w:szCs w:val="24"/>
          <w:lang w:val="uk-UA"/>
        </w:rPr>
      </w:pPr>
      <w:r w:rsidRPr="005D68A1">
        <w:rPr>
          <w:rFonts w:ascii="Times New Roman" w:hAnsi="Times New Roman"/>
          <w:b/>
          <w:bCs/>
          <w:sz w:val="24"/>
          <w:szCs w:val="24"/>
          <w:lang w:val="uk-UA"/>
        </w:rPr>
        <w:t>Місце надання Послуги:</w:t>
      </w:r>
      <w:r w:rsidRPr="005D68A1">
        <w:rPr>
          <w:rFonts w:ascii="Times New Roman" w:hAnsi="Times New Roman"/>
          <w:sz w:val="24"/>
          <w:szCs w:val="24"/>
          <w:lang w:val="uk-UA"/>
        </w:rPr>
        <w:t xml:space="preserve"> </w:t>
      </w:r>
      <w:r w:rsidRPr="005D68A1">
        <w:rPr>
          <w:rFonts w:ascii="Times New Roman" w:hAnsi="Times New Roman"/>
          <w:color w:val="000000"/>
          <w:sz w:val="24"/>
          <w:szCs w:val="24"/>
          <w:lang w:eastAsia="en-US"/>
        </w:rPr>
        <w:t>м. </w:t>
      </w:r>
      <w:proofErr w:type="spellStart"/>
      <w:r w:rsidRPr="005D68A1">
        <w:rPr>
          <w:rFonts w:ascii="Times New Roman" w:hAnsi="Times New Roman"/>
          <w:color w:val="000000"/>
          <w:sz w:val="24"/>
          <w:szCs w:val="24"/>
          <w:lang w:eastAsia="en-US"/>
        </w:rPr>
        <w:t>Київ</w:t>
      </w:r>
      <w:proofErr w:type="spellEnd"/>
      <w:r w:rsidRPr="005D68A1">
        <w:rPr>
          <w:rFonts w:ascii="Times New Roman" w:hAnsi="Times New Roman"/>
          <w:color w:val="000000"/>
          <w:sz w:val="24"/>
          <w:szCs w:val="24"/>
          <w:lang w:eastAsia="en-US"/>
        </w:rPr>
        <w:t xml:space="preserve"> </w:t>
      </w:r>
      <w:proofErr w:type="spellStart"/>
      <w:r w:rsidRPr="005D68A1">
        <w:rPr>
          <w:rFonts w:ascii="Times New Roman" w:hAnsi="Times New Roman"/>
          <w:color w:val="000000"/>
          <w:sz w:val="24"/>
          <w:szCs w:val="24"/>
          <w:lang w:eastAsia="en-US"/>
        </w:rPr>
        <w:t>та</w:t>
      </w:r>
      <w:proofErr w:type="spellEnd"/>
      <w:r w:rsidRPr="005D68A1">
        <w:rPr>
          <w:rFonts w:ascii="Times New Roman" w:hAnsi="Times New Roman"/>
          <w:color w:val="000000"/>
          <w:sz w:val="24"/>
          <w:szCs w:val="24"/>
          <w:lang w:eastAsia="en-US"/>
        </w:rPr>
        <w:t xml:space="preserve"> </w:t>
      </w:r>
      <w:r w:rsidRPr="005D68A1">
        <w:rPr>
          <w:rFonts w:ascii="Times New Roman" w:hAnsi="Times New Roman"/>
          <w:sz w:val="24"/>
          <w:szCs w:val="24"/>
        </w:rPr>
        <w:t xml:space="preserve">м. </w:t>
      </w:r>
      <w:proofErr w:type="spellStart"/>
      <w:r w:rsidRPr="005D68A1">
        <w:rPr>
          <w:rFonts w:ascii="Times New Roman" w:hAnsi="Times New Roman"/>
          <w:sz w:val="24"/>
          <w:szCs w:val="24"/>
        </w:rPr>
        <w:t>Відень</w:t>
      </w:r>
      <w:proofErr w:type="spellEnd"/>
      <w:r w:rsidRPr="005D68A1">
        <w:rPr>
          <w:rFonts w:ascii="Times New Roman" w:hAnsi="Times New Roman"/>
          <w:sz w:val="24"/>
          <w:szCs w:val="24"/>
        </w:rPr>
        <w:t xml:space="preserve"> (</w:t>
      </w:r>
      <w:proofErr w:type="spellStart"/>
      <w:r w:rsidRPr="005D68A1">
        <w:rPr>
          <w:rFonts w:ascii="Times New Roman" w:hAnsi="Times New Roman"/>
          <w:sz w:val="24"/>
          <w:szCs w:val="24"/>
        </w:rPr>
        <w:t>Австрія</w:t>
      </w:r>
      <w:proofErr w:type="spellEnd"/>
      <w:r w:rsidRPr="005D68A1">
        <w:rPr>
          <w:rFonts w:ascii="Times New Roman" w:hAnsi="Times New Roman"/>
          <w:sz w:val="24"/>
          <w:szCs w:val="24"/>
        </w:rPr>
        <w:t>)</w:t>
      </w:r>
      <w:r w:rsidRPr="005D68A1">
        <w:rPr>
          <w:rFonts w:ascii="Times New Roman" w:hAnsi="Times New Roman"/>
          <w:sz w:val="24"/>
          <w:szCs w:val="24"/>
          <w:lang w:val="uk-UA"/>
        </w:rPr>
        <w:t>.</w:t>
      </w:r>
    </w:p>
    <w:p w14:paraId="273A4DD3" w14:textId="77777777" w:rsidR="005D68A1" w:rsidRPr="005D68A1" w:rsidRDefault="005D68A1" w:rsidP="005D68A1">
      <w:pPr>
        <w:pStyle w:val="a3"/>
        <w:tabs>
          <w:tab w:val="left" w:pos="851"/>
        </w:tabs>
        <w:ind w:left="0" w:right="141" w:firstLine="567"/>
        <w:jc w:val="both"/>
        <w:rPr>
          <w:rFonts w:ascii="Times New Roman" w:hAnsi="Times New Roman"/>
          <w:color w:val="000000"/>
          <w:sz w:val="24"/>
          <w:szCs w:val="24"/>
          <w:lang w:val="uk-UA"/>
        </w:rPr>
      </w:pPr>
    </w:p>
    <w:p w14:paraId="02C86B20" w14:textId="77777777" w:rsidR="005D68A1" w:rsidRPr="005D68A1" w:rsidRDefault="005D68A1" w:rsidP="005D68A1">
      <w:pPr>
        <w:pStyle w:val="a3"/>
        <w:tabs>
          <w:tab w:val="left" w:pos="851"/>
        </w:tabs>
        <w:ind w:left="0" w:right="141" w:firstLine="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Строк надання Послуги:</w:t>
      </w:r>
      <w:r w:rsidRPr="005D68A1">
        <w:rPr>
          <w:rFonts w:ascii="Times New Roman" w:hAnsi="Times New Roman"/>
          <w:color w:val="000000"/>
          <w:sz w:val="24"/>
          <w:szCs w:val="24"/>
          <w:lang w:val="uk-UA"/>
        </w:rPr>
        <w:t xml:space="preserve"> з дати укладання договору до 31 жовтня 2024 року з урахуванням строків передбачених розділом ІІІ цього додатку.</w:t>
      </w:r>
    </w:p>
    <w:p w14:paraId="5DC26B70" w14:textId="77777777" w:rsidR="005D68A1" w:rsidRPr="005D68A1" w:rsidRDefault="005D68A1" w:rsidP="005D68A1">
      <w:pPr>
        <w:pStyle w:val="a3"/>
        <w:tabs>
          <w:tab w:val="left" w:pos="851"/>
        </w:tabs>
        <w:ind w:left="0" w:right="141" w:firstLine="567"/>
        <w:jc w:val="both"/>
        <w:rPr>
          <w:rFonts w:ascii="Times New Roman" w:hAnsi="Times New Roman"/>
          <w:color w:val="000000"/>
          <w:sz w:val="24"/>
          <w:szCs w:val="24"/>
          <w:lang w:val="uk-UA"/>
        </w:rPr>
      </w:pPr>
    </w:p>
    <w:p w14:paraId="06A0861A" w14:textId="77777777" w:rsidR="005D68A1" w:rsidRPr="005D68A1" w:rsidRDefault="005D68A1" w:rsidP="005D68A1">
      <w:pPr>
        <w:pStyle w:val="a3"/>
        <w:tabs>
          <w:tab w:val="left" w:pos="851"/>
        </w:tabs>
        <w:ind w:left="0" w:right="141" w:firstLine="567"/>
        <w:jc w:val="both"/>
        <w:rPr>
          <w:rFonts w:ascii="Times New Roman" w:hAnsi="Times New Roman"/>
          <w:sz w:val="24"/>
          <w:szCs w:val="24"/>
          <w:lang w:val="uk-UA"/>
        </w:rPr>
      </w:pPr>
      <w:r w:rsidRPr="005D68A1">
        <w:rPr>
          <w:rFonts w:ascii="Times New Roman" w:hAnsi="Times New Roman"/>
          <w:b/>
          <w:bCs/>
          <w:color w:val="000000"/>
          <w:sz w:val="24"/>
          <w:szCs w:val="24"/>
          <w:lang w:val="uk-UA"/>
        </w:rPr>
        <w:t xml:space="preserve">Обсяг Послуги: </w:t>
      </w:r>
      <w:r w:rsidRPr="005D68A1">
        <w:rPr>
          <w:rFonts w:ascii="Times New Roman" w:hAnsi="Times New Roman"/>
          <w:color w:val="000000"/>
          <w:sz w:val="24"/>
          <w:szCs w:val="24"/>
          <w:lang w:val="uk-UA"/>
        </w:rPr>
        <w:t>1 (одна) послуга, що включає в себе складові передбачені розділом ІІ цього додатку.</w:t>
      </w:r>
    </w:p>
    <w:p w14:paraId="574558D4" w14:textId="77777777" w:rsidR="005D68A1" w:rsidRPr="005D68A1" w:rsidRDefault="005D68A1" w:rsidP="005D68A1">
      <w:pPr>
        <w:pStyle w:val="a3"/>
        <w:tabs>
          <w:tab w:val="left" w:pos="851"/>
        </w:tabs>
        <w:ind w:left="567" w:right="686"/>
        <w:jc w:val="both"/>
        <w:rPr>
          <w:rFonts w:ascii="Times New Roman" w:hAnsi="Times New Roman"/>
          <w:sz w:val="24"/>
          <w:szCs w:val="24"/>
          <w:lang w:val="uk-UA"/>
        </w:rPr>
      </w:pPr>
    </w:p>
    <w:p w14:paraId="1A6D9E80" w14:textId="77777777" w:rsidR="005D68A1" w:rsidRPr="005D68A1" w:rsidRDefault="005D68A1" w:rsidP="005D68A1">
      <w:pPr>
        <w:spacing w:after="0" w:line="240" w:lineRule="auto"/>
        <w:ind w:right="686" w:firstLine="567"/>
        <w:jc w:val="both"/>
        <w:rPr>
          <w:rFonts w:ascii="Times New Roman" w:hAnsi="Times New Roman"/>
          <w:sz w:val="24"/>
          <w:szCs w:val="24"/>
        </w:rPr>
      </w:pPr>
      <w:r w:rsidRPr="005D68A1">
        <w:rPr>
          <w:rFonts w:ascii="Times New Roman" w:hAnsi="Times New Roman"/>
          <w:b/>
          <w:sz w:val="24"/>
          <w:szCs w:val="24"/>
        </w:rPr>
        <w:t>Актуальність проблеми та основна інформація про Конференцію</w:t>
      </w:r>
      <w:r w:rsidRPr="005D68A1">
        <w:rPr>
          <w:rFonts w:ascii="Times New Roman" w:hAnsi="Times New Roman"/>
          <w:sz w:val="24"/>
          <w:szCs w:val="24"/>
        </w:rPr>
        <w:t>:</w:t>
      </w:r>
    </w:p>
    <w:p w14:paraId="7A665409"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 xml:space="preserve">Питання фінансового забезпечення програм для підтримки відповіді ВІЛ-інфекції/СНІДу та туберкульозу на сьогодні є </w:t>
      </w:r>
      <w:proofErr w:type="spellStart"/>
      <w:r w:rsidRPr="005D68A1">
        <w:rPr>
          <w:rFonts w:ascii="Times New Roman" w:hAnsi="Times New Roman"/>
          <w:sz w:val="24"/>
          <w:szCs w:val="24"/>
        </w:rPr>
        <w:t>надактуальним</w:t>
      </w:r>
      <w:proofErr w:type="spellEnd"/>
      <w:r w:rsidRPr="005D68A1">
        <w:rPr>
          <w:rFonts w:ascii="Times New Roman" w:hAnsi="Times New Roman"/>
          <w:sz w:val="24"/>
          <w:szCs w:val="24"/>
        </w:rPr>
        <w:t xml:space="preserve"> в Україні.</w:t>
      </w:r>
    </w:p>
    <w:p w14:paraId="42B2DEAC"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 xml:space="preserve">В умовах постійних обстрілів та руйнувань, спричинених війною, часто люди не мають доступу до повноцінного харчування, до якісних медичних послуг, що несе серйозні ризики для здоров’я населення, створюючи сприятливі умови для поширення </w:t>
      </w:r>
      <w:proofErr w:type="spellStart"/>
      <w:r w:rsidRPr="005D68A1">
        <w:rPr>
          <w:rFonts w:ascii="Times New Roman" w:hAnsi="Times New Roman"/>
          <w:sz w:val="24"/>
          <w:szCs w:val="24"/>
        </w:rPr>
        <w:t>хвороб</w:t>
      </w:r>
      <w:proofErr w:type="spellEnd"/>
      <w:r w:rsidRPr="005D68A1">
        <w:rPr>
          <w:rFonts w:ascii="Times New Roman" w:hAnsi="Times New Roman"/>
          <w:sz w:val="24"/>
          <w:szCs w:val="24"/>
        </w:rPr>
        <w:t>, серед іншого, туберкульозу та ВІЛ-інфекції. Водночас у регіонах, до яких почалось масове переміщення тисяч людей у пошуку прихистку та отримання медичних послуг, значно підвищилось навантаження на систему протидії ВІЛ-інфекції та туберкульозу.</w:t>
      </w:r>
    </w:p>
    <w:p w14:paraId="63153AA2"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Конференція міжнародних донорів для підтримки відповіді ВІЛ-інфекції/СНІДу та туберкульозу в Україні проводиться з метою залучення фінансових обіцянок (</w:t>
      </w:r>
      <w:proofErr w:type="spellStart"/>
      <w:r w:rsidRPr="005D68A1">
        <w:rPr>
          <w:rFonts w:ascii="Times New Roman" w:hAnsi="Times New Roman"/>
          <w:sz w:val="24"/>
          <w:szCs w:val="24"/>
        </w:rPr>
        <w:t>pledge</w:t>
      </w:r>
      <w:proofErr w:type="spellEnd"/>
      <w:r w:rsidRPr="005D68A1">
        <w:rPr>
          <w:rFonts w:ascii="Times New Roman" w:hAnsi="Times New Roman"/>
          <w:sz w:val="24"/>
          <w:szCs w:val="24"/>
        </w:rPr>
        <w:t>) та зобов’язань (</w:t>
      </w:r>
      <w:proofErr w:type="spellStart"/>
      <w:r w:rsidRPr="005D68A1">
        <w:rPr>
          <w:rFonts w:ascii="Times New Roman" w:hAnsi="Times New Roman"/>
          <w:sz w:val="24"/>
          <w:szCs w:val="24"/>
        </w:rPr>
        <w:t>commitments</w:t>
      </w:r>
      <w:proofErr w:type="spellEnd"/>
      <w:r w:rsidRPr="005D68A1">
        <w:rPr>
          <w:rFonts w:ascii="Times New Roman" w:hAnsi="Times New Roman"/>
          <w:sz w:val="24"/>
          <w:szCs w:val="24"/>
        </w:rPr>
        <w:t xml:space="preserve">) від донорів у форматі публічного заходу за участі представників органів влади, державних установ, неурядових організацій, об’єднань спільнот, міжнародних </w:t>
      </w:r>
      <w:r w:rsidRPr="005D68A1">
        <w:rPr>
          <w:rFonts w:ascii="Times New Roman" w:hAnsi="Times New Roman"/>
          <w:sz w:val="24"/>
          <w:szCs w:val="24"/>
        </w:rPr>
        <w:lastRenderedPageBreak/>
        <w:t>агенцій тощо. Інформаційний супровід роботи Конференції дасть можливість привернути увагу міжнародних спільнот до проблем в Україні для залучення фінансової допомоги донорів.</w:t>
      </w:r>
    </w:p>
    <w:p w14:paraId="40774400"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 xml:space="preserve">Дата проведення Конференції: </w:t>
      </w:r>
      <w:r w:rsidRPr="005D68A1">
        <w:rPr>
          <w:rFonts w:ascii="Times New Roman" w:hAnsi="Times New Roman"/>
          <w:sz w:val="24"/>
          <w:szCs w:val="24"/>
        </w:rPr>
        <w:t>1-2 жовтня 2024 року.</w:t>
      </w:r>
    </w:p>
    <w:p w14:paraId="3A788419"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Місце проведення:</w:t>
      </w:r>
      <w:r w:rsidRPr="005D68A1">
        <w:rPr>
          <w:rFonts w:ascii="Times New Roman" w:hAnsi="Times New Roman"/>
          <w:b/>
          <w:sz w:val="24"/>
          <w:szCs w:val="24"/>
        </w:rPr>
        <w:t xml:space="preserve"> </w:t>
      </w:r>
      <w:r w:rsidRPr="005D68A1">
        <w:rPr>
          <w:rFonts w:ascii="Times New Roman" w:hAnsi="Times New Roman"/>
          <w:sz w:val="24"/>
          <w:szCs w:val="24"/>
        </w:rPr>
        <w:t>м. Відень, Австрія.</w:t>
      </w:r>
      <w:r w:rsidRPr="005D68A1">
        <w:rPr>
          <w:rFonts w:ascii="Times New Roman" w:hAnsi="Times New Roman"/>
          <w:b/>
          <w:sz w:val="24"/>
          <w:szCs w:val="24"/>
        </w:rPr>
        <w:t xml:space="preserve"> </w:t>
      </w:r>
    </w:p>
    <w:p w14:paraId="3C709397" w14:textId="77777777" w:rsidR="005D68A1" w:rsidRPr="005D68A1" w:rsidRDefault="005D68A1" w:rsidP="005D68A1">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Формат проведення:</w:t>
      </w:r>
      <w:r w:rsidRPr="005D68A1">
        <w:rPr>
          <w:rFonts w:ascii="Times New Roman" w:hAnsi="Times New Roman"/>
          <w:b/>
          <w:sz w:val="24"/>
          <w:szCs w:val="24"/>
        </w:rPr>
        <w:t xml:space="preserve"> </w:t>
      </w:r>
      <w:r w:rsidRPr="005D68A1">
        <w:rPr>
          <w:rFonts w:ascii="Times New Roman" w:hAnsi="Times New Roman"/>
          <w:sz w:val="24"/>
          <w:szCs w:val="24"/>
        </w:rPr>
        <w:t xml:space="preserve">Конференція з можливістю участі </w:t>
      </w:r>
      <w:proofErr w:type="spellStart"/>
      <w:r w:rsidRPr="005D68A1">
        <w:rPr>
          <w:rFonts w:ascii="Times New Roman" w:hAnsi="Times New Roman"/>
          <w:sz w:val="24"/>
          <w:szCs w:val="24"/>
        </w:rPr>
        <w:t>офлайн</w:t>
      </w:r>
      <w:proofErr w:type="spellEnd"/>
      <w:r w:rsidRPr="005D68A1">
        <w:rPr>
          <w:rFonts w:ascii="Times New Roman" w:hAnsi="Times New Roman"/>
          <w:sz w:val="24"/>
          <w:szCs w:val="24"/>
        </w:rPr>
        <w:t xml:space="preserve"> та онлайн, із постійною трансляцією та синхронним перекладом.</w:t>
      </w:r>
    </w:p>
    <w:p w14:paraId="45DADFE5" w14:textId="77777777" w:rsidR="005D68A1" w:rsidRPr="005D68A1" w:rsidRDefault="005D68A1" w:rsidP="005D68A1">
      <w:pPr>
        <w:spacing w:after="0" w:line="240" w:lineRule="auto"/>
        <w:ind w:right="141" w:firstLine="709"/>
        <w:jc w:val="both"/>
        <w:rPr>
          <w:rFonts w:ascii="Times New Roman" w:hAnsi="Times New Roman"/>
          <w:sz w:val="24"/>
          <w:szCs w:val="24"/>
        </w:rPr>
      </w:pPr>
      <w:r w:rsidRPr="005D68A1">
        <w:rPr>
          <w:rFonts w:ascii="Times New Roman" w:hAnsi="Times New Roman"/>
          <w:bCs/>
          <w:sz w:val="24"/>
          <w:szCs w:val="24"/>
        </w:rPr>
        <w:t>Учасники:</w:t>
      </w:r>
      <w:r w:rsidRPr="005D68A1">
        <w:rPr>
          <w:rFonts w:ascii="Times New Roman" w:hAnsi="Times New Roman"/>
          <w:b/>
          <w:sz w:val="24"/>
          <w:szCs w:val="24"/>
        </w:rPr>
        <w:t xml:space="preserve"> </w:t>
      </w:r>
      <w:r w:rsidRPr="005D68A1">
        <w:rPr>
          <w:rFonts w:ascii="Times New Roman" w:hAnsi="Times New Roman"/>
          <w:sz w:val="24"/>
          <w:szCs w:val="24"/>
        </w:rPr>
        <w:t xml:space="preserve">представники уряду України та урядів країн партнерів, представники міжнародних донорів, приватного сектору, об’єднань та ініціатив, представники Глобального фонду для боротьби зі СНІДом, туберкульозом та малярією (далі – Глобальний фонд), представники основних реципієнтів грантів Глобального фонду в Україні, представники Національної ради з питань протидії туберкульозу та ВІЛ-інфекції/СНІДу (далі - CCM), зокрема тих, що представляють зацікавлені Міністерства та відомства, а також неурядових організацій, що представляють спільноти, представники секретаріату ССМ та Комісії з нагляду, а також міжнародних партнерських організацій, </w:t>
      </w:r>
      <w:r w:rsidRPr="005D68A1">
        <w:rPr>
          <w:rFonts w:ascii="Times New Roman" w:hAnsi="Times New Roman"/>
          <w:bCs/>
          <w:sz w:val="24"/>
          <w:szCs w:val="24"/>
        </w:rPr>
        <w:t>лікарі та соціальні працівники, які працюють з ВІЛ-інфікованими пацієнтами та з пацієнтами, хворими на туберкульоз.</w:t>
      </w:r>
    </w:p>
    <w:p w14:paraId="78CC3E70" w14:textId="77777777" w:rsidR="005D68A1" w:rsidRPr="005D68A1" w:rsidRDefault="005D68A1" w:rsidP="005D68A1">
      <w:pPr>
        <w:spacing w:after="0" w:line="240" w:lineRule="auto"/>
        <w:ind w:right="141" w:firstLine="709"/>
        <w:jc w:val="both"/>
        <w:rPr>
          <w:rFonts w:ascii="Times New Roman" w:hAnsi="Times New Roman"/>
          <w:bCs/>
          <w:sz w:val="24"/>
          <w:szCs w:val="24"/>
        </w:rPr>
      </w:pPr>
      <w:r w:rsidRPr="005D68A1">
        <w:rPr>
          <w:rFonts w:ascii="Times New Roman" w:hAnsi="Times New Roman"/>
          <w:bCs/>
          <w:sz w:val="24"/>
          <w:szCs w:val="24"/>
        </w:rPr>
        <w:t>Цільова аудиторія:</w:t>
      </w:r>
      <w:r w:rsidRPr="005D68A1">
        <w:rPr>
          <w:rFonts w:ascii="Times New Roman" w:hAnsi="Times New Roman"/>
          <w:b/>
          <w:sz w:val="24"/>
          <w:szCs w:val="24"/>
        </w:rPr>
        <w:t xml:space="preserve"> </w:t>
      </w:r>
      <w:r w:rsidRPr="005D68A1">
        <w:rPr>
          <w:rFonts w:ascii="Times New Roman" w:hAnsi="Times New Roman"/>
          <w:bCs/>
          <w:sz w:val="24"/>
          <w:szCs w:val="24"/>
        </w:rPr>
        <w:t>учасники Конференції.</w:t>
      </w:r>
    </w:p>
    <w:p w14:paraId="4E843E41" w14:textId="77777777" w:rsidR="005D68A1" w:rsidRPr="005D68A1" w:rsidRDefault="005D68A1" w:rsidP="005D68A1">
      <w:pPr>
        <w:pBdr>
          <w:top w:val="nil"/>
          <w:left w:val="nil"/>
          <w:bottom w:val="nil"/>
          <w:right w:val="nil"/>
          <w:between w:val="nil"/>
        </w:pBdr>
        <w:spacing w:after="0" w:line="240" w:lineRule="auto"/>
        <w:ind w:right="686" w:firstLine="709"/>
        <w:jc w:val="both"/>
        <w:rPr>
          <w:rFonts w:ascii="Times New Roman" w:hAnsi="Times New Roman"/>
          <w:color w:val="000000"/>
          <w:sz w:val="24"/>
          <w:szCs w:val="24"/>
        </w:rPr>
      </w:pPr>
    </w:p>
    <w:p w14:paraId="42552F49" w14:textId="77777777" w:rsidR="005D68A1" w:rsidRPr="005D68A1" w:rsidRDefault="005D68A1" w:rsidP="005D68A1">
      <w:pPr>
        <w:spacing w:after="0" w:line="240" w:lineRule="auto"/>
        <w:ind w:right="686" w:firstLine="360"/>
        <w:jc w:val="center"/>
        <w:rPr>
          <w:rFonts w:ascii="Times New Roman" w:hAnsi="Times New Roman"/>
          <w:b/>
          <w:sz w:val="24"/>
          <w:szCs w:val="24"/>
        </w:rPr>
      </w:pPr>
      <w:r w:rsidRPr="005D68A1">
        <w:rPr>
          <w:rFonts w:ascii="Times New Roman" w:hAnsi="Times New Roman"/>
          <w:b/>
          <w:sz w:val="24"/>
          <w:szCs w:val="24"/>
        </w:rPr>
        <w:t>ІІ. ОБСЯГ ПОСЛУГ</w:t>
      </w:r>
    </w:p>
    <w:p w14:paraId="5903DE08" w14:textId="77777777" w:rsidR="005D68A1" w:rsidRPr="005D68A1" w:rsidRDefault="005D68A1" w:rsidP="005D68A1">
      <w:pPr>
        <w:tabs>
          <w:tab w:val="left" w:pos="567"/>
          <w:tab w:val="left" w:pos="851"/>
          <w:tab w:val="left" w:pos="993"/>
        </w:tabs>
        <w:spacing w:after="0" w:line="240" w:lineRule="auto"/>
        <w:ind w:right="141" w:firstLine="567"/>
        <w:jc w:val="both"/>
        <w:rPr>
          <w:rFonts w:ascii="Times New Roman" w:hAnsi="Times New Roman"/>
          <w:b/>
          <w:color w:val="000000"/>
          <w:sz w:val="24"/>
          <w:szCs w:val="24"/>
        </w:rPr>
      </w:pPr>
      <w:r w:rsidRPr="005D68A1">
        <w:rPr>
          <w:rFonts w:ascii="Times New Roman" w:hAnsi="Times New Roman"/>
          <w:b/>
          <w:color w:val="000000"/>
          <w:sz w:val="24"/>
          <w:szCs w:val="24"/>
        </w:rPr>
        <w:t>1. Виготовлення і доставка інформаційних  матеріалів Конференції.</w:t>
      </w:r>
    </w:p>
    <w:p w14:paraId="0469C2EF" w14:textId="77777777" w:rsidR="005D68A1" w:rsidRPr="005D68A1" w:rsidRDefault="005D68A1" w:rsidP="005D68A1">
      <w:pPr>
        <w:pStyle w:val="a3"/>
        <w:tabs>
          <w:tab w:val="left" w:pos="567"/>
          <w:tab w:val="left" w:pos="851"/>
          <w:tab w:val="left" w:pos="993"/>
        </w:tabs>
        <w:ind w:left="0" w:right="141" w:firstLine="786"/>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На основі наданого Замовником фірмового стилю Виконавець </w:t>
      </w:r>
      <w:r w:rsidRPr="005D68A1">
        <w:rPr>
          <w:rFonts w:ascii="Times New Roman" w:hAnsi="Times New Roman"/>
          <w:bCs/>
          <w:color w:val="000000"/>
          <w:sz w:val="24"/>
          <w:szCs w:val="24"/>
          <w:lang w:val="uk-UA"/>
        </w:rPr>
        <w:t xml:space="preserve">повинен </w:t>
      </w:r>
      <w:r w:rsidRPr="005D68A1">
        <w:rPr>
          <w:rFonts w:ascii="Times New Roman" w:hAnsi="Times New Roman"/>
          <w:color w:val="000000"/>
          <w:sz w:val="24"/>
          <w:szCs w:val="24"/>
          <w:lang w:val="uk-UA"/>
        </w:rPr>
        <w:t xml:space="preserve">виготовити та доставити на місце проведення заходу інформаційні матеріали Конференції </w:t>
      </w:r>
      <w:r w:rsidRPr="005D68A1">
        <w:rPr>
          <w:rFonts w:ascii="Times New Roman" w:hAnsi="Times New Roman"/>
          <w:bCs/>
          <w:color w:val="000000"/>
          <w:sz w:val="24"/>
          <w:szCs w:val="24"/>
          <w:lang w:val="uk-UA"/>
        </w:rPr>
        <w:t>з наступними технічними характеристиками:</w:t>
      </w:r>
      <w:r w:rsidRPr="005D68A1">
        <w:rPr>
          <w:rFonts w:ascii="Times New Roman" w:hAnsi="Times New Roman"/>
          <w:color w:val="000000"/>
          <w:sz w:val="24"/>
          <w:szCs w:val="24"/>
        </w:rPr>
        <w:t xml:space="preserve"> </w:t>
      </w:r>
    </w:p>
    <w:p w14:paraId="6867FF1F" w14:textId="77777777" w:rsidR="005D68A1" w:rsidRPr="005D68A1" w:rsidRDefault="005D68A1" w:rsidP="005D68A1">
      <w:pPr>
        <w:tabs>
          <w:tab w:val="left" w:pos="567"/>
          <w:tab w:val="left" w:pos="851"/>
        </w:tabs>
        <w:spacing w:after="0" w:line="240" w:lineRule="auto"/>
        <w:ind w:right="686" w:firstLine="709"/>
        <w:jc w:val="center"/>
        <w:rPr>
          <w:rFonts w:ascii="Times New Roman" w:hAnsi="Times New Roman"/>
          <w:b/>
          <w:color w:val="000000"/>
          <w:sz w:val="24"/>
          <w:szCs w:val="24"/>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56"/>
        <w:gridCol w:w="5528"/>
        <w:gridCol w:w="992"/>
      </w:tblGrid>
      <w:tr w:rsidR="005D68A1" w:rsidRPr="005D68A1" w14:paraId="661DCE69" w14:textId="77777777" w:rsidTr="005D68A1">
        <w:tc>
          <w:tcPr>
            <w:tcW w:w="495" w:type="dxa"/>
            <w:vAlign w:val="center"/>
          </w:tcPr>
          <w:p w14:paraId="78B34038" w14:textId="77777777" w:rsidR="005D68A1" w:rsidRPr="005D68A1" w:rsidRDefault="005D68A1" w:rsidP="005D68A1">
            <w:pPr>
              <w:spacing w:after="0" w:line="240" w:lineRule="auto"/>
              <w:ind w:left="-142" w:right="-108"/>
              <w:jc w:val="center"/>
              <w:rPr>
                <w:rFonts w:ascii="Times New Roman" w:hAnsi="Times New Roman"/>
                <w:sz w:val="24"/>
                <w:szCs w:val="24"/>
              </w:rPr>
            </w:pPr>
            <w:r w:rsidRPr="005D68A1">
              <w:rPr>
                <w:rFonts w:ascii="Times New Roman" w:hAnsi="Times New Roman"/>
                <w:b/>
                <w:sz w:val="24"/>
                <w:szCs w:val="24"/>
              </w:rPr>
              <w:t>№ п/п</w:t>
            </w:r>
          </w:p>
        </w:tc>
        <w:tc>
          <w:tcPr>
            <w:tcW w:w="2756" w:type="dxa"/>
            <w:vAlign w:val="center"/>
          </w:tcPr>
          <w:p w14:paraId="0FB39D22" w14:textId="77777777" w:rsidR="005D68A1" w:rsidRPr="005D68A1" w:rsidRDefault="005D68A1" w:rsidP="005D68A1">
            <w:pPr>
              <w:spacing w:after="0" w:line="240" w:lineRule="auto"/>
              <w:ind w:left="-108" w:right="-110"/>
              <w:jc w:val="center"/>
              <w:rPr>
                <w:rFonts w:ascii="Times New Roman" w:hAnsi="Times New Roman"/>
                <w:sz w:val="24"/>
                <w:szCs w:val="24"/>
              </w:rPr>
            </w:pPr>
            <w:r w:rsidRPr="005D68A1">
              <w:rPr>
                <w:rFonts w:ascii="Times New Roman" w:hAnsi="Times New Roman"/>
                <w:b/>
                <w:sz w:val="24"/>
                <w:szCs w:val="24"/>
              </w:rPr>
              <w:t>Найменування інформаційного матеріалу</w:t>
            </w:r>
          </w:p>
        </w:tc>
        <w:tc>
          <w:tcPr>
            <w:tcW w:w="5528" w:type="dxa"/>
            <w:vAlign w:val="center"/>
          </w:tcPr>
          <w:p w14:paraId="789FCD55"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b/>
                <w:sz w:val="24"/>
                <w:szCs w:val="24"/>
              </w:rPr>
              <w:t xml:space="preserve">Технічні характеристики </w:t>
            </w:r>
          </w:p>
        </w:tc>
        <w:tc>
          <w:tcPr>
            <w:tcW w:w="992" w:type="dxa"/>
            <w:vAlign w:val="center"/>
          </w:tcPr>
          <w:p w14:paraId="2595279F" w14:textId="77777777" w:rsidR="005D68A1" w:rsidRPr="005D68A1" w:rsidRDefault="005D68A1" w:rsidP="005D68A1">
            <w:pPr>
              <w:spacing w:after="0" w:line="240" w:lineRule="auto"/>
              <w:ind w:left="-36" w:right="-108"/>
              <w:jc w:val="center"/>
              <w:rPr>
                <w:rFonts w:ascii="Times New Roman" w:hAnsi="Times New Roman"/>
                <w:sz w:val="24"/>
                <w:szCs w:val="24"/>
              </w:rPr>
            </w:pPr>
            <w:r w:rsidRPr="005D68A1">
              <w:rPr>
                <w:rFonts w:ascii="Times New Roman" w:hAnsi="Times New Roman"/>
                <w:b/>
                <w:sz w:val="24"/>
                <w:szCs w:val="24"/>
              </w:rPr>
              <w:t>Кількість,</w:t>
            </w:r>
            <w:r w:rsidRPr="005D68A1">
              <w:rPr>
                <w:rFonts w:ascii="Times New Roman" w:hAnsi="Times New Roman"/>
                <w:sz w:val="24"/>
                <w:szCs w:val="24"/>
              </w:rPr>
              <w:t xml:space="preserve"> </w:t>
            </w:r>
            <w:r w:rsidRPr="005D68A1">
              <w:rPr>
                <w:rFonts w:ascii="Times New Roman" w:hAnsi="Times New Roman"/>
                <w:b/>
                <w:sz w:val="24"/>
                <w:szCs w:val="24"/>
              </w:rPr>
              <w:t>шт.</w:t>
            </w:r>
          </w:p>
        </w:tc>
      </w:tr>
      <w:tr w:rsidR="005D68A1" w:rsidRPr="005D68A1" w14:paraId="41B63A47" w14:textId="77777777" w:rsidTr="005D68A1">
        <w:trPr>
          <w:trHeight w:val="731"/>
        </w:trPr>
        <w:tc>
          <w:tcPr>
            <w:tcW w:w="495" w:type="dxa"/>
            <w:shd w:val="clear" w:color="auto" w:fill="auto"/>
            <w:tcMar>
              <w:top w:w="100" w:type="dxa"/>
              <w:left w:w="100" w:type="dxa"/>
              <w:bottom w:w="100" w:type="dxa"/>
              <w:right w:w="100" w:type="dxa"/>
            </w:tcMar>
          </w:tcPr>
          <w:p w14:paraId="20846F35"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t>1</w:t>
            </w:r>
          </w:p>
        </w:tc>
        <w:tc>
          <w:tcPr>
            <w:tcW w:w="2756" w:type="dxa"/>
            <w:shd w:val="clear" w:color="auto" w:fill="auto"/>
            <w:tcMar>
              <w:top w:w="100" w:type="dxa"/>
              <w:left w:w="100" w:type="dxa"/>
              <w:bottom w:w="100" w:type="dxa"/>
              <w:right w:w="100" w:type="dxa"/>
            </w:tcMar>
          </w:tcPr>
          <w:p w14:paraId="13AB0EA9" w14:textId="77777777" w:rsidR="005D68A1" w:rsidRPr="005D68A1" w:rsidRDefault="005D68A1" w:rsidP="005D68A1">
            <w:pPr>
              <w:spacing w:after="0" w:line="240" w:lineRule="auto"/>
              <w:rPr>
                <w:rFonts w:ascii="Times New Roman" w:hAnsi="Times New Roman"/>
                <w:color w:val="000000"/>
                <w:sz w:val="24"/>
                <w:szCs w:val="24"/>
              </w:rPr>
            </w:pPr>
            <w:proofErr w:type="spellStart"/>
            <w:r w:rsidRPr="005D68A1">
              <w:rPr>
                <w:rFonts w:ascii="Times New Roman" w:hAnsi="Times New Roman"/>
                <w:color w:val="000000"/>
                <w:sz w:val="24"/>
                <w:szCs w:val="24"/>
              </w:rPr>
              <w:t>Фотостіна</w:t>
            </w:r>
            <w:proofErr w:type="spellEnd"/>
            <w:r w:rsidRPr="005D68A1">
              <w:rPr>
                <w:rFonts w:ascii="Times New Roman" w:hAnsi="Times New Roman"/>
                <w:color w:val="000000"/>
                <w:sz w:val="24"/>
                <w:szCs w:val="24"/>
              </w:rPr>
              <w:t xml:space="preserve"> з логотипом і назвою Конференції, логотипами організаторів і партнерів</w:t>
            </w:r>
          </w:p>
        </w:tc>
        <w:tc>
          <w:tcPr>
            <w:tcW w:w="5528" w:type="dxa"/>
            <w:shd w:val="clear" w:color="auto" w:fill="auto"/>
            <w:tcMar>
              <w:top w:w="100" w:type="dxa"/>
              <w:left w:w="100" w:type="dxa"/>
              <w:bottom w:w="100" w:type="dxa"/>
              <w:right w:w="100" w:type="dxa"/>
            </w:tcMar>
          </w:tcPr>
          <w:p w14:paraId="245E2B09" w14:textId="77777777" w:rsidR="005D68A1" w:rsidRPr="005D68A1" w:rsidRDefault="005D68A1" w:rsidP="005D68A1">
            <w:pPr>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Банер на металевому каркасі</w:t>
            </w:r>
          </w:p>
          <w:p w14:paraId="4BA5B03E" w14:textId="77777777" w:rsidR="005D68A1" w:rsidRPr="005D68A1" w:rsidRDefault="005D68A1" w:rsidP="005D68A1">
            <w:pPr>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Розмір: 2х3м</w:t>
            </w:r>
          </w:p>
        </w:tc>
        <w:tc>
          <w:tcPr>
            <w:tcW w:w="992" w:type="dxa"/>
            <w:shd w:val="clear" w:color="auto" w:fill="auto"/>
            <w:tcMar>
              <w:top w:w="100" w:type="dxa"/>
              <w:left w:w="100" w:type="dxa"/>
              <w:bottom w:w="100" w:type="dxa"/>
              <w:right w:w="100" w:type="dxa"/>
            </w:tcMar>
          </w:tcPr>
          <w:p w14:paraId="2E67084D" w14:textId="77777777" w:rsidR="005D68A1" w:rsidRPr="005D68A1" w:rsidRDefault="005D68A1" w:rsidP="005D68A1">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1</w:t>
            </w:r>
          </w:p>
        </w:tc>
      </w:tr>
      <w:tr w:rsidR="005D68A1" w:rsidRPr="005D68A1" w14:paraId="3CB3BC76" w14:textId="77777777" w:rsidTr="005D68A1">
        <w:tc>
          <w:tcPr>
            <w:tcW w:w="495" w:type="dxa"/>
            <w:shd w:val="clear" w:color="auto" w:fill="auto"/>
            <w:tcMar>
              <w:top w:w="100" w:type="dxa"/>
              <w:left w:w="100" w:type="dxa"/>
              <w:bottom w:w="100" w:type="dxa"/>
              <w:right w:w="100" w:type="dxa"/>
            </w:tcMar>
          </w:tcPr>
          <w:p w14:paraId="06E69A80"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t>2</w:t>
            </w:r>
          </w:p>
        </w:tc>
        <w:tc>
          <w:tcPr>
            <w:tcW w:w="2756" w:type="dxa"/>
            <w:shd w:val="clear" w:color="auto" w:fill="auto"/>
            <w:tcMar>
              <w:top w:w="100" w:type="dxa"/>
              <w:left w:w="100" w:type="dxa"/>
              <w:bottom w:w="100" w:type="dxa"/>
              <w:right w:w="100" w:type="dxa"/>
            </w:tcMar>
          </w:tcPr>
          <w:p w14:paraId="57C1D8C5" w14:textId="77777777" w:rsidR="005D68A1" w:rsidRPr="005D68A1" w:rsidRDefault="005D68A1" w:rsidP="005D68A1">
            <w:pPr>
              <w:tabs>
                <w:tab w:val="left" w:pos="567"/>
                <w:tab w:val="left" w:pos="851"/>
                <w:tab w:val="left" w:pos="993"/>
              </w:tabs>
              <w:spacing w:after="0" w:line="240" w:lineRule="auto"/>
              <w:ind w:right="141"/>
              <w:rPr>
                <w:rFonts w:ascii="Times New Roman" w:hAnsi="Times New Roman"/>
                <w:color w:val="000000"/>
                <w:sz w:val="24"/>
                <w:szCs w:val="24"/>
              </w:rPr>
            </w:pPr>
            <w:r w:rsidRPr="005D68A1">
              <w:rPr>
                <w:rFonts w:ascii="Times New Roman" w:hAnsi="Times New Roman"/>
                <w:color w:val="000000"/>
                <w:sz w:val="24"/>
                <w:szCs w:val="24"/>
              </w:rPr>
              <w:t xml:space="preserve">Друкована програма Конференції </w:t>
            </w:r>
          </w:p>
        </w:tc>
        <w:tc>
          <w:tcPr>
            <w:tcW w:w="5528" w:type="dxa"/>
            <w:shd w:val="clear" w:color="auto" w:fill="auto"/>
            <w:tcMar>
              <w:top w:w="100" w:type="dxa"/>
              <w:left w:w="100" w:type="dxa"/>
              <w:bottom w:w="100" w:type="dxa"/>
              <w:right w:w="100" w:type="dxa"/>
            </w:tcMar>
          </w:tcPr>
          <w:p w14:paraId="42A5E737" w14:textId="77777777" w:rsidR="005D68A1" w:rsidRPr="005D68A1" w:rsidRDefault="005D68A1" w:rsidP="005D68A1">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Програма Конференції роздрукована на папері формату А4, кольоровий друк</w:t>
            </w:r>
          </w:p>
        </w:tc>
        <w:tc>
          <w:tcPr>
            <w:tcW w:w="992" w:type="dxa"/>
            <w:shd w:val="clear" w:color="auto" w:fill="auto"/>
            <w:tcMar>
              <w:top w:w="100" w:type="dxa"/>
              <w:left w:w="100" w:type="dxa"/>
              <w:bottom w:w="100" w:type="dxa"/>
              <w:right w:w="100" w:type="dxa"/>
            </w:tcMar>
          </w:tcPr>
          <w:p w14:paraId="71A4072A" w14:textId="77777777" w:rsidR="005D68A1" w:rsidRPr="005D68A1" w:rsidRDefault="005D68A1" w:rsidP="005D68A1">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80</w:t>
            </w:r>
          </w:p>
        </w:tc>
      </w:tr>
      <w:tr w:rsidR="005D68A1" w:rsidRPr="005D68A1" w14:paraId="369FCAC5" w14:textId="77777777" w:rsidTr="005D68A1">
        <w:trPr>
          <w:trHeight w:val="1120"/>
        </w:trPr>
        <w:tc>
          <w:tcPr>
            <w:tcW w:w="495" w:type="dxa"/>
            <w:shd w:val="clear" w:color="auto" w:fill="auto"/>
            <w:tcMar>
              <w:top w:w="100" w:type="dxa"/>
              <w:left w:w="100" w:type="dxa"/>
              <w:bottom w:w="100" w:type="dxa"/>
              <w:right w:w="100" w:type="dxa"/>
            </w:tcMar>
          </w:tcPr>
          <w:p w14:paraId="5651CB6A"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t>3</w:t>
            </w:r>
          </w:p>
        </w:tc>
        <w:tc>
          <w:tcPr>
            <w:tcW w:w="2756" w:type="dxa"/>
            <w:shd w:val="clear" w:color="auto" w:fill="auto"/>
            <w:tcMar>
              <w:top w:w="100" w:type="dxa"/>
              <w:left w:w="100" w:type="dxa"/>
              <w:bottom w:w="100" w:type="dxa"/>
              <w:right w:w="100" w:type="dxa"/>
            </w:tcMar>
          </w:tcPr>
          <w:p w14:paraId="1AF58577" w14:textId="77777777" w:rsidR="005D68A1" w:rsidRPr="005D68A1" w:rsidRDefault="005D68A1" w:rsidP="005D68A1">
            <w:pPr>
              <w:spacing w:after="0" w:line="240" w:lineRule="auto"/>
              <w:rPr>
                <w:rFonts w:ascii="Times New Roman" w:hAnsi="Times New Roman"/>
                <w:color w:val="000000"/>
                <w:sz w:val="24"/>
                <w:szCs w:val="24"/>
              </w:rPr>
            </w:pPr>
            <w:r w:rsidRPr="005D68A1">
              <w:rPr>
                <w:rFonts w:ascii="Times New Roman" w:hAnsi="Times New Roman"/>
                <w:sz w:val="24"/>
                <w:szCs w:val="24"/>
              </w:rPr>
              <w:t>Мобільний стенд L-банер</w:t>
            </w:r>
          </w:p>
        </w:tc>
        <w:tc>
          <w:tcPr>
            <w:tcW w:w="5528" w:type="dxa"/>
            <w:shd w:val="clear" w:color="auto" w:fill="auto"/>
            <w:tcMar>
              <w:top w:w="100" w:type="dxa"/>
              <w:left w:w="100" w:type="dxa"/>
              <w:bottom w:w="100" w:type="dxa"/>
              <w:right w:w="100" w:type="dxa"/>
            </w:tcMar>
          </w:tcPr>
          <w:p w14:paraId="580DE58B" w14:textId="77777777" w:rsidR="005D68A1" w:rsidRPr="005D68A1" w:rsidRDefault="005D68A1" w:rsidP="005D68A1">
            <w:pPr>
              <w:spacing w:after="0" w:line="240" w:lineRule="auto"/>
              <w:jc w:val="both"/>
              <w:rPr>
                <w:rFonts w:ascii="Times New Roman" w:hAnsi="Times New Roman"/>
                <w:sz w:val="24"/>
                <w:szCs w:val="24"/>
              </w:rPr>
            </w:pPr>
            <w:r w:rsidRPr="005D68A1">
              <w:rPr>
                <w:rFonts w:ascii="Times New Roman" w:hAnsi="Times New Roman"/>
                <w:sz w:val="24"/>
                <w:szCs w:val="24"/>
              </w:rPr>
              <w:t xml:space="preserve">Мобільний тематичний інформаційний стенд  L-банер відповідно до погодженого із Замовником макета  </w:t>
            </w:r>
          </w:p>
          <w:p w14:paraId="282BF1FE" w14:textId="77777777" w:rsidR="005D68A1" w:rsidRPr="005D68A1" w:rsidRDefault="005D68A1" w:rsidP="005D68A1">
            <w:pPr>
              <w:spacing w:after="0" w:line="240" w:lineRule="auto"/>
              <w:jc w:val="both"/>
              <w:rPr>
                <w:rFonts w:ascii="Times New Roman" w:hAnsi="Times New Roman"/>
                <w:sz w:val="24"/>
                <w:szCs w:val="24"/>
              </w:rPr>
            </w:pPr>
            <w:r w:rsidRPr="005D68A1">
              <w:rPr>
                <w:rFonts w:ascii="Times New Roman" w:hAnsi="Times New Roman"/>
                <w:sz w:val="24"/>
                <w:szCs w:val="24"/>
              </w:rPr>
              <w:t>Матеріал: картон/фанера або еквівалент.</w:t>
            </w:r>
          </w:p>
          <w:p w14:paraId="38EF77B6" w14:textId="77777777" w:rsidR="005D68A1" w:rsidRPr="005D68A1" w:rsidRDefault="005D68A1" w:rsidP="005D68A1">
            <w:pPr>
              <w:spacing w:after="0" w:line="240" w:lineRule="auto"/>
              <w:jc w:val="both"/>
              <w:rPr>
                <w:rFonts w:ascii="Times New Roman" w:hAnsi="Times New Roman"/>
                <w:color w:val="000000"/>
                <w:sz w:val="24"/>
                <w:szCs w:val="24"/>
              </w:rPr>
            </w:pPr>
            <w:r w:rsidRPr="005D68A1">
              <w:rPr>
                <w:rFonts w:ascii="Times New Roman" w:hAnsi="Times New Roman"/>
                <w:sz w:val="24"/>
                <w:szCs w:val="24"/>
              </w:rPr>
              <w:t>Розмір: 1,5 (ширина) х 2 (висота) м</w:t>
            </w:r>
            <w:r w:rsidRPr="005D68A1">
              <w:rPr>
                <w:rFonts w:ascii="Times New Roman" w:hAnsi="Times New Roman"/>
                <w:noProof/>
                <w:sz w:val="24"/>
                <w:szCs w:val="24"/>
              </w:rPr>
              <mc:AlternateContent>
                <mc:Choice Requires="wps">
                  <w:drawing>
                    <wp:inline distT="0" distB="0" distL="0" distR="0" wp14:anchorId="4A61D707" wp14:editId="2683111E">
                      <wp:extent cx="304800" cy="304800"/>
                      <wp:effectExtent l="0" t="0" r="0" b="0"/>
                      <wp:docPr id="1" name="Прямокутник 1" descr="blob:https://web.telegram.org/ba593505-4d33-4995-a783-05b544e57c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BE131" id="Прямокутник 1" o:spid="_x0000_s1026" alt="blob:https://web.telegram.org/ba593505-4d33-4995-a783-05b544e57c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&#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IJDl0FAwAADwYAAA4AAAAAAAAAAAAAAAAALgIAAGRycy9lMm9Eb2MueG1sUEsBAi0A&#10;FAAGAAgAAAAhAEyg6SzYAAAAAwEAAA8AAAAAAAAAAAAAAAAAXwUAAGRycy9kb3ducmV2LnhtbFBL&#10;BQYAAAAABAAEAPMAAABkBgAAAAA=&#10;" filled="f" stroked="f">
                      <o:lock v:ext="edit" aspectratio="t"/>
                      <w10:anchorlock/>
                    </v:rect>
                  </w:pict>
                </mc:Fallback>
              </mc:AlternateContent>
            </w:r>
          </w:p>
        </w:tc>
        <w:tc>
          <w:tcPr>
            <w:tcW w:w="992" w:type="dxa"/>
            <w:shd w:val="clear" w:color="auto" w:fill="auto"/>
            <w:tcMar>
              <w:top w:w="100" w:type="dxa"/>
              <w:left w:w="100" w:type="dxa"/>
              <w:bottom w:w="100" w:type="dxa"/>
              <w:right w:w="100" w:type="dxa"/>
            </w:tcMar>
          </w:tcPr>
          <w:p w14:paraId="55D0642C" w14:textId="77777777" w:rsidR="005D68A1" w:rsidRPr="005D68A1" w:rsidRDefault="005D68A1" w:rsidP="005D68A1">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10</w:t>
            </w:r>
          </w:p>
        </w:tc>
      </w:tr>
      <w:tr w:rsidR="005D68A1" w:rsidRPr="005D68A1" w14:paraId="77544D2B" w14:textId="77777777" w:rsidTr="005D68A1">
        <w:tc>
          <w:tcPr>
            <w:tcW w:w="495" w:type="dxa"/>
            <w:shd w:val="clear" w:color="auto" w:fill="auto"/>
            <w:tcMar>
              <w:top w:w="100" w:type="dxa"/>
              <w:left w:w="100" w:type="dxa"/>
              <w:bottom w:w="100" w:type="dxa"/>
              <w:right w:w="100" w:type="dxa"/>
            </w:tcMar>
          </w:tcPr>
          <w:p w14:paraId="2B32B8CA"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t>4</w:t>
            </w:r>
          </w:p>
        </w:tc>
        <w:tc>
          <w:tcPr>
            <w:tcW w:w="2756" w:type="dxa"/>
            <w:shd w:val="clear" w:color="auto" w:fill="auto"/>
            <w:tcMar>
              <w:top w:w="100" w:type="dxa"/>
              <w:left w:w="100" w:type="dxa"/>
              <w:bottom w:w="100" w:type="dxa"/>
              <w:right w:w="100" w:type="dxa"/>
            </w:tcMar>
          </w:tcPr>
          <w:p w14:paraId="53E7F353" w14:textId="77777777" w:rsidR="005D68A1" w:rsidRPr="005D68A1" w:rsidRDefault="005D68A1" w:rsidP="005D68A1">
            <w:pPr>
              <w:widowControl w:val="0"/>
              <w:spacing w:after="0" w:line="240" w:lineRule="auto"/>
              <w:rPr>
                <w:rFonts w:ascii="Times New Roman" w:hAnsi="Times New Roman"/>
                <w:color w:val="000000"/>
                <w:sz w:val="24"/>
                <w:szCs w:val="24"/>
              </w:rPr>
            </w:pPr>
            <w:r w:rsidRPr="005D68A1">
              <w:rPr>
                <w:rFonts w:ascii="Times New Roman" w:hAnsi="Times New Roman"/>
                <w:color w:val="000000"/>
                <w:sz w:val="24"/>
                <w:szCs w:val="24"/>
              </w:rPr>
              <w:t xml:space="preserve">Бейджі </w:t>
            </w:r>
          </w:p>
        </w:tc>
        <w:tc>
          <w:tcPr>
            <w:tcW w:w="5528" w:type="dxa"/>
            <w:shd w:val="clear" w:color="auto" w:fill="auto"/>
            <w:tcMar>
              <w:top w:w="100" w:type="dxa"/>
              <w:left w:w="100" w:type="dxa"/>
              <w:bottom w:w="100" w:type="dxa"/>
              <w:right w:w="100" w:type="dxa"/>
            </w:tcMar>
          </w:tcPr>
          <w:p w14:paraId="046E9E1C" w14:textId="77777777" w:rsidR="005D68A1" w:rsidRPr="005D68A1" w:rsidRDefault="005D68A1" w:rsidP="005D68A1">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Формат А6, кольоровий друк на пластику, в прозорому конверті на стрічці з логотипами партнерів</w:t>
            </w:r>
          </w:p>
        </w:tc>
        <w:tc>
          <w:tcPr>
            <w:tcW w:w="992" w:type="dxa"/>
            <w:shd w:val="clear" w:color="auto" w:fill="auto"/>
            <w:tcMar>
              <w:top w:w="100" w:type="dxa"/>
              <w:left w:w="100" w:type="dxa"/>
              <w:bottom w:w="100" w:type="dxa"/>
              <w:right w:w="100" w:type="dxa"/>
            </w:tcMar>
          </w:tcPr>
          <w:p w14:paraId="22B43B51"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80</w:t>
            </w:r>
          </w:p>
        </w:tc>
      </w:tr>
      <w:tr w:rsidR="005D68A1" w:rsidRPr="005D68A1" w14:paraId="440A63E1" w14:textId="77777777" w:rsidTr="005D68A1">
        <w:tc>
          <w:tcPr>
            <w:tcW w:w="495" w:type="dxa"/>
            <w:shd w:val="clear" w:color="auto" w:fill="auto"/>
            <w:tcMar>
              <w:top w:w="100" w:type="dxa"/>
              <w:left w:w="100" w:type="dxa"/>
              <w:bottom w:w="100" w:type="dxa"/>
              <w:right w:w="100" w:type="dxa"/>
            </w:tcMar>
          </w:tcPr>
          <w:p w14:paraId="7821540B"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t>5</w:t>
            </w:r>
          </w:p>
        </w:tc>
        <w:tc>
          <w:tcPr>
            <w:tcW w:w="2756" w:type="dxa"/>
            <w:shd w:val="clear" w:color="auto" w:fill="auto"/>
            <w:tcMar>
              <w:top w:w="100" w:type="dxa"/>
              <w:left w:w="100" w:type="dxa"/>
              <w:bottom w:w="100" w:type="dxa"/>
              <w:right w:w="100" w:type="dxa"/>
            </w:tcMar>
          </w:tcPr>
          <w:p w14:paraId="31A219B7" w14:textId="77777777" w:rsidR="005D68A1" w:rsidRPr="005D68A1" w:rsidRDefault="005D68A1" w:rsidP="005D68A1">
            <w:pPr>
              <w:widowControl w:val="0"/>
              <w:spacing w:after="0" w:line="240" w:lineRule="auto"/>
              <w:rPr>
                <w:rFonts w:ascii="Times New Roman" w:hAnsi="Times New Roman"/>
                <w:color w:val="000000"/>
                <w:sz w:val="24"/>
                <w:szCs w:val="24"/>
              </w:rPr>
            </w:pPr>
            <w:r w:rsidRPr="005D68A1">
              <w:rPr>
                <w:rFonts w:ascii="Times New Roman" w:hAnsi="Times New Roman"/>
                <w:color w:val="000000"/>
                <w:sz w:val="24"/>
                <w:szCs w:val="24"/>
              </w:rPr>
              <w:t>Фейсбук хедер Конференції для соціальних мереж</w:t>
            </w:r>
          </w:p>
        </w:tc>
        <w:tc>
          <w:tcPr>
            <w:tcW w:w="5528" w:type="dxa"/>
            <w:shd w:val="clear" w:color="auto" w:fill="auto"/>
            <w:tcMar>
              <w:top w:w="100" w:type="dxa"/>
              <w:left w:w="100" w:type="dxa"/>
              <w:bottom w:w="100" w:type="dxa"/>
              <w:right w:w="100" w:type="dxa"/>
            </w:tcMar>
          </w:tcPr>
          <w:p w14:paraId="32C154BA" w14:textId="77777777" w:rsidR="005D68A1" w:rsidRPr="005D68A1" w:rsidRDefault="005D68A1" w:rsidP="005D68A1">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Має відповідати єдиному стилю Конференції і містити Логотип Конференції</w:t>
            </w:r>
          </w:p>
        </w:tc>
        <w:tc>
          <w:tcPr>
            <w:tcW w:w="992" w:type="dxa"/>
            <w:shd w:val="clear" w:color="auto" w:fill="auto"/>
            <w:tcMar>
              <w:top w:w="100" w:type="dxa"/>
              <w:left w:w="100" w:type="dxa"/>
              <w:bottom w:w="100" w:type="dxa"/>
              <w:right w:w="100" w:type="dxa"/>
            </w:tcMar>
          </w:tcPr>
          <w:p w14:paraId="3DDC35D8"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1</w:t>
            </w:r>
          </w:p>
        </w:tc>
      </w:tr>
      <w:tr w:rsidR="005D68A1" w:rsidRPr="005D68A1" w14:paraId="2C9787E7" w14:textId="77777777" w:rsidTr="005D68A1">
        <w:tc>
          <w:tcPr>
            <w:tcW w:w="495" w:type="dxa"/>
            <w:shd w:val="clear" w:color="auto" w:fill="auto"/>
            <w:tcMar>
              <w:top w:w="100" w:type="dxa"/>
              <w:left w:w="100" w:type="dxa"/>
              <w:bottom w:w="100" w:type="dxa"/>
              <w:right w:w="100" w:type="dxa"/>
            </w:tcMar>
          </w:tcPr>
          <w:p w14:paraId="5DA6825B" w14:textId="77777777" w:rsidR="005D68A1" w:rsidRPr="005D68A1" w:rsidRDefault="005D68A1" w:rsidP="005D68A1">
            <w:pPr>
              <w:widowControl w:val="0"/>
              <w:spacing w:after="0" w:line="240" w:lineRule="auto"/>
              <w:jc w:val="both"/>
              <w:rPr>
                <w:rFonts w:ascii="Times New Roman" w:hAnsi="Times New Roman"/>
                <w:sz w:val="24"/>
                <w:szCs w:val="24"/>
              </w:rPr>
            </w:pPr>
            <w:r w:rsidRPr="005D68A1">
              <w:rPr>
                <w:rFonts w:ascii="Times New Roman" w:hAnsi="Times New Roman"/>
                <w:sz w:val="24"/>
                <w:szCs w:val="24"/>
              </w:rPr>
              <w:lastRenderedPageBreak/>
              <w:t>6</w:t>
            </w:r>
          </w:p>
        </w:tc>
        <w:tc>
          <w:tcPr>
            <w:tcW w:w="2756" w:type="dxa"/>
            <w:shd w:val="clear" w:color="auto" w:fill="auto"/>
            <w:tcMar>
              <w:top w:w="100" w:type="dxa"/>
              <w:left w:w="100" w:type="dxa"/>
              <w:bottom w:w="100" w:type="dxa"/>
              <w:right w:w="100" w:type="dxa"/>
            </w:tcMar>
          </w:tcPr>
          <w:p w14:paraId="57E3D22C" w14:textId="77777777" w:rsidR="005D68A1" w:rsidRPr="005D68A1" w:rsidRDefault="005D68A1" w:rsidP="005D68A1">
            <w:pPr>
              <w:widowControl w:val="0"/>
              <w:spacing w:after="0" w:line="240" w:lineRule="auto"/>
              <w:rPr>
                <w:rFonts w:ascii="Times New Roman" w:hAnsi="Times New Roman"/>
                <w:color w:val="000000"/>
                <w:sz w:val="24"/>
                <w:szCs w:val="24"/>
              </w:rPr>
            </w:pPr>
            <w:proofErr w:type="spellStart"/>
            <w:r w:rsidRPr="005D68A1">
              <w:rPr>
                <w:rFonts w:ascii="Times New Roman" w:hAnsi="Times New Roman"/>
                <w:color w:val="000000"/>
                <w:sz w:val="24"/>
                <w:szCs w:val="24"/>
              </w:rPr>
              <w:t>Візуали</w:t>
            </w:r>
            <w:proofErr w:type="spellEnd"/>
            <w:r w:rsidRPr="005D68A1">
              <w:rPr>
                <w:rFonts w:ascii="Times New Roman" w:hAnsi="Times New Roman"/>
                <w:color w:val="000000"/>
                <w:sz w:val="24"/>
                <w:szCs w:val="24"/>
              </w:rPr>
              <w:t xml:space="preserve"> (цитат та фото основних спікерів Конференції) для соціальних мереж</w:t>
            </w:r>
          </w:p>
        </w:tc>
        <w:tc>
          <w:tcPr>
            <w:tcW w:w="5528" w:type="dxa"/>
            <w:shd w:val="clear" w:color="auto" w:fill="auto"/>
            <w:tcMar>
              <w:top w:w="100" w:type="dxa"/>
              <w:left w:w="100" w:type="dxa"/>
              <w:bottom w:w="100" w:type="dxa"/>
              <w:right w:w="100" w:type="dxa"/>
            </w:tcMar>
          </w:tcPr>
          <w:p w14:paraId="5A02B827" w14:textId="77777777" w:rsidR="005D68A1" w:rsidRPr="005D68A1" w:rsidRDefault="005D68A1" w:rsidP="005D68A1">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355F85AA"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5</w:t>
            </w:r>
          </w:p>
        </w:tc>
      </w:tr>
    </w:tbl>
    <w:p w14:paraId="4C4564C9" w14:textId="77777777" w:rsidR="005D68A1" w:rsidRPr="005D68A1" w:rsidRDefault="005D68A1" w:rsidP="005D68A1">
      <w:pPr>
        <w:tabs>
          <w:tab w:val="left" w:pos="567"/>
          <w:tab w:val="left" w:pos="851"/>
        </w:tabs>
        <w:spacing w:after="0" w:line="240" w:lineRule="auto"/>
        <w:ind w:right="686"/>
        <w:jc w:val="both"/>
        <w:rPr>
          <w:rFonts w:ascii="Times New Roman" w:hAnsi="Times New Roman"/>
          <w:color w:val="000000"/>
          <w:sz w:val="24"/>
          <w:szCs w:val="24"/>
        </w:rPr>
      </w:pPr>
    </w:p>
    <w:p w14:paraId="1D3851E2" w14:textId="77777777" w:rsidR="005D68A1" w:rsidRPr="005D68A1" w:rsidRDefault="005D68A1" w:rsidP="00536860">
      <w:pPr>
        <w:pStyle w:val="a3"/>
        <w:numPr>
          <w:ilvl w:val="0"/>
          <w:numId w:val="8"/>
        </w:numPr>
        <w:tabs>
          <w:tab w:val="left" w:pos="851"/>
        </w:tabs>
        <w:ind w:left="0" w:firstLine="567"/>
        <w:jc w:val="both"/>
        <w:textAlignment w:val="baseline"/>
        <w:rPr>
          <w:rFonts w:ascii="Times New Roman" w:hAnsi="Times New Roman"/>
          <w:b/>
          <w:bCs/>
          <w:color w:val="000000"/>
          <w:sz w:val="24"/>
          <w:szCs w:val="24"/>
          <w:lang w:val="uk-UA"/>
        </w:rPr>
      </w:pPr>
      <w:r w:rsidRPr="005D68A1">
        <w:rPr>
          <w:rFonts w:ascii="Times New Roman" w:hAnsi="Times New Roman"/>
          <w:b/>
          <w:bCs/>
          <w:color w:val="000000"/>
          <w:sz w:val="24"/>
          <w:szCs w:val="24"/>
          <w:lang w:val="uk-UA"/>
        </w:rPr>
        <w:t>Розробка, запуск, наповнення та технічна підтримка онлайн</w:t>
      </w:r>
      <w:r w:rsidRPr="005D68A1">
        <w:rPr>
          <w:rFonts w:ascii="Times New Roman" w:hAnsi="Times New Roman"/>
          <w:b/>
          <w:bCs/>
          <w:iCs/>
          <w:color w:val="000000"/>
          <w:sz w:val="24"/>
          <w:szCs w:val="24"/>
          <w:lang w:val="uk-UA"/>
        </w:rPr>
        <w:t xml:space="preserve">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-сторінки Конференції.</w:t>
      </w:r>
    </w:p>
    <w:p w14:paraId="14A9FCEF" w14:textId="77777777" w:rsidR="005D68A1" w:rsidRPr="005D68A1" w:rsidRDefault="005D68A1" w:rsidP="005D68A1">
      <w:pPr>
        <w:tabs>
          <w:tab w:val="left" w:pos="851"/>
        </w:tabs>
        <w:spacing w:after="0" w:line="240" w:lineRule="auto"/>
        <w:ind w:firstLine="567"/>
        <w:jc w:val="both"/>
        <w:rPr>
          <w:rFonts w:ascii="Times New Roman" w:hAnsi="Times New Roman"/>
          <w:sz w:val="24"/>
          <w:szCs w:val="24"/>
        </w:rPr>
      </w:pPr>
      <w:r w:rsidRPr="005D68A1">
        <w:rPr>
          <w:rFonts w:ascii="Times New Roman" w:hAnsi="Times New Roman"/>
          <w:sz w:val="24"/>
          <w:szCs w:val="24"/>
        </w:rPr>
        <w:t xml:space="preserve">Замовник надає Виконавцю перелік спікерів, теми панелей, цілі, мету, завдання </w:t>
      </w:r>
      <w:proofErr w:type="spellStart"/>
      <w:r w:rsidRPr="005D68A1">
        <w:rPr>
          <w:rFonts w:ascii="Times New Roman" w:hAnsi="Times New Roman"/>
          <w:sz w:val="24"/>
          <w:szCs w:val="24"/>
        </w:rPr>
        <w:t>Конфереції</w:t>
      </w:r>
      <w:proofErr w:type="spellEnd"/>
      <w:r w:rsidRPr="005D68A1">
        <w:rPr>
          <w:rFonts w:ascii="Times New Roman" w:hAnsi="Times New Roman"/>
          <w:sz w:val="24"/>
          <w:szCs w:val="24"/>
        </w:rPr>
        <w:t xml:space="preserve"> та іншу інформацію що необхідна для </w:t>
      </w:r>
      <w:r w:rsidRPr="005D68A1">
        <w:rPr>
          <w:rFonts w:ascii="Times New Roman" w:hAnsi="Times New Roman"/>
          <w:color w:val="000000"/>
          <w:sz w:val="24"/>
          <w:szCs w:val="24"/>
        </w:rPr>
        <w:t>розробки, запуску, наповнення та технічної підтримки онлайн</w:t>
      </w:r>
      <w:r w:rsidRPr="005D68A1">
        <w:rPr>
          <w:rFonts w:ascii="Times New Roman" w:hAnsi="Times New Roman"/>
          <w:iCs/>
          <w:color w:val="000000"/>
          <w:sz w:val="24"/>
          <w:szCs w:val="24"/>
        </w:rPr>
        <w:t xml:space="preserve"> </w:t>
      </w:r>
      <w:proofErr w:type="spellStart"/>
      <w:r w:rsidRPr="005D68A1">
        <w:rPr>
          <w:rFonts w:ascii="Times New Roman" w:hAnsi="Times New Roman"/>
          <w:color w:val="000000"/>
          <w:sz w:val="24"/>
          <w:szCs w:val="24"/>
        </w:rPr>
        <w:t>лендінг</w:t>
      </w:r>
      <w:proofErr w:type="spellEnd"/>
      <w:r w:rsidRPr="005D68A1">
        <w:rPr>
          <w:rFonts w:ascii="Times New Roman" w:hAnsi="Times New Roman"/>
          <w:color w:val="000000"/>
          <w:sz w:val="24"/>
          <w:szCs w:val="24"/>
        </w:rPr>
        <w:t>-сторінки Конференції.</w:t>
      </w:r>
    </w:p>
    <w:p w14:paraId="58590848" w14:textId="77777777" w:rsidR="005D68A1" w:rsidRPr="005D68A1" w:rsidRDefault="005D68A1" w:rsidP="005D68A1">
      <w:pPr>
        <w:spacing w:after="0" w:line="240" w:lineRule="auto"/>
        <w:ind w:firstLine="567"/>
        <w:rPr>
          <w:rFonts w:ascii="Times New Roman" w:hAnsi="Times New Roman"/>
          <w:sz w:val="24"/>
          <w:szCs w:val="24"/>
        </w:rPr>
      </w:pPr>
      <w:r w:rsidRPr="005D68A1">
        <w:rPr>
          <w:rFonts w:ascii="Times New Roman" w:hAnsi="Times New Roman"/>
          <w:bCs/>
          <w:color w:val="000000"/>
          <w:sz w:val="24"/>
          <w:szCs w:val="24"/>
        </w:rPr>
        <w:t>Виконавець повинен за погодженням із Замовником забезпечити:</w:t>
      </w:r>
    </w:p>
    <w:p w14:paraId="6A9F997B"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структури та розділів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Конференції;</w:t>
      </w:r>
    </w:p>
    <w:p w14:paraId="07CFF009"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Організацію хостингу сайту спільно з технічними спеціалістами Замовника;</w:t>
      </w:r>
    </w:p>
    <w:p w14:paraId="4F382F68"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Формування переліку контенту  (офіційних документів, звітів, інфографіки тощо) для розміщення на сайті;</w:t>
      </w:r>
    </w:p>
    <w:p w14:paraId="397F9414"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веб-дизайну основних сторінок Конференції з використанням </w:t>
      </w:r>
      <w:proofErr w:type="spellStart"/>
      <w:r w:rsidRPr="005D68A1">
        <w:rPr>
          <w:rFonts w:ascii="Times New Roman" w:hAnsi="Times New Roman"/>
          <w:color w:val="000000"/>
          <w:sz w:val="24"/>
          <w:szCs w:val="24"/>
          <w:lang w:val="uk-UA"/>
        </w:rPr>
        <w:t>лого</w:t>
      </w:r>
      <w:proofErr w:type="spellEnd"/>
      <w:r w:rsidRPr="005D68A1">
        <w:rPr>
          <w:rFonts w:ascii="Times New Roman" w:hAnsi="Times New Roman"/>
          <w:color w:val="000000"/>
          <w:sz w:val="24"/>
          <w:szCs w:val="24"/>
          <w:lang w:val="uk-UA"/>
        </w:rPr>
        <w:t xml:space="preserve"> конференції та </w:t>
      </w:r>
      <w:proofErr w:type="spellStart"/>
      <w:r w:rsidRPr="005D68A1">
        <w:rPr>
          <w:rFonts w:ascii="Times New Roman" w:hAnsi="Times New Roman"/>
          <w:color w:val="000000"/>
          <w:sz w:val="24"/>
          <w:szCs w:val="24"/>
          <w:lang w:val="uk-UA"/>
        </w:rPr>
        <w:t>брендового</w:t>
      </w:r>
      <w:proofErr w:type="spellEnd"/>
      <w:r w:rsidRPr="005D68A1">
        <w:rPr>
          <w:rFonts w:ascii="Times New Roman" w:hAnsi="Times New Roman"/>
          <w:color w:val="000000"/>
          <w:sz w:val="24"/>
          <w:szCs w:val="24"/>
          <w:lang w:val="uk-UA"/>
        </w:rPr>
        <w:t xml:space="preserve"> стилю;</w:t>
      </w:r>
    </w:p>
    <w:p w14:paraId="6E60A14C"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веб-дизайну хедера та першої сторінки  </w:t>
      </w:r>
      <w:proofErr w:type="spellStart"/>
      <w:r w:rsidRPr="005D68A1">
        <w:rPr>
          <w:rFonts w:ascii="Times New Roman" w:hAnsi="Times New Roman"/>
          <w:color w:val="000000"/>
          <w:sz w:val="24"/>
          <w:szCs w:val="24"/>
          <w:lang w:val="uk-UA"/>
        </w:rPr>
        <w:t>лендінгу</w:t>
      </w:r>
      <w:proofErr w:type="spellEnd"/>
      <w:r w:rsidRPr="005D68A1">
        <w:rPr>
          <w:rFonts w:ascii="Times New Roman" w:hAnsi="Times New Roman"/>
          <w:color w:val="000000"/>
          <w:sz w:val="24"/>
          <w:szCs w:val="24"/>
          <w:lang w:val="uk-UA"/>
        </w:rPr>
        <w:t xml:space="preserve"> Конференції;</w:t>
      </w:r>
    </w:p>
    <w:p w14:paraId="0C18DF3E"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Написання, узгодження текстів і переклад українською та англійською мовами;</w:t>
      </w:r>
    </w:p>
    <w:p w14:paraId="3139001A"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Узгодження технічного розміщення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на сервері та веб-сайті Замовника; </w:t>
      </w:r>
    </w:p>
    <w:p w14:paraId="72C5B039"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Збір та публікацію мультимедіа матеріалів Конференції (Фото, відео, інфографіки - тощо);</w:t>
      </w:r>
    </w:p>
    <w:p w14:paraId="25065F30" w14:textId="77777777" w:rsidR="005D68A1" w:rsidRPr="005D68A1" w:rsidRDefault="005D68A1" w:rsidP="00536860">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Публікацію резолюції, прес-релізу, звіту та інших офіційних документів за результатами Конференції.</w:t>
      </w:r>
    </w:p>
    <w:p w14:paraId="007E7E3F" w14:textId="77777777" w:rsidR="005D68A1" w:rsidRPr="005D68A1" w:rsidRDefault="005D68A1" w:rsidP="005D68A1">
      <w:pPr>
        <w:shd w:val="clear" w:color="auto" w:fill="FFFFFF"/>
        <w:spacing w:after="0" w:line="240" w:lineRule="auto"/>
        <w:ind w:firstLine="567"/>
        <w:rPr>
          <w:rFonts w:ascii="Times New Roman" w:hAnsi="Times New Roman"/>
          <w:sz w:val="24"/>
          <w:szCs w:val="24"/>
        </w:rPr>
      </w:pPr>
      <w:r w:rsidRPr="005D68A1">
        <w:rPr>
          <w:rFonts w:ascii="Times New Roman" w:hAnsi="Times New Roman"/>
          <w:b/>
          <w:bCs/>
          <w:iCs/>
          <w:color w:val="000000"/>
          <w:sz w:val="24"/>
          <w:szCs w:val="24"/>
        </w:rPr>
        <w:t xml:space="preserve">Основні вимоги до </w:t>
      </w:r>
      <w:proofErr w:type="spellStart"/>
      <w:r w:rsidRPr="005D68A1">
        <w:rPr>
          <w:rFonts w:ascii="Times New Roman" w:hAnsi="Times New Roman"/>
          <w:b/>
          <w:bCs/>
          <w:iCs/>
          <w:color w:val="000000"/>
          <w:sz w:val="24"/>
          <w:szCs w:val="24"/>
        </w:rPr>
        <w:t>лендінг</w:t>
      </w:r>
      <w:proofErr w:type="spellEnd"/>
      <w:r w:rsidRPr="005D68A1">
        <w:rPr>
          <w:rFonts w:ascii="Times New Roman" w:hAnsi="Times New Roman"/>
          <w:b/>
          <w:bCs/>
          <w:iCs/>
          <w:color w:val="000000"/>
          <w:sz w:val="24"/>
          <w:szCs w:val="24"/>
        </w:rPr>
        <w:t>-сторінки для Конференції.</w:t>
      </w:r>
    </w:p>
    <w:p w14:paraId="0FBDE725"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 xml:space="preserve">Цілі та призначення розробки </w:t>
      </w:r>
      <w:proofErr w:type="spellStart"/>
      <w:r w:rsidRPr="005D68A1">
        <w:rPr>
          <w:rFonts w:ascii="Times New Roman" w:hAnsi="Times New Roman"/>
          <w:b/>
          <w:bCs/>
          <w:color w:val="000000"/>
          <w:sz w:val="24"/>
          <w:szCs w:val="24"/>
        </w:rPr>
        <w:t>лендінг</w:t>
      </w:r>
      <w:proofErr w:type="spellEnd"/>
      <w:r w:rsidRPr="005D68A1">
        <w:rPr>
          <w:rFonts w:ascii="Times New Roman" w:hAnsi="Times New Roman"/>
          <w:b/>
          <w:bCs/>
          <w:color w:val="000000"/>
          <w:sz w:val="24"/>
          <w:szCs w:val="24"/>
        </w:rPr>
        <w:t>-сторінки:</w:t>
      </w:r>
    </w:p>
    <w:p w14:paraId="03592906" w14:textId="77777777" w:rsidR="005D68A1" w:rsidRPr="005D68A1" w:rsidRDefault="005D68A1" w:rsidP="00536860">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Презентація цілей, мети Конференції. </w:t>
      </w:r>
    </w:p>
    <w:p w14:paraId="0E877B1A" w14:textId="77777777" w:rsidR="005D68A1" w:rsidRPr="005D68A1" w:rsidRDefault="005D68A1" w:rsidP="00536860">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Забезпечення публічності та постійної медійної підтримки Конференції міжнародних донорів для підтримки відповіді на епідемії ВІЛ-інфекції/СНІДу та туберкульозу в Україні, а також результатів за її проведенням.</w:t>
      </w:r>
    </w:p>
    <w:p w14:paraId="7E8A3AD8" w14:textId="77777777" w:rsidR="005D68A1" w:rsidRPr="005D68A1" w:rsidRDefault="005D68A1" w:rsidP="00536860">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Забезпечення сталого комунікаційного супроводу щорічних Конференцій з підтримки програм ВІЛ та ТБ.</w:t>
      </w:r>
    </w:p>
    <w:p w14:paraId="180060FA" w14:textId="77777777" w:rsidR="005D68A1" w:rsidRPr="005D68A1" w:rsidRDefault="005D68A1" w:rsidP="005D68A1">
      <w:pPr>
        <w:pStyle w:val="a3"/>
        <w:shd w:val="clear" w:color="auto" w:fill="FFFFFF"/>
        <w:tabs>
          <w:tab w:val="left" w:pos="851"/>
        </w:tabs>
        <w:ind w:left="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Цільова аудиторія</w:t>
      </w:r>
      <w:r w:rsidRPr="005D68A1">
        <w:rPr>
          <w:rFonts w:ascii="Times New Roman" w:hAnsi="Times New Roman"/>
          <w:color w:val="000000"/>
          <w:sz w:val="24"/>
          <w:szCs w:val="24"/>
          <w:lang w:val="uk-UA"/>
        </w:rPr>
        <w:t>: учасники Конференції.</w:t>
      </w:r>
    </w:p>
    <w:p w14:paraId="61951349" w14:textId="77777777" w:rsidR="005D68A1" w:rsidRPr="005D68A1" w:rsidRDefault="005D68A1" w:rsidP="005D68A1">
      <w:pPr>
        <w:pStyle w:val="a3"/>
        <w:shd w:val="clear" w:color="auto" w:fill="FFFFFF"/>
        <w:tabs>
          <w:tab w:val="left" w:pos="851"/>
        </w:tabs>
        <w:ind w:left="0" w:firstLine="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 xml:space="preserve">Розробка дизайну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 xml:space="preserve">-сторінки: </w:t>
      </w:r>
      <w:r w:rsidRPr="005D68A1">
        <w:rPr>
          <w:rFonts w:ascii="Times New Roman" w:hAnsi="Times New Roman"/>
          <w:color w:val="000000"/>
          <w:sz w:val="24"/>
          <w:szCs w:val="24"/>
          <w:lang w:val="uk-UA"/>
        </w:rPr>
        <w:t xml:space="preserve">параметри бажаного дизайну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обговорюються і узгоджуються Замовником і Виконавцем до моменту початку розробки дизайну. Після розробки дизайну сторінки, дизайн обов’язково має бути затверджений Замовником. У разі не погодження Замовником першого варіанту дизайну, дизайн може бути розроблений у іншій варіації. Допустима кількість варіацій - 3 (першочергова + 2 повторні варіації).</w:t>
      </w:r>
    </w:p>
    <w:p w14:paraId="2F11C7C3" w14:textId="77777777" w:rsidR="005D68A1" w:rsidRPr="005D68A1" w:rsidRDefault="005D68A1" w:rsidP="005D68A1">
      <w:pPr>
        <w:pStyle w:val="a3"/>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b/>
          <w:bCs/>
          <w:color w:val="000000"/>
          <w:sz w:val="24"/>
          <w:szCs w:val="24"/>
          <w:lang w:val="uk-UA"/>
        </w:rPr>
        <w:t xml:space="preserve">Затвердження дизайну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 xml:space="preserve">-сторінки: </w:t>
      </w:r>
      <w:r w:rsidRPr="005D68A1">
        <w:rPr>
          <w:rFonts w:ascii="Times New Roman" w:hAnsi="Times New Roman"/>
          <w:color w:val="000000"/>
          <w:sz w:val="24"/>
          <w:szCs w:val="24"/>
          <w:lang w:val="uk-UA"/>
        </w:rPr>
        <w:t xml:space="preserve">роботи зі створення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будуть розпочаті лише після затвердження Замовником розробленого дизайну сторінки (у письмовій формі).</w:t>
      </w:r>
    </w:p>
    <w:p w14:paraId="5829616D"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Адаптивність:</w:t>
      </w:r>
      <w:r w:rsidRPr="005D68A1">
        <w:rPr>
          <w:rFonts w:ascii="Times New Roman" w:hAnsi="Times New Roman"/>
          <w:color w:val="000000"/>
          <w:sz w:val="24"/>
          <w:szCs w:val="24"/>
        </w:rPr>
        <w:t xml:space="preserve"> сторінка має бути розроблена таким чином, щоб відображатися та функціонувати однаково добре у різних найпопулярніших браузерах:  </w:t>
      </w:r>
      <w:proofErr w:type="spellStart"/>
      <w:r w:rsidRPr="005D68A1">
        <w:rPr>
          <w:rFonts w:ascii="Times New Roman" w:hAnsi="Times New Roman"/>
          <w:color w:val="000000"/>
          <w:sz w:val="24"/>
          <w:szCs w:val="24"/>
        </w:rPr>
        <w:t>Google</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Chrome</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Mozilla</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Firefox</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Opera</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Safari</w:t>
      </w:r>
      <w:proofErr w:type="spellEnd"/>
      <w:r w:rsidRPr="005D68A1">
        <w:rPr>
          <w:rFonts w:ascii="Times New Roman" w:hAnsi="Times New Roman"/>
          <w:color w:val="000000"/>
          <w:sz w:val="24"/>
          <w:szCs w:val="24"/>
        </w:rPr>
        <w:t xml:space="preserve">, Microsoft </w:t>
      </w:r>
      <w:proofErr w:type="spellStart"/>
      <w:r w:rsidRPr="005D68A1">
        <w:rPr>
          <w:rFonts w:ascii="Times New Roman" w:hAnsi="Times New Roman"/>
          <w:color w:val="000000"/>
          <w:sz w:val="24"/>
          <w:szCs w:val="24"/>
        </w:rPr>
        <w:t>Edge</w:t>
      </w:r>
      <w:proofErr w:type="spellEnd"/>
      <w:r w:rsidRPr="005D68A1">
        <w:rPr>
          <w:rFonts w:ascii="Times New Roman" w:hAnsi="Times New Roman"/>
          <w:color w:val="000000"/>
          <w:sz w:val="24"/>
          <w:szCs w:val="24"/>
        </w:rPr>
        <w:t xml:space="preserve"> та на мобільних пристроях (смартфони, планшети).</w:t>
      </w:r>
    </w:p>
    <w:p w14:paraId="468B676B"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proofErr w:type="spellStart"/>
      <w:r w:rsidRPr="005D68A1">
        <w:rPr>
          <w:rFonts w:ascii="Times New Roman" w:hAnsi="Times New Roman"/>
          <w:b/>
          <w:bCs/>
          <w:color w:val="000000"/>
          <w:sz w:val="24"/>
          <w:szCs w:val="24"/>
        </w:rPr>
        <w:t>Мовні</w:t>
      </w:r>
      <w:proofErr w:type="spellEnd"/>
      <w:r w:rsidRPr="005D68A1">
        <w:rPr>
          <w:rFonts w:ascii="Times New Roman" w:hAnsi="Times New Roman"/>
          <w:b/>
          <w:bCs/>
          <w:color w:val="000000"/>
          <w:sz w:val="24"/>
          <w:szCs w:val="24"/>
        </w:rPr>
        <w:t xml:space="preserve"> версії:</w:t>
      </w:r>
      <w:r w:rsidRPr="005D68A1">
        <w:rPr>
          <w:rFonts w:ascii="Times New Roman" w:hAnsi="Times New Roman"/>
          <w:color w:val="000000"/>
          <w:sz w:val="24"/>
          <w:szCs w:val="24"/>
        </w:rPr>
        <w:t xml:space="preserve"> українська, англійська.</w:t>
      </w:r>
    </w:p>
    <w:p w14:paraId="6D0B3F06"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Візуалізація:</w:t>
      </w:r>
      <w:r w:rsidRPr="005D68A1">
        <w:rPr>
          <w:rFonts w:ascii="Times New Roman" w:hAnsi="Times New Roman"/>
          <w:color w:val="000000"/>
          <w:sz w:val="24"/>
          <w:szCs w:val="24"/>
        </w:rPr>
        <w:t xml:space="preserve">  сторінка має містити якісні (до початку заходу - загальні тематичні) зображення. Після проведення першої Конференції замінити такі зображення на  фото з </w:t>
      </w:r>
      <w:proofErr w:type="spellStart"/>
      <w:r w:rsidRPr="005D68A1">
        <w:rPr>
          <w:rFonts w:ascii="Times New Roman" w:hAnsi="Times New Roman"/>
          <w:color w:val="000000"/>
          <w:sz w:val="24"/>
          <w:szCs w:val="24"/>
        </w:rPr>
        <w:t>івенту</w:t>
      </w:r>
      <w:proofErr w:type="spellEnd"/>
      <w:r w:rsidRPr="005D68A1">
        <w:rPr>
          <w:rFonts w:ascii="Times New Roman" w:hAnsi="Times New Roman"/>
          <w:color w:val="000000"/>
          <w:sz w:val="24"/>
          <w:szCs w:val="24"/>
        </w:rPr>
        <w:t xml:space="preserve"> та додати відео.</w:t>
      </w:r>
    </w:p>
    <w:p w14:paraId="637DAA23"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lastRenderedPageBreak/>
        <w:t xml:space="preserve">Поділ на блоки: </w:t>
      </w:r>
      <w:r w:rsidRPr="005D68A1">
        <w:rPr>
          <w:rFonts w:ascii="Times New Roman" w:hAnsi="Times New Roman"/>
          <w:color w:val="000000"/>
          <w:sz w:val="24"/>
          <w:szCs w:val="24"/>
        </w:rPr>
        <w:t>розділити різні смислові частини сторінки на тематичні блоки (ВІЛ, туберкульоз).</w:t>
      </w:r>
    </w:p>
    <w:p w14:paraId="66F4DC5A"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 xml:space="preserve">Посилання на </w:t>
      </w:r>
      <w:proofErr w:type="spellStart"/>
      <w:r w:rsidRPr="005D68A1">
        <w:rPr>
          <w:rFonts w:ascii="Times New Roman" w:hAnsi="Times New Roman"/>
          <w:b/>
          <w:bCs/>
          <w:color w:val="000000"/>
          <w:sz w:val="24"/>
          <w:szCs w:val="24"/>
        </w:rPr>
        <w:t>лендінг</w:t>
      </w:r>
      <w:proofErr w:type="spellEnd"/>
      <w:r w:rsidRPr="005D68A1">
        <w:rPr>
          <w:rFonts w:ascii="Times New Roman" w:hAnsi="Times New Roman"/>
          <w:b/>
          <w:bCs/>
          <w:color w:val="000000"/>
          <w:sz w:val="24"/>
          <w:szCs w:val="24"/>
        </w:rPr>
        <w:t>-сторонку т сервіси:</w:t>
      </w:r>
      <w:r w:rsidRPr="005D68A1">
        <w:rPr>
          <w:rFonts w:ascii="Times New Roman" w:hAnsi="Times New Roman"/>
          <w:color w:val="000000"/>
          <w:sz w:val="24"/>
          <w:szCs w:val="24"/>
        </w:rPr>
        <w:t xml:space="preserve"> усі посилання на сервіси, сайти, соціальні мережі повинні відкриватися на новій сторінці.</w:t>
      </w:r>
    </w:p>
    <w:p w14:paraId="5AB64827"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50505"/>
          <w:sz w:val="24"/>
          <w:szCs w:val="24"/>
        </w:rPr>
        <w:t xml:space="preserve">Структура та основні елементи </w:t>
      </w:r>
      <w:proofErr w:type="spellStart"/>
      <w:r w:rsidRPr="005D68A1">
        <w:rPr>
          <w:rFonts w:ascii="Times New Roman" w:hAnsi="Times New Roman"/>
          <w:b/>
          <w:bCs/>
          <w:color w:val="050505"/>
          <w:sz w:val="24"/>
          <w:szCs w:val="24"/>
        </w:rPr>
        <w:t>лендінг</w:t>
      </w:r>
      <w:proofErr w:type="spellEnd"/>
      <w:r w:rsidRPr="005D68A1">
        <w:rPr>
          <w:rFonts w:ascii="Times New Roman" w:hAnsi="Times New Roman"/>
          <w:b/>
          <w:bCs/>
          <w:color w:val="050505"/>
          <w:sz w:val="24"/>
          <w:szCs w:val="24"/>
        </w:rPr>
        <w:t xml:space="preserve">-сторінки: </w:t>
      </w:r>
      <w:r w:rsidRPr="005D68A1">
        <w:rPr>
          <w:rFonts w:ascii="Times New Roman" w:hAnsi="Times New Roman"/>
          <w:color w:val="050505"/>
          <w:sz w:val="24"/>
          <w:szCs w:val="24"/>
        </w:rPr>
        <w:t>с</w:t>
      </w:r>
      <w:r w:rsidRPr="005D68A1">
        <w:rPr>
          <w:rFonts w:ascii="Times New Roman" w:hAnsi="Times New Roman"/>
          <w:color w:val="000000"/>
          <w:sz w:val="24"/>
          <w:szCs w:val="24"/>
        </w:rPr>
        <w:t>труктуру сторінки пропонує та розробляє Виконавець. Сторінка має містити інформацію про Конференцію:</w:t>
      </w:r>
    </w:p>
    <w:p w14:paraId="1DFAE9BF"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слоган або ключовий меседж, логотип;</w:t>
      </w:r>
    </w:p>
    <w:p w14:paraId="3DE5F53E"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місія/ключова інформація про ініціативу/подію;</w:t>
      </w:r>
    </w:p>
    <w:p w14:paraId="39FE0F7C"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блоки панельних дискусій;</w:t>
      </w:r>
    </w:p>
    <w:p w14:paraId="62A4D838"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ключові учасники (фото, цитати);</w:t>
      </w:r>
    </w:p>
    <w:p w14:paraId="6907C3D1"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програма Конференції;</w:t>
      </w:r>
    </w:p>
    <w:p w14:paraId="69F02335"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інформація про організаторів;</w:t>
      </w:r>
    </w:p>
    <w:p w14:paraId="3C8392E1"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адреса місця проведення;</w:t>
      </w:r>
    </w:p>
    <w:p w14:paraId="1EA6876D"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дата, час проведення Конференції;</w:t>
      </w:r>
    </w:p>
    <w:p w14:paraId="75A61139"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список партнерів / донорів;</w:t>
      </w:r>
    </w:p>
    <w:p w14:paraId="7EEFB37C"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новини;</w:t>
      </w:r>
    </w:p>
    <w:p w14:paraId="4CC59EF2"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контактні дані для зв'язку з організаторами;</w:t>
      </w:r>
    </w:p>
    <w:p w14:paraId="546F9057"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публікація резолюції, прес-релізів, звітів та інших офіційних документів за результатами Конференції;</w:t>
      </w:r>
    </w:p>
    <w:p w14:paraId="57013F0F" w14:textId="77777777" w:rsidR="005D68A1" w:rsidRPr="005D68A1" w:rsidRDefault="005D68A1" w:rsidP="00536860">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ключові результати та заяви донорів про плани співпраці; фото/</w:t>
      </w:r>
      <w:proofErr w:type="spellStart"/>
      <w:r w:rsidRPr="005D68A1">
        <w:rPr>
          <w:rFonts w:ascii="Times New Roman" w:hAnsi="Times New Roman"/>
          <w:color w:val="000000"/>
          <w:sz w:val="24"/>
          <w:szCs w:val="24"/>
        </w:rPr>
        <w:t>відеозвіт</w:t>
      </w:r>
      <w:proofErr w:type="spellEnd"/>
      <w:r w:rsidRPr="005D68A1">
        <w:rPr>
          <w:rFonts w:ascii="Times New Roman" w:hAnsi="Times New Roman"/>
          <w:color w:val="000000"/>
          <w:sz w:val="24"/>
          <w:szCs w:val="24"/>
        </w:rPr>
        <w:t xml:space="preserve"> з минулих подій (передбачити розділ на майбутнє). </w:t>
      </w:r>
    </w:p>
    <w:p w14:paraId="65DCFA0A"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 блок: ключова інформація про Конференцію</w:t>
      </w:r>
    </w:p>
    <w:p w14:paraId="6971386F" w14:textId="77777777" w:rsidR="005D68A1" w:rsidRPr="005D68A1" w:rsidRDefault="005D68A1" w:rsidP="00536860">
      <w:pPr>
        <w:numPr>
          <w:ilvl w:val="0"/>
          <w:numId w:val="9"/>
        </w:numPr>
        <w:shd w:val="clear" w:color="auto" w:fill="FFFFFF"/>
        <w:tabs>
          <w:tab w:val="num" w:pos="720"/>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Назва Конференції, її слоган або ключовий меседж, логотип, програма, кнопки соцмереж,  посилання на відео-звіт з минулої події (на майбутнє).</w:t>
      </w:r>
    </w:p>
    <w:p w14:paraId="378EDC42" w14:textId="77777777" w:rsidR="005D68A1" w:rsidRPr="005D68A1" w:rsidRDefault="005D68A1" w:rsidP="00536860">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Місце проведення: м. Відень, Австрія.</w:t>
      </w:r>
    </w:p>
    <w:p w14:paraId="7EA492F5" w14:textId="77777777" w:rsidR="005D68A1" w:rsidRPr="005D68A1" w:rsidRDefault="005D68A1" w:rsidP="00536860">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 xml:space="preserve">Формат проведення: </w:t>
      </w:r>
      <w:proofErr w:type="spellStart"/>
      <w:r w:rsidRPr="005D68A1">
        <w:rPr>
          <w:rFonts w:ascii="Times New Roman" w:hAnsi="Times New Roman"/>
          <w:color w:val="000000"/>
          <w:sz w:val="24"/>
          <w:szCs w:val="24"/>
        </w:rPr>
        <w:t>офлайн</w:t>
      </w:r>
      <w:proofErr w:type="spellEnd"/>
      <w:r w:rsidRPr="005D68A1">
        <w:rPr>
          <w:rFonts w:ascii="Times New Roman" w:hAnsi="Times New Roman"/>
          <w:color w:val="000000"/>
          <w:sz w:val="24"/>
          <w:szCs w:val="24"/>
        </w:rPr>
        <w:t xml:space="preserve"> та онлайн.  Конференція з можливістю участі як очно, так і дистанційно, з постійною трансляцією та синхронним перекладом.</w:t>
      </w:r>
    </w:p>
    <w:p w14:paraId="0AA6D00C" w14:textId="77777777" w:rsidR="005D68A1" w:rsidRPr="005D68A1" w:rsidRDefault="005D68A1" w:rsidP="00536860">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 xml:space="preserve">Дата проведення. Точний час початку </w:t>
      </w:r>
      <w:proofErr w:type="spellStart"/>
      <w:r w:rsidRPr="005D68A1">
        <w:rPr>
          <w:rFonts w:ascii="Times New Roman" w:hAnsi="Times New Roman"/>
          <w:color w:val="000000"/>
          <w:sz w:val="24"/>
          <w:szCs w:val="24"/>
        </w:rPr>
        <w:t>івенту</w:t>
      </w:r>
      <w:proofErr w:type="spellEnd"/>
      <w:r w:rsidRPr="005D68A1">
        <w:rPr>
          <w:rFonts w:ascii="Times New Roman" w:hAnsi="Times New Roman"/>
          <w:color w:val="000000"/>
          <w:sz w:val="24"/>
          <w:szCs w:val="24"/>
        </w:rPr>
        <w:t xml:space="preserve"> вказати у програмі.</w:t>
      </w:r>
    </w:p>
    <w:p w14:paraId="3C880665"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ІІ блок: ВІЛ</w:t>
      </w:r>
    </w:p>
    <w:p w14:paraId="496A26B5" w14:textId="77777777" w:rsidR="005D68A1" w:rsidRPr="005D68A1" w:rsidRDefault="005D68A1" w:rsidP="005D68A1">
      <w:pPr>
        <w:spacing w:after="0" w:line="240" w:lineRule="auto"/>
        <w:ind w:firstLine="567"/>
        <w:jc w:val="both"/>
        <w:rPr>
          <w:rFonts w:ascii="Times New Roman" w:hAnsi="Times New Roman"/>
          <w:sz w:val="24"/>
          <w:szCs w:val="24"/>
        </w:rPr>
      </w:pPr>
      <w:r w:rsidRPr="005D68A1">
        <w:rPr>
          <w:rFonts w:ascii="Times New Roman" w:hAnsi="Times New Roman"/>
          <w:color w:val="000000"/>
          <w:sz w:val="24"/>
          <w:szCs w:val="24"/>
        </w:rPr>
        <w:t>Програма  та інформація про учасників дискусійної панелі.</w:t>
      </w:r>
    </w:p>
    <w:p w14:paraId="085BDBAD" w14:textId="77777777" w:rsidR="005D68A1" w:rsidRPr="005D68A1" w:rsidRDefault="005D68A1" w:rsidP="005D68A1">
      <w:pPr>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ІІІ блок: туберкульоз</w:t>
      </w:r>
    </w:p>
    <w:p w14:paraId="4707413B" w14:textId="77777777" w:rsidR="005D68A1" w:rsidRPr="005D68A1" w:rsidRDefault="005D68A1" w:rsidP="005D68A1">
      <w:pPr>
        <w:spacing w:after="0" w:line="240" w:lineRule="auto"/>
        <w:ind w:firstLine="567"/>
        <w:jc w:val="both"/>
        <w:rPr>
          <w:rFonts w:ascii="Times New Roman" w:hAnsi="Times New Roman"/>
          <w:color w:val="000000"/>
          <w:sz w:val="24"/>
          <w:szCs w:val="24"/>
        </w:rPr>
      </w:pPr>
      <w:r w:rsidRPr="005D68A1">
        <w:rPr>
          <w:rFonts w:ascii="Times New Roman" w:hAnsi="Times New Roman"/>
          <w:color w:val="000000"/>
          <w:sz w:val="24"/>
          <w:szCs w:val="24"/>
        </w:rPr>
        <w:t>Програма  та інформація про учасників дискусійної панелі.</w:t>
      </w:r>
    </w:p>
    <w:p w14:paraId="7C5E55E9" w14:textId="77777777" w:rsidR="005D68A1" w:rsidRPr="005D68A1" w:rsidRDefault="005D68A1" w:rsidP="005D68A1">
      <w:pPr>
        <w:shd w:val="clear" w:color="auto" w:fill="FFFFFF"/>
        <w:spacing w:after="0" w:line="240" w:lineRule="auto"/>
        <w:ind w:firstLine="567"/>
        <w:jc w:val="both"/>
        <w:rPr>
          <w:rFonts w:ascii="Times New Roman" w:hAnsi="Times New Roman"/>
          <w:b/>
          <w:bCs/>
          <w:color w:val="050505"/>
          <w:sz w:val="24"/>
          <w:szCs w:val="24"/>
        </w:rPr>
      </w:pPr>
      <w:r w:rsidRPr="005D68A1">
        <w:rPr>
          <w:rFonts w:ascii="Times New Roman" w:hAnsi="Times New Roman"/>
          <w:b/>
          <w:bCs/>
          <w:color w:val="050505"/>
          <w:sz w:val="24"/>
          <w:szCs w:val="24"/>
        </w:rPr>
        <w:t xml:space="preserve">Вимоги до контенту </w:t>
      </w:r>
      <w:proofErr w:type="spellStart"/>
      <w:r w:rsidRPr="005D68A1">
        <w:rPr>
          <w:rFonts w:ascii="Times New Roman" w:hAnsi="Times New Roman"/>
          <w:b/>
          <w:bCs/>
          <w:color w:val="050505"/>
          <w:sz w:val="24"/>
          <w:szCs w:val="24"/>
        </w:rPr>
        <w:t>лендінг</w:t>
      </w:r>
      <w:proofErr w:type="spellEnd"/>
      <w:r w:rsidRPr="005D68A1">
        <w:rPr>
          <w:rFonts w:ascii="Times New Roman" w:hAnsi="Times New Roman"/>
          <w:b/>
          <w:bCs/>
          <w:color w:val="050505"/>
          <w:sz w:val="24"/>
          <w:szCs w:val="24"/>
        </w:rPr>
        <w:t>-сторінки:</w:t>
      </w:r>
    </w:p>
    <w:p w14:paraId="4A12D7E9" w14:textId="77777777" w:rsidR="005D68A1" w:rsidRPr="005D68A1" w:rsidRDefault="005D68A1" w:rsidP="005D68A1">
      <w:pPr>
        <w:shd w:val="clear" w:color="auto" w:fill="FFFFFF"/>
        <w:spacing w:after="0" w:line="240" w:lineRule="auto"/>
        <w:ind w:firstLine="567"/>
        <w:jc w:val="both"/>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2540"/>
        <w:gridCol w:w="4263"/>
        <w:gridCol w:w="2263"/>
      </w:tblGrid>
      <w:tr w:rsidR="005D68A1" w:rsidRPr="005D68A1" w14:paraId="6913194D" w14:textId="77777777" w:rsidTr="005D68A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F1E0AF" w14:textId="77777777" w:rsidR="005D68A1" w:rsidRPr="005D68A1" w:rsidRDefault="005D68A1" w:rsidP="005D68A1">
            <w:pPr>
              <w:shd w:val="clear" w:color="auto" w:fill="FFFFFF"/>
              <w:spacing w:after="0" w:line="240" w:lineRule="auto"/>
              <w:ind w:left="-140" w:right="-100"/>
              <w:jc w:val="center"/>
              <w:rPr>
                <w:rFonts w:ascii="Times New Roman" w:hAnsi="Times New Roman"/>
                <w:sz w:val="24"/>
                <w:szCs w:val="24"/>
              </w:rPr>
            </w:pPr>
            <w:r w:rsidRPr="005D68A1">
              <w:rPr>
                <w:rFonts w:ascii="Times New Roman" w:hAnsi="Times New Roman"/>
                <w:b/>
                <w:bCs/>
                <w:color w:val="050505"/>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4567A7" w14:textId="77777777" w:rsidR="005D68A1" w:rsidRPr="005D68A1" w:rsidRDefault="005D68A1" w:rsidP="005D68A1">
            <w:pPr>
              <w:shd w:val="clear" w:color="auto" w:fill="FFFFFF"/>
              <w:spacing w:after="0" w:line="240" w:lineRule="auto"/>
              <w:ind w:left="-100" w:right="-100"/>
              <w:jc w:val="center"/>
              <w:rPr>
                <w:rFonts w:ascii="Times New Roman" w:hAnsi="Times New Roman"/>
                <w:sz w:val="24"/>
                <w:szCs w:val="24"/>
              </w:rPr>
            </w:pPr>
            <w:r w:rsidRPr="005D68A1">
              <w:rPr>
                <w:rFonts w:ascii="Times New Roman" w:hAnsi="Times New Roman"/>
                <w:b/>
                <w:bCs/>
                <w:color w:val="050505"/>
                <w:sz w:val="24"/>
                <w:szCs w:val="24"/>
              </w:rPr>
              <w:t xml:space="preserve">Найменування </w:t>
            </w:r>
          </w:p>
        </w:tc>
        <w:tc>
          <w:tcPr>
            <w:tcW w:w="4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A62F7C" w14:textId="77777777" w:rsidR="005D68A1" w:rsidRPr="005D68A1" w:rsidRDefault="005D68A1" w:rsidP="005D68A1">
            <w:pPr>
              <w:shd w:val="clear" w:color="auto" w:fill="FFFFFF"/>
              <w:spacing w:after="0" w:line="240" w:lineRule="auto"/>
              <w:jc w:val="center"/>
              <w:rPr>
                <w:rFonts w:ascii="Times New Roman" w:hAnsi="Times New Roman"/>
                <w:sz w:val="24"/>
                <w:szCs w:val="24"/>
              </w:rPr>
            </w:pPr>
            <w:r w:rsidRPr="005D68A1">
              <w:rPr>
                <w:rFonts w:ascii="Times New Roman" w:hAnsi="Times New Roman"/>
                <w:b/>
                <w:bCs/>
                <w:color w:val="050505"/>
                <w:sz w:val="24"/>
                <w:szCs w:val="24"/>
              </w:rPr>
              <w:t>Характеристика та вимоги</w:t>
            </w:r>
          </w:p>
        </w:tc>
        <w:tc>
          <w:tcPr>
            <w:tcW w:w="2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787C45" w14:textId="77777777" w:rsidR="005D68A1" w:rsidRPr="005D68A1" w:rsidRDefault="005D68A1" w:rsidP="005D68A1">
            <w:pPr>
              <w:shd w:val="clear" w:color="auto" w:fill="FFFFFF"/>
              <w:spacing w:after="0" w:line="240" w:lineRule="auto"/>
              <w:ind w:left="-40" w:right="-100"/>
              <w:jc w:val="center"/>
              <w:rPr>
                <w:rFonts w:ascii="Times New Roman" w:hAnsi="Times New Roman"/>
                <w:sz w:val="24"/>
                <w:szCs w:val="24"/>
              </w:rPr>
            </w:pPr>
            <w:r w:rsidRPr="005D68A1">
              <w:rPr>
                <w:rFonts w:ascii="Times New Roman" w:hAnsi="Times New Roman"/>
                <w:b/>
                <w:bCs/>
                <w:color w:val="050505"/>
                <w:sz w:val="24"/>
                <w:szCs w:val="24"/>
              </w:rPr>
              <w:t>Кількість,</w:t>
            </w:r>
          </w:p>
          <w:p w14:paraId="6D441CD5" w14:textId="77777777" w:rsidR="005D68A1" w:rsidRPr="005D68A1" w:rsidRDefault="005D68A1" w:rsidP="005D68A1">
            <w:pPr>
              <w:shd w:val="clear" w:color="auto" w:fill="FFFFFF"/>
              <w:spacing w:after="0" w:line="240" w:lineRule="auto"/>
              <w:ind w:left="-40" w:right="-100"/>
              <w:jc w:val="center"/>
              <w:rPr>
                <w:rFonts w:ascii="Times New Roman" w:hAnsi="Times New Roman"/>
                <w:sz w:val="24"/>
                <w:szCs w:val="24"/>
              </w:rPr>
            </w:pPr>
            <w:r w:rsidRPr="005D68A1">
              <w:rPr>
                <w:rFonts w:ascii="Times New Roman" w:hAnsi="Times New Roman"/>
                <w:b/>
                <w:bCs/>
                <w:color w:val="050505"/>
                <w:sz w:val="24"/>
                <w:szCs w:val="24"/>
              </w:rPr>
              <w:t>шт.</w:t>
            </w:r>
          </w:p>
        </w:tc>
      </w:tr>
      <w:tr w:rsidR="005D68A1" w:rsidRPr="005D68A1" w14:paraId="0DEC2F3D" w14:textId="77777777" w:rsidTr="005D68A1">
        <w:trPr>
          <w:trHeight w:val="68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BE9DFB"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BF5516"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shd w:val="clear" w:color="auto" w:fill="FFFFFF"/>
              </w:rPr>
              <w:t>Заголовок - назва сторінки</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3021F4"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Шапка сторінки має містити назву Конференції </w:t>
            </w:r>
          </w:p>
          <w:p w14:paraId="6B937C3C"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Слоган або ключовий меседж, логотип</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11E789"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100 символів</w:t>
            </w:r>
          </w:p>
        </w:tc>
      </w:tr>
      <w:tr w:rsidR="005D68A1" w:rsidRPr="005D68A1" w14:paraId="1AD2FE1B" w14:textId="77777777" w:rsidTr="005D68A1">
        <w:trPr>
          <w:trHeight w:val="52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DD010A"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7DBA39"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Місія/ключова інформація про ініціативу/подію</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5DCB2A"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Додаткова інформація, яка розкриває, пояснює  слоган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47D569"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200 символів</w:t>
            </w:r>
          </w:p>
        </w:tc>
      </w:tr>
      <w:tr w:rsidR="005D68A1" w:rsidRPr="005D68A1" w14:paraId="66882F26" w14:textId="77777777" w:rsidTr="005D68A1">
        <w:trPr>
          <w:trHeight w:val="595"/>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6B0716"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FB9016"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Візуальний контент</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D38591"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Візуальний контент, який ілюструє місію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B7E2E4"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 на посадковій сторінці</w:t>
            </w:r>
          </w:p>
        </w:tc>
      </w:tr>
      <w:tr w:rsidR="005D68A1" w:rsidRPr="005D68A1" w14:paraId="3B016CBB" w14:textId="77777777" w:rsidTr="005D68A1">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5BB58" w14:textId="77777777" w:rsidR="005D68A1" w:rsidRPr="005D68A1" w:rsidRDefault="005D68A1" w:rsidP="005D68A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70E015" w14:textId="77777777" w:rsidR="005D68A1" w:rsidRPr="005D68A1" w:rsidRDefault="005D68A1" w:rsidP="005D68A1">
            <w:pPr>
              <w:spacing w:after="0" w:line="240" w:lineRule="auto"/>
              <w:rPr>
                <w:rFonts w:ascii="Times New Roman" w:hAnsi="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51598C"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 xml:space="preserve"> Візуалізація кожної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E53A7B"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3 зображення</w:t>
            </w:r>
          </w:p>
        </w:tc>
      </w:tr>
      <w:tr w:rsidR="005D68A1" w:rsidRPr="005D68A1" w14:paraId="4F813C02" w14:textId="77777777" w:rsidTr="005D68A1">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B51913" w14:textId="77777777" w:rsidR="005D68A1" w:rsidRPr="005D68A1" w:rsidRDefault="005D68A1" w:rsidP="005D68A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FD141" w14:textId="77777777" w:rsidR="005D68A1" w:rsidRPr="005D68A1" w:rsidRDefault="005D68A1" w:rsidP="005D68A1">
            <w:pPr>
              <w:spacing w:after="0" w:line="240" w:lineRule="auto"/>
              <w:rPr>
                <w:rFonts w:ascii="Times New Roman" w:hAnsi="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5BA545"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Візуалізація двох останніх новин, що відображаються на головній сторінці.</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E02F3E"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3 зображення</w:t>
            </w:r>
          </w:p>
        </w:tc>
      </w:tr>
      <w:tr w:rsidR="005D68A1" w:rsidRPr="005D68A1" w14:paraId="23A4760C" w14:textId="77777777" w:rsidTr="005D68A1">
        <w:trPr>
          <w:trHeight w:val="8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E7F471"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9531C"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Додаткова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1664FE"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партнерів / донорів/</w:t>
            </w:r>
            <w:r w:rsidRPr="005D68A1">
              <w:rPr>
                <w:rFonts w:ascii="Times New Roman" w:hAnsi="Times New Roman"/>
                <w:color w:val="050505"/>
                <w:sz w:val="24"/>
                <w:szCs w:val="24"/>
              </w:rPr>
              <w:t xml:space="preserve"> спікерів; програма заходу, </w:t>
            </w:r>
            <w:r w:rsidRPr="005D68A1">
              <w:rPr>
                <w:rFonts w:ascii="Times New Roman" w:hAnsi="Times New Roman"/>
                <w:color w:val="000000"/>
                <w:sz w:val="24"/>
                <w:szCs w:val="24"/>
              </w:rPr>
              <w:t>адреса, дата, час проведення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2D15A6"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2000 символів</w:t>
            </w:r>
          </w:p>
        </w:tc>
      </w:tr>
      <w:tr w:rsidR="005D68A1" w:rsidRPr="005D68A1" w14:paraId="7E93BA6A" w14:textId="77777777" w:rsidTr="005D68A1">
        <w:trPr>
          <w:trHeight w:val="13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515DD5"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89AC6B"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A8380C"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Назва Панельної дискусії</w:t>
            </w:r>
          </w:p>
          <w:p w14:paraId="1B7B0086"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Короткий опис,</w:t>
            </w:r>
          </w:p>
          <w:p w14:paraId="58CFD830"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програма Панельної дискусії, </w:t>
            </w:r>
          </w:p>
          <w:p w14:paraId="38A59C87"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учасників (фото, цитати)</w:t>
            </w:r>
          </w:p>
          <w:p w14:paraId="4472C0E2"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5E6FC7"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r w:rsidRPr="005D68A1">
              <w:rPr>
                <w:rFonts w:ascii="Times New Roman" w:hAnsi="Times New Roman"/>
                <w:color w:val="050505"/>
                <w:sz w:val="24"/>
                <w:szCs w:val="24"/>
              </w:rPr>
              <w:t> </w:t>
            </w:r>
          </w:p>
          <w:p w14:paraId="1EF2D852"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p>
          <w:p w14:paraId="65619003"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p>
          <w:p w14:paraId="6ADEC0B4"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w:t>
            </w:r>
          </w:p>
        </w:tc>
      </w:tr>
      <w:tr w:rsidR="005D68A1" w:rsidRPr="005D68A1" w14:paraId="699EECE5" w14:textId="77777777" w:rsidTr="005D68A1">
        <w:trPr>
          <w:trHeight w:val="6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636C9F"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4AC9D4"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2DC173"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Назва Панельної дискусії</w:t>
            </w:r>
          </w:p>
          <w:p w14:paraId="6363474B"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Короткий опис,</w:t>
            </w:r>
          </w:p>
          <w:p w14:paraId="72B30560"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програма Панельної дискусії, </w:t>
            </w:r>
          </w:p>
          <w:p w14:paraId="58E21AC0"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учасників (фото, цитати)</w:t>
            </w:r>
          </w:p>
          <w:p w14:paraId="752920B9"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D94567"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p>
          <w:p w14:paraId="3B486559"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p>
          <w:p w14:paraId="6364D482" w14:textId="77777777" w:rsidR="005D68A1" w:rsidRPr="005D68A1" w:rsidRDefault="005D68A1" w:rsidP="005D68A1">
            <w:pPr>
              <w:shd w:val="clear" w:color="auto" w:fill="FFFFFF"/>
              <w:spacing w:after="0" w:line="240" w:lineRule="auto"/>
              <w:rPr>
                <w:rFonts w:ascii="Times New Roman" w:hAnsi="Times New Roman"/>
                <w:color w:val="050505"/>
                <w:sz w:val="24"/>
                <w:szCs w:val="24"/>
              </w:rPr>
            </w:pPr>
          </w:p>
          <w:p w14:paraId="2E395C84"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w:t>
            </w:r>
          </w:p>
        </w:tc>
      </w:tr>
      <w:tr w:rsidR="005D68A1" w:rsidRPr="005D68A1" w14:paraId="1571CD44" w14:textId="77777777" w:rsidTr="005D68A1">
        <w:trPr>
          <w:trHeight w:val="58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F30F32"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9AAA42"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Блок новин</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828F8C"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Блок новин має містити новини про роботу Конференції + візуалізація</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C9EB71"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 інформаційних повідомлень</w:t>
            </w:r>
          </w:p>
          <w:p w14:paraId="375A1203"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 зображень</w:t>
            </w:r>
          </w:p>
        </w:tc>
      </w:tr>
      <w:tr w:rsidR="005D68A1" w:rsidRPr="005D68A1" w14:paraId="59D30069" w14:textId="77777777" w:rsidTr="005D68A1">
        <w:trPr>
          <w:trHeight w:val="9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DC6AD1"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FAA7D9"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Інформаційне повідомлення (новина)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05F417"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Новина має висвітлювати подію, донести читачеві головний меседж Конференції, панельної дискусії і має містити 1-2 цитати спікерів</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20267"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1500-2000 символів</w:t>
            </w:r>
          </w:p>
        </w:tc>
      </w:tr>
      <w:tr w:rsidR="005D68A1" w:rsidRPr="005D68A1" w14:paraId="35CE4267" w14:textId="77777777" w:rsidTr="005D68A1">
        <w:trPr>
          <w:trHeight w:val="22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C39191"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B41DD8"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Контактна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E9F42F"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Телефон, адреса електронної пошти або форма зворотного зв'язку.</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498DB6" w14:textId="77777777" w:rsidR="005D68A1" w:rsidRPr="005D68A1" w:rsidRDefault="005D68A1" w:rsidP="005D68A1">
            <w:pPr>
              <w:shd w:val="clear" w:color="auto" w:fill="FFFFFF"/>
              <w:spacing w:after="0" w:line="240" w:lineRule="auto"/>
              <w:jc w:val="center"/>
              <w:rPr>
                <w:rFonts w:ascii="Times New Roman" w:hAnsi="Times New Roman"/>
                <w:sz w:val="24"/>
                <w:szCs w:val="24"/>
              </w:rPr>
            </w:pPr>
            <w:r w:rsidRPr="005D68A1">
              <w:rPr>
                <w:rFonts w:ascii="Times New Roman" w:hAnsi="Times New Roman"/>
                <w:sz w:val="24"/>
                <w:szCs w:val="24"/>
              </w:rPr>
              <w:t>-</w:t>
            </w:r>
          </w:p>
        </w:tc>
      </w:tr>
      <w:tr w:rsidR="005D68A1" w:rsidRPr="005D68A1" w14:paraId="420470DA" w14:textId="77777777" w:rsidTr="005D68A1">
        <w:trPr>
          <w:trHeight w:val="46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D6479A"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85C525"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Соціальні медіа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E9135B" w14:textId="77777777" w:rsidR="005D68A1" w:rsidRPr="005D68A1" w:rsidRDefault="005D68A1" w:rsidP="005D68A1">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 xml:space="preserve">Посилання на сторінки Конференції в соціальних мережах </w:t>
            </w:r>
            <w:proofErr w:type="spellStart"/>
            <w:r w:rsidRPr="005D68A1">
              <w:rPr>
                <w:rFonts w:ascii="Times New Roman" w:hAnsi="Times New Roman"/>
                <w:color w:val="050505"/>
                <w:sz w:val="24"/>
                <w:szCs w:val="24"/>
              </w:rPr>
              <w:t>Facebook</w:t>
            </w:r>
            <w:proofErr w:type="spellEnd"/>
            <w:r w:rsidRPr="005D68A1">
              <w:rPr>
                <w:rFonts w:ascii="Times New Roman" w:hAnsi="Times New Roman"/>
                <w:color w:val="050505"/>
                <w:sz w:val="24"/>
                <w:szCs w:val="24"/>
              </w:rPr>
              <w:t xml:space="preserve">, </w:t>
            </w:r>
            <w:proofErr w:type="spellStart"/>
            <w:r w:rsidRPr="005D68A1">
              <w:rPr>
                <w:rFonts w:ascii="Times New Roman" w:hAnsi="Times New Roman"/>
                <w:color w:val="050505"/>
                <w:sz w:val="24"/>
                <w:szCs w:val="24"/>
              </w:rPr>
              <w:t>Twitter</w:t>
            </w:r>
            <w:proofErr w:type="spellEnd"/>
            <w:r w:rsidRPr="005D68A1">
              <w:rPr>
                <w:rFonts w:ascii="Times New Roman" w:hAnsi="Times New Roman"/>
                <w:color w:val="050505"/>
                <w:sz w:val="24"/>
                <w:szCs w:val="24"/>
              </w:rPr>
              <w:t>.</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9847B9" w14:textId="77777777" w:rsidR="005D68A1" w:rsidRPr="005D68A1" w:rsidRDefault="005D68A1" w:rsidP="005D68A1">
            <w:pPr>
              <w:shd w:val="clear" w:color="auto" w:fill="FFFFFF"/>
              <w:spacing w:after="0" w:line="240" w:lineRule="auto"/>
              <w:jc w:val="center"/>
              <w:rPr>
                <w:rFonts w:ascii="Times New Roman" w:hAnsi="Times New Roman"/>
                <w:sz w:val="24"/>
                <w:szCs w:val="24"/>
              </w:rPr>
            </w:pPr>
            <w:r w:rsidRPr="005D68A1">
              <w:rPr>
                <w:rFonts w:ascii="Times New Roman" w:hAnsi="Times New Roman"/>
                <w:sz w:val="24"/>
                <w:szCs w:val="24"/>
              </w:rPr>
              <w:t>-</w:t>
            </w:r>
          </w:p>
        </w:tc>
      </w:tr>
    </w:tbl>
    <w:p w14:paraId="3F6A4392" w14:textId="77777777" w:rsidR="005D68A1" w:rsidRPr="005D68A1" w:rsidRDefault="005D68A1" w:rsidP="005D68A1">
      <w:pPr>
        <w:shd w:val="clear" w:color="auto" w:fill="FFFFFF"/>
        <w:spacing w:after="0" w:line="240" w:lineRule="auto"/>
        <w:ind w:firstLine="567"/>
        <w:jc w:val="both"/>
        <w:rPr>
          <w:rFonts w:ascii="Times New Roman" w:hAnsi="Times New Roman"/>
          <w:color w:val="000000"/>
          <w:sz w:val="24"/>
          <w:szCs w:val="24"/>
        </w:rPr>
      </w:pPr>
      <w:r w:rsidRPr="005D68A1">
        <w:rPr>
          <w:rFonts w:ascii="Times New Roman" w:hAnsi="Times New Roman"/>
          <w:color w:val="000000"/>
          <w:sz w:val="24"/>
          <w:szCs w:val="24"/>
        </w:rPr>
        <w:t xml:space="preserve">Виконавець, за погодженням із Замовником, забезпечує технічну підтримку й наповнення </w:t>
      </w:r>
      <w:proofErr w:type="spellStart"/>
      <w:r w:rsidRPr="005D68A1">
        <w:rPr>
          <w:rFonts w:ascii="Times New Roman" w:hAnsi="Times New Roman"/>
          <w:color w:val="000000"/>
          <w:sz w:val="24"/>
          <w:szCs w:val="24"/>
        </w:rPr>
        <w:t>лендінг</w:t>
      </w:r>
      <w:proofErr w:type="spellEnd"/>
      <w:r w:rsidRPr="005D68A1">
        <w:rPr>
          <w:rFonts w:ascii="Times New Roman" w:hAnsi="Times New Roman"/>
          <w:color w:val="000000"/>
          <w:sz w:val="24"/>
          <w:szCs w:val="24"/>
        </w:rPr>
        <w:t>-сторінки упродовж року від початку роботи Конференції. </w:t>
      </w:r>
    </w:p>
    <w:p w14:paraId="6AAF12DA" w14:textId="77777777" w:rsidR="005D68A1" w:rsidRPr="005D68A1" w:rsidRDefault="005D68A1" w:rsidP="005D68A1">
      <w:pPr>
        <w:shd w:val="clear" w:color="auto" w:fill="FFFFFF"/>
        <w:spacing w:after="0" w:line="240" w:lineRule="auto"/>
        <w:ind w:firstLine="567"/>
        <w:jc w:val="both"/>
        <w:rPr>
          <w:rFonts w:ascii="Times New Roman" w:hAnsi="Times New Roman"/>
          <w:color w:val="000000"/>
          <w:sz w:val="24"/>
          <w:szCs w:val="24"/>
        </w:rPr>
      </w:pPr>
    </w:p>
    <w:p w14:paraId="597314BA" w14:textId="77777777" w:rsidR="005D68A1" w:rsidRPr="005D68A1" w:rsidRDefault="005D68A1" w:rsidP="00536860">
      <w:pPr>
        <w:pStyle w:val="a3"/>
        <w:numPr>
          <w:ilvl w:val="0"/>
          <w:numId w:val="8"/>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b/>
          <w:color w:val="000000"/>
          <w:sz w:val="24"/>
          <w:szCs w:val="24"/>
          <w:lang w:val="uk-UA"/>
        </w:rPr>
        <w:t>Розробка контент-плану та ведення сторінок Конференції у соціальних мережах українською та англійською мовами</w:t>
      </w:r>
    </w:p>
    <w:p w14:paraId="2EEF141D" w14:textId="77777777" w:rsidR="005D68A1" w:rsidRPr="005D68A1" w:rsidRDefault="005D68A1" w:rsidP="005D68A1">
      <w:pPr>
        <w:tabs>
          <w:tab w:val="left" w:pos="567"/>
          <w:tab w:val="left" w:pos="851"/>
        </w:tabs>
        <w:spacing w:after="0" w:line="240" w:lineRule="auto"/>
        <w:ind w:right="-2" w:firstLine="567"/>
        <w:jc w:val="both"/>
        <w:rPr>
          <w:rFonts w:ascii="Times New Roman" w:hAnsi="Times New Roman"/>
          <w:color w:val="000000"/>
          <w:sz w:val="24"/>
          <w:szCs w:val="24"/>
        </w:rPr>
      </w:pPr>
      <w:r w:rsidRPr="005D68A1">
        <w:rPr>
          <w:rFonts w:ascii="Times New Roman" w:hAnsi="Times New Roman"/>
          <w:color w:val="000000"/>
          <w:sz w:val="24"/>
          <w:szCs w:val="24"/>
        </w:rPr>
        <w:t>Виконавець за погодженням із Замовником має забезпечити:</w:t>
      </w:r>
    </w:p>
    <w:p w14:paraId="24E36FA2" w14:textId="77777777" w:rsidR="005D68A1" w:rsidRPr="005D68A1" w:rsidRDefault="005D68A1" w:rsidP="00536860">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Розробку та узгодження контент-плану ведення соціальних мереж до, під час та після Конференції (до закінчення строку надання Послуги): </w:t>
      </w:r>
      <w:proofErr w:type="spellStart"/>
      <w:r w:rsidRPr="005D68A1">
        <w:rPr>
          <w:rFonts w:ascii="Times New Roman" w:hAnsi="Times New Roman"/>
          <w:color w:val="000000"/>
          <w:sz w:val="24"/>
          <w:szCs w:val="24"/>
          <w:lang w:val="uk-UA"/>
        </w:rPr>
        <w:t>Facebook</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Instagram</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LinkedIn</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Telegram</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YouTube</w:t>
      </w:r>
      <w:proofErr w:type="spellEnd"/>
      <w:r w:rsidRPr="005D68A1">
        <w:rPr>
          <w:rFonts w:ascii="Times New Roman" w:hAnsi="Times New Roman"/>
          <w:color w:val="000000"/>
          <w:sz w:val="24"/>
          <w:szCs w:val="24"/>
          <w:lang w:val="uk-UA"/>
        </w:rPr>
        <w:t>.</w:t>
      </w:r>
    </w:p>
    <w:p w14:paraId="443E5E30" w14:textId="77777777" w:rsidR="005D68A1" w:rsidRPr="005D68A1" w:rsidRDefault="005D68A1" w:rsidP="00536860">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основних рубрик та форматів ведення сторінок.</w:t>
      </w:r>
    </w:p>
    <w:p w14:paraId="27B02417" w14:textId="77777777" w:rsidR="005D68A1" w:rsidRPr="005D68A1" w:rsidRDefault="005D68A1" w:rsidP="00536860">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узгодження та публікацію контенту на онлайн</w:t>
      </w:r>
      <w:r w:rsidRPr="005D68A1">
        <w:rPr>
          <w:rFonts w:ascii="Times New Roman" w:hAnsi="Times New Roman"/>
          <w:iCs/>
          <w:color w:val="000000"/>
          <w:sz w:val="24"/>
          <w:szCs w:val="24"/>
          <w:lang w:val="uk-UA"/>
        </w:rPr>
        <w:t xml:space="preserve">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-сторінці Конференції згідно розробленого плану, не менше 3 публікацій на тиждень до Конференції, від 2 до 5 публікацій на день під час Конференції та ще 5 публікацій протягом 2 тижнів після проведення Конференції.</w:t>
      </w:r>
    </w:p>
    <w:p w14:paraId="2B65593A" w14:textId="77777777" w:rsidR="005D68A1" w:rsidRPr="005D68A1" w:rsidRDefault="005D68A1" w:rsidP="00536860">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Виготовлення та узгодження із Замовником візуальних матеріалів (цитат, </w:t>
      </w:r>
      <w:proofErr w:type="spellStart"/>
      <w:r w:rsidRPr="005D68A1">
        <w:rPr>
          <w:rFonts w:ascii="Times New Roman" w:hAnsi="Times New Roman"/>
          <w:color w:val="000000"/>
          <w:sz w:val="24"/>
          <w:szCs w:val="24"/>
          <w:lang w:val="uk-UA"/>
        </w:rPr>
        <w:t>інфографік</w:t>
      </w:r>
      <w:proofErr w:type="spellEnd"/>
      <w:r w:rsidRPr="005D68A1">
        <w:rPr>
          <w:rFonts w:ascii="Times New Roman" w:hAnsi="Times New Roman"/>
          <w:color w:val="000000"/>
          <w:sz w:val="24"/>
          <w:szCs w:val="24"/>
          <w:lang w:val="uk-UA"/>
        </w:rPr>
        <w:t>, зображень) для публікації у соціальних мережах.</w:t>
      </w:r>
    </w:p>
    <w:p w14:paraId="6A1CDBDC" w14:textId="77777777" w:rsidR="005D68A1" w:rsidRPr="005D68A1" w:rsidRDefault="005D68A1" w:rsidP="00536860">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Моніторинг основних показників відвідування сторінок та написання підсумкового звіту.</w:t>
      </w:r>
    </w:p>
    <w:p w14:paraId="702B864C" w14:textId="77777777" w:rsidR="005D68A1" w:rsidRPr="005D68A1" w:rsidRDefault="005D68A1" w:rsidP="005D68A1">
      <w:pPr>
        <w:pStyle w:val="a3"/>
        <w:tabs>
          <w:tab w:val="left" w:pos="567"/>
          <w:tab w:val="left" w:pos="851"/>
        </w:tabs>
        <w:ind w:left="567" w:right="-2" w:firstLine="567"/>
        <w:jc w:val="both"/>
        <w:rPr>
          <w:rFonts w:ascii="Times New Roman" w:hAnsi="Times New Roman"/>
          <w:color w:val="000000"/>
          <w:sz w:val="24"/>
          <w:szCs w:val="24"/>
          <w:lang w:val="uk-UA"/>
        </w:rPr>
      </w:pPr>
    </w:p>
    <w:p w14:paraId="50CC09B8" w14:textId="77777777" w:rsidR="005D68A1" w:rsidRPr="005D68A1" w:rsidRDefault="005D68A1" w:rsidP="00536860">
      <w:pPr>
        <w:pStyle w:val="a3"/>
        <w:numPr>
          <w:ilvl w:val="0"/>
          <w:numId w:val="8"/>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b/>
          <w:color w:val="000000"/>
          <w:sz w:val="24"/>
          <w:szCs w:val="24"/>
          <w:lang w:val="uk-UA"/>
        </w:rPr>
        <w:t>Медіа-супровід Конференції.</w:t>
      </w:r>
      <w:r w:rsidRPr="005D68A1">
        <w:rPr>
          <w:rFonts w:ascii="Times New Roman" w:hAnsi="Times New Roman"/>
          <w:color w:val="000000"/>
          <w:sz w:val="24"/>
          <w:szCs w:val="24"/>
          <w:lang w:val="uk-UA"/>
        </w:rPr>
        <w:t xml:space="preserve"> </w:t>
      </w:r>
    </w:p>
    <w:p w14:paraId="3E9DB847" w14:textId="77777777" w:rsidR="005D68A1" w:rsidRPr="005D68A1" w:rsidRDefault="005D68A1" w:rsidP="005D68A1">
      <w:pPr>
        <w:pStyle w:val="a3"/>
        <w:tabs>
          <w:tab w:val="left" w:pos="709"/>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Виконавець за погодженням із Замовником має забезпечити:</w:t>
      </w:r>
    </w:p>
    <w:p w14:paraId="43B34CDE"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lastRenderedPageBreak/>
        <w:t>Написання анонсу Конференції та розповсюдження його серед українських та іноземних ЗМІ, серед журналістів, зацікавлених у темі громадського здоров'я.</w:t>
      </w:r>
    </w:p>
    <w:p w14:paraId="5098A8A7"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прес-релізів та прес-пакетів для Конференції.</w:t>
      </w:r>
    </w:p>
    <w:p w14:paraId="0B8AFDDD"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Написання, узгодження із Замовником та розповсюдження через базу контактів прес-анонсу Конференції українською та англійською мовами. </w:t>
      </w:r>
    </w:p>
    <w:p w14:paraId="6E39D00A"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Написання та розповсюдження по базі контактів медіа фінального прес-релізу Конференції українською та англійською мовами. Розсилка здійснюється електронною поштою за попередньо погодженою Замовником базою розсилки Виконавця послуг.</w:t>
      </w:r>
    </w:p>
    <w:p w14:paraId="3AEEF7C9"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Публікацію інформаційних матеріалів Конференції (прес-релізу) не менш, ніж у </w:t>
      </w:r>
      <w:r w:rsidRPr="005D68A1">
        <w:rPr>
          <w:rFonts w:ascii="Times New Roman" w:hAnsi="Times New Roman"/>
          <w:sz w:val="24"/>
          <w:szCs w:val="24"/>
          <w:lang w:val="uk-UA"/>
        </w:rPr>
        <w:t>30</w:t>
      </w:r>
      <w:r w:rsidRPr="005D68A1">
        <w:rPr>
          <w:rFonts w:ascii="Times New Roman" w:hAnsi="Times New Roman"/>
          <w:color w:val="000000"/>
          <w:sz w:val="24"/>
          <w:szCs w:val="24"/>
          <w:lang w:val="uk-UA"/>
        </w:rPr>
        <w:t xml:space="preserve">% ЗМІ від загальної кількості контактів у базі розсилки.  </w:t>
      </w:r>
    </w:p>
    <w:p w14:paraId="7CA4A013"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Акредитацію журналістів та їх інформаційна підтримка під час Конференції.</w:t>
      </w:r>
    </w:p>
    <w:p w14:paraId="529DF2BC"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Роботу із журналістськими запитами, (пошук контактів (експертів) та інформації на запити журналістів, узгодження матеріалів спільно з відділом комунікацій Замовника).</w:t>
      </w:r>
    </w:p>
    <w:p w14:paraId="1075FDA0" w14:textId="77777777" w:rsidR="005D68A1" w:rsidRPr="005D68A1" w:rsidRDefault="005D68A1" w:rsidP="00536860">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Комунікаційну підтримку Замовника в роботі зі зверненнями журналістів, написання та поширення пост-релізу тощо.</w:t>
      </w:r>
    </w:p>
    <w:p w14:paraId="198FA91C" w14:textId="77777777" w:rsidR="005D68A1" w:rsidRPr="005D68A1" w:rsidRDefault="005D68A1" w:rsidP="005D68A1">
      <w:pPr>
        <w:tabs>
          <w:tab w:val="left" w:pos="567"/>
          <w:tab w:val="left" w:pos="851"/>
          <w:tab w:val="left" w:pos="8364"/>
        </w:tabs>
        <w:spacing w:after="0" w:line="240" w:lineRule="auto"/>
        <w:ind w:right="-2" w:firstLine="567"/>
        <w:jc w:val="both"/>
        <w:rPr>
          <w:rFonts w:ascii="Times New Roman" w:hAnsi="Times New Roman"/>
          <w:b/>
          <w:color w:val="000000"/>
          <w:sz w:val="24"/>
          <w:szCs w:val="24"/>
        </w:rPr>
      </w:pPr>
      <w:r w:rsidRPr="005D68A1">
        <w:rPr>
          <w:rFonts w:ascii="Times New Roman" w:hAnsi="Times New Roman"/>
          <w:b/>
          <w:color w:val="000000"/>
          <w:sz w:val="24"/>
          <w:szCs w:val="24"/>
        </w:rPr>
        <w:t>Технічні вимоги:</w:t>
      </w:r>
    </w:p>
    <w:p w14:paraId="375763AD" w14:textId="77777777" w:rsidR="005D68A1" w:rsidRPr="005D68A1" w:rsidRDefault="005D68A1" w:rsidP="005D68A1">
      <w:pPr>
        <w:tabs>
          <w:tab w:val="left" w:pos="567"/>
          <w:tab w:val="left" w:pos="851"/>
          <w:tab w:val="left" w:pos="8364"/>
        </w:tabs>
        <w:spacing w:after="0" w:line="240" w:lineRule="auto"/>
        <w:ind w:right="-2" w:firstLine="567"/>
        <w:jc w:val="both"/>
        <w:rPr>
          <w:rFonts w:ascii="Times New Roman" w:hAnsi="Times New Roman"/>
          <w:b/>
          <w:color w:val="000000"/>
          <w:sz w:val="24"/>
          <w:szCs w:val="24"/>
        </w:rPr>
      </w:pPr>
      <w:r w:rsidRPr="005D68A1">
        <w:rPr>
          <w:rFonts w:ascii="Times New Roman" w:hAnsi="Times New Roman"/>
          <w:b/>
          <w:color w:val="000000"/>
          <w:sz w:val="24"/>
          <w:szCs w:val="24"/>
        </w:rPr>
        <w:t>База контактів</w:t>
      </w:r>
      <w:r w:rsidRPr="005D68A1">
        <w:rPr>
          <w:rFonts w:ascii="Times New Roman" w:hAnsi="Times New Roman"/>
          <w:color w:val="000000"/>
          <w:sz w:val="24"/>
          <w:szCs w:val="24"/>
        </w:rPr>
        <w:t xml:space="preserve"> має містити контакти українських та зарубіжних ЗМІ та журналістів, зацікавлених у темі громадського здоров'я - не менше 15 українських (з них щонайменше 3 профільні) та не менше 5 зарубіжних ЗМІ (1 профільне), і має бути попередньо,</w:t>
      </w:r>
      <w:r w:rsidRPr="005D68A1">
        <w:rPr>
          <w:rFonts w:ascii="Times New Roman" w:hAnsi="Times New Roman"/>
          <w:sz w:val="24"/>
          <w:szCs w:val="24"/>
        </w:rPr>
        <w:t xml:space="preserve"> </w:t>
      </w:r>
      <w:r w:rsidRPr="005D68A1">
        <w:rPr>
          <w:rFonts w:ascii="Times New Roman" w:hAnsi="Times New Roman"/>
          <w:color w:val="000000"/>
          <w:sz w:val="24"/>
          <w:szCs w:val="24"/>
        </w:rPr>
        <w:t>на етапі планування, погоджена Виконавцем послуг із Замовником.</w:t>
      </w:r>
    </w:p>
    <w:p w14:paraId="2E97A8C8" w14:textId="77777777" w:rsidR="005D68A1" w:rsidRPr="005D68A1" w:rsidRDefault="005D68A1" w:rsidP="005D68A1">
      <w:pPr>
        <w:tabs>
          <w:tab w:val="left" w:pos="567"/>
          <w:tab w:val="left" w:pos="851"/>
          <w:tab w:val="left" w:pos="8364"/>
        </w:tabs>
        <w:spacing w:after="0" w:line="240" w:lineRule="auto"/>
        <w:ind w:right="-2" w:firstLine="567"/>
        <w:jc w:val="both"/>
        <w:rPr>
          <w:rFonts w:ascii="Times New Roman" w:hAnsi="Times New Roman"/>
          <w:color w:val="000000"/>
          <w:sz w:val="24"/>
          <w:szCs w:val="24"/>
        </w:rPr>
      </w:pPr>
      <w:r w:rsidRPr="005D68A1">
        <w:rPr>
          <w:rFonts w:ascii="Times New Roman" w:hAnsi="Times New Roman"/>
          <w:b/>
          <w:color w:val="000000"/>
          <w:sz w:val="24"/>
          <w:szCs w:val="24"/>
        </w:rPr>
        <w:t>Прес-анонс</w:t>
      </w:r>
      <w:r w:rsidRPr="005D68A1">
        <w:rPr>
          <w:rFonts w:ascii="Times New Roman" w:hAnsi="Times New Roman"/>
          <w:color w:val="000000"/>
          <w:sz w:val="24"/>
          <w:szCs w:val="24"/>
        </w:rPr>
        <w:t xml:space="preserve"> має містити 1000-1500 символів і складатися із заголовка, підзаголовка (</w:t>
      </w:r>
      <w:proofErr w:type="spellStart"/>
      <w:r w:rsidRPr="005D68A1">
        <w:rPr>
          <w:rFonts w:ascii="Times New Roman" w:hAnsi="Times New Roman"/>
          <w:color w:val="000000"/>
          <w:sz w:val="24"/>
          <w:szCs w:val="24"/>
        </w:rPr>
        <w:t>ліду</w:t>
      </w:r>
      <w:proofErr w:type="spellEnd"/>
      <w:r w:rsidRPr="005D68A1">
        <w:rPr>
          <w:rFonts w:ascii="Times New Roman" w:hAnsi="Times New Roman"/>
          <w:color w:val="000000"/>
          <w:sz w:val="24"/>
          <w:szCs w:val="24"/>
        </w:rPr>
        <w:t xml:space="preserve">), основного змісту, довідки, тематичних лінків. </w:t>
      </w:r>
    </w:p>
    <w:p w14:paraId="0B32DEB2" w14:textId="77777777" w:rsidR="005D68A1" w:rsidRPr="005D68A1" w:rsidRDefault="005D68A1" w:rsidP="005D68A1">
      <w:pPr>
        <w:tabs>
          <w:tab w:val="left" w:pos="567"/>
          <w:tab w:val="left" w:pos="851"/>
          <w:tab w:val="left" w:pos="8364"/>
        </w:tabs>
        <w:spacing w:after="0" w:line="240" w:lineRule="auto"/>
        <w:ind w:right="-2" w:firstLine="567"/>
        <w:jc w:val="both"/>
        <w:rPr>
          <w:rFonts w:ascii="Times New Roman" w:hAnsi="Times New Roman"/>
          <w:color w:val="000000"/>
          <w:sz w:val="24"/>
          <w:szCs w:val="24"/>
        </w:rPr>
      </w:pPr>
      <w:r w:rsidRPr="005D68A1">
        <w:rPr>
          <w:rFonts w:ascii="Times New Roman" w:hAnsi="Times New Roman"/>
          <w:b/>
          <w:color w:val="000000"/>
          <w:sz w:val="24"/>
          <w:szCs w:val="24"/>
        </w:rPr>
        <w:t>Прес-реліз</w:t>
      </w:r>
      <w:r w:rsidRPr="005D68A1">
        <w:rPr>
          <w:rFonts w:ascii="Times New Roman" w:hAnsi="Times New Roman"/>
          <w:color w:val="000000"/>
          <w:sz w:val="24"/>
          <w:szCs w:val="24"/>
        </w:rPr>
        <w:t xml:space="preserve"> має містити 1500-2000 символів і складатися із заголовка, підзаголовка (</w:t>
      </w:r>
      <w:proofErr w:type="spellStart"/>
      <w:r w:rsidRPr="005D68A1">
        <w:rPr>
          <w:rFonts w:ascii="Times New Roman" w:hAnsi="Times New Roman"/>
          <w:color w:val="000000"/>
          <w:sz w:val="24"/>
          <w:szCs w:val="24"/>
        </w:rPr>
        <w:t>ліду</w:t>
      </w:r>
      <w:proofErr w:type="spellEnd"/>
      <w:r w:rsidRPr="005D68A1">
        <w:rPr>
          <w:rFonts w:ascii="Times New Roman" w:hAnsi="Times New Roman"/>
          <w:color w:val="000000"/>
          <w:sz w:val="24"/>
          <w:szCs w:val="24"/>
        </w:rPr>
        <w:t>), основного змісту, 1-2 цитат експертів, довідки, тематичних лінків.</w:t>
      </w:r>
    </w:p>
    <w:p w14:paraId="39960491" w14:textId="77777777" w:rsidR="005D68A1" w:rsidRPr="005D68A1" w:rsidRDefault="005D68A1" w:rsidP="005D68A1">
      <w:pPr>
        <w:tabs>
          <w:tab w:val="left" w:pos="567"/>
          <w:tab w:val="left" w:pos="851"/>
          <w:tab w:val="left" w:pos="8364"/>
        </w:tabs>
        <w:spacing w:after="0" w:line="240" w:lineRule="auto"/>
        <w:ind w:right="-2" w:firstLine="567"/>
        <w:jc w:val="both"/>
        <w:rPr>
          <w:rFonts w:ascii="Times New Roman" w:hAnsi="Times New Roman"/>
          <w:color w:val="000000"/>
          <w:sz w:val="24"/>
          <w:szCs w:val="24"/>
        </w:rPr>
      </w:pPr>
      <w:proofErr w:type="spellStart"/>
      <w:r w:rsidRPr="005D68A1">
        <w:rPr>
          <w:rFonts w:ascii="Times New Roman" w:hAnsi="Times New Roman"/>
          <w:b/>
          <w:color w:val="000000"/>
          <w:sz w:val="24"/>
          <w:szCs w:val="24"/>
        </w:rPr>
        <w:t>Пітчинг</w:t>
      </w:r>
      <w:proofErr w:type="spellEnd"/>
      <w:r w:rsidRPr="005D68A1">
        <w:rPr>
          <w:rFonts w:ascii="Times New Roman" w:hAnsi="Times New Roman"/>
          <w:b/>
          <w:color w:val="000000"/>
          <w:sz w:val="24"/>
          <w:szCs w:val="24"/>
        </w:rPr>
        <w:t xml:space="preserve"> тем</w:t>
      </w:r>
      <w:r w:rsidRPr="005D68A1">
        <w:rPr>
          <w:rFonts w:ascii="Times New Roman" w:hAnsi="Times New Roman"/>
          <w:color w:val="000000"/>
          <w:sz w:val="24"/>
          <w:szCs w:val="24"/>
        </w:rPr>
        <w:t>, пов’язаних з Конференцією: не менше, ніж 5 медіа, інформаційний супровід та погодження з відділом комунікацій Замовника можливих публікацій.</w:t>
      </w:r>
    </w:p>
    <w:p w14:paraId="4B3A0777" w14:textId="77777777" w:rsidR="005D68A1" w:rsidRPr="005D68A1" w:rsidRDefault="005D68A1" w:rsidP="005D68A1">
      <w:pPr>
        <w:tabs>
          <w:tab w:val="left" w:pos="567"/>
          <w:tab w:val="left" w:pos="851"/>
          <w:tab w:val="left" w:pos="8364"/>
        </w:tabs>
        <w:spacing w:after="0" w:line="240" w:lineRule="auto"/>
        <w:ind w:right="-2" w:firstLine="709"/>
        <w:jc w:val="both"/>
        <w:rPr>
          <w:rFonts w:ascii="Times New Roman" w:hAnsi="Times New Roman"/>
          <w:color w:val="000000"/>
          <w:sz w:val="24"/>
          <w:szCs w:val="24"/>
        </w:rPr>
      </w:pPr>
    </w:p>
    <w:p w14:paraId="0C3D4370" w14:textId="77777777" w:rsidR="005D68A1" w:rsidRPr="005D68A1" w:rsidRDefault="005D68A1" w:rsidP="00536860">
      <w:pPr>
        <w:pStyle w:val="a3"/>
        <w:numPr>
          <w:ilvl w:val="0"/>
          <w:numId w:val="8"/>
        </w:numPr>
        <w:tabs>
          <w:tab w:val="left" w:pos="851"/>
        </w:tabs>
        <w:ind w:left="0" w:firstLine="567"/>
        <w:jc w:val="both"/>
        <w:rPr>
          <w:rFonts w:ascii="Times New Roman" w:hAnsi="Times New Roman"/>
          <w:color w:val="000000"/>
          <w:sz w:val="24"/>
          <w:szCs w:val="24"/>
          <w:lang w:val="uk-UA"/>
        </w:rPr>
      </w:pPr>
      <w:r w:rsidRPr="005D68A1">
        <w:rPr>
          <w:rFonts w:ascii="Times New Roman" w:hAnsi="Times New Roman"/>
          <w:b/>
          <w:color w:val="000000"/>
          <w:sz w:val="24"/>
          <w:szCs w:val="24"/>
          <w:lang w:val="uk-UA"/>
        </w:rPr>
        <w:t>Збір та аналіз комунікаційних показників та моніторингу медіа виходів, а також розробка основних комунікаційних показників ефективності та написання звіту за результатами проведення Конференції.</w:t>
      </w:r>
    </w:p>
    <w:p w14:paraId="2550E60C" w14:textId="77777777" w:rsidR="005D68A1" w:rsidRPr="005D68A1" w:rsidRDefault="005D68A1" w:rsidP="005D68A1">
      <w:pPr>
        <w:tabs>
          <w:tab w:val="left" w:pos="567"/>
          <w:tab w:val="left" w:pos="851"/>
        </w:tabs>
        <w:spacing w:after="0" w:line="240" w:lineRule="auto"/>
        <w:ind w:right="-2" w:firstLine="567"/>
        <w:jc w:val="both"/>
        <w:rPr>
          <w:rFonts w:ascii="Times New Roman" w:hAnsi="Times New Roman"/>
          <w:color w:val="000000"/>
          <w:sz w:val="24"/>
          <w:szCs w:val="24"/>
        </w:rPr>
      </w:pPr>
      <w:r w:rsidRPr="005D68A1">
        <w:rPr>
          <w:rFonts w:ascii="Times New Roman" w:hAnsi="Times New Roman"/>
          <w:color w:val="000000"/>
          <w:sz w:val="24"/>
          <w:szCs w:val="24"/>
        </w:rPr>
        <w:t>Виконавець має забезпечити збір статистики  та затверджених показників за результатами проведення Конференції та написання аналітичного звіту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 а саме:</w:t>
      </w:r>
    </w:p>
    <w:p w14:paraId="2B962357" w14:textId="77777777" w:rsidR="005D68A1" w:rsidRPr="005D68A1" w:rsidRDefault="005D68A1" w:rsidP="00536860">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кількість відвідувачів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Конференції, демографії та найбільш відвідуваних сторінок;</w:t>
      </w:r>
    </w:p>
    <w:p w14:paraId="39D6974C" w14:textId="77777777" w:rsidR="005D68A1" w:rsidRPr="005D68A1" w:rsidRDefault="005D68A1" w:rsidP="00536860">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переглядів  та коментарів публікацій та їх репостів у соціальних мережах Конференції, на сторінках Замовника та партнерів;</w:t>
      </w:r>
    </w:p>
    <w:p w14:paraId="78771E84" w14:textId="77777777" w:rsidR="005D68A1" w:rsidRPr="005D68A1" w:rsidRDefault="005D68A1" w:rsidP="00536860">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ЗМІ, які взяли участь у Конференції;</w:t>
      </w:r>
    </w:p>
    <w:p w14:paraId="0CDA9AFA" w14:textId="77777777" w:rsidR="005D68A1" w:rsidRPr="005D68A1" w:rsidRDefault="005D68A1" w:rsidP="00536860">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публікації в ЗМІ та їх короткий контент-аналіз, середнє охоплення матеріалів.</w:t>
      </w:r>
    </w:p>
    <w:p w14:paraId="39782763" w14:textId="77777777" w:rsidR="005D68A1" w:rsidRPr="005D68A1" w:rsidRDefault="005D68A1" w:rsidP="005D68A1">
      <w:pPr>
        <w:pStyle w:val="a3"/>
        <w:tabs>
          <w:tab w:val="left" w:pos="567"/>
          <w:tab w:val="left" w:pos="851"/>
        </w:tabs>
        <w:ind w:left="567" w:right="-2"/>
        <w:jc w:val="both"/>
        <w:rPr>
          <w:rFonts w:ascii="Times New Roman" w:hAnsi="Times New Roman"/>
          <w:color w:val="000000"/>
          <w:sz w:val="24"/>
          <w:szCs w:val="24"/>
          <w:lang w:val="uk-UA"/>
        </w:rPr>
      </w:pPr>
    </w:p>
    <w:p w14:paraId="518BCE24" w14:textId="77777777" w:rsidR="005D68A1" w:rsidRPr="005D68A1" w:rsidRDefault="005D68A1" w:rsidP="005D68A1">
      <w:pPr>
        <w:spacing w:after="0" w:line="240" w:lineRule="auto"/>
        <w:jc w:val="center"/>
        <w:rPr>
          <w:rFonts w:ascii="Times New Roman" w:hAnsi="Times New Roman"/>
          <w:b/>
          <w:sz w:val="24"/>
          <w:szCs w:val="24"/>
        </w:rPr>
      </w:pPr>
      <w:r w:rsidRPr="005D68A1">
        <w:rPr>
          <w:rFonts w:ascii="Times New Roman" w:hAnsi="Times New Roman"/>
          <w:b/>
          <w:sz w:val="24"/>
          <w:szCs w:val="24"/>
        </w:rPr>
        <w:t>ІІІ. СТРОК НАДАННЯ ПОСЛУГИ</w:t>
      </w:r>
    </w:p>
    <w:tbl>
      <w:tblPr>
        <w:tblW w:w="9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4653"/>
        <w:gridCol w:w="4537"/>
      </w:tblGrid>
      <w:tr w:rsidR="005D68A1" w:rsidRPr="005D68A1" w14:paraId="291CA585" w14:textId="77777777" w:rsidTr="005D68A1">
        <w:trPr>
          <w:trHeight w:val="228"/>
        </w:trPr>
        <w:tc>
          <w:tcPr>
            <w:tcW w:w="58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B70185C" w14:textId="77777777" w:rsidR="005D68A1" w:rsidRPr="005D68A1" w:rsidRDefault="005D68A1" w:rsidP="005D68A1">
            <w:pPr>
              <w:spacing w:after="0" w:line="240" w:lineRule="auto"/>
              <w:jc w:val="center"/>
              <w:rPr>
                <w:rFonts w:ascii="Times New Roman" w:hAnsi="Times New Roman"/>
                <w:b/>
                <w:sz w:val="24"/>
                <w:szCs w:val="24"/>
              </w:rPr>
            </w:pPr>
            <w:r w:rsidRPr="005D68A1">
              <w:rPr>
                <w:rFonts w:ascii="Times New Roman" w:hAnsi="Times New Roman"/>
                <w:b/>
                <w:sz w:val="24"/>
                <w:szCs w:val="24"/>
              </w:rPr>
              <w:t>№ п/п</w:t>
            </w:r>
          </w:p>
        </w:tc>
        <w:tc>
          <w:tcPr>
            <w:tcW w:w="4653"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16638719" w14:textId="77777777" w:rsidR="005D68A1" w:rsidRPr="005D68A1" w:rsidRDefault="005D68A1" w:rsidP="005D68A1">
            <w:pPr>
              <w:spacing w:after="0" w:line="240" w:lineRule="auto"/>
              <w:jc w:val="center"/>
              <w:rPr>
                <w:rFonts w:ascii="Times New Roman" w:hAnsi="Times New Roman"/>
                <w:b/>
                <w:sz w:val="24"/>
                <w:szCs w:val="24"/>
              </w:rPr>
            </w:pPr>
            <w:r w:rsidRPr="005D68A1">
              <w:rPr>
                <w:rFonts w:ascii="Times New Roman" w:hAnsi="Times New Roman"/>
                <w:b/>
                <w:sz w:val="24"/>
                <w:szCs w:val="24"/>
              </w:rPr>
              <w:t>Назва</w:t>
            </w:r>
          </w:p>
        </w:tc>
        <w:tc>
          <w:tcPr>
            <w:tcW w:w="4537" w:type="dxa"/>
            <w:tcBorders>
              <w:top w:val="single" w:sz="8" w:space="0" w:color="000000"/>
              <w:left w:val="single" w:sz="6" w:space="0" w:color="000000"/>
              <w:bottom w:val="single" w:sz="8" w:space="0" w:color="000000"/>
              <w:right w:val="single" w:sz="8" w:space="0" w:color="000000"/>
            </w:tcBorders>
            <w:vAlign w:val="center"/>
          </w:tcPr>
          <w:p w14:paraId="03427F5C" w14:textId="77777777" w:rsidR="005D68A1" w:rsidRPr="005D68A1" w:rsidRDefault="005D68A1" w:rsidP="005D68A1">
            <w:pPr>
              <w:spacing w:after="0" w:line="240" w:lineRule="auto"/>
              <w:jc w:val="center"/>
              <w:rPr>
                <w:rFonts w:ascii="Times New Roman" w:hAnsi="Times New Roman"/>
                <w:b/>
                <w:sz w:val="24"/>
                <w:szCs w:val="24"/>
              </w:rPr>
            </w:pPr>
            <w:r w:rsidRPr="005D68A1">
              <w:rPr>
                <w:rFonts w:ascii="Times New Roman" w:hAnsi="Times New Roman"/>
                <w:b/>
                <w:sz w:val="24"/>
                <w:szCs w:val="24"/>
              </w:rPr>
              <w:t xml:space="preserve">Строк надання </w:t>
            </w:r>
          </w:p>
        </w:tc>
      </w:tr>
      <w:tr w:rsidR="005D68A1" w:rsidRPr="005D68A1" w14:paraId="64587894" w14:textId="77777777" w:rsidTr="005D68A1">
        <w:trPr>
          <w:trHeight w:val="565"/>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06A287"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1</w:t>
            </w:r>
          </w:p>
        </w:tc>
        <w:tc>
          <w:tcPr>
            <w:tcW w:w="4653" w:type="dxa"/>
            <w:tcBorders>
              <w:top w:val="single" w:sz="6" w:space="0" w:color="000000"/>
              <w:left w:val="single" w:sz="6" w:space="0" w:color="000000"/>
              <w:bottom w:val="single" w:sz="6" w:space="0" w:color="000000"/>
              <w:right w:val="single" w:sz="6" w:space="0" w:color="000000"/>
            </w:tcBorders>
          </w:tcPr>
          <w:p w14:paraId="58960343" w14:textId="77777777" w:rsidR="005D68A1" w:rsidRPr="005D68A1" w:rsidRDefault="005D68A1" w:rsidP="005D68A1">
            <w:pPr>
              <w:spacing w:after="0" w:line="240" w:lineRule="auto"/>
              <w:rPr>
                <w:rFonts w:ascii="Times New Roman" w:hAnsi="Times New Roman"/>
                <w:bCs/>
                <w:sz w:val="24"/>
                <w:szCs w:val="24"/>
              </w:rPr>
            </w:pPr>
            <w:r w:rsidRPr="005D68A1">
              <w:rPr>
                <w:rFonts w:ascii="Times New Roman" w:hAnsi="Times New Roman"/>
                <w:bCs/>
                <w:color w:val="000000"/>
                <w:sz w:val="24"/>
                <w:szCs w:val="24"/>
              </w:rPr>
              <w:t>Друк та доставки друкованих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0E08029A"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20 календарних днів з дати укладення договору але не пізніше 30 вересня 2024 року</w:t>
            </w:r>
          </w:p>
        </w:tc>
      </w:tr>
      <w:tr w:rsidR="005D68A1" w:rsidRPr="005D68A1" w14:paraId="1E052655" w14:textId="77777777" w:rsidTr="005D68A1">
        <w:trPr>
          <w:trHeight w:val="68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116AD2B"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2</w:t>
            </w:r>
          </w:p>
        </w:tc>
        <w:tc>
          <w:tcPr>
            <w:tcW w:w="4653" w:type="dxa"/>
            <w:tcBorders>
              <w:top w:val="single" w:sz="6" w:space="0" w:color="000000"/>
              <w:left w:val="single" w:sz="6" w:space="0" w:color="000000"/>
              <w:bottom w:val="single" w:sz="6" w:space="0" w:color="000000"/>
              <w:right w:val="single" w:sz="6" w:space="0" w:color="000000"/>
            </w:tcBorders>
          </w:tcPr>
          <w:p w14:paraId="4DFE1792" w14:textId="77777777" w:rsidR="005D68A1" w:rsidRPr="005D68A1" w:rsidRDefault="005D68A1" w:rsidP="005D68A1">
            <w:pPr>
              <w:spacing w:after="0" w:line="240" w:lineRule="auto"/>
              <w:rPr>
                <w:rFonts w:ascii="Times New Roman" w:hAnsi="Times New Roman"/>
                <w:sz w:val="24"/>
                <w:szCs w:val="24"/>
              </w:rPr>
            </w:pPr>
            <w:r w:rsidRPr="005D68A1">
              <w:rPr>
                <w:rFonts w:ascii="Times New Roman" w:hAnsi="Times New Roman"/>
                <w:sz w:val="24"/>
                <w:szCs w:val="24"/>
              </w:rPr>
              <w:t xml:space="preserve">Розробка, запуск, наповнення та технічної підтримки онлайн </w:t>
            </w:r>
            <w:proofErr w:type="spellStart"/>
            <w:r w:rsidRPr="005D68A1">
              <w:rPr>
                <w:rFonts w:ascii="Times New Roman" w:hAnsi="Times New Roman"/>
                <w:sz w:val="24"/>
                <w:szCs w:val="24"/>
              </w:rPr>
              <w:t>лендінг</w:t>
            </w:r>
            <w:proofErr w:type="spellEnd"/>
            <w:r w:rsidRPr="005D68A1">
              <w:rPr>
                <w:rFonts w:ascii="Times New Roman" w:hAnsi="Times New Roman"/>
                <w:sz w:val="24"/>
                <w:szCs w:val="24"/>
              </w:rPr>
              <w:t>-сторінки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27DB2AC9"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w:t>
            </w:r>
            <w:r w:rsidRPr="005D68A1">
              <w:rPr>
                <w:rFonts w:ascii="Times New Roman" w:hAnsi="Times New Roman"/>
                <w:sz w:val="24"/>
                <w:szCs w:val="24"/>
              </w:rPr>
              <w:br/>
              <w:t>до  31 жовтня 2024 року</w:t>
            </w:r>
          </w:p>
        </w:tc>
      </w:tr>
      <w:tr w:rsidR="005D68A1" w:rsidRPr="005D68A1" w14:paraId="0EA15D5B" w14:textId="77777777" w:rsidTr="005D68A1">
        <w:trPr>
          <w:trHeight w:val="740"/>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69C3F07"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lastRenderedPageBreak/>
              <w:t>3</w:t>
            </w:r>
          </w:p>
        </w:tc>
        <w:tc>
          <w:tcPr>
            <w:tcW w:w="4653" w:type="dxa"/>
            <w:tcBorders>
              <w:top w:val="single" w:sz="6" w:space="0" w:color="000000"/>
              <w:left w:val="single" w:sz="6" w:space="0" w:color="000000"/>
              <w:bottom w:val="single" w:sz="6" w:space="0" w:color="000000"/>
              <w:right w:val="single" w:sz="6" w:space="0" w:color="000000"/>
            </w:tcBorders>
          </w:tcPr>
          <w:p w14:paraId="732AD990" w14:textId="77777777" w:rsidR="005D68A1" w:rsidRPr="005D68A1" w:rsidRDefault="005D68A1" w:rsidP="005D68A1">
            <w:pPr>
              <w:spacing w:after="0" w:line="240" w:lineRule="auto"/>
              <w:rPr>
                <w:rFonts w:ascii="Times New Roman" w:hAnsi="Times New Roman"/>
                <w:sz w:val="24"/>
                <w:szCs w:val="24"/>
              </w:rPr>
            </w:pPr>
            <w:r w:rsidRPr="005D68A1">
              <w:rPr>
                <w:rFonts w:ascii="Times New Roman" w:hAnsi="Times New Roman"/>
                <w:sz w:val="24"/>
                <w:szCs w:val="24"/>
              </w:rPr>
              <w:t>Розробка контент-плану та ведення сторінок Конференції у соціальних мережах українською та англійською мовами</w:t>
            </w:r>
          </w:p>
        </w:tc>
        <w:tc>
          <w:tcPr>
            <w:tcW w:w="4537" w:type="dxa"/>
            <w:tcBorders>
              <w:top w:val="single" w:sz="6" w:space="0" w:color="000000"/>
              <w:left w:val="single" w:sz="6" w:space="0" w:color="000000"/>
              <w:bottom w:val="single" w:sz="6" w:space="0" w:color="000000"/>
              <w:right w:val="single" w:sz="6" w:space="0" w:color="000000"/>
            </w:tcBorders>
          </w:tcPr>
          <w:p w14:paraId="4DE96A57"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 xml:space="preserve">31 жовтня 2024 року </w:t>
            </w:r>
          </w:p>
        </w:tc>
      </w:tr>
      <w:tr w:rsidR="005D68A1" w:rsidRPr="005D68A1" w14:paraId="4D4E22EB" w14:textId="77777777" w:rsidTr="005D68A1">
        <w:trPr>
          <w:trHeight w:val="235"/>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5F87260D"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4</w:t>
            </w:r>
          </w:p>
        </w:tc>
        <w:tc>
          <w:tcPr>
            <w:tcW w:w="4653" w:type="dxa"/>
            <w:tcBorders>
              <w:top w:val="single" w:sz="6" w:space="0" w:color="000000"/>
              <w:left w:val="single" w:sz="6" w:space="0" w:color="000000"/>
              <w:bottom w:val="single" w:sz="6" w:space="0" w:color="000000"/>
              <w:right w:val="single" w:sz="6" w:space="0" w:color="000000"/>
            </w:tcBorders>
          </w:tcPr>
          <w:p w14:paraId="5ECBB130" w14:textId="77777777" w:rsidR="005D68A1" w:rsidRPr="005D68A1" w:rsidRDefault="005D68A1" w:rsidP="005D68A1">
            <w:pPr>
              <w:spacing w:after="0" w:line="240" w:lineRule="auto"/>
              <w:rPr>
                <w:rFonts w:ascii="Times New Roman" w:hAnsi="Times New Roman"/>
                <w:sz w:val="24"/>
                <w:szCs w:val="24"/>
              </w:rPr>
            </w:pPr>
            <w:r w:rsidRPr="005D68A1">
              <w:rPr>
                <w:rFonts w:ascii="Times New Roman" w:hAnsi="Times New Roman"/>
                <w:sz w:val="24"/>
                <w:szCs w:val="24"/>
              </w:rPr>
              <w:t xml:space="preserve">Медіа-супровід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475970EE"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31 жовтня 2024 року</w:t>
            </w:r>
          </w:p>
        </w:tc>
      </w:tr>
      <w:tr w:rsidR="005D68A1" w:rsidRPr="005D68A1" w14:paraId="1A94CEF5" w14:textId="77777777" w:rsidTr="005D68A1">
        <w:trPr>
          <w:trHeight w:val="567"/>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499E5DA6"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5</w:t>
            </w:r>
          </w:p>
        </w:tc>
        <w:tc>
          <w:tcPr>
            <w:tcW w:w="4653" w:type="dxa"/>
            <w:tcBorders>
              <w:top w:val="single" w:sz="6" w:space="0" w:color="000000"/>
              <w:left w:val="single" w:sz="6" w:space="0" w:color="000000"/>
              <w:bottom w:val="single" w:sz="6" w:space="0" w:color="000000"/>
              <w:right w:val="single" w:sz="6" w:space="0" w:color="000000"/>
            </w:tcBorders>
          </w:tcPr>
          <w:p w14:paraId="5B7B7FB2" w14:textId="77777777" w:rsidR="005D68A1" w:rsidRPr="005D68A1" w:rsidRDefault="005D68A1" w:rsidP="005D68A1">
            <w:pPr>
              <w:spacing w:after="0" w:line="240" w:lineRule="auto"/>
              <w:rPr>
                <w:rFonts w:ascii="Times New Roman" w:hAnsi="Times New Roman"/>
                <w:sz w:val="24"/>
                <w:szCs w:val="24"/>
              </w:rPr>
            </w:pPr>
            <w:r w:rsidRPr="005D68A1">
              <w:rPr>
                <w:rFonts w:ascii="Times New Roman" w:hAnsi="Times New Roman"/>
                <w:sz w:val="24"/>
                <w:szCs w:val="24"/>
              </w:rPr>
              <w:t xml:space="preserve">Збір та аналіз комунікаційних показників та моніторингу медіа виходів. </w:t>
            </w:r>
          </w:p>
        </w:tc>
        <w:tc>
          <w:tcPr>
            <w:tcW w:w="4537" w:type="dxa"/>
            <w:tcBorders>
              <w:top w:val="single" w:sz="6" w:space="0" w:color="000000"/>
              <w:left w:val="single" w:sz="6" w:space="0" w:color="000000"/>
              <w:bottom w:val="single" w:sz="6" w:space="0" w:color="000000"/>
              <w:right w:val="single" w:sz="8" w:space="0" w:color="000000"/>
            </w:tcBorders>
          </w:tcPr>
          <w:p w14:paraId="2BDEBA10" w14:textId="77777777" w:rsidR="005D68A1" w:rsidRPr="005D68A1" w:rsidRDefault="005D68A1" w:rsidP="005D68A1">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31 жовтня 2024 року</w:t>
            </w:r>
          </w:p>
        </w:tc>
      </w:tr>
    </w:tbl>
    <w:p w14:paraId="59D449FF" w14:textId="77777777" w:rsidR="005D68A1" w:rsidRPr="005D68A1" w:rsidRDefault="005D68A1" w:rsidP="005D68A1">
      <w:pPr>
        <w:spacing w:after="0" w:line="240" w:lineRule="auto"/>
        <w:rPr>
          <w:rFonts w:ascii="Times New Roman" w:hAnsi="Times New Roman"/>
          <w:color w:val="000000"/>
          <w:sz w:val="24"/>
          <w:szCs w:val="24"/>
          <w:shd w:val="clear" w:color="auto" w:fill="FFFFFF"/>
          <w:lang w:eastAsia="en-US"/>
        </w:rPr>
      </w:pPr>
    </w:p>
    <w:p w14:paraId="40278FEE" w14:textId="77777777" w:rsidR="005D68A1" w:rsidRPr="005D68A1" w:rsidRDefault="005D68A1" w:rsidP="005D68A1">
      <w:pPr>
        <w:suppressAutoHyphens/>
        <w:spacing w:after="0" w:line="240" w:lineRule="auto"/>
        <w:ind w:firstLine="426"/>
        <w:jc w:val="both"/>
        <w:rPr>
          <w:rFonts w:ascii="Times New Roman" w:hAnsi="Times New Roman"/>
          <w:sz w:val="24"/>
          <w:szCs w:val="24"/>
        </w:rPr>
      </w:pPr>
      <w:r w:rsidRPr="005D68A1">
        <w:rPr>
          <w:rFonts w:ascii="Times New Roman" w:hAnsi="Times New Roman"/>
          <w:sz w:val="24"/>
          <w:szCs w:val="24"/>
        </w:rPr>
        <w:t>Дата:  «____»_____________ 20____ р.</w:t>
      </w:r>
    </w:p>
    <w:p w14:paraId="48C98490" w14:textId="77777777" w:rsidR="005D68A1" w:rsidRPr="005D68A1" w:rsidRDefault="005D68A1" w:rsidP="005D68A1">
      <w:pPr>
        <w:suppressAutoHyphens/>
        <w:spacing w:after="0" w:line="240" w:lineRule="auto"/>
        <w:ind w:firstLine="426"/>
        <w:jc w:val="both"/>
        <w:rPr>
          <w:rFonts w:ascii="Times New Roman" w:hAnsi="Times New Roman"/>
          <w:sz w:val="24"/>
          <w:szCs w:val="24"/>
        </w:rPr>
      </w:pPr>
    </w:p>
    <w:tbl>
      <w:tblPr>
        <w:tblW w:w="9351" w:type="dxa"/>
        <w:tblLayout w:type="fixed"/>
        <w:tblLook w:val="0000" w:firstRow="0" w:lastRow="0" w:firstColumn="0" w:lastColumn="0" w:noHBand="0" w:noVBand="0"/>
      </w:tblPr>
      <w:tblGrid>
        <w:gridCol w:w="4707"/>
        <w:gridCol w:w="2520"/>
        <w:gridCol w:w="2124"/>
      </w:tblGrid>
      <w:tr w:rsidR="005D68A1" w:rsidRPr="005D68A1" w14:paraId="703207CB" w14:textId="77777777" w:rsidTr="005D68A1">
        <w:tc>
          <w:tcPr>
            <w:tcW w:w="4566" w:type="dxa"/>
          </w:tcPr>
          <w:p w14:paraId="75EF5FC0" w14:textId="77777777" w:rsidR="005D68A1" w:rsidRPr="005D68A1" w:rsidRDefault="005D68A1" w:rsidP="005D68A1">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Керівник Учасника процедури закупівлі </w:t>
            </w:r>
          </w:p>
          <w:p w14:paraId="7B3947FA" w14:textId="77777777" w:rsidR="005D68A1" w:rsidRPr="005D68A1" w:rsidRDefault="005D68A1" w:rsidP="005D68A1">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(або уповноважена особа) </w:t>
            </w:r>
          </w:p>
        </w:tc>
        <w:tc>
          <w:tcPr>
            <w:tcW w:w="2445" w:type="dxa"/>
          </w:tcPr>
          <w:p w14:paraId="5F8B2C24" w14:textId="77777777" w:rsidR="005D68A1" w:rsidRPr="005D68A1" w:rsidRDefault="005D68A1" w:rsidP="005D68A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92957B0" w14:textId="77777777" w:rsidR="005D68A1" w:rsidRPr="005D68A1" w:rsidRDefault="005D68A1" w:rsidP="005D68A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підпис</w:t>
            </w:r>
          </w:p>
        </w:tc>
        <w:tc>
          <w:tcPr>
            <w:tcW w:w="2061" w:type="dxa"/>
          </w:tcPr>
          <w:p w14:paraId="4215E962" w14:textId="77777777" w:rsidR="005D68A1" w:rsidRPr="005D68A1" w:rsidRDefault="005D68A1" w:rsidP="005D68A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Прізвище,</w:t>
            </w:r>
          </w:p>
          <w:p w14:paraId="5DA7248C" w14:textId="77777777" w:rsidR="005D68A1" w:rsidRPr="005D68A1" w:rsidRDefault="005D68A1" w:rsidP="005D68A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ініціали</w:t>
            </w:r>
          </w:p>
        </w:tc>
      </w:tr>
    </w:tbl>
    <w:p w14:paraId="5C965BD0" w14:textId="77777777" w:rsidR="005D68A1" w:rsidRPr="005D68A1" w:rsidRDefault="005D68A1" w:rsidP="00B83F8F">
      <w:pPr>
        <w:spacing w:after="0" w:line="240" w:lineRule="auto"/>
        <w:ind w:firstLine="5812"/>
        <w:rPr>
          <w:rFonts w:ascii="Times New Roman" w:hAnsi="Times New Roman"/>
          <w:bCs/>
          <w:sz w:val="24"/>
          <w:szCs w:val="24"/>
        </w:rPr>
      </w:pPr>
    </w:p>
    <w:tbl>
      <w:tblPr>
        <w:tblW w:w="9351" w:type="dxa"/>
        <w:tblLayout w:type="fixed"/>
        <w:tblLook w:val="0000" w:firstRow="0" w:lastRow="0" w:firstColumn="0" w:lastColumn="0" w:noHBand="0" w:noVBand="0"/>
      </w:tblPr>
      <w:tblGrid>
        <w:gridCol w:w="4566"/>
        <w:gridCol w:w="2582"/>
        <w:gridCol w:w="2203"/>
      </w:tblGrid>
      <w:tr w:rsidR="00CA12E6" w:rsidRPr="005D68A1" w14:paraId="44C2ED73" w14:textId="77777777" w:rsidTr="00AB32F7">
        <w:tc>
          <w:tcPr>
            <w:tcW w:w="4566" w:type="dxa"/>
          </w:tcPr>
          <w:p w14:paraId="59E5B720" w14:textId="77777777" w:rsidR="00CA12E6" w:rsidRPr="005D68A1" w:rsidRDefault="00CA12E6" w:rsidP="005D68A1">
            <w:pPr>
              <w:spacing w:after="160" w:line="259" w:lineRule="auto"/>
              <w:rPr>
                <w:rFonts w:ascii="Times New Roman" w:hAnsi="Times New Roman"/>
                <w:color w:val="000000"/>
                <w:sz w:val="24"/>
                <w:szCs w:val="24"/>
              </w:rPr>
            </w:pPr>
          </w:p>
        </w:tc>
        <w:tc>
          <w:tcPr>
            <w:tcW w:w="2582" w:type="dxa"/>
          </w:tcPr>
          <w:p w14:paraId="5CAF21BD" w14:textId="77777777" w:rsidR="00CA12E6" w:rsidRPr="005D68A1" w:rsidRDefault="00CA12E6"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tc>
        <w:tc>
          <w:tcPr>
            <w:tcW w:w="2203" w:type="dxa"/>
          </w:tcPr>
          <w:p w14:paraId="45AE24B4" w14:textId="77777777" w:rsidR="00CA12E6" w:rsidRPr="005D68A1" w:rsidRDefault="00CA12E6" w:rsidP="00AB32F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tc>
      </w:tr>
      <w:bookmarkEnd w:id="5"/>
    </w:tbl>
    <w:p w14:paraId="2F129A0C" w14:textId="77777777" w:rsidR="00A00630" w:rsidRPr="005D68A1" w:rsidRDefault="00A00630" w:rsidP="00665CF6">
      <w:pPr>
        <w:suppressAutoHyphens/>
        <w:spacing w:after="0" w:line="240" w:lineRule="auto"/>
        <w:jc w:val="both"/>
        <w:rPr>
          <w:rFonts w:ascii="Times New Roman" w:hAnsi="Times New Roman"/>
          <w:sz w:val="24"/>
          <w:szCs w:val="24"/>
        </w:rPr>
        <w:sectPr w:rsidR="00A00630" w:rsidRPr="005D68A1" w:rsidSect="00AB32F7">
          <w:footerReference w:type="default" r:id="rId14"/>
          <w:pgSz w:w="11906" w:h="16838"/>
          <w:pgMar w:top="850" w:right="850" w:bottom="850" w:left="1417" w:header="708" w:footer="708" w:gutter="0"/>
          <w:cols w:space="708"/>
          <w:docGrid w:linePitch="360"/>
        </w:sectPr>
      </w:pPr>
    </w:p>
    <w:p w14:paraId="32603F24" w14:textId="3615AFBA" w:rsidR="00AB32F7" w:rsidRPr="005D68A1" w:rsidRDefault="00AB32F7" w:rsidP="00AB32F7">
      <w:pPr>
        <w:spacing w:after="0" w:line="240" w:lineRule="auto"/>
        <w:ind w:firstLine="5812"/>
        <w:rPr>
          <w:rFonts w:ascii="Times New Roman" w:hAnsi="Times New Roman"/>
          <w:bCs/>
          <w:sz w:val="24"/>
          <w:szCs w:val="24"/>
        </w:rPr>
      </w:pPr>
      <w:bookmarkStart w:id="6" w:name="_Hlk59713092"/>
      <w:r w:rsidRPr="005D68A1">
        <w:rPr>
          <w:rFonts w:ascii="Times New Roman" w:hAnsi="Times New Roman"/>
          <w:bCs/>
          <w:sz w:val="24"/>
          <w:szCs w:val="24"/>
        </w:rPr>
        <w:lastRenderedPageBreak/>
        <w:t>Додаток 3</w:t>
      </w:r>
    </w:p>
    <w:p w14:paraId="31631D93" w14:textId="0A769F1C" w:rsidR="00AB32F7" w:rsidRPr="005D68A1" w:rsidRDefault="00AB32F7" w:rsidP="00AB32F7">
      <w:pPr>
        <w:spacing w:after="0" w:line="240" w:lineRule="auto"/>
        <w:ind w:firstLine="5812"/>
        <w:rPr>
          <w:rFonts w:ascii="Times New Roman" w:hAnsi="Times New Roman"/>
          <w:bCs/>
          <w:sz w:val="24"/>
          <w:szCs w:val="24"/>
        </w:rPr>
      </w:pPr>
      <w:r w:rsidRPr="005D68A1">
        <w:rPr>
          <w:rFonts w:ascii="Times New Roman" w:hAnsi="Times New Roman"/>
          <w:bCs/>
          <w:sz w:val="24"/>
          <w:szCs w:val="24"/>
        </w:rPr>
        <w:t>до оголошення про закупівлю № 271</w:t>
      </w:r>
    </w:p>
    <w:p w14:paraId="546C150B" w14:textId="77777777" w:rsidR="00AB32F7" w:rsidRPr="005D68A1" w:rsidRDefault="00AB32F7" w:rsidP="00AB32F7">
      <w:pPr>
        <w:spacing w:after="0" w:line="240" w:lineRule="auto"/>
        <w:jc w:val="center"/>
        <w:rPr>
          <w:rFonts w:ascii="Times New Roman" w:hAnsi="Times New Roman"/>
          <w:b/>
          <w:bCs/>
          <w:sz w:val="24"/>
          <w:szCs w:val="24"/>
        </w:rPr>
      </w:pPr>
    </w:p>
    <w:p w14:paraId="5486307A" w14:textId="77777777" w:rsidR="00AB32F7" w:rsidRPr="005D68A1" w:rsidRDefault="00AB32F7" w:rsidP="00AB32F7">
      <w:pPr>
        <w:spacing w:after="0" w:line="240" w:lineRule="auto"/>
        <w:jc w:val="center"/>
        <w:rPr>
          <w:rFonts w:ascii="Times New Roman" w:hAnsi="Times New Roman"/>
          <w:b/>
          <w:bCs/>
          <w:sz w:val="24"/>
          <w:szCs w:val="24"/>
        </w:rPr>
      </w:pPr>
    </w:p>
    <w:p w14:paraId="3989CB20" w14:textId="51701944" w:rsidR="00AB32F7" w:rsidRPr="005D68A1" w:rsidRDefault="00AB32F7" w:rsidP="00AB32F7">
      <w:pPr>
        <w:spacing w:after="0" w:line="240" w:lineRule="auto"/>
        <w:jc w:val="center"/>
        <w:rPr>
          <w:rFonts w:ascii="Times New Roman" w:hAnsi="Times New Roman"/>
          <w:b/>
          <w:bCs/>
          <w:sz w:val="24"/>
          <w:szCs w:val="24"/>
        </w:rPr>
      </w:pPr>
      <w:r w:rsidRPr="005D68A1">
        <w:rPr>
          <w:rFonts w:ascii="Times New Roman" w:hAnsi="Times New Roman"/>
          <w:b/>
          <w:bCs/>
          <w:sz w:val="24"/>
          <w:szCs w:val="24"/>
        </w:rPr>
        <w:t>ФОРМА «ЦІНА ТЕНДЕРНОЇ ПРОПОЗИЦІЇ»</w:t>
      </w:r>
    </w:p>
    <w:p w14:paraId="764263CA" w14:textId="77777777" w:rsidR="00AB32F7" w:rsidRPr="005D68A1" w:rsidRDefault="00AB32F7" w:rsidP="00AB32F7">
      <w:pPr>
        <w:spacing w:after="0" w:line="240" w:lineRule="auto"/>
        <w:jc w:val="center"/>
        <w:rPr>
          <w:rFonts w:ascii="Times New Roman" w:hAnsi="Times New Roman"/>
          <w:b/>
          <w:bCs/>
          <w:sz w:val="24"/>
          <w:szCs w:val="24"/>
        </w:rPr>
      </w:pPr>
    </w:p>
    <w:p w14:paraId="6BFB3311" w14:textId="77777777" w:rsidR="00AB32F7" w:rsidRPr="005D68A1" w:rsidRDefault="00AB32F7" w:rsidP="00AB32F7">
      <w:pPr>
        <w:ind w:firstLine="567"/>
        <w:jc w:val="both"/>
        <w:rPr>
          <w:rFonts w:ascii="Times New Roman" w:hAnsi="Times New Roman"/>
          <w:b/>
          <w:sz w:val="24"/>
          <w:szCs w:val="24"/>
        </w:rPr>
      </w:pPr>
      <w:r w:rsidRPr="005D68A1">
        <w:rPr>
          <w:rFonts w:ascii="Times New Roman" w:hAnsi="Times New Roman"/>
          <w:color w:val="000000" w:themeColor="text1"/>
          <w:sz w:val="24"/>
          <w:szCs w:val="24"/>
        </w:rPr>
        <w:t xml:space="preserve">Ми, </w:t>
      </w:r>
      <w:r w:rsidRPr="005D68A1">
        <w:rPr>
          <w:rFonts w:ascii="Times New Roman" w:hAnsi="Times New Roman"/>
          <w:color w:val="FF0000"/>
          <w:sz w:val="24"/>
          <w:szCs w:val="24"/>
          <w:u w:val="single"/>
        </w:rPr>
        <w:t>(</w:t>
      </w:r>
      <w:r w:rsidRPr="005D68A1">
        <w:rPr>
          <w:rFonts w:ascii="Times New Roman" w:hAnsi="Times New Roman"/>
          <w:i/>
          <w:color w:val="FF0000"/>
          <w:sz w:val="24"/>
          <w:szCs w:val="24"/>
          <w:u w:val="single"/>
        </w:rPr>
        <w:t>Назва Учасника</w:t>
      </w:r>
      <w:r w:rsidRPr="005D68A1">
        <w:rPr>
          <w:rFonts w:ascii="Times New Roman" w:hAnsi="Times New Roman"/>
          <w:color w:val="FF0000"/>
          <w:sz w:val="24"/>
          <w:szCs w:val="24"/>
          <w:u w:val="single"/>
        </w:rPr>
        <w:t>)</w:t>
      </w:r>
      <w:r w:rsidRPr="005D68A1">
        <w:rPr>
          <w:rFonts w:ascii="Times New Roman" w:hAnsi="Times New Roman"/>
          <w:color w:val="000000" w:themeColor="text1"/>
          <w:sz w:val="24"/>
          <w:szCs w:val="24"/>
        </w:rPr>
        <w:t xml:space="preserve">, </w:t>
      </w:r>
      <w:r w:rsidRPr="005D68A1">
        <w:rPr>
          <w:rFonts w:ascii="Times New Roman" w:hAnsi="Times New Roman"/>
          <w:sz w:val="24"/>
          <w:szCs w:val="24"/>
        </w:rPr>
        <w:t>надаємо свою цінову пропозицію щодо участі у тендері на закупівлю</w:t>
      </w:r>
      <w:bookmarkStart w:id="7" w:name="item_name2"/>
      <w:bookmarkEnd w:id="7"/>
      <w:r w:rsidRPr="005D68A1">
        <w:rPr>
          <w:rFonts w:ascii="Times New Roman" w:hAnsi="Times New Roman"/>
          <w:sz w:val="24"/>
          <w:szCs w:val="24"/>
        </w:rPr>
        <w:t xml:space="preserve"> </w:t>
      </w:r>
      <w:r w:rsidRPr="005D68A1">
        <w:rPr>
          <w:rFonts w:ascii="Times New Roman" w:hAnsi="Times New Roman"/>
          <w:b/>
          <w:bCs/>
          <w:sz w:val="24"/>
          <w:szCs w:val="24"/>
        </w:rPr>
        <w:t>ДК 021:2015:79340000-9 Рекламні та маркетингові послуги (</w:t>
      </w:r>
      <w:proofErr w:type="spellStart"/>
      <w:r w:rsidRPr="005D68A1">
        <w:rPr>
          <w:rFonts w:ascii="Times New Roman" w:hAnsi="Times New Roman"/>
          <w:b/>
          <w:bCs/>
          <w:sz w:val="24"/>
          <w:szCs w:val="24"/>
        </w:rPr>
        <w:t>Промоційна</w:t>
      </w:r>
      <w:proofErr w:type="spellEnd"/>
      <w:r w:rsidRPr="005D68A1">
        <w:rPr>
          <w:rFonts w:ascii="Times New Roman" w:hAnsi="Times New Roman"/>
          <w:b/>
          <w:bCs/>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w:t>
      </w:r>
      <w:r w:rsidRPr="005D68A1">
        <w:rPr>
          <w:rFonts w:ascii="Times New Roman" w:hAnsi="Times New Roman"/>
          <w:b/>
          <w:sz w:val="24"/>
          <w:szCs w:val="24"/>
        </w:rPr>
        <w:t xml:space="preserve"> </w:t>
      </w:r>
      <w:r w:rsidRPr="005D68A1">
        <w:rPr>
          <w:rFonts w:ascii="Times New Roman" w:hAnsi="Times New Roman"/>
          <w:sz w:val="24"/>
          <w:szCs w:val="24"/>
        </w:rPr>
        <w:t>у наступному обсязі:</w:t>
      </w: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AB32F7" w:rsidRPr="005D68A1" w14:paraId="19DDE963" w14:textId="77777777" w:rsidTr="00AB32F7">
        <w:trPr>
          <w:trHeight w:val="10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30897"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06CD549D"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Найменування послуги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E33B0A7"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00CB12F"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1F652F5"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Ціна з (без)  ПДВ*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1D956A5"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Сума з (без) ПДВ*</w:t>
            </w:r>
          </w:p>
        </w:tc>
      </w:tr>
      <w:tr w:rsidR="00AB32F7" w:rsidRPr="005D68A1" w14:paraId="11B5CC61" w14:textId="77777777" w:rsidTr="00AB32F7">
        <w:trPr>
          <w:trHeight w:val="56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14F2E96"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lang w:eastAsia="en-US"/>
              </w:rPr>
            </w:pPr>
            <w:r w:rsidRPr="005D68A1">
              <w:rPr>
                <w:rFonts w:ascii="Times New Roman" w:hAnsi="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05BB3678" w14:textId="77777777" w:rsidR="00AB32F7" w:rsidRPr="005D68A1" w:rsidRDefault="00AB32F7" w:rsidP="00AB32F7">
            <w:pPr>
              <w:rPr>
                <w:rFonts w:ascii="Times New Roman" w:hAnsi="Times New Roman"/>
                <w:sz w:val="24"/>
                <w:szCs w:val="24"/>
              </w:rPr>
            </w:pPr>
            <w:proofErr w:type="spellStart"/>
            <w:r w:rsidRPr="005D68A1">
              <w:rPr>
                <w:rFonts w:ascii="Times New Roman" w:hAnsi="Times New Roman"/>
                <w:sz w:val="24"/>
                <w:szCs w:val="24"/>
              </w:rPr>
              <w:t>Промоційна</w:t>
            </w:r>
            <w:proofErr w:type="spellEnd"/>
            <w:r w:rsidRPr="005D68A1">
              <w:rPr>
                <w:rFonts w:ascii="Times New Roman" w:hAnsi="Times New Roman"/>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w:t>
            </w:r>
          </w:p>
        </w:tc>
        <w:tc>
          <w:tcPr>
            <w:tcW w:w="1295" w:type="dxa"/>
            <w:tcBorders>
              <w:top w:val="nil"/>
              <w:left w:val="nil"/>
              <w:bottom w:val="single" w:sz="4" w:space="0" w:color="auto"/>
              <w:right w:val="single" w:sz="4" w:space="0" w:color="auto"/>
            </w:tcBorders>
            <w:shd w:val="clear" w:color="auto" w:fill="auto"/>
            <w:vAlign w:val="center"/>
          </w:tcPr>
          <w:p w14:paraId="7A254460"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lang w:eastAsia="en-US"/>
              </w:rPr>
            </w:pPr>
            <w:r w:rsidRPr="005D68A1">
              <w:rPr>
                <w:rFonts w:ascii="Times New Roman" w:hAnsi="Times New Roman"/>
                <w:bCs/>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02BD0C37"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lang w:eastAsia="en-US"/>
              </w:rPr>
            </w:pPr>
            <w:r w:rsidRPr="005D68A1">
              <w:rPr>
                <w:rFonts w:ascii="Times New Roman" w:hAnsi="Times New Roman"/>
                <w:bCs/>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298A5ED7" w14:textId="77777777" w:rsidR="00AB32F7" w:rsidRPr="005D68A1" w:rsidRDefault="00AB32F7" w:rsidP="00AB32F7">
            <w:pPr>
              <w:widowControl w:val="0"/>
              <w:autoSpaceDE w:val="0"/>
              <w:autoSpaceDN w:val="0"/>
              <w:adjustRightInd w:val="0"/>
              <w:spacing w:after="0" w:line="240" w:lineRule="auto"/>
              <w:ind w:right="-284"/>
              <w:jc w:val="both"/>
              <w:rPr>
                <w:rFonts w:ascii="Times New Roman" w:hAnsi="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FFFF00"/>
            <w:noWrap/>
            <w:vAlign w:val="center"/>
          </w:tcPr>
          <w:p w14:paraId="3C65352D" w14:textId="77777777" w:rsidR="00AB32F7" w:rsidRPr="005D68A1" w:rsidRDefault="00AB32F7" w:rsidP="00AB32F7">
            <w:pPr>
              <w:widowControl w:val="0"/>
              <w:autoSpaceDE w:val="0"/>
              <w:autoSpaceDN w:val="0"/>
              <w:adjustRightInd w:val="0"/>
              <w:spacing w:after="0" w:line="240" w:lineRule="auto"/>
              <w:ind w:right="-284"/>
              <w:jc w:val="both"/>
              <w:rPr>
                <w:rFonts w:ascii="Times New Roman" w:hAnsi="Times New Roman"/>
                <w:sz w:val="24"/>
                <w:szCs w:val="24"/>
                <w:lang w:val="ru-RU" w:eastAsia="ru-RU"/>
              </w:rPr>
            </w:pPr>
          </w:p>
        </w:tc>
      </w:tr>
      <w:tr w:rsidR="00AB32F7" w:rsidRPr="005D68A1" w14:paraId="4EFE66DD" w14:textId="77777777" w:rsidTr="00AB32F7">
        <w:trPr>
          <w:trHeight w:val="485"/>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4E3A"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sz w:val="24"/>
                <w:szCs w:val="24"/>
                <w:lang w:eastAsia="en-US"/>
              </w:rPr>
            </w:pPr>
            <w:r w:rsidRPr="005D68A1">
              <w:rPr>
                <w:rFonts w:ascii="Times New Roman" w:hAnsi="Times New Roman"/>
                <w:b/>
                <w:sz w:val="24"/>
                <w:szCs w:val="24"/>
                <w:lang w:eastAsia="en-US"/>
              </w:rPr>
              <w:t>Загальна вартість тендерної пропозиції, грн</w:t>
            </w:r>
            <w:r w:rsidRPr="005D68A1">
              <w:rPr>
                <w:rFonts w:ascii="Times New Roman" w:hAnsi="Times New Roman"/>
                <w:b/>
                <w:bCs/>
                <w:sz w:val="24"/>
                <w:szCs w:val="24"/>
                <w:lang w:eastAsia="en-US"/>
              </w:rPr>
              <w:t xml:space="preserve"> без ПДВ*</w:t>
            </w:r>
          </w:p>
        </w:tc>
        <w:tc>
          <w:tcPr>
            <w:tcW w:w="1275" w:type="dxa"/>
            <w:tcBorders>
              <w:top w:val="nil"/>
              <w:left w:val="nil"/>
              <w:bottom w:val="single" w:sz="4" w:space="0" w:color="auto"/>
              <w:right w:val="single" w:sz="4" w:space="0" w:color="auto"/>
            </w:tcBorders>
            <w:shd w:val="clear" w:color="auto" w:fill="FFFF00"/>
            <w:noWrap/>
            <w:vAlign w:val="center"/>
            <w:hideMark/>
          </w:tcPr>
          <w:p w14:paraId="50BBC842" w14:textId="77777777" w:rsidR="00AB32F7" w:rsidRPr="005D68A1" w:rsidRDefault="00AB32F7" w:rsidP="00AB32F7">
            <w:pPr>
              <w:widowControl w:val="0"/>
              <w:autoSpaceDE w:val="0"/>
              <w:autoSpaceDN w:val="0"/>
              <w:adjustRightInd w:val="0"/>
              <w:spacing w:after="0" w:line="240" w:lineRule="auto"/>
              <w:ind w:right="-284"/>
              <w:jc w:val="both"/>
              <w:rPr>
                <w:rFonts w:ascii="Times New Roman" w:hAnsi="Times New Roman"/>
                <w:sz w:val="24"/>
                <w:szCs w:val="24"/>
                <w:lang w:val="ru-RU" w:eastAsia="ru-RU"/>
              </w:rPr>
            </w:pPr>
            <w:r w:rsidRPr="005D68A1">
              <w:rPr>
                <w:rFonts w:ascii="Times New Roman" w:hAnsi="Times New Roman"/>
                <w:sz w:val="24"/>
                <w:szCs w:val="24"/>
                <w:lang w:val="ru-RU" w:eastAsia="ru-RU"/>
              </w:rPr>
              <w:t> </w:t>
            </w:r>
          </w:p>
        </w:tc>
      </w:tr>
    </w:tbl>
    <w:p w14:paraId="10BD12CA" w14:textId="77777777" w:rsidR="00AB32F7" w:rsidRPr="005D68A1" w:rsidRDefault="00AB32F7" w:rsidP="00AB32F7">
      <w:pPr>
        <w:tabs>
          <w:tab w:val="left" w:pos="0"/>
          <w:tab w:val="center" w:pos="4153"/>
          <w:tab w:val="right" w:pos="8306"/>
        </w:tabs>
        <w:snapToGrid w:val="0"/>
        <w:spacing w:after="0" w:line="240" w:lineRule="auto"/>
        <w:rPr>
          <w:rFonts w:ascii="Times New Roman" w:hAnsi="Times New Roman"/>
          <w:b/>
          <w:bCs/>
          <w:color w:val="000000" w:themeColor="text1"/>
          <w:sz w:val="24"/>
          <w:szCs w:val="24"/>
        </w:rPr>
      </w:pPr>
    </w:p>
    <w:p w14:paraId="40869571" w14:textId="77777777" w:rsidR="00AB32F7" w:rsidRPr="005D68A1" w:rsidRDefault="00AB32F7" w:rsidP="00AB32F7">
      <w:pPr>
        <w:spacing w:after="0" w:line="240" w:lineRule="auto"/>
        <w:rPr>
          <w:rStyle w:val="FontStyle37"/>
          <w:b/>
          <w:color w:val="000000"/>
          <w:sz w:val="24"/>
          <w:szCs w:val="24"/>
        </w:rPr>
      </w:pPr>
      <w:r w:rsidRPr="005D68A1">
        <w:rPr>
          <w:rFonts w:ascii="Times New Roman" w:hAnsi="Times New Roman"/>
          <w:b/>
          <w:bCs/>
          <w:color w:val="000000" w:themeColor="text1"/>
          <w:sz w:val="24"/>
          <w:szCs w:val="24"/>
        </w:rPr>
        <w:t>Вартість пропозиції становить ___________________________ грн</w:t>
      </w:r>
      <w:r w:rsidRPr="005D68A1">
        <w:rPr>
          <w:rStyle w:val="FontStyle37"/>
          <w:b/>
          <w:color w:val="000000"/>
          <w:sz w:val="24"/>
          <w:szCs w:val="24"/>
        </w:rPr>
        <w:t xml:space="preserve"> ____ </w:t>
      </w:r>
      <w:proofErr w:type="spellStart"/>
      <w:r w:rsidRPr="005D68A1">
        <w:rPr>
          <w:rStyle w:val="FontStyle37"/>
          <w:b/>
          <w:color w:val="000000"/>
          <w:sz w:val="24"/>
          <w:szCs w:val="24"/>
        </w:rPr>
        <w:t>коп</w:t>
      </w:r>
      <w:proofErr w:type="spellEnd"/>
      <w:r w:rsidRPr="005D68A1">
        <w:rPr>
          <w:rStyle w:val="FontStyle37"/>
          <w:b/>
          <w:color w:val="000000"/>
          <w:sz w:val="24"/>
          <w:szCs w:val="24"/>
        </w:rPr>
        <w:t xml:space="preserve"> (______), без ПДВ.</w:t>
      </w:r>
    </w:p>
    <w:p w14:paraId="061FE386" w14:textId="77777777" w:rsidR="00AB32F7" w:rsidRPr="005D68A1" w:rsidRDefault="00AB32F7" w:rsidP="00AB32F7">
      <w:pPr>
        <w:spacing w:after="0" w:line="240" w:lineRule="auto"/>
        <w:rPr>
          <w:rFonts w:ascii="Times New Roman" w:hAnsi="Times New Roman"/>
          <w:b/>
          <w:sz w:val="24"/>
          <w:szCs w:val="24"/>
        </w:rPr>
      </w:pPr>
    </w:p>
    <w:p w14:paraId="10684C7F" w14:textId="77777777" w:rsidR="00AB32F7" w:rsidRPr="005D68A1" w:rsidRDefault="00AB32F7" w:rsidP="00AB32F7">
      <w:pPr>
        <w:widowControl w:val="0"/>
        <w:shd w:val="clear" w:color="auto" w:fill="FFFFFF"/>
        <w:tabs>
          <w:tab w:val="left" w:pos="709"/>
          <w:tab w:val="left" w:pos="851"/>
        </w:tabs>
        <w:suppressAutoHyphens/>
        <w:spacing w:after="0" w:line="240" w:lineRule="auto"/>
        <w:ind w:firstLine="709"/>
        <w:contextualSpacing/>
        <w:jc w:val="both"/>
        <w:rPr>
          <w:rFonts w:ascii="Times New Roman" w:hAnsi="Times New Roman"/>
          <w:i/>
          <w:iCs/>
          <w:color w:val="000000" w:themeColor="text1"/>
          <w:sz w:val="24"/>
          <w:szCs w:val="24"/>
          <w:lang w:eastAsia="ru-RU"/>
        </w:rPr>
      </w:pPr>
      <w:r w:rsidRPr="005D68A1">
        <w:rPr>
          <w:rFonts w:ascii="Times New Roman" w:hAnsi="Times New Roman"/>
          <w:i/>
          <w:iCs/>
          <w:color w:val="000000" w:themeColor="text1"/>
          <w:sz w:val="24"/>
          <w:szCs w:val="24"/>
          <w:lang w:eastAsia="ru-RU"/>
        </w:rPr>
        <w:t>*</w:t>
      </w:r>
      <w:r w:rsidRPr="005D68A1">
        <w:rPr>
          <w:rFonts w:ascii="Times New Roman" w:hAnsi="Times New Roman"/>
          <w:sz w:val="24"/>
          <w:szCs w:val="24"/>
        </w:rPr>
        <w:t xml:space="preserve"> Операції з оплати за Послугу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D68A1">
        <w:rPr>
          <w:rFonts w:ascii="Times New Roman" w:hAnsi="Times New Roman"/>
          <w:sz w:val="24"/>
          <w:szCs w:val="24"/>
        </w:rPr>
        <w:t>субгрантів</w:t>
      </w:r>
      <w:proofErr w:type="spellEnd"/>
      <w:r w:rsidRPr="005D68A1">
        <w:rPr>
          <w:rFonts w:ascii="Times New Roman" w:hAnsi="Times New Roman"/>
          <w:sz w:val="24"/>
          <w:szCs w:val="24"/>
        </w:rPr>
        <w:t>) Глобального фонду для боротьби із СНІДом, туберкульозом та малярією в Україні».</w:t>
      </w:r>
      <w:r w:rsidRPr="005D68A1">
        <w:rPr>
          <w:rFonts w:ascii="Times New Roman" w:hAnsi="Times New Roman"/>
          <w:i/>
          <w:iCs/>
          <w:color w:val="000000" w:themeColor="text1"/>
          <w:sz w:val="24"/>
          <w:szCs w:val="24"/>
          <w:lang w:eastAsia="ru-RU"/>
        </w:rPr>
        <w:t xml:space="preserve"> </w:t>
      </w:r>
    </w:p>
    <w:p w14:paraId="0C4B5C30" w14:textId="77777777" w:rsidR="00AB32F7" w:rsidRPr="005D68A1" w:rsidRDefault="00AB32F7" w:rsidP="00AB32F7">
      <w:pPr>
        <w:spacing w:after="0" w:line="240" w:lineRule="auto"/>
        <w:ind w:firstLine="567"/>
        <w:jc w:val="both"/>
        <w:rPr>
          <w:rFonts w:ascii="Times New Roman" w:hAnsi="Times New Roman"/>
          <w:bCs/>
          <w:iCs/>
          <w:sz w:val="24"/>
          <w:szCs w:val="24"/>
        </w:rPr>
      </w:pPr>
    </w:p>
    <w:tbl>
      <w:tblPr>
        <w:tblStyle w:val="25"/>
        <w:tblW w:w="9639" w:type="dxa"/>
        <w:tblInd w:w="-5" w:type="dxa"/>
        <w:tblLook w:val="04A0" w:firstRow="1" w:lastRow="0" w:firstColumn="1" w:lastColumn="0" w:noHBand="0" w:noVBand="1"/>
      </w:tblPr>
      <w:tblGrid>
        <w:gridCol w:w="426"/>
        <w:gridCol w:w="4819"/>
        <w:gridCol w:w="4394"/>
      </w:tblGrid>
      <w:tr w:rsidR="00AB32F7" w:rsidRPr="005D68A1" w14:paraId="4BAEB609" w14:textId="77777777" w:rsidTr="00AB32F7">
        <w:tc>
          <w:tcPr>
            <w:tcW w:w="426" w:type="dxa"/>
            <w:shd w:val="clear" w:color="auto" w:fill="D9D9D9"/>
          </w:tcPr>
          <w:p w14:paraId="421C4BD1" w14:textId="77777777" w:rsidR="00AB32F7" w:rsidRPr="005D68A1" w:rsidRDefault="00AB32F7" w:rsidP="00AB32F7">
            <w:pPr>
              <w:widowControl w:val="0"/>
              <w:autoSpaceDE w:val="0"/>
              <w:autoSpaceDN w:val="0"/>
              <w:adjustRightInd w:val="0"/>
              <w:ind w:left="-113" w:right="-297"/>
              <w:jc w:val="center"/>
              <w:rPr>
                <w:rFonts w:ascii="Times New Roman" w:hAnsi="Times New Roman"/>
                <w:sz w:val="24"/>
                <w:szCs w:val="24"/>
              </w:rPr>
            </w:pPr>
            <w:r w:rsidRPr="005D68A1">
              <w:rPr>
                <w:rFonts w:ascii="Times New Roman" w:hAnsi="Times New Roman"/>
                <w:sz w:val="24"/>
                <w:szCs w:val="24"/>
              </w:rPr>
              <w:t>№</w:t>
            </w:r>
          </w:p>
        </w:tc>
        <w:tc>
          <w:tcPr>
            <w:tcW w:w="9213" w:type="dxa"/>
            <w:gridSpan w:val="2"/>
            <w:shd w:val="clear" w:color="auto" w:fill="D9D9D9"/>
          </w:tcPr>
          <w:p w14:paraId="52957B79" w14:textId="77777777" w:rsidR="00AB32F7" w:rsidRPr="005D68A1" w:rsidRDefault="00AB32F7" w:rsidP="00AB32F7">
            <w:pPr>
              <w:widowControl w:val="0"/>
              <w:autoSpaceDE w:val="0"/>
              <w:autoSpaceDN w:val="0"/>
              <w:adjustRightInd w:val="0"/>
              <w:ind w:right="-284"/>
              <w:jc w:val="center"/>
              <w:rPr>
                <w:rFonts w:ascii="Times New Roman" w:hAnsi="Times New Roman"/>
                <w:sz w:val="24"/>
                <w:szCs w:val="24"/>
              </w:rPr>
            </w:pPr>
            <w:proofErr w:type="spellStart"/>
            <w:r w:rsidRPr="005D68A1">
              <w:rPr>
                <w:rFonts w:ascii="Times New Roman" w:hAnsi="Times New Roman"/>
                <w:sz w:val="24"/>
                <w:szCs w:val="24"/>
              </w:rPr>
              <w:t>Відомості</w:t>
            </w:r>
            <w:proofErr w:type="spellEnd"/>
            <w:r w:rsidRPr="005D68A1">
              <w:rPr>
                <w:rFonts w:ascii="Times New Roman" w:hAnsi="Times New Roman"/>
                <w:sz w:val="24"/>
                <w:szCs w:val="24"/>
              </w:rPr>
              <w:t xml:space="preserve"> про </w:t>
            </w:r>
            <w:proofErr w:type="spellStart"/>
            <w:r w:rsidRPr="005D68A1">
              <w:rPr>
                <w:rFonts w:ascii="Times New Roman" w:hAnsi="Times New Roman"/>
                <w:sz w:val="24"/>
                <w:szCs w:val="24"/>
              </w:rPr>
              <w:t>учасника</w:t>
            </w:r>
            <w:proofErr w:type="spellEnd"/>
            <w:r w:rsidRPr="005D68A1">
              <w:rPr>
                <w:rFonts w:ascii="Times New Roman" w:hAnsi="Times New Roman"/>
                <w:sz w:val="24"/>
                <w:szCs w:val="24"/>
              </w:rPr>
              <w:t>*</w:t>
            </w:r>
          </w:p>
        </w:tc>
      </w:tr>
      <w:tr w:rsidR="00AB32F7" w:rsidRPr="005D68A1" w14:paraId="72640497" w14:textId="77777777" w:rsidTr="00AB32F7">
        <w:tc>
          <w:tcPr>
            <w:tcW w:w="426" w:type="dxa"/>
          </w:tcPr>
          <w:p w14:paraId="088A5263"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1</w:t>
            </w:r>
          </w:p>
        </w:tc>
        <w:tc>
          <w:tcPr>
            <w:tcW w:w="4819" w:type="dxa"/>
          </w:tcPr>
          <w:p w14:paraId="3D874EA5"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Найменування юридичної особи:</w:t>
            </w:r>
          </w:p>
        </w:tc>
        <w:tc>
          <w:tcPr>
            <w:tcW w:w="4394" w:type="dxa"/>
            <w:shd w:val="clear" w:color="auto" w:fill="FFFF00"/>
          </w:tcPr>
          <w:p w14:paraId="0AE0F001"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425B0B66" w14:textId="77777777" w:rsidTr="00AB32F7">
        <w:tc>
          <w:tcPr>
            <w:tcW w:w="426" w:type="dxa"/>
          </w:tcPr>
          <w:p w14:paraId="021117D6"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2</w:t>
            </w:r>
          </w:p>
        </w:tc>
        <w:tc>
          <w:tcPr>
            <w:tcW w:w="4819" w:type="dxa"/>
          </w:tcPr>
          <w:p w14:paraId="64CC0D56"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Юридична адреса:</w:t>
            </w:r>
          </w:p>
        </w:tc>
        <w:tc>
          <w:tcPr>
            <w:tcW w:w="4394" w:type="dxa"/>
            <w:shd w:val="clear" w:color="auto" w:fill="FFFF00"/>
          </w:tcPr>
          <w:p w14:paraId="0328769D"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43EDC982" w14:textId="77777777" w:rsidTr="00AB32F7">
        <w:tc>
          <w:tcPr>
            <w:tcW w:w="426" w:type="dxa"/>
          </w:tcPr>
          <w:p w14:paraId="39D121E6"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3</w:t>
            </w:r>
          </w:p>
        </w:tc>
        <w:tc>
          <w:tcPr>
            <w:tcW w:w="4819" w:type="dxa"/>
          </w:tcPr>
          <w:p w14:paraId="270E36DE"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ПІБ та посада керівника юридичної особи (для юридичних осіб):</w:t>
            </w:r>
          </w:p>
        </w:tc>
        <w:tc>
          <w:tcPr>
            <w:tcW w:w="4394" w:type="dxa"/>
            <w:shd w:val="clear" w:color="auto" w:fill="FFFF00"/>
          </w:tcPr>
          <w:p w14:paraId="675BB2F8"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5AF00F9C" w14:textId="77777777" w:rsidTr="00AB32F7">
        <w:tc>
          <w:tcPr>
            <w:tcW w:w="426" w:type="dxa"/>
          </w:tcPr>
          <w:p w14:paraId="14584BE8"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4</w:t>
            </w:r>
          </w:p>
        </w:tc>
        <w:tc>
          <w:tcPr>
            <w:tcW w:w="4819" w:type="dxa"/>
          </w:tcPr>
          <w:p w14:paraId="1A64C84B"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Номер телефону керівника юридичної особи  (для юридичних осіб):</w:t>
            </w:r>
          </w:p>
        </w:tc>
        <w:tc>
          <w:tcPr>
            <w:tcW w:w="4394" w:type="dxa"/>
            <w:shd w:val="clear" w:color="auto" w:fill="FFFF00"/>
          </w:tcPr>
          <w:p w14:paraId="2764A3E3"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1FE82556" w14:textId="77777777" w:rsidTr="00AB32F7">
        <w:tc>
          <w:tcPr>
            <w:tcW w:w="426" w:type="dxa"/>
          </w:tcPr>
          <w:p w14:paraId="4693ACD6"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5</w:t>
            </w:r>
          </w:p>
        </w:tc>
        <w:tc>
          <w:tcPr>
            <w:tcW w:w="4819" w:type="dxa"/>
          </w:tcPr>
          <w:p w14:paraId="2A5A6D6D"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Контактна особа:</w:t>
            </w:r>
          </w:p>
        </w:tc>
        <w:tc>
          <w:tcPr>
            <w:tcW w:w="4394" w:type="dxa"/>
            <w:shd w:val="clear" w:color="auto" w:fill="FFFF00"/>
          </w:tcPr>
          <w:p w14:paraId="6A24C6B6"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4F8BC1D8" w14:textId="77777777" w:rsidTr="00AB32F7">
        <w:tc>
          <w:tcPr>
            <w:tcW w:w="426" w:type="dxa"/>
          </w:tcPr>
          <w:p w14:paraId="27ED1954"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lastRenderedPageBreak/>
              <w:t>6</w:t>
            </w:r>
          </w:p>
        </w:tc>
        <w:tc>
          <w:tcPr>
            <w:tcW w:w="4819" w:type="dxa"/>
          </w:tcPr>
          <w:p w14:paraId="4DF17120"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 xml:space="preserve">Номер </w:t>
            </w:r>
            <w:proofErr w:type="spellStart"/>
            <w:r w:rsidRPr="005D68A1">
              <w:rPr>
                <w:rFonts w:ascii="Times New Roman" w:hAnsi="Times New Roman"/>
                <w:color w:val="000000"/>
                <w:sz w:val="24"/>
                <w:szCs w:val="24"/>
                <w:lang w:val="uk-UA"/>
              </w:rPr>
              <w:t>моб</w:t>
            </w:r>
            <w:proofErr w:type="spellEnd"/>
            <w:r w:rsidRPr="005D68A1">
              <w:rPr>
                <w:rFonts w:ascii="Times New Roman" w:hAnsi="Times New Roman"/>
                <w:color w:val="000000"/>
                <w:sz w:val="24"/>
                <w:szCs w:val="24"/>
                <w:lang w:val="uk-UA"/>
              </w:rPr>
              <w:t>. телефону контактної особи:</w:t>
            </w:r>
          </w:p>
        </w:tc>
        <w:tc>
          <w:tcPr>
            <w:tcW w:w="4394" w:type="dxa"/>
            <w:shd w:val="clear" w:color="auto" w:fill="FFFF00"/>
          </w:tcPr>
          <w:p w14:paraId="428DA8A6"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0127546F" w14:textId="77777777" w:rsidTr="00AB32F7">
        <w:tc>
          <w:tcPr>
            <w:tcW w:w="426" w:type="dxa"/>
          </w:tcPr>
          <w:p w14:paraId="3F9857A2"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7</w:t>
            </w:r>
          </w:p>
        </w:tc>
        <w:tc>
          <w:tcPr>
            <w:tcW w:w="4819" w:type="dxa"/>
          </w:tcPr>
          <w:p w14:paraId="5266A55C"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Електронна пошта контактної особи:</w:t>
            </w:r>
          </w:p>
        </w:tc>
        <w:tc>
          <w:tcPr>
            <w:tcW w:w="4394" w:type="dxa"/>
            <w:shd w:val="clear" w:color="auto" w:fill="FFFF00"/>
          </w:tcPr>
          <w:p w14:paraId="46E2AD83"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7AE04ACA" w14:textId="77777777" w:rsidTr="00AB32F7">
        <w:tc>
          <w:tcPr>
            <w:tcW w:w="426" w:type="dxa"/>
          </w:tcPr>
          <w:p w14:paraId="5CDED1A2"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8</w:t>
            </w:r>
          </w:p>
        </w:tc>
        <w:tc>
          <w:tcPr>
            <w:tcW w:w="4819" w:type="dxa"/>
          </w:tcPr>
          <w:p w14:paraId="6B1D0D3D"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Адреса веб-сайту (за наявності):</w:t>
            </w:r>
          </w:p>
        </w:tc>
        <w:tc>
          <w:tcPr>
            <w:tcW w:w="4394" w:type="dxa"/>
            <w:shd w:val="clear" w:color="auto" w:fill="FFFF00"/>
          </w:tcPr>
          <w:p w14:paraId="5491DD36"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4F0081A8" w14:textId="77777777" w:rsidTr="00AB32F7">
        <w:tc>
          <w:tcPr>
            <w:tcW w:w="426" w:type="dxa"/>
          </w:tcPr>
          <w:p w14:paraId="09A20FFD"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9</w:t>
            </w:r>
          </w:p>
        </w:tc>
        <w:tc>
          <w:tcPr>
            <w:tcW w:w="4819" w:type="dxa"/>
          </w:tcPr>
          <w:p w14:paraId="294BFFE7"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sz w:val="24"/>
                <w:szCs w:val="24"/>
                <w:lang w:val="uk-UA"/>
              </w:rPr>
            </w:pPr>
            <w:r w:rsidRPr="005D68A1">
              <w:rPr>
                <w:rFonts w:ascii="Times New Roman" w:hAnsi="Times New Roman"/>
                <w:color w:val="000000"/>
                <w:sz w:val="24"/>
                <w:szCs w:val="24"/>
                <w:lang w:val="uk-UA"/>
              </w:rPr>
              <w:t>Банківські реквізити:</w:t>
            </w:r>
          </w:p>
        </w:tc>
        <w:tc>
          <w:tcPr>
            <w:tcW w:w="4394" w:type="dxa"/>
            <w:shd w:val="clear" w:color="auto" w:fill="FFFF00"/>
          </w:tcPr>
          <w:p w14:paraId="63A51416"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232AEFEF" w14:textId="77777777" w:rsidTr="00AB32F7">
        <w:tc>
          <w:tcPr>
            <w:tcW w:w="426" w:type="dxa"/>
          </w:tcPr>
          <w:p w14:paraId="617AF8EC"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10</w:t>
            </w:r>
          </w:p>
        </w:tc>
        <w:tc>
          <w:tcPr>
            <w:tcW w:w="4819" w:type="dxa"/>
          </w:tcPr>
          <w:p w14:paraId="45AC6F58"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color w:val="000000"/>
                <w:sz w:val="24"/>
                <w:szCs w:val="24"/>
                <w:lang w:val="uk-UA"/>
              </w:rPr>
            </w:pPr>
            <w:r w:rsidRPr="005D68A1">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394" w:type="dxa"/>
            <w:shd w:val="clear" w:color="auto" w:fill="FFFF00"/>
          </w:tcPr>
          <w:p w14:paraId="0338553E"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r w:rsidR="00AB32F7" w:rsidRPr="005D68A1" w14:paraId="0E7C7B87" w14:textId="77777777" w:rsidTr="00AB32F7">
        <w:tc>
          <w:tcPr>
            <w:tcW w:w="426" w:type="dxa"/>
          </w:tcPr>
          <w:p w14:paraId="41437772" w14:textId="77777777" w:rsidR="00AB32F7" w:rsidRPr="005D68A1" w:rsidRDefault="00AB32F7" w:rsidP="00AB32F7">
            <w:pPr>
              <w:widowControl w:val="0"/>
              <w:autoSpaceDE w:val="0"/>
              <w:autoSpaceDN w:val="0"/>
              <w:adjustRightInd w:val="0"/>
              <w:ind w:left="-247" w:right="-297"/>
              <w:jc w:val="center"/>
              <w:rPr>
                <w:rFonts w:ascii="Times New Roman" w:hAnsi="Times New Roman"/>
                <w:sz w:val="24"/>
                <w:szCs w:val="24"/>
              </w:rPr>
            </w:pPr>
            <w:r w:rsidRPr="005D68A1">
              <w:rPr>
                <w:rFonts w:ascii="Times New Roman" w:hAnsi="Times New Roman"/>
                <w:sz w:val="24"/>
                <w:szCs w:val="24"/>
              </w:rPr>
              <w:t>11</w:t>
            </w:r>
          </w:p>
        </w:tc>
        <w:tc>
          <w:tcPr>
            <w:tcW w:w="4819" w:type="dxa"/>
          </w:tcPr>
          <w:p w14:paraId="544A362A" w14:textId="77777777" w:rsidR="00AB32F7" w:rsidRPr="005D68A1" w:rsidRDefault="00AB32F7" w:rsidP="00AB32F7">
            <w:pPr>
              <w:widowControl w:val="0"/>
              <w:tabs>
                <w:tab w:val="left" w:pos="4145"/>
              </w:tabs>
              <w:autoSpaceDE w:val="0"/>
              <w:autoSpaceDN w:val="0"/>
              <w:adjustRightInd w:val="0"/>
              <w:ind w:right="34"/>
              <w:rPr>
                <w:rFonts w:ascii="Times New Roman" w:hAnsi="Times New Roman"/>
                <w:color w:val="000000"/>
                <w:sz w:val="24"/>
                <w:szCs w:val="24"/>
                <w:lang w:val="uk-UA"/>
              </w:rPr>
            </w:pPr>
            <w:r w:rsidRPr="005D68A1">
              <w:rPr>
                <w:rFonts w:ascii="Times New Roman" w:hAnsi="Times New Roman"/>
                <w:color w:val="000000"/>
                <w:sz w:val="24"/>
                <w:szCs w:val="24"/>
                <w:lang w:val="uk-UA"/>
              </w:rPr>
              <w:t>Група платника єдиного податку (лише для платників єдиного податку):</w:t>
            </w:r>
          </w:p>
        </w:tc>
        <w:tc>
          <w:tcPr>
            <w:tcW w:w="4394" w:type="dxa"/>
            <w:shd w:val="clear" w:color="auto" w:fill="FFFF00"/>
          </w:tcPr>
          <w:p w14:paraId="3E0CDCB9" w14:textId="77777777" w:rsidR="00AB32F7" w:rsidRPr="005D68A1" w:rsidRDefault="00AB32F7" w:rsidP="00AB32F7">
            <w:pPr>
              <w:widowControl w:val="0"/>
              <w:autoSpaceDE w:val="0"/>
              <w:autoSpaceDN w:val="0"/>
              <w:adjustRightInd w:val="0"/>
              <w:ind w:right="-284"/>
              <w:jc w:val="both"/>
              <w:rPr>
                <w:rFonts w:ascii="Times New Roman" w:hAnsi="Times New Roman"/>
                <w:sz w:val="24"/>
                <w:szCs w:val="24"/>
              </w:rPr>
            </w:pPr>
          </w:p>
        </w:tc>
      </w:tr>
    </w:tbl>
    <w:p w14:paraId="589BA71C" w14:textId="77777777" w:rsidR="00AB32F7" w:rsidRPr="005D68A1" w:rsidRDefault="00AB32F7" w:rsidP="00AB32F7">
      <w:pPr>
        <w:pBdr>
          <w:top w:val="nil"/>
          <w:left w:val="nil"/>
          <w:bottom w:val="nil"/>
          <w:right w:val="nil"/>
          <w:between w:val="nil"/>
        </w:pBdr>
        <w:ind w:right="-426"/>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411"/>
      </w:tblGrid>
      <w:tr w:rsidR="00AB32F7" w:rsidRPr="005D68A1" w14:paraId="4F4C1A83" w14:textId="77777777" w:rsidTr="00AB32F7">
        <w:trPr>
          <w:trHeight w:val="765"/>
        </w:trPr>
        <w:tc>
          <w:tcPr>
            <w:tcW w:w="426" w:type="dxa"/>
            <w:shd w:val="clear" w:color="000000" w:fill="BFBFBF"/>
            <w:noWrap/>
            <w:vAlign w:val="bottom"/>
            <w:hideMark/>
          </w:tcPr>
          <w:p w14:paraId="6666B86F" w14:textId="77777777" w:rsidR="00AB32F7" w:rsidRPr="005D68A1" w:rsidRDefault="00AB32F7" w:rsidP="00AB32F7">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0DBE5D4F" w14:textId="77777777" w:rsidR="00AB32F7" w:rsidRPr="005D68A1" w:rsidRDefault="00AB32F7" w:rsidP="00AB32F7">
            <w:pPr>
              <w:spacing w:after="0" w:line="240" w:lineRule="auto"/>
              <w:jc w:val="center"/>
              <w:rPr>
                <w:rFonts w:ascii="Times New Roman" w:hAnsi="Times New Roman"/>
                <w:b/>
                <w:bCs/>
                <w:color w:val="000000"/>
                <w:sz w:val="24"/>
                <w:szCs w:val="24"/>
              </w:rPr>
            </w:pPr>
            <w:r w:rsidRPr="005D68A1">
              <w:rPr>
                <w:rFonts w:ascii="Times New Roman" w:hAnsi="Times New Roman"/>
                <w:b/>
                <w:bCs/>
                <w:color w:val="000000"/>
                <w:sz w:val="24"/>
                <w:szCs w:val="24"/>
              </w:rPr>
              <w:t>Умови співпраці*</w:t>
            </w:r>
          </w:p>
        </w:tc>
        <w:tc>
          <w:tcPr>
            <w:tcW w:w="1417" w:type="dxa"/>
            <w:gridSpan w:val="2"/>
            <w:shd w:val="clear" w:color="000000" w:fill="BFBFBF"/>
            <w:hideMark/>
          </w:tcPr>
          <w:p w14:paraId="5B0E5127" w14:textId="77777777" w:rsidR="00AB32F7" w:rsidRPr="005D68A1" w:rsidRDefault="00AB32F7" w:rsidP="00AB32F7">
            <w:pPr>
              <w:spacing w:after="0" w:line="240" w:lineRule="auto"/>
              <w:jc w:val="center"/>
              <w:rPr>
                <w:rFonts w:ascii="Times New Roman" w:hAnsi="Times New Roman"/>
                <w:b/>
                <w:bCs/>
                <w:color w:val="000000"/>
                <w:sz w:val="24"/>
                <w:szCs w:val="24"/>
              </w:rPr>
            </w:pPr>
            <w:r w:rsidRPr="005D68A1">
              <w:rPr>
                <w:rFonts w:ascii="Times New Roman" w:hAnsi="Times New Roman"/>
                <w:b/>
                <w:bCs/>
                <w:color w:val="000000"/>
                <w:sz w:val="24"/>
                <w:szCs w:val="24"/>
              </w:rPr>
              <w:t>Відповідність вимогам / згода</w:t>
            </w:r>
            <w:r w:rsidRPr="005D68A1">
              <w:rPr>
                <w:rFonts w:ascii="Times New Roman" w:hAnsi="Times New Roman"/>
                <w:b/>
                <w:bCs/>
                <w:color w:val="000000"/>
                <w:sz w:val="24"/>
                <w:szCs w:val="24"/>
              </w:rPr>
              <w:br/>
              <w:t>(ТАК / НІ)</w:t>
            </w:r>
          </w:p>
        </w:tc>
      </w:tr>
      <w:tr w:rsidR="00AB32F7" w:rsidRPr="005D68A1" w14:paraId="1EA0A62D" w14:textId="77777777" w:rsidTr="00AB32F7">
        <w:trPr>
          <w:trHeight w:val="510"/>
        </w:trPr>
        <w:tc>
          <w:tcPr>
            <w:tcW w:w="426" w:type="dxa"/>
            <w:shd w:val="clear" w:color="auto" w:fill="auto"/>
            <w:noWrap/>
            <w:hideMark/>
          </w:tcPr>
          <w:p w14:paraId="35A1E929"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1</w:t>
            </w:r>
          </w:p>
        </w:tc>
        <w:tc>
          <w:tcPr>
            <w:tcW w:w="2835" w:type="dxa"/>
            <w:shd w:val="clear" w:color="auto" w:fill="auto"/>
            <w:hideMark/>
          </w:tcPr>
          <w:p w14:paraId="1F7A8E02"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Загальний термін договору:</w:t>
            </w:r>
          </w:p>
        </w:tc>
        <w:tc>
          <w:tcPr>
            <w:tcW w:w="1559" w:type="dxa"/>
            <w:shd w:val="clear" w:color="auto" w:fill="auto"/>
            <w:hideMark/>
          </w:tcPr>
          <w:p w14:paraId="3BA69A79" w14:textId="77777777" w:rsidR="00AB32F7" w:rsidRPr="005D68A1" w:rsidRDefault="00AB32F7" w:rsidP="00AB32F7">
            <w:pPr>
              <w:spacing w:after="0" w:line="240" w:lineRule="auto"/>
              <w:jc w:val="right"/>
              <w:rPr>
                <w:rFonts w:ascii="Times New Roman" w:hAnsi="Times New Roman"/>
                <w:sz w:val="24"/>
                <w:szCs w:val="24"/>
              </w:rPr>
            </w:pPr>
            <w:r w:rsidRPr="005D68A1">
              <w:rPr>
                <w:rFonts w:ascii="Times New Roman" w:hAnsi="Times New Roman"/>
                <w:sz w:val="24"/>
                <w:szCs w:val="24"/>
              </w:rPr>
              <w:t>початок:</w:t>
            </w:r>
          </w:p>
        </w:tc>
        <w:tc>
          <w:tcPr>
            <w:tcW w:w="1417" w:type="dxa"/>
            <w:shd w:val="clear" w:color="auto" w:fill="auto"/>
            <w:hideMark/>
          </w:tcPr>
          <w:p w14:paraId="0180F332" w14:textId="77777777" w:rsidR="00AB32F7" w:rsidRPr="005D68A1" w:rsidRDefault="00AB32F7" w:rsidP="00AB32F7">
            <w:pPr>
              <w:spacing w:after="0" w:line="240" w:lineRule="auto"/>
              <w:jc w:val="right"/>
              <w:rPr>
                <w:rFonts w:ascii="Times New Roman" w:hAnsi="Times New Roman"/>
                <w:sz w:val="24"/>
                <w:szCs w:val="24"/>
              </w:rPr>
            </w:pPr>
            <w:r w:rsidRPr="005D68A1">
              <w:rPr>
                <w:rFonts w:ascii="Times New Roman" w:hAnsi="Times New Roman"/>
                <w:sz w:val="24"/>
                <w:szCs w:val="24"/>
              </w:rPr>
              <w:t>З моменту підписання договору</w:t>
            </w:r>
          </w:p>
        </w:tc>
        <w:tc>
          <w:tcPr>
            <w:tcW w:w="3402" w:type="dxa"/>
            <w:gridSpan w:val="3"/>
            <w:shd w:val="clear" w:color="auto" w:fill="auto"/>
            <w:hideMark/>
          </w:tcPr>
          <w:p w14:paraId="4AFE7378" w14:textId="77777777" w:rsidR="00AB32F7" w:rsidRPr="005D68A1" w:rsidRDefault="00AB32F7" w:rsidP="00AB32F7">
            <w:pPr>
              <w:spacing w:after="0" w:line="240" w:lineRule="auto"/>
              <w:jc w:val="center"/>
              <w:rPr>
                <w:rFonts w:ascii="Times New Roman" w:hAnsi="Times New Roman"/>
                <w:sz w:val="24"/>
                <w:szCs w:val="24"/>
                <w:lang w:val="ru-RU"/>
              </w:rPr>
            </w:pPr>
            <w:r w:rsidRPr="005D68A1">
              <w:rPr>
                <w:rFonts w:ascii="Times New Roman" w:hAnsi="Times New Roman"/>
                <w:sz w:val="24"/>
                <w:szCs w:val="24"/>
              </w:rPr>
              <w:t>кінець: 31.12.2024</w:t>
            </w:r>
          </w:p>
        </w:tc>
      </w:tr>
      <w:tr w:rsidR="00AB32F7" w:rsidRPr="005D68A1" w14:paraId="676EFD0F" w14:textId="77777777" w:rsidTr="00AB32F7">
        <w:trPr>
          <w:trHeight w:val="897"/>
        </w:trPr>
        <w:tc>
          <w:tcPr>
            <w:tcW w:w="426" w:type="dxa"/>
            <w:shd w:val="clear" w:color="auto" w:fill="auto"/>
            <w:noWrap/>
            <w:hideMark/>
          </w:tcPr>
          <w:p w14:paraId="1413DAA7"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2</w:t>
            </w:r>
          </w:p>
        </w:tc>
        <w:tc>
          <w:tcPr>
            <w:tcW w:w="2835" w:type="dxa"/>
            <w:shd w:val="clear" w:color="auto" w:fill="auto"/>
            <w:hideMark/>
          </w:tcPr>
          <w:p w14:paraId="58B7E506"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Умови оплати:</w:t>
            </w:r>
          </w:p>
        </w:tc>
        <w:tc>
          <w:tcPr>
            <w:tcW w:w="4967" w:type="dxa"/>
            <w:gridSpan w:val="4"/>
            <w:shd w:val="clear" w:color="auto" w:fill="auto"/>
            <w:hideMark/>
          </w:tcPr>
          <w:p w14:paraId="21DA0567" w14:textId="77777777" w:rsidR="00AB32F7" w:rsidRPr="005D68A1" w:rsidRDefault="00AB32F7" w:rsidP="00AB32F7">
            <w:pPr>
              <w:spacing w:after="0" w:line="240" w:lineRule="auto"/>
              <w:jc w:val="both"/>
              <w:rPr>
                <w:rFonts w:ascii="Times New Roman" w:hAnsi="Times New Roman"/>
                <w:sz w:val="24"/>
                <w:szCs w:val="24"/>
              </w:rPr>
            </w:pPr>
            <w:r w:rsidRPr="005D68A1">
              <w:rPr>
                <w:rFonts w:ascii="Times New Roman" w:hAnsi="Times New Roman"/>
                <w:sz w:val="24"/>
                <w:szCs w:val="24"/>
              </w:rPr>
              <w:t xml:space="preserve">Оплата вартості Послуги здійснюється Замовником за фактом надання усього обсягу Послуги протягом 10 (десяти) робочих днів з моменту підписання Сторонами Акту приймання-передачі наданих Послуг та Акту за формою, визначеною у Додатку № 3 «Форма Акту приймання-передачі об’єктів інтелектуальної власності та виключних майнових прав на нього» до Договору. </w:t>
            </w:r>
          </w:p>
        </w:tc>
        <w:tc>
          <w:tcPr>
            <w:tcW w:w="1411" w:type="dxa"/>
            <w:shd w:val="clear" w:color="000000" w:fill="FFFF00"/>
            <w:noWrap/>
            <w:hideMark/>
          </w:tcPr>
          <w:p w14:paraId="440DFB50" w14:textId="77777777" w:rsidR="00AB32F7" w:rsidRPr="005D68A1" w:rsidRDefault="00AB32F7" w:rsidP="00AB32F7">
            <w:pPr>
              <w:spacing w:after="0" w:line="240" w:lineRule="auto"/>
              <w:jc w:val="center"/>
              <w:rPr>
                <w:rFonts w:ascii="Times New Roman" w:hAnsi="Times New Roman"/>
                <w:sz w:val="24"/>
                <w:szCs w:val="24"/>
              </w:rPr>
            </w:pPr>
          </w:p>
        </w:tc>
      </w:tr>
      <w:tr w:rsidR="00AB32F7" w:rsidRPr="005D68A1" w14:paraId="725938E6" w14:textId="77777777" w:rsidTr="00AB32F7">
        <w:trPr>
          <w:trHeight w:val="255"/>
        </w:trPr>
        <w:tc>
          <w:tcPr>
            <w:tcW w:w="426" w:type="dxa"/>
            <w:shd w:val="clear" w:color="auto" w:fill="auto"/>
            <w:noWrap/>
            <w:hideMark/>
          </w:tcPr>
          <w:p w14:paraId="27EF0FDA"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3</w:t>
            </w:r>
          </w:p>
        </w:tc>
        <w:tc>
          <w:tcPr>
            <w:tcW w:w="2835" w:type="dxa"/>
            <w:shd w:val="clear" w:color="auto" w:fill="auto"/>
            <w:hideMark/>
          </w:tcPr>
          <w:p w14:paraId="193FEB26"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Розрахунок</w:t>
            </w:r>
          </w:p>
        </w:tc>
        <w:tc>
          <w:tcPr>
            <w:tcW w:w="4967" w:type="dxa"/>
            <w:gridSpan w:val="4"/>
            <w:shd w:val="clear" w:color="auto" w:fill="auto"/>
            <w:hideMark/>
          </w:tcPr>
          <w:p w14:paraId="442CD92F" w14:textId="77777777" w:rsidR="00AB32F7" w:rsidRPr="005D68A1" w:rsidRDefault="00AB32F7" w:rsidP="00AB32F7">
            <w:pPr>
              <w:spacing w:after="0" w:line="240" w:lineRule="auto"/>
              <w:rPr>
                <w:rFonts w:ascii="Times New Roman" w:hAnsi="Times New Roman"/>
                <w:sz w:val="24"/>
                <w:szCs w:val="24"/>
              </w:rPr>
            </w:pPr>
            <w:r w:rsidRPr="005D68A1">
              <w:rPr>
                <w:rFonts w:ascii="Times New Roman" w:hAnsi="Times New Roman"/>
                <w:sz w:val="24"/>
                <w:szCs w:val="24"/>
              </w:rPr>
              <w:t>Безготівковий розрахунок.</w:t>
            </w:r>
          </w:p>
        </w:tc>
        <w:tc>
          <w:tcPr>
            <w:tcW w:w="1411" w:type="dxa"/>
            <w:shd w:val="clear" w:color="000000" w:fill="FFFF00"/>
            <w:noWrap/>
            <w:hideMark/>
          </w:tcPr>
          <w:p w14:paraId="0794CBC0"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 </w:t>
            </w:r>
          </w:p>
        </w:tc>
      </w:tr>
      <w:tr w:rsidR="00AB32F7" w:rsidRPr="005D68A1" w14:paraId="3F9604E1" w14:textId="77777777" w:rsidTr="00AB32F7">
        <w:trPr>
          <w:trHeight w:val="234"/>
        </w:trPr>
        <w:tc>
          <w:tcPr>
            <w:tcW w:w="426" w:type="dxa"/>
            <w:shd w:val="clear" w:color="auto" w:fill="auto"/>
            <w:noWrap/>
            <w:hideMark/>
          </w:tcPr>
          <w:p w14:paraId="63E8B994"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4</w:t>
            </w:r>
          </w:p>
        </w:tc>
        <w:tc>
          <w:tcPr>
            <w:tcW w:w="2835" w:type="dxa"/>
            <w:shd w:val="clear" w:color="auto" w:fill="auto"/>
            <w:hideMark/>
          </w:tcPr>
          <w:p w14:paraId="72243D80"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Штрафні санкції:</w:t>
            </w:r>
          </w:p>
        </w:tc>
        <w:tc>
          <w:tcPr>
            <w:tcW w:w="4967" w:type="dxa"/>
            <w:gridSpan w:val="4"/>
            <w:shd w:val="clear" w:color="auto" w:fill="auto"/>
            <w:hideMark/>
          </w:tcPr>
          <w:p w14:paraId="7358566D" w14:textId="77777777" w:rsidR="00AB32F7" w:rsidRPr="005D68A1" w:rsidRDefault="00AB32F7" w:rsidP="00AB32F7">
            <w:pPr>
              <w:spacing w:after="0" w:line="240" w:lineRule="auto"/>
              <w:rPr>
                <w:rFonts w:ascii="Times New Roman" w:hAnsi="Times New Roman"/>
                <w:sz w:val="24"/>
                <w:szCs w:val="24"/>
              </w:rPr>
            </w:pPr>
            <w:r w:rsidRPr="005D68A1">
              <w:rPr>
                <w:rFonts w:ascii="Times New Roman" w:hAnsi="Times New Roman"/>
                <w:sz w:val="24"/>
                <w:szCs w:val="24"/>
              </w:rPr>
              <w:t>Згідно умов договору.</w:t>
            </w:r>
          </w:p>
        </w:tc>
        <w:tc>
          <w:tcPr>
            <w:tcW w:w="1411" w:type="dxa"/>
            <w:shd w:val="clear" w:color="000000" w:fill="FFFF00"/>
            <w:noWrap/>
            <w:hideMark/>
          </w:tcPr>
          <w:p w14:paraId="1EF8886A"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 </w:t>
            </w:r>
          </w:p>
        </w:tc>
      </w:tr>
      <w:tr w:rsidR="00AB32F7" w:rsidRPr="005D68A1" w14:paraId="720B9C95" w14:textId="77777777" w:rsidTr="00AB32F7">
        <w:trPr>
          <w:trHeight w:val="217"/>
        </w:trPr>
        <w:tc>
          <w:tcPr>
            <w:tcW w:w="426" w:type="dxa"/>
            <w:shd w:val="clear" w:color="auto" w:fill="auto"/>
            <w:noWrap/>
            <w:hideMark/>
          </w:tcPr>
          <w:p w14:paraId="7945F251"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5</w:t>
            </w:r>
          </w:p>
        </w:tc>
        <w:tc>
          <w:tcPr>
            <w:tcW w:w="2835" w:type="dxa"/>
            <w:shd w:val="clear" w:color="auto" w:fill="auto"/>
            <w:hideMark/>
          </w:tcPr>
          <w:p w14:paraId="0B6E11AE"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Умови надання послуг:</w:t>
            </w:r>
          </w:p>
        </w:tc>
        <w:tc>
          <w:tcPr>
            <w:tcW w:w="4967" w:type="dxa"/>
            <w:gridSpan w:val="4"/>
            <w:shd w:val="clear" w:color="auto" w:fill="auto"/>
            <w:hideMark/>
          </w:tcPr>
          <w:p w14:paraId="18A8E441" w14:textId="77777777" w:rsidR="00AB32F7" w:rsidRPr="005D68A1" w:rsidRDefault="00AB32F7" w:rsidP="00AB32F7">
            <w:pPr>
              <w:spacing w:after="0" w:line="240" w:lineRule="auto"/>
              <w:rPr>
                <w:rFonts w:ascii="Times New Roman" w:hAnsi="Times New Roman"/>
                <w:sz w:val="24"/>
                <w:szCs w:val="24"/>
              </w:rPr>
            </w:pPr>
            <w:r w:rsidRPr="005D68A1">
              <w:rPr>
                <w:rFonts w:ascii="Times New Roman" w:hAnsi="Times New Roman"/>
                <w:sz w:val="24"/>
                <w:szCs w:val="24"/>
              </w:rPr>
              <w:t>Згідно умов договору.</w:t>
            </w:r>
          </w:p>
        </w:tc>
        <w:tc>
          <w:tcPr>
            <w:tcW w:w="1411" w:type="dxa"/>
            <w:shd w:val="clear" w:color="000000" w:fill="FFFF00"/>
            <w:noWrap/>
            <w:hideMark/>
          </w:tcPr>
          <w:p w14:paraId="22495341"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 </w:t>
            </w:r>
          </w:p>
        </w:tc>
      </w:tr>
      <w:tr w:rsidR="00AB32F7" w:rsidRPr="005D68A1" w14:paraId="2AFAF517" w14:textId="77777777" w:rsidTr="00AB32F7">
        <w:trPr>
          <w:trHeight w:val="563"/>
        </w:trPr>
        <w:tc>
          <w:tcPr>
            <w:tcW w:w="426" w:type="dxa"/>
            <w:shd w:val="clear" w:color="auto" w:fill="auto"/>
            <w:noWrap/>
            <w:hideMark/>
          </w:tcPr>
          <w:p w14:paraId="4282F445"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6</w:t>
            </w:r>
          </w:p>
        </w:tc>
        <w:tc>
          <w:tcPr>
            <w:tcW w:w="2835" w:type="dxa"/>
            <w:shd w:val="clear" w:color="auto" w:fill="auto"/>
            <w:hideMark/>
          </w:tcPr>
          <w:p w14:paraId="34E1C386"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Дозволяється оплата ПДВ за проектом:</w:t>
            </w:r>
          </w:p>
        </w:tc>
        <w:tc>
          <w:tcPr>
            <w:tcW w:w="4967" w:type="dxa"/>
            <w:gridSpan w:val="4"/>
            <w:shd w:val="clear" w:color="auto" w:fill="auto"/>
            <w:hideMark/>
          </w:tcPr>
          <w:p w14:paraId="5416B7F5" w14:textId="77777777" w:rsidR="00AB32F7" w:rsidRPr="005D68A1" w:rsidRDefault="00AB32F7" w:rsidP="00AB32F7">
            <w:pPr>
              <w:spacing w:after="0" w:line="240" w:lineRule="auto"/>
              <w:jc w:val="both"/>
              <w:rPr>
                <w:rFonts w:ascii="Times New Roman" w:hAnsi="Times New Roman"/>
                <w:sz w:val="24"/>
                <w:szCs w:val="24"/>
              </w:rPr>
            </w:pPr>
            <w:r w:rsidRPr="005D68A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D68A1">
              <w:rPr>
                <w:rFonts w:ascii="Times New Roman" w:hAnsi="Times New Roman"/>
                <w:sz w:val="24"/>
                <w:szCs w:val="24"/>
              </w:rPr>
              <w:t>субгрантів</w:t>
            </w:r>
            <w:proofErr w:type="spellEnd"/>
            <w:r w:rsidRPr="005D68A1">
              <w:rPr>
                <w:rFonts w:ascii="Times New Roman" w:hAnsi="Times New Roman"/>
                <w:sz w:val="24"/>
                <w:szCs w:val="24"/>
              </w:rPr>
              <w:t xml:space="preserve">) Глобального фонду для боротьби із СНІДом, туберкульозом та малярією в Україні»). Існуюче законодавство безперешкодно </w:t>
            </w:r>
            <w:r w:rsidRPr="005D68A1">
              <w:rPr>
                <w:rFonts w:ascii="Times New Roman" w:hAnsi="Times New Roman"/>
                <w:sz w:val="24"/>
                <w:szCs w:val="24"/>
              </w:rPr>
              <w:lastRenderedPageBreak/>
              <w:t>дозволяє отримати звільнення від ПДВ для договорів.</w:t>
            </w:r>
          </w:p>
        </w:tc>
        <w:tc>
          <w:tcPr>
            <w:tcW w:w="1411" w:type="dxa"/>
            <w:shd w:val="clear" w:color="000000" w:fill="FFFF00"/>
            <w:noWrap/>
            <w:hideMark/>
          </w:tcPr>
          <w:p w14:paraId="069C0866"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lastRenderedPageBreak/>
              <w:t> </w:t>
            </w:r>
          </w:p>
        </w:tc>
      </w:tr>
      <w:tr w:rsidR="00AB32F7" w:rsidRPr="005D68A1" w14:paraId="20B9FD05" w14:textId="77777777" w:rsidTr="00AB32F7">
        <w:trPr>
          <w:trHeight w:val="765"/>
        </w:trPr>
        <w:tc>
          <w:tcPr>
            <w:tcW w:w="426" w:type="dxa"/>
            <w:shd w:val="clear" w:color="auto" w:fill="auto"/>
            <w:noWrap/>
            <w:hideMark/>
          </w:tcPr>
          <w:p w14:paraId="78994A7E"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7</w:t>
            </w:r>
          </w:p>
        </w:tc>
        <w:tc>
          <w:tcPr>
            <w:tcW w:w="2835" w:type="dxa"/>
            <w:shd w:val="clear" w:color="auto" w:fill="auto"/>
            <w:hideMark/>
          </w:tcPr>
          <w:p w14:paraId="2BCBCD7E" w14:textId="77777777" w:rsidR="00AB32F7" w:rsidRPr="005D68A1" w:rsidRDefault="00AB32F7" w:rsidP="00AB32F7">
            <w:pPr>
              <w:spacing w:after="0" w:line="240" w:lineRule="auto"/>
              <w:rPr>
                <w:rFonts w:ascii="Times New Roman" w:hAnsi="Times New Roman"/>
                <w:b/>
                <w:bCs/>
                <w:sz w:val="24"/>
                <w:szCs w:val="24"/>
              </w:rPr>
            </w:pPr>
            <w:r w:rsidRPr="005D68A1">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14:paraId="44972F38" w14:textId="77777777" w:rsidR="00AB32F7" w:rsidRPr="005D68A1" w:rsidRDefault="00AB32F7" w:rsidP="00AB32F7">
            <w:pPr>
              <w:spacing w:after="0" w:line="240" w:lineRule="auto"/>
              <w:rPr>
                <w:rFonts w:ascii="Times New Roman" w:hAnsi="Times New Roman"/>
                <w:sz w:val="24"/>
                <w:szCs w:val="24"/>
              </w:rPr>
            </w:pPr>
            <w:r w:rsidRPr="005D68A1">
              <w:rPr>
                <w:rFonts w:ascii="Times New Roman" w:hAnsi="Times New Roman"/>
                <w:sz w:val="24"/>
                <w:szCs w:val="24"/>
              </w:rPr>
              <w:t>Вартість товару, робіт або послуг не може бути змінена протягом строку дії договору.</w:t>
            </w:r>
          </w:p>
        </w:tc>
        <w:tc>
          <w:tcPr>
            <w:tcW w:w="1411" w:type="dxa"/>
            <w:shd w:val="clear" w:color="000000" w:fill="FFFF00"/>
            <w:noWrap/>
            <w:hideMark/>
          </w:tcPr>
          <w:p w14:paraId="76FB4604" w14:textId="77777777" w:rsidR="00AB32F7" w:rsidRPr="005D68A1" w:rsidRDefault="00AB32F7" w:rsidP="00AB32F7">
            <w:pPr>
              <w:spacing w:after="0" w:line="240" w:lineRule="auto"/>
              <w:jc w:val="center"/>
              <w:rPr>
                <w:rFonts w:ascii="Times New Roman" w:hAnsi="Times New Roman"/>
                <w:sz w:val="24"/>
                <w:szCs w:val="24"/>
              </w:rPr>
            </w:pPr>
            <w:r w:rsidRPr="005D68A1">
              <w:rPr>
                <w:rFonts w:ascii="Times New Roman" w:hAnsi="Times New Roman"/>
                <w:sz w:val="24"/>
                <w:szCs w:val="24"/>
              </w:rPr>
              <w:t> </w:t>
            </w:r>
          </w:p>
        </w:tc>
      </w:tr>
    </w:tbl>
    <w:p w14:paraId="1A2C5C25" w14:textId="77777777" w:rsidR="00AB32F7" w:rsidRPr="005D68A1" w:rsidRDefault="00AB32F7" w:rsidP="00AB32F7">
      <w:pPr>
        <w:pBdr>
          <w:top w:val="nil"/>
          <w:left w:val="nil"/>
          <w:bottom w:val="nil"/>
          <w:right w:val="nil"/>
          <w:between w:val="nil"/>
        </w:pBdr>
        <w:ind w:right="-426" w:firstLine="567"/>
        <w:rPr>
          <w:rFonts w:ascii="Times New Roman" w:hAnsi="Times New Roman"/>
          <w:i/>
          <w:iCs/>
          <w:color w:val="000000"/>
          <w:sz w:val="24"/>
          <w:szCs w:val="24"/>
        </w:rPr>
      </w:pPr>
      <w:r w:rsidRPr="005D68A1">
        <w:rPr>
          <w:rFonts w:ascii="Times New Roman" w:hAnsi="Times New Roman"/>
          <w:i/>
          <w:iCs/>
          <w:sz w:val="24"/>
          <w:szCs w:val="24"/>
        </w:rPr>
        <w:t xml:space="preserve">* Учаснику необхідно заповнити клітинки, що виділено жовтим кольором.                   </w:t>
      </w:r>
    </w:p>
    <w:p w14:paraId="32D7BB2D" w14:textId="77777777" w:rsidR="00AB32F7" w:rsidRPr="005D68A1" w:rsidRDefault="00AB32F7" w:rsidP="00AB32F7">
      <w:pPr>
        <w:tabs>
          <w:tab w:val="left" w:pos="993"/>
        </w:tabs>
        <w:spacing w:after="0" w:line="240" w:lineRule="auto"/>
        <w:ind w:firstLine="568"/>
        <w:jc w:val="both"/>
        <w:rPr>
          <w:rFonts w:ascii="Times New Roman" w:hAnsi="Times New Roman"/>
          <w:sz w:val="24"/>
          <w:szCs w:val="24"/>
        </w:rPr>
      </w:pPr>
      <w:r w:rsidRPr="005D68A1">
        <w:rPr>
          <w:rFonts w:ascii="Times New Roman" w:hAnsi="Times New Roman"/>
          <w:sz w:val="24"/>
          <w:szCs w:val="24"/>
        </w:rPr>
        <w:t>Підписанням Форми «Ціна тендерної пропозиції» підтверджуємо, що у разі перемоги нашої пропозиції ми зобов’язуємось:</w:t>
      </w:r>
    </w:p>
    <w:p w14:paraId="19348EFB" w14:textId="77777777" w:rsidR="00AB32F7" w:rsidRPr="005D68A1" w:rsidRDefault="00AB32F7" w:rsidP="00536860">
      <w:pPr>
        <w:numPr>
          <w:ilvl w:val="0"/>
          <w:numId w:val="16"/>
        </w:numPr>
        <w:tabs>
          <w:tab w:val="left" w:pos="993"/>
        </w:tabs>
        <w:spacing w:after="0" w:line="240" w:lineRule="auto"/>
        <w:ind w:left="0" w:firstLine="568"/>
        <w:jc w:val="both"/>
        <w:rPr>
          <w:rFonts w:ascii="Times New Roman" w:hAnsi="Times New Roman"/>
          <w:sz w:val="24"/>
          <w:szCs w:val="24"/>
          <w:lang w:eastAsia="ru-RU"/>
        </w:rPr>
      </w:pPr>
      <w:r w:rsidRPr="005D68A1">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8" w:name="_Hlk156903814"/>
      <w:r w:rsidRPr="005D68A1">
        <w:rPr>
          <w:rFonts w:ascii="Times New Roman" w:hAnsi="Times New Roman"/>
          <w:bCs/>
          <w:sz w:val="24"/>
          <w:szCs w:val="24"/>
          <w:lang w:eastAsia="ru-RU"/>
        </w:rPr>
        <w:t xml:space="preserve">коду </w:t>
      </w:r>
      <w:bookmarkEnd w:id="8"/>
      <w:r w:rsidRPr="005D68A1">
        <w:rPr>
          <w:rFonts w:ascii="Times New Roman" w:hAnsi="Times New Roman"/>
          <w:b/>
          <w:bCs/>
          <w:sz w:val="24"/>
          <w:szCs w:val="24"/>
        </w:rPr>
        <w:t>ДК 021:2015:79340000-9 Рекламні та маркетингові послуги (</w:t>
      </w:r>
      <w:proofErr w:type="spellStart"/>
      <w:r w:rsidRPr="005D68A1">
        <w:rPr>
          <w:rFonts w:ascii="Times New Roman" w:hAnsi="Times New Roman"/>
          <w:b/>
          <w:bCs/>
          <w:sz w:val="24"/>
          <w:szCs w:val="24"/>
        </w:rPr>
        <w:t>Промоційна</w:t>
      </w:r>
      <w:proofErr w:type="spellEnd"/>
      <w:r w:rsidRPr="005D68A1">
        <w:rPr>
          <w:rFonts w:ascii="Times New Roman" w:hAnsi="Times New Roman"/>
          <w:b/>
          <w:bCs/>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w:t>
      </w:r>
      <w:r w:rsidRPr="005D68A1">
        <w:rPr>
          <w:rFonts w:ascii="Times New Roman" w:hAnsi="Times New Roman"/>
          <w:b/>
          <w:sz w:val="24"/>
          <w:szCs w:val="24"/>
        </w:rPr>
        <w:t xml:space="preserve"> </w:t>
      </w:r>
      <w:r w:rsidRPr="005D68A1">
        <w:rPr>
          <w:rFonts w:ascii="Times New Roman" w:hAnsi="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105E00AA" w14:textId="77777777" w:rsidR="00AB32F7" w:rsidRPr="005D68A1" w:rsidRDefault="00AB32F7" w:rsidP="00536860">
      <w:pPr>
        <w:numPr>
          <w:ilvl w:val="0"/>
          <w:numId w:val="16"/>
        </w:numPr>
        <w:tabs>
          <w:tab w:val="left" w:pos="993"/>
        </w:tabs>
        <w:spacing w:after="0" w:line="240" w:lineRule="auto"/>
        <w:ind w:left="0" w:firstLine="568"/>
        <w:jc w:val="both"/>
        <w:rPr>
          <w:rFonts w:ascii="Times New Roman" w:hAnsi="Times New Roman"/>
          <w:sz w:val="24"/>
          <w:szCs w:val="24"/>
          <w:lang w:eastAsia="ru-RU"/>
        </w:rPr>
      </w:pPr>
      <w:r w:rsidRPr="005D68A1">
        <w:rPr>
          <w:rFonts w:ascii="Times New Roman" w:hAnsi="Times New Roman"/>
          <w:sz w:val="24"/>
          <w:szCs w:val="24"/>
          <w:lang w:eastAsia="ru-RU"/>
        </w:rPr>
        <w:t>д</w:t>
      </w:r>
      <w:r w:rsidRPr="005D68A1">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D68A1">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14C2632" w14:textId="77777777" w:rsidR="00AB32F7" w:rsidRPr="005D68A1" w:rsidRDefault="00AB32F7" w:rsidP="00536860">
      <w:pPr>
        <w:numPr>
          <w:ilvl w:val="0"/>
          <w:numId w:val="16"/>
        </w:numPr>
        <w:tabs>
          <w:tab w:val="left" w:pos="993"/>
        </w:tabs>
        <w:spacing w:after="0" w:line="240" w:lineRule="auto"/>
        <w:ind w:left="0" w:firstLine="568"/>
        <w:jc w:val="both"/>
        <w:rPr>
          <w:rFonts w:ascii="Times New Roman" w:hAnsi="Times New Roman"/>
          <w:sz w:val="24"/>
          <w:szCs w:val="24"/>
          <w:lang w:eastAsia="ru-RU"/>
        </w:rPr>
      </w:pPr>
      <w:r w:rsidRPr="005D68A1">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61F4A0" w14:textId="77777777" w:rsidR="00AB32F7" w:rsidRPr="005D68A1" w:rsidRDefault="00AB32F7" w:rsidP="00AB32F7">
      <w:pPr>
        <w:tabs>
          <w:tab w:val="left" w:pos="993"/>
        </w:tabs>
        <w:spacing w:after="0" w:line="240" w:lineRule="auto"/>
        <w:ind w:firstLine="568"/>
        <w:jc w:val="both"/>
        <w:rPr>
          <w:rFonts w:ascii="Times New Roman" w:hAnsi="Times New Roman"/>
          <w:sz w:val="24"/>
          <w:szCs w:val="24"/>
        </w:rPr>
      </w:pPr>
      <w:r w:rsidRPr="005D68A1">
        <w:rPr>
          <w:rFonts w:ascii="Times New Roman" w:eastAsia="Droid Sans" w:hAnsi="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05F27B44" w14:textId="77777777" w:rsidR="00AB32F7" w:rsidRPr="005D68A1" w:rsidRDefault="00AB32F7" w:rsidP="00AB32F7">
      <w:pPr>
        <w:tabs>
          <w:tab w:val="left" w:pos="993"/>
        </w:tabs>
        <w:suppressAutoHyphens/>
        <w:spacing w:after="0" w:line="240" w:lineRule="auto"/>
        <w:ind w:firstLine="568"/>
        <w:jc w:val="both"/>
        <w:rPr>
          <w:rFonts w:ascii="Times New Roman" w:hAnsi="Times New Roman"/>
          <w:sz w:val="24"/>
          <w:szCs w:val="24"/>
        </w:rPr>
      </w:pPr>
      <w:r w:rsidRPr="005D68A1">
        <w:rPr>
          <w:rFonts w:ascii="Times New Roman" w:hAnsi="Times New Roman"/>
          <w:sz w:val="24"/>
          <w:szCs w:val="24"/>
        </w:rPr>
        <w:t>Термін дії даної пропозиції складає 90 (дев’яносто) календарних днів з дня розкриття пропозиції.</w:t>
      </w:r>
    </w:p>
    <w:p w14:paraId="426F962D" w14:textId="77777777" w:rsidR="00AB32F7" w:rsidRPr="005D68A1" w:rsidRDefault="00AB32F7" w:rsidP="00AB32F7">
      <w:pPr>
        <w:tabs>
          <w:tab w:val="left" w:pos="993"/>
          <w:tab w:val="right" w:pos="9356"/>
        </w:tabs>
        <w:suppressAutoHyphens/>
        <w:spacing w:after="0" w:line="240" w:lineRule="auto"/>
        <w:ind w:firstLine="568"/>
        <w:jc w:val="both"/>
        <w:rPr>
          <w:rFonts w:ascii="Times New Roman" w:hAnsi="Times New Roman"/>
          <w:sz w:val="24"/>
          <w:szCs w:val="24"/>
        </w:rPr>
      </w:pPr>
      <w:r w:rsidRPr="005D68A1">
        <w:rPr>
          <w:rFonts w:ascii="Times New Roman" w:hAnsi="Times New Roman"/>
          <w:bCs/>
          <w:iCs/>
          <w:sz w:val="24"/>
          <w:szCs w:val="24"/>
        </w:rPr>
        <w:t xml:space="preserve">Повідомляємо, що </w:t>
      </w:r>
      <w:r w:rsidRPr="005D68A1">
        <w:rPr>
          <w:rFonts w:ascii="Times New Roman" w:hAnsi="Times New Roman"/>
          <w:b/>
          <w:bCs/>
          <w:iCs/>
          <w:sz w:val="24"/>
          <w:szCs w:val="24"/>
        </w:rPr>
        <w:t>ми ознайомлені</w:t>
      </w:r>
      <w:r w:rsidRPr="005D68A1">
        <w:rPr>
          <w:rFonts w:ascii="Times New Roman" w:hAnsi="Times New Roman"/>
          <w:bCs/>
          <w:iCs/>
          <w:sz w:val="24"/>
          <w:szCs w:val="24"/>
        </w:rPr>
        <w:t xml:space="preserve"> з </w:t>
      </w:r>
      <w:r w:rsidRPr="005D68A1">
        <w:rPr>
          <w:rFonts w:ascii="Times New Roman" w:hAnsi="Times New Roman"/>
          <w:sz w:val="24"/>
          <w:szCs w:val="24"/>
        </w:rPr>
        <w:t xml:space="preserve">Постановою Кабінету Міністрів України </w:t>
      </w:r>
      <w:r w:rsidRPr="005D68A1">
        <w:rPr>
          <w:rFonts w:ascii="Times New Roman" w:eastAsia="Arial" w:hAnsi="Times New Roman"/>
          <w:sz w:val="24"/>
          <w:szCs w:val="24"/>
        </w:rPr>
        <w:t xml:space="preserve">від </w:t>
      </w:r>
      <w:r w:rsidRPr="005D68A1">
        <w:rPr>
          <w:rFonts w:ascii="Times New Roman" w:eastAsia="Arial" w:hAnsi="Times New Roman"/>
          <w:sz w:val="24"/>
          <w:szCs w:val="24"/>
        </w:rPr>
        <w:br/>
        <w:t xml:space="preserve">17 квітня 2013 р. № 284 </w:t>
      </w:r>
      <w:r w:rsidRPr="005D68A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D68A1">
        <w:rPr>
          <w:rFonts w:ascii="Times New Roman" w:hAnsi="Times New Roman"/>
          <w:sz w:val="24"/>
          <w:szCs w:val="24"/>
        </w:rPr>
        <w:t>субгрантів</w:t>
      </w:r>
      <w:proofErr w:type="spellEnd"/>
      <w:r w:rsidRPr="005D68A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D68A1">
        <w:rPr>
          <w:rFonts w:ascii="Times New Roman" w:hAnsi="Times New Roman"/>
          <w:b/>
          <w:sz w:val="24"/>
          <w:szCs w:val="24"/>
        </w:rPr>
        <w:t>зобов’язуємось дотримуватись їх умов.</w:t>
      </w:r>
    </w:p>
    <w:p w14:paraId="4DE11836" w14:textId="77777777" w:rsidR="00AB32F7" w:rsidRPr="005D68A1" w:rsidRDefault="00AB32F7" w:rsidP="00AB32F7">
      <w:pPr>
        <w:suppressAutoHyphens/>
        <w:spacing w:after="0" w:line="240" w:lineRule="auto"/>
        <w:ind w:firstLine="426"/>
        <w:jc w:val="both"/>
        <w:rPr>
          <w:rFonts w:ascii="Times New Roman" w:hAnsi="Times New Roman"/>
          <w:sz w:val="24"/>
          <w:szCs w:val="24"/>
        </w:rPr>
      </w:pPr>
    </w:p>
    <w:p w14:paraId="4F6A9D9E" w14:textId="77777777" w:rsidR="00AB32F7" w:rsidRPr="005D68A1" w:rsidRDefault="00AB32F7" w:rsidP="00AB32F7">
      <w:pPr>
        <w:suppressAutoHyphens/>
        <w:spacing w:after="0" w:line="240" w:lineRule="auto"/>
        <w:ind w:firstLine="426"/>
        <w:jc w:val="both"/>
        <w:rPr>
          <w:rFonts w:ascii="Times New Roman" w:hAnsi="Times New Roman"/>
          <w:sz w:val="24"/>
          <w:szCs w:val="24"/>
        </w:rPr>
      </w:pPr>
    </w:p>
    <w:p w14:paraId="482D939C" w14:textId="77777777" w:rsidR="00AB32F7" w:rsidRPr="005D68A1" w:rsidRDefault="00AB32F7" w:rsidP="00AB32F7">
      <w:pPr>
        <w:suppressAutoHyphens/>
        <w:spacing w:after="0" w:line="240" w:lineRule="auto"/>
        <w:ind w:firstLine="426"/>
        <w:jc w:val="both"/>
        <w:rPr>
          <w:rFonts w:ascii="Times New Roman" w:hAnsi="Times New Roman"/>
          <w:sz w:val="24"/>
          <w:szCs w:val="24"/>
        </w:rPr>
      </w:pPr>
      <w:r w:rsidRPr="005D68A1">
        <w:rPr>
          <w:rFonts w:ascii="Times New Roman" w:hAnsi="Times New Roman"/>
          <w:sz w:val="24"/>
          <w:szCs w:val="24"/>
        </w:rPr>
        <w:t>Дата:  «____»_____________ 20____ р.</w:t>
      </w:r>
    </w:p>
    <w:p w14:paraId="1784A004" w14:textId="77777777" w:rsidR="00AB32F7" w:rsidRPr="005D68A1" w:rsidRDefault="00AB32F7" w:rsidP="00AB32F7">
      <w:pPr>
        <w:suppressAutoHyphens/>
        <w:spacing w:after="0" w:line="240" w:lineRule="auto"/>
        <w:ind w:firstLine="426"/>
        <w:jc w:val="both"/>
        <w:rPr>
          <w:rFonts w:ascii="Times New Roman" w:hAnsi="Times New Roman"/>
          <w:sz w:val="24"/>
          <w:szCs w:val="24"/>
        </w:rPr>
      </w:pPr>
    </w:p>
    <w:p w14:paraId="55FB72D9" w14:textId="77777777" w:rsidR="00AB32F7" w:rsidRPr="005D68A1" w:rsidRDefault="00AB32F7" w:rsidP="00AB32F7">
      <w:pPr>
        <w:suppressAutoHyphens/>
        <w:spacing w:after="0" w:line="240" w:lineRule="auto"/>
        <w:ind w:firstLine="426"/>
        <w:jc w:val="both"/>
        <w:rPr>
          <w:rFonts w:ascii="Times New Roman" w:hAnsi="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AB32F7" w:rsidRPr="005D68A1" w14:paraId="4055FBCD" w14:textId="77777777" w:rsidTr="00AB32F7">
        <w:trPr>
          <w:gridAfter w:val="1"/>
          <w:wAfter w:w="279" w:type="dxa"/>
        </w:trPr>
        <w:tc>
          <w:tcPr>
            <w:tcW w:w="4566" w:type="dxa"/>
          </w:tcPr>
          <w:p w14:paraId="2A71CDEB" w14:textId="77777777" w:rsidR="00AB32F7" w:rsidRPr="005D68A1" w:rsidRDefault="00AB32F7" w:rsidP="00AB32F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Керівник Учасника процедури закупівлі </w:t>
            </w:r>
          </w:p>
          <w:p w14:paraId="6AF5771A" w14:textId="77777777" w:rsidR="00AB32F7" w:rsidRPr="005D68A1" w:rsidRDefault="00AB32F7" w:rsidP="00AB32F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(або уповноважена особа) </w:t>
            </w:r>
          </w:p>
        </w:tc>
        <w:tc>
          <w:tcPr>
            <w:tcW w:w="2445" w:type="dxa"/>
          </w:tcPr>
          <w:p w14:paraId="65E70C44" w14:textId="77777777" w:rsidR="00AB32F7" w:rsidRPr="005D68A1" w:rsidRDefault="00AB32F7"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BCE753A" w14:textId="77777777" w:rsidR="00AB32F7" w:rsidRPr="005D68A1" w:rsidRDefault="00AB32F7"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підпис</w:t>
            </w:r>
          </w:p>
        </w:tc>
        <w:tc>
          <w:tcPr>
            <w:tcW w:w="2061" w:type="dxa"/>
            <w:gridSpan w:val="2"/>
          </w:tcPr>
          <w:p w14:paraId="6A741AD1" w14:textId="77777777" w:rsidR="00AB32F7" w:rsidRPr="005D68A1" w:rsidRDefault="00AB32F7"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Прізвище,</w:t>
            </w:r>
          </w:p>
          <w:p w14:paraId="0335C1BC" w14:textId="77777777" w:rsidR="00AB32F7" w:rsidRPr="005D68A1" w:rsidRDefault="00AB32F7"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ініціали</w:t>
            </w:r>
          </w:p>
        </w:tc>
      </w:tr>
      <w:bookmarkEnd w:id="6"/>
      <w:tr w:rsidR="00AB32F7" w:rsidRPr="005D68A1" w14:paraId="334162FC" w14:textId="77777777" w:rsidTr="00AB32F7">
        <w:tc>
          <w:tcPr>
            <w:tcW w:w="4566" w:type="dxa"/>
          </w:tcPr>
          <w:p w14:paraId="3DA9AB49" w14:textId="77777777" w:rsidR="00AB32F7" w:rsidRPr="005D68A1" w:rsidRDefault="00AB32F7" w:rsidP="00AB32F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tc>
        <w:tc>
          <w:tcPr>
            <w:tcW w:w="2582" w:type="dxa"/>
            <w:gridSpan w:val="2"/>
          </w:tcPr>
          <w:p w14:paraId="311CE8C3" w14:textId="77777777" w:rsidR="00AB32F7" w:rsidRPr="005D68A1" w:rsidRDefault="00AB32F7" w:rsidP="00AB32F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tc>
        <w:tc>
          <w:tcPr>
            <w:tcW w:w="2203" w:type="dxa"/>
            <w:gridSpan w:val="2"/>
          </w:tcPr>
          <w:p w14:paraId="3D1A4121" w14:textId="77777777" w:rsidR="00AB32F7" w:rsidRPr="005D68A1" w:rsidRDefault="00AB32F7" w:rsidP="00AB32F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tc>
      </w:tr>
    </w:tbl>
    <w:p w14:paraId="6E7F28C6" w14:textId="77777777" w:rsidR="00AB32F7" w:rsidRPr="005D68A1" w:rsidRDefault="00AB32F7" w:rsidP="00AB32F7">
      <w:pPr>
        <w:spacing w:before="100" w:beforeAutospacing="1" w:after="100" w:afterAutospacing="1" w:line="240" w:lineRule="auto"/>
        <w:contextualSpacing/>
        <w:rPr>
          <w:rFonts w:ascii="Times New Roman" w:hAnsi="Times New Roman"/>
          <w:b/>
          <w:color w:val="000000"/>
          <w:sz w:val="24"/>
          <w:szCs w:val="24"/>
        </w:rPr>
        <w:sectPr w:rsidR="00AB32F7" w:rsidRPr="005D68A1" w:rsidSect="00AB32F7">
          <w:footerReference w:type="default" r:id="rId15"/>
          <w:pgSz w:w="11906" w:h="16838"/>
          <w:pgMar w:top="850" w:right="850" w:bottom="850" w:left="1417" w:header="709" w:footer="709" w:gutter="0"/>
          <w:pgNumType w:start="1"/>
          <w:cols w:space="720"/>
        </w:sectPr>
      </w:pPr>
    </w:p>
    <w:p w14:paraId="026A0D38" w14:textId="77777777" w:rsidR="00AB32F7" w:rsidRPr="005D68A1" w:rsidRDefault="00AB32F7" w:rsidP="009D5030">
      <w:pPr>
        <w:spacing w:after="0" w:line="240" w:lineRule="auto"/>
        <w:ind w:firstLine="5812"/>
        <w:rPr>
          <w:rFonts w:ascii="Times New Roman" w:hAnsi="Times New Roman"/>
          <w:bCs/>
          <w:sz w:val="24"/>
          <w:szCs w:val="24"/>
        </w:rPr>
      </w:pPr>
    </w:p>
    <w:p w14:paraId="4E36A29B" w14:textId="315419AF" w:rsidR="00C16744" w:rsidRPr="005D68A1" w:rsidRDefault="00C16744" w:rsidP="009D5030">
      <w:pPr>
        <w:spacing w:after="0" w:line="240" w:lineRule="auto"/>
        <w:ind w:firstLine="5812"/>
        <w:rPr>
          <w:rFonts w:ascii="Times New Roman" w:hAnsi="Times New Roman"/>
          <w:bCs/>
          <w:sz w:val="24"/>
          <w:szCs w:val="24"/>
        </w:rPr>
      </w:pPr>
      <w:r w:rsidRPr="005D68A1">
        <w:rPr>
          <w:rFonts w:ascii="Times New Roman" w:hAnsi="Times New Roman"/>
          <w:bCs/>
          <w:sz w:val="24"/>
          <w:szCs w:val="24"/>
        </w:rPr>
        <w:t>Додаток 4</w:t>
      </w:r>
    </w:p>
    <w:p w14:paraId="2108F45E" w14:textId="3ECA5DC6" w:rsidR="00C16744" w:rsidRPr="005D68A1" w:rsidRDefault="00C16744" w:rsidP="009D5030">
      <w:pPr>
        <w:spacing w:after="0" w:line="240" w:lineRule="auto"/>
        <w:ind w:firstLine="5812"/>
        <w:rPr>
          <w:rFonts w:ascii="Times New Roman" w:hAnsi="Times New Roman"/>
          <w:bCs/>
          <w:sz w:val="24"/>
          <w:szCs w:val="24"/>
        </w:rPr>
      </w:pPr>
      <w:r w:rsidRPr="005D68A1">
        <w:rPr>
          <w:rFonts w:ascii="Times New Roman" w:hAnsi="Times New Roman"/>
          <w:bCs/>
          <w:sz w:val="24"/>
          <w:szCs w:val="24"/>
        </w:rPr>
        <w:t xml:space="preserve">до оголошення про закупівлю № </w:t>
      </w:r>
      <w:r w:rsidR="00AB32F7" w:rsidRPr="005D68A1">
        <w:rPr>
          <w:rFonts w:ascii="Times New Roman" w:hAnsi="Times New Roman"/>
          <w:bCs/>
          <w:sz w:val="24"/>
          <w:szCs w:val="24"/>
        </w:rPr>
        <w:t>271</w:t>
      </w:r>
    </w:p>
    <w:p w14:paraId="03B9073A" w14:textId="77777777" w:rsidR="00AB32F7" w:rsidRPr="005D68A1" w:rsidRDefault="00AB32F7" w:rsidP="00AB32F7">
      <w:pPr>
        <w:pBdr>
          <w:top w:val="nil"/>
          <w:left w:val="nil"/>
          <w:bottom w:val="nil"/>
          <w:right w:val="nil"/>
          <w:between w:val="nil"/>
        </w:pBdr>
        <w:spacing w:after="0" w:line="240" w:lineRule="auto"/>
        <w:ind w:right="-283"/>
        <w:jc w:val="center"/>
        <w:rPr>
          <w:rFonts w:ascii="Times New Roman" w:hAnsi="Times New Roman"/>
          <w:b/>
          <w:sz w:val="24"/>
          <w:szCs w:val="24"/>
        </w:rPr>
      </w:pPr>
    </w:p>
    <w:p w14:paraId="113773BC" w14:textId="31682750" w:rsidR="00AB32F7" w:rsidRPr="005D68A1" w:rsidRDefault="00AB32F7" w:rsidP="00AB32F7">
      <w:pPr>
        <w:pBdr>
          <w:top w:val="nil"/>
          <w:left w:val="nil"/>
          <w:bottom w:val="nil"/>
          <w:right w:val="nil"/>
          <w:between w:val="nil"/>
        </w:pBdr>
        <w:spacing w:after="0" w:line="240" w:lineRule="auto"/>
        <w:ind w:right="-283"/>
        <w:jc w:val="center"/>
        <w:rPr>
          <w:rFonts w:ascii="Times New Roman" w:hAnsi="Times New Roman"/>
          <w:b/>
          <w:sz w:val="24"/>
          <w:szCs w:val="24"/>
        </w:rPr>
      </w:pPr>
      <w:r w:rsidRPr="005D68A1">
        <w:rPr>
          <w:rFonts w:ascii="Times New Roman" w:hAnsi="Times New Roman"/>
          <w:b/>
          <w:sz w:val="24"/>
          <w:szCs w:val="24"/>
        </w:rPr>
        <w:t>ДОГОВІР № ___ (Проект)</w:t>
      </w:r>
    </w:p>
    <w:p w14:paraId="175FB7B6" w14:textId="77777777" w:rsidR="00AB32F7" w:rsidRPr="005D68A1" w:rsidRDefault="00AB32F7" w:rsidP="00AB32F7">
      <w:pPr>
        <w:pBdr>
          <w:top w:val="nil"/>
          <w:left w:val="nil"/>
          <w:bottom w:val="nil"/>
          <w:right w:val="nil"/>
          <w:between w:val="nil"/>
        </w:pBdr>
        <w:spacing w:after="0" w:line="240" w:lineRule="auto"/>
        <w:ind w:right="-283"/>
        <w:jc w:val="center"/>
        <w:rPr>
          <w:rFonts w:ascii="Times New Roman" w:hAnsi="Times New Roman"/>
          <w:b/>
          <w:sz w:val="24"/>
          <w:szCs w:val="24"/>
        </w:rPr>
      </w:pPr>
      <w:r w:rsidRPr="005D68A1">
        <w:rPr>
          <w:rFonts w:ascii="Times New Roman" w:hAnsi="Times New Roman"/>
          <w:b/>
          <w:sz w:val="24"/>
          <w:szCs w:val="24"/>
        </w:rPr>
        <w:t>про надання послуг</w:t>
      </w:r>
    </w:p>
    <w:p w14:paraId="4E176E60" w14:textId="77777777" w:rsidR="00AB32F7" w:rsidRPr="005D68A1" w:rsidRDefault="00AB32F7" w:rsidP="00AB32F7">
      <w:pPr>
        <w:pBdr>
          <w:top w:val="nil"/>
          <w:left w:val="nil"/>
          <w:bottom w:val="nil"/>
          <w:right w:val="nil"/>
          <w:between w:val="nil"/>
        </w:pBdr>
        <w:spacing w:after="0" w:line="240" w:lineRule="auto"/>
        <w:ind w:right="-283"/>
        <w:rPr>
          <w:rFonts w:ascii="Times New Roman" w:hAnsi="Times New Roman"/>
          <w:b/>
          <w:sz w:val="24"/>
          <w:szCs w:val="24"/>
        </w:rPr>
      </w:pPr>
    </w:p>
    <w:p w14:paraId="73F2279F" w14:textId="77777777" w:rsidR="00AB32F7" w:rsidRPr="005D68A1" w:rsidRDefault="00AB32F7" w:rsidP="00AB32F7">
      <w:pPr>
        <w:pBdr>
          <w:top w:val="nil"/>
          <w:left w:val="nil"/>
          <w:bottom w:val="nil"/>
          <w:right w:val="nil"/>
          <w:between w:val="nil"/>
        </w:pBdr>
        <w:spacing w:after="0" w:line="240" w:lineRule="auto"/>
        <w:ind w:right="-283"/>
        <w:jc w:val="both"/>
        <w:rPr>
          <w:rFonts w:ascii="Times New Roman" w:hAnsi="Times New Roman"/>
          <w:b/>
          <w:color w:val="000000"/>
          <w:sz w:val="24"/>
          <w:szCs w:val="24"/>
        </w:rPr>
      </w:pPr>
      <w:r w:rsidRPr="005D68A1">
        <w:rPr>
          <w:rFonts w:ascii="Times New Roman" w:hAnsi="Times New Roman"/>
          <w:b/>
          <w:color w:val="000000"/>
          <w:sz w:val="24"/>
          <w:szCs w:val="24"/>
        </w:rPr>
        <w:t>м. Київ</w:t>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t xml:space="preserve">                               «___» _______ 2024 року</w:t>
      </w:r>
    </w:p>
    <w:p w14:paraId="2BE6FB4B" w14:textId="77777777" w:rsidR="00AB32F7" w:rsidRPr="005D68A1" w:rsidRDefault="00AB32F7" w:rsidP="00AB32F7">
      <w:pPr>
        <w:widowControl w:val="0"/>
        <w:snapToGrid w:val="0"/>
        <w:spacing w:after="0" w:line="240" w:lineRule="auto"/>
        <w:rPr>
          <w:rFonts w:ascii="Times New Roman" w:hAnsi="Times New Roman"/>
          <w:snapToGrid w:val="0"/>
          <w:sz w:val="24"/>
          <w:szCs w:val="24"/>
          <w:lang w:eastAsia="ru-RU"/>
        </w:rPr>
      </w:pPr>
    </w:p>
    <w:p w14:paraId="574341E3" w14:textId="77777777" w:rsidR="00AB32F7" w:rsidRPr="005D68A1" w:rsidRDefault="00AB32F7" w:rsidP="00AB32F7">
      <w:pPr>
        <w:widowControl w:val="0"/>
        <w:snapToGrid w:val="0"/>
        <w:spacing w:after="0" w:line="240" w:lineRule="auto"/>
        <w:jc w:val="both"/>
        <w:rPr>
          <w:rFonts w:ascii="Times New Roman" w:hAnsi="Times New Roman"/>
          <w:sz w:val="24"/>
          <w:szCs w:val="24"/>
          <w:lang w:eastAsia="en-US"/>
        </w:rPr>
      </w:pPr>
      <w:r w:rsidRPr="005D68A1">
        <w:rPr>
          <w:rFonts w:ascii="Times New Roman" w:hAnsi="Times New Roman"/>
          <w:b/>
          <w:sz w:val="24"/>
          <w:szCs w:val="24"/>
          <w:lang w:eastAsia="en-US"/>
        </w:rPr>
        <w:t>Державна установа «Центр громадського здоров’я Міністерства охорони здоров’я України»</w:t>
      </w:r>
      <w:r w:rsidRPr="005D68A1">
        <w:rPr>
          <w:rFonts w:ascii="Times New Roman" w:hAnsi="Times New Roman"/>
          <w:sz w:val="24"/>
          <w:szCs w:val="24"/>
          <w:lang w:eastAsia="en-US"/>
        </w:rPr>
        <w:t xml:space="preserve"> (далі – Замовник), в особі </w:t>
      </w:r>
      <w:r w:rsidRPr="005D68A1">
        <w:rPr>
          <w:rFonts w:ascii="Times New Roman" w:hAnsi="Times New Roman"/>
          <w:bCs/>
          <w:sz w:val="24"/>
          <w:szCs w:val="24"/>
          <w:lang w:eastAsia="ru-RU"/>
        </w:rPr>
        <w:t>____________________________________, який діє на підставі Статуту,</w:t>
      </w:r>
      <w:r w:rsidRPr="005D68A1">
        <w:rPr>
          <w:rFonts w:ascii="Times New Roman" w:hAnsi="Times New Roman"/>
          <w:bCs/>
          <w:sz w:val="24"/>
          <w:szCs w:val="24"/>
          <w:lang w:eastAsia="en-US"/>
        </w:rPr>
        <w:t xml:space="preserve"> </w:t>
      </w:r>
      <w:bookmarkStart w:id="9" w:name="_Hlk15569378"/>
      <w:r w:rsidRPr="005D68A1">
        <w:rPr>
          <w:rFonts w:ascii="Times New Roman" w:hAnsi="Times New Roman"/>
          <w:sz w:val="24"/>
          <w:szCs w:val="24"/>
          <w:lang w:eastAsia="en-US"/>
        </w:rPr>
        <w:t>з однієї сторони, та</w:t>
      </w:r>
    </w:p>
    <w:p w14:paraId="4A4392E8" w14:textId="77777777" w:rsidR="00AB32F7" w:rsidRPr="005D68A1" w:rsidRDefault="00AB32F7" w:rsidP="00AB32F7">
      <w:pPr>
        <w:widowControl w:val="0"/>
        <w:tabs>
          <w:tab w:val="left" w:pos="3686"/>
        </w:tabs>
        <w:snapToGrid w:val="0"/>
        <w:spacing w:after="0" w:line="240" w:lineRule="auto"/>
        <w:jc w:val="both"/>
        <w:rPr>
          <w:rFonts w:ascii="Times New Roman" w:hAnsi="Times New Roman"/>
          <w:sz w:val="24"/>
          <w:szCs w:val="24"/>
          <w:lang w:eastAsia="ru-RU"/>
        </w:rPr>
      </w:pPr>
      <w:r w:rsidRPr="005D68A1">
        <w:rPr>
          <w:rFonts w:ascii="Times New Roman" w:hAnsi="Times New Roman"/>
          <w:b/>
          <w:bCs/>
          <w:sz w:val="24"/>
          <w:szCs w:val="24"/>
          <w:lang w:eastAsia="ru-RU"/>
        </w:rPr>
        <w:t xml:space="preserve">___________________________________________ </w:t>
      </w:r>
      <w:r w:rsidRPr="005D68A1">
        <w:rPr>
          <w:rFonts w:ascii="Times New Roman" w:hAnsi="Times New Roman"/>
          <w:bCs/>
          <w:sz w:val="24"/>
          <w:szCs w:val="24"/>
          <w:lang w:eastAsia="ru-RU"/>
        </w:rPr>
        <w:t>(далі – Виконавець), який(-а)</w:t>
      </w:r>
      <w:r w:rsidRPr="005D68A1">
        <w:rPr>
          <w:rFonts w:ascii="Times New Roman" w:hAnsi="Times New Roman"/>
          <w:sz w:val="24"/>
          <w:szCs w:val="24"/>
          <w:lang w:eastAsia="ru-RU"/>
        </w:rPr>
        <w:t xml:space="preserve"> діє на підставі ________________________________________________________________________________, з другої сторони,</w:t>
      </w:r>
      <w:bookmarkEnd w:id="9"/>
      <w:r w:rsidRPr="005D68A1">
        <w:rPr>
          <w:rFonts w:ascii="Times New Roman" w:hAnsi="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1D67A846" w14:textId="77777777" w:rsidR="00AB32F7" w:rsidRPr="005D68A1" w:rsidRDefault="00AB32F7" w:rsidP="00AB32F7">
      <w:pPr>
        <w:widowControl w:val="0"/>
        <w:tabs>
          <w:tab w:val="left" w:pos="3686"/>
        </w:tabs>
        <w:snapToGrid w:val="0"/>
        <w:spacing w:after="0" w:line="240" w:lineRule="auto"/>
        <w:jc w:val="both"/>
        <w:rPr>
          <w:rFonts w:ascii="Times New Roman" w:hAnsi="Times New Roman"/>
          <w:sz w:val="24"/>
          <w:szCs w:val="24"/>
          <w:lang w:eastAsia="ru-RU"/>
        </w:rPr>
      </w:pPr>
    </w:p>
    <w:p w14:paraId="2CAF3EAD" w14:textId="77777777" w:rsidR="00AB32F7" w:rsidRPr="005D68A1" w:rsidRDefault="00AB32F7" w:rsidP="00536860">
      <w:pPr>
        <w:widowControl w:val="0"/>
        <w:numPr>
          <w:ilvl w:val="0"/>
          <w:numId w:val="17"/>
        </w:numPr>
        <w:tabs>
          <w:tab w:val="left" w:pos="0"/>
          <w:tab w:val="left" w:pos="709"/>
          <w:tab w:val="left" w:pos="851"/>
          <w:tab w:val="left" w:pos="1985"/>
        </w:tabs>
        <w:suppressAutoHyphens/>
        <w:spacing w:after="0" w:line="240" w:lineRule="auto"/>
        <w:ind w:left="0" w:right="-284" w:firstLine="567"/>
        <w:contextualSpacing/>
        <w:jc w:val="center"/>
        <w:rPr>
          <w:rFonts w:ascii="Times New Roman" w:hAnsi="Times New Roman"/>
          <w:b/>
          <w:sz w:val="24"/>
          <w:szCs w:val="24"/>
          <w:lang w:eastAsia="ar-SA"/>
        </w:rPr>
      </w:pPr>
      <w:r w:rsidRPr="005D68A1">
        <w:rPr>
          <w:rFonts w:ascii="Times New Roman" w:hAnsi="Times New Roman"/>
          <w:b/>
          <w:sz w:val="24"/>
          <w:szCs w:val="24"/>
          <w:lang w:eastAsia="ar-SA"/>
        </w:rPr>
        <w:t>ПРЕДМЕТ ДОГОВОРУ</w:t>
      </w:r>
    </w:p>
    <w:p w14:paraId="5A0443FE"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sz w:val="24"/>
          <w:szCs w:val="24"/>
          <w:lang w:val="uk-UA" w:eastAsia="ar-SA"/>
        </w:rPr>
        <w:t xml:space="preserve">Виконавець зобов'язується у строки, в порядку та на умовах, визначених цим Договором, надати Замовнику послуги відповідно до </w:t>
      </w:r>
      <w:r w:rsidRPr="005D68A1">
        <w:rPr>
          <w:rStyle w:val="aff4"/>
          <w:rFonts w:ascii="Times New Roman" w:hAnsi="Times New Roman" w:cs="Times New Roman"/>
          <w:sz w:val="24"/>
          <w:szCs w:val="24"/>
          <w:lang w:val="uk-UA"/>
        </w:rPr>
        <w:t>коду</w:t>
      </w:r>
      <w:r w:rsidRPr="005D68A1">
        <w:rPr>
          <w:rStyle w:val="aff4"/>
          <w:rFonts w:ascii="Times New Roman" w:hAnsi="Times New Roman" w:cs="Times New Roman"/>
          <w:b/>
          <w:bCs/>
          <w:sz w:val="24"/>
          <w:szCs w:val="24"/>
          <w:lang w:val="uk-UA"/>
        </w:rPr>
        <w:t xml:space="preserve"> </w:t>
      </w:r>
      <w:r w:rsidRPr="005D68A1">
        <w:rPr>
          <w:rFonts w:ascii="Times New Roman" w:hAnsi="Times New Roman"/>
          <w:b/>
          <w:bCs/>
          <w:sz w:val="24"/>
          <w:szCs w:val="24"/>
          <w:lang w:val="uk-UA"/>
        </w:rPr>
        <w:t>ДК 021:2015:79340000-9 Рекламні та маркетингові послуги</w:t>
      </w:r>
      <w:r w:rsidRPr="005D68A1">
        <w:rPr>
          <w:rFonts w:ascii="Times New Roman" w:hAnsi="Times New Roman"/>
          <w:b/>
          <w:bCs/>
          <w:sz w:val="24"/>
          <w:szCs w:val="24"/>
        </w:rPr>
        <w:t> </w:t>
      </w:r>
      <w:r w:rsidRPr="005D68A1">
        <w:rPr>
          <w:rFonts w:ascii="Times New Roman" w:hAnsi="Times New Roman"/>
          <w:b/>
          <w:bCs/>
          <w:sz w:val="24"/>
          <w:szCs w:val="24"/>
          <w:lang w:val="uk-UA"/>
        </w:rPr>
        <w:t>(</w:t>
      </w:r>
      <w:proofErr w:type="spellStart"/>
      <w:r w:rsidRPr="005D68A1">
        <w:rPr>
          <w:rFonts w:ascii="Times New Roman" w:hAnsi="Times New Roman"/>
          <w:b/>
          <w:bCs/>
          <w:sz w:val="24"/>
          <w:szCs w:val="24"/>
          <w:lang w:val="uk-UA"/>
        </w:rPr>
        <w:t>Промоційна</w:t>
      </w:r>
      <w:proofErr w:type="spellEnd"/>
      <w:r w:rsidRPr="005D68A1">
        <w:rPr>
          <w:rFonts w:ascii="Times New Roman" w:hAnsi="Times New Roman"/>
          <w:b/>
          <w:bCs/>
          <w:sz w:val="24"/>
          <w:szCs w:val="24"/>
          <w:lang w:val="uk-UA"/>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w:t>
      </w:r>
      <w:r w:rsidRPr="005D68A1">
        <w:rPr>
          <w:rFonts w:ascii="Times New Roman" w:hAnsi="Times New Roman"/>
          <w:b/>
          <w:sz w:val="24"/>
          <w:szCs w:val="24"/>
          <w:lang w:val="uk-UA"/>
        </w:rPr>
        <w:t xml:space="preserve"> </w:t>
      </w:r>
      <w:r w:rsidRPr="005D68A1">
        <w:rPr>
          <w:rFonts w:ascii="Times New Roman" w:hAnsi="Times New Roman"/>
          <w:sz w:val="24"/>
          <w:szCs w:val="24"/>
          <w:lang w:val="uk-UA" w:eastAsia="ar-SA"/>
        </w:rPr>
        <w:t xml:space="preserve">(далі – Послуга) у відповідності до </w:t>
      </w:r>
      <w:r w:rsidRPr="005D68A1">
        <w:rPr>
          <w:rFonts w:ascii="Times New Roman" w:hAnsi="Times New Roman"/>
          <w:bCs/>
          <w:sz w:val="24"/>
          <w:szCs w:val="24"/>
          <w:lang w:val="uk-UA" w:eastAsia="ar-SA"/>
        </w:rPr>
        <w:t>Додатку № 1</w:t>
      </w:r>
      <w:r w:rsidRPr="005D68A1">
        <w:rPr>
          <w:rFonts w:ascii="Times New Roman" w:hAnsi="Times New Roman"/>
          <w:b/>
          <w:sz w:val="24"/>
          <w:szCs w:val="24"/>
          <w:lang w:val="uk-UA" w:eastAsia="ar-SA"/>
        </w:rPr>
        <w:t xml:space="preserve"> </w:t>
      </w:r>
      <w:r w:rsidRPr="005D68A1">
        <w:rPr>
          <w:rFonts w:ascii="Times New Roman" w:hAnsi="Times New Roman"/>
          <w:sz w:val="24"/>
          <w:szCs w:val="24"/>
          <w:lang w:val="uk-UA" w:eastAsia="ar-SA"/>
        </w:rPr>
        <w:t>«Технічна специфікація», Додатку № 2 «Загальна специфікація» до цього Договору, а Замовник зобов’язується прийняти і оплатити належним чином надану Послугу, у порядку та строки, передбачені цим Договором.</w:t>
      </w:r>
    </w:p>
    <w:p w14:paraId="70B15C9C"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sz w:val="24"/>
          <w:szCs w:val="24"/>
          <w:lang w:val="uk-UA" w:eastAsia="ar-SA"/>
        </w:rPr>
        <w:t>Строк надання Послуги: з дати укладення Договору до 31 жовтня 2024 року.</w:t>
      </w:r>
    </w:p>
    <w:p w14:paraId="5F3AB7BE"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Детальний опис, строки надання, зміст та обсяг Послуги наведений у </w:t>
      </w:r>
      <w:r w:rsidRPr="005D68A1">
        <w:rPr>
          <w:rFonts w:ascii="Times New Roman" w:hAnsi="Times New Roman"/>
          <w:bCs/>
          <w:color w:val="000000"/>
          <w:sz w:val="24"/>
          <w:szCs w:val="24"/>
          <w:lang w:val="uk-UA"/>
        </w:rPr>
        <w:t xml:space="preserve">Додатку </w:t>
      </w:r>
      <w:r w:rsidRPr="005D68A1">
        <w:rPr>
          <w:rFonts w:ascii="Times New Roman" w:hAnsi="Times New Roman"/>
          <w:bCs/>
          <w:sz w:val="24"/>
          <w:szCs w:val="24"/>
          <w:lang w:val="uk-UA"/>
        </w:rPr>
        <w:t>№ 1</w:t>
      </w:r>
      <w:r w:rsidRPr="005D68A1" w:rsidDel="009A15AA">
        <w:rPr>
          <w:rFonts w:ascii="Times New Roman" w:hAnsi="Times New Roman"/>
          <w:sz w:val="24"/>
          <w:szCs w:val="24"/>
          <w:lang w:val="uk-UA" w:eastAsia="ar-SA"/>
        </w:rPr>
        <w:t xml:space="preserve"> </w:t>
      </w:r>
      <w:r w:rsidRPr="005D68A1">
        <w:rPr>
          <w:rFonts w:ascii="Times New Roman" w:hAnsi="Times New Roman"/>
          <w:sz w:val="24"/>
          <w:szCs w:val="24"/>
          <w:lang w:val="uk-UA" w:eastAsia="ar-SA"/>
        </w:rPr>
        <w:t>«Технічна специфікація» до цього Договору.</w:t>
      </w:r>
    </w:p>
    <w:p w14:paraId="6AA7E397"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sz w:val="24"/>
          <w:szCs w:val="24"/>
          <w:lang w:val="uk-UA"/>
        </w:rPr>
        <w:t xml:space="preserve">За результатом надання Послуги, Виконавець передає Замовнику </w:t>
      </w:r>
      <w:r w:rsidRPr="005D68A1">
        <w:rPr>
          <w:rFonts w:ascii="Times New Roman" w:hAnsi="Times New Roman"/>
          <w:color w:val="000000"/>
          <w:sz w:val="24"/>
          <w:szCs w:val="24"/>
          <w:lang w:val="uk-UA"/>
        </w:rPr>
        <w:t>аналітичний звіт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w:t>
      </w:r>
      <w:r w:rsidRPr="005D68A1">
        <w:rPr>
          <w:rFonts w:ascii="Times New Roman" w:hAnsi="Times New Roman"/>
          <w:sz w:val="24"/>
          <w:szCs w:val="24"/>
          <w:lang w:val="uk-UA"/>
        </w:rPr>
        <w:t>, а також передає (відчужує).</w:t>
      </w:r>
    </w:p>
    <w:p w14:paraId="45D30374"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sz w:val="24"/>
          <w:szCs w:val="24"/>
          <w:lang w:val="uk-UA"/>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r w:rsidRPr="005D68A1">
        <w:rPr>
          <w:rFonts w:ascii="Times New Roman" w:hAnsi="Times New Roman"/>
          <w:sz w:val="24"/>
          <w:szCs w:val="24"/>
          <w:lang w:val="uk-UA" w:eastAsia="ar-SA"/>
        </w:rPr>
        <w:t>.</w:t>
      </w:r>
    </w:p>
    <w:p w14:paraId="4B384CAF" w14:textId="77777777" w:rsidR="00AB32F7" w:rsidRPr="005D68A1" w:rsidRDefault="00AB32F7" w:rsidP="00536860">
      <w:pPr>
        <w:pStyle w:val="a3"/>
        <w:numPr>
          <w:ilvl w:val="1"/>
          <w:numId w:val="17"/>
        </w:numPr>
        <w:pBdr>
          <w:top w:val="nil"/>
          <w:left w:val="nil"/>
          <w:bottom w:val="nil"/>
          <w:right w:val="nil"/>
          <w:between w:val="nil"/>
        </w:pBdr>
        <w:tabs>
          <w:tab w:val="left" w:pos="993"/>
          <w:tab w:val="left" w:pos="1134"/>
        </w:tabs>
        <w:ind w:left="0" w:right="-284" w:firstLine="567"/>
        <w:contextualSpacing w:val="0"/>
        <w:jc w:val="both"/>
        <w:rPr>
          <w:rFonts w:ascii="Times New Roman" w:hAnsi="Times New Roman"/>
          <w:color w:val="000000"/>
          <w:sz w:val="24"/>
          <w:szCs w:val="24"/>
          <w:lang w:val="uk-UA"/>
        </w:rPr>
      </w:pPr>
      <w:r w:rsidRPr="005D68A1">
        <w:rPr>
          <w:rFonts w:ascii="Times New Roman" w:hAnsi="Times New Roman"/>
          <w:sz w:val="24"/>
          <w:szCs w:val="24"/>
          <w:lang w:val="uk-UA" w:eastAsia="ar-SA"/>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9E2C3B8" w14:textId="77777777" w:rsidR="00AB32F7" w:rsidRPr="005D68A1" w:rsidRDefault="00AB32F7" w:rsidP="00AB32F7">
      <w:pPr>
        <w:tabs>
          <w:tab w:val="left" w:pos="993"/>
        </w:tabs>
        <w:spacing w:after="0" w:line="240" w:lineRule="auto"/>
        <w:ind w:right="-284" w:firstLine="567"/>
        <w:jc w:val="both"/>
        <w:rPr>
          <w:rFonts w:ascii="Times New Roman" w:hAnsi="Times New Roman"/>
          <w:sz w:val="24"/>
          <w:szCs w:val="24"/>
        </w:rPr>
      </w:pPr>
    </w:p>
    <w:p w14:paraId="1B7B4423" w14:textId="77777777" w:rsidR="00AB32F7" w:rsidRPr="005D68A1" w:rsidRDefault="00AB32F7" w:rsidP="00536860">
      <w:pPr>
        <w:pStyle w:val="a3"/>
        <w:widowControl w:val="0"/>
        <w:numPr>
          <w:ilvl w:val="0"/>
          <w:numId w:val="17"/>
        </w:numPr>
        <w:tabs>
          <w:tab w:val="left" w:pos="426"/>
          <w:tab w:val="left" w:pos="993"/>
        </w:tabs>
        <w:suppressAutoHyphens/>
        <w:ind w:left="0" w:right="-284" w:firstLine="0"/>
        <w:jc w:val="center"/>
        <w:rPr>
          <w:rFonts w:ascii="Times New Roman" w:hAnsi="Times New Roman"/>
          <w:b/>
          <w:spacing w:val="-4"/>
          <w:sz w:val="24"/>
          <w:szCs w:val="24"/>
          <w:lang w:val="uk-UA"/>
        </w:rPr>
      </w:pPr>
      <w:r w:rsidRPr="005D68A1">
        <w:rPr>
          <w:rFonts w:ascii="Times New Roman" w:hAnsi="Times New Roman"/>
          <w:b/>
          <w:spacing w:val="-4"/>
          <w:sz w:val="24"/>
          <w:szCs w:val="24"/>
          <w:lang w:val="uk-UA"/>
        </w:rPr>
        <w:t>ЯКІСТЬ ПОСЛУГ</w:t>
      </w:r>
    </w:p>
    <w:p w14:paraId="62F1A178" w14:textId="77777777" w:rsidR="00AB32F7" w:rsidRPr="005D68A1" w:rsidRDefault="00AB32F7" w:rsidP="00536860">
      <w:pPr>
        <w:pStyle w:val="a3"/>
        <w:numPr>
          <w:ilvl w:val="1"/>
          <w:numId w:val="17"/>
        </w:numPr>
        <w:tabs>
          <w:tab w:val="left" w:pos="0"/>
          <w:tab w:val="left" w:pos="993"/>
        </w:tabs>
        <w:ind w:left="0" w:right="-284" w:firstLine="567"/>
        <w:jc w:val="both"/>
        <w:rPr>
          <w:rFonts w:ascii="Times New Roman" w:hAnsi="Times New Roman"/>
          <w:noProof/>
          <w:color w:val="000000"/>
          <w:sz w:val="24"/>
          <w:szCs w:val="24"/>
          <w:lang w:val="uk-UA"/>
        </w:rPr>
      </w:pPr>
      <w:r w:rsidRPr="005D68A1">
        <w:rPr>
          <w:rFonts w:ascii="Times New Roman" w:hAnsi="Times New Roman"/>
          <w:noProof/>
          <w:color w:val="000000"/>
          <w:sz w:val="24"/>
          <w:szCs w:val="24"/>
          <w:lang w:val="uk-UA"/>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 </w:t>
      </w:r>
    </w:p>
    <w:p w14:paraId="6ACC5F9E" w14:textId="77777777" w:rsidR="00AB32F7" w:rsidRPr="005D68A1" w:rsidRDefault="00AB32F7" w:rsidP="00536860">
      <w:pPr>
        <w:numPr>
          <w:ilvl w:val="1"/>
          <w:numId w:val="17"/>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5D68A1">
        <w:rPr>
          <w:rFonts w:ascii="Times New Roman" w:hAnsi="Times New Roman"/>
          <w:noProof/>
          <w:color w:val="000000"/>
          <w:sz w:val="24"/>
          <w:szCs w:val="24"/>
        </w:rPr>
        <w:t xml:space="preserve">Якщо якість Послуг виявиться такою, що не відповідає вимогам, вказаним в п. 2.1. Договору, Замовник має право </w:t>
      </w:r>
      <w:r w:rsidRPr="005D68A1">
        <w:rPr>
          <w:rFonts w:ascii="Times New Roman" w:hAnsi="Times New Roman"/>
          <w:noProof/>
          <w:color w:val="000000" w:themeColor="text1"/>
          <w:sz w:val="24"/>
          <w:szCs w:val="24"/>
        </w:rPr>
        <w:t>відмовитися від прийняття таких Послуг.</w:t>
      </w:r>
    </w:p>
    <w:p w14:paraId="3D7D273C" w14:textId="77777777" w:rsidR="00AB32F7" w:rsidRPr="005D68A1" w:rsidRDefault="00AB32F7" w:rsidP="00536860">
      <w:pPr>
        <w:numPr>
          <w:ilvl w:val="1"/>
          <w:numId w:val="17"/>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5D68A1">
        <w:rPr>
          <w:rFonts w:ascii="Times New Roman" w:eastAsiaTheme="minorHAnsi" w:hAnsi="Times New Roman"/>
          <w:color w:val="000000" w:themeColor="text1"/>
          <w:sz w:val="24"/>
          <w:szCs w:val="24"/>
        </w:rPr>
        <w:t>Виконавець гарантує якість наданих Послуг та виправлення недоліків (дефектів), що будуть виявлені Замовником.</w:t>
      </w:r>
    </w:p>
    <w:p w14:paraId="055705F0" w14:textId="77777777" w:rsidR="00AB32F7" w:rsidRPr="005D68A1" w:rsidRDefault="00AB32F7" w:rsidP="00536860">
      <w:pPr>
        <w:numPr>
          <w:ilvl w:val="1"/>
          <w:numId w:val="17"/>
        </w:numPr>
        <w:tabs>
          <w:tab w:val="left" w:pos="284"/>
          <w:tab w:val="left" w:pos="993"/>
        </w:tabs>
        <w:spacing w:after="0" w:line="240" w:lineRule="auto"/>
        <w:ind w:left="0"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lastRenderedPageBreak/>
        <w:t>Всі витрати, пов'язані з неналежною якістю таких Послуг несе Виконавець.</w:t>
      </w:r>
    </w:p>
    <w:p w14:paraId="768B7331" w14:textId="77777777" w:rsidR="00AB32F7" w:rsidRPr="005D68A1" w:rsidRDefault="00AB32F7" w:rsidP="00AB32F7">
      <w:pPr>
        <w:tabs>
          <w:tab w:val="left" w:pos="0"/>
          <w:tab w:val="left" w:pos="709"/>
          <w:tab w:val="left" w:pos="1134"/>
        </w:tabs>
        <w:spacing w:after="0" w:line="240" w:lineRule="auto"/>
        <w:ind w:right="-284" w:firstLine="567"/>
        <w:contextualSpacing/>
        <w:jc w:val="both"/>
        <w:rPr>
          <w:rFonts w:ascii="Times New Roman" w:hAnsi="Times New Roman"/>
          <w:noProof/>
          <w:color w:val="000000" w:themeColor="text1"/>
          <w:sz w:val="24"/>
          <w:szCs w:val="24"/>
        </w:rPr>
      </w:pPr>
    </w:p>
    <w:p w14:paraId="5ECF290B" w14:textId="77777777" w:rsidR="00AB32F7" w:rsidRPr="005D68A1" w:rsidRDefault="00AB32F7" w:rsidP="00536860">
      <w:pPr>
        <w:numPr>
          <w:ilvl w:val="0"/>
          <w:numId w:val="17"/>
        </w:numPr>
        <w:tabs>
          <w:tab w:val="left" w:pos="993"/>
        </w:tabs>
        <w:spacing w:after="0" w:line="240" w:lineRule="auto"/>
        <w:ind w:left="0" w:right="-284" w:firstLine="567"/>
        <w:contextualSpacing/>
        <w:jc w:val="center"/>
        <w:rPr>
          <w:rFonts w:ascii="Times New Roman" w:hAnsi="Times New Roman"/>
          <w:b/>
          <w:color w:val="000000" w:themeColor="text1"/>
          <w:sz w:val="24"/>
          <w:szCs w:val="24"/>
          <w:lang w:eastAsia="ru-RU"/>
        </w:rPr>
      </w:pPr>
      <w:r w:rsidRPr="005D68A1">
        <w:rPr>
          <w:rFonts w:ascii="Times New Roman" w:hAnsi="Times New Roman"/>
          <w:b/>
          <w:color w:val="000000" w:themeColor="text1"/>
          <w:sz w:val="24"/>
          <w:szCs w:val="24"/>
          <w:lang w:eastAsia="ru-RU"/>
        </w:rPr>
        <w:t>ВАРТІСТЬ ПОСЛУГ ТА ПОРЯДОК РОЗРАХУНКІВ</w:t>
      </w:r>
    </w:p>
    <w:p w14:paraId="4C6669C8" w14:textId="77777777" w:rsidR="00AB32F7" w:rsidRPr="005D68A1" w:rsidRDefault="00AB32F7" w:rsidP="00536860">
      <w:pPr>
        <w:pStyle w:val="a3"/>
        <w:numPr>
          <w:ilvl w:val="1"/>
          <w:numId w:val="17"/>
        </w:numPr>
        <w:tabs>
          <w:tab w:val="left" w:pos="993"/>
          <w:tab w:val="left" w:pos="1134"/>
          <w:tab w:val="left" w:pos="1418"/>
        </w:tabs>
        <w:suppressAutoHyphens/>
        <w:ind w:left="0" w:right="-284" w:firstLine="567"/>
        <w:contextualSpacing w:val="0"/>
        <w:jc w:val="both"/>
        <w:rPr>
          <w:rFonts w:ascii="Times New Roman" w:hAnsi="Times New Roman"/>
          <w:b/>
          <w:sz w:val="24"/>
          <w:szCs w:val="24"/>
          <w:lang w:val="uk-UA"/>
        </w:rPr>
      </w:pPr>
      <w:bookmarkStart w:id="10" w:name="_Hlk37090287"/>
      <w:r w:rsidRPr="005D68A1">
        <w:rPr>
          <w:rFonts w:ascii="Times New Roman" w:hAnsi="Times New Roman"/>
          <w:color w:val="000000" w:themeColor="text1"/>
          <w:sz w:val="24"/>
          <w:szCs w:val="24"/>
          <w:lang w:val="uk-UA"/>
        </w:rPr>
        <w:t>Загальна ціна даного Договору складає  __________________ грн (___________________________________гривень _____ копійок) без ПДВ.</w:t>
      </w:r>
    </w:p>
    <w:p w14:paraId="0FF4EEE2" w14:textId="77777777" w:rsidR="00AB32F7" w:rsidRPr="005D68A1" w:rsidRDefault="00AB32F7" w:rsidP="00536860">
      <w:pPr>
        <w:pStyle w:val="a3"/>
        <w:numPr>
          <w:ilvl w:val="1"/>
          <w:numId w:val="17"/>
        </w:numPr>
        <w:tabs>
          <w:tab w:val="left" w:pos="993"/>
          <w:tab w:val="left" w:pos="1134"/>
          <w:tab w:val="left" w:pos="1418"/>
        </w:tabs>
        <w:suppressAutoHyphens/>
        <w:ind w:left="0" w:right="-284" w:firstLine="567"/>
        <w:contextualSpacing w:val="0"/>
        <w:jc w:val="both"/>
        <w:rPr>
          <w:rFonts w:ascii="Times New Roman" w:hAnsi="Times New Roman"/>
          <w:b/>
          <w:sz w:val="24"/>
          <w:szCs w:val="24"/>
          <w:lang w:val="uk-UA"/>
        </w:rPr>
      </w:pPr>
      <w:r w:rsidRPr="005D68A1">
        <w:rPr>
          <w:rFonts w:ascii="Times New Roman" w:hAnsi="Times New Roman"/>
          <w:color w:val="000000" w:themeColor="text1"/>
          <w:sz w:val="24"/>
          <w:szCs w:val="24"/>
          <w:lang w:val="uk-UA"/>
        </w:rPr>
        <w:t xml:space="preserve">Оплата вартості Послуги здійснюється Замовником за фактом надання усього обсягу Послуги визначеного у </w:t>
      </w:r>
      <w:bookmarkStart w:id="11" w:name="_Hlk129863919"/>
      <w:r w:rsidRPr="005D68A1">
        <w:rPr>
          <w:rFonts w:ascii="Times New Roman" w:hAnsi="Times New Roman"/>
          <w:color w:val="000000" w:themeColor="text1"/>
          <w:sz w:val="24"/>
          <w:szCs w:val="24"/>
          <w:lang w:val="uk-UA"/>
        </w:rPr>
        <w:t xml:space="preserve">Додатку № 1 «Технічна специфікація» </w:t>
      </w:r>
      <w:bookmarkEnd w:id="11"/>
      <w:r w:rsidRPr="005D68A1">
        <w:rPr>
          <w:rFonts w:ascii="Times New Roman" w:hAnsi="Times New Roman"/>
          <w:color w:val="000000" w:themeColor="text1"/>
          <w:sz w:val="24"/>
          <w:szCs w:val="24"/>
          <w:lang w:val="uk-UA"/>
        </w:rPr>
        <w:t xml:space="preserve">та Додатку № 2 «Загальна специфікація» протягом 10 (десяти) робочих днів з моменту підписання Сторонами Акту приймання-передачі наданих Послуг та </w:t>
      </w:r>
      <w:bookmarkStart w:id="12" w:name="_Hlk129710565"/>
      <w:r w:rsidRPr="005D68A1">
        <w:rPr>
          <w:rFonts w:ascii="Times New Roman" w:hAnsi="Times New Roman"/>
          <w:sz w:val="24"/>
          <w:szCs w:val="24"/>
          <w:lang w:val="uk-UA"/>
        </w:rPr>
        <w:t>отримання Замовником звіту, що передбачений пунктом 1.4. цього Договору</w:t>
      </w:r>
      <w:r w:rsidRPr="005D68A1">
        <w:rPr>
          <w:rFonts w:ascii="Times New Roman" w:hAnsi="Times New Roman"/>
          <w:color w:val="000000" w:themeColor="text1"/>
          <w:sz w:val="24"/>
          <w:szCs w:val="24"/>
          <w:lang w:val="uk-UA"/>
        </w:rPr>
        <w:t>.</w:t>
      </w:r>
      <w:bookmarkEnd w:id="12"/>
    </w:p>
    <w:p w14:paraId="427D03AE" w14:textId="77777777" w:rsidR="00AB32F7" w:rsidRPr="005D68A1" w:rsidRDefault="00AB32F7" w:rsidP="00536860">
      <w:pPr>
        <w:pStyle w:val="a3"/>
        <w:numPr>
          <w:ilvl w:val="1"/>
          <w:numId w:val="17"/>
        </w:numPr>
        <w:tabs>
          <w:tab w:val="left" w:pos="993"/>
          <w:tab w:val="left" w:pos="1134"/>
          <w:tab w:val="left" w:pos="1418"/>
        </w:tabs>
        <w:suppressAutoHyphens/>
        <w:ind w:left="0" w:right="-284" w:firstLine="567"/>
        <w:contextualSpacing w:val="0"/>
        <w:jc w:val="both"/>
        <w:rPr>
          <w:rFonts w:ascii="Times New Roman" w:hAnsi="Times New Roman"/>
          <w:b/>
          <w:sz w:val="24"/>
          <w:szCs w:val="24"/>
          <w:lang w:val="uk-UA"/>
        </w:rPr>
      </w:pPr>
      <w:r w:rsidRPr="005D68A1">
        <w:rPr>
          <w:rFonts w:ascii="Times New Roman" w:hAnsi="Times New Roman"/>
          <w:snapToGrid w:val="0"/>
          <w:color w:val="000000" w:themeColor="text1"/>
          <w:sz w:val="24"/>
          <w:szCs w:val="24"/>
          <w:lang w:val="uk-UA"/>
        </w:rPr>
        <w:t xml:space="preserve">До вартості Послуги включається вартість усіх витрат </w:t>
      </w:r>
      <w:r w:rsidRPr="005D68A1">
        <w:rPr>
          <w:rFonts w:ascii="Times New Roman" w:hAnsi="Times New Roman"/>
          <w:color w:val="000000" w:themeColor="text1"/>
          <w:sz w:val="24"/>
          <w:szCs w:val="24"/>
          <w:lang w:val="uk-UA"/>
        </w:rPr>
        <w:t>Виконавц</w:t>
      </w:r>
      <w:r w:rsidRPr="005D68A1">
        <w:rPr>
          <w:rFonts w:ascii="Times New Roman" w:hAnsi="Times New Roman"/>
          <w:snapToGrid w:val="0"/>
          <w:color w:val="000000" w:themeColor="text1"/>
          <w:sz w:val="24"/>
          <w:szCs w:val="24"/>
          <w:lang w:val="uk-UA"/>
        </w:rPr>
        <w:t>я, пов’язаних з наданням Послуг, у тому числі, вартість матеріалів, використаних під час надання Послуг</w:t>
      </w:r>
      <w:r w:rsidRPr="005D68A1">
        <w:rPr>
          <w:rFonts w:ascii="Times New Roman" w:hAnsi="Times New Roman"/>
          <w:color w:val="000000" w:themeColor="text1"/>
          <w:sz w:val="24"/>
          <w:szCs w:val="24"/>
          <w:lang w:val="uk-UA"/>
        </w:rPr>
        <w:t>.</w:t>
      </w:r>
    </w:p>
    <w:p w14:paraId="51031129" w14:textId="77777777" w:rsidR="00AB32F7" w:rsidRPr="005D68A1" w:rsidRDefault="00AB32F7" w:rsidP="00536860">
      <w:pPr>
        <w:pStyle w:val="a3"/>
        <w:numPr>
          <w:ilvl w:val="1"/>
          <w:numId w:val="17"/>
        </w:numPr>
        <w:tabs>
          <w:tab w:val="left" w:pos="993"/>
          <w:tab w:val="left" w:pos="1134"/>
          <w:tab w:val="left" w:pos="1418"/>
        </w:tabs>
        <w:suppressAutoHyphens/>
        <w:ind w:left="0" w:right="-284" w:firstLine="567"/>
        <w:contextualSpacing w:val="0"/>
        <w:jc w:val="both"/>
        <w:rPr>
          <w:rFonts w:ascii="Times New Roman" w:hAnsi="Times New Roman"/>
          <w:b/>
          <w:sz w:val="24"/>
          <w:szCs w:val="24"/>
          <w:lang w:val="uk-UA"/>
        </w:rPr>
      </w:pPr>
      <w:r w:rsidRPr="005D68A1">
        <w:rPr>
          <w:rFonts w:ascii="Times New Roman" w:eastAsiaTheme="minorHAnsi" w:hAnsi="Times New Roman"/>
          <w:color w:val="000000" w:themeColor="text1"/>
          <w:sz w:val="24"/>
          <w:szCs w:val="24"/>
          <w:lang w:val="uk-UA"/>
        </w:rPr>
        <w:t>Розрахунки за надану Послугу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7DB641C2" w14:textId="77777777" w:rsidR="00AB32F7" w:rsidRPr="005D68A1" w:rsidRDefault="00AB32F7" w:rsidP="00536860">
      <w:pPr>
        <w:pStyle w:val="a3"/>
        <w:numPr>
          <w:ilvl w:val="1"/>
          <w:numId w:val="17"/>
        </w:numPr>
        <w:tabs>
          <w:tab w:val="left" w:pos="993"/>
          <w:tab w:val="left" w:pos="1134"/>
          <w:tab w:val="left" w:pos="1418"/>
        </w:tabs>
        <w:suppressAutoHyphens/>
        <w:ind w:left="0" w:right="-284" w:firstLine="567"/>
        <w:contextualSpacing w:val="0"/>
        <w:jc w:val="both"/>
        <w:rPr>
          <w:rFonts w:ascii="Times New Roman" w:hAnsi="Times New Roman"/>
          <w:b/>
          <w:sz w:val="24"/>
          <w:szCs w:val="24"/>
          <w:lang w:val="uk-UA"/>
        </w:rPr>
      </w:pPr>
      <w:r w:rsidRPr="005D68A1">
        <w:rPr>
          <w:rFonts w:ascii="Times New Roman" w:eastAsia="Arial Unicode MS" w:hAnsi="Times New Roman"/>
          <w:color w:val="000000" w:themeColor="text1"/>
          <w:sz w:val="24"/>
          <w:szCs w:val="24"/>
          <w:lang w:val="uk-UA" w:eastAsia="ar-SA"/>
        </w:rPr>
        <w:t xml:space="preserve">У разі затримки бюджетного фінансування, розрахунок за Послугу здійснюється </w:t>
      </w:r>
      <w:r w:rsidRPr="005D68A1">
        <w:rPr>
          <w:rFonts w:ascii="Times New Roman" w:eastAsia="Arial Unicode MS" w:hAnsi="Times New Roman"/>
          <w:sz w:val="24"/>
          <w:szCs w:val="24"/>
          <w:lang w:val="uk-UA" w:eastAsia="ar-SA"/>
        </w:rPr>
        <w:t>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5D68A1">
        <w:rPr>
          <w:rFonts w:ascii="Times New Roman" w:eastAsia="Arial Unicode MS" w:hAnsi="Times New Roman"/>
          <w:color w:val="000000" w:themeColor="text1"/>
          <w:sz w:val="24"/>
          <w:szCs w:val="24"/>
          <w:lang w:val="uk-UA" w:eastAsia="ar-SA"/>
        </w:rPr>
        <w:t>.</w:t>
      </w:r>
      <w:r w:rsidRPr="005D68A1">
        <w:rPr>
          <w:rFonts w:ascii="Times New Roman" w:hAnsi="Times New Roman"/>
          <w:color w:val="000000" w:themeColor="text1"/>
          <w:sz w:val="24"/>
          <w:szCs w:val="24"/>
          <w:lang w:val="uk-UA"/>
        </w:rPr>
        <w:t xml:space="preserve"> </w:t>
      </w:r>
      <w:r w:rsidRPr="005D68A1">
        <w:rPr>
          <w:rFonts w:ascii="Times New Roman" w:eastAsia="Arial Unicode MS" w:hAnsi="Times New Roman"/>
          <w:color w:val="000000" w:themeColor="text1"/>
          <w:sz w:val="24"/>
          <w:szCs w:val="24"/>
          <w:lang w:val="uk-UA"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bookmarkEnd w:id="10"/>
    <w:p w14:paraId="5405B6F2" w14:textId="77777777" w:rsidR="00AB32F7" w:rsidRPr="005D68A1" w:rsidRDefault="00AB32F7" w:rsidP="00AB32F7">
      <w:pPr>
        <w:widowControl w:val="0"/>
        <w:tabs>
          <w:tab w:val="left" w:pos="709"/>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lang w:eastAsia="ar-SA"/>
        </w:rPr>
      </w:pPr>
    </w:p>
    <w:p w14:paraId="7A484B56" w14:textId="77777777" w:rsidR="00AB32F7" w:rsidRPr="005D68A1" w:rsidRDefault="00AB32F7" w:rsidP="00536860">
      <w:pPr>
        <w:widowControl w:val="0"/>
        <w:numPr>
          <w:ilvl w:val="0"/>
          <w:numId w:val="17"/>
        </w:numPr>
        <w:tabs>
          <w:tab w:val="left" w:pos="284"/>
          <w:tab w:val="left" w:pos="1276"/>
          <w:tab w:val="left" w:pos="1701"/>
        </w:tabs>
        <w:suppressAutoHyphens/>
        <w:spacing w:after="0" w:line="240" w:lineRule="auto"/>
        <w:ind w:left="0" w:right="-284" w:firstLine="0"/>
        <w:contextualSpacing/>
        <w:jc w:val="center"/>
        <w:rPr>
          <w:rFonts w:ascii="Times New Roman" w:hAnsi="Times New Roman"/>
          <w:b/>
          <w:bCs/>
          <w:color w:val="000000" w:themeColor="text1"/>
          <w:sz w:val="24"/>
          <w:szCs w:val="24"/>
          <w:lang w:eastAsia="ar-SA"/>
        </w:rPr>
      </w:pPr>
      <w:r w:rsidRPr="005D68A1">
        <w:rPr>
          <w:rFonts w:ascii="Times New Roman" w:hAnsi="Times New Roman"/>
          <w:b/>
          <w:bCs/>
          <w:color w:val="000000" w:themeColor="text1"/>
          <w:sz w:val="24"/>
          <w:szCs w:val="24"/>
          <w:lang w:eastAsia="ar-SA"/>
        </w:rPr>
        <w:t>ПОРЯДОК ПРИЙМАННЯ-ПЕРЕДАЧІ ПОСЛУГ</w:t>
      </w:r>
    </w:p>
    <w:p w14:paraId="427F11E3" w14:textId="77777777" w:rsidR="00AB32F7" w:rsidRPr="005D68A1" w:rsidRDefault="00AB32F7" w:rsidP="00536860">
      <w:pPr>
        <w:pStyle w:val="a3"/>
        <w:numPr>
          <w:ilvl w:val="1"/>
          <w:numId w:val="17"/>
        </w:numPr>
        <w:tabs>
          <w:tab w:val="left" w:pos="142"/>
          <w:tab w:val="left" w:pos="993"/>
        </w:tabs>
        <w:ind w:left="0" w:right="-284" w:firstLine="567"/>
        <w:contextualSpacing w:val="0"/>
        <w:jc w:val="both"/>
        <w:rPr>
          <w:rFonts w:ascii="Times New Roman" w:eastAsiaTheme="minorHAnsi" w:hAnsi="Times New Roman"/>
          <w:color w:val="000000" w:themeColor="text1"/>
          <w:sz w:val="24"/>
          <w:szCs w:val="24"/>
          <w:lang w:val="uk-UA" w:eastAsia="ar-SA"/>
        </w:rPr>
      </w:pPr>
      <w:r w:rsidRPr="005D68A1">
        <w:rPr>
          <w:rFonts w:ascii="Times New Roman" w:eastAsiaTheme="minorHAnsi" w:hAnsi="Times New Roman"/>
          <w:color w:val="000000" w:themeColor="text1"/>
          <w:sz w:val="24"/>
          <w:szCs w:val="24"/>
          <w:lang w:val="uk-UA"/>
        </w:rPr>
        <w:t>П</w:t>
      </w:r>
      <w:r w:rsidRPr="005D68A1">
        <w:rPr>
          <w:rFonts w:ascii="Times New Roman" w:eastAsiaTheme="minorHAnsi" w:hAnsi="Times New Roman"/>
          <w:color w:val="000000" w:themeColor="text1"/>
          <w:sz w:val="24"/>
          <w:szCs w:val="24"/>
          <w:lang w:val="uk-UA" w:eastAsia="ar-SA"/>
        </w:rPr>
        <w:t xml:space="preserve">ротягом 5 (п’яти) робочих днів з моменту завершення надання Послуги, Виконавець направляє Замовнику підписаний зі своєї  сторони  у двох примірниках Акт приймання-передачі наданих Послуг </w:t>
      </w:r>
      <w:bookmarkStart w:id="13" w:name="_Hlk129716161"/>
      <w:r w:rsidRPr="005D68A1">
        <w:rPr>
          <w:rFonts w:ascii="Times New Roman" w:eastAsiaTheme="minorHAnsi" w:hAnsi="Times New Roman"/>
          <w:color w:val="000000" w:themeColor="text1"/>
          <w:sz w:val="24"/>
          <w:szCs w:val="24"/>
          <w:lang w:val="uk-UA" w:eastAsia="ar-SA"/>
        </w:rPr>
        <w:t xml:space="preserve">невід’ємною частиною якого є </w:t>
      </w:r>
      <w:r w:rsidRPr="005D68A1">
        <w:rPr>
          <w:rFonts w:ascii="Times New Roman" w:hAnsi="Times New Roman"/>
          <w:sz w:val="24"/>
          <w:szCs w:val="24"/>
          <w:lang w:val="uk-UA"/>
        </w:rPr>
        <w:t>звіт, що передбачений пунктом 1.4. до цього Договору</w:t>
      </w:r>
      <w:bookmarkEnd w:id="13"/>
      <w:r w:rsidRPr="005D68A1">
        <w:rPr>
          <w:rFonts w:ascii="Times New Roman" w:eastAsiaTheme="minorHAnsi" w:hAnsi="Times New Roman"/>
          <w:color w:val="000000" w:themeColor="text1"/>
          <w:sz w:val="24"/>
          <w:szCs w:val="24"/>
          <w:lang w:val="uk-UA" w:eastAsia="ar-SA"/>
        </w:rPr>
        <w:t>.</w:t>
      </w:r>
    </w:p>
    <w:p w14:paraId="1FDDFDD2" w14:textId="77777777" w:rsidR="00AB32F7" w:rsidRPr="005D68A1" w:rsidRDefault="00AB32F7" w:rsidP="00536860">
      <w:pPr>
        <w:pStyle w:val="a3"/>
        <w:numPr>
          <w:ilvl w:val="1"/>
          <w:numId w:val="17"/>
        </w:numPr>
        <w:tabs>
          <w:tab w:val="left" w:pos="142"/>
          <w:tab w:val="left" w:pos="993"/>
        </w:tabs>
        <w:ind w:left="0" w:right="-284" w:firstLine="567"/>
        <w:contextualSpacing w:val="0"/>
        <w:jc w:val="both"/>
        <w:rPr>
          <w:rFonts w:ascii="Times New Roman" w:eastAsiaTheme="minorHAnsi" w:hAnsi="Times New Roman"/>
          <w:color w:val="000000" w:themeColor="text1"/>
          <w:sz w:val="24"/>
          <w:szCs w:val="24"/>
          <w:lang w:val="uk-UA" w:eastAsia="ar-SA"/>
        </w:rPr>
      </w:pPr>
      <w:r w:rsidRPr="005D68A1">
        <w:rPr>
          <w:rFonts w:ascii="Times New Roman" w:eastAsiaTheme="minorHAnsi" w:hAnsi="Times New Roman"/>
          <w:color w:val="000000" w:themeColor="text1"/>
          <w:sz w:val="24"/>
          <w:szCs w:val="24"/>
          <w:lang w:val="uk-UA" w:eastAsia="ar-SA"/>
        </w:rPr>
        <w:t xml:space="preserve">Протягом 5 (п’яти) робочих днів з моменту отримання </w:t>
      </w:r>
      <w:proofErr w:type="spellStart"/>
      <w:r w:rsidRPr="005D68A1">
        <w:rPr>
          <w:rFonts w:ascii="Times New Roman" w:eastAsiaTheme="minorHAnsi" w:hAnsi="Times New Roman"/>
          <w:color w:val="000000" w:themeColor="text1"/>
          <w:sz w:val="24"/>
          <w:szCs w:val="24"/>
          <w:lang w:val="uk-UA" w:eastAsia="ar-SA"/>
        </w:rPr>
        <w:t>Акта</w:t>
      </w:r>
      <w:proofErr w:type="spellEnd"/>
      <w:r w:rsidRPr="005D68A1">
        <w:rPr>
          <w:rFonts w:ascii="Times New Roman" w:eastAsiaTheme="minorHAnsi" w:hAnsi="Times New Roman"/>
          <w:color w:val="000000" w:themeColor="text1"/>
          <w:sz w:val="24"/>
          <w:szCs w:val="24"/>
          <w:lang w:val="uk-UA" w:eastAsia="ar-SA"/>
        </w:rPr>
        <w:t xml:space="preserve"> приймання-передачі наданих Послуг та </w:t>
      </w:r>
      <w:r w:rsidRPr="005D68A1">
        <w:rPr>
          <w:rFonts w:ascii="Times New Roman" w:hAnsi="Times New Roman"/>
          <w:sz w:val="24"/>
          <w:szCs w:val="24"/>
          <w:lang w:val="uk-UA"/>
        </w:rPr>
        <w:t xml:space="preserve">звіту, що передбачений пунктом 1.4. цього Договору, </w:t>
      </w:r>
      <w:r w:rsidRPr="005D68A1">
        <w:rPr>
          <w:rFonts w:ascii="Times New Roman" w:eastAsiaTheme="minorHAnsi" w:hAnsi="Times New Roman"/>
          <w:color w:val="000000" w:themeColor="text1"/>
          <w:sz w:val="24"/>
          <w:szCs w:val="24"/>
          <w:lang w:val="uk-UA" w:eastAsia="ar-SA"/>
        </w:rPr>
        <w:t xml:space="preserve">Замовник зобов'язаний розглянути та, за відсутності зауважень до наданих Послуг, підписати і направити один екземпляр </w:t>
      </w:r>
      <w:proofErr w:type="spellStart"/>
      <w:r w:rsidRPr="005D68A1">
        <w:rPr>
          <w:rFonts w:ascii="Times New Roman" w:eastAsiaTheme="minorHAnsi" w:hAnsi="Times New Roman"/>
          <w:color w:val="000000" w:themeColor="text1"/>
          <w:sz w:val="24"/>
          <w:szCs w:val="24"/>
          <w:lang w:val="uk-UA" w:eastAsia="ar-SA"/>
        </w:rPr>
        <w:t>Акта</w:t>
      </w:r>
      <w:proofErr w:type="spellEnd"/>
      <w:r w:rsidRPr="005D68A1">
        <w:rPr>
          <w:rFonts w:ascii="Times New Roman" w:eastAsiaTheme="minorHAnsi" w:hAnsi="Times New Roman"/>
          <w:color w:val="000000" w:themeColor="text1"/>
          <w:sz w:val="24"/>
          <w:szCs w:val="24"/>
          <w:lang w:val="uk-UA" w:eastAsia="ar-SA"/>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Послуги. </w:t>
      </w:r>
    </w:p>
    <w:p w14:paraId="225F184A" w14:textId="77777777" w:rsidR="00AB32F7" w:rsidRPr="005D68A1" w:rsidRDefault="00AB32F7" w:rsidP="00536860">
      <w:pPr>
        <w:pStyle w:val="a3"/>
        <w:numPr>
          <w:ilvl w:val="1"/>
          <w:numId w:val="17"/>
        </w:numPr>
        <w:tabs>
          <w:tab w:val="left" w:pos="142"/>
          <w:tab w:val="left" w:pos="993"/>
        </w:tabs>
        <w:ind w:left="0" w:right="-284" w:firstLine="567"/>
        <w:contextualSpacing w:val="0"/>
        <w:jc w:val="both"/>
        <w:rPr>
          <w:rFonts w:ascii="Times New Roman" w:eastAsiaTheme="minorHAnsi" w:hAnsi="Times New Roman"/>
          <w:color w:val="000000" w:themeColor="text1"/>
          <w:sz w:val="24"/>
          <w:szCs w:val="24"/>
          <w:lang w:val="uk-UA"/>
        </w:rPr>
      </w:pPr>
      <w:r w:rsidRPr="005D68A1">
        <w:rPr>
          <w:rFonts w:ascii="Times New Roman" w:eastAsiaTheme="minorHAnsi" w:hAnsi="Times New Roman"/>
          <w:color w:val="000000" w:themeColor="text1"/>
          <w:sz w:val="24"/>
          <w:szCs w:val="24"/>
          <w:lang w:val="uk-UA"/>
        </w:rPr>
        <w:t>Виконавець, у випадку отримання від Замовника мотивованої письмової відмови від прийняття наданої Послуги, зобов’язаний усунути недоліки Послуги протягом 3 (трьох) робочих днів з моменту отримання вмотивованої письмової відмови Замовника.</w:t>
      </w:r>
    </w:p>
    <w:p w14:paraId="35338ECC" w14:textId="77777777" w:rsidR="00AB32F7" w:rsidRPr="005D68A1" w:rsidRDefault="00AB32F7" w:rsidP="00536860">
      <w:pPr>
        <w:pStyle w:val="a3"/>
        <w:numPr>
          <w:ilvl w:val="1"/>
          <w:numId w:val="17"/>
        </w:numPr>
        <w:tabs>
          <w:tab w:val="left" w:pos="142"/>
          <w:tab w:val="left" w:pos="993"/>
        </w:tabs>
        <w:ind w:left="0" w:right="-284" w:firstLine="567"/>
        <w:contextualSpacing w:val="0"/>
        <w:jc w:val="both"/>
        <w:rPr>
          <w:rFonts w:ascii="Times New Roman" w:eastAsiaTheme="minorHAnsi" w:hAnsi="Times New Roman"/>
          <w:color w:val="000000" w:themeColor="text1"/>
          <w:sz w:val="24"/>
          <w:szCs w:val="24"/>
          <w:lang w:val="uk-UA"/>
        </w:rPr>
      </w:pPr>
      <w:r w:rsidRPr="005D68A1">
        <w:rPr>
          <w:rFonts w:ascii="Times New Roman" w:eastAsiaTheme="minorHAnsi" w:hAnsi="Times New Roman"/>
          <w:color w:val="000000" w:themeColor="text1"/>
          <w:sz w:val="24"/>
          <w:szCs w:val="24"/>
          <w:lang w:val="uk-UA"/>
        </w:rPr>
        <w:t xml:space="preserve">Приймання-передача Послуги після усунення Виконавцем недоліків здійснюється відповідно о вимог </w:t>
      </w:r>
      <w:proofErr w:type="spellStart"/>
      <w:r w:rsidRPr="005D68A1">
        <w:rPr>
          <w:rFonts w:ascii="Times New Roman" w:eastAsiaTheme="minorHAnsi" w:hAnsi="Times New Roman"/>
          <w:color w:val="000000" w:themeColor="text1"/>
          <w:sz w:val="24"/>
          <w:szCs w:val="24"/>
          <w:lang w:val="uk-UA"/>
        </w:rPr>
        <w:t>п.п</w:t>
      </w:r>
      <w:proofErr w:type="spellEnd"/>
      <w:r w:rsidRPr="005D68A1">
        <w:rPr>
          <w:rFonts w:ascii="Times New Roman" w:eastAsiaTheme="minorHAnsi" w:hAnsi="Times New Roman"/>
          <w:color w:val="000000" w:themeColor="text1"/>
          <w:sz w:val="24"/>
          <w:szCs w:val="24"/>
          <w:lang w:val="uk-UA"/>
        </w:rPr>
        <w:t>. 4.1. – 4.3. цього Договору.</w:t>
      </w:r>
    </w:p>
    <w:p w14:paraId="15F9FFA1" w14:textId="77777777" w:rsidR="00AB32F7" w:rsidRPr="005D68A1" w:rsidRDefault="00AB32F7" w:rsidP="00AB32F7">
      <w:pPr>
        <w:widowControl w:val="0"/>
        <w:tabs>
          <w:tab w:val="left" w:pos="709"/>
          <w:tab w:val="left" w:pos="993"/>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rPr>
      </w:pPr>
    </w:p>
    <w:p w14:paraId="32D07CF6" w14:textId="77777777" w:rsidR="00AB32F7" w:rsidRPr="005D68A1" w:rsidRDefault="00AB32F7" w:rsidP="00536860">
      <w:pPr>
        <w:numPr>
          <w:ilvl w:val="0"/>
          <w:numId w:val="17"/>
        </w:numPr>
        <w:tabs>
          <w:tab w:val="left" w:pos="709"/>
          <w:tab w:val="left" w:pos="851"/>
        </w:tabs>
        <w:spacing w:after="0" w:line="240" w:lineRule="auto"/>
        <w:ind w:left="0" w:right="-284" w:firstLine="567"/>
        <w:contextualSpacing/>
        <w:jc w:val="center"/>
        <w:rPr>
          <w:rFonts w:ascii="Times New Roman" w:hAnsi="Times New Roman"/>
          <w:sz w:val="24"/>
          <w:szCs w:val="24"/>
          <w:lang w:eastAsia="ru-RU"/>
        </w:rPr>
      </w:pPr>
      <w:r w:rsidRPr="005D68A1">
        <w:rPr>
          <w:rFonts w:ascii="Times New Roman" w:hAnsi="Times New Roman"/>
          <w:b/>
          <w:color w:val="000000" w:themeColor="text1"/>
          <w:sz w:val="24"/>
          <w:szCs w:val="24"/>
          <w:lang w:eastAsia="ru-RU"/>
        </w:rPr>
        <w:t>ПРАВА ІНТЕЛЕКТУАЛЬНОЇ ВЛАСНОСТІ</w:t>
      </w:r>
    </w:p>
    <w:p w14:paraId="0356A90F" w14:textId="77777777" w:rsidR="00AB32F7" w:rsidRPr="005D68A1" w:rsidRDefault="00AB32F7" w:rsidP="00536860">
      <w:pPr>
        <w:numPr>
          <w:ilvl w:val="1"/>
          <w:numId w:val="17"/>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Виконавець гарантує, що створені об’єкти інтелектуальної власності на виконання вимог цього Договору (далі - об’єкти інтелектуальної власності), не порушують будь-чиїх законних прав, у тому числі авторських, суміжних тощо.</w:t>
      </w:r>
    </w:p>
    <w:p w14:paraId="2EA06710" w14:textId="77777777" w:rsidR="00AB32F7" w:rsidRPr="005D68A1" w:rsidRDefault="00AB32F7" w:rsidP="00536860">
      <w:pPr>
        <w:numPr>
          <w:ilvl w:val="1"/>
          <w:numId w:val="17"/>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Сторони домовились, що з моменту прийняття Послуги, в порядку та на умовах, визначених цим Договором, Замовник матиме повне право використовувати та розпоряджатись об’єктами інтелектуальної власності на власний розсуд, будь-яким способом, який не суперечить чинному законодавству України, в тому числі надавати право використовувати такі об’єкти інтелектуальної власності третім особам.</w:t>
      </w:r>
    </w:p>
    <w:p w14:paraId="5A9E96A5" w14:textId="77777777" w:rsidR="00AB32F7" w:rsidRPr="005D68A1" w:rsidRDefault="00AB32F7" w:rsidP="00536860">
      <w:pPr>
        <w:numPr>
          <w:ilvl w:val="1"/>
          <w:numId w:val="17"/>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xml:space="preserve">Замовник та треті особи, яким надано право використовувати об’єкти інтелектуальної власності, мають право вносити зміни, </w:t>
      </w:r>
      <w:proofErr w:type="spellStart"/>
      <w:r w:rsidRPr="005D68A1">
        <w:rPr>
          <w:rFonts w:ascii="Times New Roman" w:hAnsi="Times New Roman"/>
          <w:sz w:val="24"/>
          <w:szCs w:val="24"/>
          <w:lang w:eastAsia="ru-RU"/>
        </w:rPr>
        <w:t>модернізовувати</w:t>
      </w:r>
      <w:proofErr w:type="spellEnd"/>
      <w:r w:rsidRPr="005D68A1">
        <w:rPr>
          <w:rFonts w:ascii="Times New Roman" w:hAnsi="Times New Roman"/>
          <w:sz w:val="24"/>
          <w:szCs w:val="24"/>
          <w:lang w:eastAsia="ru-RU"/>
        </w:rPr>
        <w:t>, доопрацьовувати об’єкти інтелектуальної власності в будь-який зручний дня них спосіб.</w:t>
      </w:r>
    </w:p>
    <w:p w14:paraId="11061CDF" w14:textId="77777777" w:rsidR="00AB32F7" w:rsidRPr="005D68A1" w:rsidRDefault="00AB32F7" w:rsidP="00536860">
      <w:pPr>
        <w:numPr>
          <w:ilvl w:val="1"/>
          <w:numId w:val="17"/>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lastRenderedPageBreak/>
        <w:t xml:space="preserve">Об’єкти інтелектуальної власності можуть використовуватись Замовником та третіми особами, яким надано право використовувати об’єкти інтелектуальної власності </w:t>
      </w:r>
    </w:p>
    <w:p w14:paraId="328E6430" w14:textId="77777777" w:rsidR="00AB32F7" w:rsidRPr="005D68A1" w:rsidRDefault="00AB32F7" w:rsidP="00536860">
      <w:pPr>
        <w:numPr>
          <w:ilvl w:val="1"/>
          <w:numId w:val="17"/>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Право використання об’єктів інтелектуальної власності, не обмежуються територією України, розповсюджується на весь світ та обмежується будь-яким строком дії, окрім строку чинності авторського права.</w:t>
      </w:r>
    </w:p>
    <w:p w14:paraId="1BA662BA" w14:textId="77777777" w:rsidR="00AB32F7" w:rsidRPr="005D68A1" w:rsidRDefault="00AB32F7" w:rsidP="00536860">
      <w:pPr>
        <w:pStyle w:val="a3"/>
        <w:numPr>
          <w:ilvl w:val="1"/>
          <w:numId w:val="17"/>
        </w:numPr>
        <w:tabs>
          <w:tab w:val="left" w:pos="284"/>
          <w:tab w:val="left" w:pos="993"/>
          <w:tab w:val="left" w:pos="1276"/>
        </w:tabs>
        <w:ind w:left="0" w:right="-284" w:firstLine="567"/>
        <w:contextualSpacing w:val="0"/>
        <w:jc w:val="both"/>
        <w:rPr>
          <w:rFonts w:ascii="Times New Roman" w:eastAsia="TimesET" w:hAnsi="Times New Roman"/>
          <w:sz w:val="24"/>
          <w:szCs w:val="24"/>
        </w:rPr>
      </w:pPr>
      <w:r w:rsidRPr="005D68A1">
        <w:rPr>
          <w:rFonts w:ascii="Times New Roman" w:hAnsi="Times New Roman"/>
          <w:sz w:val="24"/>
          <w:szCs w:val="24"/>
          <w:lang w:val="uk-UA"/>
        </w:rPr>
        <w:t>Підписуючи цей Договір Виконавець підтверджує і гарантує</w:t>
      </w:r>
      <w:r w:rsidRPr="005D68A1">
        <w:rPr>
          <w:rFonts w:ascii="Times New Roman" w:hAnsi="Times New Roman"/>
          <w:sz w:val="24"/>
          <w:szCs w:val="24"/>
        </w:rPr>
        <w:t>:</w:t>
      </w:r>
    </w:p>
    <w:p w14:paraId="59263284" w14:textId="77777777" w:rsidR="00AB32F7" w:rsidRPr="005D68A1" w:rsidRDefault="00AB32F7" w:rsidP="00AB32F7">
      <w:pPr>
        <w:tabs>
          <w:tab w:val="left" w:pos="284"/>
        </w:tabs>
        <w:spacing w:after="0" w:line="240" w:lineRule="auto"/>
        <w:ind w:right="-284" w:firstLine="567"/>
        <w:jc w:val="both"/>
        <w:rPr>
          <w:rFonts w:ascii="Times New Roman" w:hAnsi="Times New Roman"/>
          <w:sz w:val="24"/>
          <w:szCs w:val="24"/>
          <w:lang w:eastAsia="ru-RU"/>
        </w:rPr>
      </w:pPr>
      <w:r w:rsidRPr="005D68A1">
        <w:rPr>
          <w:rFonts w:ascii="Times New Roman" w:hAnsi="Times New Roman"/>
          <w:sz w:val="24"/>
          <w:szCs w:val="24"/>
          <w:lang w:eastAsia="ru-RU"/>
        </w:rPr>
        <w:t>1) у випадку пред’явлення до Замовника будь-яких претензій, позовів третіх осіб щодо неправомірності використання Замовником об’єктів інтелектуальної власності, які створені Виконавцем за цим Договором, Виконавець зобов’язаний, при висуненні зазначених претензій, позовів, вступити у спір/процес на стороні Замовника та відшкодувати Замовнику усі завдані у зв’язку з цим збитки, що включають, але не обмежуються судовими витратами, витратами на правничу допомогу, розміру задоволених позовних вимог тощо;</w:t>
      </w:r>
    </w:p>
    <w:p w14:paraId="296CCD98" w14:textId="77777777" w:rsidR="00AB32F7" w:rsidRPr="005D68A1" w:rsidRDefault="00AB32F7" w:rsidP="00AB32F7">
      <w:pPr>
        <w:tabs>
          <w:tab w:val="left" w:pos="284"/>
        </w:tabs>
        <w:spacing w:after="0" w:line="240" w:lineRule="auto"/>
        <w:ind w:right="-284" w:firstLine="567"/>
        <w:jc w:val="both"/>
        <w:rPr>
          <w:rFonts w:ascii="Times New Roman" w:hAnsi="Times New Roman"/>
          <w:sz w:val="24"/>
          <w:szCs w:val="24"/>
          <w:lang w:eastAsia="ru-RU"/>
        </w:rPr>
      </w:pPr>
      <w:r w:rsidRPr="005D68A1">
        <w:rPr>
          <w:rFonts w:ascii="Times New Roman" w:hAnsi="Times New Roman"/>
          <w:sz w:val="24"/>
          <w:szCs w:val="24"/>
          <w:lang w:eastAsia="ru-RU"/>
        </w:rPr>
        <w:t xml:space="preserve">2) що не буде передавати третім особам майнові права інтелектуальної власності </w:t>
      </w:r>
      <w:r w:rsidRPr="005D68A1">
        <w:rPr>
          <w:rFonts w:ascii="Times New Roman" w:eastAsia="TimesET" w:hAnsi="Times New Roman"/>
          <w:sz w:val="24"/>
          <w:szCs w:val="24"/>
          <w:lang w:eastAsia="ru-RU"/>
        </w:rPr>
        <w:t xml:space="preserve">на </w:t>
      </w:r>
      <w:r w:rsidRPr="005D68A1">
        <w:rPr>
          <w:rFonts w:ascii="Times New Roman" w:hAnsi="Times New Roman"/>
          <w:sz w:val="24"/>
          <w:szCs w:val="24"/>
          <w:lang w:eastAsia="ru-RU"/>
        </w:rPr>
        <w:t>об’єкти інтелектуальної власності, а у разі допущення порушень цього пункту зобов’язується  повернути Замовнику  у повному обсязі кошти, які були сплаченні останнім за цим Договором  у відповідності до п. 3.1.та відшкодувати завдані збитки у повному обсязі;</w:t>
      </w:r>
    </w:p>
    <w:p w14:paraId="4E17F950" w14:textId="77777777" w:rsidR="00AB32F7" w:rsidRPr="005D68A1" w:rsidRDefault="00AB32F7" w:rsidP="00AB32F7">
      <w:pPr>
        <w:tabs>
          <w:tab w:val="left" w:pos="284"/>
        </w:tabs>
        <w:spacing w:after="0" w:line="240" w:lineRule="auto"/>
        <w:ind w:right="-284" w:firstLine="567"/>
        <w:jc w:val="both"/>
        <w:rPr>
          <w:rFonts w:ascii="Times New Roman" w:hAnsi="Times New Roman"/>
          <w:sz w:val="24"/>
          <w:szCs w:val="24"/>
          <w:lang w:eastAsia="ru-RU"/>
        </w:rPr>
      </w:pPr>
      <w:r w:rsidRPr="005D68A1">
        <w:rPr>
          <w:rFonts w:ascii="Times New Roman" w:hAnsi="Times New Roman"/>
          <w:sz w:val="24"/>
          <w:szCs w:val="24"/>
          <w:lang w:eastAsia="ru-RU"/>
        </w:rPr>
        <w:t>3) що не буде використовувати будь-яким чином об’єкти інтелектуальної власності</w:t>
      </w:r>
    </w:p>
    <w:p w14:paraId="08C45BA4" w14:textId="77777777" w:rsidR="00AB32F7" w:rsidRPr="005D68A1" w:rsidRDefault="00AB32F7" w:rsidP="00AB32F7">
      <w:pPr>
        <w:widowControl w:val="0"/>
        <w:adjustRightInd w:val="0"/>
        <w:spacing w:after="0" w:line="240" w:lineRule="auto"/>
        <w:ind w:right="-284" w:firstLine="567"/>
        <w:jc w:val="both"/>
        <w:textAlignment w:val="baseline"/>
        <w:rPr>
          <w:rFonts w:ascii="Times New Roman" w:hAnsi="Times New Roman"/>
          <w:sz w:val="24"/>
          <w:szCs w:val="24"/>
          <w:lang w:eastAsia="ru-RU"/>
        </w:rPr>
      </w:pPr>
    </w:p>
    <w:p w14:paraId="6FFC536E" w14:textId="77777777" w:rsidR="00AB32F7" w:rsidRPr="005D68A1" w:rsidRDefault="00AB32F7" w:rsidP="00536860">
      <w:pPr>
        <w:numPr>
          <w:ilvl w:val="0"/>
          <w:numId w:val="17"/>
        </w:numPr>
        <w:tabs>
          <w:tab w:val="left" w:pos="284"/>
          <w:tab w:val="left" w:pos="1134"/>
        </w:tabs>
        <w:spacing w:after="0" w:line="240" w:lineRule="auto"/>
        <w:ind w:left="0" w:right="-284" w:firstLine="0"/>
        <w:contextualSpacing/>
        <w:jc w:val="center"/>
        <w:rPr>
          <w:rFonts w:ascii="Times New Roman" w:hAnsi="Times New Roman"/>
          <w:b/>
          <w:color w:val="000000" w:themeColor="text1"/>
          <w:sz w:val="24"/>
          <w:szCs w:val="24"/>
          <w:lang w:eastAsia="ru-RU"/>
        </w:rPr>
      </w:pPr>
      <w:r w:rsidRPr="005D68A1">
        <w:rPr>
          <w:rFonts w:ascii="Times New Roman" w:hAnsi="Times New Roman"/>
          <w:b/>
          <w:color w:val="000000" w:themeColor="text1"/>
          <w:sz w:val="24"/>
          <w:szCs w:val="24"/>
          <w:lang w:eastAsia="ar-SA"/>
        </w:rPr>
        <w:t>ПРАВА ТА ОБОВ’ЯЗКИ СТОРІН</w:t>
      </w:r>
    </w:p>
    <w:p w14:paraId="3E198D49" w14:textId="77777777" w:rsidR="00AB32F7" w:rsidRPr="005D68A1" w:rsidRDefault="00AB32F7" w:rsidP="00536860">
      <w:pPr>
        <w:pStyle w:val="a3"/>
        <w:numPr>
          <w:ilvl w:val="1"/>
          <w:numId w:val="17"/>
        </w:numPr>
        <w:tabs>
          <w:tab w:val="left" w:pos="993"/>
        </w:tabs>
        <w:ind w:left="0" w:right="-284" w:firstLine="567"/>
        <w:contextualSpacing w:val="0"/>
        <w:jc w:val="both"/>
        <w:rPr>
          <w:rFonts w:ascii="Times New Roman" w:eastAsiaTheme="minorHAnsi" w:hAnsi="Times New Roman"/>
          <w:b/>
          <w:color w:val="000000" w:themeColor="text1"/>
          <w:sz w:val="24"/>
          <w:szCs w:val="24"/>
        </w:rPr>
      </w:pPr>
      <w:proofErr w:type="spellStart"/>
      <w:r w:rsidRPr="005D68A1">
        <w:rPr>
          <w:rFonts w:ascii="Times New Roman" w:eastAsiaTheme="minorHAnsi" w:hAnsi="Times New Roman"/>
          <w:b/>
          <w:color w:val="000000" w:themeColor="text1"/>
          <w:sz w:val="24"/>
          <w:szCs w:val="24"/>
        </w:rPr>
        <w:t>Виконавець</w:t>
      </w:r>
      <w:proofErr w:type="spellEnd"/>
      <w:r w:rsidRPr="005D68A1">
        <w:rPr>
          <w:rFonts w:ascii="Times New Roman" w:eastAsiaTheme="minorHAnsi" w:hAnsi="Times New Roman"/>
          <w:b/>
          <w:color w:val="000000" w:themeColor="text1"/>
          <w:sz w:val="24"/>
          <w:szCs w:val="24"/>
        </w:rPr>
        <w:t xml:space="preserve"> </w:t>
      </w:r>
      <w:proofErr w:type="spellStart"/>
      <w:r w:rsidRPr="005D68A1">
        <w:rPr>
          <w:rFonts w:ascii="Times New Roman" w:eastAsiaTheme="minorHAnsi" w:hAnsi="Times New Roman"/>
          <w:b/>
          <w:color w:val="000000" w:themeColor="text1"/>
          <w:sz w:val="24"/>
          <w:szCs w:val="24"/>
        </w:rPr>
        <w:t>зобов'язаний</w:t>
      </w:r>
      <w:proofErr w:type="spellEnd"/>
      <w:r w:rsidRPr="005D68A1">
        <w:rPr>
          <w:rFonts w:ascii="Times New Roman" w:eastAsiaTheme="minorHAnsi" w:hAnsi="Times New Roman"/>
          <w:b/>
          <w:color w:val="000000" w:themeColor="text1"/>
          <w:sz w:val="24"/>
          <w:szCs w:val="24"/>
        </w:rPr>
        <w:t>:</w:t>
      </w:r>
    </w:p>
    <w:p w14:paraId="754DF9C4"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6.1.1 вчасно, якісно та в повному обсязі надавати Замовнику, визначені цим Договором Послугу протягом строку, зазначеного в п. 1.2 Договору;</w:t>
      </w:r>
    </w:p>
    <w:p w14:paraId="4B73C2A6"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6.1.2. забезпечувати якість наданої Послуги відповідно до вимог, які узгоджені Виконавцем із Замовником в Додатку № 1 «Технічна специфікація» до цього Договору (або згідно із вимогами, яким такі послуги звичайно повинні відповідати);</w:t>
      </w:r>
    </w:p>
    <w:p w14:paraId="32FF2A41" w14:textId="77777777" w:rsidR="00AB32F7" w:rsidRPr="005D68A1" w:rsidRDefault="00AB32F7" w:rsidP="00AB32F7">
      <w:pPr>
        <w:tabs>
          <w:tab w:val="left" w:pos="561"/>
        </w:tabs>
        <w:spacing w:after="0" w:line="240" w:lineRule="auto"/>
        <w:ind w:right="-284" w:firstLine="567"/>
        <w:jc w:val="both"/>
        <w:rPr>
          <w:rFonts w:ascii="Times New Roman" w:eastAsiaTheme="minorHAnsi" w:hAnsi="Times New Roman"/>
          <w:b/>
          <w:bCs/>
          <w:color w:val="000000" w:themeColor="text1"/>
          <w:sz w:val="24"/>
          <w:szCs w:val="24"/>
        </w:rPr>
      </w:pPr>
      <w:r w:rsidRPr="005D68A1">
        <w:rPr>
          <w:rFonts w:ascii="Times New Roman" w:eastAsiaTheme="minorHAnsi" w:hAnsi="Times New Roman"/>
          <w:bCs/>
          <w:color w:val="000000" w:themeColor="text1"/>
          <w:sz w:val="24"/>
          <w:szCs w:val="24"/>
        </w:rPr>
        <w:t>6.1.3. не пізніше 5 (п’яти) робочих днів з моменту завершення надання Послуги направити  Замовнику  підписаний зі своєї  сторони Акт приймання-передачі наданих Послуги</w:t>
      </w:r>
      <w:r w:rsidRPr="005D68A1">
        <w:rPr>
          <w:rFonts w:ascii="Times New Roman" w:hAnsi="Times New Roman"/>
          <w:sz w:val="24"/>
          <w:szCs w:val="24"/>
        </w:rPr>
        <w:t xml:space="preserve"> </w:t>
      </w:r>
      <w:r w:rsidRPr="005D68A1">
        <w:rPr>
          <w:rFonts w:ascii="Times New Roman" w:eastAsiaTheme="minorHAnsi" w:hAnsi="Times New Roman"/>
          <w:bCs/>
          <w:color w:val="000000" w:themeColor="text1"/>
          <w:sz w:val="24"/>
          <w:szCs w:val="24"/>
        </w:rPr>
        <w:t xml:space="preserve">у двох примірниках невід’ємною частиною, якої є </w:t>
      </w:r>
      <w:r w:rsidRPr="005D68A1">
        <w:rPr>
          <w:rFonts w:ascii="Times New Roman" w:hAnsi="Times New Roman"/>
          <w:sz w:val="24"/>
          <w:szCs w:val="24"/>
        </w:rPr>
        <w:t>звіт, що передбачений пунктом 1.4. цього Договору</w:t>
      </w:r>
      <w:r w:rsidRPr="005D68A1">
        <w:rPr>
          <w:rFonts w:ascii="Times New Roman" w:eastAsiaTheme="minorHAnsi" w:hAnsi="Times New Roman"/>
          <w:bCs/>
          <w:color w:val="000000" w:themeColor="text1"/>
          <w:sz w:val="24"/>
          <w:szCs w:val="24"/>
        </w:rPr>
        <w:t>;</w:t>
      </w:r>
    </w:p>
    <w:p w14:paraId="0204D230"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6.1.4.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0E00355C" w14:textId="77777777" w:rsidR="00AB32F7" w:rsidRPr="005D68A1" w:rsidRDefault="00AB32F7" w:rsidP="00AB32F7">
      <w:pPr>
        <w:spacing w:after="0" w:line="240" w:lineRule="auto"/>
        <w:ind w:right="-284" w:firstLine="567"/>
        <w:jc w:val="both"/>
        <w:rPr>
          <w:rFonts w:ascii="Times New Roman" w:eastAsiaTheme="minorHAnsi" w:hAnsi="Times New Roman"/>
          <w:b/>
          <w:color w:val="000000" w:themeColor="text1"/>
          <w:sz w:val="24"/>
          <w:szCs w:val="24"/>
        </w:rPr>
      </w:pPr>
      <w:r w:rsidRPr="005D68A1">
        <w:rPr>
          <w:rFonts w:ascii="Times New Roman" w:eastAsiaTheme="minorHAnsi" w:hAnsi="Times New Roman"/>
          <w:b/>
          <w:color w:val="000000" w:themeColor="text1"/>
          <w:sz w:val="24"/>
          <w:szCs w:val="24"/>
        </w:rPr>
        <w:t>6.2. Виконавець має право:</w:t>
      </w:r>
    </w:p>
    <w:p w14:paraId="390BCD90"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6.2.1. отримувати від Замовника інформацію, необхідну для надання Послуги за цим Договором;</w:t>
      </w:r>
    </w:p>
    <w:p w14:paraId="14D9CE34"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 xml:space="preserve">6.2.2. достроково надати Послугу за цим Договором, за письмовим погодженням із Замовником; </w:t>
      </w:r>
    </w:p>
    <w:p w14:paraId="02C85FE9"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6.2.3. отримати за надану Послугу оплату в розмірах і строки, передбачені цим Договором;</w:t>
      </w:r>
    </w:p>
    <w:p w14:paraId="5C1417E7" w14:textId="77777777" w:rsidR="00AB32F7" w:rsidRPr="005D68A1" w:rsidRDefault="00AB32F7" w:rsidP="00AB32F7">
      <w:pPr>
        <w:spacing w:after="0" w:line="240" w:lineRule="auto"/>
        <w:ind w:right="-284" w:firstLine="567"/>
        <w:jc w:val="both"/>
        <w:rPr>
          <w:rFonts w:ascii="Times New Roman" w:eastAsiaTheme="minorHAnsi" w:hAnsi="Times New Roman"/>
          <w:b/>
          <w:color w:val="000000" w:themeColor="text1"/>
          <w:sz w:val="24"/>
          <w:szCs w:val="24"/>
        </w:rPr>
      </w:pPr>
      <w:r w:rsidRPr="005D68A1">
        <w:rPr>
          <w:rFonts w:ascii="Times New Roman" w:eastAsiaTheme="minorHAnsi" w:hAnsi="Times New Roman"/>
          <w:b/>
          <w:color w:val="000000" w:themeColor="text1"/>
          <w:sz w:val="24"/>
          <w:szCs w:val="24"/>
        </w:rPr>
        <w:t>6.3. Замовник зобов'язаний:</w:t>
      </w:r>
    </w:p>
    <w:p w14:paraId="09E5E3D9"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 xml:space="preserve">6.3.1. </w:t>
      </w:r>
      <w:bookmarkStart w:id="14" w:name="_Hlk129713771"/>
      <w:r w:rsidRPr="005D68A1">
        <w:rPr>
          <w:rFonts w:ascii="Times New Roman" w:eastAsiaTheme="minorHAnsi" w:hAnsi="Times New Roman"/>
          <w:color w:val="000000" w:themeColor="text1"/>
          <w:sz w:val="24"/>
          <w:szCs w:val="24"/>
        </w:rPr>
        <w:t>приймати від Виконавця надану Послугу шляхом підписання Акту приймання-передачі наданої Послуги, якщо якість та обсяг  Послуги відповідають умовам Договору</w:t>
      </w:r>
      <w:bookmarkEnd w:id="14"/>
      <w:r w:rsidRPr="005D68A1">
        <w:rPr>
          <w:rFonts w:ascii="Times New Roman" w:eastAsiaTheme="minorHAnsi" w:hAnsi="Times New Roman"/>
          <w:color w:val="000000" w:themeColor="text1"/>
          <w:sz w:val="24"/>
          <w:szCs w:val="24"/>
        </w:rPr>
        <w:t xml:space="preserve">; </w:t>
      </w:r>
    </w:p>
    <w:p w14:paraId="5362A7AA"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 xml:space="preserve">6.3.2. забезпечувати Виконавця інформацією, необхідною для надання Послуги; </w:t>
      </w:r>
    </w:p>
    <w:p w14:paraId="0AC70891" w14:textId="77777777" w:rsidR="00AB32F7" w:rsidRPr="005D68A1" w:rsidRDefault="00AB32F7" w:rsidP="00AB32F7">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 xml:space="preserve">6.3.3. своєчасно та в повному обсязі оплатити надані Виконавцем Послугу на умовах та строки, визначені цим Договором; </w:t>
      </w:r>
    </w:p>
    <w:p w14:paraId="10A0540F" w14:textId="77777777" w:rsidR="00AB32F7" w:rsidRPr="005D68A1" w:rsidRDefault="00AB32F7" w:rsidP="00AB32F7">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 xml:space="preserve">6.3.4. при неможливості отримувати Послугу, письмово рекомендованим листом повідомити  Виконавця не менше ніж за 5 (п’ять) робочих днів до початку надання Послуги, про неможливість їх отримання, у такому випадку Сторони укладають додаткову угоду про розірвання Договору; </w:t>
      </w:r>
    </w:p>
    <w:p w14:paraId="71C56B75" w14:textId="77777777" w:rsidR="00AB32F7" w:rsidRPr="005D68A1" w:rsidRDefault="00AB32F7" w:rsidP="00AB32F7">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6.3.5. підписати,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3DB8678F" w14:textId="77777777" w:rsidR="00AB32F7" w:rsidRPr="005D68A1" w:rsidRDefault="00AB32F7" w:rsidP="00AB32F7">
      <w:pPr>
        <w:spacing w:after="0" w:line="240" w:lineRule="auto"/>
        <w:ind w:right="-284" w:firstLine="567"/>
        <w:jc w:val="both"/>
        <w:rPr>
          <w:rFonts w:ascii="Times New Roman" w:eastAsiaTheme="minorHAnsi" w:hAnsi="Times New Roman"/>
          <w:b/>
          <w:color w:val="000000" w:themeColor="text1"/>
          <w:sz w:val="24"/>
          <w:szCs w:val="24"/>
        </w:rPr>
      </w:pPr>
      <w:r w:rsidRPr="005D68A1">
        <w:rPr>
          <w:rFonts w:ascii="Times New Roman" w:eastAsiaTheme="minorHAnsi" w:hAnsi="Times New Roman"/>
          <w:b/>
          <w:color w:val="000000" w:themeColor="text1"/>
          <w:sz w:val="24"/>
          <w:szCs w:val="24"/>
        </w:rPr>
        <w:t>6.4. Замовник має право:</w:t>
      </w:r>
    </w:p>
    <w:p w14:paraId="66699CC2"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6.4.1. отримувати Послугу на умовах і в порядку, передбачених цим Договором;</w:t>
      </w:r>
    </w:p>
    <w:p w14:paraId="7CAFA713"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bCs/>
          <w:color w:val="000000" w:themeColor="text1"/>
          <w:sz w:val="24"/>
          <w:szCs w:val="24"/>
        </w:rPr>
        <w:t>6.4.2. контролювати надання Послуги без втручання у господарську діяльність Виконавця;</w:t>
      </w:r>
    </w:p>
    <w:p w14:paraId="79A9739E"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lastRenderedPageBreak/>
        <w:t>6.4.3. відмовитись від прийняття Послуги, якщо надана Послуга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74C56E01" w14:textId="77777777" w:rsidR="00AB32F7" w:rsidRPr="005D68A1" w:rsidRDefault="00AB32F7" w:rsidP="00AB32F7">
      <w:pPr>
        <w:spacing w:after="0" w:line="240" w:lineRule="auto"/>
        <w:ind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6.4.4. ініціювати внесення змін до цього Договору у порядку, визначеному цим Договором.</w:t>
      </w:r>
    </w:p>
    <w:p w14:paraId="551A1512" w14:textId="77777777" w:rsidR="00AB32F7" w:rsidRPr="005D68A1" w:rsidRDefault="00AB32F7" w:rsidP="00AB32F7">
      <w:pPr>
        <w:widowControl w:val="0"/>
        <w:tabs>
          <w:tab w:val="left" w:pos="709"/>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lang w:eastAsia="ar-SA"/>
        </w:rPr>
      </w:pPr>
    </w:p>
    <w:p w14:paraId="64A7455A" w14:textId="77777777" w:rsidR="00AB32F7" w:rsidRPr="005D68A1" w:rsidRDefault="00AB32F7" w:rsidP="00536860">
      <w:pPr>
        <w:widowControl w:val="0"/>
        <w:numPr>
          <w:ilvl w:val="0"/>
          <w:numId w:val="17"/>
        </w:numPr>
        <w:tabs>
          <w:tab w:val="left" w:pos="709"/>
          <w:tab w:val="left" w:pos="851"/>
        </w:tabs>
        <w:suppressAutoHyphens/>
        <w:spacing w:after="0" w:line="240" w:lineRule="auto"/>
        <w:ind w:left="0" w:right="-284" w:firstLine="567"/>
        <w:contextualSpacing/>
        <w:jc w:val="center"/>
        <w:rPr>
          <w:rFonts w:ascii="Times New Roman" w:eastAsiaTheme="minorHAnsi" w:hAnsi="Times New Roman"/>
          <w:color w:val="000000" w:themeColor="text1"/>
          <w:sz w:val="24"/>
          <w:szCs w:val="24"/>
        </w:rPr>
      </w:pPr>
      <w:bookmarkStart w:id="15" w:name="_Hlk37776095"/>
      <w:r w:rsidRPr="005D68A1">
        <w:rPr>
          <w:rFonts w:ascii="Times New Roman" w:hAnsi="Times New Roman"/>
          <w:b/>
          <w:color w:val="000000" w:themeColor="text1"/>
          <w:sz w:val="24"/>
          <w:szCs w:val="24"/>
          <w:lang w:eastAsia="ar-SA"/>
        </w:rPr>
        <w:t xml:space="preserve"> ВІДПОВІДАЛЬНІСТЬ СТОРІН ЗА ПОРУШЕННЯ ДОГОВОРУ</w:t>
      </w:r>
      <w:bookmarkStart w:id="16" w:name="_Hlk37776024"/>
      <w:bookmarkEnd w:id="15"/>
    </w:p>
    <w:p w14:paraId="001C8A88"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bCs/>
          <w:sz w:val="24"/>
          <w:szCs w:val="24"/>
          <w:lang w:val="uk-UA"/>
        </w:rPr>
        <w:t xml:space="preserve">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5D68A1">
        <w:rPr>
          <w:rFonts w:ascii="Times New Roman" w:hAnsi="Times New Roman"/>
          <w:bCs/>
          <w:color w:val="000000"/>
          <w:sz w:val="24"/>
          <w:szCs w:val="24"/>
          <w:lang w:val="uk-UA"/>
        </w:rPr>
        <w:t>Договором.</w:t>
      </w:r>
    </w:p>
    <w:p w14:paraId="61FB280B"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bCs/>
          <w:sz w:val="24"/>
          <w:szCs w:val="24"/>
          <w:lang w:val="uk-UA"/>
        </w:rPr>
        <w:t xml:space="preserve">Виконавець несе повну матеріальну відповідальність за всі документально підтверджені Замовнику та/або третім особами збитки, що </w:t>
      </w:r>
      <w:proofErr w:type="spellStart"/>
      <w:r w:rsidRPr="005D68A1">
        <w:rPr>
          <w:rFonts w:ascii="Times New Roman" w:hAnsi="Times New Roman"/>
          <w:bCs/>
          <w:sz w:val="24"/>
          <w:szCs w:val="24"/>
          <w:lang w:val="uk-UA"/>
        </w:rPr>
        <w:t>пов</w:t>
      </w:r>
      <w:proofErr w:type="spellEnd"/>
      <w:r w:rsidRPr="005D68A1">
        <w:rPr>
          <w:rFonts w:ascii="Times New Roman" w:hAnsi="Times New Roman"/>
          <w:bCs/>
          <w:sz w:val="24"/>
          <w:szCs w:val="24"/>
        </w:rPr>
        <w:t>’</w:t>
      </w:r>
      <w:proofErr w:type="spellStart"/>
      <w:r w:rsidRPr="005D68A1">
        <w:rPr>
          <w:rFonts w:ascii="Times New Roman" w:hAnsi="Times New Roman"/>
          <w:bCs/>
          <w:sz w:val="24"/>
          <w:szCs w:val="24"/>
          <w:lang w:val="uk-UA"/>
        </w:rPr>
        <w:t>язані</w:t>
      </w:r>
      <w:proofErr w:type="spellEnd"/>
      <w:r w:rsidRPr="005D68A1">
        <w:rPr>
          <w:rFonts w:ascii="Times New Roman" w:hAnsi="Times New Roman"/>
          <w:bCs/>
          <w:sz w:val="24"/>
          <w:szCs w:val="24"/>
          <w:lang w:val="uk-UA"/>
        </w:rPr>
        <w:t xml:space="preserve"> з неналежним наданням Послуг за цим Договором, а також порушенням законних прав Замовника та/або третіх осіб.</w:t>
      </w:r>
    </w:p>
    <w:p w14:paraId="7B3C2761"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color w:val="000000"/>
          <w:sz w:val="24"/>
          <w:szCs w:val="24"/>
          <w:lang w:val="uk-UA"/>
        </w:rPr>
        <w:t>У разі порушення строків надання Послуги Виконавець сплачує пеню у розмірі 1 % (один відсоток) вартості ненаданої Послуги за кожен день затримки, а за затримку понад 10 (десять) календарних днів додатково сплачує штраф у розмірі 7 % (семи відсотків) від вартості Товару.</w:t>
      </w:r>
    </w:p>
    <w:p w14:paraId="4DBFA65B"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bCs/>
          <w:color w:val="000000"/>
          <w:sz w:val="24"/>
          <w:szCs w:val="24"/>
          <w:lang w:val="uk-UA"/>
        </w:rPr>
        <w:t>За порушення умов Договору щодо повноти та якості наданої Послуги Виконавець оплачує штраф у розмірі 20% (двадцяти відсотків) ціни Договору, зазначеної в п. 3.1. цього Договору.</w:t>
      </w:r>
    </w:p>
    <w:p w14:paraId="4C5DBD1C"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color w:val="000000"/>
          <w:sz w:val="24"/>
          <w:szCs w:val="24"/>
          <w:lang w:val="uk-UA"/>
        </w:rPr>
        <w:t>У разі</w:t>
      </w:r>
      <w:r w:rsidRPr="005D68A1">
        <w:rPr>
          <w:rFonts w:ascii="Times New Roman" w:hAnsi="Times New Roman"/>
          <w:bCs/>
          <w:color w:val="000000"/>
          <w:sz w:val="24"/>
          <w:szCs w:val="24"/>
          <w:lang w:val="uk-UA"/>
        </w:rPr>
        <w:t xml:space="preserve"> порушення Виконавцем підпункту 1 пункту 5.6. щодо отримання дозволу на використання </w:t>
      </w:r>
      <w:r w:rsidRPr="005D68A1">
        <w:rPr>
          <w:rFonts w:ascii="Times New Roman" w:hAnsi="Times New Roman"/>
          <w:sz w:val="24"/>
          <w:szCs w:val="24"/>
          <w:lang w:val="uk-UA"/>
        </w:rPr>
        <w:t xml:space="preserve">об’єкти інтелектуальної власності, </w:t>
      </w:r>
      <w:r w:rsidRPr="005D68A1">
        <w:rPr>
          <w:rFonts w:ascii="Times New Roman" w:hAnsi="Times New Roman"/>
          <w:bCs/>
          <w:color w:val="000000"/>
          <w:sz w:val="24"/>
          <w:szCs w:val="24"/>
          <w:lang w:val="uk-UA"/>
        </w:rPr>
        <w:t>Виконавець оплачує штраф у розмірі 20% (двадцяти відсотків) ціни Договору, зазначеної в п. 3.1. цього Договору.</w:t>
      </w:r>
    </w:p>
    <w:p w14:paraId="432CC306"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color w:val="000000"/>
          <w:sz w:val="24"/>
          <w:szCs w:val="24"/>
          <w:lang w:val="uk-UA"/>
        </w:rPr>
        <w:t>У разі</w:t>
      </w:r>
      <w:r w:rsidRPr="005D68A1">
        <w:rPr>
          <w:rFonts w:ascii="Times New Roman" w:hAnsi="Times New Roman"/>
          <w:bCs/>
          <w:color w:val="000000"/>
          <w:sz w:val="24"/>
          <w:szCs w:val="24"/>
          <w:lang w:val="uk-UA"/>
        </w:rPr>
        <w:t xml:space="preserve"> виявлення фактів, що </w:t>
      </w:r>
      <w:r w:rsidRPr="005D68A1">
        <w:rPr>
          <w:rFonts w:ascii="Times New Roman" w:hAnsi="Times New Roman"/>
          <w:sz w:val="24"/>
          <w:szCs w:val="24"/>
          <w:lang w:val="uk-UA"/>
        </w:rPr>
        <w:t xml:space="preserve">об’єкти інтелектуальної власності порушують законні права будь-якої особи, у тому числі авторські, суміжні тощо, </w:t>
      </w:r>
      <w:r w:rsidRPr="005D68A1">
        <w:rPr>
          <w:rFonts w:ascii="Times New Roman" w:hAnsi="Times New Roman"/>
          <w:bCs/>
          <w:color w:val="000000"/>
          <w:sz w:val="24"/>
          <w:szCs w:val="24"/>
          <w:lang w:val="uk-UA"/>
        </w:rPr>
        <w:t>Виконавець оплачує штраф у розмірі 20% (двадцяти відсотків) ціни Договору, зазначеної в п. 3.1. цього Договору.</w:t>
      </w:r>
    </w:p>
    <w:p w14:paraId="27428D94"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bCs/>
          <w:color w:val="000000"/>
          <w:sz w:val="24"/>
          <w:szCs w:val="24"/>
          <w:lang w:val="uk-UA"/>
        </w:rPr>
        <w:t>Замовник</w:t>
      </w:r>
      <w:r w:rsidRPr="005D68A1">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p>
    <w:p w14:paraId="3F3E3CC9"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bCs/>
          <w:sz w:val="24"/>
          <w:szCs w:val="24"/>
          <w:lang w:val="uk-UA"/>
        </w:rPr>
        <w:t>Виконавець визнає та погоджується, що Замовник залишає за собою право в односторонньому порядку при розрахунку за надану Послугу зменшувати суму оплати Виконавця за надану Послугу на суму штрафних санкцій.</w:t>
      </w:r>
    </w:p>
    <w:p w14:paraId="51AEB293" w14:textId="77777777" w:rsidR="00AB32F7" w:rsidRPr="005D68A1" w:rsidRDefault="00AB32F7" w:rsidP="00536860">
      <w:pPr>
        <w:pStyle w:val="a3"/>
        <w:numPr>
          <w:ilvl w:val="1"/>
          <w:numId w:val="17"/>
        </w:numPr>
        <w:tabs>
          <w:tab w:val="left" w:pos="993"/>
        </w:tabs>
        <w:suppressAutoHyphens/>
        <w:ind w:left="0" w:right="-284" w:firstLine="567"/>
        <w:jc w:val="both"/>
        <w:rPr>
          <w:rFonts w:ascii="Times New Roman" w:hAnsi="Times New Roman"/>
          <w:bCs/>
          <w:color w:val="000000"/>
          <w:sz w:val="24"/>
          <w:szCs w:val="24"/>
          <w:lang w:val="uk-UA"/>
        </w:rPr>
      </w:pPr>
      <w:r w:rsidRPr="005D68A1">
        <w:rPr>
          <w:rFonts w:ascii="Times New Roman" w:hAnsi="Times New Roman"/>
          <w:sz w:val="24"/>
          <w:szCs w:val="24"/>
          <w:lang w:val="uk-UA"/>
        </w:rPr>
        <w:t>Сплата штрафних санкцій не звільняє Сторони від виконання прийнятих на себе зобов’язань за Договором.</w:t>
      </w:r>
    </w:p>
    <w:p w14:paraId="36059D26" w14:textId="77777777" w:rsidR="00AB32F7" w:rsidRPr="005D68A1" w:rsidRDefault="00AB32F7" w:rsidP="00AB32F7">
      <w:pPr>
        <w:tabs>
          <w:tab w:val="left" w:pos="561"/>
        </w:tabs>
        <w:spacing w:after="0" w:line="240" w:lineRule="auto"/>
        <w:ind w:right="-284" w:firstLine="567"/>
        <w:jc w:val="both"/>
        <w:rPr>
          <w:rFonts w:ascii="Times New Roman" w:hAnsi="Times New Roman"/>
          <w:color w:val="000000" w:themeColor="text1"/>
          <w:sz w:val="24"/>
          <w:szCs w:val="24"/>
        </w:rPr>
      </w:pPr>
    </w:p>
    <w:p w14:paraId="106A9C4A" w14:textId="77777777" w:rsidR="00AB32F7" w:rsidRPr="005D68A1" w:rsidRDefault="00AB32F7" w:rsidP="00536860">
      <w:pPr>
        <w:numPr>
          <w:ilvl w:val="0"/>
          <w:numId w:val="17"/>
        </w:numPr>
        <w:tabs>
          <w:tab w:val="left" w:pos="709"/>
          <w:tab w:val="left" w:pos="1134"/>
        </w:tabs>
        <w:spacing w:after="0" w:line="240" w:lineRule="auto"/>
        <w:ind w:left="0" w:right="-284" w:firstLine="567"/>
        <w:contextualSpacing/>
        <w:jc w:val="center"/>
        <w:rPr>
          <w:rFonts w:ascii="Times New Roman" w:hAnsi="Times New Roman"/>
          <w:color w:val="000000" w:themeColor="text1"/>
          <w:sz w:val="24"/>
          <w:szCs w:val="24"/>
          <w:lang w:eastAsia="ru-RU"/>
        </w:rPr>
      </w:pPr>
      <w:r w:rsidRPr="005D68A1">
        <w:rPr>
          <w:rFonts w:ascii="Times New Roman" w:hAnsi="Times New Roman"/>
          <w:b/>
          <w:bCs/>
          <w:color w:val="000000" w:themeColor="text1"/>
          <w:sz w:val="24"/>
          <w:szCs w:val="24"/>
        </w:rPr>
        <w:t>ОБСТАВИНИ НЕПЕРЕБОРНОЇ СИЛИ, ФОРС-МАЖОР</w:t>
      </w:r>
      <w:bookmarkEnd w:id="16"/>
    </w:p>
    <w:p w14:paraId="64FA826C" w14:textId="77777777" w:rsidR="00AB32F7" w:rsidRPr="005D68A1" w:rsidRDefault="00AB32F7" w:rsidP="00536860">
      <w:pPr>
        <w:pStyle w:val="a3"/>
        <w:numPr>
          <w:ilvl w:val="1"/>
          <w:numId w:val="17"/>
        </w:numPr>
        <w:tabs>
          <w:tab w:val="left" w:pos="709"/>
          <w:tab w:val="left" w:pos="993"/>
        </w:tabs>
        <w:ind w:left="0" w:right="-284" w:firstLine="567"/>
        <w:jc w:val="both"/>
        <w:rPr>
          <w:rFonts w:ascii="Times New Roman" w:hAnsi="Times New Roman"/>
          <w:color w:val="000000" w:themeColor="text1"/>
          <w:sz w:val="24"/>
          <w:szCs w:val="24"/>
          <w:lang w:val="uk-UA"/>
        </w:rPr>
      </w:pPr>
      <w:r w:rsidRPr="005D68A1">
        <w:rPr>
          <w:rFonts w:ascii="Times New Roman" w:hAnsi="Times New Roman"/>
          <w:sz w:val="24"/>
          <w:szCs w:val="24"/>
          <w:lang w:val="uk-UA" w:eastAsia="ar-SA"/>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96A4445"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та форс-мажору.</w:t>
      </w:r>
    </w:p>
    <w:p w14:paraId="7CC9FF80"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 xml:space="preserve"> Обставинами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w:t>
      </w:r>
      <w:r w:rsidRPr="005D68A1">
        <w:rPr>
          <w:rFonts w:ascii="Times New Roman" w:hAnsi="Times New Roman"/>
          <w:sz w:val="24"/>
          <w:szCs w:val="24"/>
          <w:lang w:val="uk-UA" w:eastAsia="ar-SA"/>
        </w:rPr>
        <w:lastRenderedPageBreak/>
        <w:t xml:space="preserve">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D68A1">
        <w:rPr>
          <w:rFonts w:ascii="Times New Roman" w:hAnsi="Times New Roman"/>
          <w:sz w:val="24"/>
          <w:szCs w:val="24"/>
          <w:lang w:val="uk-UA" w:eastAsia="ar-SA"/>
        </w:rPr>
        <w:t>проток</w:t>
      </w:r>
      <w:proofErr w:type="spellEnd"/>
      <w:r w:rsidRPr="005D68A1">
        <w:rPr>
          <w:rFonts w:ascii="Times New Roman" w:hAnsi="Times New Roman"/>
          <w:sz w:val="24"/>
          <w:szCs w:val="24"/>
          <w:lang w:val="uk-UA" w:eastAsia="ar-S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D68A1">
        <w:rPr>
          <w:rFonts w:ascii="Times New Roman" w:hAnsi="Times New Roman"/>
          <w:sz w:val="24"/>
          <w:szCs w:val="24"/>
          <w:lang w:val="uk-UA" w:eastAsia="ar-SA"/>
        </w:rPr>
        <w:t>проток</w:t>
      </w:r>
      <w:proofErr w:type="spellEnd"/>
      <w:r w:rsidRPr="005D68A1">
        <w:rPr>
          <w:rFonts w:ascii="Times New Roman" w:hAnsi="Times New Roman"/>
          <w:sz w:val="24"/>
          <w:szCs w:val="24"/>
          <w:lang w:val="uk-UA" w:eastAsia="ar-SA"/>
        </w:rPr>
        <w:t xml:space="preserve">,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C5BDC31"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(5).</w:t>
      </w:r>
    </w:p>
    <w:p w14:paraId="1B1B2609"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 xml:space="preserve"> Сторона, яка зазнала впливу непереборної сили</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або форс-мажору, зобов'язана у термін 3 (трьох) робочих днів</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7B8EDFD6"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 xml:space="preserve"> У разі нездійснення Стороною, на виконання зобов'язань якої вплинули обставини непереборної сили</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2E1A44"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5D68A1">
        <w:rPr>
          <w:rFonts w:ascii="Times New Roman" w:hAnsi="Times New Roman"/>
          <w:sz w:val="24"/>
          <w:szCs w:val="24"/>
          <w:lang w:val="uk-UA"/>
        </w:rPr>
        <w:t xml:space="preserve"> </w:t>
      </w:r>
      <w:r w:rsidRPr="005D68A1">
        <w:rPr>
          <w:rFonts w:ascii="Times New Roman" w:hAnsi="Times New Roman"/>
          <w:sz w:val="24"/>
          <w:szCs w:val="24"/>
          <w:lang w:val="uk-UA" w:eastAsia="ar-SA"/>
        </w:rPr>
        <w:t>та форс-мажору, і на розумний термін для усунення їх наслідків.</w:t>
      </w:r>
    </w:p>
    <w:p w14:paraId="0AB2708F"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val="uk-UA" w:eastAsia="ar-SA"/>
        </w:rPr>
      </w:pPr>
      <w:r w:rsidRPr="005D68A1">
        <w:rPr>
          <w:rFonts w:ascii="Times New Roman" w:hAnsi="Times New Roman"/>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7A94C6DB" w14:textId="77777777" w:rsidR="00AB32F7" w:rsidRPr="005D68A1" w:rsidRDefault="00AB32F7" w:rsidP="00536860">
      <w:pPr>
        <w:pStyle w:val="a3"/>
        <w:widowControl w:val="0"/>
        <w:numPr>
          <w:ilvl w:val="1"/>
          <w:numId w:val="17"/>
        </w:numPr>
        <w:tabs>
          <w:tab w:val="left" w:pos="0"/>
          <w:tab w:val="left" w:pos="993"/>
        </w:tabs>
        <w:ind w:left="0" w:right="-284" w:firstLine="567"/>
        <w:jc w:val="both"/>
        <w:rPr>
          <w:rFonts w:ascii="Times New Roman" w:hAnsi="Times New Roman"/>
          <w:sz w:val="24"/>
          <w:szCs w:val="24"/>
          <w:lang w:eastAsia="ar-SA"/>
        </w:rPr>
      </w:pPr>
      <w:r w:rsidRPr="005D68A1">
        <w:rPr>
          <w:rFonts w:ascii="Times New Roman" w:hAnsi="Times New Roman"/>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w:t>
      </w:r>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яка</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посилається</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на</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дію</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обставин</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непереборної</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сили</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або</w:t>
      </w:r>
      <w:proofErr w:type="spellEnd"/>
      <w:r w:rsidRPr="005D68A1">
        <w:rPr>
          <w:rFonts w:ascii="Times New Roman" w:hAnsi="Times New Roman"/>
          <w:sz w:val="24"/>
          <w:szCs w:val="24"/>
          <w:lang w:eastAsia="ar-SA"/>
        </w:rPr>
        <w:t xml:space="preserve"> </w:t>
      </w:r>
      <w:proofErr w:type="spellStart"/>
      <w:r w:rsidRPr="005D68A1">
        <w:rPr>
          <w:rFonts w:ascii="Times New Roman" w:hAnsi="Times New Roman"/>
          <w:sz w:val="24"/>
          <w:szCs w:val="24"/>
          <w:lang w:eastAsia="ar-SA"/>
        </w:rPr>
        <w:t>форс-мажору</w:t>
      </w:r>
      <w:proofErr w:type="spellEnd"/>
      <w:r w:rsidRPr="005D68A1">
        <w:rPr>
          <w:rFonts w:ascii="Times New Roman" w:hAnsi="Times New Roman"/>
          <w:sz w:val="24"/>
          <w:szCs w:val="24"/>
          <w:lang w:eastAsia="ar-SA"/>
        </w:rPr>
        <w:t>.</w:t>
      </w:r>
    </w:p>
    <w:p w14:paraId="389DC681" w14:textId="77777777" w:rsidR="00AB32F7" w:rsidRPr="005D68A1" w:rsidRDefault="00AB32F7" w:rsidP="00AB32F7">
      <w:pPr>
        <w:shd w:val="clear" w:color="auto" w:fill="FFFFFF"/>
        <w:tabs>
          <w:tab w:val="left" w:pos="709"/>
        </w:tabs>
        <w:spacing w:after="0" w:line="240" w:lineRule="auto"/>
        <w:ind w:right="-284" w:firstLine="567"/>
        <w:jc w:val="both"/>
        <w:rPr>
          <w:rFonts w:ascii="Times New Roman" w:hAnsi="Times New Roman"/>
          <w:color w:val="000000"/>
          <w:sz w:val="24"/>
          <w:szCs w:val="24"/>
        </w:rPr>
      </w:pPr>
    </w:p>
    <w:p w14:paraId="17D521F3" w14:textId="77777777" w:rsidR="00AB32F7" w:rsidRPr="005D68A1" w:rsidRDefault="00AB32F7" w:rsidP="00536860">
      <w:pPr>
        <w:numPr>
          <w:ilvl w:val="0"/>
          <w:numId w:val="17"/>
        </w:numPr>
        <w:tabs>
          <w:tab w:val="left" w:pos="284"/>
        </w:tabs>
        <w:spacing w:after="0" w:line="240" w:lineRule="auto"/>
        <w:ind w:left="0" w:right="-284" w:firstLine="0"/>
        <w:contextualSpacing/>
        <w:jc w:val="center"/>
        <w:rPr>
          <w:rFonts w:ascii="Times New Roman" w:hAnsi="Times New Roman"/>
          <w:b/>
          <w:sz w:val="24"/>
          <w:szCs w:val="24"/>
          <w:lang w:eastAsia="ru-RU"/>
        </w:rPr>
      </w:pPr>
      <w:r w:rsidRPr="005D68A1">
        <w:rPr>
          <w:rFonts w:ascii="Times New Roman" w:hAnsi="Times New Roman"/>
          <w:b/>
          <w:sz w:val="24"/>
          <w:szCs w:val="24"/>
          <w:lang w:eastAsia="ar-SA"/>
        </w:rPr>
        <w:t>ВИРІШЕННЯ СПОРІВ</w:t>
      </w:r>
    </w:p>
    <w:p w14:paraId="66842E02" w14:textId="77777777" w:rsidR="00AB32F7" w:rsidRPr="005D68A1" w:rsidRDefault="00AB32F7" w:rsidP="00536860">
      <w:pPr>
        <w:widowControl w:val="0"/>
        <w:numPr>
          <w:ilvl w:val="1"/>
          <w:numId w:val="17"/>
        </w:numPr>
        <w:tabs>
          <w:tab w:val="left" w:pos="426"/>
          <w:tab w:val="left" w:pos="851"/>
          <w:tab w:val="left" w:pos="1134"/>
        </w:tabs>
        <w:suppressAutoHyphen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Усі спори, що виникають з цього Договору або пов'язані із ним, вирішуються шляхом переговорів між Сторонами.</w:t>
      </w:r>
    </w:p>
    <w:p w14:paraId="77E5EE8C" w14:textId="77777777" w:rsidR="00AB32F7" w:rsidRPr="005D68A1" w:rsidRDefault="00AB32F7" w:rsidP="00536860">
      <w:pPr>
        <w:widowControl w:val="0"/>
        <w:numPr>
          <w:ilvl w:val="1"/>
          <w:numId w:val="17"/>
        </w:numPr>
        <w:tabs>
          <w:tab w:val="left" w:pos="426"/>
          <w:tab w:val="left" w:pos="851"/>
          <w:tab w:val="left" w:pos="1134"/>
        </w:tabs>
        <w:suppressAutoHyphen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AFD594F" w14:textId="77777777" w:rsidR="00AB32F7" w:rsidRPr="005D68A1" w:rsidRDefault="00AB32F7" w:rsidP="00AB32F7">
      <w:pPr>
        <w:widowControl w:val="0"/>
        <w:tabs>
          <w:tab w:val="left" w:pos="426"/>
          <w:tab w:val="left" w:pos="851"/>
          <w:tab w:val="left" w:pos="1134"/>
        </w:tabs>
        <w:suppressAutoHyphens/>
        <w:spacing w:after="0" w:line="240" w:lineRule="auto"/>
        <w:ind w:right="-284" w:firstLine="567"/>
        <w:contextualSpacing/>
        <w:jc w:val="both"/>
        <w:rPr>
          <w:rFonts w:ascii="Times New Roman" w:hAnsi="Times New Roman"/>
          <w:sz w:val="24"/>
          <w:szCs w:val="24"/>
          <w:lang w:eastAsia="ar-SA"/>
        </w:rPr>
      </w:pPr>
    </w:p>
    <w:p w14:paraId="74580DA1" w14:textId="77777777" w:rsidR="00AB32F7" w:rsidRPr="005D68A1" w:rsidRDefault="00AB32F7" w:rsidP="00536860">
      <w:pPr>
        <w:widowControl w:val="0"/>
        <w:numPr>
          <w:ilvl w:val="0"/>
          <w:numId w:val="17"/>
        </w:numPr>
        <w:tabs>
          <w:tab w:val="left" w:pos="426"/>
          <w:tab w:val="left" w:pos="709"/>
          <w:tab w:val="left" w:pos="1200"/>
          <w:tab w:val="left" w:pos="1701"/>
        </w:tabs>
        <w:suppressAutoHyphens/>
        <w:spacing w:after="0" w:line="240" w:lineRule="auto"/>
        <w:ind w:left="0" w:right="-284" w:firstLine="567"/>
        <w:contextualSpacing/>
        <w:jc w:val="center"/>
        <w:rPr>
          <w:rFonts w:ascii="Times New Roman" w:hAnsi="Times New Roman"/>
          <w:sz w:val="24"/>
          <w:szCs w:val="24"/>
        </w:rPr>
      </w:pPr>
      <w:bookmarkStart w:id="17" w:name="_Hlk37774741"/>
      <w:r w:rsidRPr="005D68A1">
        <w:rPr>
          <w:rFonts w:ascii="Times New Roman" w:hAnsi="Times New Roman"/>
          <w:b/>
          <w:color w:val="000000"/>
          <w:sz w:val="24"/>
          <w:szCs w:val="24"/>
          <w:lang w:eastAsia="ar-SA"/>
        </w:rPr>
        <w:t>СТРОК ДІЇ ДОГОВОРУ</w:t>
      </w:r>
    </w:p>
    <w:p w14:paraId="710FC2D6" w14:textId="77777777" w:rsidR="00AB32F7" w:rsidRPr="005D68A1" w:rsidRDefault="00AB32F7" w:rsidP="00536860">
      <w:pPr>
        <w:widowControl w:val="0"/>
        <w:numPr>
          <w:ilvl w:val="1"/>
          <w:numId w:val="17"/>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xml:space="preserve">Цей Договір набуває чинності з моменту його підписання уповноваженими представниками Сторін та діє до 31 грудня 2024 року, але у будь-якому випадку до повного виконання Сторонами своїх зобов'язань. </w:t>
      </w:r>
    </w:p>
    <w:p w14:paraId="04B27492" w14:textId="77777777" w:rsidR="00AB32F7" w:rsidRPr="005D68A1" w:rsidRDefault="00AB32F7" w:rsidP="00536860">
      <w:pPr>
        <w:widowControl w:val="0"/>
        <w:numPr>
          <w:ilvl w:val="1"/>
          <w:numId w:val="17"/>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xml:space="preserve">Закінчення строку дії цього Договору не </w:t>
      </w:r>
      <w:proofErr w:type="spellStart"/>
      <w:r w:rsidRPr="005D68A1">
        <w:rPr>
          <w:rFonts w:ascii="Times New Roman" w:hAnsi="Times New Roman"/>
          <w:sz w:val="24"/>
          <w:szCs w:val="24"/>
          <w:lang w:eastAsia="ru-RU"/>
        </w:rPr>
        <w:t>звiльняє</w:t>
      </w:r>
      <w:proofErr w:type="spellEnd"/>
      <w:r w:rsidRPr="005D68A1">
        <w:rPr>
          <w:rFonts w:ascii="Times New Roman" w:hAnsi="Times New Roman"/>
          <w:sz w:val="24"/>
          <w:szCs w:val="24"/>
          <w:lang w:eastAsia="ru-RU"/>
        </w:rPr>
        <w:t xml:space="preserve"> Сторони </w:t>
      </w:r>
      <w:proofErr w:type="spellStart"/>
      <w:r w:rsidRPr="005D68A1">
        <w:rPr>
          <w:rFonts w:ascii="Times New Roman" w:hAnsi="Times New Roman"/>
          <w:sz w:val="24"/>
          <w:szCs w:val="24"/>
          <w:lang w:eastAsia="ru-RU"/>
        </w:rPr>
        <w:t>вiд</w:t>
      </w:r>
      <w:proofErr w:type="spellEnd"/>
      <w:r w:rsidRPr="005D68A1">
        <w:rPr>
          <w:rFonts w:ascii="Times New Roman" w:hAnsi="Times New Roman"/>
          <w:sz w:val="24"/>
          <w:szCs w:val="24"/>
          <w:lang w:eastAsia="ru-RU"/>
        </w:rPr>
        <w:t xml:space="preserve"> виконання тих зобов’язань, які залишились не виконаними, а також від </w:t>
      </w:r>
      <w:proofErr w:type="spellStart"/>
      <w:r w:rsidRPr="005D68A1">
        <w:rPr>
          <w:rFonts w:ascii="Times New Roman" w:hAnsi="Times New Roman"/>
          <w:sz w:val="24"/>
          <w:szCs w:val="24"/>
          <w:lang w:eastAsia="ru-RU"/>
        </w:rPr>
        <w:t>вiдповiдальностi</w:t>
      </w:r>
      <w:proofErr w:type="spellEnd"/>
      <w:r w:rsidRPr="005D68A1">
        <w:rPr>
          <w:rFonts w:ascii="Times New Roman" w:hAnsi="Times New Roman"/>
          <w:sz w:val="24"/>
          <w:szCs w:val="24"/>
          <w:lang w:eastAsia="ru-RU"/>
        </w:rPr>
        <w:t xml:space="preserve"> за його порушення, яке мало </w:t>
      </w:r>
      <w:proofErr w:type="spellStart"/>
      <w:r w:rsidRPr="005D68A1">
        <w:rPr>
          <w:rFonts w:ascii="Times New Roman" w:hAnsi="Times New Roman"/>
          <w:sz w:val="24"/>
          <w:szCs w:val="24"/>
          <w:lang w:eastAsia="ru-RU"/>
        </w:rPr>
        <w:t>мiсце</w:t>
      </w:r>
      <w:proofErr w:type="spellEnd"/>
      <w:r w:rsidRPr="005D68A1">
        <w:rPr>
          <w:rFonts w:ascii="Times New Roman" w:hAnsi="Times New Roman"/>
          <w:sz w:val="24"/>
          <w:szCs w:val="24"/>
          <w:lang w:eastAsia="ru-RU"/>
        </w:rPr>
        <w:t xml:space="preserve"> </w:t>
      </w:r>
      <w:proofErr w:type="spellStart"/>
      <w:r w:rsidRPr="005D68A1">
        <w:rPr>
          <w:rFonts w:ascii="Times New Roman" w:hAnsi="Times New Roman"/>
          <w:sz w:val="24"/>
          <w:szCs w:val="24"/>
          <w:lang w:eastAsia="ru-RU"/>
        </w:rPr>
        <w:t>пiд</w:t>
      </w:r>
      <w:proofErr w:type="spellEnd"/>
      <w:r w:rsidRPr="005D68A1">
        <w:rPr>
          <w:rFonts w:ascii="Times New Roman" w:hAnsi="Times New Roman"/>
          <w:sz w:val="24"/>
          <w:szCs w:val="24"/>
          <w:lang w:eastAsia="ru-RU"/>
        </w:rPr>
        <w:t xml:space="preserve"> час </w:t>
      </w:r>
      <w:proofErr w:type="spellStart"/>
      <w:r w:rsidRPr="005D68A1">
        <w:rPr>
          <w:rFonts w:ascii="Times New Roman" w:hAnsi="Times New Roman"/>
          <w:sz w:val="24"/>
          <w:szCs w:val="24"/>
          <w:lang w:eastAsia="ru-RU"/>
        </w:rPr>
        <w:t>дiї</w:t>
      </w:r>
      <w:proofErr w:type="spellEnd"/>
      <w:r w:rsidRPr="005D68A1">
        <w:rPr>
          <w:rFonts w:ascii="Times New Roman" w:hAnsi="Times New Roman"/>
          <w:sz w:val="24"/>
          <w:szCs w:val="24"/>
          <w:lang w:eastAsia="ru-RU"/>
        </w:rPr>
        <w:t xml:space="preserve"> Договору.</w:t>
      </w:r>
    </w:p>
    <w:p w14:paraId="4D2EBD03" w14:textId="77777777" w:rsidR="00AB32F7" w:rsidRPr="005D68A1" w:rsidRDefault="00AB32F7" w:rsidP="00536860">
      <w:pPr>
        <w:widowControl w:val="0"/>
        <w:numPr>
          <w:ilvl w:val="1"/>
          <w:numId w:val="17"/>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rPr>
        <w:t xml:space="preserve">Замовник має право дострокове припинення Договору на підставі односторонньої </w:t>
      </w:r>
      <w:r w:rsidRPr="005D68A1">
        <w:rPr>
          <w:rFonts w:ascii="Times New Roman" w:hAnsi="Times New Roman"/>
          <w:sz w:val="24"/>
          <w:szCs w:val="24"/>
        </w:rPr>
        <w:lastRenderedPageBreak/>
        <w:t>відмови від цього Договору у разі:</w:t>
      </w:r>
    </w:p>
    <w:p w14:paraId="1515E9DE" w14:textId="77777777" w:rsidR="00AB32F7" w:rsidRPr="005D68A1" w:rsidRDefault="00AB32F7" w:rsidP="00AB32F7">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порушення Виконавцем строків наданої Послуги;</w:t>
      </w:r>
    </w:p>
    <w:p w14:paraId="04B9B1F5" w14:textId="77777777" w:rsidR="00AB32F7" w:rsidRPr="005D68A1" w:rsidRDefault="00AB32F7" w:rsidP="00AB32F7">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надання Послуги неналежної якості;</w:t>
      </w:r>
    </w:p>
    <w:p w14:paraId="62ECC258" w14:textId="77777777" w:rsidR="00AB32F7" w:rsidRPr="005D68A1" w:rsidRDefault="00AB32F7" w:rsidP="00AB32F7">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порушення Виконавцем положень розділу 11 Договору;</w:t>
      </w:r>
    </w:p>
    <w:p w14:paraId="2FE8889B" w14:textId="77777777" w:rsidR="00AB32F7" w:rsidRPr="005D68A1" w:rsidRDefault="00AB32F7" w:rsidP="00AB32F7">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відсутності фінансування Замовника.</w:t>
      </w:r>
    </w:p>
    <w:p w14:paraId="06CD6599" w14:textId="77777777" w:rsidR="00AB32F7" w:rsidRPr="005D68A1" w:rsidRDefault="00AB32F7" w:rsidP="00536860">
      <w:pPr>
        <w:pStyle w:val="a3"/>
        <w:widowControl w:val="0"/>
        <w:numPr>
          <w:ilvl w:val="1"/>
          <w:numId w:val="17"/>
        </w:numPr>
        <w:tabs>
          <w:tab w:val="left" w:pos="426"/>
          <w:tab w:val="left" w:pos="567"/>
          <w:tab w:val="left" w:pos="993"/>
          <w:tab w:val="left" w:pos="1276"/>
        </w:tabs>
        <w:suppressAutoHyphen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 xml:space="preserve">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зі </w:t>
      </w:r>
      <w:proofErr w:type="spellStart"/>
      <w:r w:rsidRPr="005D68A1">
        <w:rPr>
          <w:rFonts w:ascii="Times New Roman" w:hAnsi="Times New Roman"/>
          <w:sz w:val="24"/>
          <w:szCs w:val="24"/>
          <w:lang w:val="uk-UA"/>
        </w:rPr>
        <w:t>спливом</w:t>
      </w:r>
      <w:proofErr w:type="spellEnd"/>
      <w:r w:rsidRPr="005D68A1">
        <w:rPr>
          <w:rFonts w:ascii="Times New Roman" w:hAnsi="Times New Roman"/>
          <w:sz w:val="24"/>
          <w:szCs w:val="24"/>
          <w:lang w:val="uk-UA"/>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w:t>
      </w:r>
    </w:p>
    <w:p w14:paraId="10BF5668" w14:textId="77777777" w:rsidR="00AB32F7" w:rsidRPr="005D68A1" w:rsidRDefault="00AB32F7" w:rsidP="00AB32F7">
      <w:pPr>
        <w:widowControl w:val="0"/>
        <w:tabs>
          <w:tab w:val="left" w:pos="426"/>
          <w:tab w:val="left" w:pos="567"/>
          <w:tab w:val="left" w:pos="993"/>
          <w:tab w:val="left" w:pos="1276"/>
        </w:tabs>
        <w:suppressAutoHyphens/>
        <w:spacing w:after="0" w:line="240" w:lineRule="auto"/>
        <w:ind w:left="567" w:right="-284"/>
        <w:contextualSpacing/>
        <w:jc w:val="both"/>
        <w:rPr>
          <w:rFonts w:ascii="Times New Roman" w:hAnsi="Times New Roman"/>
          <w:sz w:val="24"/>
          <w:szCs w:val="24"/>
          <w:lang w:eastAsia="ru-RU"/>
        </w:rPr>
      </w:pPr>
    </w:p>
    <w:p w14:paraId="1762939F" w14:textId="77777777" w:rsidR="00AB32F7" w:rsidRPr="005D68A1" w:rsidRDefault="00AB32F7" w:rsidP="00536860">
      <w:pPr>
        <w:numPr>
          <w:ilvl w:val="0"/>
          <w:numId w:val="18"/>
        </w:numPr>
        <w:pBdr>
          <w:top w:val="nil"/>
          <w:left w:val="nil"/>
          <w:bottom w:val="nil"/>
          <w:right w:val="nil"/>
          <w:between w:val="nil"/>
        </w:pBdr>
        <w:tabs>
          <w:tab w:val="left" w:pos="426"/>
        </w:tabs>
        <w:spacing w:after="0" w:line="240" w:lineRule="auto"/>
        <w:ind w:left="0" w:right="-284" w:firstLine="0"/>
        <w:contextualSpacing/>
        <w:jc w:val="center"/>
        <w:rPr>
          <w:rFonts w:ascii="Times New Roman" w:hAnsi="Times New Roman"/>
          <w:sz w:val="24"/>
          <w:szCs w:val="24"/>
          <w:lang w:eastAsia="ru-RU"/>
        </w:rPr>
      </w:pPr>
      <w:r w:rsidRPr="005D68A1">
        <w:rPr>
          <w:rFonts w:ascii="Times New Roman" w:hAnsi="Times New Roman"/>
          <w:b/>
          <w:sz w:val="24"/>
          <w:szCs w:val="24"/>
          <w:lang w:eastAsia="ru-RU"/>
        </w:rPr>
        <w:t>АНТИКОРУПЦІЙНЕ ЗАСТЕРЕЖЕННЯ</w:t>
      </w:r>
    </w:p>
    <w:p w14:paraId="3BC60B4F" w14:textId="77777777" w:rsidR="00AB32F7" w:rsidRPr="005D68A1" w:rsidRDefault="00AB32F7" w:rsidP="00536860">
      <w:pPr>
        <w:widowControl w:val="0"/>
        <w:numPr>
          <w:ilvl w:val="1"/>
          <w:numId w:val="18"/>
        </w:numPr>
        <w:tabs>
          <w:tab w:val="left" w:pos="1134"/>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7ACB9A8" w14:textId="77777777" w:rsidR="00AB32F7" w:rsidRPr="005D68A1" w:rsidRDefault="00AB32F7" w:rsidP="00536860">
      <w:pPr>
        <w:widowControl w:val="0"/>
        <w:numPr>
          <w:ilvl w:val="1"/>
          <w:numId w:val="18"/>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85B2158" w14:textId="77777777" w:rsidR="00AB32F7" w:rsidRPr="005D68A1" w:rsidRDefault="00AB32F7" w:rsidP="00536860">
      <w:pPr>
        <w:widowControl w:val="0"/>
        <w:numPr>
          <w:ilvl w:val="1"/>
          <w:numId w:val="18"/>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5B1B1977" w14:textId="77777777" w:rsidR="00AB32F7" w:rsidRPr="005D68A1" w:rsidRDefault="00AB32F7" w:rsidP="00AB32F7">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9ACC4AB" w14:textId="77777777" w:rsidR="00AB32F7" w:rsidRPr="005D68A1" w:rsidRDefault="00AB32F7" w:rsidP="00AB32F7">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401B72D" w14:textId="77777777" w:rsidR="00AB32F7" w:rsidRPr="005D68A1" w:rsidRDefault="00AB32F7" w:rsidP="00AB32F7">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40DD1822" w14:textId="77777777" w:rsidR="00AB32F7" w:rsidRPr="005D68A1" w:rsidRDefault="00AB32F7" w:rsidP="00AB32F7">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7CF3A192" w14:textId="77777777" w:rsidR="00AB32F7" w:rsidRPr="005D68A1" w:rsidRDefault="00AB32F7" w:rsidP="00AB32F7">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98A5A59" w14:textId="77777777" w:rsidR="00AB32F7" w:rsidRPr="005D68A1" w:rsidRDefault="00AB32F7" w:rsidP="00536860">
      <w:pPr>
        <w:widowControl w:val="0"/>
        <w:numPr>
          <w:ilvl w:val="1"/>
          <w:numId w:val="18"/>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3BB8C8FF" w14:textId="77777777" w:rsidR="00AB32F7" w:rsidRPr="005D68A1" w:rsidRDefault="00AB32F7" w:rsidP="00536860">
      <w:pPr>
        <w:widowControl w:val="0"/>
        <w:numPr>
          <w:ilvl w:val="1"/>
          <w:numId w:val="18"/>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 разі порушення Виконавцем умов цього розділу Замовник має право в односторонньому порядку припинити дію Договору на підставі односторонньої відмови з урахуванням положень пункту 10.3., 10.4. Договору</w:t>
      </w:r>
      <w:r w:rsidRPr="005D68A1" w:rsidDel="00FB346E">
        <w:rPr>
          <w:rFonts w:ascii="Times New Roman" w:hAnsi="Times New Roman"/>
          <w:sz w:val="24"/>
          <w:szCs w:val="24"/>
          <w:lang w:eastAsia="ar-SA"/>
        </w:rPr>
        <w:t xml:space="preserve"> </w:t>
      </w:r>
      <w:r w:rsidRPr="005D68A1">
        <w:rPr>
          <w:rFonts w:ascii="Times New Roman" w:hAnsi="Times New Roman"/>
          <w:sz w:val="24"/>
          <w:szCs w:val="24"/>
          <w:lang w:eastAsia="ar-SA"/>
        </w:rPr>
        <w:t>.</w:t>
      </w:r>
    </w:p>
    <w:p w14:paraId="3B03AF1C" w14:textId="77777777" w:rsidR="00AB32F7" w:rsidRPr="005D68A1" w:rsidRDefault="00AB32F7" w:rsidP="00AB32F7">
      <w:pPr>
        <w:widowControl w:val="0"/>
        <w:tabs>
          <w:tab w:val="left" w:pos="1276"/>
        </w:tabs>
        <w:spacing w:after="0" w:line="240" w:lineRule="auto"/>
        <w:ind w:left="567" w:right="-284"/>
        <w:contextualSpacing/>
        <w:jc w:val="both"/>
        <w:rPr>
          <w:rFonts w:ascii="Times New Roman" w:hAnsi="Times New Roman"/>
          <w:sz w:val="24"/>
          <w:szCs w:val="24"/>
          <w:lang w:eastAsia="ar-SA"/>
        </w:rPr>
      </w:pPr>
    </w:p>
    <w:bookmarkEnd w:id="17"/>
    <w:p w14:paraId="1761A229" w14:textId="77777777" w:rsidR="00AB32F7" w:rsidRPr="005D68A1" w:rsidRDefault="00AB32F7" w:rsidP="00536860">
      <w:pPr>
        <w:numPr>
          <w:ilvl w:val="0"/>
          <w:numId w:val="18"/>
        </w:numPr>
        <w:pBdr>
          <w:top w:val="nil"/>
          <w:left w:val="nil"/>
          <w:bottom w:val="nil"/>
          <w:right w:val="nil"/>
          <w:between w:val="nil"/>
        </w:pBdr>
        <w:tabs>
          <w:tab w:val="left" w:pos="426"/>
          <w:tab w:val="left" w:pos="1276"/>
        </w:tabs>
        <w:spacing w:after="0" w:line="240" w:lineRule="auto"/>
        <w:ind w:left="0" w:right="-284" w:firstLine="567"/>
        <w:jc w:val="center"/>
        <w:rPr>
          <w:rFonts w:ascii="Times New Roman" w:hAnsi="Times New Roman"/>
          <w:color w:val="000000"/>
          <w:sz w:val="24"/>
          <w:szCs w:val="24"/>
        </w:rPr>
      </w:pPr>
      <w:r w:rsidRPr="005D68A1">
        <w:rPr>
          <w:rFonts w:ascii="Times New Roman" w:hAnsi="Times New Roman"/>
          <w:b/>
          <w:color w:val="000000"/>
          <w:sz w:val="24"/>
          <w:szCs w:val="24"/>
        </w:rPr>
        <w:t>ІНШІ УМОВИ</w:t>
      </w:r>
    </w:p>
    <w:p w14:paraId="1796C255" w14:textId="77777777" w:rsidR="00AB32F7" w:rsidRPr="005D68A1" w:rsidRDefault="00AB32F7" w:rsidP="00536860">
      <w:pPr>
        <w:pStyle w:val="rvps2"/>
        <w:numPr>
          <w:ilvl w:val="1"/>
          <w:numId w:val="18"/>
        </w:numPr>
        <w:shd w:val="clear" w:color="auto" w:fill="FFFFFF"/>
        <w:spacing w:before="0" w:beforeAutospacing="0" w:after="0" w:afterAutospacing="0"/>
        <w:ind w:left="0" w:right="-284" w:firstLine="567"/>
        <w:jc w:val="both"/>
      </w:pPr>
      <w:proofErr w:type="spellStart"/>
      <w:r w:rsidRPr="005D68A1">
        <w:t>Усі</w:t>
      </w:r>
      <w:proofErr w:type="spellEnd"/>
      <w:r w:rsidRPr="005D68A1">
        <w:t xml:space="preserve"> </w:t>
      </w:r>
      <w:proofErr w:type="spellStart"/>
      <w:r w:rsidRPr="005D68A1">
        <w:t>правовідносини</w:t>
      </w:r>
      <w:proofErr w:type="spellEnd"/>
      <w:r w:rsidRPr="005D68A1">
        <w:t xml:space="preserve">, </w:t>
      </w:r>
      <w:proofErr w:type="spellStart"/>
      <w:r w:rsidRPr="005D68A1">
        <w:t>що</w:t>
      </w:r>
      <w:proofErr w:type="spellEnd"/>
      <w:r w:rsidRPr="005D68A1">
        <w:t xml:space="preserve"> </w:t>
      </w:r>
      <w:proofErr w:type="spellStart"/>
      <w:r w:rsidRPr="005D68A1">
        <w:t>виникають</w:t>
      </w:r>
      <w:proofErr w:type="spellEnd"/>
      <w:r w:rsidRPr="005D68A1">
        <w:t xml:space="preserve"> з </w:t>
      </w:r>
      <w:proofErr w:type="spellStart"/>
      <w:r w:rsidRPr="005D68A1">
        <w:t>цього</w:t>
      </w:r>
      <w:proofErr w:type="spellEnd"/>
      <w:r w:rsidRPr="005D68A1">
        <w:t xml:space="preserve"> Договору </w:t>
      </w:r>
      <w:proofErr w:type="spellStart"/>
      <w:r w:rsidRPr="005D68A1">
        <w:t>або</w:t>
      </w:r>
      <w:proofErr w:type="spellEnd"/>
      <w:r w:rsidRPr="005D68A1">
        <w:t xml:space="preserve"> </w:t>
      </w:r>
      <w:proofErr w:type="spellStart"/>
      <w:r w:rsidRPr="005D68A1">
        <w:t>пов'язані</w:t>
      </w:r>
      <w:proofErr w:type="spellEnd"/>
      <w:r w:rsidRPr="005D68A1">
        <w:t xml:space="preserve"> </w:t>
      </w:r>
      <w:proofErr w:type="spellStart"/>
      <w:r w:rsidRPr="005D68A1">
        <w:t>із</w:t>
      </w:r>
      <w:proofErr w:type="spellEnd"/>
      <w:r w:rsidRPr="005D68A1">
        <w:t xml:space="preserve"> ним, у тому </w:t>
      </w:r>
      <w:proofErr w:type="spellStart"/>
      <w:r w:rsidRPr="005D68A1">
        <w:t>числі</w:t>
      </w:r>
      <w:proofErr w:type="spellEnd"/>
      <w:r w:rsidRPr="005D68A1">
        <w:t xml:space="preserve"> </w:t>
      </w:r>
      <w:proofErr w:type="spellStart"/>
      <w:r w:rsidRPr="005D68A1">
        <w:t>пов'язані</w:t>
      </w:r>
      <w:proofErr w:type="spellEnd"/>
      <w:r w:rsidRPr="005D68A1">
        <w:t xml:space="preserve"> </w:t>
      </w:r>
      <w:proofErr w:type="spellStart"/>
      <w:r w:rsidRPr="005D68A1">
        <w:t>із</w:t>
      </w:r>
      <w:proofErr w:type="spellEnd"/>
      <w:r w:rsidRPr="005D68A1">
        <w:t xml:space="preserve"> </w:t>
      </w:r>
      <w:proofErr w:type="spellStart"/>
      <w:r w:rsidRPr="005D68A1">
        <w:t>дійсністю</w:t>
      </w:r>
      <w:proofErr w:type="spellEnd"/>
      <w:r w:rsidRPr="005D68A1">
        <w:t xml:space="preserve">, </w:t>
      </w:r>
      <w:proofErr w:type="spellStart"/>
      <w:r w:rsidRPr="005D68A1">
        <w:t>укладенням</w:t>
      </w:r>
      <w:proofErr w:type="spellEnd"/>
      <w:r w:rsidRPr="005D68A1">
        <w:t xml:space="preserve">, </w:t>
      </w:r>
      <w:proofErr w:type="spellStart"/>
      <w:r w:rsidRPr="005D68A1">
        <w:t>виконанням</w:t>
      </w:r>
      <w:proofErr w:type="spellEnd"/>
      <w:r w:rsidRPr="005D68A1">
        <w:t xml:space="preserve">, </w:t>
      </w:r>
      <w:proofErr w:type="spellStart"/>
      <w:r w:rsidRPr="005D68A1">
        <w:t>зміною</w:t>
      </w:r>
      <w:proofErr w:type="spellEnd"/>
      <w:r w:rsidRPr="005D68A1">
        <w:t xml:space="preserve"> та </w:t>
      </w:r>
      <w:proofErr w:type="spellStart"/>
      <w:r w:rsidRPr="005D68A1">
        <w:t>припиненням</w:t>
      </w:r>
      <w:proofErr w:type="spellEnd"/>
      <w:r w:rsidRPr="005D68A1">
        <w:t xml:space="preserve"> </w:t>
      </w:r>
      <w:proofErr w:type="spellStart"/>
      <w:r w:rsidRPr="005D68A1">
        <w:t>цього</w:t>
      </w:r>
      <w:proofErr w:type="spellEnd"/>
      <w:r w:rsidRPr="005D68A1">
        <w:t xml:space="preserve"> Договору, </w:t>
      </w:r>
      <w:proofErr w:type="spellStart"/>
      <w:r w:rsidRPr="005D68A1">
        <w:t>тлумаченням</w:t>
      </w:r>
      <w:proofErr w:type="spellEnd"/>
      <w:r w:rsidRPr="005D68A1">
        <w:t xml:space="preserve"> </w:t>
      </w:r>
      <w:proofErr w:type="spellStart"/>
      <w:r w:rsidRPr="005D68A1">
        <w:t>його</w:t>
      </w:r>
      <w:proofErr w:type="spellEnd"/>
      <w:r w:rsidRPr="005D68A1">
        <w:t xml:space="preserve"> умов, </w:t>
      </w:r>
      <w:proofErr w:type="spellStart"/>
      <w:r w:rsidRPr="005D68A1">
        <w:t>визначенням</w:t>
      </w:r>
      <w:proofErr w:type="spellEnd"/>
      <w:r w:rsidRPr="005D68A1">
        <w:t xml:space="preserve"> </w:t>
      </w:r>
      <w:proofErr w:type="spellStart"/>
      <w:r w:rsidRPr="005D68A1">
        <w:t>наслідків</w:t>
      </w:r>
      <w:proofErr w:type="spellEnd"/>
      <w:r w:rsidRPr="005D68A1">
        <w:t xml:space="preserve"> </w:t>
      </w:r>
      <w:proofErr w:type="spellStart"/>
      <w:r w:rsidRPr="005D68A1">
        <w:t>недійсності</w:t>
      </w:r>
      <w:proofErr w:type="spellEnd"/>
      <w:r w:rsidRPr="005D68A1">
        <w:t xml:space="preserve"> </w:t>
      </w:r>
      <w:proofErr w:type="spellStart"/>
      <w:r w:rsidRPr="005D68A1">
        <w:t>або</w:t>
      </w:r>
      <w:proofErr w:type="spellEnd"/>
      <w:r w:rsidRPr="005D68A1">
        <w:t xml:space="preserve"> </w:t>
      </w:r>
      <w:proofErr w:type="spellStart"/>
      <w:r w:rsidRPr="005D68A1">
        <w:t>порушення</w:t>
      </w:r>
      <w:proofErr w:type="spellEnd"/>
      <w:r w:rsidRPr="005D68A1">
        <w:t xml:space="preserve"> Договору, </w:t>
      </w:r>
      <w:proofErr w:type="spellStart"/>
      <w:r w:rsidRPr="005D68A1">
        <w:t>регулюються</w:t>
      </w:r>
      <w:proofErr w:type="spellEnd"/>
      <w:r w:rsidRPr="005D68A1">
        <w:t xml:space="preserve"> </w:t>
      </w:r>
      <w:proofErr w:type="spellStart"/>
      <w:r w:rsidRPr="005D68A1">
        <w:t>цим</w:t>
      </w:r>
      <w:proofErr w:type="spellEnd"/>
      <w:r w:rsidRPr="005D68A1">
        <w:t xml:space="preserve"> Договором та </w:t>
      </w:r>
      <w:proofErr w:type="spellStart"/>
      <w:r w:rsidRPr="005D68A1">
        <w:t>відповідними</w:t>
      </w:r>
      <w:proofErr w:type="spellEnd"/>
      <w:r w:rsidRPr="005D68A1">
        <w:t xml:space="preserve"> нормами чинного </w:t>
      </w:r>
      <w:proofErr w:type="spellStart"/>
      <w:r w:rsidRPr="005D68A1">
        <w:t>законодавства</w:t>
      </w:r>
      <w:proofErr w:type="spellEnd"/>
      <w:r w:rsidRPr="005D68A1">
        <w:t xml:space="preserve"> </w:t>
      </w:r>
      <w:proofErr w:type="spellStart"/>
      <w:r w:rsidRPr="005D68A1">
        <w:t>України</w:t>
      </w:r>
      <w:proofErr w:type="spellEnd"/>
      <w:r w:rsidRPr="005D68A1">
        <w:t xml:space="preserve">, а </w:t>
      </w:r>
      <w:proofErr w:type="spellStart"/>
      <w:r w:rsidRPr="005D68A1">
        <w:t>також</w:t>
      </w:r>
      <w:proofErr w:type="spellEnd"/>
      <w:r w:rsidRPr="005D68A1">
        <w:t xml:space="preserve"> </w:t>
      </w:r>
      <w:proofErr w:type="spellStart"/>
      <w:r w:rsidRPr="005D68A1">
        <w:t>звичаями</w:t>
      </w:r>
      <w:proofErr w:type="spellEnd"/>
      <w:r w:rsidRPr="005D68A1">
        <w:t xml:space="preserve"> </w:t>
      </w:r>
      <w:proofErr w:type="spellStart"/>
      <w:r w:rsidRPr="005D68A1">
        <w:t>ділового</w:t>
      </w:r>
      <w:proofErr w:type="spellEnd"/>
      <w:r w:rsidRPr="005D68A1">
        <w:t xml:space="preserve"> обороту, </w:t>
      </w:r>
      <w:proofErr w:type="spellStart"/>
      <w:r w:rsidRPr="005D68A1">
        <w:t>які</w:t>
      </w:r>
      <w:proofErr w:type="spellEnd"/>
      <w:r w:rsidRPr="005D68A1">
        <w:t xml:space="preserve"> </w:t>
      </w:r>
      <w:proofErr w:type="spellStart"/>
      <w:r w:rsidRPr="005D68A1">
        <w:t>застосовуються</w:t>
      </w:r>
      <w:proofErr w:type="spellEnd"/>
      <w:r w:rsidRPr="005D68A1">
        <w:t xml:space="preserve"> до таких </w:t>
      </w:r>
      <w:proofErr w:type="spellStart"/>
      <w:r w:rsidRPr="005D68A1">
        <w:t>правовідносин</w:t>
      </w:r>
      <w:proofErr w:type="spellEnd"/>
      <w:r w:rsidRPr="005D68A1">
        <w:t xml:space="preserve"> на </w:t>
      </w:r>
      <w:proofErr w:type="spellStart"/>
      <w:r w:rsidRPr="005D68A1">
        <w:t>підставі</w:t>
      </w:r>
      <w:proofErr w:type="spellEnd"/>
      <w:r w:rsidRPr="005D68A1">
        <w:t xml:space="preserve"> </w:t>
      </w:r>
      <w:proofErr w:type="spellStart"/>
      <w:r w:rsidRPr="005D68A1">
        <w:t>принципів</w:t>
      </w:r>
      <w:proofErr w:type="spellEnd"/>
      <w:r w:rsidRPr="005D68A1">
        <w:t xml:space="preserve"> </w:t>
      </w:r>
      <w:proofErr w:type="spellStart"/>
      <w:r w:rsidRPr="005D68A1">
        <w:t>добросовісності</w:t>
      </w:r>
      <w:proofErr w:type="spellEnd"/>
      <w:r w:rsidRPr="005D68A1">
        <w:t xml:space="preserve">, </w:t>
      </w:r>
      <w:proofErr w:type="spellStart"/>
      <w:r w:rsidRPr="005D68A1">
        <w:t>розумності</w:t>
      </w:r>
      <w:proofErr w:type="spellEnd"/>
      <w:r w:rsidRPr="005D68A1">
        <w:t xml:space="preserve"> та </w:t>
      </w:r>
      <w:proofErr w:type="spellStart"/>
      <w:r w:rsidRPr="005D68A1">
        <w:t>справедливості</w:t>
      </w:r>
      <w:proofErr w:type="spellEnd"/>
      <w:r w:rsidRPr="005D68A1">
        <w:t xml:space="preserve">. </w:t>
      </w:r>
    </w:p>
    <w:p w14:paraId="0DA9FCA4" w14:textId="77777777" w:rsidR="00AB32F7" w:rsidRPr="005D68A1" w:rsidRDefault="00AB32F7" w:rsidP="00536860">
      <w:pPr>
        <w:pStyle w:val="rvps2"/>
        <w:numPr>
          <w:ilvl w:val="1"/>
          <w:numId w:val="18"/>
        </w:numPr>
        <w:shd w:val="clear" w:color="auto" w:fill="FFFFFF"/>
        <w:spacing w:before="0" w:beforeAutospacing="0" w:after="0" w:afterAutospacing="0"/>
        <w:ind w:left="0" w:right="-284" w:firstLine="567"/>
        <w:jc w:val="both"/>
      </w:pPr>
      <w:proofErr w:type="spellStart"/>
      <w:r w:rsidRPr="005D68A1">
        <w:lastRenderedPageBreak/>
        <w:t>Після</w:t>
      </w:r>
      <w:proofErr w:type="spellEnd"/>
      <w:r w:rsidRPr="005D68A1">
        <w:t xml:space="preserve"> </w:t>
      </w:r>
      <w:proofErr w:type="spellStart"/>
      <w:r w:rsidRPr="005D68A1">
        <w:t>підписання</w:t>
      </w:r>
      <w:proofErr w:type="spellEnd"/>
      <w:r w:rsidRPr="005D68A1">
        <w:t xml:space="preserve"> </w:t>
      </w:r>
      <w:proofErr w:type="spellStart"/>
      <w:r w:rsidRPr="005D68A1">
        <w:t>цього</w:t>
      </w:r>
      <w:proofErr w:type="spellEnd"/>
      <w:r w:rsidRPr="005D68A1">
        <w:t xml:space="preserve"> Договору </w:t>
      </w:r>
      <w:proofErr w:type="spellStart"/>
      <w:r w:rsidRPr="005D68A1">
        <w:t>всі</w:t>
      </w:r>
      <w:proofErr w:type="spellEnd"/>
      <w:r w:rsidRPr="005D68A1">
        <w:t xml:space="preserve"> </w:t>
      </w:r>
      <w:proofErr w:type="spellStart"/>
      <w:r w:rsidRPr="005D68A1">
        <w:t>попередні</w:t>
      </w:r>
      <w:proofErr w:type="spellEnd"/>
      <w:r w:rsidRPr="005D68A1">
        <w:t xml:space="preserve"> переговори за ним, </w:t>
      </w:r>
      <w:proofErr w:type="spellStart"/>
      <w:r w:rsidRPr="005D68A1">
        <w:t>листування</w:t>
      </w:r>
      <w:proofErr w:type="spellEnd"/>
      <w:r w:rsidRPr="005D68A1">
        <w:t xml:space="preserve">, </w:t>
      </w:r>
      <w:proofErr w:type="spellStart"/>
      <w:r w:rsidRPr="005D68A1">
        <w:t>попередні</w:t>
      </w:r>
      <w:proofErr w:type="spellEnd"/>
      <w:r w:rsidRPr="005D68A1">
        <w:t xml:space="preserve"> договори, </w:t>
      </w:r>
      <w:proofErr w:type="spellStart"/>
      <w:r w:rsidRPr="005D68A1">
        <w:t>протоколи</w:t>
      </w:r>
      <w:proofErr w:type="spellEnd"/>
      <w:r w:rsidRPr="005D68A1">
        <w:t xml:space="preserve"> про </w:t>
      </w:r>
      <w:proofErr w:type="spellStart"/>
      <w:r w:rsidRPr="005D68A1">
        <w:t>наміри</w:t>
      </w:r>
      <w:proofErr w:type="spellEnd"/>
      <w:r w:rsidRPr="005D68A1">
        <w:t xml:space="preserve"> та будь-</w:t>
      </w:r>
      <w:proofErr w:type="spellStart"/>
      <w:r w:rsidRPr="005D68A1">
        <w:t>які</w:t>
      </w:r>
      <w:proofErr w:type="spellEnd"/>
      <w:r w:rsidRPr="005D68A1">
        <w:t xml:space="preserve"> </w:t>
      </w:r>
      <w:proofErr w:type="spellStart"/>
      <w:r w:rsidRPr="005D68A1">
        <w:t>інші</w:t>
      </w:r>
      <w:proofErr w:type="spellEnd"/>
      <w:r w:rsidRPr="005D68A1">
        <w:t xml:space="preserve"> </w:t>
      </w:r>
      <w:proofErr w:type="spellStart"/>
      <w:r w:rsidRPr="005D68A1">
        <w:t>усні</w:t>
      </w:r>
      <w:proofErr w:type="spellEnd"/>
      <w:r w:rsidRPr="005D68A1">
        <w:t xml:space="preserve"> </w:t>
      </w:r>
      <w:proofErr w:type="spellStart"/>
      <w:r w:rsidRPr="005D68A1">
        <w:t>або</w:t>
      </w:r>
      <w:proofErr w:type="spellEnd"/>
      <w:r w:rsidRPr="005D68A1">
        <w:t xml:space="preserve"> </w:t>
      </w:r>
      <w:proofErr w:type="spellStart"/>
      <w:r w:rsidRPr="005D68A1">
        <w:t>письмові</w:t>
      </w:r>
      <w:proofErr w:type="spellEnd"/>
      <w:r w:rsidRPr="005D68A1">
        <w:t xml:space="preserve"> </w:t>
      </w:r>
      <w:proofErr w:type="spellStart"/>
      <w:r w:rsidRPr="005D68A1">
        <w:t>домовленості</w:t>
      </w:r>
      <w:proofErr w:type="spellEnd"/>
      <w:r w:rsidRPr="005D68A1">
        <w:t xml:space="preserve"> </w:t>
      </w:r>
      <w:proofErr w:type="spellStart"/>
      <w:r w:rsidRPr="005D68A1">
        <w:t>Сторін</w:t>
      </w:r>
      <w:proofErr w:type="spellEnd"/>
      <w:r w:rsidRPr="005D68A1">
        <w:t xml:space="preserve"> з </w:t>
      </w:r>
      <w:proofErr w:type="spellStart"/>
      <w:r w:rsidRPr="005D68A1">
        <w:t>питань</w:t>
      </w:r>
      <w:proofErr w:type="spellEnd"/>
      <w:r w:rsidRPr="005D68A1">
        <w:t xml:space="preserve">, </w:t>
      </w:r>
      <w:proofErr w:type="spellStart"/>
      <w:r w:rsidRPr="005D68A1">
        <w:t>що</w:t>
      </w:r>
      <w:proofErr w:type="spellEnd"/>
      <w:r w:rsidRPr="005D68A1">
        <w:t xml:space="preserve"> так </w:t>
      </w:r>
      <w:proofErr w:type="spellStart"/>
      <w:r w:rsidRPr="005D68A1">
        <w:t>чи</w:t>
      </w:r>
      <w:proofErr w:type="spellEnd"/>
      <w:r w:rsidRPr="005D68A1">
        <w:t xml:space="preserve"> </w:t>
      </w:r>
      <w:proofErr w:type="spellStart"/>
      <w:r w:rsidRPr="005D68A1">
        <w:t>інакше</w:t>
      </w:r>
      <w:proofErr w:type="spellEnd"/>
      <w:r w:rsidRPr="005D68A1">
        <w:t xml:space="preserve"> </w:t>
      </w:r>
      <w:proofErr w:type="spellStart"/>
      <w:r w:rsidRPr="005D68A1">
        <w:t>стосуються</w:t>
      </w:r>
      <w:proofErr w:type="spellEnd"/>
      <w:r w:rsidRPr="005D68A1">
        <w:t xml:space="preserve"> </w:t>
      </w:r>
      <w:proofErr w:type="spellStart"/>
      <w:r w:rsidRPr="005D68A1">
        <w:t>цього</w:t>
      </w:r>
      <w:proofErr w:type="spellEnd"/>
      <w:r w:rsidRPr="005D68A1">
        <w:t xml:space="preserve"> Договору, </w:t>
      </w:r>
      <w:proofErr w:type="spellStart"/>
      <w:r w:rsidRPr="005D68A1">
        <w:t>втрачають</w:t>
      </w:r>
      <w:proofErr w:type="spellEnd"/>
      <w:r w:rsidRPr="005D68A1">
        <w:t xml:space="preserve"> </w:t>
      </w:r>
      <w:proofErr w:type="spellStart"/>
      <w:r w:rsidRPr="005D68A1">
        <w:t>юридичну</w:t>
      </w:r>
      <w:proofErr w:type="spellEnd"/>
      <w:r w:rsidRPr="005D68A1">
        <w:t xml:space="preserve"> силу.</w:t>
      </w:r>
    </w:p>
    <w:p w14:paraId="4D4DD72D"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eastAsia="Arial Unicode MS" w:hAnsi="Times New Roman"/>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E44AAA5"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B5358DA"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77848606"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2168480"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24E5E0C4"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Жодна із Сторін не має права передавати свої права і зобов'язання за даним Договором  третім особам, без згоди на це другої Сторони.</w:t>
      </w:r>
    </w:p>
    <w:p w14:paraId="21EC96DF"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C64B06C"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eastAsia="Arial Unicode MS" w:hAnsi="Times New Roman"/>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DD0D6AF" w14:textId="77777777" w:rsidR="00AB32F7" w:rsidRPr="005D68A1" w:rsidRDefault="00AB32F7" w:rsidP="00536860">
      <w:pPr>
        <w:pStyle w:val="a3"/>
        <w:widowControl w:val="0"/>
        <w:numPr>
          <w:ilvl w:val="1"/>
          <w:numId w:val="18"/>
        </w:numPr>
        <w:tabs>
          <w:tab w:val="left" w:pos="0"/>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 xml:space="preserve">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1FC8BAF0" w14:textId="77777777" w:rsidR="00AB32F7" w:rsidRPr="005D68A1" w:rsidRDefault="00AB32F7" w:rsidP="00536860">
      <w:pPr>
        <w:pStyle w:val="a3"/>
        <w:widowControl w:val="0"/>
        <w:numPr>
          <w:ilvl w:val="1"/>
          <w:numId w:val="18"/>
        </w:numPr>
        <w:tabs>
          <w:tab w:val="left" w:pos="142"/>
          <w:tab w:val="left" w:pos="1418"/>
          <w:tab w:val="left" w:pos="1560"/>
        </w:tabs>
        <w:ind w:left="0" w:right="-284" w:firstLine="567"/>
        <w:jc w:val="both"/>
        <w:rPr>
          <w:rFonts w:ascii="Times New Roman" w:hAnsi="Times New Roman"/>
          <w:sz w:val="24"/>
          <w:szCs w:val="24"/>
          <w:lang w:val="uk-UA"/>
        </w:rPr>
      </w:pPr>
      <w:r w:rsidRPr="005D68A1">
        <w:rPr>
          <w:rFonts w:ascii="Times New Roman" w:hAnsi="Times New Roman"/>
          <w:sz w:val="24"/>
          <w:szCs w:val="24"/>
          <w:lang w:val="uk-UA"/>
        </w:rPr>
        <w:t>На момент укладення цього Договору:</w:t>
      </w:r>
    </w:p>
    <w:p w14:paraId="72B847FA" w14:textId="77777777" w:rsidR="00AB32F7" w:rsidRPr="005D68A1" w:rsidRDefault="00AB32F7" w:rsidP="00AB32F7">
      <w:pPr>
        <w:widowControl w:val="0"/>
        <w:tabs>
          <w:tab w:val="left" w:pos="0"/>
        </w:tabs>
        <w:spacing w:after="0" w:line="240" w:lineRule="auto"/>
        <w:ind w:right="-284" w:firstLine="567"/>
        <w:jc w:val="both"/>
        <w:rPr>
          <w:rFonts w:ascii="Times New Roman" w:hAnsi="Times New Roman"/>
          <w:sz w:val="24"/>
          <w:szCs w:val="24"/>
        </w:rPr>
      </w:pPr>
      <w:r w:rsidRPr="005D68A1">
        <w:rPr>
          <w:rFonts w:ascii="Times New Roman" w:hAnsi="Times New Roman"/>
          <w:sz w:val="24"/>
          <w:szCs w:val="24"/>
        </w:rPr>
        <w:t xml:space="preserve">- Виконавець </w:t>
      </w:r>
      <w:r w:rsidRPr="005D68A1">
        <w:rPr>
          <w:rFonts w:ascii="Times New Roman" w:eastAsia="Arial Unicode MS" w:hAnsi="Times New Roman"/>
          <w:sz w:val="24"/>
          <w:szCs w:val="24"/>
          <w:lang w:eastAsia="ar-SA"/>
        </w:rPr>
        <w:t>________________________</w:t>
      </w:r>
      <w:r w:rsidRPr="005D68A1">
        <w:rPr>
          <w:rFonts w:ascii="Times New Roman" w:hAnsi="Times New Roman"/>
          <w:sz w:val="24"/>
          <w:szCs w:val="24"/>
        </w:rPr>
        <w:t>;</w:t>
      </w:r>
    </w:p>
    <w:p w14:paraId="22AE23E7" w14:textId="77777777" w:rsidR="00AB32F7" w:rsidRPr="005D68A1" w:rsidRDefault="00AB32F7" w:rsidP="00AB32F7">
      <w:pPr>
        <w:widowControl w:val="0"/>
        <w:tabs>
          <w:tab w:val="left" w:pos="0"/>
          <w:tab w:val="left" w:pos="142"/>
          <w:tab w:val="left" w:pos="1418"/>
        </w:tabs>
        <w:suppressAutoHyphens/>
        <w:spacing w:after="0" w:line="240" w:lineRule="auto"/>
        <w:ind w:right="-284" w:firstLine="567"/>
        <w:contextualSpacing/>
        <w:jc w:val="both"/>
        <w:rPr>
          <w:rFonts w:ascii="Times New Roman" w:hAnsi="Times New Roman"/>
          <w:sz w:val="24"/>
          <w:szCs w:val="24"/>
        </w:rPr>
      </w:pPr>
      <w:r w:rsidRPr="005D68A1">
        <w:rPr>
          <w:rFonts w:ascii="Times New Roman" w:hAnsi="Times New Roman"/>
          <w:sz w:val="24"/>
          <w:szCs w:val="24"/>
        </w:rPr>
        <w:t xml:space="preserve">- Замовник є неприбутковою установою. </w:t>
      </w:r>
    </w:p>
    <w:p w14:paraId="0DA425EB" w14:textId="77777777" w:rsidR="00AB32F7" w:rsidRPr="005D68A1" w:rsidRDefault="00AB32F7" w:rsidP="00AB32F7">
      <w:pPr>
        <w:widowControl w:val="0"/>
        <w:tabs>
          <w:tab w:val="left" w:pos="142"/>
          <w:tab w:val="left" w:pos="1418"/>
        </w:tabs>
        <w:suppressAutoHyphens/>
        <w:spacing w:after="0" w:line="240" w:lineRule="auto"/>
        <w:ind w:right="-284" w:firstLine="567"/>
        <w:contextualSpacing/>
        <w:jc w:val="both"/>
        <w:rPr>
          <w:rFonts w:ascii="Times New Roman" w:hAnsi="Times New Roman"/>
          <w:sz w:val="24"/>
          <w:szCs w:val="24"/>
        </w:rPr>
      </w:pPr>
      <w:r w:rsidRPr="005D68A1">
        <w:rPr>
          <w:rFonts w:ascii="Times New Roman" w:eastAsia="Arial Unicode MS" w:hAnsi="Times New Roman"/>
          <w:sz w:val="24"/>
          <w:szCs w:val="24"/>
          <w:lang w:eastAsia="ar-SA"/>
        </w:rPr>
        <w:t>12.14. До цього Договору додаються та є його невід’ємними частинами:</w:t>
      </w:r>
    </w:p>
    <w:p w14:paraId="6D4F6968"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r w:rsidRPr="005D68A1">
        <w:rPr>
          <w:rFonts w:ascii="Times New Roman" w:hAnsi="Times New Roman"/>
          <w:color w:val="000000"/>
          <w:sz w:val="24"/>
          <w:szCs w:val="24"/>
          <w:lang w:eastAsia="ru-RU"/>
        </w:rPr>
        <w:t>Додаток № 1 «Технічна специфікація»;</w:t>
      </w:r>
    </w:p>
    <w:p w14:paraId="1A8BAE19"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r w:rsidRPr="005D68A1">
        <w:rPr>
          <w:rFonts w:ascii="Times New Roman" w:hAnsi="Times New Roman"/>
          <w:color w:val="000000"/>
          <w:sz w:val="24"/>
          <w:szCs w:val="24"/>
          <w:lang w:eastAsia="ru-RU"/>
        </w:rPr>
        <w:t>Додаток № 2 «Загальна специфікація»;</w:t>
      </w:r>
    </w:p>
    <w:p w14:paraId="7BA2BD89"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2D4E2369"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29B149B0"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1164B6EA"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5FC9D78B"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5D5ED399"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19E88833"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08BDCA6C"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740B460E" w14:textId="77777777" w:rsidR="00AB32F7" w:rsidRPr="005D68A1" w:rsidRDefault="00AB32F7" w:rsidP="00AB32F7">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6F8B8975" w14:textId="77777777" w:rsidR="00AB32F7" w:rsidRPr="005D68A1" w:rsidRDefault="00AB32F7" w:rsidP="00536860">
      <w:pPr>
        <w:pStyle w:val="a3"/>
        <w:widowControl w:val="0"/>
        <w:numPr>
          <w:ilvl w:val="0"/>
          <w:numId w:val="18"/>
        </w:numPr>
        <w:tabs>
          <w:tab w:val="left" w:pos="426"/>
          <w:tab w:val="left" w:pos="709"/>
        </w:tabs>
        <w:suppressAutoHyphens/>
        <w:spacing w:line="256" w:lineRule="auto"/>
        <w:ind w:left="0" w:firstLine="0"/>
        <w:jc w:val="center"/>
        <w:rPr>
          <w:rFonts w:ascii="Times New Roman" w:hAnsi="Times New Roman"/>
          <w:b/>
          <w:color w:val="000000"/>
          <w:sz w:val="24"/>
          <w:szCs w:val="24"/>
          <w:lang w:eastAsia="ar-SA"/>
        </w:rPr>
      </w:pPr>
      <w:r w:rsidRPr="005D68A1">
        <w:rPr>
          <w:rFonts w:ascii="Times New Roman" w:hAnsi="Times New Roman"/>
          <w:b/>
          <w:color w:val="000000"/>
          <w:sz w:val="24"/>
          <w:szCs w:val="24"/>
          <w:lang w:eastAsia="ar-SA"/>
        </w:rPr>
        <w:lastRenderedPageBreak/>
        <w:t>МІСЦЕЗНАХОДЖЕННЯ, РЕКВІЗИТИ ТА ПІДПИСИ СТОРІН</w:t>
      </w:r>
    </w:p>
    <w:tbl>
      <w:tblPr>
        <w:tblStyle w:val="39"/>
        <w:tblW w:w="99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6164"/>
      </w:tblGrid>
      <w:tr w:rsidR="00AB32F7" w:rsidRPr="005D68A1" w14:paraId="0E107101" w14:textId="77777777" w:rsidTr="005D68A1">
        <w:trPr>
          <w:trHeight w:val="357"/>
        </w:trPr>
        <w:tc>
          <w:tcPr>
            <w:tcW w:w="3828" w:type="dxa"/>
          </w:tcPr>
          <w:p w14:paraId="57254FCE"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rPr>
            </w:pPr>
          </w:p>
          <w:p w14:paraId="4D7366E1"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rPr>
            </w:pPr>
            <w:r w:rsidRPr="005D68A1">
              <w:rPr>
                <w:rFonts w:ascii="Times New Roman" w:eastAsia="Cambria" w:hAnsi="Times New Roman"/>
                <w:b/>
                <w:sz w:val="24"/>
                <w:szCs w:val="24"/>
              </w:rPr>
              <w:t>ЗАМОВНИК</w:t>
            </w:r>
          </w:p>
        </w:tc>
        <w:tc>
          <w:tcPr>
            <w:tcW w:w="6166" w:type="dxa"/>
          </w:tcPr>
          <w:p w14:paraId="5F3EA5CB"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rPr>
            </w:pPr>
          </w:p>
          <w:p w14:paraId="016B57B5"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rPr>
            </w:pPr>
            <w:r w:rsidRPr="005D68A1">
              <w:rPr>
                <w:rFonts w:ascii="Times New Roman" w:eastAsia="Cambria" w:hAnsi="Times New Roman"/>
                <w:b/>
                <w:sz w:val="24"/>
                <w:szCs w:val="24"/>
              </w:rPr>
              <w:t>ВИКОНАВЕЦЬ</w:t>
            </w:r>
          </w:p>
        </w:tc>
      </w:tr>
      <w:tr w:rsidR="00AB32F7" w:rsidRPr="005D68A1" w14:paraId="5DB48961" w14:textId="77777777" w:rsidTr="005D68A1">
        <w:trPr>
          <w:trHeight w:val="20"/>
        </w:trPr>
        <w:tc>
          <w:tcPr>
            <w:tcW w:w="3062" w:type="dxa"/>
          </w:tcPr>
          <w:p w14:paraId="27CBFA53" w14:textId="77777777" w:rsidR="00AB32F7" w:rsidRPr="005D68A1" w:rsidRDefault="00AB32F7" w:rsidP="00AB32F7">
            <w:pPr>
              <w:spacing w:line="240" w:lineRule="auto"/>
              <w:jc w:val="both"/>
              <w:rPr>
                <w:rFonts w:ascii="Times New Roman" w:eastAsia="Cambria" w:hAnsi="Times New Roman"/>
                <w:b/>
                <w:sz w:val="24"/>
                <w:szCs w:val="24"/>
              </w:rPr>
            </w:pPr>
            <w:proofErr w:type="spellStart"/>
            <w:r w:rsidRPr="005D68A1">
              <w:rPr>
                <w:rFonts w:ascii="Times New Roman" w:eastAsia="Cambria" w:hAnsi="Times New Roman"/>
                <w:b/>
                <w:sz w:val="24"/>
                <w:szCs w:val="24"/>
              </w:rPr>
              <w:t>Державна</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установа</w:t>
            </w:r>
            <w:proofErr w:type="spellEnd"/>
            <w:r w:rsidRPr="005D68A1">
              <w:rPr>
                <w:rFonts w:ascii="Times New Roman" w:eastAsia="Cambria" w:hAnsi="Times New Roman"/>
                <w:b/>
                <w:sz w:val="24"/>
                <w:szCs w:val="24"/>
              </w:rPr>
              <w:t xml:space="preserve"> «Центр </w:t>
            </w:r>
            <w:proofErr w:type="spellStart"/>
            <w:r w:rsidRPr="005D68A1">
              <w:rPr>
                <w:rFonts w:ascii="Times New Roman" w:eastAsia="Cambria" w:hAnsi="Times New Roman"/>
                <w:b/>
                <w:sz w:val="24"/>
                <w:szCs w:val="24"/>
              </w:rPr>
              <w:t>громадського</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здоров’я</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Міністерства</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охорони</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здоров’я</w:t>
            </w:r>
            <w:proofErr w:type="spellEnd"/>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України</w:t>
            </w:r>
            <w:proofErr w:type="spellEnd"/>
            <w:r w:rsidRPr="005D68A1">
              <w:rPr>
                <w:rFonts w:ascii="Times New Roman" w:eastAsia="Cambria" w:hAnsi="Times New Roman"/>
                <w:b/>
                <w:sz w:val="24"/>
                <w:szCs w:val="24"/>
              </w:rPr>
              <w:t>»</w:t>
            </w:r>
          </w:p>
          <w:p w14:paraId="574F01A7" w14:textId="77777777" w:rsidR="00AB32F7" w:rsidRPr="005D68A1" w:rsidRDefault="00AB32F7" w:rsidP="00AB32F7">
            <w:pPr>
              <w:spacing w:line="240" w:lineRule="auto"/>
              <w:jc w:val="both"/>
              <w:rPr>
                <w:rFonts w:ascii="Times New Roman" w:eastAsia="Cambria" w:hAnsi="Times New Roman"/>
                <w:sz w:val="24"/>
                <w:szCs w:val="24"/>
              </w:rPr>
            </w:pPr>
            <w:r w:rsidRPr="005D68A1">
              <w:rPr>
                <w:rFonts w:ascii="Times New Roman" w:eastAsia="Cambria" w:hAnsi="Times New Roman"/>
                <w:sz w:val="24"/>
                <w:szCs w:val="24"/>
              </w:rPr>
              <w:t xml:space="preserve">04071, м. </w:t>
            </w:r>
            <w:proofErr w:type="spellStart"/>
            <w:r w:rsidRPr="005D68A1">
              <w:rPr>
                <w:rFonts w:ascii="Times New Roman" w:eastAsia="Cambria" w:hAnsi="Times New Roman"/>
                <w:sz w:val="24"/>
                <w:szCs w:val="24"/>
              </w:rPr>
              <w:t>Київ</w:t>
            </w:r>
            <w:proofErr w:type="spellEnd"/>
            <w:r w:rsidRPr="005D68A1">
              <w:rPr>
                <w:rFonts w:ascii="Times New Roman" w:eastAsia="Cambria" w:hAnsi="Times New Roman"/>
                <w:sz w:val="24"/>
                <w:szCs w:val="24"/>
              </w:rPr>
              <w:t xml:space="preserve">, </w:t>
            </w:r>
          </w:p>
          <w:p w14:paraId="0CFF4E68" w14:textId="77777777" w:rsidR="00AB32F7" w:rsidRPr="005D68A1" w:rsidRDefault="00AB32F7" w:rsidP="00AB32F7">
            <w:pPr>
              <w:spacing w:line="240" w:lineRule="auto"/>
              <w:jc w:val="both"/>
              <w:rPr>
                <w:rFonts w:ascii="Times New Roman" w:eastAsia="Cambria" w:hAnsi="Times New Roman"/>
                <w:sz w:val="24"/>
                <w:szCs w:val="24"/>
              </w:rPr>
            </w:pPr>
            <w:proofErr w:type="spellStart"/>
            <w:r w:rsidRPr="005D68A1">
              <w:rPr>
                <w:rFonts w:ascii="Times New Roman" w:eastAsia="Cambria" w:hAnsi="Times New Roman"/>
                <w:sz w:val="24"/>
                <w:szCs w:val="24"/>
              </w:rPr>
              <w:t>вул</w:t>
            </w:r>
            <w:proofErr w:type="spellEnd"/>
            <w:r w:rsidRPr="005D68A1">
              <w:rPr>
                <w:rFonts w:ascii="Times New Roman" w:eastAsia="Cambria" w:hAnsi="Times New Roman"/>
                <w:sz w:val="24"/>
                <w:szCs w:val="24"/>
              </w:rPr>
              <w:t xml:space="preserve">. </w:t>
            </w:r>
            <w:proofErr w:type="spellStart"/>
            <w:r w:rsidRPr="005D68A1">
              <w:rPr>
                <w:rFonts w:ascii="Times New Roman" w:eastAsia="Cambria" w:hAnsi="Times New Roman"/>
                <w:sz w:val="24"/>
                <w:szCs w:val="24"/>
              </w:rPr>
              <w:t>Ярославська</w:t>
            </w:r>
            <w:proofErr w:type="spellEnd"/>
            <w:r w:rsidRPr="005D68A1">
              <w:rPr>
                <w:rFonts w:ascii="Times New Roman" w:eastAsia="Cambria" w:hAnsi="Times New Roman"/>
                <w:sz w:val="24"/>
                <w:szCs w:val="24"/>
              </w:rPr>
              <w:t>, 41.</w:t>
            </w:r>
          </w:p>
          <w:p w14:paraId="396FA8C6" w14:textId="77777777" w:rsidR="00AB32F7" w:rsidRPr="005D68A1" w:rsidRDefault="00AB32F7" w:rsidP="00AB32F7">
            <w:pPr>
              <w:spacing w:line="240" w:lineRule="auto"/>
              <w:jc w:val="both"/>
              <w:rPr>
                <w:rFonts w:ascii="Times New Roman" w:eastAsia="Cambria" w:hAnsi="Times New Roman"/>
                <w:sz w:val="24"/>
                <w:szCs w:val="24"/>
              </w:rPr>
            </w:pPr>
            <w:r w:rsidRPr="005D68A1">
              <w:rPr>
                <w:rFonts w:ascii="Times New Roman" w:eastAsia="Cambria" w:hAnsi="Times New Roman"/>
                <w:sz w:val="24"/>
                <w:szCs w:val="24"/>
              </w:rPr>
              <w:t>Код ЄДРПОУ – 40524109,</w:t>
            </w:r>
          </w:p>
          <w:p w14:paraId="0BAA883A" w14:textId="77777777" w:rsidR="00AB32F7" w:rsidRPr="005D68A1" w:rsidRDefault="00AB32F7" w:rsidP="00AB32F7">
            <w:pPr>
              <w:spacing w:line="240" w:lineRule="auto"/>
              <w:rPr>
                <w:rFonts w:ascii="Times New Roman" w:eastAsia="Cambria" w:hAnsi="Times New Roman"/>
                <w:sz w:val="24"/>
                <w:szCs w:val="24"/>
              </w:rPr>
            </w:pPr>
            <w:r w:rsidRPr="005D68A1">
              <w:rPr>
                <w:rFonts w:ascii="Times New Roman" w:eastAsia="Cambria" w:hAnsi="Times New Roman"/>
                <w:sz w:val="24"/>
                <w:szCs w:val="24"/>
              </w:rPr>
              <w:t>UA118201720343101009300097402</w:t>
            </w:r>
          </w:p>
          <w:p w14:paraId="2838D9CF" w14:textId="77777777" w:rsidR="00AB32F7" w:rsidRPr="005D68A1" w:rsidRDefault="00AB32F7" w:rsidP="00AB32F7">
            <w:pPr>
              <w:spacing w:line="240" w:lineRule="auto"/>
              <w:rPr>
                <w:rFonts w:ascii="Times New Roman" w:eastAsia="Cambria" w:hAnsi="Times New Roman"/>
                <w:sz w:val="24"/>
                <w:szCs w:val="24"/>
              </w:rPr>
            </w:pPr>
            <w:r w:rsidRPr="005D68A1">
              <w:rPr>
                <w:rFonts w:ascii="Times New Roman" w:eastAsia="Cambria" w:hAnsi="Times New Roman"/>
                <w:sz w:val="24"/>
                <w:szCs w:val="24"/>
              </w:rPr>
              <w:t xml:space="preserve">в ГУДКСУ м. </w:t>
            </w:r>
            <w:proofErr w:type="spellStart"/>
            <w:r w:rsidRPr="005D68A1">
              <w:rPr>
                <w:rFonts w:ascii="Times New Roman" w:eastAsia="Cambria" w:hAnsi="Times New Roman"/>
                <w:sz w:val="24"/>
                <w:szCs w:val="24"/>
              </w:rPr>
              <w:t>Києва</w:t>
            </w:r>
            <w:proofErr w:type="spellEnd"/>
            <w:r w:rsidRPr="005D68A1">
              <w:rPr>
                <w:rFonts w:ascii="Times New Roman" w:eastAsia="Cambria" w:hAnsi="Times New Roman"/>
                <w:sz w:val="24"/>
                <w:szCs w:val="24"/>
              </w:rPr>
              <w:t xml:space="preserve">. </w:t>
            </w:r>
          </w:p>
          <w:p w14:paraId="2808B1A4" w14:textId="77777777" w:rsidR="00AB32F7" w:rsidRPr="005D68A1" w:rsidRDefault="00AB32F7" w:rsidP="00AB32F7">
            <w:pPr>
              <w:tabs>
                <w:tab w:val="left" w:pos="426"/>
                <w:tab w:val="left" w:pos="1134"/>
              </w:tabs>
              <w:spacing w:line="240" w:lineRule="auto"/>
              <w:contextualSpacing/>
              <w:jc w:val="both"/>
              <w:rPr>
                <w:rFonts w:ascii="Times New Roman" w:eastAsia="Cambria" w:hAnsi="Times New Roman"/>
                <w:sz w:val="24"/>
                <w:szCs w:val="24"/>
              </w:rPr>
            </w:pPr>
            <w:r w:rsidRPr="005D68A1">
              <w:rPr>
                <w:rFonts w:ascii="Times New Roman" w:eastAsia="Cambria" w:hAnsi="Times New Roman"/>
                <w:sz w:val="24"/>
                <w:szCs w:val="24"/>
              </w:rPr>
              <w:t>Тел.: (044) 334-56-89</w:t>
            </w:r>
          </w:p>
        </w:tc>
        <w:tc>
          <w:tcPr>
            <w:tcW w:w="3062" w:type="dxa"/>
          </w:tcPr>
          <w:p w14:paraId="7093B971" w14:textId="77777777" w:rsidR="00AB32F7" w:rsidRPr="005D68A1" w:rsidRDefault="00AB32F7" w:rsidP="00AB32F7">
            <w:pPr>
              <w:shd w:val="clear" w:color="auto" w:fill="FFFFFF"/>
              <w:jc w:val="both"/>
              <w:rPr>
                <w:rFonts w:ascii="Times New Roman" w:eastAsia="Cambria" w:hAnsi="Times New Roman"/>
                <w:b/>
                <w:sz w:val="24"/>
                <w:szCs w:val="24"/>
              </w:rPr>
            </w:pPr>
          </w:p>
          <w:p w14:paraId="6E3E0E39" w14:textId="77777777" w:rsidR="00AB32F7" w:rsidRPr="005D68A1" w:rsidRDefault="00AB32F7" w:rsidP="00AB32F7">
            <w:pPr>
              <w:widowControl w:val="0"/>
              <w:rPr>
                <w:rFonts w:ascii="Times New Roman" w:eastAsia="Cambria" w:hAnsi="Times New Roman"/>
                <w:b/>
                <w:sz w:val="24"/>
                <w:szCs w:val="24"/>
              </w:rPr>
            </w:pPr>
          </w:p>
        </w:tc>
      </w:tr>
      <w:tr w:rsidR="00AB32F7" w:rsidRPr="005D68A1" w14:paraId="2B33A168" w14:textId="77777777" w:rsidTr="005D68A1">
        <w:trPr>
          <w:trHeight w:val="20"/>
        </w:trPr>
        <w:tc>
          <w:tcPr>
            <w:tcW w:w="3062" w:type="dxa"/>
          </w:tcPr>
          <w:p w14:paraId="720744FF" w14:textId="77777777" w:rsidR="00AB32F7" w:rsidRPr="005D68A1" w:rsidRDefault="00AB32F7" w:rsidP="00AB32F7">
            <w:pPr>
              <w:jc w:val="both"/>
              <w:rPr>
                <w:rFonts w:ascii="Times New Roman" w:eastAsia="Cambria" w:hAnsi="Times New Roman"/>
                <w:b/>
                <w:sz w:val="24"/>
                <w:szCs w:val="24"/>
              </w:rPr>
            </w:pPr>
            <w:r w:rsidRPr="005D68A1">
              <w:rPr>
                <w:rFonts w:ascii="Times New Roman" w:eastAsia="Cambria" w:hAnsi="Times New Roman"/>
                <w:b/>
                <w:sz w:val="24"/>
                <w:szCs w:val="24"/>
              </w:rPr>
              <w:t>__________________/___________/</w:t>
            </w:r>
          </w:p>
          <w:p w14:paraId="1BEEE705" w14:textId="77777777" w:rsidR="00AB32F7" w:rsidRPr="005D68A1" w:rsidRDefault="00AB32F7" w:rsidP="00AB32F7">
            <w:pPr>
              <w:jc w:val="both"/>
              <w:rPr>
                <w:rFonts w:ascii="Times New Roman" w:eastAsia="Cambria" w:hAnsi="Times New Roman"/>
                <w:b/>
                <w:sz w:val="24"/>
                <w:szCs w:val="24"/>
              </w:rPr>
            </w:pPr>
            <w:r w:rsidRPr="005D68A1">
              <w:rPr>
                <w:rFonts w:ascii="Times New Roman" w:eastAsia="Cambria" w:hAnsi="Times New Roman"/>
                <w:b/>
                <w:sz w:val="24"/>
                <w:szCs w:val="24"/>
              </w:rPr>
              <w:t xml:space="preserve"> </w:t>
            </w:r>
            <w:proofErr w:type="spellStart"/>
            <w:r w:rsidRPr="005D68A1">
              <w:rPr>
                <w:rFonts w:ascii="Times New Roman" w:eastAsia="Cambria" w:hAnsi="Times New Roman"/>
                <w:b/>
                <w:sz w:val="24"/>
                <w:szCs w:val="24"/>
              </w:rPr>
              <w:t>м.п</w:t>
            </w:r>
            <w:proofErr w:type="spellEnd"/>
            <w:r w:rsidRPr="005D68A1">
              <w:rPr>
                <w:rFonts w:ascii="Times New Roman" w:eastAsia="Cambria" w:hAnsi="Times New Roman"/>
                <w:b/>
                <w:sz w:val="24"/>
                <w:szCs w:val="24"/>
              </w:rPr>
              <w:t>.</w:t>
            </w:r>
          </w:p>
        </w:tc>
        <w:tc>
          <w:tcPr>
            <w:tcW w:w="3062" w:type="dxa"/>
          </w:tcPr>
          <w:p w14:paraId="37217260" w14:textId="77777777" w:rsidR="00AB32F7" w:rsidRPr="005D68A1" w:rsidRDefault="00AB32F7" w:rsidP="00AB32F7">
            <w:pPr>
              <w:widowControl w:val="0"/>
              <w:ind w:left="1308"/>
              <w:rPr>
                <w:rFonts w:ascii="Times New Roman" w:eastAsia="Cambria" w:hAnsi="Times New Roman"/>
                <w:sz w:val="24"/>
                <w:szCs w:val="24"/>
              </w:rPr>
            </w:pPr>
            <w:r w:rsidRPr="005D68A1">
              <w:rPr>
                <w:rFonts w:ascii="Times New Roman" w:eastAsia="Cambria" w:hAnsi="Times New Roman"/>
                <w:b/>
                <w:sz w:val="24"/>
                <w:szCs w:val="24"/>
              </w:rPr>
              <w:t>________________________/__________/</w:t>
            </w:r>
          </w:p>
          <w:p w14:paraId="192D9243" w14:textId="77777777" w:rsidR="00AB32F7" w:rsidRPr="005D68A1" w:rsidRDefault="00AB32F7" w:rsidP="00AB32F7">
            <w:pPr>
              <w:widowControl w:val="0"/>
              <w:rPr>
                <w:rFonts w:ascii="Times New Roman" w:eastAsia="Cambria" w:hAnsi="Times New Roman"/>
                <w:b/>
                <w:sz w:val="24"/>
                <w:szCs w:val="24"/>
              </w:rPr>
            </w:pPr>
            <w:proofErr w:type="spellStart"/>
            <w:r w:rsidRPr="005D68A1">
              <w:rPr>
                <w:rFonts w:ascii="Times New Roman" w:eastAsia="Cambria" w:hAnsi="Times New Roman"/>
                <w:b/>
                <w:color w:val="000000"/>
                <w:sz w:val="24"/>
                <w:szCs w:val="24"/>
              </w:rPr>
              <w:t>м.п</w:t>
            </w:r>
            <w:proofErr w:type="spellEnd"/>
            <w:r w:rsidRPr="005D68A1">
              <w:rPr>
                <w:rFonts w:ascii="Times New Roman" w:eastAsia="Cambria" w:hAnsi="Times New Roman"/>
                <w:b/>
                <w:color w:val="000000"/>
                <w:sz w:val="24"/>
                <w:szCs w:val="24"/>
              </w:rPr>
              <w:t>.</w:t>
            </w:r>
          </w:p>
          <w:p w14:paraId="0450CF76" w14:textId="77777777" w:rsidR="00AB32F7" w:rsidRPr="005D68A1" w:rsidRDefault="00AB32F7" w:rsidP="00AB32F7">
            <w:pPr>
              <w:jc w:val="both"/>
              <w:rPr>
                <w:rFonts w:ascii="Times New Roman" w:eastAsia="Cambria" w:hAnsi="Times New Roman"/>
                <w:sz w:val="24"/>
                <w:szCs w:val="24"/>
              </w:rPr>
            </w:pPr>
          </w:p>
        </w:tc>
      </w:tr>
    </w:tbl>
    <w:p w14:paraId="76C3EDD1" w14:textId="77777777" w:rsidR="00AB32F7" w:rsidRPr="005D68A1" w:rsidRDefault="00AB32F7" w:rsidP="00AB32F7">
      <w:pPr>
        <w:widowControl w:val="0"/>
        <w:tabs>
          <w:tab w:val="left" w:pos="567"/>
          <w:tab w:val="left" w:pos="709"/>
        </w:tabs>
        <w:suppressAutoHyphens/>
        <w:spacing w:line="256" w:lineRule="auto"/>
        <w:contextualSpacing/>
        <w:rPr>
          <w:rFonts w:ascii="Times New Roman" w:hAnsi="Times New Roman"/>
          <w:sz w:val="24"/>
          <w:szCs w:val="24"/>
          <w:lang w:eastAsia="ar-SA"/>
        </w:rPr>
      </w:pPr>
    </w:p>
    <w:p w14:paraId="55875F5D" w14:textId="77777777" w:rsidR="00AB32F7" w:rsidRPr="005D68A1" w:rsidRDefault="00AB32F7" w:rsidP="00AB32F7">
      <w:pPr>
        <w:widowControl w:val="0"/>
        <w:snapToGrid w:val="0"/>
        <w:spacing w:after="0" w:line="240" w:lineRule="auto"/>
        <w:jc w:val="center"/>
        <w:rPr>
          <w:rFonts w:ascii="Times New Roman" w:hAnsi="Times New Roman"/>
          <w:i/>
          <w:snapToGrid w:val="0"/>
          <w:color w:val="008080"/>
          <w:sz w:val="24"/>
          <w:szCs w:val="24"/>
          <w:lang w:eastAsia="ru-RU"/>
        </w:rPr>
      </w:pPr>
    </w:p>
    <w:p w14:paraId="4562571D" w14:textId="77777777" w:rsidR="00AB32F7" w:rsidRPr="005D68A1" w:rsidRDefault="00AB32F7" w:rsidP="00AB32F7">
      <w:pPr>
        <w:widowControl w:val="0"/>
        <w:tabs>
          <w:tab w:val="left" w:pos="851"/>
        </w:tabs>
        <w:suppressAutoHyphens/>
        <w:snapToGrid w:val="0"/>
        <w:spacing w:after="0" w:line="240" w:lineRule="auto"/>
        <w:jc w:val="right"/>
        <w:rPr>
          <w:rFonts w:ascii="Times New Roman" w:hAnsi="Times New Roman"/>
          <w:sz w:val="24"/>
          <w:szCs w:val="24"/>
          <w:lang w:eastAsia="ru-RU"/>
        </w:rPr>
      </w:pPr>
    </w:p>
    <w:p w14:paraId="68B4D5B0"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C76BF30"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291971C"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565F04FB"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164EFC1C" w14:textId="240ED7C1"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6877DB7B" w14:textId="592BEBC1"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05001E70" w14:textId="709C6190"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A57B7F7" w14:textId="523952E0"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C2D3489" w14:textId="6D4571D0"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1C2C371E" w14:textId="674B4BCB"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4EA7990A" w14:textId="0EA6FCDD"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73F50CD" w14:textId="130B89E3"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CB592E5" w14:textId="1CD13555"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20F7C510" w14:textId="5C4FBFB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A7AC590" w14:textId="52FA2FB4"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6304F91C" w14:textId="50D59684"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2CFC1CA6" w14:textId="5EE3C5D9"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632A02DA" w14:textId="5DBC4A0C"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1B719AEF"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6F2A795D"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4B7ED1A8"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5B3DF106"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6A8540FC"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151AFDFC"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478E5861"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AE1650B"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lastRenderedPageBreak/>
        <w:t xml:space="preserve">Додаток №1 </w:t>
      </w:r>
    </w:p>
    <w:p w14:paraId="73EE2EBC"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t>до Договору № ______ про надання послуг</w:t>
      </w:r>
    </w:p>
    <w:p w14:paraId="1383D70A" w14:textId="587A22EB" w:rsidR="00AB32F7"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t>від «___»________ 2024 року</w:t>
      </w:r>
    </w:p>
    <w:p w14:paraId="609A740D" w14:textId="2062F908" w:rsidR="006A3824"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47A27B95" w14:textId="77777777" w:rsidR="006A3824" w:rsidRPr="005D68A1" w:rsidRDefault="006A3824" w:rsidP="006A3824">
      <w:pPr>
        <w:spacing w:after="0" w:line="240" w:lineRule="auto"/>
        <w:jc w:val="center"/>
        <w:rPr>
          <w:rFonts w:ascii="Times New Roman" w:hAnsi="Times New Roman"/>
          <w:b/>
          <w:sz w:val="24"/>
          <w:szCs w:val="24"/>
        </w:rPr>
      </w:pPr>
      <w:r w:rsidRPr="005D68A1">
        <w:rPr>
          <w:rFonts w:ascii="Times New Roman" w:hAnsi="Times New Roman"/>
          <w:b/>
          <w:sz w:val="24"/>
          <w:szCs w:val="24"/>
        </w:rPr>
        <w:t>ТЕХНІЧНА СПЕЦИФІКАЦІЯ</w:t>
      </w:r>
    </w:p>
    <w:p w14:paraId="3F6BD553" w14:textId="77777777" w:rsidR="006A3824" w:rsidRPr="005D68A1" w:rsidRDefault="006A3824" w:rsidP="006A3824">
      <w:pPr>
        <w:spacing w:after="0" w:line="240" w:lineRule="auto"/>
        <w:jc w:val="center"/>
        <w:rPr>
          <w:rFonts w:ascii="Times New Roman" w:hAnsi="Times New Roman"/>
          <w:color w:val="000000"/>
          <w:sz w:val="24"/>
          <w:szCs w:val="24"/>
          <w:shd w:val="clear" w:color="auto" w:fill="FFFFFF"/>
        </w:rPr>
      </w:pPr>
      <w:r w:rsidRPr="005D68A1">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5D68A1">
        <w:rPr>
          <w:rFonts w:ascii="Times New Roman" w:hAnsi="Times New Roman"/>
          <w:color w:val="000000"/>
          <w:sz w:val="24"/>
          <w:szCs w:val="24"/>
          <w:shd w:val="clear" w:color="auto" w:fill="FFFFFF"/>
        </w:rPr>
        <w:br/>
        <w:t>предмета закупівлі та опис предмета закупівлі)</w:t>
      </w:r>
    </w:p>
    <w:p w14:paraId="26E3B4F5" w14:textId="77777777" w:rsidR="006A3824" w:rsidRPr="005D68A1" w:rsidRDefault="006A3824" w:rsidP="006A3824">
      <w:pPr>
        <w:spacing w:after="0" w:line="240" w:lineRule="auto"/>
        <w:jc w:val="center"/>
        <w:rPr>
          <w:rFonts w:ascii="Times New Roman" w:hAnsi="Times New Roman"/>
          <w:color w:val="000000"/>
          <w:sz w:val="24"/>
          <w:szCs w:val="24"/>
          <w:shd w:val="clear" w:color="auto" w:fill="FFFFFF"/>
        </w:rPr>
      </w:pPr>
    </w:p>
    <w:p w14:paraId="08A1F2C0" w14:textId="77777777" w:rsidR="006A3824" w:rsidRPr="005D68A1" w:rsidRDefault="006A3824" w:rsidP="006A3824">
      <w:pPr>
        <w:spacing w:after="0" w:line="240" w:lineRule="auto"/>
        <w:jc w:val="center"/>
        <w:rPr>
          <w:rFonts w:ascii="Times New Roman" w:hAnsi="Times New Roman"/>
          <w:b/>
          <w:bCs/>
          <w:sz w:val="24"/>
          <w:szCs w:val="24"/>
        </w:rPr>
      </w:pPr>
      <w:r w:rsidRPr="005D68A1">
        <w:rPr>
          <w:rFonts w:ascii="Times New Roman" w:hAnsi="Times New Roman"/>
          <w:b/>
          <w:bCs/>
          <w:sz w:val="24"/>
          <w:szCs w:val="24"/>
        </w:rPr>
        <w:t>ДК 021:2015:79340000-9 Рекламні та маркетингові послуги (</w:t>
      </w:r>
      <w:proofErr w:type="spellStart"/>
      <w:r w:rsidRPr="005D68A1">
        <w:rPr>
          <w:rFonts w:ascii="Times New Roman" w:hAnsi="Times New Roman"/>
          <w:b/>
          <w:bCs/>
          <w:sz w:val="24"/>
          <w:szCs w:val="24"/>
        </w:rPr>
        <w:t>Промоційна</w:t>
      </w:r>
      <w:proofErr w:type="spellEnd"/>
      <w:r w:rsidRPr="005D68A1">
        <w:rPr>
          <w:rFonts w:ascii="Times New Roman" w:hAnsi="Times New Roman"/>
          <w:b/>
          <w:bCs/>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 (далі – Послуга)</w:t>
      </w:r>
    </w:p>
    <w:p w14:paraId="47EA57C3" w14:textId="77777777" w:rsidR="006A3824" w:rsidRPr="005D68A1" w:rsidRDefault="006A3824" w:rsidP="006A3824">
      <w:pPr>
        <w:spacing w:after="0" w:line="240" w:lineRule="auto"/>
        <w:ind w:firstLine="360"/>
        <w:jc w:val="center"/>
        <w:rPr>
          <w:rFonts w:ascii="Times New Roman" w:hAnsi="Times New Roman"/>
          <w:b/>
          <w:sz w:val="24"/>
          <w:szCs w:val="24"/>
        </w:rPr>
      </w:pPr>
    </w:p>
    <w:p w14:paraId="0435AD88" w14:textId="77777777" w:rsidR="006A3824" w:rsidRPr="005D68A1" w:rsidRDefault="006A3824" w:rsidP="006A3824">
      <w:pPr>
        <w:spacing w:after="0" w:line="240" w:lineRule="auto"/>
        <w:ind w:firstLine="360"/>
        <w:jc w:val="center"/>
        <w:rPr>
          <w:rFonts w:ascii="Times New Roman" w:hAnsi="Times New Roman"/>
          <w:b/>
          <w:sz w:val="24"/>
          <w:szCs w:val="24"/>
        </w:rPr>
      </w:pPr>
      <w:r w:rsidRPr="005D68A1">
        <w:rPr>
          <w:rFonts w:ascii="Times New Roman" w:hAnsi="Times New Roman"/>
          <w:b/>
          <w:sz w:val="24"/>
          <w:szCs w:val="24"/>
        </w:rPr>
        <w:t>І. ЗАГАЛЬНА ІНФОРМАЦІЯ</w:t>
      </w:r>
    </w:p>
    <w:p w14:paraId="1A4EFE25"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b/>
          <w:sz w:val="24"/>
          <w:szCs w:val="24"/>
        </w:rPr>
        <w:t>Мета надання Послуги:</w:t>
      </w:r>
      <w:r w:rsidRPr="005D68A1">
        <w:rPr>
          <w:rFonts w:ascii="Times New Roman" w:hAnsi="Times New Roman"/>
          <w:sz w:val="24"/>
          <w:szCs w:val="24"/>
        </w:rPr>
        <w:t xml:space="preserve"> </w:t>
      </w:r>
    </w:p>
    <w:p w14:paraId="63788CB5"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sz w:val="24"/>
          <w:szCs w:val="24"/>
          <w:lang w:val="uk-UA"/>
        </w:rPr>
      </w:pPr>
      <w:r w:rsidRPr="005D68A1">
        <w:rPr>
          <w:rFonts w:ascii="Times New Roman" w:hAnsi="Times New Roman"/>
          <w:sz w:val="24"/>
          <w:szCs w:val="24"/>
          <w:lang w:val="uk-UA"/>
        </w:rPr>
        <w:t>Забезпечити медійну підтримку та публічне висвітлення роботи Конференції міжнародних донорів для підтримки відповіді на епідемії ВІЛ-інфекції/СНІДу та туберкульозу в Україні, що відбудеться в жовтні 2024 року у м. Відень, Австрія (далі – Конференція).</w:t>
      </w:r>
    </w:p>
    <w:p w14:paraId="22BAEF98"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sz w:val="24"/>
          <w:szCs w:val="24"/>
          <w:lang w:val="uk-UA"/>
        </w:rPr>
      </w:pPr>
      <w:r w:rsidRPr="005D68A1">
        <w:rPr>
          <w:rFonts w:ascii="Times New Roman" w:hAnsi="Times New Roman"/>
          <w:sz w:val="24"/>
          <w:szCs w:val="24"/>
          <w:lang w:val="uk-UA"/>
        </w:rPr>
        <w:t>Привернути увагу міжнародних спільнот до проблем в Україні для залучення фінансової допомоги донорів.</w:t>
      </w:r>
    </w:p>
    <w:p w14:paraId="78866D03"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Створити публічну платформу для діалогу між зацікавленими сторонами та донорською спільнотою щодо протидії ВІЛ/ТБ в Україні.</w:t>
      </w:r>
    </w:p>
    <w:p w14:paraId="58110147"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Представити міжнародній донорській спільноті досягнення та виклики, з якими стикнулась Україна у боротьбі з ВІЛ/ТБ, використовуючи доказовий підхід.</w:t>
      </w:r>
    </w:p>
    <w:p w14:paraId="1F6ADDEE"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Надати додаткові візуальні та медіа-матеріали для донорів, щоб забезпечити підтримку фінансування українських програм з ВІЛ та ТБ.</w:t>
      </w:r>
    </w:p>
    <w:p w14:paraId="61D0C4D5"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Забезпечити висвітлення та розповсюдження результатів Конференції в ЗМІ та соціальних мережах.</w:t>
      </w:r>
    </w:p>
    <w:p w14:paraId="211C0343" w14:textId="77777777" w:rsidR="006A3824" w:rsidRPr="005D68A1" w:rsidRDefault="006A3824" w:rsidP="006A3824">
      <w:pPr>
        <w:pStyle w:val="a3"/>
        <w:numPr>
          <w:ilvl w:val="0"/>
          <w:numId w:val="12"/>
        </w:numPr>
        <w:tabs>
          <w:tab w:val="left" w:pos="851"/>
        </w:tabs>
        <w:ind w:left="0" w:right="141" w:firstLine="567"/>
        <w:jc w:val="both"/>
        <w:rPr>
          <w:rFonts w:ascii="Times New Roman" w:hAnsi="Times New Roman"/>
          <w:b/>
          <w:sz w:val="24"/>
          <w:szCs w:val="24"/>
          <w:lang w:val="uk-UA"/>
        </w:rPr>
      </w:pPr>
      <w:r w:rsidRPr="005D68A1">
        <w:rPr>
          <w:rFonts w:ascii="Times New Roman" w:hAnsi="Times New Roman"/>
          <w:sz w:val="24"/>
          <w:szCs w:val="24"/>
          <w:lang w:val="uk-UA"/>
        </w:rPr>
        <w:t>Забезпечити узгодженість та сталість візуального стилю Конференції на наступні роки та створити онлайн-платформу, де буде зібрано всю інформацію про Конференцію для ширшого міжнародного доступу.</w:t>
      </w:r>
    </w:p>
    <w:p w14:paraId="4AB5D9B0" w14:textId="77777777" w:rsidR="006A3824" w:rsidRPr="005D68A1" w:rsidRDefault="006A3824" w:rsidP="006A3824">
      <w:pPr>
        <w:pStyle w:val="a3"/>
        <w:tabs>
          <w:tab w:val="left" w:pos="851"/>
        </w:tabs>
        <w:ind w:left="567" w:right="141"/>
        <w:jc w:val="both"/>
        <w:rPr>
          <w:rFonts w:ascii="Times New Roman" w:hAnsi="Times New Roman"/>
          <w:sz w:val="24"/>
          <w:szCs w:val="24"/>
          <w:lang w:val="uk-UA"/>
        </w:rPr>
      </w:pPr>
    </w:p>
    <w:p w14:paraId="3D6CFF31" w14:textId="77777777" w:rsidR="006A3824" w:rsidRPr="005D68A1" w:rsidRDefault="006A3824" w:rsidP="006A3824">
      <w:pPr>
        <w:pStyle w:val="a3"/>
        <w:tabs>
          <w:tab w:val="left" w:pos="851"/>
        </w:tabs>
        <w:ind w:left="0" w:right="141" w:firstLine="567"/>
        <w:jc w:val="both"/>
        <w:rPr>
          <w:rFonts w:ascii="Times New Roman" w:hAnsi="Times New Roman"/>
          <w:sz w:val="24"/>
          <w:szCs w:val="24"/>
          <w:lang w:val="uk-UA"/>
        </w:rPr>
      </w:pPr>
      <w:r w:rsidRPr="005D68A1">
        <w:rPr>
          <w:rFonts w:ascii="Times New Roman" w:hAnsi="Times New Roman"/>
          <w:b/>
          <w:bCs/>
          <w:sz w:val="24"/>
          <w:szCs w:val="24"/>
          <w:lang w:val="uk-UA"/>
        </w:rPr>
        <w:t>Місце надання Послуги:</w:t>
      </w:r>
      <w:r w:rsidRPr="005D68A1">
        <w:rPr>
          <w:rFonts w:ascii="Times New Roman" w:hAnsi="Times New Roman"/>
          <w:sz w:val="24"/>
          <w:szCs w:val="24"/>
          <w:lang w:val="uk-UA"/>
        </w:rPr>
        <w:t xml:space="preserve"> </w:t>
      </w:r>
      <w:r w:rsidRPr="005D68A1">
        <w:rPr>
          <w:rFonts w:ascii="Times New Roman" w:hAnsi="Times New Roman"/>
          <w:color w:val="000000"/>
          <w:sz w:val="24"/>
          <w:szCs w:val="24"/>
          <w:lang w:eastAsia="en-US"/>
        </w:rPr>
        <w:t>м. </w:t>
      </w:r>
      <w:proofErr w:type="spellStart"/>
      <w:r w:rsidRPr="005D68A1">
        <w:rPr>
          <w:rFonts w:ascii="Times New Roman" w:hAnsi="Times New Roman"/>
          <w:color w:val="000000"/>
          <w:sz w:val="24"/>
          <w:szCs w:val="24"/>
          <w:lang w:eastAsia="en-US"/>
        </w:rPr>
        <w:t>Київ</w:t>
      </w:r>
      <w:proofErr w:type="spellEnd"/>
      <w:r w:rsidRPr="005D68A1">
        <w:rPr>
          <w:rFonts w:ascii="Times New Roman" w:hAnsi="Times New Roman"/>
          <w:color w:val="000000"/>
          <w:sz w:val="24"/>
          <w:szCs w:val="24"/>
          <w:lang w:eastAsia="en-US"/>
        </w:rPr>
        <w:t xml:space="preserve"> </w:t>
      </w:r>
      <w:proofErr w:type="spellStart"/>
      <w:r w:rsidRPr="005D68A1">
        <w:rPr>
          <w:rFonts w:ascii="Times New Roman" w:hAnsi="Times New Roman"/>
          <w:color w:val="000000"/>
          <w:sz w:val="24"/>
          <w:szCs w:val="24"/>
          <w:lang w:eastAsia="en-US"/>
        </w:rPr>
        <w:t>та</w:t>
      </w:r>
      <w:proofErr w:type="spellEnd"/>
      <w:r w:rsidRPr="005D68A1">
        <w:rPr>
          <w:rFonts w:ascii="Times New Roman" w:hAnsi="Times New Roman"/>
          <w:color w:val="000000"/>
          <w:sz w:val="24"/>
          <w:szCs w:val="24"/>
          <w:lang w:eastAsia="en-US"/>
        </w:rPr>
        <w:t xml:space="preserve"> </w:t>
      </w:r>
      <w:r w:rsidRPr="005D68A1">
        <w:rPr>
          <w:rFonts w:ascii="Times New Roman" w:hAnsi="Times New Roman"/>
          <w:sz w:val="24"/>
          <w:szCs w:val="24"/>
        </w:rPr>
        <w:t xml:space="preserve">м. </w:t>
      </w:r>
      <w:proofErr w:type="spellStart"/>
      <w:r w:rsidRPr="005D68A1">
        <w:rPr>
          <w:rFonts w:ascii="Times New Roman" w:hAnsi="Times New Roman"/>
          <w:sz w:val="24"/>
          <w:szCs w:val="24"/>
        </w:rPr>
        <w:t>Відень</w:t>
      </w:r>
      <w:proofErr w:type="spellEnd"/>
      <w:r w:rsidRPr="005D68A1">
        <w:rPr>
          <w:rFonts w:ascii="Times New Roman" w:hAnsi="Times New Roman"/>
          <w:sz w:val="24"/>
          <w:szCs w:val="24"/>
        </w:rPr>
        <w:t xml:space="preserve"> (</w:t>
      </w:r>
      <w:proofErr w:type="spellStart"/>
      <w:r w:rsidRPr="005D68A1">
        <w:rPr>
          <w:rFonts w:ascii="Times New Roman" w:hAnsi="Times New Roman"/>
          <w:sz w:val="24"/>
          <w:szCs w:val="24"/>
        </w:rPr>
        <w:t>Австрія</w:t>
      </w:r>
      <w:proofErr w:type="spellEnd"/>
      <w:r w:rsidRPr="005D68A1">
        <w:rPr>
          <w:rFonts w:ascii="Times New Roman" w:hAnsi="Times New Roman"/>
          <w:sz w:val="24"/>
          <w:szCs w:val="24"/>
        </w:rPr>
        <w:t>)</w:t>
      </w:r>
      <w:r w:rsidRPr="005D68A1">
        <w:rPr>
          <w:rFonts w:ascii="Times New Roman" w:hAnsi="Times New Roman"/>
          <w:sz w:val="24"/>
          <w:szCs w:val="24"/>
          <w:lang w:val="uk-UA"/>
        </w:rPr>
        <w:t>.</w:t>
      </w:r>
    </w:p>
    <w:p w14:paraId="1986D4DE" w14:textId="77777777" w:rsidR="006A3824" w:rsidRPr="005D68A1" w:rsidRDefault="006A3824" w:rsidP="006A3824">
      <w:pPr>
        <w:pStyle w:val="a3"/>
        <w:tabs>
          <w:tab w:val="left" w:pos="851"/>
        </w:tabs>
        <w:ind w:left="0" w:right="141" w:firstLine="567"/>
        <w:jc w:val="both"/>
        <w:rPr>
          <w:rFonts w:ascii="Times New Roman" w:hAnsi="Times New Roman"/>
          <w:color w:val="000000"/>
          <w:sz w:val="24"/>
          <w:szCs w:val="24"/>
          <w:lang w:val="uk-UA"/>
        </w:rPr>
      </w:pPr>
    </w:p>
    <w:p w14:paraId="64A108DC" w14:textId="77777777" w:rsidR="006A3824" w:rsidRPr="005D68A1" w:rsidRDefault="006A3824" w:rsidP="006A3824">
      <w:pPr>
        <w:pStyle w:val="a3"/>
        <w:tabs>
          <w:tab w:val="left" w:pos="851"/>
        </w:tabs>
        <w:ind w:left="0" w:right="141" w:firstLine="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Строк надання Послуги:</w:t>
      </w:r>
      <w:r w:rsidRPr="005D68A1">
        <w:rPr>
          <w:rFonts w:ascii="Times New Roman" w:hAnsi="Times New Roman"/>
          <w:color w:val="000000"/>
          <w:sz w:val="24"/>
          <w:szCs w:val="24"/>
          <w:lang w:val="uk-UA"/>
        </w:rPr>
        <w:t xml:space="preserve"> з дати укладання договору до 31 жовтня 2024 року з урахуванням строків передбачених розділом ІІІ цього додатку.</w:t>
      </w:r>
    </w:p>
    <w:p w14:paraId="10DDD351" w14:textId="77777777" w:rsidR="006A3824" w:rsidRPr="005D68A1" w:rsidRDefault="006A3824" w:rsidP="006A3824">
      <w:pPr>
        <w:pStyle w:val="a3"/>
        <w:tabs>
          <w:tab w:val="left" w:pos="851"/>
        </w:tabs>
        <w:ind w:left="0" w:right="141" w:firstLine="567"/>
        <w:jc w:val="both"/>
        <w:rPr>
          <w:rFonts w:ascii="Times New Roman" w:hAnsi="Times New Roman"/>
          <w:color w:val="000000"/>
          <w:sz w:val="24"/>
          <w:szCs w:val="24"/>
          <w:lang w:val="uk-UA"/>
        </w:rPr>
      </w:pPr>
    </w:p>
    <w:p w14:paraId="2900736A" w14:textId="77777777" w:rsidR="006A3824" w:rsidRPr="005D68A1" w:rsidRDefault="006A3824" w:rsidP="006A3824">
      <w:pPr>
        <w:pStyle w:val="a3"/>
        <w:tabs>
          <w:tab w:val="left" w:pos="851"/>
        </w:tabs>
        <w:ind w:left="0" w:right="141" w:firstLine="567"/>
        <w:jc w:val="both"/>
        <w:rPr>
          <w:rFonts w:ascii="Times New Roman" w:hAnsi="Times New Roman"/>
          <w:sz w:val="24"/>
          <w:szCs w:val="24"/>
          <w:lang w:val="uk-UA"/>
        </w:rPr>
      </w:pPr>
      <w:r w:rsidRPr="005D68A1">
        <w:rPr>
          <w:rFonts w:ascii="Times New Roman" w:hAnsi="Times New Roman"/>
          <w:b/>
          <w:bCs/>
          <w:color w:val="000000"/>
          <w:sz w:val="24"/>
          <w:szCs w:val="24"/>
          <w:lang w:val="uk-UA"/>
        </w:rPr>
        <w:t xml:space="preserve">Обсяг Послуги: </w:t>
      </w:r>
      <w:r w:rsidRPr="005D68A1">
        <w:rPr>
          <w:rFonts w:ascii="Times New Roman" w:hAnsi="Times New Roman"/>
          <w:color w:val="000000"/>
          <w:sz w:val="24"/>
          <w:szCs w:val="24"/>
          <w:lang w:val="uk-UA"/>
        </w:rPr>
        <w:t>1 (одна) послуга, що включає в себе складові передбачені розділом ІІ цього додатку.</w:t>
      </w:r>
    </w:p>
    <w:p w14:paraId="11586AB3" w14:textId="77777777" w:rsidR="006A3824" w:rsidRPr="005D68A1" w:rsidRDefault="006A3824" w:rsidP="006A3824">
      <w:pPr>
        <w:pStyle w:val="a3"/>
        <w:tabs>
          <w:tab w:val="left" w:pos="851"/>
        </w:tabs>
        <w:ind w:left="567" w:right="686"/>
        <w:jc w:val="both"/>
        <w:rPr>
          <w:rFonts w:ascii="Times New Roman" w:hAnsi="Times New Roman"/>
          <w:sz w:val="24"/>
          <w:szCs w:val="24"/>
          <w:lang w:val="uk-UA"/>
        </w:rPr>
      </w:pPr>
    </w:p>
    <w:p w14:paraId="0802098E" w14:textId="77777777" w:rsidR="006A3824" w:rsidRPr="005D68A1" w:rsidRDefault="006A3824" w:rsidP="006A3824">
      <w:pPr>
        <w:spacing w:after="0" w:line="240" w:lineRule="auto"/>
        <w:ind w:right="686" w:firstLine="567"/>
        <w:jc w:val="both"/>
        <w:rPr>
          <w:rFonts w:ascii="Times New Roman" w:hAnsi="Times New Roman"/>
          <w:sz w:val="24"/>
          <w:szCs w:val="24"/>
        </w:rPr>
      </w:pPr>
      <w:r w:rsidRPr="005D68A1">
        <w:rPr>
          <w:rFonts w:ascii="Times New Roman" w:hAnsi="Times New Roman"/>
          <w:b/>
          <w:sz w:val="24"/>
          <w:szCs w:val="24"/>
        </w:rPr>
        <w:t>Актуальність проблеми та основна інформація про Конференцію</w:t>
      </w:r>
      <w:r w:rsidRPr="005D68A1">
        <w:rPr>
          <w:rFonts w:ascii="Times New Roman" w:hAnsi="Times New Roman"/>
          <w:sz w:val="24"/>
          <w:szCs w:val="24"/>
        </w:rPr>
        <w:t>:</w:t>
      </w:r>
    </w:p>
    <w:p w14:paraId="51354CB9"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 xml:space="preserve">Питання фінансового забезпечення програм для підтримки відповіді ВІЛ-інфекції/СНІДу та туберкульозу на сьогодні є </w:t>
      </w:r>
      <w:proofErr w:type="spellStart"/>
      <w:r w:rsidRPr="005D68A1">
        <w:rPr>
          <w:rFonts w:ascii="Times New Roman" w:hAnsi="Times New Roman"/>
          <w:sz w:val="24"/>
          <w:szCs w:val="24"/>
        </w:rPr>
        <w:t>надактуальним</w:t>
      </w:r>
      <w:proofErr w:type="spellEnd"/>
      <w:r w:rsidRPr="005D68A1">
        <w:rPr>
          <w:rFonts w:ascii="Times New Roman" w:hAnsi="Times New Roman"/>
          <w:sz w:val="24"/>
          <w:szCs w:val="24"/>
        </w:rPr>
        <w:t xml:space="preserve"> в Україні.</w:t>
      </w:r>
    </w:p>
    <w:p w14:paraId="04CD41A2"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 xml:space="preserve">В умовах постійних обстрілів та руйнувань, спричинених війною, часто люди не мають доступу до повноцінного харчування, до якісних медичних послуг, що несе серйозні ризики для здоров’я населення, створюючи сприятливі умови для поширення </w:t>
      </w:r>
      <w:proofErr w:type="spellStart"/>
      <w:r w:rsidRPr="005D68A1">
        <w:rPr>
          <w:rFonts w:ascii="Times New Roman" w:hAnsi="Times New Roman"/>
          <w:sz w:val="24"/>
          <w:szCs w:val="24"/>
        </w:rPr>
        <w:t>хвороб</w:t>
      </w:r>
      <w:proofErr w:type="spellEnd"/>
      <w:r w:rsidRPr="005D68A1">
        <w:rPr>
          <w:rFonts w:ascii="Times New Roman" w:hAnsi="Times New Roman"/>
          <w:sz w:val="24"/>
          <w:szCs w:val="24"/>
        </w:rPr>
        <w:t>, серед іншого, туберкульозу та ВІЛ-інфекції. Водночас у регіонах, до яких почалось масове переміщення тисяч людей у пошуку прихистку та отримання медичних послуг, значно підвищилось навантаження на систему протидії ВІЛ-інфекції та туберкульозу.</w:t>
      </w:r>
    </w:p>
    <w:p w14:paraId="515B90F5"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sz w:val="24"/>
          <w:szCs w:val="24"/>
        </w:rPr>
        <w:t>Конференція міжнародних донорів для підтримки відповіді ВІЛ-інфекції/СНІДу та туберкульозу в Україні проводиться з метою залучення фінансових обіцянок (</w:t>
      </w:r>
      <w:proofErr w:type="spellStart"/>
      <w:r w:rsidRPr="005D68A1">
        <w:rPr>
          <w:rFonts w:ascii="Times New Roman" w:hAnsi="Times New Roman"/>
          <w:sz w:val="24"/>
          <w:szCs w:val="24"/>
        </w:rPr>
        <w:t>pledge</w:t>
      </w:r>
      <w:proofErr w:type="spellEnd"/>
      <w:r w:rsidRPr="005D68A1">
        <w:rPr>
          <w:rFonts w:ascii="Times New Roman" w:hAnsi="Times New Roman"/>
          <w:sz w:val="24"/>
          <w:szCs w:val="24"/>
        </w:rPr>
        <w:t>) та зобов’язань (</w:t>
      </w:r>
      <w:proofErr w:type="spellStart"/>
      <w:r w:rsidRPr="005D68A1">
        <w:rPr>
          <w:rFonts w:ascii="Times New Roman" w:hAnsi="Times New Roman"/>
          <w:sz w:val="24"/>
          <w:szCs w:val="24"/>
        </w:rPr>
        <w:t>commitments</w:t>
      </w:r>
      <w:proofErr w:type="spellEnd"/>
      <w:r w:rsidRPr="005D68A1">
        <w:rPr>
          <w:rFonts w:ascii="Times New Roman" w:hAnsi="Times New Roman"/>
          <w:sz w:val="24"/>
          <w:szCs w:val="24"/>
        </w:rPr>
        <w:t xml:space="preserve">) від донорів у форматі публічного заходу за участі представників </w:t>
      </w:r>
      <w:r w:rsidRPr="005D68A1">
        <w:rPr>
          <w:rFonts w:ascii="Times New Roman" w:hAnsi="Times New Roman"/>
          <w:sz w:val="24"/>
          <w:szCs w:val="24"/>
        </w:rPr>
        <w:lastRenderedPageBreak/>
        <w:t>органів влади, державних установ, неурядових організацій, об’єднань спільнот, міжнародних агенцій тощо. Інформаційний супровід роботи Конференції дасть можливість привернути увагу міжнародних спільнот до проблем в Україні для залучення фінансової допомоги донорів.</w:t>
      </w:r>
    </w:p>
    <w:p w14:paraId="40D4EE2E"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 xml:space="preserve">Дата проведення Конференції: </w:t>
      </w:r>
      <w:r w:rsidRPr="005D68A1">
        <w:rPr>
          <w:rFonts w:ascii="Times New Roman" w:hAnsi="Times New Roman"/>
          <w:sz w:val="24"/>
          <w:szCs w:val="24"/>
        </w:rPr>
        <w:t>1-2 жовтня 2024 року.</w:t>
      </w:r>
    </w:p>
    <w:p w14:paraId="43C2391F"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Місце проведення:</w:t>
      </w:r>
      <w:r w:rsidRPr="005D68A1">
        <w:rPr>
          <w:rFonts w:ascii="Times New Roman" w:hAnsi="Times New Roman"/>
          <w:b/>
          <w:sz w:val="24"/>
          <w:szCs w:val="24"/>
        </w:rPr>
        <w:t xml:space="preserve"> </w:t>
      </w:r>
      <w:r w:rsidRPr="005D68A1">
        <w:rPr>
          <w:rFonts w:ascii="Times New Roman" w:hAnsi="Times New Roman"/>
          <w:sz w:val="24"/>
          <w:szCs w:val="24"/>
        </w:rPr>
        <w:t>м. Відень, Австрія.</w:t>
      </w:r>
      <w:r w:rsidRPr="005D68A1">
        <w:rPr>
          <w:rFonts w:ascii="Times New Roman" w:hAnsi="Times New Roman"/>
          <w:b/>
          <w:sz w:val="24"/>
          <w:szCs w:val="24"/>
        </w:rPr>
        <w:t xml:space="preserve"> </w:t>
      </w:r>
    </w:p>
    <w:p w14:paraId="0D162F02" w14:textId="77777777" w:rsidR="006A3824" w:rsidRPr="005D68A1" w:rsidRDefault="006A3824" w:rsidP="006A3824">
      <w:pPr>
        <w:spacing w:after="0" w:line="240" w:lineRule="auto"/>
        <w:ind w:right="141" w:firstLine="567"/>
        <w:jc w:val="both"/>
        <w:rPr>
          <w:rFonts w:ascii="Times New Roman" w:hAnsi="Times New Roman"/>
          <w:sz w:val="24"/>
          <w:szCs w:val="24"/>
        </w:rPr>
      </w:pPr>
      <w:r w:rsidRPr="005D68A1">
        <w:rPr>
          <w:rFonts w:ascii="Times New Roman" w:hAnsi="Times New Roman"/>
          <w:bCs/>
          <w:sz w:val="24"/>
          <w:szCs w:val="24"/>
        </w:rPr>
        <w:t>Формат проведення:</w:t>
      </w:r>
      <w:r w:rsidRPr="005D68A1">
        <w:rPr>
          <w:rFonts w:ascii="Times New Roman" w:hAnsi="Times New Roman"/>
          <w:b/>
          <w:sz w:val="24"/>
          <w:szCs w:val="24"/>
        </w:rPr>
        <w:t xml:space="preserve"> </w:t>
      </w:r>
      <w:r w:rsidRPr="005D68A1">
        <w:rPr>
          <w:rFonts w:ascii="Times New Roman" w:hAnsi="Times New Roman"/>
          <w:sz w:val="24"/>
          <w:szCs w:val="24"/>
        </w:rPr>
        <w:t xml:space="preserve">Конференція з можливістю участі </w:t>
      </w:r>
      <w:proofErr w:type="spellStart"/>
      <w:r w:rsidRPr="005D68A1">
        <w:rPr>
          <w:rFonts w:ascii="Times New Roman" w:hAnsi="Times New Roman"/>
          <w:sz w:val="24"/>
          <w:szCs w:val="24"/>
        </w:rPr>
        <w:t>офлайн</w:t>
      </w:r>
      <w:proofErr w:type="spellEnd"/>
      <w:r w:rsidRPr="005D68A1">
        <w:rPr>
          <w:rFonts w:ascii="Times New Roman" w:hAnsi="Times New Roman"/>
          <w:sz w:val="24"/>
          <w:szCs w:val="24"/>
        </w:rPr>
        <w:t xml:space="preserve"> та онлайн, із постійною трансляцією та синхронним перекладом.</w:t>
      </w:r>
    </w:p>
    <w:p w14:paraId="271623EA" w14:textId="77777777" w:rsidR="006A3824" w:rsidRPr="005D68A1" w:rsidRDefault="006A3824" w:rsidP="006A3824">
      <w:pPr>
        <w:spacing w:after="0" w:line="240" w:lineRule="auto"/>
        <w:ind w:right="141" w:firstLine="709"/>
        <w:jc w:val="both"/>
        <w:rPr>
          <w:rFonts w:ascii="Times New Roman" w:hAnsi="Times New Roman"/>
          <w:sz w:val="24"/>
          <w:szCs w:val="24"/>
        </w:rPr>
      </w:pPr>
      <w:r w:rsidRPr="005D68A1">
        <w:rPr>
          <w:rFonts w:ascii="Times New Roman" w:hAnsi="Times New Roman"/>
          <w:bCs/>
          <w:sz w:val="24"/>
          <w:szCs w:val="24"/>
        </w:rPr>
        <w:t>Учасники:</w:t>
      </w:r>
      <w:r w:rsidRPr="005D68A1">
        <w:rPr>
          <w:rFonts w:ascii="Times New Roman" w:hAnsi="Times New Roman"/>
          <w:b/>
          <w:sz w:val="24"/>
          <w:szCs w:val="24"/>
        </w:rPr>
        <w:t xml:space="preserve"> </w:t>
      </w:r>
      <w:r w:rsidRPr="005D68A1">
        <w:rPr>
          <w:rFonts w:ascii="Times New Roman" w:hAnsi="Times New Roman"/>
          <w:sz w:val="24"/>
          <w:szCs w:val="24"/>
        </w:rPr>
        <w:t xml:space="preserve">представники уряду України та урядів країн партнерів, представники міжнародних донорів, приватного сектору, об’єднань та ініціатив, представники Глобального фонду для боротьби зі СНІДом, туберкульозом та малярією (далі – Глобальний фонд), представники основних реципієнтів грантів Глобального фонду в Україні, представники Національної ради з питань протидії туберкульозу та ВІЛ-інфекції/СНІДу (далі - CCM), зокрема тих, що представляють зацікавлені Міністерства та відомства, а також неурядових організацій, що представляють спільноти, представники секретаріату ССМ та Комісії з нагляду, а також міжнародних партнерських організацій, </w:t>
      </w:r>
      <w:r w:rsidRPr="005D68A1">
        <w:rPr>
          <w:rFonts w:ascii="Times New Roman" w:hAnsi="Times New Roman"/>
          <w:bCs/>
          <w:sz w:val="24"/>
          <w:szCs w:val="24"/>
        </w:rPr>
        <w:t>лікарі та соціальні працівники, які працюють з ВІЛ-інфікованими пацієнтами та з пацієнтами, хворими на туберкульоз.</w:t>
      </w:r>
    </w:p>
    <w:p w14:paraId="176C86BA" w14:textId="77777777" w:rsidR="006A3824" w:rsidRPr="005D68A1" w:rsidRDefault="006A3824" w:rsidP="006A3824">
      <w:pPr>
        <w:spacing w:after="0" w:line="240" w:lineRule="auto"/>
        <w:ind w:right="141" w:firstLine="709"/>
        <w:jc w:val="both"/>
        <w:rPr>
          <w:rFonts w:ascii="Times New Roman" w:hAnsi="Times New Roman"/>
          <w:bCs/>
          <w:sz w:val="24"/>
          <w:szCs w:val="24"/>
        </w:rPr>
      </w:pPr>
      <w:r w:rsidRPr="005D68A1">
        <w:rPr>
          <w:rFonts w:ascii="Times New Roman" w:hAnsi="Times New Roman"/>
          <w:bCs/>
          <w:sz w:val="24"/>
          <w:szCs w:val="24"/>
        </w:rPr>
        <w:t>Цільова аудиторія:</w:t>
      </w:r>
      <w:r w:rsidRPr="005D68A1">
        <w:rPr>
          <w:rFonts w:ascii="Times New Roman" w:hAnsi="Times New Roman"/>
          <w:b/>
          <w:sz w:val="24"/>
          <w:szCs w:val="24"/>
        </w:rPr>
        <w:t xml:space="preserve"> </w:t>
      </w:r>
      <w:r w:rsidRPr="005D68A1">
        <w:rPr>
          <w:rFonts w:ascii="Times New Roman" w:hAnsi="Times New Roman"/>
          <w:bCs/>
          <w:sz w:val="24"/>
          <w:szCs w:val="24"/>
        </w:rPr>
        <w:t>учасники Конференції.</w:t>
      </w:r>
    </w:p>
    <w:p w14:paraId="39794252" w14:textId="77777777" w:rsidR="006A3824" w:rsidRPr="005D68A1" w:rsidRDefault="006A3824" w:rsidP="006A3824">
      <w:pPr>
        <w:pBdr>
          <w:top w:val="nil"/>
          <w:left w:val="nil"/>
          <w:bottom w:val="nil"/>
          <w:right w:val="nil"/>
          <w:between w:val="nil"/>
        </w:pBdr>
        <w:spacing w:after="0" w:line="240" w:lineRule="auto"/>
        <w:ind w:right="686" w:firstLine="709"/>
        <w:jc w:val="both"/>
        <w:rPr>
          <w:rFonts w:ascii="Times New Roman" w:hAnsi="Times New Roman"/>
          <w:color w:val="000000"/>
          <w:sz w:val="24"/>
          <w:szCs w:val="24"/>
        </w:rPr>
      </w:pPr>
    </w:p>
    <w:p w14:paraId="7BF218D4" w14:textId="77777777" w:rsidR="006A3824" w:rsidRPr="005D68A1" w:rsidRDefault="006A3824" w:rsidP="006A3824">
      <w:pPr>
        <w:spacing w:after="0" w:line="240" w:lineRule="auto"/>
        <w:ind w:right="686" w:firstLine="360"/>
        <w:jc w:val="center"/>
        <w:rPr>
          <w:rFonts w:ascii="Times New Roman" w:hAnsi="Times New Roman"/>
          <w:b/>
          <w:sz w:val="24"/>
          <w:szCs w:val="24"/>
        </w:rPr>
      </w:pPr>
      <w:r w:rsidRPr="005D68A1">
        <w:rPr>
          <w:rFonts w:ascii="Times New Roman" w:hAnsi="Times New Roman"/>
          <w:b/>
          <w:sz w:val="24"/>
          <w:szCs w:val="24"/>
        </w:rPr>
        <w:t>ІІ. ОБСЯГ ПОСЛУГ</w:t>
      </w:r>
    </w:p>
    <w:p w14:paraId="11AF8371" w14:textId="77777777" w:rsidR="006A3824" w:rsidRPr="005D68A1" w:rsidRDefault="006A3824" w:rsidP="006A3824">
      <w:pPr>
        <w:tabs>
          <w:tab w:val="left" w:pos="567"/>
          <w:tab w:val="left" w:pos="851"/>
          <w:tab w:val="left" w:pos="993"/>
        </w:tabs>
        <w:spacing w:after="0" w:line="240" w:lineRule="auto"/>
        <w:ind w:right="141" w:firstLine="567"/>
        <w:jc w:val="both"/>
        <w:rPr>
          <w:rFonts w:ascii="Times New Roman" w:hAnsi="Times New Roman"/>
          <w:b/>
          <w:color w:val="000000"/>
          <w:sz w:val="24"/>
          <w:szCs w:val="24"/>
        </w:rPr>
      </w:pPr>
      <w:r w:rsidRPr="005D68A1">
        <w:rPr>
          <w:rFonts w:ascii="Times New Roman" w:hAnsi="Times New Roman"/>
          <w:b/>
          <w:color w:val="000000"/>
          <w:sz w:val="24"/>
          <w:szCs w:val="24"/>
        </w:rPr>
        <w:t>1. Виготовлення і доставка інформаційних  матеріалів Конференції.</w:t>
      </w:r>
    </w:p>
    <w:p w14:paraId="1552346F" w14:textId="77777777" w:rsidR="006A3824" w:rsidRPr="005D68A1" w:rsidRDefault="006A3824" w:rsidP="006A3824">
      <w:pPr>
        <w:pStyle w:val="a3"/>
        <w:tabs>
          <w:tab w:val="left" w:pos="567"/>
          <w:tab w:val="left" w:pos="851"/>
          <w:tab w:val="left" w:pos="993"/>
        </w:tabs>
        <w:ind w:left="0" w:right="141" w:firstLine="786"/>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На основі наданого Замовником фірмового стилю Виконавець </w:t>
      </w:r>
      <w:r w:rsidRPr="005D68A1">
        <w:rPr>
          <w:rFonts w:ascii="Times New Roman" w:hAnsi="Times New Roman"/>
          <w:bCs/>
          <w:color w:val="000000"/>
          <w:sz w:val="24"/>
          <w:szCs w:val="24"/>
          <w:lang w:val="uk-UA"/>
        </w:rPr>
        <w:t xml:space="preserve">повинен </w:t>
      </w:r>
      <w:r w:rsidRPr="005D68A1">
        <w:rPr>
          <w:rFonts w:ascii="Times New Roman" w:hAnsi="Times New Roman"/>
          <w:color w:val="000000"/>
          <w:sz w:val="24"/>
          <w:szCs w:val="24"/>
          <w:lang w:val="uk-UA"/>
        </w:rPr>
        <w:t xml:space="preserve">виготовити та доставити на місце проведення заходу інформаційні матеріали Конференції </w:t>
      </w:r>
      <w:r w:rsidRPr="005D68A1">
        <w:rPr>
          <w:rFonts w:ascii="Times New Roman" w:hAnsi="Times New Roman"/>
          <w:bCs/>
          <w:color w:val="000000"/>
          <w:sz w:val="24"/>
          <w:szCs w:val="24"/>
          <w:lang w:val="uk-UA"/>
        </w:rPr>
        <w:t>з наступними технічними характеристиками:</w:t>
      </w:r>
      <w:r w:rsidRPr="005D68A1">
        <w:rPr>
          <w:rFonts w:ascii="Times New Roman" w:hAnsi="Times New Roman"/>
          <w:color w:val="000000"/>
          <w:sz w:val="24"/>
          <w:szCs w:val="24"/>
        </w:rPr>
        <w:t xml:space="preserve"> </w:t>
      </w:r>
    </w:p>
    <w:p w14:paraId="0DB24A83" w14:textId="77777777" w:rsidR="006A3824" w:rsidRPr="005D68A1" w:rsidRDefault="006A3824" w:rsidP="006A3824">
      <w:pPr>
        <w:tabs>
          <w:tab w:val="left" w:pos="567"/>
          <w:tab w:val="left" w:pos="851"/>
        </w:tabs>
        <w:spacing w:after="0" w:line="240" w:lineRule="auto"/>
        <w:ind w:right="686" w:firstLine="709"/>
        <w:jc w:val="center"/>
        <w:rPr>
          <w:rFonts w:ascii="Times New Roman" w:hAnsi="Times New Roman"/>
          <w:b/>
          <w:color w:val="000000"/>
          <w:sz w:val="24"/>
          <w:szCs w:val="24"/>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56"/>
        <w:gridCol w:w="5528"/>
        <w:gridCol w:w="992"/>
      </w:tblGrid>
      <w:tr w:rsidR="006A3824" w:rsidRPr="005D68A1" w14:paraId="55384C13" w14:textId="77777777" w:rsidTr="00CE2D14">
        <w:tc>
          <w:tcPr>
            <w:tcW w:w="495" w:type="dxa"/>
            <w:vAlign w:val="center"/>
          </w:tcPr>
          <w:p w14:paraId="0BE1424F" w14:textId="77777777" w:rsidR="006A3824" w:rsidRPr="005D68A1" w:rsidRDefault="006A3824" w:rsidP="00CE2D14">
            <w:pPr>
              <w:spacing w:after="0" w:line="240" w:lineRule="auto"/>
              <w:ind w:left="-142" w:right="-108"/>
              <w:jc w:val="center"/>
              <w:rPr>
                <w:rFonts w:ascii="Times New Roman" w:hAnsi="Times New Roman"/>
                <w:sz w:val="24"/>
                <w:szCs w:val="24"/>
              </w:rPr>
            </w:pPr>
            <w:r w:rsidRPr="005D68A1">
              <w:rPr>
                <w:rFonts w:ascii="Times New Roman" w:hAnsi="Times New Roman"/>
                <w:b/>
                <w:sz w:val="24"/>
                <w:szCs w:val="24"/>
              </w:rPr>
              <w:t>№ п/п</w:t>
            </w:r>
          </w:p>
        </w:tc>
        <w:tc>
          <w:tcPr>
            <w:tcW w:w="2756" w:type="dxa"/>
            <w:vAlign w:val="center"/>
          </w:tcPr>
          <w:p w14:paraId="5BB98573" w14:textId="77777777" w:rsidR="006A3824" w:rsidRPr="005D68A1" w:rsidRDefault="006A3824" w:rsidP="00CE2D14">
            <w:pPr>
              <w:spacing w:after="0" w:line="240" w:lineRule="auto"/>
              <w:ind w:left="-108" w:right="-110"/>
              <w:jc w:val="center"/>
              <w:rPr>
                <w:rFonts w:ascii="Times New Roman" w:hAnsi="Times New Roman"/>
                <w:sz w:val="24"/>
                <w:szCs w:val="24"/>
              </w:rPr>
            </w:pPr>
            <w:r w:rsidRPr="005D68A1">
              <w:rPr>
                <w:rFonts w:ascii="Times New Roman" w:hAnsi="Times New Roman"/>
                <w:b/>
                <w:sz w:val="24"/>
                <w:szCs w:val="24"/>
              </w:rPr>
              <w:t>Найменування інформаційного матеріалу</w:t>
            </w:r>
          </w:p>
        </w:tc>
        <w:tc>
          <w:tcPr>
            <w:tcW w:w="5528" w:type="dxa"/>
            <w:vAlign w:val="center"/>
          </w:tcPr>
          <w:p w14:paraId="774161D1"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b/>
                <w:sz w:val="24"/>
                <w:szCs w:val="24"/>
              </w:rPr>
              <w:t xml:space="preserve">Технічні характеристики </w:t>
            </w:r>
          </w:p>
        </w:tc>
        <w:tc>
          <w:tcPr>
            <w:tcW w:w="992" w:type="dxa"/>
            <w:vAlign w:val="center"/>
          </w:tcPr>
          <w:p w14:paraId="22529559" w14:textId="77777777" w:rsidR="006A3824" w:rsidRPr="005D68A1" w:rsidRDefault="006A3824" w:rsidP="00CE2D14">
            <w:pPr>
              <w:spacing w:after="0" w:line="240" w:lineRule="auto"/>
              <w:ind w:left="-36" w:right="-108"/>
              <w:jc w:val="center"/>
              <w:rPr>
                <w:rFonts w:ascii="Times New Roman" w:hAnsi="Times New Roman"/>
                <w:sz w:val="24"/>
                <w:szCs w:val="24"/>
              </w:rPr>
            </w:pPr>
            <w:r w:rsidRPr="005D68A1">
              <w:rPr>
                <w:rFonts w:ascii="Times New Roman" w:hAnsi="Times New Roman"/>
                <w:b/>
                <w:sz w:val="24"/>
                <w:szCs w:val="24"/>
              </w:rPr>
              <w:t>Кількість,</w:t>
            </w:r>
            <w:r w:rsidRPr="005D68A1">
              <w:rPr>
                <w:rFonts w:ascii="Times New Roman" w:hAnsi="Times New Roman"/>
                <w:sz w:val="24"/>
                <w:szCs w:val="24"/>
              </w:rPr>
              <w:t xml:space="preserve"> </w:t>
            </w:r>
            <w:r w:rsidRPr="005D68A1">
              <w:rPr>
                <w:rFonts w:ascii="Times New Roman" w:hAnsi="Times New Roman"/>
                <w:b/>
                <w:sz w:val="24"/>
                <w:szCs w:val="24"/>
              </w:rPr>
              <w:t>шт.</w:t>
            </w:r>
          </w:p>
        </w:tc>
      </w:tr>
      <w:tr w:rsidR="006A3824" w:rsidRPr="005D68A1" w14:paraId="3C326522" w14:textId="77777777" w:rsidTr="00CE2D14">
        <w:trPr>
          <w:trHeight w:val="731"/>
        </w:trPr>
        <w:tc>
          <w:tcPr>
            <w:tcW w:w="495" w:type="dxa"/>
            <w:shd w:val="clear" w:color="auto" w:fill="auto"/>
            <w:tcMar>
              <w:top w:w="100" w:type="dxa"/>
              <w:left w:w="100" w:type="dxa"/>
              <w:bottom w:w="100" w:type="dxa"/>
              <w:right w:w="100" w:type="dxa"/>
            </w:tcMar>
          </w:tcPr>
          <w:p w14:paraId="6BCB5F73"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t>1</w:t>
            </w:r>
          </w:p>
        </w:tc>
        <w:tc>
          <w:tcPr>
            <w:tcW w:w="2756" w:type="dxa"/>
            <w:shd w:val="clear" w:color="auto" w:fill="auto"/>
            <w:tcMar>
              <w:top w:w="100" w:type="dxa"/>
              <w:left w:w="100" w:type="dxa"/>
              <w:bottom w:w="100" w:type="dxa"/>
              <w:right w:w="100" w:type="dxa"/>
            </w:tcMar>
          </w:tcPr>
          <w:p w14:paraId="7419A3DA" w14:textId="77777777" w:rsidR="006A3824" w:rsidRPr="005D68A1" w:rsidRDefault="006A3824" w:rsidP="00CE2D14">
            <w:pPr>
              <w:spacing w:after="0" w:line="240" w:lineRule="auto"/>
              <w:rPr>
                <w:rFonts w:ascii="Times New Roman" w:hAnsi="Times New Roman"/>
                <w:color w:val="000000"/>
                <w:sz w:val="24"/>
                <w:szCs w:val="24"/>
              </w:rPr>
            </w:pPr>
            <w:proofErr w:type="spellStart"/>
            <w:r w:rsidRPr="005D68A1">
              <w:rPr>
                <w:rFonts w:ascii="Times New Roman" w:hAnsi="Times New Roman"/>
                <w:color w:val="000000"/>
                <w:sz w:val="24"/>
                <w:szCs w:val="24"/>
              </w:rPr>
              <w:t>Фотостіна</w:t>
            </w:r>
            <w:proofErr w:type="spellEnd"/>
            <w:r w:rsidRPr="005D68A1">
              <w:rPr>
                <w:rFonts w:ascii="Times New Roman" w:hAnsi="Times New Roman"/>
                <w:color w:val="000000"/>
                <w:sz w:val="24"/>
                <w:szCs w:val="24"/>
              </w:rPr>
              <w:t xml:space="preserve"> з логотипом і назвою Конференції, логотипами організаторів і партнерів</w:t>
            </w:r>
          </w:p>
        </w:tc>
        <w:tc>
          <w:tcPr>
            <w:tcW w:w="5528" w:type="dxa"/>
            <w:shd w:val="clear" w:color="auto" w:fill="auto"/>
            <w:tcMar>
              <w:top w:w="100" w:type="dxa"/>
              <w:left w:w="100" w:type="dxa"/>
              <w:bottom w:w="100" w:type="dxa"/>
              <w:right w:w="100" w:type="dxa"/>
            </w:tcMar>
          </w:tcPr>
          <w:p w14:paraId="16AFE3C0" w14:textId="77777777" w:rsidR="006A3824" w:rsidRPr="005D68A1" w:rsidRDefault="006A3824" w:rsidP="00CE2D14">
            <w:pPr>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Банер на металевому каркасі</w:t>
            </w:r>
          </w:p>
          <w:p w14:paraId="74C0F278" w14:textId="77777777" w:rsidR="006A3824" w:rsidRPr="005D68A1" w:rsidRDefault="006A3824" w:rsidP="00CE2D14">
            <w:pPr>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Розмір: 2х3м</w:t>
            </w:r>
          </w:p>
        </w:tc>
        <w:tc>
          <w:tcPr>
            <w:tcW w:w="992" w:type="dxa"/>
            <w:shd w:val="clear" w:color="auto" w:fill="auto"/>
            <w:tcMar>
              <w:top w:w="100" w:type="dxa"/>
              <w:left w:w="100" w:type="dxa"/>
              <w:bottom w:w="100" w:type="dxa"/>
              <w:right w:w="100" w:type="dxa"/>
            </w:tcMar>
          </w:tcPr>
          <w:p w14:paraId="2922EEDD" w14:textId="77777777" w:rsidR="006A3824" w:rsidRPr="005D68A1" w:rsidRDefault="006A3824" w:rsidP="00CE2D14">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1</w:t>
            </w:r>
          </w:p>
        </w:tc>
      </w:tr>
      <w:tr w:rsidR="006A3824" w:rsidRPr="005D68A1" w14:paraId="1905559F" w14:textId="77777777" w:rsidTr="00CE2D14">
        <w:tc>
          <w:tcPr>
            <w:tcW w:w="495" w:type="dxa"/>
            <w:shd w:val="clear" w:color="auto" w:fill="auto"/>
            <w:tcMar>
              <w:top w:w="100" w:type="dxa"/>
              <w:left w:w="100" w:type="dxa"/>
              <w:bottom w:w="100" w:type="dxa"/>
              <w:right w:w="100" w:type="dxa"/>
            </w:tcMar>
          </w:tcPr>
          <w:p w14:paraId="745EA2D0"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t>2</w:t>
            </w:r>
          </w:p>
        </w:tc>
        <w:tc>
          <w:tcPr>
            <w:tcW w:w="2756" w:type="dxa"/>
            <w:shd w:val="clear" w:color="auto" w:fill="auto"/>
            <w:tcMar>
              <w:top w:w="100" w:type="dxa"/>
              <w:left w:w="100" w:type="dxa"/>
              <w:bottom w:w="100" w:type="dxa"/>
              <w:right w:w="100" w:type="dxa"/>
            </w:tcMar>
          </w:tcPr>
          <w:p w14:paraId="6D99011E" w14:textId="77777777" w:rsidR="006A3824" w:rsidRPr="005D68A1" w:rsidRDefault="006A3824" w:rsidP="00CE2D14">
            <w:pPr>
              <w:tabs>
                <w:tab w:val="left" w:pos="567"/>
                <w:tab w:val="left" w:pos="851"/>
                <w:tab w:val="left" w:pos="993"/>
              </w:tabs>
              <w:spacing w:after="0" w:line="240" w:lineRule="auto"/>
              <w:ind w:right="141"/>
              <w:rPr>
                <w:rFonts w:ascii="Times New Roman" w:hAnsi="Times New Roman"/>
                <w:color w:val="000000"/>
                <w:sz w:val="24"/>
                <w:szCs w:val="24"/>
              </w:rPr>
            </w:pPr>
            <w:r w:rsidRPr="005D68A1">
              <w:rPr>
                <w:rFonts w:ascii="Times New Roman" w:hAnsi="Times New Roman"/>
                <w:color w:val="000000"/>
                <w:sz w:val="24"/>
                <w:szCs w:val="24"/>
              </w:rPr>
              <w:t xml:space="preserve">Друкована програма Конференції </w:t>
            </w:r>
          </w:p>
        </w:tc>
        <w:tc>
          <w:tcPr>
            <w:tcW w:w="5528" w:type="dxa"/>
            <w:shd w:val="clear" w:color="auto" w:fill="auto"/>
            <w:tcMar>
              <w:top w:w="100" w:type="dxa"/>
              <w:left w:w="100" w:type="dxa"/>
              <w:bottom w:w="100" w:type="dxa"/>
              <w:right w:w="100" w:type="dxa"/>
            </w:tcMar>
          </w:tcPr>
          <w:p w14:paraId="21CCC9F8" w14:textId="77777777" w:rsidR="006A3824" w:rsidRPr="005D68A1" w:rsidRDefault="006A3824" w:rsidP="00CE2D14">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Програма Конференції роздрукована на папері формату А4, кольоровий друк</w:t>
            </w:r>
          </w:p>
        </w:tc>
        <w:tc>
          <w:tcPr>
            <w:tcW w:w="992" w:type="dxa"/>
            <w:shd w:val="clear" w:color="auto" w:fill="auto"/>
            <w:tcMar>
              <w:top w:w="100" w:type="dxa"/>
              <w:left w:w="100" w:type="dxa"/>
              <w:bottom w:w="100" w:type="dxa"/>
              <w:right w:w="100" w:type="dxa"/>
            </w:tcMar>
          </w:tcPr>
          <w:p w14:paraId="486D027D" w14:textId="77777777" w:rsidR="006A3824" w:rsidRPr="005D68A1" w:rsidRDefault="006A3824" w:rsidP="00CE2D14">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80</w:t>
            </w:r>
          </w:p>
        </w:tc>
      </w:tr>
      <w:tr w:rsidR="006A3824" w:rsidRPr="005D68A1" w14:paraId="644D66CD" w14:textId="77777777" w:rsidTr="00CE2D14">
        <w:trPr>
          <w:trHeight w:val="1120"/>
        </w:trPr>
        <w:tc>
          <w:tcPr>
            <w:tcW w:w="495" w:type="dxa"/>
            <w:shd w:val="clear" w:color="auto" w:fill="auto"/>
            <w:tcMar>
              <w:top w:w="100" w:type="dxa"/>
              <w:left w:w="100" w:type="dxa"/>
              <w:bottom w:w="100" w:type="dxa"/>
              <w:right w:w="100" w:type="dxa"/>
            </w:tcMar>
          </w:tcPr>
          <w:p w14:paraId="7CB270ED"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t>3</w:t>
            </w:r>
          </w:p>
        </w:tc>
        <w:tc>
          <w:tcPr>
            <w:tcW w:w="2756" w:type="dxa"/>
            <w:shd w:val="clear" w:color="auto" w:fill="auto"/>
            <w:tcMar>
              <w:top w:w="100" w:type="dxa"/>
              <w:left w:w="100" w:type="dxa"/>
              <w:bottom w:w="100" w:type="dxa"/>
              <w:right w:w="100" w:type="dxa"/>
            </w:tcMar>
          </w:tcPr>
          <w:p w14:paraId="64A32ED4" w14:textId="77777777" w:rsidR="006A3824" w:rsidRPr="005D68A1" w:rsidRDefault="006A3824" w:rsidP="00CE2D14">
            <w:pPr>
              <w:spacing w:after="0" w:line="240" w:lineRule="auto"/>
              <w:rPr>
                <w:rFonts w:ascii="Times New Roman" w:hAnsi="Times New Roman"/>
                <w:color w:val="000000"/>
                <w:sz w:val="24"/>
                <w:szCs w:val="24"/>
              </w:rPr>
            </w:pPr>
            <w:r w:rsidRPr="005D68A1">
              <w:rPr>
                <w:rFonts w:ascii="Times New Roman" w:hAnsi="Times New Roman"/>
                <w:sz w:val="24"/>
                <w:szCs w:val="24"/>
              </w:rPr>
              <w:t>Мобільний стенд L-банер</w:t>
            </w:r>
          </w:p>
        </w:tc>
        <w:tc>
          <w:tcPr>
            <w:tcW w:w="5528" w:type="dxa"/>
            <w:shd w:val="clear" w:color="auto" w:fill="auto"/>
            <w:tcMar>
              <w:top w:w="100" w:type="dxa"/>
              <w:left w:w="100" w:type="dxa"/>
              <w:bottom w:w="100" w:type="dxa"/>
              <w:right w:w="100" w:type="dxa"/>
            </w:tcMar>
          </w:tcPr>
          <w:p w14:paraId="6348693C" w14:textId="77777777" w:rsidR="006A3824" w:rsidRPr="005D68A1" w:rsidRDefault="006A3824" w:rsidP="00CE2D14">
            <w:pPr>
              <w:spacing w:after="0" w:line="240" w:lineRule="auto"/>
              <w:jc w:val="both"/>
              <w:rPr>
                <w:rFonts w:ascii="Times New Roman" w:hAnsi="Times New Roman"/>
                <w:sz w:val="24"/>
                <w:szCs w:val="24"/>
              </w:rPr>
            </w:pPr>
            <w:r w:rsidRPr="005D68A1">
              <w:rPr>
                <w:rFonts w:ascii="Times New Roman" w:hAnsi="Times New Roman"/>
                <w:sz w:val="24"/>
                <w:szCs w:val="24"/>
              </w:rPr>
              <w:t xml:space="preserve">Мобільний тематичний інформаційний стенд  L-банер відповідно до погодженого із Замовником макета  </w:t>
            </w:r>
          </w:p>
          <w:p w14:paraId="6BFA040D" w14:textId="77777777" w:rsidR="006A3824" w:rsidRPr="005D68A1" w:rsidRDefault="006A3824" w:rsidP="00CE2D14">
            <w:pPr>
              <w:spacing w:after="0" w:line="240" w:lineRule="auto"/>
              <w:jc w:val="both"/>
              <w:rPr>
                <w:rFonts w:ascii="Times New Roman" w:hAnsi="Times New Roman"/>
                <w:sz w:val="24"/>
                <w:szCs w:val="24"/>
              </w:rPr>
            </w:pPr>
            <w:r w:rsidRPr="005D68A1">
              <w:rPr>
                <w:rFonts w:ascii="Times New Roman" w:hAnsi="Times New Roman"/>
                <w:sz w:val="24"/>
                <w:szCs w:val="24"/>
              </w:rPr>
              <w:t>Матеріал: картон/фанера або еквівалент.</w:t>
            </w:r>
          </w:p>
          <w:p w14:paraId="717A5E15" w14:textId="77777777" w:rsidR="006A3824" w:rsidRPr="005D68A1" w:rsidRDefault="006A3824" w:rsidP="00CE2D14">
            <w:pPr>
              <w:spacing w:after="0" w:line="240" w:lineRule="auto"/>
              <w:jc w:val="both"/>
              <w:rPr>
                <w:rFonts w:ascii="Times New Roman" w:hAnsi="Times New Roman"/>
                <w:color w:val="000000"/>
                <w:sz w:val="24"/>
                <w:szCs w:val="24"/>
              </w:rPr>
            </w:pPr>
            <w:r w:rsidRPr="005D68A1">
              <w:rPr>
                <w:rFonts w:ascii="Times New Roman" w:hAnsi="Times New Roman"/>
                <w:sz w:val="24"/>
                <w:szCs w:val="24"/>
              </w:rPr>
              <w:t>Розмір: 1,5 (ширина) х 2 (висота) м</w:t>
            </w:r>
            <w:r w:rsidRPr="005D68A1">
              <w:rPr>
                <w:rFonts w:ascii="Times New Roman" w:hAnsi="Times New Roman"/>
                <w:noProof/>
                <w:sz w:val="24"/>
                <w:szCs w:val="24"/>
              </w:rPr>
              <mc:AlternateContent>
                <mc:Choice Requires="wps">
                  <w:drawing>
                    <wp:inline distT="0" distB="0" distL="0" distR="0" wp14:anchorId="28056BCA" wp14:editId="7304FD8B">
                      <wp:extent cx="304800" cy="304800"/>
                      <wp:effectExtent l="0" t="0" r="0" b="0"/>
                      <wp:docPr id="4" name="Прямокутник 4" descr="blob:https://web.telegram.org/ba593505-4d33-4995-a783-05b544e57c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52BDB" id="Прямокутник 4" o:spid="_x0000_s1026" alt="blob:https://web.telegram.org/ba593505-4d33-4995-a783-05b544e57c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8iIXtAcDAAAPBgAADgAAAAAAAAAAAAAAAAAuAgAAZHJzL2Uyb0RvYy54bWxQSwEC&#10;LQAUAAYACAAAACEATKDpLNgAAAADAQAADwAAAAAAAAAAAAAAAABhBQAAZHJzL2Rvd25yZXYueG1s&#10;UEsFBgAAAAAEAAQA8wAAAGYGAAAAAA==&#10;" filled="f" stroked="f">
                      <o:lock v:ext="edit" aspectratio="t"/>
                      <w10:anchorlock/>
                    </v:rect>
                  </w:pict>
                </mc:Fallback>
              </mc:AlternateContent>
            </w:r>
          </w:p>
        </w:tc>
        <w:tc>
          <w:tcPr>
            <w:tcW w:w="992" w:type="dxa"/>
            <w:shd w:val="clear" w:color="auto" w:fill="auto"/>
            <w:tcMar>
              <w:top w:w="100" w:type="dxa"/>
              <w:left w:w="100" w:type="dxa"/>
              <w:bottom w:w="100" w:type="dxa"/>
              <w:right w:w="100" w:type="dxa"/>
            </w:tcMar>
          </w:tcPr>
          <w:p w14:paraId="7E78331A" w14:textId="77777777" w:rsidR="006A3824" w:rsidRPr="005D68A1" w:rsidRDefault="006A3824" w:rsidP="00CE2D14">
            <w:pPr>
              <w:widowControl w:val="0"/>
              <w:spacing w:after="0" w:line="240" w:lineRule="auto"/>
              <w:jc w:val="center"/>
              <w:rPr>
                <w:rFonts w:ascii="Times New Roman" w:hAnsi="Times New Roman"/>
                <w:sz w:val="24"/>
                <w:szCs w:val="24"/>
              </w:rPr>
            </w:pPr>
            <w:r w:rsidRPr="005D68A1">
              <w:rPr>
                <w:rFonts w:ascii="Times New Roman" w:hAnsi="Times New Roman"/>
                <w:sz w:val="24"/>
                <w:szCs w:val="24"/>
              </w:rPr>
              <w:t>10</w:t>
            </w:r>
          </w:p>
        </w:tc>
      </w:tr>
      <w:tr w:rsidR="006A3824" w:rsidRPr="005D68A1" w14:paraId="0B22C73A" w14:textId="77777777" w:rsidTr="00CE2D14">
        <w:tc>
          <w:tcPr>
            <w:tcW w:w="495" w:type="dxa"/>
            <w:shd w:val="clear" w:color="auto" w:fill="auto"/>
            <w:tcMar>
              <w:top w:w="100" w:type="dxa"/>
              <w:left w:w="100" w:type="dxa"/>
              <w:bottom w:w="100" w:type="dxa"/>
              <w:right w:w="100" w:type="dxa"/>
            </w:tcMar>
          </w:tcPr>
          <w:p w14:paraId="086DB825"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t>4</w:t>
            </w:r>
          </w:p>
        </w:tc>
        <w:tc>
          <w:tcPr>
            <w:tcW w:w="2756" w:type="dxa"/>
            <w:shd w:val="clear" w:color="auto" w:fill="auto"/>
            <w:tcMar>
              <w:top w:w="100" w:type="dxa"/>
              <w:left w:w="100" w:type="dxa"/>
              <w:bottom w:w="100" w:type="dxa"/>
              <w:right w:w="100" w:type="dxa"/>
            </w:tcMar>
          </w:tcPr>
          <w:p w14:paraId="743E059B" w14:textId="77777777" w:rsidR="006A3824" w:rsidRPr="005D68A1" w:rsidRDefault="006A3824" w:rsidP="00CE2D14">
            <w:pPr>
              <w:widowControl w:val="0"/>
              <w:spacing w:after="0" w:line="240" w:lineRule="auto"/>
              <w:rPr>
                <w:rFonts w:ascii="Times New Roman" w:hAnsi="Times New Roman"/>
                <w:color w:val="000000"/>
                <w:sz w:val="24"/>
                <w:szCs w:val="24"/>
              </w:rPr>
            </w:pPr>
            <w:r w:rsidRPr="005D68A1">
              <w:rPr>
                <w:rFonts w:ascii="Times New Roman" w:hAnsi="Times New Roman"/>
                <w:color w:val="000000"/>
                <w:sz w:val="24"/>
                <w:szCs w:val="24"/>
              </w:rPr>
              <w:t xml:space="preserve">Бейджі </w:t>
            </w:r>
          </w:p>
        </w:tc>
        <w:tc>
          <w:tcPr>
            <w:tcW w:w="5528" w:type="dxa"/>
            <w:shd w:val="clear" w:color="auto" w:fill="auto"/>
            <w:tcMar>
              <w:top w:w="100" w:type="dxa"/>
              <w:left w:w="100" w:type="dxa"/>
              <w:bottom w:w="100" w:type="dxa"/>
              <w:right w:w="100" w:type="dxa"/>
            </w:tcMar>
          </w:tcPr>
          <w:p w14:paraId="0A6A04EC" w14:textId="77777777" w:rsidR="006A3824" w:rsidRPr="005D68A1" w:rsidRDefault="006A3824" w:rsidP="00CE2D14">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Формат А6, кольоровий друк на пластику, в прозорому конверті на стрічці з логотипами партнерів</w:t>
            </w:r>
          </w:p>
        </w:tc>
        <w:tc>
          <w:tcPr>
            <w:tcW w:w="992" w:type="dxa"/>
            <w:shd w:val="clear" w:color="auto" w:fill="auto"/>
            <w:tcMar>
              <w:top w:w="100" w:type="dxa"/>
              <w:left w:w="100" w:type="dxa"/>
              <w:bottom w:w="100" w:type="dxa"/>
              <w:right w:w="100" w:type="dxa"/>
            </w:tcMar>
          </w:tcPr>
          <w:p w14:paraId="204B7DB8"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80</w:t>
            </w:r>
          </w:p>
        </w:tc>
      </w:tr>
      <w:tr w:rsidR="006A3824" w:rsidRPr="005D68A1" w14:paraId="5861E693" w14:textId="77777777" w:rsidTr="00CE2D14">
        <w:tc>
          <w:tcPr>
            <w:tcW w:w="495" w:type="dxa"/>
            <w:shd w:val="clear" w:color="auto" w:fill="auto"/>
            <w:tcMar>
              <w:top w:w="100" w:type="dxa"/>
              <w:left w:w="100" w:type="dxa"/>
              <w:bottom w:w="100" w:type="dxa"/>
              <w:right w:w="100" w:type="dxa"/>
            </w:tcMar>
          </w:tcPr>
          <w:p w14:paraId="5041A535"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t>5</w:t>
            </w:r>
          </w:p>
        </w:tc>
        <w:tc>
          <w:tcPr>
            <w:tcW w:w="2756" w:type="dxa"/>
            <w:shd w:val="clear" w:color="auto" w:fill="auto"/>
            <w:tcMar>
              <w:top w:w="100" w:type="dxa"/>
              <w:left w:w="100" w:type="dxa"/>
              <w:bottom w:w="100" w:type="dxa"/>
              <w:right w:w="100" w:type="dxa"/>
            </w:tcMar>
          </w:tcPr>
          <w:p w14:paraId="016BB162" w14:textId="77777777" w:rsidR="006A3824" w:rsidRPr="005D68A1" w:rsidRDefault="006A3824" w:rsidP="00CE2D14">
            <w:pPr>
              <w:widowControl w:val="0"/>
              <w:spacing w:after="0" w:line="240" w:lineRule="auto"/>
              <w:rPr>
                <w:rFonts w:ascii="Times New Roman" w:hAnsi="Times New Roman"/>
                <w:color w:val="000000"/>
                <w:sz w:val="24"/>
                <w:szCs w:val="24"/>
              </w:rPr>
            </w:pPr>
            <w:r w:rsidRPr="005D68A1">
              <w:rPr>
                <w:rFonts w:ascii="Times New Roman" w:hAnsi="Times New Roman"/>
                <w:color w:val="000000"/>
                <w:sz w:val="24"/>
                <w:szCs w:val="24"/>
              </w:rPr>
              <w:t>Фейсбук хедер Конференції для соціальних мереж</w:t>
            </w:r>
          </w:p>
        </w:tc>
        <w:tc>
          <w:tcPr>
            <w:tcW w:w="5528" w:type="dxa"/>
            <w:shd w:val="clear" w:color="auto" w:fill="auto"/>
            <w:tcMar>
              <w:top w:w="100" w:type="dxa"/>
              <w:left w:w="100" w:type="dxa"/>
              <w:bottom w:w="100" w:type="dxa"/>
              <w:right w:w="100" w:type="dxa"/>
            </w:tcMar>
          </w:tcPr>
          <w:p w14:paraId="1B80A8E3" w14:textId="77777777" w:rsidR="006A3824" w:rsidRPr="005D68A1" w:rsidRDefault="006A3824" w:rsidP="00CE2D14">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Має відповідати єдиному стилю Конференції і містити Логотип Конференції</w:t>
            </w:r>
          </w:p>
        </w:tc>
        <w:tc>
          <w:tcPr>
            <w:tcW w:w="992" w:type="dxa"/>
            <w:shd w:val="clear" w:color="auto" w:fill="auto"/>
            <w:tcMar>
              <w:top w:w="100" w:type="dxa"/>
              <w:left w:w="100" w:type="dxa"/>
              <w:bottom w:w="100" w:type="dxa"/>
              <w:right w:w="100" w:type="dxa"/>
            </w:tcMar>
          </w:tcPr>
          <w:p w14:paraId="31DBCD5B"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1</w:t>
            </w:r>
          </w:p>
        </w:tc>
      </w:tr>
      <w:tr w:rsidR="006A3824" w:rsidRPr="005D68A1" w14:paraId="119EE878" w14:textId="77777777" w:rsidTr="00CE2D14">
        <w:tc>
          <w:tcPr>
            <w:tcW w:w="495" w:type="dxa"/>
            <w:shd w:val="clear" w:color="auto" w:fill="auto"/>
            <w:tcMar>
              <w:top w:w="100" w:type="dxa"/>
              <w:left w:w="100" w:type="dxa"/>
              <w:bottom w:w="100" w:type="dxa"/>
              <w:right w:w="100" w:type="dxa"/>
            </w:tcMar>
          </w:tcPr>
          <w:p w14:paraId="3ED774AD" w14:textId="77777777" w:rsidR="006A3824" w:rsidRPr="005D68A1" w:rsidRDefault="006A3824" w:rsidP="00CE2D14">
            <w:pPr>
              <w:widowControl w:val="0"/>
              <w:spacing w:after="0" w:line="240" w:lineRule="auto"/>
              <w:jc w:val="both"/>
              <w:rPr>
                <w:rFonts w:ascii="Times New Roman" w:hAnsi="Times New Roman"/>
                <w:sz w:val="24"/>
                <w:szCs w:val="24"/>
              </w:rPr>
            </w:pPr>
            <w:r w:rsidRPr="005D68A1">
              <w:rPr>
                <w:rFonts w:ascii="Times New Roman" w:hAnsi="Times New Roman"/>
                <w:sz w:val="24"/>
                <w:szCs w:val="24"/>
              </w:rPr>
              <w:lastRenderedPageBreak/>
              <w:t>6</w:t>
            </w:r>
          </w:p>
        </w:tc>
        <w:tc>
          <w:tcPr>
            <w:tcW w:w="2756" w:type="dxa"/>
            <w:shd w:val="clear" w:color="auto" w:fill="auto"/>
            <w:tcMar>
              <w:top w:w="100" w:type="dxa"/>
              <w:left w:w="100" w:type="dxa"/>
              <w:bottom w:w="100" w:type="dxa"/>
              <w:right w:w="100" w:type="dxa"/>
            </w:tcMar>
          </w:tcPr>
          <w:p w14:paraId="6AA3D5C8" w14:textId="77777777" w:rsidR="006A3824" w:rsidRPr="005D68A1" w:rsidRDefault="006A3824" w:rsidP="00CE2D14">
            <w:pPr>
              <w:widowControl w:val="0"/>
              <w:spacing w:after="0" w:line="240" w:lineRule="auto"/>
              <w:rPr>
                <w:rFonts w:ascii="Times New Roman" w:hAnsi="Times New Roman"/>
                <w:color w:val="000000"/>
                <w:sz w:val="24"/>
                <w:szCs w:val="24"/>
              </w:rPr>
            </w:pPr>
            <w:proofErr w:type="spellStart"/>
            <w:r w:rsidRPr="005D68A1">
              <w:rPr>
                <w:rFonts w:ascii="Times New Roman" w:hAnsi="Times New Roman"/>
                <w:color w:val="000000"/>
                <w:sz w:val="24"/>
                <w:szCs w:val="24"/>
              </w:rPr>
              <w:t>Візуали</w:t>
            </w:r>
            <w:proofErr w:type="spellEnd"/>
            <w:r w:rsidRPr="005D68A1">
              <w:rPr>
                <w:rFonts w:ascii="Times New Roman" w:hAnsi="Times New Roman"/>
                <w:color w:val="000000"/>
                <w:sz w:val="24"/>
                <w:szCs w:val="24"/>
              </w:rPr>
              <w:t xml:space="preserve"> (цитат та фото основних спікерів Конференції) для соціальних мереж</w:t>
            </w:r>
          </w:p>
        </w:tc>
        <w:tc>
          <w:tcPr>
            <w:tcW w:w="5528" w:type="dxa"/>
            <w:shd w:val="clear" w:color="auto" w:fill="auto"/>
            <w:tcMar>
              <w:top w:w="100" w:type="dxa"/>
              <w:left w:w="100" w:type="dxa"/>
              <w:bottom w:w="100" w:type="dxa"/>
              <w:right w:w="100" w:type="dxa"/>
            </w:tcMar>
          </w:tcPr>
          <w:p w14:paraId="2A4D37B1" w14:textId="77777777" w:rsidR="006A3824" w:rsidRPr="005D68A1" w:rsidRDefault="006A3824" w:rsidP="00CE2D14">
            <w:pPr>
              <w:spacing w:after="0" w:line="240" w:lineRule="auto"/>
              <w:rPr>
                <w:rFonts w:ascii="Times New Roman" w:hAnsi="Times New Roman"/>
                <w:color w:val="000000"/>
                <w:sz w:val="24"/>
                <w:szCs w:val="24"/>
              </w:rPr>
            </w:pPr>
            <w:r w:rsidRPr="005D68A1">
              <w:rPr>
                <w:rFonts w:ascii="Times New Roman" w:hAnsi="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6F5E5990"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5</w:t>
            </w:r>
          </w:p>
        </w:tc>
      </w:tr>
    </w:tbl>
    <w:p w14:paraId="18490083" w14:textId="77777777" w:rsidR="006A3824" w:rsidRPr="005D68A1" w:rsidRDefault="006A3824" w:rsidP="006A3824">
      <w:pPr>
        <w:tabs>
          <w:tab w:val="left" w:pos="567"/>
          <w:tab w:val="left" w:pos="851"/>
        </w:tabs>
        <w:spacing w:after="0" w:line="240" w:lineRule="auto"/>
        <w:ind w:right="686"/>
        <w:jc w:val="both"/>
        <w:rPr>
          <w:rFonts w:ascii="Times New Roman" w:hAnsi="Times New Roman"/>
          <w:color w:val="000000"/>
          <w:sz w:val="24"/>
          <w:szCs w:val="24"/>
        </w:rPr>
      </w:pPr>
    </w:p>
    <w:p w14:paraId="43A56EEA" w14:textId="77777777" w:rsidR="006A3824" w:rsidRPr="005D68A1" w:rsidRDefault="006A3824" w:rsidP="006A3824">
      <w:pPr>
        <w:pStyle w:val="a3"/>
        <w:numPr>
          <w:ilvl w:val="0"/>
          <w:numId w:val="8"/>
        </w:numPr>
        <w:tabs>
          <w:tab w:val="left" w:pos="851"/>
        </w:tabs>
        <w:ind w:left="0" w:firstLine="567"/>
        <w:jc w:val="both"/>
        <w:textAlignment w:val="baseline"/>
        <w:rPr>
          <w:rFonts w:ascii="Times New Roman" w:hAnsi="Times New Roman"/>
          <w:b/>
          <w:bCs/>
          <w:color w:val="000000"/>
          <w:sz w:val="24"/>
          <w:szCs w:val="24"/>
          <w:lang w:val="uk-UA"/>
        </w:rPr>
      </w:pPr>
      <w:r w:rsidRPr="005D68A1">
        <w:rPr>
          <w:rFonts w:ascii="Times New Roman" w:hAnsi="Times New Roman"/>
          <w:b/>
          <w:bCs/>
          <w:color w:val="000000"/>
          <w:sz w:val="24"/>
          <w:szCs w:val="24"/>
          <w:lang w:val="uk-UA"/>
        </w:rPr>
        <w:t>Розробка, запуск, наповнення та технічна підтримка онлайн</w:t>
      </w:r>
      <w:r w:rsidRPr="005D68A1">
        <w:rPr>
          <w:rFonts w:ascii="Times New Roman" w:hAnsi="Times New Roman"/>
          <w:b/>
          <w:bCs/>
          <w:iCs/>
          <w:color w:val="000000"/>
          <w:sz w:val="24"/>
          <w:szCs w:val="24"/>
          <w:lang w:val="uk-UA"/>
        </w:rPr>
        <w:t xml:space="preserve">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-сторінки Конференції.</w:t>
      </w:r>
    </w:p>
    <w:p w14:paraId="3C9CF23B" w14:textId="77777777" w:rsidR="006A3824" w:rsidRPr="005D68A1" w:rsidRDefault="006A3824" w:rsidP="006A3824">
      <w:pPr>
        <w:tabs>
          <w:tab w:val="left" w:pos="851"/>
        </w:tabs>
        <w:spacing w:after="0" w:line="240" w:lineRule="auto"/>
        <w:ind w:firstLine="567"/>
        <w:jc w:val="both"/>
        <w:rPr>
          <w:rFonts w:ascii="Times New Roman" w:hAnsi="Times New Roman"/>
          <w:sz w:val="24"/>
          <w:szCs w:val="24"/>
        </w:rPr>
      </w:pPr>
      <w:r w:rsidRPr="005D68A1">
        <w:rPr>
          <w:rFonts w:ascii="Times New Roman" w:hAnsi="Times New Roman"/>
          <w:sz w:val="24"/>
          <w:szCs w:val="24"/>
        </w:rPr>
        <w:t xml:space="preserve">Замовник надає Виконавцю перелік спікерів, теми панелей, цілі, мету, завдання </w:t>
      </w:r>
      <w:proofErr w:type="spellStart"/>
      <w:r w:rsidRPr="005D68A1">
        <w:rPr>
          <w:rFonts w:ascii="Times New Roman" w:hAnsi="Times New Roman"/>
          <w:sz w:val="24"/>
          <w:szCs w:val="24"/>
        </w:rPr>
        <w:t>Конфереції</w:t>
      </w:r>
      <w:proofErr w:type="spellEnd"/>
      <w:r w:rsidRPr="005D68A1">
        <w:rPr>
          <w:rFonts w:ascii="Times New Roman" w:hAnsi="Times New Roman"/>
          <w:sz w:val="24"/>
          <w:szCs w:val="24"/>
        </w:rPr>
        <w:t xml:space="preserve"> та іншу інформацію що необхідна для </w:t>
      </w:r>
      <w:r w:rsidRPr="005D68A1">
        <w:rPr>
          <w:rFonts w:ascii="Times New Roman" w:hAnsi="Times New Roman"/>
          <w:color w:val="000000"/>
          <w:sz w:val="24"/>
          <w:szCs w:val="24"/>
        </w:rPr>
        <w:t>розробки, запуску, наповнення та технічної підтримки онлайн</w:t>
      </w:r>
      <w:r w:rsidRPr="005D68A1">
        <w:rPr>
          <w:rFonts w:ascii="Times New Roman" w:hAnsi="Times New Roman"/>
          <w:iCs/>
          <w:color w:val="000000"/>
          <w:sz w:val="24"/>
          <w:szCs w:val="24"/>
        </w:rPr>
        <w:t xml:space="preserve"> </w:t>
      </w:r>
      <w:proofErr w:type="spellStart"/>
      <w:r w:rsidRPr="005D68A1">
        <w:rPr>
          <w:rFonts w:ascii="Times New Roman" w:hAnsi="Times New Roman"/>
          <w:color w:val="000000"/>
          <w:sz w:val="24"/>
          <w:szCs w:val="24"/>
        </w:rPr>
        <w:t>лендінг</w:t>
      </w:r>
      <w:proofErr w:type="spellEnd"/>
      <w:r w:rsidRPr="005D68A1">
        <w:rPr>
          <w:rFonts w:ascii="Times New Roman" w:hAnsi="Times New Roman"/>
          <w:color w:val="000000"/>
          <w:sz w:val="24"/>
          <w:szCs w:val="24"/>
        </w:rPr>
        <w:t>-сторінки Конференції.</w:t>
      </w:r>
    </w:p>
    <w:p w14:paraId="6C05987F" w14:textId="77777777" w:rsidR="006A3824" w:rsidRPr="005D68A1" w:rsidRDefault="006A3824" w:rsidP="006A3824">
      <w:pPr>
        <w:spacing w:after="0" w:line="240" w:lineRule="auto"/>
        <w:ind w:firstLine="567"/>
        <w:rPr>
          <w:rFonts w:ascii="Times New Roman" w:hAnsi="Times New Roman"/>
          <w:sz w:val="24"/>
          <w:szCs w:val="24"/>
        </w:rPr>
      </w:pPr>
      <w:r w:rsidRPr="005D68A1">
        <w:rPr>
          <w:rFonts w:ascii="Times New Roman" w:hAnsi="Times New Roman"/>
          <w:bCs/>
          <w:color w:val="000000"/>
          <w:sz w:val="24"/>
          <w:szCs w:val="24"/>
        </w:rPr>
        <w:t>Виконавець повинен за погодженням із Замовником забезпечити:</w:t>
      </w:r>
    </w:p>
    <w:p w14:paraId="2DB842E3"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структури та розділів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Конференції;</w:t>
      </w:r>
    </w:p>
    <w:p w14:paraId="10EAD6F5"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Організацію хостингу сайту спільно з технічними спеціалістами Замовника;</w:t>
      </w:r>
    </w:p>
    <w:p w14:paraId="1C453C57"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Формування переліку контенту  (офіційних документів, звітів, інфографіки тощо) для розміщення на сайті;</w:t>
      </w:r>
    </w:p>
    <w:p w14:paraId="27288616"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веб-дизайну основних сторінок Конференції з використанням </w:t>
      </w:r>
      <w:proofErr w:type="spellStart"/>
      <w:r w:rsidRPr="005D68A1">
        <w:rPr>
          <w:rFonts w:ascii="Times New Roman" w:hAnsi="Times New Roman"/>
          <w:color w:val="000000"/>
          <w:sz w:val="24"/>
          <w:szCs w:val="24"/>
          <w:lang w:val="uk-UA"/>
        </w:rPr>
        <w:t>лого</w:t>
      </w:r>
      <w:proofErr w:type="spellEnd"/>
      <w:r w:rsidRPr="005D68A1">
        <w:rPr>
          <w:rFonts w:ascii="Times New Roman" w:hAnsi="Times New Roman"/>
          <w:color w:val="000000"/>
          <w:sz w:val="24"/>
          <w:szCs w:val="24"/>
          <w:lang w:val="uk-UA"/>
        </w:rPr>
        <w:t xml:space="preserve"> конференції та </w:t>
      </w:r>
      <w:proofErr w:type="spellStart"/>
      <w:r w:rsidRPr="005D68A1">
        <w:rPr>
          <w:rFonts w:ascii="Times New Roman" w:hAnsi="Times New Roman"/>
          <w:color w:val="000000"/>
          <w:sz w:val="24"/>
          <w:szCs w:val="24"/>
          <w:lang w:val="uk-UA"/>
        </w:rPr>
        <w:t>брендового</w:t>
      </w:r>
      <w:proofErr w:type="spellEnd"/>
      <w:r w:rsidRPr="005D68A1">
        <w:rPr>
          <w:rFonts w:ascii="Times New Roman" w:hAnsi="Times New Roman"/>
          <w:color w:val="000000"/>
          <w:sz w:val="24"/>
          <w:szCs w:val="24"/>
          <w:lang w:val="uk-UA"/>
        </w:rPr>
        <w:t xml:space="preserve"> стилю;</w:t>
      </w:r>
    </w:p>
    <w:p w14:paraId="58ACC179"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Розробку веб-дизайну хедера та першої сторінки  </w:t>
      </w:r>
      <w:proofErr w:type="spellStart"/>
      <w:r w:rsidRPr="005D68A1">
        <w:rPr>
          <w:rFonts w:ascii="Times New Roman" w:hAnsi="Times New Roman"/>
          <w:color w:val="000000"/>
          <w:sz w:val="24"/>
          <w:szCs w:val="24"/>
          <w:lang w:val="uk-UA"/>
        </w:rPr>
        <w:t>лендінгу</w:t>
      </w:r>
      <w:proofErr w:type="spellEnd"/>
      <w:r w:rsidRPr="005D68A1">
        <w:rPr>
          <w:rFonts w:ascii="Times New Roman" w:hAnsi="Times New Roman"/>
          <w:color w:val="000000"/>
          <w:sz w:val="24"/>
          <w:szCs w:val="24"/>
          <w:lang w:val="uk-UA"/>
        </w:rPr>
        <w:t xml:space="preserve"> Конференції;</w:t>
      </w:r>
    </w:p>
    <w:p w14:paraId="768723BC"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Написання, узгодження текстів і переклад українською та англійською мовами;</w:t>
      </w:r>
    </w:p>
    <w:p w14:paraId="3972C8E6"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 xml:space="preserve">Узгодження технічного розміщення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на сервері та веб-сайті Замовника; </w:t>
      </w:r>
    </w:p>
    <w:p w14:paraId="03920516"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Збір та публікацію мультимедіа матеріалів Конференції (Фото, відео, інфографіки - тощо);</w:t>
      </w:r>
    </w:p>
    <w:p w14:paraId="13D9D531" w14:textId="77777777" w:rsidR="006A3824" w:rsidRPr="005D68A1" w:rsidRDefault="006A3824" w:rsidP="006A3824">
      <w:pPr>
        <w:pStyle w:val="a3"/>
        <w:numPr>
          <w:ilvl w:val="0"/>
          <w:numId w:val="11"/>
        </w:numPr>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Публікацію резолюції, прес-релізу, звіту та інших офіційних документів за результатами Конференції.</w:t>
      </w:r>
    </w:p>
    <w:p w14:paraId="26D4751F" w14:textId="77777777" w:rsidR="006A3824" w:rsidRPr="005D68A1" w:rsidRDefault="006A3824" w:rsidP="006A3824">
      <w:pPr>
        <w:shd w:val="clear" w:color="auto" w:fill="FFFFFF"/>
        <w:spacing w:after="0" w:line="240" w:lineRule="auto"/>
        <w:ind w:firstLine="567"/>
        <w:rPr>
          <w:rFonts w:ascii="Times New Roman" w:hAnsi="Times New Roman"/>
          <w:sz w:val="24"/>
          <w:szCs w:val="24"/>
        </w:rPr>
      </w:pPr>
      <w:r w:rsidRPr="005D68A1">
        <w:rPr>
          <w:rFonts w:ascii="Times New Roman" w:hAnsi="Times New Roman"/>
          <w:b/>
          <w:bCs/>
          <w:iCs/>
          <w:color w:val="000000"/>
          <w:sz w:val="24"/>
          <w:szCs w:val="24"/>
        </w:rPr>
        <w:t xml:space="preserve">Основні вимоги до </w:t>
      </w:r>
      <w:proofErr w:type="spellStart"/>
      <w:r w:rsidRPr="005D68A1">
        <w:rPr>
          <w:rFonts w:ascii="Times New Roman" w:hAnsi="Times New Roman"/>
          <w:b/>
          <w:bCs/>
          <w:iCs/>
          <w:color w:val="000000"/>
          <w:sz w:val="24"/>
          <w:szCs w:val="24"/>
        </w:rPr>
        <w:t>лендінг</w:t>
      </w:r>
      <w:proofErr w:type="spellEnd"/>
      <w:r w:rsidRPr="005D68A1">
        <w:rPr>
          <w:rFonts w:ascii="Times New Roman" w:hAnsi="Times New Roman"/>
          <w:b/>
          <w:bCs/>
          <w:iCs/>
          <w:color w:val="000000"/>
          <w:sz w:val="24"/>
          <w:szCs w:val="24"/>
        </w:rPr>
        <w:t>-сторінки для Конференції.</w:t>
      </w:r>
    </w:p>
    <w:p w14:paraId="3F9DE234"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 xml:space="preserve">Цілі та призначення розробки </w:t>
      </w:r>
      <w:proofErr w:type="spellStart"/>
      <w:r w:rsidRPr="005D68A1">
        <w:rPr>
          <w:rFonts w:ascii="Times New Roman" w:hAnsi="Times New Roman"/>
          <w:b/>
          <w:bCs/>
          <w:color w:val="000000"/>
          <w:sz w:val="24"/>
          <w:szCs w:val="24"/>
        </w:rPr>
        <w:t>лендінг</w:t>
      </w:r>
      <w:proofErr w:type="spellEnd"/>
      <w:r w:rsidRPr="005D68A1">
        <w:rPr>
          <w:rFonts w:ascii="Times New Roman" w:hAnsi="Times New Roman"/>
          <w:b/>
          <w:bCs/>
          <w:color w:val="000000"/>
          <w:sz w:val="24"/>
          <w:szCs w:val="24"/>
        </w:rPr>
        <w:t>-сторінки:</w:t>
      </w:r>
    </w:p>
    <w:p w14:paraId="26FBCAB8" w14:textId="77777777" w:rsidR="006A3824" w:rsidRPr="005D68A1" w:rsidRDefault="006A3824" w:rsidP="006A3824">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Презентація цілей, мети Конференції. </w:t>
      </w:r>
    </w:p>
    <w:p w14:paraId="249CC8EA" w14:textId="77777777" w:rsidR="006A3824" w:rsidRPr="005D68A1" w:rsidRDefault="006A3824" w:rsidP="006A3824">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Забезпечення публічності та постійної медійної підтримки Конференції міжнародних донорів для підтримки відповіді на епідемії ВІЛ-інфекції/СНІДу та туберкульозу в Україні, а також результатів за її проведенням.</w:t>
      </w:r>
    </w:p>
    <w:p w14:paraId="2DD48B35" w14:textId="77777777" w:rsidR="006A3824" w:rsidRPr="005D68A1" w:rsidRDefault="006A3824" w:rsidP="006A3824">
      <w:pPr>
        <w:pStyle w:val="a3"/>
        <w:numPr>
          <w:ilvl w:val="0"/>
          <w:numId w:val="13"/>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color w:val="000000"/>
          <w:sz w:val="24"/>
          <w:szCs w:val="24"/>
          <w:lang w:val="uk-UA"/>
        </w:rPr>
        <w:t>Забезпечення сталого комунікаційного супроводу щорічних Конференцій з підтримки програм ВІЛ та ТБ.</w:t>
      </w:r>
    </w:p>
    <w:p w14:paraId="4DED2DB2" w14:textId="77777777" w:rsidR="006A3824" w:rsidRPr="005D68A1" w:rsidRDefault="006A3824" w:rsidP="006A3824">
      <w:pPr>
        <w:pStyle w:val="a3"/>
        <w:shd w:val="clear" w:color="auto" w:fill="FFFFFF"/>
        <w:tabs>
          <w:tab w:val="left" w:pos="851"/>
        </w:tabs>
        <w:ind w:left="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Цільова аудиторія</w:t>
      </w:r>
      <w:r w:rsidRPr="005D68A1">
        <w:rPr>
          <w:rFonts w:ascii="Times New Roman" w:hAnsi="Times New Roman"/>
          <w:color w:val="000000"/>
          <w:sz w:val="24"/>
          <w:szCs w:val="24"/>
          <w:lang w:val="uk-UA"/>
        </w:rPr>
        <w:t>: учасники Конференції.</w:t>
      </w:r>
    </w:p>
    <w:p w14:paraId="1EFEDD68" w14:textId="77777777" w:rsidR="006A3824" w:rsidRPr="005D68A1" w:rsidRDefault="006A3824" w:rsidP="006A3824">
      <w:pPr>
        <w:pStyle w:val="a3"/>
        <w:shd w:val="clear" w:color="auto" w:fill="FFFFFF"/>
        <w:tabs>
          <w:tab w:val="left" w:pos="851"/>
        </w:tabs>
        <w:ind w:left="0" w:firstLine="567"/>
        <w:jc w:val="both"/>
        <w:rPr>
          <w:rFonts w:ascii="Times New Roman" w:hAnsi="Times New Roman"/>
          <w:color w:val="000000"/>
          <w:sz w:val="24"/>
          <w:szCs w:val="24"/>
          <w:lang w:val="uk-UA"/>
        </w:rPr>
      </w:pPr>
      <w:r w:rsidRPr="005D68A1">
        <w:rPr>
          <w:rFonts w:ascii="Times New Roman" w:hAnsi="Times New Roman"/>
          <w:b/>
          <w:bCs/>
          <w:color w:val="000000"/>
          <w:sz w:val="24"/>
          <w:szCs w:val="24"/>
          <w:lang w:val="uk-UA"/>
        </w:rPr>
        <w:t xml:space="preserve">Розробка дизайну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 xml:space="preserve">-сторінки: </w:t>
      </w:r>
      <w:r w:rsidRPr="005D68A1">
        <w:rPr>
          <w:rFonts w:ascii="Times New Roman" w:hAnsi="Times New Roman"/>
          <w:color w:val="000000"/>
          <w:sz w:val="24"/>
          <w:szCs w:val="24"/>
          <w:lang w:val="uk-UA"/>
        </w:rPr>
        <w:t xml:space="preserve">параметри бажаного дизайну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обговорюються і узгоджуються Замовником і Виконавцем до моменту початку розробки дизайну. Після розробки дизайну сторінки, дизайн обов’язково має бути затверджений Замовником. У разі не погодження Замовником першого варіанту дизайну, дизайн може бути розроблений у іншій варіації. Допустима кількість варіацій - 3 (першочергова + 2 повторні варіації).</w:t>
      </w:r>
    </w:p>
    <w:p w14:paraId="3280AD28" w14:textId="77777777" w:rsidR="006A3824" w:rsidRPr="005D68A1" w:rsidRDefault="006A3824" w:rsidP="006A3824">
      <w:pPr>
        <w:pStyle w:val="a3"/>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b/>
          <w:bCs/>
          <w:color w:val="000000"/>
          <w:sz w:val="24"/>
          <w:szCs w:val="24"/>
          <w:lang w:val="uk-UA"/>
        </w:rPr>
        <w:t xml:space="preserve">Затвердження дизайну </w:t>
      </w:r>
      <w:proofErr w:type="spellStart"/>
      <w:r w:rsidRPr="005D68A1">
        <w:rPr>
          <w:rFonts w:ascii="Times New Roman" w:hAnsi="Times New Roman"/>
          <w:b/>
          <w:bCs/>
          <w:color w:val="000000"/>
          <w:sz w:val="24"/>
          <w:szCs w:val="24"/>
          <w:lang w:val="uk-UA"/>
        </w:rPr>
        <w:t>лендінг</w:t>
      </w:r>
      <w:proofErr w:type="spellEnd"/>
      <w:r w:rsidRPr="005D68A1">
        <w:rPr>
          <w:rFonts w:ascii="Times New Roman" w:hAnsi="Times New Roman"/>
          <w:b/>
          <w:bCs/>
          <w:color w:val="000000"/>
          <w:sz w:val="24"/>
          <w:szCs w:val="24"/>
          <w:lang w:val="uk-UA"/>
        </w:rPr>
        <w:t xml:space="preserve">-сторінки: </w:t>
      </w:r>
      <w:r w:rsidRPr="005D68A1">
        <w:rPr>
          <w:rFonts w:ascii="Times New Roman" w:hAnsi="Times New Roman"/>
          <w:color w:val="000000"/>
          <w:sz w:val="24"/>
          <w:szCs w:val="24"/>
          <w:lang w:val="uk-UA"/>
        </w:rPr>
        <w:t xml:space="preserve">роботи зі створення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будуть розпочаті лише після затвердження Замовником розробленого дизайну сторінки (у письмовій формі).</w:t>
      </w:r>
    </w:p>
    <w:p w14:paraId="0D7FB139"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Адаптивність:</w:t>
      </w:r>
      <w:r w:rsidRPr="005D68A1">
        <w:rPr>
          <w:rFonts w:ascii="Times New Roman" w:hAnsi="Times New Roman"/>
          <w:color w:val="000000"/>
          <w:sz w:val="24"/>
          <w:szCs w:val="24"/>
        </w:rPr>
        <w:t xml:space="preserve"> сторінка має бути розроблена таким чином, щоб відображатися та функціонувати однаково добре у різних найпопулярніших браузерах:  </w:t>
      </w:r>
      <w:proofErr w:type="spellStart"/>
      <w:r w:rsidRPr="005D68A1">
        <w:rPr>
          <w:rFonts w:ascii="Times New Roman" w:hAnsi="Times New Roman"/>
          <w:color w:val="000000"/>
          <w:sz w:val="24"/>
          <w:szCs w:val="24"/>
        </w:rPr>
        <w:t>Google</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Chrome</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Mozilla</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Firefox</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Opera</w:t>
      </w:r>
      <w:proofErr w:type="spellEnd"/>
      <w:r w:rsidRPr="005D68A1">
        <w:rPr>
          <w:rFonts w:ascii="Times New Roman" w:hAnsi="Times New Roman"/>
          <w:color w:val="000000"/>
          <w:sz w:val="24"/>
          <w:szCs w:val="24"/>
        </w:rPr>
        <w:t xml:space="preserve">, </w:t>
      </w:r>
      <w:proofErr w:type="spellStart"/>
      <w:r w:rsidRPr="005D68A1">
        <w:rPr>
          <w:rFonts w:ascii="Times New Roman" w:hAnsi="Times New Roman"/>
          <w:color w:val="000000"/>
          <w:sz w:val="24"/>
          <w:szCs w:val="24"/>
        </w:rPr>
        <w:t>Safari</w:t>
      </w:r>
      <w:proofErr w:type="spellEnd"/>
      <w:r w:rsidRPr="005D68A1">
        <w:rPr>
          <w:rFonts w:ascii="Times New Roman" w:hAnsi="Times New Roman"/>
          <w:color w:val="000000"/>
          <w:sz w:val="24"/>
          <w:szCs w:val="24"/>
        </w:rPr>
        <w:t xml:space="preserve">, Microsoft </w:t>
      </w:r>
      <w:proofErr w:type="spellStart"/>
      <w:r w:rsidRPr="005D68A1">
        <w:rPr>
          <w:rFonts w:ascii="Times New Roman" w:hAnsi="Times New Roman"/>
          <w:color w:val="000000"/>
          <w:sz w:val="24"/>
          <w:szCs w:val="24"/>
        </w:rPr>
        <w:t>Edge</w:t>
      </w:r>
      <w:proofErr w:type="spellEnd"/>
      <w:r w:rsidRPr="005D68A1">
        <w:rPr>
          <w:rFonts w:ascii="Times New Roman" w:hAnsi="Times New Roman"/>
          <w:color w:val="000000"/>
          <w:sz w:val="24"/>
          <w:szCs w:val="24"/>
        </w:rPr>
        <w:t xml:space="preserve"> та на мобільних пристроях (смартфони, планшети).</w:t>
      </w:r>
    </w:p>
    <w:p w14:paraId="76BE9B70"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proofErr w:type="spellStart"/>
      <w:r w:rsidRPr="005D68A1">
        <w:rPr>
          <w:rFonts w:ascii="Times New Roman" w:hAnsi="Times New Roman"/>
          <w:b/>
          <w:bCs/>
          <w:color w:val="000000"/>
          <w:sz w:val="24"/>
          <w:szCs w:val="24"/>
        </w:rPr>
        <w:t>Мовні</w:t>
      </w:r>
      <w:proofErr w:type="spellEnd"/>
      <w:r w:rsidRPr="005D68A1">
        <w:rPr>
          <w:rFonts w:ascii="Times New Roman" w:hAnsi="Times New Roman"/>
          <w:b/>
          <w:bCs/>
          <w:color w:val="000000"/>
          <w:sz w:val="24"/>
          <w:szCs w:val="24"/>
        </w:rPr>
        <w:t xml:space="preserve"> версії:</w:t>
      </w:r>
      <w:r w:rsidRPr="005D68A1">
        <w:rPr>
          <w:rFonts w:ascii="Times New Roman" w:hAnsi="Times New Roman"/>
          <w:color w:val="000000"/>
          <w:sz w:val="24"/>
          <w:szCs w:val="24"/>
        </w:rPr>
        <w:t xml:space="preserve"> українська, англійська.</w:t>
      </w:r>
    </w:p>
    <w:p w14:paraId="095E1FB0"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Візуалізація:</w:t>
      </w:r>
      <w:r w:rsidRPr="005D68A1">
        <w:rPr>
          <w:rFonts w:ascii="Times New Roman" w:hAnsi="Times New Roman"/>
          <w:color w:val="000000"/>
          <w:sz w:val="24"/>
          <w:szCs w:val="24"/>
        </w:rPr>
        <w:t xml:space="preserve">  сторінка має містити якісні (до початку заходу - загальні тематичні) зображення. Після проведення першої Конференції замінити такі зображення на  фото з </w:t>
      </w:r>
      <w:proofErr w:type="spellStart"/>
      <w:r w:rsidRPr="005D68A1">
        <w:rPr>
          <w:rFonts w:ascii="Times New Roman" w:hAnsi="Times New Roman"/>
          <w:color w:val="000000"/>
          <w:sz w:val="24"/>
          <w:szCs w:val="24"/>
        </w:rPr>
        <w:t>івенту</w:t>
      </w:r>
      <w:proofErr w:type="spellEnd"/>
      <w:r w:rsidRPr="005D68A1">
        <w:rPr>
          <w:rFonts w:ascii="Times New Roman" w:hAnsi="Times New Roman"/>
          <w:color w:val="000000"/>
          <w:sz w:val="24"/>
          <w:szCs w:val="24"/>
        </w:rPr>
        <w:t xml:space="preserve"> та додати відео.</w:t>
      </w:r>
    </w:p>
    <w:p w14:paraId="7AF24A1F"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lastRenderedPageBreak/>
        <w:t xml:space="preserve">Поділ на блоки: </w:t>
      </w:r>
      <w:r w:rsidRPr="005D68A1">
        <w:rPr>
          <w:rFonts w:ascii="Times New Roman" w:hAnsi="Times New Roman"/>
          <w:color w:val="000000"/>
          <w:sz w:val="24"/>
          <w:szCs w:val="24"/>
        </w:rPr>
        <w:t>розділити різні смислові частини сторінки на тематичні блоки (ВІЛ, туберкульоз).</w:t>
      </w:r>
    </w:p>
    <w:p w14:paraId="3C128764"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 xml:space="preserve">Посилання на </w:t>
      </w:r>
      <w:proofErr w:type="spellStart"/>
      <w:r w:rsidRPr="005D68A1">
        <w:rPr>
          <w:rFonts w:ascii="Times New Roman" w:hAnsi="Times New Roman"/>
          <w:b/>
          <w:bCs/>
          <w:color w:val="000000"/>
          <w:sz w:val="24"/>
          <w:szCs w:val="24"/>
        </w:rPr>
        <w:t>лендінг</w:t>
      </w:r>
      <w:proofErr w:type="spellEnd"/>
      <w:r w:rsidRPr="005D68A1">
        <w:rPr>
          <w:rFonts w:ascii="Times New Roman" w:hAnsi="Times New Roman"/>
          <w:b/>
          <w:bCs/>
          <w:color w:val="000000"/>
          <w:sz w:val="24"/>
          <w:szCs w:val="24"/>
        </w:rPr>
        <w:t>-сторонку т сервіси:</w:t>
      </w:r>
      <w:r w:rsidRPr="005D68A1">
        <w:rPr>
          <w:rFonts w:ascii="Times New Roman" w:hAnsi="Times New Roman"/>
          <w:color w:val="000000"/>
          <w:sz w:val="24"/>
          <w:szCs w:val="24"/>
        </w:rPr>
        <w:t xml:space="preserve"> усі посилання на сервіси, сайти, соціальні мережі повинні відкриватися на новій сторінці.</w:t>
      </w:r>
    </w:p>
    <w:p w14:paraId="2DE0D22F"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50505"/>
          <w:sz w:val="24"/>
          <w:szCs w:val="24"/>
        </w:rPr>
        <w:t xml:space="preserve">Структура та основні елементи </w:t>
      </w:r>
      <w:proofErr w:type="spellStart"/>
      <w:r w:rsidRPr="005D68A1">
        <w:rPr>
          <w:rFonts w:ascii="Times New Roman" w:hAnsi="Times New Roman"/>
          <w:b/>
          <w:bCs/>
          <w:color w:val="050505"/>
          <w:sz w:val="24"/>
          <w:szCs w:val="24"/>
        </w:rPr>
        <w:t>лендінг</w:t>
      </w:r>
      <w:proofErr w:type="spellEnd"/>
      <w:r w:rsidRPr="005D68A1">
        <w:rPr>
          <w:rFonts w:ascii="Times New Roman" w:hAnsi="Times New Roman"/>
          <w:b/>
          <w:bCs/>
          <w:color w:val="050505"/>
          <w:sz w:val="24"/>
          <w:szCs w:val="24"/>
        </w:rPr>
        <w:t xml:space="preserve">-сторінки: </w:t>
      </w:r>
      <w:r w:rsidRPr="005D68A1">
        <w:rPr>
          <w:rFonts w:ascii="Times New Roman" w:hAnsi="Times New Roman"/>
          <w:color w:val="050505"/>
          <w:sz w:val="24"/>
          <w:szCs w:val="24"/>
        </w:rPr>
        <w:t>с</w:t>
      </w:r>
      <w:r w:rsidRPr="005D68A1">
        <w:rPr>
          <w:rFonts w:ascii="Times New Roman" w:hAnsi="Times New Roman"/>
          <w:color w:val="000000"/>
          <w:sz w:val="24"/>
          <w:szCs w:val="24"/>
        </w:rPr>
        <w:t>труктуру сторінки пропонує та розробляє Виконавець. Сторінка має містити інформацію про Конференцію:</w:t>
      </w:r>
    </w:p>
    <w:p w14:paraId="24EC1A29"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слоган або ключовий меседж, логотип;</w:t>
      </w:r>
    </w:p>
    <w:p w14:paraId="10B45C82"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місія/ключова інформація про ініціативу/подію;</w:t>
      </w:r>
    </w:p>
    <w:p w14:paraId="724D90E2"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блоки панельних дискусій;</w:t>
      </w:r>
    </w:p>
    <w:p w14:paraId="24BC2E02"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ключові учасники (фото, цитати);</w:t>
      </w:r>
    </w:p>
    <w:p w14:paraId="623DB899"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програма Конференції;</w:t>
      </w:r>
    </w:p>
    <w:p w14:paraId="74DFB66C"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інформація про організаторів;</w:t>
      </w:r>
    </w:p>
    <w:p w14:paraId="45663C34"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адреса місця проведення;</w:t>
      </w:r>
    </w:p>
    <w:p w14:paraId="7E20712D"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дата, час проведення Конференції;</w:t>
      </w:r>
    </w:p>
    <w:p w14:paraId="3DA2C6D4"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список партнерів / донорів;</w:t>
      </w:r>
    </w:p>
    <w:p w14:paraId="28B29A0B"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новини;</w:t>
      </w:r>
    </w:p>
    <w:p w14:paraId="66CC6878"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контактні дані для зв'язку з організаторами;</w:t>
      </w:r>
    </w:p>
    <w:p w14:paraId="4AD0A094"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публікація резолюції, прес-релізів, звітів та інших офіційних документів за результатами Конференції;</w:t>
      </w:r>
    </w:p>
    <w:p w14:paraId="40AD3791" w14:textId="77777777" w:rsidR="006A3824" w:rsidRPr="005D68A1" w:rsidRDefault="006A3824" w:rsidP="006A3824">
      <w:pPr>
        <w:numPr>
          <w:ilvl w:val="0"/>
          <w:numId w:val="14"/>
        </w:numPr>
        <w:shd w:val="clear" w:color="auto" w:fill="FFFFFF"/>
        <w:tabs>
          <w:tab w:val="num" w:pos="851"/>
          <w:tab w:val="left" w:pos="993"/>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ключові результати та заяви донорів про плани співпраці; фото/</w:t>
      </w:r>
      <w:proofErr w:type="spellStart"/>
      <w:r w:rsidRPr="005D68A1">
        <w:rPr>
          <w:rFonts w:ascii="Times New Roman" w:hAnsi="Times New Roman"/>
          <w:color w:val="000000"/>
          <w:sz w:val="24"/>
          <w:szCs w:val="24"/>
        </w:rPr>
        <w:t>відеозвіт</w:t>
      </w:r>
      <w:proofErr w:type="spellEnd"/>
      <w:r w:rsidRPr="005D68A1">
        <w:rPr>
          <w:rFonts w:ascii="Times New Roman" w:hAnsi="Times New Roman"/>
          <w:color w:val="000000"/>
          <w:sz w:val="24"/>
          <w:szCs w:val="24"/>
        </w:rPr>
        <w:t xml:space="preserve"> з минулих подій (передбачити розділ на майбутнє). </w:t>
      </w:r>
    </w:p>
    <w:p w14:paraId="50397B6F"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 блок: ключова інформація про Конференцію</w:t>
      </w:r>
    </w:p>
    <w:p w14:paraId="48412F49" w14:textId="77777777" w:rsidR="006A3824" w:rsidRPr="005D68A1" w:rsidRDefault="006A3824" w:rsidP="006A3824">
      <w:pPr>
        <w:numPr>
          <w:ilvl w:val="0"/>
          <w:numId w:val="9"/>
        </w:numPr>
        <w:shd w:val="clear" w:color="auto" w:fill="FFFFFF"/>
        <w:tabs>
          <w:tab w:val="num" w:pos="720"/>
        </w:tabs>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Назва Конференції, її слоган або ключовий меседж, логотип, програма, кнопки соцмереж,  посилання на відео-звіт з минулої події (на майбутнє).</w:t>
      </w:r>
    </w:p>
    <w:p w14:paraId="07BFD4D2" w14:textId="77777777" w:rsidR="006A3824" w:rsidRPr="005D68A1" w:rsidRDefault="006A3824" w:rsidP="006A3824">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Місце проведення: м. Відень, Австрія.</w:t>
      </w:r>
    </w:p>
    <w:p w14:paraId="655432D6" w14:textId="77777777" w:rsidR="006A3824" w:rsidRPr="005D68A1" w:rsidRDefault="006A3824" w:rsidP="006A3824">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 xml:space="preserve">Формат проведення: </w:t>
      </w:r>
      <w:proofErr w:type="spellStart"/>
      <w:r w:rsidRPr="005D68A1">
        <w:rPr>
          <w:rFonts w:ascii="Times New Roman" w:hAnsi="Times New Roman"/>
          <w:color w:val="000000"/>
          <w:sz w:val="24"/>
          <w:szCs w:val="24"/>
        </w:rPr>
        <w:t>офлайн</w:t>
      </w:r>
      <w:proofErr w:type="spellEnd"/>
      <w:r w:rsidRPr="005D68A1">
        <w:rPr>
          <w:rFonts w:ascii="Times New Roman" w:hAnsi="Times New Roman"/>
          <w:color w:val="000000"/>
          <w:sz w:val="24"/>
          <w:szCs w:val="24"/>
        </w:rPr>
        <w:t xml:space="preserve"> та онлайн.  Конференція з можливістю участі як очно, так і дистанційно, з постійною трансляцією та синхронним перекладом.</w:t>
      </w:r>
    </w:p>
    <w:p w14:paraId="6A2F1E92" w14:textId="77777777" w:rsidR="006A3824" w:rsidRPr="005D68A1" w:rsidRDefault="006A3824" w:rsidP="006A3824">
      <w:pPr>
        <w:numPr>
          <w:ilvl w:val="0"/>
          <w:numId w:val="10"/>
        </w:numPr>
        <w:shd w:val="clear" w:color="auto" w:fill="FFFFFF"/>
        <w:spacing w:after="0" w:line="240" w:lineRule="auto"/>
        <w:ind w:left="0" w:firstLine="567"/>
        <w:jc w:val="both"/>
        <w:textAlignment w:val="baseline"/>
        <w:rPr>
          <w:rFonts w:ascii="Times New Roman" w:hAnsi="Times New Roman"/>
          <w:color w:val="000000"/>
          <w:sz w:val="24"/>
          <w:szCs w:val="24"/>
        </w:rPr>
      </w:pPr>
      <w:r w:rsidRPr="005D68A1">
        <w:rPr>
          <w:rFonts w:ascii="Times New Roman" w:hAnsi="Times New Roman"/>
          <w:color w:val="000000"/>
          <w:sz w:val="24"/>
          <w:szCs w:val="24"/>
        </w:rPr>
        <w:t xml:space="preserve">Дата проведення. Точний час початку </w:t>
      </w:r>
      <w:proofErr w:type="spellStart"/>
      <w:r w:rsidRPr="005D68A1">
        <w:rPr>
          <w:rFonts w:ascii="Times New Roman" w:hAnsi="Times New Roman"/>
          <w:color w:val="000000"/>
          <w:sz w:val="24"/>
          <w:szCs w:val="24"/>
        </w:rPr>
        <w:t>івенту</w:t>
      </w:r>
      <w:proofErr w:type="spellEnd"/>
      <w:r w:rsidRPr="005D68A1">
        <w:rPr>
          <w:rFonts w:ascii="Times New Roman" w:hAnsi="Times New Roman"/>
          <w:color w:val="000000"/>
          <w:sz w:val="24"/>
          <w:szCs w:val="24"/>
        </w:rPr>
        <w:t xml:space="preserve"> вказати у програмі.</w:t>
      </w:r>
    </w:p>
    <w:p w14:paraId="2CB4B748"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ІІ блок: ВІЛ</w:t>
      </w:r>
    </w:p>
    <w:p w14:paraId="2BE822BE" w14:textId="77777777" w:rsidR="006A3824" w:rsidRPr="005D68A1" w:rsidRDefault="006A3824" w:rsidP="006A3824">
      <w:pPr>
        <w:spacing w:after="0" w:line="240" w:lineRule="auto"/>
        <w:ind w:firstLine="567"/>
        <w:jc w:val="both"/>
        <w:rPr>
          <w:rFonts w:ascii="Times New Roman" w:hAnsi="Times New Roman"/>
          <w:sz w:val="24"/>
          <w:szCs w:val="24"/>
        </w:rPr>
      </w:pPr>
      <w:r w:rsidRPr="005D68A1">
        <w:rPr>
          <w:rFonts w:ascii="Times New Roman" w:hAnsi="Times New Roman"/>
          <w:color w:val="000000"/>
          <w:sz w:val="24"/>
          <w:szCs w:val="24"/>
        </w:rPr>
        <w:t>Програма  та інформація про учасників дискусійної панелі.</w:t>
      </w:r>
    </w:p>
    <w:p w14:paraId="0389A7D9" w14:textId="77777777" w:rsidR="006A3824" w:rsidRPr="005D68A1" w:rsidRDefault="006A3824" w:rsidP="006A3824">
      <w:pPr>
        <w:spacing w:after="0" w:line="240" w:lineRule="auto"/>
        <w:ind w:firstLine="567"/>
        <w:jc w:val="both"/>
        <w:rPr>
          <w:rFonts w:ascii="Times New Roman" w:hAnsi="Times New Roman"/>
          <w:sz w:val="24"/>
          <w:szCs w:val="24"/>
        </w:rPr>
      </w:pPr>
      <w:r w:rsidRPr="005D68A1">
        <w:rPr>
          <w:rFonts w:ascii="Times New Roman" w:hAnsi="Times New Roman"/>
          <w:b/>
          <w:bCs/>
          <w:color w:val="000000"/>
          <w:sz w:val="24"/>
          <w:szCs w:val="24"/>
        </w:rPr>
        <w:t>ІІІ блок: туберкульоз</w:t>
      </w:r>
    </w:p>
    <w:p w14:paraId="52F8D49F" w14:textId="77777777" w:rsidR="006A3824" w:rsidRPr="005D68A1" w:rsidRDefault="006A3824" w:rsidP="006A3824">
      <w:pPr>
        <w:spacing w:after="0" w:line="240" w:lineRule="auto"/>
        <w:ind w:firstLine="567"/>
        <w:jc w:val="both"/>
        <w:rPr>
          <w:rFonts w:ascii="Times New Roman" w:hAnsi="Times New Roman"/>
          <w:color w:val="000000"/>
          <w:sz w:val="24"/>
          <w:szCs w:val="24"/>
        </w:rPr>
      </w:pPr>
      <w:r w:rsidRPr="005D68A1">
        <w:rPr>
          <w:rFonts w:ascii="Times New Roman" w:hAnsi="Times New Roman"/>
          <w:color w:val="000000"/>
          <w:sz w:val="24"/>
          <w:szCs w:val="24"/>
        </w:rPr>
        <w:t>Програма  та інформація про учасників дискусійної панелі.</w:t>
      </w:r>
    </w:p>
    <w:p w14:paraId="2F01B8B8" w14:textId="77777777" w:rsidR="006A3824" w:rsidRPr="005D68A1" w:rsidRDefault="006A3824" w:rsidP="006A3824">
      <w:pPr>
        <w:shd w:val="clear" w:color="auto" w:fill="FFFFFF"/>
        <w:spacing w:after="0" w:line="240" w:lineRule="auto"/>
        <w:ind w:firstLine="567"/>
        <w:jc w:val="both"/>
        <w:rPr>
          <w:rFonts w:ascii="Times New Roman" w:hAnsi="Times New Roman"/>
          <w:b/>
          <w:bCs/>
          <w:color w:val="050505"/>
          <w:sz w:val="24"/>
          <w:szCs w:val="24"/>
        </w:rPr>
      </w:pPr>
      <w:r w:rsidRPr="005D68A1">
        <w:rPr>
          <w:rFonts w:ascii="Times New Roman" w:hAnsi="Times New Roman"/>
          <w:b/>
          <w:bCs/>
          <w:color w:val="050505"/>
          <w:sz w:val="24"/>
          <w:szCs w:val="24"/>
        </w:rPr>
        <w:t xml:space="preserve">Вимоги до контенту </w:t>
      </w:r>
      <w:proofErr w:type="spellStart"/>
      <w:r w:rsidRPr="005D68A1">
        <w:rPr>
          <w:rFonts w:ascii="Times New Roman" w:hAnsi="Times New Roman"/>
          <w:b/>
          <w:bCs/>
          <w:color w:val="050505"/>
          <w:sz w:val="24"/>
          <w:szCs w:val="24"/>
        </w:rPr>
        <w:t>лендінг</w:t>
      </w:r>
      <w:proofErr w:type="spellEnd"/>
      <w:r w:rsidRPr="005D68A1">
        <w:rPr>
          <w:rFonts w:ascii="Times New Roman" w:hAnsi="Times New Roman"/>
          <w:b/>
          <w:bCs/>
          <w:color w:val="050505"/>
          <w:sz w:val="24"/>
          <w:szCs w:val="24"/>
        </w:rPr>
        <w:t>-сторінки:</w:t>
      </w:r>
    </w:p>
    <w:p w14:paraId="70184654" w14:textId="77777777" w:rsidR="006A3824" w:rsidRPr="005D68A1" w:rsidRDefault="006A3824" w:rsidP="006A3824">
      <w:pPr>
        <w:shd w:val="clear" w:color="auto" w:fill="FFFFFF"/>
        <w:spacing w:after="0" w:line="240" w:lineRule="auto"/>
        <w:ind w:firstLine="567"/>
        <w:jc w:val="both"/>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2540"/>
        <w:gridCol w:w="4263"/>
        <w:gridCol w:w="2263"/>
      </w:tblGrid>
      <w:tr w:rsidR="006A3824" w:rsidRPr="005D68A1" w14:paraId="0FFFC0F1" w14:textId="77777777" w:rsidTr="00CE2D14">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4EFC66" w14:textId="77777777" w:rsidR="006A3824" w:rsidRPr="005D68A1" w:rsidRDefault="006A3824" w:rsidP="00CE2D14">
            <w:pPr>
              <w:shd w:val="clear" w:color="auto" w:fill="FFFFFF"/>
              <w:spacing w:after="0" w:line="240" w:lineRule="auto"/>
              <w:ind w:left="-140" w:right="-100"/>
              <w:jc w:val="center"/>
              <w:rPr>
                <w:rFonts w:ascii="Times New Roman" w:hAnsi="Times New Roman"/>
                <w:sz w:val="24"/>
                <w:szCs w:val="24"/>
              </w:rPr>
            </w:pPr>
            <w:r w:rsidRPr="005D68A1">
              <w:rPr>
                <w:rFonts w:ascii="Times New Roman" w:hAnsi="Times New Roman"/>
                <w:b/>
                <w:bCs/>
                <w:color w:val="050505"/>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35C6DE" w14:textId="77777777" w:rsidR="006A3824" w:rsidRPr="005D68A1" w:rsidRDefault="006A3824" w:rsidP="00CE2D14">
            <w:pPr>
              <w:shd w:val="clear" w:color="auto" w:fill="FFFFFF"/>
              <w:spacing w:after="0" w:line="240" w:lineRule="auto"/>
              <w:ind w:left="-100" w:right="-100"/>
              <w:jc w:val="center"/>
              <w:rPr>
                <w:rFonts w:ascii="Times New Roman" w:hAnsi="Times New Roman"/>
                <w:sz w:val="24"/>
                <w:szCs w:val="24"/>
              </w:rPr>
            </w:pPr>
            <w:r w:rsidRPr="005D68A1">
              <w:rPr>
                <w:rFonts w:ascii="Times New Roman" w:hAnsi="Times New Roman"/>
                <w:b/>
                <w:bCs/>
                <w:color w:val="050505"/>
                <w:sz w:val="24"/>
                <w:szCs w:val="24"/>
              </w:rPr>
              <w:t xml:space="preserve">Найменування </w:t>
            </w:r>
          </w:p>
        </w:tc>
        <w:tc>
          <w:tcPr>
            <w:tcW w:w="4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1B2F8F" w14:textId="77777777" w:rsidR="006A3824" w:rsidRPr="005D68A1" w:rsidRDefault="006A3824" w:rsidP="00CE2D14">
            <w:pPr>
              <w:shd w:val="clear" w:color="auto" w:fill="FFFFFF"/>
              <w:spacing w:after="0" w:line="240" w:lineRule="auto"/>
              <w:jc w:val="center"/>
              <w:rPr>
                <w:rFonts w:ascii="Times New Roman" w:hAnsi="Times New Roman"/>
                <w:sz w:val="24"/>
                <w:szCs w:val="24"/>
              </w:rPr>
            </w:pPr>
            <w:r w:rsidRPr="005D68A1">
              <w:rPr>
                <w:rFonts w:ascii="Times New Roman" w:hAnsi="Times New Roman"/>
                <w:b/>
                <w:bCs/>
                <w:color w:val="050505"/>
                <w:sz w:val="24"/>
                <w:szCs w:val="24"/>
              </w:rPr>
              <w:t>Характеристика та вимоги</w:t>
            </w:r>
          </w:p>
        </w:tc>
        <w:tc>
          <w:tcPr>
            <w:tcW w:w="2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FC2C8F" w14:textId="77777777" w:rsidR="006A3824" w:rsidRPr="005D68A1" w:rsidRDefault="006A3824" w:rsidP="00CE2D14">
            <w:pPr>
              <w:shd w:val="clear" w:color="auto" w:fill="FFFFFF"/>
              <w:spacing w:after="0" w:line="240" w:lineRule="auto"/>
              <w:ind w:left="-40" w:right="-100"/>
              <w:jc w:val="center"/>
              <w:rPr>
                <w:rFonts w:ascii="Times New Roman" w:hAnsi="Times New Roman"/>
                <w:sz w:val="24"/>
                <w:szCs w:val="24"/>
              </w:rPr>
            </w:pPr>
            <w:r w:rsidRPr="005D68A1">
              <w:rPr>
                <w:rFonts w:ascii="Times New Roman" w:hAnsi="Times New Roman"/>
                <w:b/>
                <w:bCs/>
                <w:color w:val="050505"/>
                <w:sz w:val="24"/>
                <w:szCs w:val="24"/>
              </w:rPr>
              <w:t>Кількість,</w:t>
            </w:r>
          </w:p>
          <w:p w14:paraId="3B4638D9" w14:textId="77777777" w:rsidR="006A3824" w:rsidRPr="005D68A1" w:rsidRDefault="006A3824" w:rsidP="00CE2D14">
            <w:pPr>
              <w:shd w:val="clear" w:color="auto" w:fill="FFFFFF"/>
              <w:spacing w:after="0" w:line="240" w:lineRule="auto"/>
              <w:ind w:left="-40" w:right="-100"/>
              <w:jc w:val="center"/>
              <w:rPr>
                <w:rFonts w:ascii="Times New Roman" w:hAnsi="Times New Roman"/>
                <w:sz w:val="24"/>
                <w:szCs w:val="24"/>
              </w:rPr>
            </w:pPr>
            <w:r w:rsidRPr="005D68A1">
              <w:rPr>
                <w:rFonts w:ascii="Times New Roman" w:hAnsi="Times New Roman"/>
                <w:b/>
                <w:bCs/>
                <w:color w:val="050505"/>
                <w:sz w:val="24"/>
                <w:szCs w:val="24"/>
              </w:rPr>
              <w:t>шт.</w:t>
            </w:r>
          </w:p>
        </w:tc>
      </w:tr>
      <w:tr w:rsidR="006A3824" w:rsidRPr="005D68A1" w14:paraId="55AE7434" w14:textId="77777777" w:rsidTr="00CE2D14">
        <w:trPr>
          <w:trHeight w:val="68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998470"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7AA0F1"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shd w:val="clear" w:color="auto" w:fill="FFFFFF"/>
              </w:rPr>
              <w:t>Заголовок - назва сторінки</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7D18BD"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Шапка сторінки має містити назву Конференції </w:t>
            </w:r>
          </w:p>
          <w:p w14:paraId="6A2AE6AB"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Слоган або ключовий меседж, логотип</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E0306D"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100 символів</w:t>
            </w:r>
          </w:p>
        </w:tc>
      </w:tr>
      <w:tr w:rsidR="006A3824" w:rsidRPr="005D68A1" w14:paraId="0CBF02AE" w14:textId="77777777" w:rsidTr="00CE2D14">
        <w:trPr>
          <w:trHeight w:val="52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CC7FC"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0C0E7"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Місія/ключова інформація про ініціативу/подію</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7513CB"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Додаткова інформація, яка розкриває, пояснює  слоган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851D3A"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200 символів</w:t>
            </w:r>
          </w:p>
        </w:tc>
      </w:tr>
      <w:tr w:rsidR="006A3824" w:rsidRPr="005D68A1" w14:paraId="225E633C" w14:textId="77777777" w:rsidTr="00CE2D14">
        <w:trPr>
          <w:trHeight w:val="595"/>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D68110"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2210F7"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Візуальний контент</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F19884"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Візуальний контент, який ілюструє місію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74D00D"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 на посадковій сторінці</w:t>
            </w:r>
          </w:p>
        </w:tc>
      </w:tr>
      <w:tr w:rsidR="006A3824" w:rsidRPr="005D68A1" w14:paraId="201EA8FE" w14:textId="77777777" w:rsidTr="00CE2D14">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11A67A" w14:textId="77777777" w:rsidR="006A3824" w:rsidRPr="005D68A1" w:rsidRDefault="006A3824" w:rsidP="00CE2D14">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2C5A35" w14:textId="77777777" w:rsidR="006A3824" w:rsidRPr="005D68A1" w:rsidRDefault="006A3824" w:rsidP="00CE2D14">
            <w:pPr>
              <w:spacing w:after="0" w:line="240" w:lineRule="auto"/>
              <w:rPr>
                <w:rFonts w:ascii="Times New Roman" w:hAnsi="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8D6C75"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 xml:space="preserve"> Візуалізація кожної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86B01A"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3 зображення</w:t>
            </w:r>
          </w:p>
        </w:tc>
      </w:tr>
      <w:tr w:rsidR="006A3824" w:rsidRPr="005D68A1" w14:paraId="0D8DE373" w14:textId="77777777" w:rsidTr="00CE2D14">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5E00E" w14:textId="77777777" w:rsidR="006A3824" w:rsidRPr="005D68A1" w:rsidRDefault="006A3824" w:rsidP="00CE2D14">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15360" w14:textId="77777777" w:rsidR="006A3824" w:rsidRPr="005D68A1" w:rsidRDefault="006A3824" w:rsidP="00CE2D14">
            <w:pPr>
              <w:spacing w:after="0" w:line="240" w:lineRule="auto"/>
              <w:rPr>
                <w:rFonts w:ascii="Times New Roman" w:hAnsi="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D85EFE"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Візуалізація двох останніх новин, що відображаються на головній сторінці.</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C11D4C"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3 зображення</w:t>
            </w:r>
          </w:p>
        </w:tc>
      </w:tr>
      <w:tr w:rsidR="006A3824" w:rsidRPr="005D68A1" w14:paraId="0F1A4644" w14:textId="77777777" w:rsidTr="00CE2D14">
        <w:trPr>
          <w:trHeight w:val="8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5B6967"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E757DB"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Додаткова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223251"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партнерів / донорів/</w:t>
            </w:r>
            <w:r w:rsidRPr="005D68A1">
              <w:rPr>
                <w:rFonts w:ascii="Times New Roman" w:hAnsi="Times New Roman"/>
                <w:color w:val="050505"/>
                <w:sz w:val="24"/>
                <w:szCs w:val="24"/>
              </w:rPr>
              <w:t xml:space="preserve"> спікерів; програма заходу, </w:t>
            </w:r>
            <w:r w:rsidRPr="005D68A1">
              <w:rPr>
                <w:rFonts w:ascii="Times New Roman" w:hAnsi="Times New Roman"/>
                <w:color w:val="000000"/>
                <w:sz w:val="24"/>
                <w:szCs w:val="24"/>
              </w:rPr>
              <w:t>адреса, дата, час проведення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F12B64"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до 2000 символів</w:t>
            </w:r>
          </w:p>
        </w:tc>
      </w:tr>
      <w:tr w:rsidR="006A3824" w:rsidRPr="005D68A1" w14:paraId="44AF507C" w14:textId="77777777" w:rsidTr="00CE2D14">
        <w:trPr>
          <w:trHeight w:val="13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06553F"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015B14"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0FFE95"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Назва Панельної дискусії</w:t>
            </w:r>
          </w:p>
          <w:p w14:paraId="27A67EAF"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Короткий опис,</w:t>
            </w:r>
          </w:p>
          <w:p w14:paraId="3956D046"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програма Панельної дискусії, </w:t>
            </w:r>
          </w:p>
          <w:p w14:paraId="5280D8F5"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учасників (фото, цитати)</w:t>
            </w:r>
          </w:p>
          <w:p w14:paraId="34100C71"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BA11EE"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r w:rsidRPr="005D68A1">
              <w:rPr>
                <w:rFonts w:ascii="Times New Roman" w:hAnsi="Times New Roman"/>
                <w:color w:val="050505"/>
                <w:sz w:val="24"/>
                <w:szCs w:val="24"/>
              </w:rPr>
              <w:t> </w:t>
            </w:r>
          </w:p>
          <w:p w14:paraId="0B4ED139"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p>
          <w:p w14:paraId="69BD318D"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p>
          <w:p w14:paraId="1A22D0C2"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w:t>
            </w:r>
          </w:p>
        </w:tc>
      </w:tr>
      <w:tr w:rsidR="006A3824" w:rsidRPr="005D68A1" w14:paraId="31F313A1" w14:textId="77777777" w:rsidTr="00CE2D14">
        <w:trPr>
          <w:trHeight w:val="6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F6CC2"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EBFB6F"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19AA91"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Назва Панельної дискусії</w:t>
            </w:r>
          </w:p>
          <w:p w14:paraId="73B13CF6"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Короткий опис,</w:t>
            </w:r>
          </w:p>
          <w:p w14:paraId="717CA3B9"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програма Панельної дискусії, </w:t>
            </w:r>
          </w:p>
          <w:p w14:paraId="55A1EF82"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Список учасників (фото, цитати)</w:t>
            </w:r>
          </w:p>
          <w:p w14:paraId="406E3F72"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84BD7F"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p>
          <w:p w14:paraId="5F669D1B"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p>
          <w:p w14:paraId="7EA60B31" w14:textId="77777777" w:rsidR="006A3824" w:rsidRPr="005D68A1" w:rsidRDefault="006A3824" w:rsidP="00CE2D14">
            <w:pPr>
              <w:shd w:val="clear" w:color="auto" w:fill="FFFFFF"/>
              <w:spacing w:after="0" w:line="240" w:lineRule="auto"/>
              <w:rPr>
                <w:rFonts w:ascii="Times New Roman" w:hAnsi="Times New Roman"/>
                <w:color w:val="050505"/>
                <w:sz w:val="24"/>
                <w:szCs w:val="24"/>
              </w:rPr>
            </w:pPr>
          </w:p>
          <w:p w14:paraId="430856B4"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3 зображення</w:t>
            </w:r>
          </w:p>
        </w:tc>
      </w:tr>
      <w:tr w:rsidR="006A3824" w:rsidRPr="005D68A1" w14:paraId="64CEABF3" w14:textId="77777777" w:rsidTr="00CE2D14">
        <w:trPr>
          <w:trHeight w:val="58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44D1F7"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37DFB3"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Блок новин</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8DB03E"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Блок новин має містити новини про роботу Конференції + візуалізація</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AF08AC"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 інформаційних повідомлень</w:t>
            </w:r>
          </w:p>
          <w:p w14:paraId="59EC99A1"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5 зображень</w:t>
            </w:r>
          </w:p>
        </w:tc>
      </w:tr>
      <w:tr w:rsidR="006A3824" w:rsidRPr="005D68A1" w14:paraId="29882C08" w14:textId="77777777" w:rsidTr="00CE2D14">
        <w:trPr>
          <w:trHeight w:val="9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A769C8"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921C10"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00000"/>
                <w:sz w:val="24"/>
                <w:szCs w:val="24"/>
              </w:rPr>
              <w:t>Інформаційне повідомлення (новина)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4B55B3"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Новина має висвітлювати подію, донести читачеві головний меседж Конференції, панельної дискусії і має містити 1-2 цитати спікерів</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237D3B"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sz w:val="24"/>
                <w:szCs w:val="24"/>
              </w:rPr>
              <w:t>1500-2000 символів</w:t>
            </w:r>
          </w:p>
        </w:tc>
      </w:tr>
      <w:tr w:rsidR="006A3824" w:rsidRPr="005D68A1" w14:paraId="6BEA8094" w14:textId="77777777" w:rsidTr="00CE2D14">
        <w:trPr>
          <w:trHeight w:val="22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0E0273"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80E3EB"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Контактна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B4AF05"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Телефон, адреса електронної пошти або форма зворотного зв'язку.</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AB4E5F" w14:textId="77777777" w:rsidR="006A3824" w:rsidRPr="005D68A1" w:rsidRDefault="006A3824" w:rsidP="00CE2D14">
            <w:pPr>
              <w:shd w:val="clear" w:color="auto" w:fill="FFFFFF"/>
              <w:spacing w:after="0" w:line="240" w:lineRule="auto"/>
              <w:jc w:val="center"/>
              <w:rPr>
                <w:rFonts w:ascii="Times New Roman" w:hAnsi="Times New Roman"/>
                <w:sz w:val="24"/>
                <w:szCs w:val="24"/>
              </w:rPr>
            </w:pPr>
            <w:r w:rsidRPr="005D68A1">
              <w:rPr>
                <w:rFonts w:ascii="Times New Roman" w:hAnsi="Times New Roman"/>
                <w:sz w:val="24"/>
                <w:szCs w:val="24"/>
              </w:rPr>
              <w:t>-</w:t>
            </w:r>
          </w:p>
        </w:tc>
      </w:tr>
      <w:tr w:rsidR="006A3824" w:rsidRPr="005D68A1" w14:paraId="47FAED10" w14:textId="77777777" w:rsidTr="00CE2D14">
        <w:trPr>
          <w:trHeight w:val="46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53A774"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4BC005"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Соціальні медіа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12401C" w14:textId="77777777" w:rsidR="006A3824" w:rsidRPr="005D68A1" w:rsidRDefault="006A3824" w:rsidP="00CE2D14">
            <w:pPr>
              <w:shd w:val="clear" w:color="auto" w:fill="FFFFFF"/>
              <w:spacing w:after="0" w:line="240" w:lineRule="auto"/>
              <w:rPr>
                <w:rFonts w:ascii="Times New Roman" w:hAnsi="Times New Roman"/>
                <w:sz w:val="24"/>
                <w:szCs w:val="24"/>
              </w:rPr>
            </w:pPr>
            <w:r w:rsidRPr="005D68A1">
              <w:rPr>
                <w:rFonts w:ascii="Times New Roman" w:hAnsi="Times New Roman"/>
                <w:color w:val="050505"/>
                <w:sz w:val="24"/>
                <w:szCs w:val="24"/>
              </w:rPr>
              <w:t xml:space="preserve">Посилання на сторінки Конференції в соціальних мережах </w:t>
            </w:r>
            <w:proofErr w:type="spellStart"/>
            <w:r w:rsidRPr="005D68A1">
              <w:rPr>
                <w:rFonts w:ascii="Times New Roman" w:hAnsi="Times New Roman"/>
                <w:color w:val="050505"/>
                <w:sz w:val="24"/>
                <w:szCs w:val="24"/>
              </w:rPr>
              <w:t>Facebook</w:t>
            </w:r>
            <w:proofErr w:type="spellEnd"/>
            <w:r w:rsidRPr="005D68A1">
              <w:rPr>
                <w:rFonts w:ascii="Times New Roman" w:hAnsi="Times New Roman"/>
                <w:color w:val="050505"/>
                <w:sz w:val="24"/>
                <w:szCs w:val="24"/>
              </w:rPr>
              <w:t xml:space="preserve">, </w:t>
            </w:r>
            <w:proofErr w:type="spellStart"/>
            <w:r w:rsidRPr="005D68A1">
              <w:rPr>
                <w:rFonts w:ascii="Times New Roman" w:hAnsi="Times New Roman"/>
                <w:color w:val="050505"/>
                <w:sz w:val="24"/>
                <w:szCs w:val="24"/>
              </w:rPr>
              <w:t>Twitter</w:t>
            </w:r>
            <w:proofErr w:type="spellEnd"/>
            <w:r w:rsidRPr="005D68A1">
              <w:rPr>
                <w:rFonts w:ascii="Times New Roman" w:hAnsi="Times New Roman"/>
                <w:color w:val="050505"/>
                <w:sz w:val="24"/>
                <w:szCs w:val="24"/>
              </w:rPr>
              <w:t>.</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321FCE" w14:textId="77777777" w:rsidR="006A3824" w:rsidRPr="005D68A1" w:rsidRDefault="006A3824" w:rsidP="00CE2D14">
            <w:pPr>
              <w:shd w:val="clear" w:color="auto" w:fill="FFFFFF"/>
              <w:spacing w:after="0" w:line="240" w:lineRule="auto"/>
              <w:jc w:val="center"/>
              <w:rPr>
                <w:rFonts w:ascii="Times New Roman" w:hAnsi="Times New Roman"/>
                <w:sz w:val="24"/>
                <w:szCs w:val="24"/>
              </w:rPr>
            </w:pPr>
            <w:r w:rsidRPr="005D68A1">
              <w:rPr>
                <w:rFonts w:ascii="Times New Roman" w:hAnsi="Times New Roman"/>
                <w:sz w:val="24"/>
                <w:szCs w:val="24"/>
              </w:rPr>
              <w:t>-</w:t>
            </w:r>
          </w:p>
        </w:tc>
      </w:tr>
    </w:tbl>
    <w:p w14:paraId="006566BE" w14:textId="77777777" w:rsidR="006A3824" w:rsidRPr="005D68A1" w:rsidRDefault="006A3824" w:rsidP="006A3824">
      <w:pPr>
        <w:shd w:val="clear" w:color="auto" w:fill="FFFFFF"/>
        <w:spacing w:after="0" w:line="240" w:lineRule="auto"/>
        <w:ind w:firstLine="567"/>
        <w:jc w:val="both"/>
        <w:rPr>
          <w:rFonts w:ascii="Times New Roman" w:hAnsi="Times New Roman"/>
          <w:color w:val="000000"/>
          <w:sz w:val="24"/>
          <w:szCs w:val="24"/>
        </w:rPr>
      </w:pPr>
      <w:r w:rsidRPr="005D68A1">
        <w:rPr>
          <w:rFonts w:ascii="Times New Roman" w:hAnsi="Times New Roman"/>
          <w:color w:val="000000"/>
          <w:sz w:val="24"/>
          <w:szCs w:val="24"/>
        </w:rPr>
        <w:t xml:space="preserve">Виконавець, за погодженням із Замовником, забезпечує технічну підтримку й наповнення </w:t>
      </w:r>
      <w:proofErr w:type="spellStart"/>
      <w:r w:rsidRPr="005D68A1">
        <w:rPr>
          <w:rFonts w:ascii="Times New Roman" w:hAnsi="Times New Roman"/>
          <w:color w:val="000000"/>
          <w:sz w:val="24"/>
          <w:szCs w:val="24"/>
        </w:rPr>
        <w:t>лендінг</w:t>
      </w:r>
      <w:proofErr w:type="spellEnd"/>
      <w:r w:rsidRPr="005D68A1">
        <w:rPr>
          <w:rFonts w:ascii="Times New Roman" w:hAnsi="Times New Roman"/>
          <w:color w:val="000000"/>
          <w:sz w:val="24"/>
          <w:szCs w:val="24"/>
        </w:rPr>
        <w:t>-сторінки упродовж року від початку роботи Конференції. </w:t>
      </w:r>
    </w:p>
    <w:p w14:paraId="4D233807" w14:textId="77777777" w:rsidR="006A3824" w:rsidRPr="005D68A1" w:rsidRDefault="006A3824" w:rsidP="006A3824">
      <w:pPr>
        <w:shd w:val="clear" w:color="auto" w:fill="FFFFFF"/>
        <w:spacing w:after="0" w:line="240" w:lineRule="auto"/>
        <w:ind w:firstLine="567"/>
        <w:jc w:val="both"/>
        <w:rPr>
          <w:rFonts w:ascii="Times New Roman" w:hAnsi="Times New Roman"/>
          <w:color w:val="000000"/>
          <w:sz w:val="24"/>
          <w:szCs w:val="24"/>
        </w:rPr>
      </w:pPr>
    </w:p>
    <w:p w14:paraId="5B293671" w14:textId="77777777" w:rsidR="006A3824" w:rsidRPr="005D68A1" w:rsidRDefault="006A3824" w:rsidP="006A3824">
      <w:pPr>
        <w:pStyle w:val="a3"/>
        <w:numPr>
          <w:ilvl w:val="0"/>
          <w:numId w:val="8"/>
        </w:numPr>
        <w:shd w:val="clear" w:color="auto" w:fill="FFFFFF"/>
        <w:tabs>
          <w:tab w:val="left" w:pos="851"/>
        </w:tabs>
        <w:ind w:left="0" w:firstLine="567"/>
        <w:jc w:val="both"/>
        <w:rPr>
          <w:rFonts w:ascii="Times New Roman" w:hAnsi="Times New Roman"/>
          <w:sz w:val="24"/>
          <w:szCs w:val="24"/>
          <w:lang w:val="uk-UA"/>
        </w:rPr>
      </w:pPr>
      <w:r w:rsidRPr="005D68A1">
        <w:rPr>
          <w:rFonts w:ascii="Times New Roman" w:hAnsi="Times New Roman"/>
          <w:b/>
          <w:color w:val="000000"/>
          <w:sz w:val="24"/>
          <w:szCs w:val="24"/>
          <w:lang w:val="uk-UA"/>
        </w:rPr>
        <w:t>Розробка контент-плану та ведення сторінок Конференції у соціальних мережах українською та англійською мовами</w:t>
      </w:r>
    </w:p>
    <w:p w14:paraId="571A635E" w14:textId="77777777" w:rsidR="006A3824" w:rsidRPr="005D68A1" w:rsidRDefault="006A3824" w:rsidP="006A3824">
      <w:pPr>
        <w:tabs>
          <w:tab w:val="left" w:pos="567"/>
          <w:tab w:val="left" w:pos="851"/>
        </w:tabs>
        <w:spacing w:after="0" w:line="240" w:lineRule="auto"/>
        <w:ind w:right="-2" w:firstLine="567"/>
        <w:jc w:val="both"/>
        <w:rPr>
          <w:rFonts w:ascii="Times New Roman" w:hAnsi="Times New Roman"/>
          <w:color w:val="000000"/>
          <w:sz w:val="24"/>
          <w:szCs w:val="24"/>
        </w:rPr>
      </w:pPr>
      <w:r w:rsidRPr="005D68A1">
        <w:rPr>
          <w:rFonts w:ascii="Times New Roman" w:hAnsi="Times New Roman"/>
          <w:color w:val="000000"/>
          <w:sz w:val="24"/>
          <w:szCs w:val="24"/>
        </w:rPr>
        <w:t>Виконавець за погодженням із Замовником має забезпечити:</w:t>
      </w:r>
    </w:p>
    <w:p w14:paraId="2A62F094" w14:textId="77777777" w:rsidR="006A3824" w:rsidRPr="005D68A1" w:rsidRDefault="006A3824" w:rsidP="006A3824">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Розробку та узгодження контент-плану ведення соціальних мереж до, під час та після Конференції (до закінчення строку надання Послуги): </w:t>
      </w:r>
      <w:proofErr w:type="spellStart"/>
      <w:r w:rsidRPr="005D68A1">
        <w:rPr>
          <w:rFonts w:ascii="Times New Roman" w:hAnsi="Times New Roman"/>
          <w:color w:val="000000"/>
          <w:sz w:val="24"/>
          <w:szCs w:val="24"/>
          <w:lang w:val="uk-UA"/>
        </w:rPr>
        <w:t>Facebook</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Instagram</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LinkedIn</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Telegram</w:t>
      </w:r>
      <w:proofErr w:type="spellEnd"/>
      <w:r w:rsidRPr="005D68A1">
        <w:rPr>
          <w:rFonts w:ascii="Times New Roman" w:hAnsi="Times New Roman"/>
          <w:color w:val="000000"/>
          <w:sz w:val="24"/>
          <w:szCs w:val="24"/>
          <w:lang w:val="uk-UA"/>
        </w:rPr>
        <w:t xml:space="preserve">, </w:t>
      </w:r>
      <w:proofErr w:type="spellStart"/>
      <w:r w:rsidRPr="005D68A1">
        <w:rPr>
          <w:rFonts w:ascii="Times New Roman" w:hAnsi="Times New Roman"/>
          <w:color w:val="000000"/>
          <w:sz w:val="24"/>
          <w:szCs w:val="24"/>
          <w:lang w:val="uk-UA"/>
        </w:rPr>
        <w:t>YouTube</w:t>
      </w:r>
      <w:proofErr w:type="spellEnd"/>
      <w:r w:rsidRPr="005D68A1">
        <w:rPr>
          <w:rFonts w:ascii="Times New Roman" w:hAnsi="Times New Roman"/>
          <w:color w:val="000000"/>
          <w:sz w:val="24"/>
          <w:szCs w:val="24"/>
          <w:lang w:val="uk-UA"/>
        </w:rPr>
        <w:t>.</w:t>
      </w:r>
    </w:p>
    <w:p w14:paraId="30B43908" w14:textId="77777777" w:rsidR="006A3824" w:rsidRPr="005D68A1" w:rsidRDefault="006A3824" w:rsidP="006A3824">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основних рубрик та форматів ведення сторінок.</w:t>
      </w:r>
    </w:p>
    <w:p w14:paraId="0CFCA487" w14:textId="77777777" w:rsidR="006A3824" w:rsidRPr="005D68A1" w:rsidRDefault="006A3824" w:rsidP="006A3824">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узгодження та публікацію контенту на онлайн</w:t>
      </w:r>
      <w:r w:rsidRPr="005D68A1">
        <w:rPr>
          <w:rFonts w:ascii="Times New Roman" w:hAnsi="Times New Roman"/>
          <w:iCs/>
          <w:color w:val="000000"/>
          <w:sz w:val="24"/>
          <w:szCs w:val="24"/>
          <w:lang w:val="uk-UA"/>
        </w:rPr>
        <w:t xml:space="preserve">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-сторінці Конференції згідно розробленого плану, не менше 3 публікацій на тиждень до Конференції, від 2 до 5 публікацій на день під час Конференції та ще 5 публікацій протягом 2 тижнів після проведення Конференції.</w:t>
      </w:r>
    </w:p>
    <w:p w14:paraId="5340807F" w14:textId="77777777" w:rsidR="006A3824" w:rsidRPr="005D68A1" w:rsidRDefault="006A3824" w:rsidP="006A3824">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Виготовлення та узгодження із Замовником візуальних матеріалів (цитат, </w:t>
      </w:r>
      <w:proofErr w:type="spellStart"/>
      <w:r w:rsidRPr="005D68A1">
        <w:rPr>
          <w:rFonts w:ascii="Times New Roman" w:hAnsi="Times New Roman"/>
          <w:color w:val="000000"/>
          <w:sz w:val="24"/>
          <w:szCs w:val="24"/>
          <w:lang w:val="uk-UA"/>
        </w:rPr>
        <w:t>інфографік</w:t>
      </w:r>
      <w:proofErr w:type="spellEnd"/>
      <w:r w:rsidRPr="005D68A1">
        <w:rPr>
          <w:rFonts w:ascii="Times New Roman" w:hAnsi="Times New Roman"/>
          <w:color w:val="000000"/>
          <w:sz w:val="24"/>
          <w:szCs w:val="24"/>
          <w:lang w:val="uk-UA"/>
        </w:rPr>
        <w:t>, зображень) для публікації у соціальних мережах.</w:t>
      </w:r>
    </w:p>
    <w:p w14:paraId="6C8E5D7A" w14:textId="77777777" w:rsidR="006A3824" w:rsidRPr="005D68A1" w:rsidRDefault="006A3824" w:rsidP="006A3824">
      <w:pPr>
        <w:pStyle w:val="a3"/>
        <w:numPr>
          <w:ilvl w:val="1"/>
          <w:numId w:val="9"/>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Моніторинг основних показників відвідування сторінок та написання підсумкового звіту.</w:t>
      </w:r>
    </w:p>
    <w:p w14:paraId="2CA50D41" w14:textId="77777777" w:rsidR="006A3824" w:rsidRPr="005D68A1" w:rsidRDefault="006A3824" w:rsidP="006A3824">
      <w:pPr>
        <w:pStyle w:val="a3"/>
        <w:tabs>
          <w:tab w:val="left" w:pos="567"/>
          <w:tab w:val="left" w:pos="851"/>
        </w:tabs>
        <w:ind w:left="567" w:right="-2" w:firstLine="567"/>
        <w:jc w:val="both"/>
        <w:rPr>
          <w:rFonts w:ascii="Times New Roman" w:hAnsi="Times New Roman"/>
          <w:color w:val="000000"/>
          <w:sz w:val="24"/>
          <w:szCs w:val="24"/>
          <w:lang w:val="uk-UA"/>
        </w:rPr>
      </w:pPr>
    </w:p>
    <w:p w14:paraId="52FA3ADF" w14:textId="77777777" w:rsidR="006A3824" w:rsidRPr="005D68A1" w:rsidRDefault="006A3824" w:rsidP="006A3824">
      <w:pPr>
        <w:pStyle w:val="a3"/>
        <w:numPr>
          <w:ilvl w:val="0"/>
          <w:numId w:val="8"/>
        </w:numPr>
        <w:tabs>
          <w:tab w:val="left" w:pos="567"/>
          <w:tab w:val="left" w:pos="851"/>
        </w:tabs>
        <w:ind w:left="0" w:right="-2" w:firstLine="567"/>
        <w:jc w:val="both"/>
        <w:rPr>
          <w:rFonts w:ascii="Times New Roman" w:hAnsi="Times New Roman"/>
          <w:color w:val="000000"/>
          <w:sz w:val="24"/>
          <w:szCs w:val="24"/>
          <w:lang w:val="uk-UA"/>
        </w:rPr>
      </w:pPr>
      <w:r w:rsidRPr="005D68A1">
        <w:rPr>
          <w:rFonts w:ascii="Times New Roman" w:hAnsi="Times New Roman"/>
          <w:b/>
          <w:color w:val="000000"/>
          <w:sz w:val="24"/>
          <w:szCs w:val="24"/>
          <w:lang w:val="uk-UA"/>
        </w:rPr>
        <w:t>Медіа-супровід Конференції.</w:t>
      </w:r>
      <w:r w:rsidRPr="005D68A1">
        <w:rPr>
          <w:rFonts w:ascii="Times New Roman" w:hAnsi="Times New Roman"/>
          <w:color w:val="000000"/>
          <w:sz w:val="24"/>
          <w:szCs w:val="24"/>
          <w:lang w:val="uk-UA"/>
        </w:rPr>
        <w:t xml:space="preserve"> </w:t>
      </w:r>
    </w:p>
    <w:p w14:paraId="64B1690E" w14:textId="77777777" w:rsidR="006A3824" w:rsidRPr="005D68A1" w:rsidRDefault="006A3824" w:rsidP="006A3824">
      <w:pPr>
        <w:pStyle w:val="a3"/>
        <w:tabs>
          <w:tab w:val="left" w:pos="709"/>
          <w:tab w:val="left" w:pos="851"/>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Виконавець за погодженням із Замовником має забезпечити:</w:t>
      </w:r>
    </w:p>
    <w:p w14:paraId="05183B72"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lastRenderedPageBreak/>
        <w:t>Написання анонсу Конференції та розповсюдження його серед українських та іноземних ЗМІ, серед журналістів, зацікавлених у темі громадського здоров'я.</w:t>
      </w:r>
    </w:p>
    <w:p w14:paraId="0DAD3379"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Розробку прес-релізів та прес-пакетів для Конференції.</w:t>
      </w:r>
    </w:p>
    <w:p w14:paraId="489C5F21"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Написання, узгодження із Замовником та розповсюдження через базу контактів прес-анонсу Конференції українською та англійською мовами. </w:t>
      </w:r>
    </w:p>
    <w:p w14:paraId="31FA5B57"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Написання та розповсюдження по базі контактів медіа фінального прес-релізу Конференції українською та англійською мовами. Розсилка здійснюється електронною поштою за попередньо погодженою Замовником базою розсилки Виконавця послуг.</w:t>
      </w:r>
    </w:p>
    <w:p w14:paraId="6C8EF716"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Публікацію інформаційних матеріалів Конференції (прес-релізу) не менш, ніж у </w:t>
      </w:r>
      <w:r w:rsidRPr="005D68A1">
        <w:rPr>
          <w:rFonts w:ascii="Times New Roman" w:hAnsi="Times New Roman"/>
          <w:sz w:val="24"/>
          <w:szCs w:val="24"/>
          <w:lang w:val="uk-UA"/>
        </w:rPr>
        <w:t>30</w:t>
      </w:r>
      <w:r w:rsidRPr="005D68A1">
        <w:rPr>
          <w:rFonts w:ascii="Times New Roman" w:hAnsi="Times New Roman"/>
          <w:color w:val="000000"/>
          <w:sz w:val="24"/>
          <w:szCs w:val="24"/>
          <w:lang w:val="uk-UA"/>
        </w:rPr>
        <w:t xml:space="preserve">% ЗМІ від загальної кількості контактів у базі розсилки.  </w:t>
      </w:r>
    </w:p>
    <w:p w14:paraId="43AA0911"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Акредитацію журналістів та їх інформаційна підтримка під час Конференції.</w:t>
      </w:r>
    </w:p>
    <w:p w14:paraId="6D2AB79A"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Роботу із журналістськими запитами, (пошук контактів (експертів) та інформації на запити журналістів, узгодження матеріалів спільно з відділом комунікацій Замовника).</w:t>
      </w:r>
    </w:p>
    <w:p w14:paraId="1AD27467" w14:textId="77777777" w:rsidR="006A3824" w:rsidRPr="005D68A1" w:rsidRDefault="006A3824" w:rsidP="006A3824">
      <w:pPr>
        <w:pStyle w:val="a3"/>
        <w:numPr>
          <w:ilvl w:val="0"/>
          <w:numId w:val="15"/>
        </w:numPr>
        <w:tabs>
          <w:tab w:val="left" w:pos="709"/>
          <w:tab w:val="left" w:pos="851"/>
          <w:tab w:val="left" w:pos="8080"/>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Комунікаційну підтримку Замовника в роботі зі зверненнями журналістів, написання та поширення пост-релізу тощо.</w:t>
      </w:r>
    </w:p>
    <w:p w14:paraId="16C844CC" w14:textId="77777777" w:rsidR="006A3824" w:rsidRPr="005D68A1" w:rsidRDefault="006A3824" w:rsidP="006A3824">
      <w:pPr>
        <w:tabs>
          <w:tab w:val="left" w:pos="567"/>
          <w:tab w:val="left" w:pos="851"/>
          <w:tab w:val="left" w:pos="8364"/>
        </w:tabs>
        <w:spacing w:after="0" w:line="240" w:lineRule="auto"/>
        <w:ind w:right="-2" w:firstLine="567"/>
        <w:jc w:val="both"/>
        <w:rPr>
          <w:rFonts w:ascii="Times New Roman" w:hAnsi="Times New Roman"/>
          <w:b/>
          <w:color w:val="000000"/>
          <w:sz w:val="24"/>
          <w:szCs w:val="24"/>
        </w:rPr>
      </w:pPr>
      <w:r w:rsidRPr="005D68A1">
        <w:rPr>
          <w:rFonts w:ascii="Times New Roman" w:hAnsi="Times New Roman"/>
          <w:b/>
          <w:color w:val="000000"/>
          <w:sz w:val="24"/>
          <w:szCs w:val="24"/>
        </w:rPr>
        <w:t>Технічні вимоги:</w:t>
      </w:r>
    </w:p>
    <w:p w14:paraId="1C04147D" w14:textId="77777777" w:rsidR="006A3824" w:rsidRPr="005D68A1" w:rsidRDefault="006A3824" w:rsidP="006A3824">
      <w:pPr>
        <w:tabs>
          <w:tab w:val="left" w:pos="567"/>
          <w:tab w:val="left" w:pos="851"/>
          <w:tab w:val="left" w:pos="8364"/>
        </w:tabs>
        <w:spacing w:after="0" w:line="240" w:lineRule="auto"/>
        <w:ind w:right="-2" w:firstLine="567"/>
        <w:jc w:val="both"/>
        <w:rPr>
          <w:rFonts w:ascii="Times New Roman" w:hAnsi="Times New Roman"/>
          <w:b/>
          <w:color w:val="000000"/>
          <w:sz w:val="24"/>
          <w:szCs w:val="24"/>
        </w:rPr>
      </w:pPr>
      <w:r w:rsidRPr="005D68A1">
        <w:rPr>
          <w:rFonts w:ascii="Times New Roman" w:hAnsi="Times New Roman"/>
          <w:b/>
          <w:color w:val="000000"/>
          <w:sz w:val="24"/>
          <w:szCs w:val="24"/>
        </w:rPr>
        <w:t>База контактів</w:t>
      </w:r>
      <w:r w:rsidRPr="005D68A1">
        <w:rPr>
          <w:rFonts w:ascii="Times New Roman" w:hAnsi="Times New Roman"/>
          <w:color w:val="000000"/>
          <w:sz w:val="24"/>
          <w:szCs w:val="24"/>
        </w:rPr>
        <w:t xml:space="preserve"> має містити контакти українських та зарубіжних ЗМІ та журналістів, зацікавлених у темі громадського здоров'я - не менше 15 українських (з них щонайменше 3 профільні) та не менше 5 зарубіжних ЗМІ (1 профільне), і має бути попередньо,</w:t>
      </w:r>
      <w:r w:rsidRPr="005D68A1">
        <w:rPr>
          <w:rFonts w:ascii="Times New Roman" w:hAnsi="Times New Roman"/>
          <w:sz w:val="24"/>
          <w:szCs w:val="24"/>
        </w:rPr>
        <w:t xml:space="preserve"> </w:t>
      </w:r>
      <w:r w:rsidRPr="005D68A1">
        <w:rPr>
          <w:rFonts w:ascii="Times New Roman" w:hAnsi="Times New Roman"/>
          <w:color w:val="000000"/>
          <w:sz w:val="24"/>
          <w:szCs w:val="24"/>
        </w:rPr>
        <w:t>на етапі планування, погоджена Виконавцем послуг із Замовником.</w:t>
      </w:r>
    </w:p>
    <w:p w14:paraId="6392B2BC" w14:textId="77777777" w:rsidR="006A3824" w:rsidRPr="005D68A1" w:rsidRDefault="006A3824" w:rsidP="006A3824">
      <w:pPr>
        <w:tabs>
          <w:tab w:val="left" w:pos="567"/>
          <w:tab w:val="left" w:pos="851"/>
          <w:tab w:val="left" w:pos="8364"/>
        </w:tabs>
        <w:spacing w:after="0" w:line="240" w:lineRule="auto"/>
        <w:ind w:right="-2" w:firstLine="567"/>
        <w:jc w:val="both"/>
        <w:rPr>
          <w:rFonts w:ascii="Times New Roman" w:hAnsi="Times New Roman"/>
          <w:color w:val="000000"/>
          <w:sz w:val="24"/>
          <w:szCs w:val="24"/>
        </w:rPr>
      </w:pPr>
      <w:r w:rsidRPr="005D68A1">
        <w:rPr>
          <w:rFonts w:ascii="Times New Roman" w:hAnsi="Times New Roman"/>
          <w:b/>
          <w:color w:val="000000"/>
          <w:sz w:val="24"/>
          <w:szCs w:val="24"/>
        </w:rPr>
        <w:t>Прес-анонс</w:t>
      </w:r>
      <w:r w:rsidRPr="005D68A1">
        <w:rPr>
          <w:rFonts w:ascii="Times New Roman" w:hAnsi="Times New Roman"/>
          <w:color w:val="000000"/>
          <w:sz w:val="24"/>
          <w:szCs w:val="24"/>
        </w:rPr>
        <w:t xml:space="preserve"> має містити 1000-1500 символів і складатися із заголовка, підзаголовка (</w:t>
      </w:r>
      <w:proofErr w:type="spellStart"/>
      <w:r w:rsidRPr="005D68A1">
        <w:rPr>
          <w:rFonts w:ascii="Times New Roman" w:hAnsi="Times New Roman"/>
          <w:color w:val="000000"/>
          <w:sz w:val="24"/>
          <w:szCs w:val="24"/>
        </w:rPr>
        <w:t>ліду</w:t>
      </w:r>
      <w:proofErr w:type="spellEnd"/>
      <w:r w:rsidRPr="005D68A1">
        <w:rPr>
          <w:rFonts w:ascii="Times New Roman" w:hAnsi="Times New Roman"/>
          <w:color w:val="000000"/>
          <w:sz w:val="24"/>
          <w:szCs w:val="24"/>
        </w:rPr>
        <w:t xml:space="preserve">), основного змісту, довідки, тематичних лінків. </w:t>
      </w:r>
    </w:p>
    <w:p w14:paraId="0DDFC066" w14:textId="77777777" w:rsidR="006A3824" w:rsidRPr="005D68A1" w:rsidRDefault="006A3824" w:rsidP="006A3824">
      <w:pPr>
        <w:tabs>
          <w:tab w:val="left" w:pos="567"/>
          <w:tab w:val="left" w:pos="851"/>
          <w:tab w:val="left" w:pos="8364"/>
        </w:tabs>
        <w:spacing w:after="0" w:line="240" w:lineRule="auto"/>
        <w:ind w:right="-2" w:firstLine="567"/>
        <w:jc w:val="both"/>
        <w:rPr>
          <w:rFonts w:ascii="Times New Roman" w:hAnsi="Times New Roman"/>
          <w:color w:val="000000"/>
          <w:sz w:val="24"/>
          <w:szCs w:val="24"/>
        </w:rPr>
      </w:pPr>
      <w:r w:rsidRPr="005D68A1">
        <w:rPr>
          <w:rFonts w:ascii="Times New Roman" w:hAnsi="Times New Roman"/>
          <w:b/>
          <w:color w:val="000000"/>
          <w:sz w:val="24"/>
          <w:szCs w:val="24"/>
        </w:rPr>
        <w:t>Прес-реліз</w:t>
      </w:r>
      <w:r w:rsidRPr="005D68A1">
        <w:rPr>
          <w:rFonts w:ascii="Times New Roman" w:hAnsi="Times New Roman"/>
          <w:color w:val="000000"/>
          <w:sz w:val="24"/>
          <w:szCs w:val="24"/>
        </w:rPr>
        <w:t xml:space="preserve"> має містити 1500-2000 символів і складатися із заголовка, підзаголовка (</w:t>
      </w:r>
      <w:proofErr w:type="spellStart"/>
      <w:r w:rsidRPr="005D68A1">
        <w:rPr>
          <w:rFonts w:ascii="Times New Roman" w:hAnsi="Times New Roman"/>
          <w:color w:val="000000"/>
          <w:sz w:val="24"/>
          <w:szCs w:val="24"/>
        </w:rPr>
        <w:t>ліду</w:t>
      </w:r>
      <w:proofErr w:type="spellEnd"/>
      <w:r w:rsidRPr="005D68A1">
        <w:rPr>
          <w:rFonts w:ascii="Times New Roman" w:hAnsi="Times New Roman"/>
          <w:color w:val="000000"/>
          <w:sz w:val="24"/>
          <w:szCs w:val="24"/>
        </w:rPr>
        <w:t>), основного змісту, 1-2 цитат експертів, довідки, тематичних лінків.</w:t>
      </w:r>
    </w:p>
    <w:p w14:paraId="5BE4C452" w14:textId="77777777" w:rsidR="006A3824" w:rsidRPr="005D68A1" w:rsidRDefault="006A3824" w:rsidP="006A3824">
      <w:pPr>
        <w:tabs>
          <w:tab w:val="left" w:pos="567"/>
          <w:tab w:val="left" w:pos="851"/>
          <w:tab w:val="left" w:pos="8364"/>
        </w:tabs>
        <w:spacing w:after="0" w:line="240" w:lineRule="auto"/>
        <w:ind w:right="-2" w:firstLine="567"/>
        <w:jc w:val="both"/>
        <w:rPr>
          <w:rFonts w:ascii="Times New Roman" w:hAnsi="Times New Roman"/>
          <w:color w:val="000000"/>
          <w:sz w:val="24"/>
          <w:szCs w:val="24"/>
        </w:rPr>
      </w:pPr>
      <w:proofErr w:type="spellStart"/>
      <w:r w:rsidRPr="005D68A1">
        <w:rPr>
          <w:rFonts w:ascii="Times New Roman" w:hAnsi="Times New Roman"/>
          <w:b/>
          <w:color w:val="000000"/>
          <w:sz w:val="24"/>
          <w:szCs w:val="24"/>
        </w:rPr>
        <w:t>Пітчинг</w:t>
      </w:r>
      <w:proofErr w:type="spellEnd"/>
      <w:r w:rsidRPr="005D68A1">
        <w:rPr>
          <w:rFonts w:ascii="Times New Roman" w:hAnsi="Times New Roman"/>
          <w:b/>
          <w:color w:val="000000"/>
          <w:sz w:val="24"/>
          <w:szCs w:val="24"/>
        </w:rPr>
        <w:t xml:space="preserve"> тем</w:t>
      </w:r>
      <w:r w:rsidRPr="005D68A1">
        <w:rPr>
          <w:rFonts w:ascii="Times New Roman" w:hAnsi="Times New Roman"/>
          <w:color w:val="000000"/>
          <w:sz w:val="24"/>
          <w:szCs w:val="24"/>
        </w:rPr>
        <w:t>, пов’язаних з Конференцією: не менше, ніж 5 медіа, інформаційний супровід та погодження з відділом комунікацій Замовника можливих публікацій.</w:t>
      </w:r>
    </w:p>
    <w:p w14:paraId="724C71A0" w14:textId="77777777" w:rsidR="006A3824" w:rsidRPr="005D68A1" w:rsidRDefault="006A3824" w:rsidP="006A3824">
      <w:pPr>
        <w:tabs>
          <w:tab w:val="left" w:pos="567"/>
          <w:tab w:val="left" w:pos="851"/>
          <w:tab w:val="left" w:pos="8364"/>
        </w:tabs>
        <w:spacing w:after="0" w:line="240" w:lineRule="auto"/>
        <w:ind w:right="-2" w:firstLine="709"/>
        <w:jc w:val="both"/>
        <w:rPr>
          <w:rFonts w:ascii="Times New Roman" w:hAnsi="Times New Roman"/>
          <w:color w:val="000000"/>
          <w:sz w:val="24"/>
          <w:szCs w:val="24"/>
        </w:rPr>
      </w:pPr>
    </w:p>
    <w:p w14:paraId="79B00048" w14:textId="77777777" w:rsidR="006A3824" w:rsidRPr="005D68A1" w:rsidRDefault="006A3824" w:rsidP="006A3824">
      <w:pPr>
        <w:pStyle w:val="a3"/>
        <w:numPr>
          <w:ilvl w:val="0"/>
          <w:numId w:val="8"/>
        </w:numPr>
        <w:tabs>
          <w:tab w:val="left" w:pos="851"/>
        </w:tabs>
        <w:ind w:left="0" w:firstLine="567"/>
        <w:jc w:val="both"/>
        <w:rPr>
          <w:rFonts w:ascii="Times New Roman" w:hAnsi="Times New Roman"/>
          <w:color w:val="000000"/>
          <w:sz w:val="24"/>
          <w:szCs w:val="24"/>
          <w:lang w:val="uk-UA"/>
        </w:rPr>
      </w:pPr>
      <w:r w:rsidRPr="005D68A1">
        <w:rPr>
          <w:rFonts w:ascii="Times New Roman" w:hAnsi="Times New Roman"/>
          <w:b/>
          <w:color w:val="000000"/>
          <w:sz w:val="24"/>
          <w:szCs w:val="24"/>
          <w:lang w:val="uk-UA"/>
        </w:rPr>
        <w:t>Збір та аналіз комунікаційних показників та моніторингу медіа виходів, а також розробка основних комунікаційних показників ефективності та написання звіту за результатами проведення Конференції.</w:t>
      </w:r>
    </w:p>
    <w:p w14:paraId="7007BF6B" w14:textId="77777777" w:rsidR="006A3824" w:rsidRPr="005D68A1" w:rsidRDefault="006A3824" w:rsidP="006A3824">
      <w:pPr>
        <w:tabs>
          <w:tab w:val="left" w:pos="567"/>
          <w:tab w:val="left" w:pos="851"/>
        </w:tabs>
        <w:spacing w:after="0" w:line="240" w:lineRule="auto"/>
        <w:ind w:right="-2" w:firstLine="567"/>
        <w:jc w:val="both"/>
        <w:rPr>
          <w:rFonts w:ascii="Times New Roman" w:hAnsi="Times New Roman"/>
          <w:color w:val="000000"/>
          <w:sz w:val="24"/>
          <w:szCs w:val="24"/>
        </w:rPr>
      </w:pPr>
      <w:r w:rsidRPr="005D68A1">
        <w:rPr>
          <w:rFonts w:ascii="Times New Roman" w:hAnsi="Times New Roman"/>
          <w:color w:val="000000"/>
          <w:sz w:val="24"/>
          <w:szCs w:val="24"/>
        </w:rPr>
        <w:t>Виконавець має забезпечити збір статистики  та затверджених показників за результатами проведення Конференції та написання аналітичного звіту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 а саме:</w:t>
      </w:r>
    </w:p>
    <w:p w14:paraId="7447500C" w14:textId="77777777" w:rsidR="006A3824" w:rsidRPr="005D68A1" w:rsidRDefault="006A3824" w:rsidP="006A3824">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 xml:space="preserve">кількість відвідувачів </w:t>
      </w:r>
      <w:proofErr w:type="spellStart"/>
      <w:r w:rsidRPr="005D68A1">
        <w:rPr>
          <w:rFonts w:ascii="Times New Roman" w:hAnsi="Times New Roman"/>
          <w:color w:val="000000"/>
          <w:sz w:val="24"/>
          <w:szCs w:val="24"/>
          <w:lang w:val="uk-UA"/>
        </w:rPr>
        <w:t>лендінг</w:t>
      </w:r>
      <w:proofErr w:type="spellEnd"/>
      <w:r w:rsidRPr="005D68A1">
        <w:rPr>
          <w:rFonts w:ascii="Times New Roman" w:hAnsi="Times New Roman"/>
          <w:color w:val="000000"/>
          <w:sz w:val="24"/>
          <w:szCs w:val="24"/>
          <w:lang w:val="uk-UA"/>
        </w:rPr>
        <w:t>-сторінки Конференції, демографії та найбільш відвідуваних сторінок;</w:t>
      </w:r>
    </w:p>
    <w:p w14:paraId="6ED6D704" w14:textId="77777777" w:rsidR="006A3824" w:rsidRPr="005D68A1" w:rsidRDefault="006A3824" w:rsidP="006A3824">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переглядів  та коментарів публікацій та їх репостів у соціальних мережах Конференції, на сторінках Замовника та партнерів;</w:t>
      </w:r>
    </w:p>
    <w:p w14:paraId="43039BA1" w14:textId="77777777" w:rsidR="006A3824" w:rsidRPr="005D68A1" w:rsidRDefault="006A3824" w:rsidP="006A3824">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ЗМІ, які взяли участь у Конференції;</w:t>
      </w:r>
    </w:p>
    <w:p w14:paraId="7C764DF8" w14:textId="77777777" w:rsidR="006A3824" w:rsidRPr="005D68A1" w:rsidRDefault="006A3824" w:rsidP="006A3824">
      <w:pPr>
        <w:pStyle w:val="a3"/>
        <w:numPr>
          <w:ilvl w:val="0"/>
          <w:numId w:val="11"/>
        </w:numPr>
        <w:tabs>
          <w:tab w:val="left" w:pos="567"/>
          <w:tab w:val="left" w:pos="709"/>
        </w:tabs>
        <w:ind w:left="0" w:right="-2" w:firstLine="567"/>
        <w:jc w:val="both"/>
        <w:rPr>
          <w:rFonts w:ascii="Times New Roman" w:hAnsi="Times New Roman"/>
          <w:color w:val="000000"/>
          <w:sz w:val="24"/>
          <w:szCs w:val="24"/>
          <w:lang w:val="uk-UA"/>
        </w:rPr>
      </w:pPr>
      <w:r w:rsidRPr="005D68A1">
        <w:rPr>
          <w:rFonts w:ascii="Times New Roman" w:hAnsi="Times New Roman"/>
          <w:color w:val="000000"/>
          <w:sz w:val="24"/>
          <w:szCs w:val="24"/>
          <w:lang w:val="uk-UA"/>
        </w:rPr>
        <w:t>кількість публікації в ЗМІ та їх короткий контент-аналіз, середнє охоплення матеріалів.</w:t>
      </w:r>
    </w:p>
    <w:p w14:paraId="619A252B" w14:textId="77777777" w:rsidR="006A3824" w:rsidRPr="005D68A1" w:rsidRDefault="006A3824" w:rsidP="006A3824">
      <w:pPr>
        <w:pStyle w:val="a3"/>
        <w:tabs>
          <w:tab w:val="left" w:pos="567"/>
          <w:tab w:val="left" w:pos="851"/>
        </w:tabs>
        <w:ind w:left="567" w:right="-2"/>
        <w:jc w:val="both"/>
        <w:rPr>
          <w:rFonts w:ascii="Times New Roman" w:hAnsi="Times New Roman"/>
          <w:color w:val="000000"/>
          <w:sz w:val="24"/>
          <w:szCs w:val="24"/>
          <w:lang w:val="uk-UA"/>
        </w:rPr>
      </w:pPr>
    </w:p>
    <w:p w14:paraId="7190C90C" w14:textId="77777777" w:rsidR="006A3824" w:rsidRPr="005D68A1" w:rsidRDefault="006A3824" w:rsidP="006A3824">
      <w:pPr>
        <w:spacing w:after="0" w:line="240" w:lineRule="auto"/>
        <w:jc w:val="center"/>
        <w:rPr>
          <w:rFonts w:ascii="Times New Roman" w:hAnsi="Times New Roman"/>
          <w:b/>
          <w:sz w:val="24"/>
          <w:szCs w:val="24"/>
        </w:rPr>
      </w:pPr>
      <w:r w:rsidRPr="005D68A1">
        <w:rPr>
          <w:rFonts w:ascii="Times New Roman" w:hAnsi="Times New Roman"/>
          <w:b/>
          <w:sz w:val="24"/>
          <w:szCs w:val="24"/>
        </w:rPr>
        <w:t>ІІІ. СТРОК НАДАННЯ ПОСЛУГИ</w:t>
      </w:r>
    </w:p>
    <w:tbl>
      <w:tblPr>
        <w:tblW w:w="9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4653"/>
        <w:gridCol w:w="4537"/>
      </w:tblGrid>
      <w:tr w:rsidR="006A3824" w:rsidRPr="005D68A1" w14:paraId="232BCECF" w14:textId="77777777" w:rsidTr="00CE2D14">
        <w:trPr>
          <w:trHeight w:val="228"/>
        </w:trPr>
        <w:tc>
          <w:tcPr>
            <w:tcW w:w="58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7DB6D0" w14:textId="77777777" w:rsidR="006A3824" w:rsidRPr="005D68A1" w:rsidRDefault="006A3824" w:rsidP="00CE2D14">
            <w:pPr>
              <w:spacing w:after="0" w:line="240" w:lineRule="auto"/>
              <w:jc w:val="center"/>
              <w:rPr>
                <w:rFonts w:ascii="Times New Roman" w:hAnsi="Times New Roman"/>
                <w:b/>
                <w:sz w:val="24"/>
                <w:szCs w:val="24"/>
              </w:rPr>
            </w:pPr>
            <w:r w:rsidRPr="005D68A1">
              <w:rPr>
                <w:rFonts w:ascii="Times New Roman" w:hAnsi="Times New Roman"/>
                <w:b/>
                <w:sz w:val="24"/>
                <w:szCs w:val="24"/>
              </w:rPr>
              <w:t>№ п/п</w:t>
            </w:r>
          </w:p>
        </w:tc>
        <w:tc>
          <w:tcPr>
            <w:tcW w:w="4653"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23DB214E" w14:textId="77777777" w:rsidR="006A3824" w:rsidRPr="005D68A1" w:rsidRDefault="006A3824" w:rsidP="00CE2D14">
            <w:pPr>
              <w:spacing w:after="0" w:line="240" w:lineRule="auto"/>
              <w:jc w:val="center"/>
              <w:rPr>
                <w:rFonts w:ascii="Times New Roman" w:hAnsi="Times New Roman"/>
                <w:b/>
                <w:sz w:val="24"/>
                <w:szCs w:val="24"/>
              </w:rPr>
            </w:pPr>
            <w:r w:rsidRPr="005D68A1">
              <w:rPr>
                <w:rFonts w:ascii="Times New Roman" w:hAnsi="Times New Roman"/>
                <w:b/>
                <w:sz w:val="24"/>
                <w:szCs w:val="24"/>
              </w:rPr>
              <w:t>Назва</w:t>
            </w:r>
          </w:p>
        </w:tc>
        <w:tc>
          <w:tcPr>
            <w:tcW w:w="4537" w:type="dxa"/>
            <w:tcBorders>
              <w:top w:val="single" w:sz="8" w:space="0" w:color="000000"/>
              <w:left w:val="single" w:sz="6" w:space="0" w:color="000000"/>
              <w:bottom w:val="single" w:sz="8" w:space="0" w:color="000000"/>
              <w:right w:val="single" w:sz="8" w:space="0" w:color="000000"/>
            </w:tcBorders>
            <w:vAlign w:val="center"/>
          </w:tcPr>
          <w:p w14:paraId="28997BB6" w14:textId="77777777" w:rsidR="006A3824" w:rsidRPr="005D68A1" w:rsidRDefault="006A3824" w:rsidP="00CE2D14">
            <w:pPr>
              <w:spacing w:after="0" w:line="240" w:lineRule="auto"/>
              <w:jc w:val="center"/>
              <w:rPr>
                <w:rFonts w:ascii="Times New Roman" w:hAnsi="Times New Roman"/>
                <w:b/>
                <w:sz w:val="24"/>
                <w:szCs w:val="24"/>
              </w:rPr>
            </w:pPr>
            <w:r w:rsidRPr="005D68A1">
              <w:rPr>
                <w:rFonts w:ascii="Times New Roman" w:hAnsi="Times New Roman"/>
                <w:b/>
                <w:sz w:val="24"/>
                <w:szCs w:val="24"/>
              </w:rPr>
              <w:t xml:space="preserve">Строк надання </w:t>
            </w:r>
          </w:p>
        </w:tc>
      </w:tr>
      <w:tr w:rsidR="006A3824" w:rsidRPr="005D68A1" w14:paraId="3B3B28FB" w14:textId="77777777" w:rsidTr="00CE2D14">
        <w:trPr>
          <w:trHeight w:val="565"/>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A99EEF"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lastRenderedPageBreak/>
              <w:t>1</w:t>
            </w:r>
          </w:p>
        </w:tc>
        <w:tc>
          <w:tcPr>
            <w:tcW w:w="4653" w:type="dxa"/>
            <w:tcBorders>
              <w:top w:val="single" w:sz="6" w:space="0" w:color="000000"/>
              <w:left w:val="single" w:sz="6" w:space="0" w:color="000000"/>
              <w:bottom w:val="single" w:sz="6" w:space="0" w:color="000000"/>
              <w:right w:val="single" w:sz="6" w:space="0" w:color="000000"/>
            </w:tcBorders>
          </w:tcPr>
          <w:p w14:paraId="20431875" w14:textId="77777777" w:rsidR="006A3824" w:rsidRPr="005D68A1" w:rsidRDefault="006A3824" w:rsidP="00CE2D14">
            <w:pPr>
              <w:spacing w:after="0" w:line="240" w:lineRule="auto"/>
              <w:rPr>
                <w:rFonts w:ascii="Times New Roman" w:hAnsi="Times New Roman"/>
                <w:bCs/>
                <w:sz w:val="24"/>
                <w:szCs w:val="24"/>
              </w:rPr>
            </w:pPr>
            <w:r w:rsidRPr="005D68A1">
              <w:rPr>
                <w:rFonts w:ascii="Times New Roman" w:hAnsi="Times New Roman"/>
                <w:bCs/>
                <w:color w:val="000000"/>
                <w:sz w:val="24"/>
                <w:szCs w:val="24"/>
              </w:rPr>
              <w:t>Друк та доставки друкованих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490E0DFB"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20 календарних днів з дати укладення договору але не пізніше 30 вересня 2024 року</w:t>
            </w:r>
          </w:p>
        </w:tc>
      </w:tr>
      <w:tr w:rsidR="006A3824" w:rsidRPr="005D68A1" w14:paraId="70A9D90F" w14:textId="77777777" w:rsidTr="00CE2D14">
        <w:trPr>
          <w:trHeight w:val="68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79FF402"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2</w:t>
            </w:r>
          </w:p>
        </w:tc>
        <w:tc>
          <w:tcPr>
            <w:tcW w:w="4653" w:type="dxa"/>
            <w:tcBorders>
              <w:top w:val="single" w:sz="6" w:space="0" w:color="000000"/>
              <w:left w:val="single" w:sz="6" w:space="0" w:color="000000"/>
              <w:bottom w:val="single" w:sz="6" w:space="0" w:color="000000"/>
              <w:right w:val="single" w:sz="6" w:space="0" w:color="000000"/>
            </w:tcBorders>
          </w:tcPr>
          <w:p w14:paraId="7E60CDDC" w14:textId="77777777" w:rsidR="006A3824" w:rsidRPr="005D68A1" w:rsidRDefault="006A3824" w:rsidP="00CE2D14">
            <w:pPr>
              <w:spacing w:after="0" w:line="240" w:lineRule="auto"/>
              <w:rPr>
                <w:rFonts w:ascii="Times New Roman" w:hAnsi="Times New Roman"/>
                <w:sz w:val="24"/>
                <w:szCs w:val="24"/>
              </w:rPr>
            </w:pPr>
            <w:r w:rsidRPr="005D68A1">
              <w:rPr>
                <w:rFonts w:ascii="Times New Roman" w:hAnsi="Times New Roman"/>
                <w:sz w:val="24"/>
                <w:szCs w:val="24"/>
              </w:rPr>
              <w:t xml:space="preserve">Розробка, запуск, наповнення та технічної підтримки онлайн </w:t>
            </w:r>
            <w:proofErr w:type="spellStart"/>
            <w:r w:rsidRPr="005D68A1">
              <w:rPr>
                <w:rFonts w:ascii="Times New Roman" w:hAnsi="Times New Roman"/>
                <w:sz w:val="24"/>
                <w:szCs w:val="24"/>
              </w:rPr>
              <w:t>лендінг</w:t>
            </w:r>
            <w:proofErr w:type="spellEnd"/>
            <w:r w:rsidRPr="005D68A1">
              <w:rPr>
                <w:rFonts w:ascii="Times New Roman" w:hAnsi="Times New Roman"/>
                <w:sz w:val="24"/>
                <w:szCs w:val="24"/>
              </w:rPr>
              <w:t>-сторінки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62C668A8"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w:t>
            </w:r>
            <w:r w:rsidRPr="005D68A1">
              <w:rPr>
                <w:rFonts w:ascii="Times New Roman" w:hAnsi="Times New Roman"/>
                <w:sz w:val="24"/>
                <w:szCs w:val="24"/>
              </w:rPr>
              <w:br/>
              <w:t>до  31 жовтня 2024 року</w:t>
            </w:r>
          </w:p>
        </w:tc>
      </w:tr>
      <w:tr w:rsidR="006A3824" w:rsidRPr="005D68A1" w14:paraId="029129E0" w14:textId="77777777" w:rsidTr="00CE2D14">
        <w:trPr>
          <w:trHeight w:val="740"/>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F90118"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3</w:t>
            </w:r>
          </w:p>
        </w:tc>
        <w:tc>
          <w:tcPr>
            <w:tcW w:w="4653" w:type="dxa"/>
            <w:tcBorders>
              <w:top w:val="single" w:sz="6" w:space="0" w:color="000000"/>
              <w:left w:val="single" w:sz="6" w:space="0" w:color="000000"/>
              <w:bottom w:val="single" w:sz="6" w:space="0" w:color="000000"/>
              <w:right w:val="single" w:sz="6" w:space="0" w:color="000000"/>
            </w:tcBorders>
          </w:tcPr>
          <w:p w14:paraId="71ABDE3E" w14:textId="77777777" w:rsidR="006A3824" w:rsidRPr="005D68A1" w:rsidRDefault="006A3824" w:rsidP="00CE2D14">
            <w:pPr>
              <w:spacing w:after="0" w:line="240" w:lineRule="auto"/>
              <w:rPr>
                <w:rFonts w:ascii="Times New Roman" w:hAnsi="Times New Roman"/>
                <w:sz w:val="24"/>
                <w:szCs w:val="24"/>
              </w:rPr>
            </w:pPr>
            <w:r w:rsidRPr="005D68A1">
              <w:rPr>
                <w:rFonts w:ascii="Times New Roman" w:hAnsi="Times New Roman"/>
                <w:sz w:val="24"/>
                <w:szCs w:val="24"/>
              </w:rPr>
              <w:t>Розробка контент-плану та ведення сторінок Конференції у соціальних мережах українською та англійською мовами</w:t>
            </w:r>
          </w:p>
        </w:tc>
        <w:tc>
          <w:tcPr>
            <w:tcW w:w="4537" w:type="dxa"/>
            <w:tcBorders>
              <w:top w:val="single" w:sz="6" w:space="0" w:color="000000"/>
              <w:left w:val="single" w:sz="6" w:space="0" w:color="000000"/>
              <w:bottom w:val="single" w:sz="6" w:space="0" w:color="000000"/>
              <w:right w:val="single" w:sz="6" w:space="0" w:color="000000"/>
            </w:tcBorders>
          </w:tcPr>
          <w:p w14:paraId="6979D945"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 xml:space="preserve">31 жовтня 2024 року </w:t>
            </w:r>
          </w:p>
        </w:tc>
      </w:tr>
      <w:tr w:rsidR="006A3824" w:rsidRPr="005D68A1" w14:paraId="7420C284" w14:textId="77777777" w:rsidTr="00CE2D14">
        <w:trPr>
          <w:trHeight w:val="235"/>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160028E1"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4</w:t>
            </w:r>
          </w:p>
        </w:tc>
        <w:tc>
          <w:tcPr>
            <w:tcW w:w="4653" w:type="dxa"/>
            <w:tcBorders>
              <w:top w:val="single" w:sz="6" w:space="0" w:color="000000"/>
              <w:left w:val="single" w:sz="6" w:space="0" w:color="000000"/>
              <w:bottom w:val="single" w:sz="6" w:space="0" w:color="000000"/>
              <w:right w:val="single" w:sz="6" w:space="0" w:color="000000"/>
            </w:tcBorders>
          </w:tcPr>
          <w:p w14:paraId="1F2D038E" w14:textId="77777777" w:rsidR="006A3824" w:rsidRPr="005D68A1" w:rsidRDefault="006A3824" w:rsidP="00CE2D14">
            <w:pPr>
              <w:spacing w:after="0" w:line="240" w:lineRule="auto"/>
              <w:rPr>
                <w:rFonts w:ascii="Times New Roman" w:hAnsi="Times New Roman"/>
                <w:sz w:val="24"/>
                <w:szCs w:val="24"/>
              </w:rPr>
            </w:pPr>
            <w:r w:rsidRPr="005D68A1">
              <w:rPr>
                <w:rFonts w:ascii="Times New Roman" w:hAnsi="Times New Roman"/>
                <w:sz w:val="24"/>
                <w:szCs w:val="24"/>
              </w:rPr>
              <w:t xml:space="preserve">Медіа-супровід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1CEE1177"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31 жовтня 2024 року</w:t>
            </w:r>
          </w:p>
        </w:tc>
      </w:tr>
      <w:tr w:rsidR="006A3824" w:rsidRPr="005D68A1" w14:paraId="7CFAC074" w14:textId="77777777" w:rsidTr="00CE2D14">
        <w:trPr>
          <w:trHeight w:val="567"/>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27D33C50"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5</w:t>
            </w:r>
          </w:p>
        </w:tc>
        <w:tc>
          <w:tcPr>
            <w:tcW w:w="4653" w:type="dxa"/>
            <w:tcBorders>
              <w:top w:val="single" w:sz="6" w:space="0" w:color="000000"/>
              <w:left w:val="single" w:sz="6" w:space="0" w:color="000000"/>
              <w:bottom w:val="single" w:sz="6" w:space="0" w:color="000000"/>
              <w:right w:val="single" w:sz="6" w:space="0" w:color="000000"/>
            </w:tcBorders>
          </w:tcPr>
          <w:p w14:paraId="6DBD945D" w14:textId="77777777" w:rsidR="006A3824" w:rsidRPr="005D68A1" w:rsidRDefault="006A3824" w:rsidP="00CE2D14">
            <w:pPr>
              <w:spacing w:after="0" w:line="240" w:lineRule="auto"/>
              <w:rPr>
                <w:rFonts w:ascii="Times New Roman" w:hAnsi="Times New Roman"/>
                <w:sz w:val="24"/>
                <w:szCs w:val="24"/>
              </w:rPr>
            </w:pPr>
            <w:r w:rsidRPr="005D68A1">
              <w:rPr>
                <w:rFonts w:ascii="Times New Roman" w:hAnsi="Times New Roman"/>
                <w:sz w:val="24"/>
                <w:szCs w:val="24"/>
              </w:rPr>
              <w:t xml:space="preserve">Збір та аналіз комунікаційних показників та моніторингу медіа виходів. </w:t>
            </w:r>
          </w:p>
        </w:tc>
        <w:tc>
          <w:tcPr>
            <w:tcW w:w="4537" w:type="dxa"/>
            <w:tcBorders>
              <w:top w:val="single" w:sz="6" w:space="0" w:color="000000"/>
              <w:left w:val="single" w:sz="6" w:space="0" w:color="000000"/>
              <w:bottom w:val="single" w:sz="6" w:space="0" w:color="000000"/>
              <w:right w:val="single" w:sz="8" w:space="0" w:color="000000"/>
            </w:tcBorders>
          </w:tcPr>
          <w:p w14:paraId="1CF1A2AE" w14:textId="77777777" w:rsidR="006A3824" w:rsidRPr="005D68A1" w:rsidRDefault="006A3824" w:rsidP="00CE2D14">
            <w:pPr>
              <w:spacing w:after="0" w:line="240" w:lineRule="auto"/>
              <w:jc w:val="center"/>
              <w:rPr>
                <w:rFonts w:ascii="Times New Roman" w:hAnsi="Times New Roman"/>
                <w:sz w:val="24"/>
                <w:szCs w:val="24"/>
              </w:rPr>
            </w:pPr>
            <w:r w:rsidRPr="005D68A1">
              <w:rPr>
                <w:rFonts w:ascii="Times New Roman" w:hAnsi="Times New Roman"/>
                <w:sz w:val="24"/>
                <w:szCs w:val="24"/>
              </w:rPr>
              <w:t xml:space="preserve">з дати укладення договору до  </w:t>
            </w:r>
            <w:r w:rsidRPr="005D68A1">
              <w:rPr>
                <w:rFonts w:ascii="Times New Roman" w:hAnsi="Times New Roman"/>
                <w:sz w:val="24"/>
                <w:szCs w:val="24"/>
              </w:rPr>
              <w:br/>
              <w:t>31 жовтня 2024 року</w:t>
            </w:r>
          </w:p>
        </w:tc>
      </w:tr>
    </w:tbl>
    <w:p w14:paraId="3AB61AC7" w14:textId="77777777" w:rsidR="006A3824" w:rsidRPr="005D68A1" w:rsidRDefault="006A3824" w:rsidP="006A3824">
      <w:pPr>
        <w:spacing w:after="0" w:line="240" w:lineRule="auto"/>
        <w:rPr>
          <w:rFonts w:ascii="Times New Roman" w:hAnsi="Times New Roman"/>
          <w:color w:val="000000"/>
          <w:sz w:val="24"/>
          <w:szCs w:val="24"/>
          <w:shd w:val="clear" w:color="auto" w:fill="FFFFFF"/>
          <w:lang w:eastAsia="en-US"/>
        </w:rPr>
      </w:pPr>
    </w:p>
    <w:p w14:paraId="4BD791E9" w14:textId="77777777" w:rsidR="006A3824" w:rsidRPr="005D68A1" w:rsidRDefault="006A3824" w:rsidP="006A3824">
      <w:pPr>
        <w:spacing w:after="0" w:line="240" w:lineRule="auto"/>
        <w:ind w:firstLine="5812"/>
        <w:rPr>
          <w:rFonts w:ascii="Times New Roman" w:hAnsi="Times New Roman"/>
          <w:bCs/>
          <w:sz w:val="24"/>
          <w:szCs w:val="24"/>
        </w:rPr>
      </w:pPr>
    </w:p>
    <w:p w14:paraId="0FF86760" w14:textId="77777777" w:rsidR="006A3824" w:rsidRPr="005D68A1"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5AE6CB20" w14:textId="77777777" w:rsidR="005D68A1" w:rsidRPr="005D68A1" w:rsidRDefault="005D68A1" w:rsidP="005D68A1">
      <w:pPr>
        <w:spacing w:after="0" w:line="240" w:lineRule="auto"/>
        <w:ind w:firstLine="5812"/>
        <w:rPr>
          <w:rFonts w:ascii="Times New Roman" w:hAnsi="Times New Roman"/>
          <w:bCs/>
          <w:sz w:val="24"/>
          <w:szCs w:val="24"/>
        </w:rPr>
      </w:pPr>
    </w:p>
    <w:p w14:paraId="6E28BAE0" w14:textId="77777777" w:rsidR="00AB32F7" w:rsidRPr="005D68A1" w:rsidRDefault="00AB32F7" w:rsidP="00AB32F7">
      <w:pPr>
        <w:spacing w:after="0" w:line="240" w:lineRule="auto"/>
        <w:jc w:val="center"/>
        <w:rPr>
          <w:rFonts w:ascii="Times New Roman" w:hAnsi="Times New Roman"/>
          <w:b/>
          <w:sz w:val="24"/>
          <w:szCs w:val="24"/>
        </w:rPr>
      </w:pPr>
    </w:p>
    <w:p w14:paraId="2B961EEF" w14:textId="77777777" w:rsidR="00AB32F7" w:rsidRPr="005D68A1" w:rsidRDefault="00AB32F7" w:rsidP="00AB32F7">
      <w:pPr>
        <w:spacing w:after="0" w:line="240" w:lineRule="auto"/>
        <w:jc w:val="center"/>
        <w:rPr>
          <w:rFonts w:ascii="Times New Roman" w:hAnsi="Times New Roman"/>
          <w:b/>
          <w:sz w:val="24"/>
          <w:szCs w:val="24"/>
        </w:rPr>
      </w:pPr>
    </w:p>
    <w:p w14:paraId="4FA87B07" w14:textId="77777777" w:rsidR="00AB32F7" w:rsidRPr="005D68A1" w:rsidRDefault="00AB32F7" w:rsidP="00AB32F7">
      <w:pPr>
        <w:widowControl w:val="0"/>
        <w:snapToGrid w:val="0"/>
        <w:spacing w:after="0" w:line="240" w:lineRule="auto"/>
        <w:jc w:val="center"/>
        <w:rPr>
          <w:rFonts w:ascii="Times New Roman" w:hAnsi="Times New Roman"/>
          <w:b/>
          <w:sz w:val="24"/>
          <w:szCs w:val="24"/>
          <w:lang w:eastAsia="ru-RU"/>
        </w:rPr>
      </w:pPr>
      <w:r w:rsidRPr="005D68A1">
        <w:rPr>
          <w:rFonts w:ascii="Times New Roman" w:hAnsi="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430"/>
      </w:tblGrid>
      <w:tr w:rsidR="00AB32F7" w:rsidRPr="005D68A1" w14:paraId="328AA38C" w14:textId="77777777" w:rsidTr="00AB32F7">
        <w:trPr>
          <w:trHeight w:val="357"/>
        </w:trPr>
        <w:tc>
          <w:tcPr>
            <w:tcW w:w="4724" w:type="dxa"/>
          </w:tcPr>
          <w:p w14:paraId="64D29863" w14:textId="77777777" w:rsidR="00AB32F7" w:rsidRPr="005D68A1" w:rsidRDefault="00AB32F7" w:rsidP="00AB32F7">
            <w:pPr>
              <w:tabs>
                <w:tab w:val="left" w:pos="426"/>
                <w:tab w:val="left" w:pos="1134"/>
              </w:tabs>
              <w:spacing w:line="240" w:lineRule="auto"/>
              <w:contextualSpacing/>
              <w:jc w:val="center"/>
              <w:rPr>
                <w:rFonts w:ascii="Times New Roman" w:eastAsia="Cambria" w:hAnsi="Times New Roman"/>
                <w:b/>
                <w:sz w:val="24"/>
                <w:szCs w:val="24"/>
                <w:lang w:val="uk-UA"/>
              </w:rPr>
            </w:pPr>
          </w:p>
          <w:p w14:paraId="7E2CF404" w14:textId="77777777" w:rsidR="00AB32F7" w:rsidRPr="005D68A1" w:rsidRDefault="00AB32F7" w:rsidP="00AB32F7">
            <w:pPr>
              <w:tabs>
                <w:tab w:val="left" w:pos="426"/>
                <w:tab w:val="left" w:pos="1134"/>
              </w:tabs>
              <w:spacing w:line="240" w:lineRule="auto"/>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ЗАМОВНИК</w:t>
            </w:r>
          </w:p>
        </w:tc>
        <w:tc>
          <w:tcPr>
            <w:tcW w:w="4430" w:type="dxa"/>
          </w:tcPr>
          <w:p w14:paraId="1D9A266E" w14:textId="77777777" w:rsidR="00AB32F7" w:rsidRPr="005D68A1" w:rsidRDefault="00AB32F7" w:rsidP="00AB32F7">
            <w:pPr>
              <w:tabs>
                <w:tab w:val="left" w:pos="426"/>
                <w:tab w:val="left" w:pos="1134"/>
              </w:tabs>
              <w:spacing w:line="240" w:lineRule="auto"/>
              <w:contextualSpacing/>
              <w:jc w:val="center"/>
              <w:rPr>
                <w:rFonts w:ascii="Times New Roman" w:eastAsia="Cambria" w:hAnsi="Times New Roman"/>
                <w:b/>
                <w:sz w:val="24"/>
                <w:szCs w:val="24"/>
                <w:lang w:val="uk-UA"/>
              </w:rPr>
            </w:pPr>
          </w:p>
          <w:p w14:paraId="3DC10FDF" w14:textId="77777777" w:rsidR="00AB32F7" w:rsidRPr="005D68A1" w:rsidRDefault="00AB32F7" w:rsidP="00AB32F7">
            <w:pPr>
              <w:tabs>
                <w:tab w:val="left" w:pos="426"/>
                <w:tab w:val="left" w:pos="1134"/>
              </w:tabs>
              <w:spacing w:line="240" w:lineRule="auto"/>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ВИКОНАВЕЦЬ</w:t>
            </w:r>
          </w:p>
        </w:tc>
      </w:tr>
      <w:tr w:rsidR="00AB32F7" w:rsidRPr="005D68A1" w14:paraId="44216896" w14:textId="77777777" w:rsidTr="00AB32F7">
        <w:trPr>
          <w:trHeight w:val="2628"/>
        </w:trPr>
        <w:tc>
          <w:tcPr>
            <w:tcW w:w="4724" w:type="dxa"/>
          </w:tcPr>
          <w:p w14:paraId="0BB0FAEB" w14:textId="77777777" w:rsidR="00AB32F7" w:rsidRPr="005D68A1" w:rsidRDefault="00AB32F7" w:rsidP="00AB32F7">
            <w:pPr>
              <w:spacing w:line="240" w:lineRule="auto"/>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Державна установа «Центр громадського здоров’я Міністерства охорони здоров’я України»</w:t>
            </w:r>
          </w:p>
          <w:p w14:paraId="1F96C0AC" w14:textId="77777777" w:rsidR="00AB32F7" w:rsidRPr="005D68A1" w:rsidRDefault="00AB32F7" w:rsidP="00AB32F7">
            <w:pPr>
              <w:spacing w:line="240" w:lineRule="auto"/>
              <w:jc w:val="both"/>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04071, м. Київ, </w:t>
            </w:r>
          </w:p>
          <w:p w14:paraId="756A3BE8" w14:textId="77777777" w:rsidR="00AB32F7" w:rsidRPr="005D68A1" w:rsidRDefault="00AB32F7" w:rsidP="00AB32F7">
            <w:pPr>
              <w:spacing w:line="240" w:lineRule="auto"/>
              <w:jc w:val="both"/>
              <w:rPr>
                <w:rFonts w:ascii="Times New Roman" w:eastAsia="Cambria" w:hAnsi="Times New Roman"/>
                <w:sz w:val="24"/>
                <w:szCs w:val="24"/>
                <w:lang w:val="uk-UA"/>
              </w:rPr>
            </w:pPr>
            <w:r w:rsidRPr="005D68A1">
              <w:rPr>
                <w:rFonts w:ascii="Times New Roman" w:eastAsia="Cambria" w:hAnsi="Times New Roman"/>
                <w:sz w:val="24"/>
                <w:szCs w:val="24"/>
                <w:lang w:val="uk-UA"/>
              </w:rPr>
              <w:t>вул. Ярославська, 41.</w:t>
            </w:r>
          </w:p>
          <w:p w14:paraId="078920AE" w14:textId="77777777" w:rsidR="00AB32F7" w:rsidRPr="005D68A1" w:rsidRDefault="00AB32F7" w:rsidP="00AB32F7">
            <w:pPr>
              <w:spacing w:line="240" w:lineRule="auto"/>
              <w:jc w:val="both"/>
              <w:rPr>
                <w:rFonts w:ascii="Times New Roman" w:eastAsia="Cambria" w:hAnsi="Times New Roman"/>
                <w:sz w:val="24"/>
                <w:szCs w:val="24"/>
                <w:lang w:val="uk-UA"/>
              </w:rPr>
            </w:pPr>
            <w:r w:rsidRPr="005D68A1">
              <w:rPr>
                <w:rFonts w:ascii="Times New Roman" w:eastAsia="Cambria" w:hAnsi="Times New Roman"/>
                <w:sz w:val="24"/>
                <w:szCs w:val="24"/>
                <w:lang w:val="uk-UA"/>
              </w:rPr>
              <w:t>Код ЄДРПОУ – 40524109,</w:t>
            </w:r>
          </w:p>
          <w:p w14:paraId="32B76E2E" w14:textId="77777777" w:rsidR="00AB32F7" w:rsidRPr="005D68A1" w:rsidRDefault="00AB32F7" w:rsidP="00AB32F7">
            <w:pPr>
              <w:spacing w:line="240" w:lineRule="auto"/>
              <w:rPr>
                <w:rFonts w:ascii="Times New Roman" w:eastAsia="Cambria" w:hAnsi="Times New Roman"/>
                <w:sz w:val="24"/>
                <w:szCs w:val="24"/>
                <w:lang w:val="uk-UA"/>
              </w:rPr>
            </w:pPr>
            <w:r w:rsidRPr="005D68A1">
              <w:rPr>
                <w:rFonts w:ascii="Times New Roman" w:eastAsia="Cambria" w:hAnsi="Times New Roman"/>
                <w:sz w:val="24"/>
                <w:szCs w:val="24"/>
                <w:lang w:val="uk-UA"/>
              </w:rPr>
              <w:t>UA118201720343101009300097402</w:t>
            </w:r>
          </w:p>
          <w:p w14:paraId="420AB2AD" w14:textId="77777777" w:rsidR="00AB32F7" w:rsidRPr="005D68A1" w:rsidRDefault="00AB32F7" w:rsidP="00AB32F7">
            <w:pPr>
              <w:spacing w:line="240" w:lineRule="auto"/>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в ГУДКСУ м. Києва. </w:t>
            </w:r>
          </w:p>
          <w:p w14:paraId="2F757A21" w14:textId="77777777" w:rsidR="00AB32F7" w:rsidRPr="005D68A1" w:rsidRDefault="00AB32F7" w:rsidP="00AB32F7">
            <w:pPr>
              <w:tabs>
                <w:tab w:val="left" w:pos="426"/>
                <w:tab w:val="left" w:pos="1134"/>
              </w:tabs>
              <w:spacing w:line="240" w:lineRule="auto"/>
              <w:contextualSpacing/>
              <w:jc w:val="both"/>
              <w:rPr>
                <w:rFonts w:ascii="Times New Roman" w:eastAsia="Cambria" w:hAnsi="Times New Roman"/>
                <w:sz w:val="24"/>
                <w:szCs w:val="24"/>
                <w:lang w:val="uk-UA"/>
              </w:rPr>
            </w:pPr>
            <w:proofErr w:type="spellStart"/>
            <w:r w:rsidRPr="005D68A1">
              <w:rPr>
                <w:rFonts w:ascii="Times New Roman" w:eastAsia="Cambria" w:hAnsi="Times New Roman"/>
                <w:sz w:val="24"/>
                <w:szCs w:val="24"/>
                <w:lang w:val="uk-UA"/>
              </w:rPr>
              <w:t>Тел</w:t>
            </w:r>
            <w:proofErr w:type="spellEnd"/>
            <w:r w:rsidRPr="005D68A1">
              <w:rPr>
                <w:rFonts w:ascii="Times New Roman" w:eastAsia="Cambria" w:hAnsi="Times New Roman"/>
                <w:sz w:val="24"/>
                <w:szCs w:val="24"/>
                <w:lang w:val="uk-UA"/>
              </w:rPr>
              <w:t>.: (044) 334-56-89</w:t>
            </w:r>
          </w:p>
        </w:tc>
        <w:tc>
          <w:tcPr>
            <w:tcW w:w="4430" w:type="dxa"/>
          </w:tcPr>
          <w:p w14:paraId="48DB1150" w14:textId="77777777" w:rsidR="00AB32F7" w:rsidRPr="005D68A1" w:rsidRDefault="00AB32F7" w:rsidP="00AB32F7">
            <w:pPr>
              <w:shd w:val="clear" w:color="auto" w:fill="FFFFFF"/>
              <w:spacing w:line="240" w:lineRule="auto"/>
              <w:jc w:val="both"/>
              <w:rPr>
                <w:rFonts w:ascii="Times New Roman" w:eastAsia="Cambria" w:hAnsi="Times New Roman"/>
                <w:b/>
                <w:sz w:val="24"/>
                <w:szCs w:val="24"/>
                <w:lang w:val="uk-UA"/>
              </w:rPr>
            </w:pPr>
          </w:p>
          <w:p w14:paraId="1734154A" w14:textId="77777777" w:rsidR="00AB32F7" w:rsidRPr="005D68A1" w:rsidRDefault="00AB32F7" w:rsidP="00AB32F7">
            <w:pPr>
              <w:widowControl w:val="0"/>
              <w:spacing w:line="240" w:lineRule="auto"/>
              <w:rPr>
                <w:rFonts w:ascii="Times New Roman" w:eastAsia="Cambria" w:hAnsi="Times New Roman"/>
                <w:b/>
                <w:sz w:val="24"/>
                <w:szCs w:val="24"/>
                <w:lang w:val="uk-UA"/>
              </w:rPr>
            </w:pPr>
          </w:p>
        </w:tc>
      </w:tr>
      <w:tr w:rsidR="00AB32F7" w:rsidRPr="005D68A1" w14:paraId="3563E88E" w14:textId="77777777" w:rsidTr="00AB32F7">
        <w:trPr>
          <w:trHeight w:val="60"/>
        </w:trPr>
        <w:tc>
          <w:tcPr>
            <w:tcW w:w="4724" w:type="dxa"/>
          </w:tcPr>
          <w:p w14:paraId="50B61EE1" w14:textId="77777777" w:rsidR="00AB32F7" w:rsidRPr="005D68A1" w:rsidRDefault="00AB32F7" w:rsidP="00AB32F7">
            <w:pPr>
              <w:spacing w:line="240" w:lineRule="auto"/>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__________________/___________/</w:t>
            </w:r>
          </w:p>
          <w:p w14:paraId="75CB7627" w14:textId="77777777" w:rsidR="00AB32F7" w:rsidRPr="005D68A1" w:rsidRDefault="00AB32F7" w:rsidP="00AB32F7">
            <w:pPr>
              <w:spacing w:line="240" w:lineRule="auto"/>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 xml:space="preserve"> </w:t>
            </w:r>
            <w:proofErr w:type="spellStart"/>
            <w:r w:rsidRPr="005D68A1">
              <w:rPr>
                <w:rFonts w:ascii="Times New Roman" w:eastAsia="Cambria" w:hAnsi="Times New Roman"/>
                <w:b/>
                <w:sz w:val="24"/>
                <w:szCs w:val="24"/>
                <w:lang w:val="uk-UA"/>
              </w:rPr>
              <w:t>м.п</w:t>
            </w:r>
            <w:proofErr w:type="spellEnd"/>
            <w:r w:rsidRPr="005D68A1">
              <w:rPr>
                <w:rFonts w:ascii="Times New Roman" w:eastAsia="Cambria" w:hAnsi="Times New Roman"/>
                <w:b/>
                <w:sz w:val="24"/>
                <w:szCs w:val="24"/>
                <w:lang w:val="uk-UA"/>
              </w:rPr>
              <w:t>.</w:t>
            </w:r>
          </w:p>
        </w:tc>
        <w:tc>
          <w:tcPr>
            <w:tcW w:w="4430" w:type="dxa"/>
          </w:tcPr>
          <w:p w14:paraId="19809CE6" w14:textId="77777777" w:rsidR="00AB32F7" w:rsidRPr="005D68A1" w:rsidRDefault="00AB32F7" w:rsidP="00AB32F7">
            <w:pPr>
              <w:widowControl w:val="0"/>
              <w:spacing w:line="240" w:lineRule="auto"/>
              <w:rPr>
                <w:rFonts w:ascii="Times New Roman" w:eastAsia="Cambria" w:hAnsi="Times New Roman"/>
                <w:sz w:val="24"/>
                <w:szCs w:val="24"/>
                <w:lang w:val="uk-UA"/>
              </w:rPr>
            </w:pPr>
            <w:r w:rsidRPr="005D68A1">
              <w:rPr>
                <w:rFonts w:ascii="Times New Roman" w:eastAsia="Cambria" w:hAnsi="Times New Roman"/>
                <w:b/>
                <w:sz w:val="24"/>
                <w:szCs w:val="24"/>
                <w:lang w:val="uk-UA"/>
              </w:rPr>
              <w:t>________________________/__________/</w:t>
            </w:r>
          </w:p>
          <w:p w14:paraId="760FD83A" w14:textId="77777777" w:rsidR="00AB32F7" w:rsidRPr="005D68A1" w:rsidRDefault="00AB32F7" w:rsidP="00AB32F7">
            <w:pPr>
              <w:widowControl w:val="0"/>
              <w:spacing w:line="240" w:lineRule="auto"/>
              <w:rPr>
                <w:rFonts w:ascii="Times New Roman" w:eastAsia="Cambria" w:hAnsi="Times New Roman"/>
                <w:b/>
                <w:sz w:val="24"/>
                <w:szCs w:val="24"/>
                <w:lang w:val="uk-UA"/>
              </w:rPr>
            </w:pPr>
            <w:proofErr w:type="spellStart"/>
            <w:r w:rsidRPr="005D68A1">
              <w:rPr>
                <w:rFonts w:ascii="Times New Roman" w:eastAsia="Cambria" w:hAnsi="Times New Roman"/>
                <w:b/>
                <w:color w:val="000000"/>
                <w:sz w:val="24"/>
                <w:szCs w:val="24"/>
                <w:lang w:val="uk-UA"/>
              </w:rPr>
              <w:t>м.п</w:t>
            </w:r>
            <w:proofErr w:type="spellEnd"/>
            <w:r w:rsidRPr="005D68A1">
              <w:rPr>
                <w:rFonts w:ascii="Times New Roman" w:eastAsia="Cambria" w:hAnsi="Times New Roman"/>
                <w:b/>
                <w:color w:val="000000"/>
                <w:sz w:val="24"/>
                <w:szCs w:val="24"/>
                <w:lang w:val="uk-UA"/>
              </w:rPr>
              <w:t>.</w:t>
            </w:r>
          </w:p>
          <w:p w14:paraId="58E71D82" w14:textId="77777777" w:rsidR="00AB32F7" w:rsidRPr="005D68A1" w:rsidRDefault="00AB32F7" w:rsidP="00AB32F7">
            <w:pPr>
              <w:spacing w:line="240" w:lineRule="auto"/>
              <w:jc w:val="both"/>
              <w:rPr>
                <w:rFonts w:ascii="Times New Roman" w:eastAsia="Cambria" w:hAnsi="Times New Roman"/>
                <w:sz w:val="24"/>
                <w:szCs w:val="24"/>
                <w:lang w:val="uk-UA"/>
              </w:rPr>
            </w:pPr>
          </w:p>
        </w:tc>
      </w:tr>
    </w:tbl>
    <w:p w14:paraId="3CBA4A9F" w14:textId="217FC38C" w:rsidR="00AB32F7"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D7D83B0" w14:textId="1331C8C3" w:rsidR="006A3824"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7EFA1CD" w14:textId="3F1F21D2" w:rsidR="006A3824"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286141F1" w14:textId="362B8D6C" w:rsidR="006A3824"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3FDD3E07" w14:textId="77777777" w:rsidR="006A3824" w:rsidRPr="005D68A1" w:rsidRDefault="006A3824"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7B8A888F"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0CA5BF3A"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4DA5CF7D"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lastRenderedPageBreak/>
        <w:t xml:space="preserve">Додаток № 2 </w:t>
      </w:r>
    </w:p>
    <w:p w14:paraId="6D15C9D2"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t>до Договору № ______ про надання послуг</w:t>
      </w:r>
    </w:p>
    <w:p w14:paraId="77EC6E34" w14:textId="77777777" w:rsidR="00AB32F7" w:rsidRPr="005D68A1" w:rsidRDefault="00AB32F7" w:rsidP="00AB32F7">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r w:rsidRPr="005D68A1">
        <w:rPr>
          <w:rFonts w:ascii="Times New Roman" w:hAnsi="Times New Roman"/>
          <w:sz w:val="24"/>
          <w:szCs w:val="24"/>
        </w:rPr>
        <w:t>від «___»________ 2024 року</w:t>
      </w:r>
    </w:p>
    <w:p w14:paraId="444CB6E7" w14:textId="77777777" w:rsidR="00AB32F7" w:rsidRPr="005D68A1" w:rsidRDefault="00AB32F7" w:rsidP="00AB32F7">
      <w:pPr>
        <w:spacing w:after="0" w:line="240" w:lineRule="auto"/>
        <w:jc w:val="center"/>
        <w:rPr>
          <w:rFonts w:ascii="Times New Roman" w:hAnsi="Times New Roman"/>
          <w:b/>
          <w:sz w:val="24"/>
          <w:szCs w:val="24"/>
        </w:rPr>
      </w:pPr>
    </w:p>
    <w:p w14:paraId="4E11990E" w14:textId="77777777" w:rsidR="00AB32F7" w:rsidRPr="005D68A1" w:rsidRDefault="00AB32F7" w:rsidP="00AB32F7">
      <w:pPr>
        <w:widowControl w:val="0"/>
        <w:suppressAutoHyphens/>
        <w:spacing w:after="0" w:line="240" w:lineRule="auto"/>
        <w:jc w:val="center"/>
        <w:rPr>
          <w:rFonts w:ascii="Times New Roman" w:hAnsi="Times New Roman"/>
          <w:b/>
          <w:bCs/>
          <w:sz w:val="24"/>
          <w:szCs w:val="24"/>
          <w:lang w:eastAsia="ar-SA"/>
        </w:rPr>
      </w:pPr>
      <w:r w:rsidRPr="005D68A1">
        <w:rPr>
          <w:rFonts w:ascii="Times New Roman" w:hAnsi="Times New Roman"/>
          <w:b/>
          <w:bCs/>
          <w:sz w:val="24"/>
          <w:szCs w:val="24"/>
          <w:lang w:eastAsia="ar-SA"/>
        </w:rPr>
        <w:t>ЗАГАЛЬНА СПЕЦИФІКАЦІЯ</w:t>
      </w:r>
    </w:p>
    <w:p w14:paraId="14297F76" w14:textId="77777777" w:rsidR="00AB32F7" w:rsidRPr="005D68A1" w:rsidRDefault="00AB32F7" w:rsidP="00AB32F7">
      <w:pPr>
        <w:tabs>
          <w:tab w:val="left" w:pos="992"/>
        </w:tabs>
        <w:suppressAutoHyphens/>
        <w:spacing w:after="0" w:line="240" w:lineRule="auto"/>
        <w:jc w:val="both"/>
        <w:rPr>
          <w:rFonts w:ascii="Times New Roman" w:hAnsi="Times New Roman"/>
          <w:sz w:val="24"/>
          <w:szCs w:val="24"/>
          <w:lang w:eastAsia="ar-SA"/>
        </w:rPr>
      </w:pPr>
      <w:r w:rsidRPr="005D68A1">
        <w:rPr>
          <w:rFonts w:ascii="Times New Roman" w:hAnsi="Times New Roman"/>
          <w:sz w:val="24"/>
          <w:szCs w:val="24"/>
          <w:lang w:eastAsia="ar-SA"/>
        </w:rPr>
        <w:t>м. Київ</w:t>
      </w:r>
      <w:r w:rsidRPr="005D68A1">
        <w:rPr>
          <w:rFonts w:ascii="Times New Roman" w:hAnsi="Times New Roman"/>
          <w:sz w:val="24"/>
          <w:szCs w:val="24"/>
          <w:lang w:eastAsia="ar-SA"/>
        </w:rPr>
        <w:tab/>
      </w:r>
      <w:r w:rsidRPr="005D68A1">
        <w:rPr>
          <w:rFonts w:ascii="Times New Roman" w:hAnsi="Times New Roman"/>
          <w:sz w:val="24"/>
          <w:szCs w:val="24"/>
          <w:lang w:eastAsia="ar-SA"/>
        </w:rPr>
        <w:tab/>
      </w:r>
      <w:r w:rsidRPr="005D68A1">
        <w:rPr>
          <w:rFonts w:ascii="Times New Roman" w:hAnsi="Times New Roman"/>
          <w:sz w:val="24"/>
          <w:szCs w:val="24"/>
          <w:lang w:eastAsia="ar-SA"/>
        </w:rPr>
        <w:tab/>
      </w:r>
      <w:r w:rsidRPr="005D68A1">
        <w:rPr>
          <w:rFonts w:ascii="Times New Roman" w:hAnsi="Times New Roman"/>
          <w:sz w:val="24"/>
          <w:szCs w:val="24"/>
          <w:lang w:eastAsia="ar-SA"/>
        </w:rPr>
        <w:tab/>
        <w:t xml:space="preserve">                   </w:t>
      </w:r>
      <w:r w:rsidRPr="005D68A1">
        <w:rPr>
          <w:rFonts w:ascii="Times New Roman" w:hAnsi="Times New Roman"/>
          <w:sz w:val="24"/>
          <w:szCs w:val="24"/>
          <w:lang w:eastAsia="ar-SA"/>
        </w:rPr>
        <w:tab/>
        <w:t>                                              «___» ________ 2024 року</w:t>
      </w:r>
    </w:p>
    <w:p w14:paraId="170B8F63" w14:textId="77777777" w:rsidR="00AB32F7" w:rsidRPr="005D68A1" w:rsidRDefault="00AB32F7" w:rsidP="00AB32F7">
      <w:pPr>
        <w:widowControl w:val="0"/>
        <w:tabs>
          <w:tab w:val="left" w:pos="709"/>
          <w:tab w:val="left" w:pos="1276"/>
        </w:tabs>
        <w:suppressAutoHyphens/>
        <w:spacing w:after="0" w:line="240" w:lineRule="auto"/>
        <w:ind w:firstLine="561"/>
        <w:jc w:val="both"/>
        <w:rPr>
          <w:rFonts w:ascii="Times New Roman" w:hAnsi="Times New Roman"/>
          <w:b/>
          <w:color w:val="000000"/>
          <w:sz w:val="24"/>
          <w:szCs w:val="24"/>
          <w:lang w:eastAsia="ar-SA"/>
        </w:rPr>
      </w:pPr>
    </w:p>
    <w:p w14:paraId="31888150" w14:textId="77777777" w:rsidR="00AB32F7" w:rsidRPr="005D68A1" w:rsidRDefault="00AB32F7" w:rsidP="00536860">
      <w:pPr>
        <w:widowControl w:val="0"/>
        <w:snapToGrid w:val="0"/>
        <w:spacing w:after="0" w:line="240" w:lineRule="auto"/>
        <w:ind w:firstLine="567"/>
        <w:jc w:val="both"/>
        <w:rPr>
          <w:rFonts w:ascii="Times New Roman" w:hAnsi="Times New Roman"/>
          <w:sz w:val="24"/>
          <w:szCs w:val="24"/>
          <w:lang w:eastAsia="en-US"/>
        </w:rPr>
      </w:pPr>
      <w:bookmarkStart w:id="18" w:name="_Hlk129716970"/>
      <w:r w:rsidRPr="005D68A1">
        <w:rPr>
          <w:rFonts w:ascii="Times New Roman" w:hAnsi="Times New Roman"/>
          <w:b/>
          <w:sz w:val="24"/>
          <w:szCs w:val="24"/>
          <w:lang w:eastAsia="en-US"/>
        </w:rPr>
        <w:t>Державна установа «Центр громадського здоров’я Міністерства охорони здоров’я України»</w:t>
      </w:r>
      <w:r w:rsidRPr="005D68A1">
        <w:rPr>
          <w:rFonts w:ascii="Times New Roman" w:hAnsi="Times New Roman"/>
          <w:sz w:val="24"/>
          <w:szCs w:val="24"/>
          <w:lang w:eastAsia="en-US"/>
        </w:rPr>
        <w:t xml:space="preserve"> (далі – Замовник), в особі </w:t>
      </w:r>
      <w:r w:rsidRPr="005D68A1">
        <w:rPr>
          <w:rFonts w:ascii="Times New Roman" w:hAnsi="Times New Roman"/>
          <w:bCs/>
          <w:sz w:val="24"/>
          <w:szCs w:val="24"/>
          <w:lang w:eastAsia="ru-RU"/>
        </w:rPr>
        <w:t>____________________________________, який діє на підставі Статуту,</w:t>
      </w:r>
      <w:r w:rsidRPr="005D68A1">
        <w:rPr>
          <w:rFonts w:ascii="Times New Roman" w:hAnsi="Times New Roman"/>
          <w:bCs/>
          <w:sz w:val="24"/>
          <w:szCs w:val="24"/>
          <w:lang w:eastAsia="en-US"/>
        </w:rPr>
        <w:t xml:space="preserve"> </w:t>
      </w:r>
      <w:r w:rsidRPr="005D68A1">
        <w:rPr>
          <w:rFonts w:ascii="Times New Roman" w:hAnsi="Times New Roman"/>
          <w:sz w:val="24"/>
          <w:szCs w:val="24"/>
          <w:lang w:eastAsia="en-US"/>
        </w:rPr>
        <w:t>з однієї сторони, та</w:t>
      </w:r>
    </w:p>
    <w:p w14:paraId="5CD5A451" w14:textId="48C06162" w:rsidR="00AB32F7" w:rsidRDefault="00AB32F7" w:rsidP="00AB32F7">
      <w:pPr>
        <w:widowControl w:val="0"/>
        <w:tabs>
          <w:tab w:val="left" w:pos="709"/>
          <w:tab w:val="left" w:pos="1276"/>
        </w:tabs>
        <w:suppressAutoHyphens/>
        <w:spacing w:after="0" w:line="240" w:lineRule="auto"/>
        <w:ind w:firstLine="561"/>
        <w:jc w:val="both"/>
        <w:rPr>
          <w:rFonts w:ascii="Times New Roman" w:hAnsi="Times New Roman"/>
          <w:b/>
          <w:color w:val="000000"/>
          <w:sz w:val="24"/>
          <w:szCs w:val="24"/>
          <w:lang w:eastAsia="ar-SA"/>
        </w:rPr>
      </w:pPr>
      <w:r w:rsidRPr="005D68A1">
        <w:rPr>
          <w:rFonts w:ascii="Times New Roman" w:hAnsi="Times New Roman"/>
          <w:b/>
          <w:bCs/>
          <w:sz w:val="24"/>
          <w:szCs w:val="24"/>
          <w:lang w:eastAsia="ru-RU"/>
        </w:rPr>
        <w:t xml:space="preserve">___________________________________________ </w:t>
      </w:r>
      <w:r w:rsidRPr="005D68A1">
        <w:rPr>
          <w:rFonts w:ascii="Times New Roman" w:hAnsi="Times New Roman"/>
          <w:bCs/>
          <w:sz w:val="24"/>
          <w:szCs w:val="24"/>
          <w:lang w:eastAsia="ru-RU"/>
        </w:rPr>
        <w:t>(далі – Виконавець), який(-а)</w:t>
      </w:r>
      <w:r w:rsidRPr="005D68A1">
        <w:rPr>
          <w:rFonts w:ascii="Times New Roman" w:hAnsi="Times New Roman"/>
          <w:sz w:val="24"/>
          <w:szCs w:val="24"/>
          <w:lang w:eastAsia="ru-RU"/>
        </w:rPr>
        <w:t xml:space="preserve"> діє на підставі _______________________________________________________________________, з другої сторони, які надалі при спільному згадуванні по тексту іменуються Сторони, а кожна окремо Сторона, уклали </w:t>
      </w:r>
      <w:r w:rsidRPr="005D68A1">
        <w:rPr>
          <w:rFonts w:ascii="Times New Roman" w:hAnsi="Times New Roman"/>
          <w:color w:val="000000"/>
          <w:sz w:val="24"/>
          <w:szCs w:val="24"/>
          <w:lang w:eastAsia="ar-SA"/>
        </w:rPr>
        <w:t>цей Додаток № 2 «Загальна специфікація» до Договору про надання послуг від ____ № ______ (далі – Загальна специфікація)  та домовились про вартість надання наступних Послуг</w:t>
      </w:r>
      <w:r w:rsidRPr="005D68A1">
        <w:rPr>
          <w:rFonts w:ascii="Times New Roman" w:hAnsi="Times New Roman"/>
          <w:b/>
          <w:color w:val="000000"/>
          <w:sz w:val="24"/>
          <w:szCs w:val="24"/>
          <w:lang w:eastAsia="ar-SA"/>
        </w:rPr>
        <w:t>:</w:t>
      </w:r>
    </w:p>
    <w:p w14:paraId="1764D907" w14:textId="77777777" w:rsidR="00536860" w:rsidRPr="005D68A1" w:rsidRDefault="00536860" w:rsidP="00AB32F7">
      <w:pPr>
        <w:widowControl w:val="0"/>
        <w:tabs>
          <w:tab w:val="left" w:pos="709"/>
          <w:tab w:val="left" w:pos="1276"/>
        </w:tabs>
        <w:suppressAutoHyphens/>
        <w:spacing w:after="0" w:line="240" w:lineRule="auto"/>
        <w:ind w:firstLine="561"/>
        <w:jc w:val="both"/>
        <w:rPr>
          <w:rFonts w:ascii="Times New Roman" w:hAnsi="Times New Roman"/>
          <w:b/>
          <w:color w:val="000000"/>
          <w:sz w:val="24"/>
          <w:szCs w:val="24"/>
          <w:lang w:eastAsia="ar-SA"/>
        </w:rPr>
      </w:pP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AB32F7" w:rsidRPr="005D68A1" w14:paraId="5FBFB859" w14:textId="77777777" w:rsidTr="00AB32F7">
        <w:trPr>
          <w:trHeight w:val="75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8"/>
          <w:p w14:paraId="0B0D917E"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22934EFD"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Найменування послуги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84A0CF1"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BDF228A"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A3CC952"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Ціна з (без)  ПДВ*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90429AD"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Сума з (без) ПДВ*</w:t>
            </w:r>
          </w:p>
        </w:tc>
      </w:tr>
      <w:tr w:rsidR="00AB32F7" w:rsidRPr="005D68A1" w14:paraId="6FFDBAFF" w14:textId="77777777" w:rsidTr="00536860">
        <w:trPr>
          <w:trHeight w:val="2702"/>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9101AC1"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5D68A1">
              <w:rPr>
                <w:rFonts w:ascii="Times New Roman" w:hAnsi="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59DF3195" w14:textId="77777777" w:rsidR="00AB32F7" w:rsidRPr="005D68A1" w:rsidRDefault="00AB32F7" w:rsidP="00AB32F7">
            <w:pPr>
              <w:spacing w:after="0" w:line="240" w:lineRule="auto"/>
              <w:rPr>
                <w:rFonts w:ascii="Times New Roman" w:hAnsi="Times New Roman"/>
                <w:sz w:val="24"/>
                <w:szCs w:val="24"/>
              </w:rPr>
            </w:pPr>
            <w:proofErr w:type="spellStart"/>
            <w:r w:rsidRPr="005D68A1">
              <w:rPr>
                <w:rFonts w:ascii="Times New Roman" w:hAnsi="Times New Roman"/>
                <w:sz w:val="24"/>
                <w:szCs w:val="24"/>
              </w:rPr>
              <w:t>Промоційна</w:t>
            </w:r>
            <w:proofErr w:type="spellEnd"/>
            <w:r w:rsidRPr="005D68A1">
              <w:rPr>
                <w:rFonts w:ascii="Times New Roman" w:hAnsi="Times New Roman"/>
                <w:sz w:val="24"/>
                <w:szCs w:val="24"/>
              </w:rPr>
              <w:t xml:space="preserve"> послуга з інформаційного супроводу Конференції міжнародних донорів для підтримки відповіді на епідемії ВІЛ-інфекції/СНІДу та туберкульозу в Україні</w:t>
            </w:r>
          </w:p>
        </w:tc>
        <w:tc>
          <w:tcPr>
            <w:tcW w:w="1295" w:type="dxa"/>
            <w:tcBorders>
              <w:top w:val="nil"/>
              <w:left w:val="nil"/>
              <w:bottom w:val="single" w:sz="4" w:space="0" w:color="auto"/>
              <w:right w:val="single" w:sz="4" w:space="0" w:color="auto"/>
            </w:tcBorders>
            <w:shd w:val="clear" w:color="auto" w:fill="auto"/>
            <w:vAlign w:val="center"/>
          </w:tcPr>
          <w:p w14:paraId="627E084E"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5D68A1">
              <w:rPr>
                <w:rFonts w:ascii="Times New Roman" w:hAnsi="Times New Roman"/>
                <w:bCs/>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181176C0"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5D68A1">
              <w:rPr>
                <w:rFonts w:ascii="Times New Roman" w:hAnsi="Times New Roman"/>
                <w:bCs/>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055221" w14:textId="77777777" w:rsidR="00AB32F7" w:rsidRPr="005D68A1" w:rsidRDefault="00AB32F7" w:rsidP="00AB32F7">
            <w:pPr>
              <w:widowControl w:val="0"/>
              <w:autoSpaceDE w:val="0"/>
              <w:autoSpaceDN w:val="0"/>
              <w:adjustRightInd w:val="0"/>
              <w:spacing w:after="0" w:line="240" w:lineRule="auto"/>
              <w:ind w:right="-284"/>
              <w:jc w:val="both"/>
              <w:rPr>
                <w:rFonts w:ascii="Times New Roman" w:hAnsi="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2CA689"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p>
        </w:tc>
      </w:tr>
      <w:tr w:rsidR="00AB32F7" w:rsidRPr="005D68A1" w14:paraId="2880724E" w14:textId="77777777" w:rsidTr="00536860">
        <w:trPr>
          <w:trHeight w:val="1111"/>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B1C2"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lang w:eastAsia="en-US"/>
              </w:rPr>
            </w:pPr>
            <w:r w:rsidRPr="005D68A1">
              <w:rPr>
                <w:rFonts w:ascii="Times New Roman" w:hAnsi="Times New Roman"/>
                <w:b/>
                <w:sz w:val="24"/>
                <w:szCs w:val="24"/>
                <w:lang w:eastAsia="en-US"/>
              </w:rPr>
              <w:t>Загальна вартість тендерної пропозиції, грн</w:t>
            </w:r>
            <w:r w:rsidRPr="005D68A1">
              <w:rPr>
                <w:rFonts w:ascii="Times New Roman" w:hAnsi="Times New Roman"/>
                <w:b/>
                <w:bCs/>
                <w:sz w:val="24"/>
                <w:szCs w:val="24"/>
                <w:lang w:eastAsia="en-US"/>
              </w:rPr>
              <w:t xml:space="preserve"> без ПДВ*</w:t>
            </w:r>
          </w:p>
        </w:tc>
        <w:tc>
          <w:tcPr>
            <w:tcW w:w="1275" w:type="dxa"/>
            <w:tcBorders>
              <w:top w:val="nil"/>
              <w:left w:val="nil"/>
              <w:bottom w:val="single" w:sz="4" w:space="0" w:color="auto"/>
              <w:right w:val="single" w:sz="4" w:space="0" w:color="auto"/>
            </w:tcBorders>
            <w:shd w:val="clear" w:color="auto" w:fill="auto"/>
            <w:noWrap/>
            <w:vAlign w:val="center"/>
            <w:hideMark/>
          </w:tcPr>
          <w:p w14:paraId="19DF59B0" w14:textId="77777777" w:rsidR="00AB32F7" w:rsidRPr="005D68A1" w:rsidRDefault="00AB32F7" w:rsidP="00AB32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5D68A1">
              <w:rPr>
                <w:rFonts w:ascii="Times New Roman" w:hAnsi="Times New Roman"/>
                <w:sz w:val="24"/>
                <w:szCs w:val="24"/>
                <w:lang w:eastAsia="en-US"/>
              </w:rPr>
              <w:t> </w:t>
            </w:r>
          </w:p>
        </w:tc>
      </w:tr>
    </w:tbl>
    <w:p w14:paraId="62ADEB1B" w14:textId="77777777" w:rsidR="00AB32F7" w:rsidRPr="005D68A1" w:rsidRDefault="00AB32F7" w:rsidP="00AB32F7">
      <w:pPr>
        <w:spacing w:after="0" w:line="240" w:lineRule="auto"/>
        <w:jc w:val="both"/>
        <w:rPr>
          <w:rFonts w:ascii="Times New Roman" w:hAnsi="Times New Roman"/>
          <w:color w:val="000000"/>
          <w:sz w:val="24"/>
          <w:szCs w:val="24"/>
        </w:rPr>
      </w:pPr>
    </w:p>
    <w:p w14:paraId="452163AB" w14:textId="77777777" w:rsidR="00AB32F7" w:rsidRPr="005D68A1" w:rsidRDefault="00AB32F7" w:rsidP="00AB32F7">
      <w:pPr>
        <w:spacing w:after="0" w:line="240" w:lineRule="auto"/>
        <w:jc w:val="both"/>
        <w:rPr>
          <w:rFonts w:ascii="Times New Roman" w:hAnsi="Times New Roman"/>
          <w:bCs/>
          <w:sz w:val="24"/>
          <w:szCs w:val="24"/>
          <w:lang w:eastAsia="ru-RU"/>
        </w:rPr>
      </w:pPr>
      <w:r w:rsidRPr="005D68A1">
        <w:rPr>
          <w:rFonts w:ascii="Times New Roman" w:hAnsi="Times New Roman"/>
          <w:bCs/>
          <w:sz w:val="24"/>
          <w:szCs w:val="24"/>
          <w:lang w:eastAsia="ru-RU"/>
        </w:rPr>
        <w:t xml:space="preserve">Загальна вартість Послуги відповідно до даної Загальної специфікації становить: </w:t>
      </w:r>
      <w:bookmarkStart w:id="19" w:name="_Hlk129714973"/>
      <w:r w:rsidRPr="005D68A1">
        <w:rPr>
          <w:rFonts w:ascii="Times New Roman" w:hAnsi="Times New Roman"/>
          <w:bCs/>
          <w:sz w:val="24"/>
          <w:szCs w:val="24"/>
          <w:lang w:eastAsia="ru-RU"/>
        </w:rPr>
        <w:t>_____________грн (_____________________грн ________________________коп.)</w:t>
      </w:r>
      <w:bookmarkEnd w:id="19"/>
      <w:r w:rsidRPr="005D68A1">
        <w:rPr>
          <w:rFonts w:ascii="Times New Roman" w:hAnsi="Times New Roman"/>
          <w:bCs/>
          <w:sz w:val="24"/>
          <w:szCs w:val="24"/>
          <w:lang w:eastAsia="ru-RU"/>
        </w:rPr>
        <w:t xml:space="preserve"> без ПДВ.</w:t>
      </w:r>
    </w:p>
    <w:p w14:paraId="2CF97070" w14:textId="77777777" w:rsidR="00AB32F7" w:rsidRPr="005D68A1" w:rsidRDefault="00AB32F7" w:rsidP="00AB32F7">
      <w:pPr>
        <w:widowControl w:val="0"/>
        <w:snapToGrid w:val="0"/>
        <w:spacing w:after="0" w:line="240" w:lineRule="auto"/>
        <w:jc w:val="both"/>
        <w:rPr>
          <w:rFonts w:ascii="Times New Roman" w:hAnsi="Times New Roman"/>
          <w:b/>
          <w:bCs/>
          <w:sz w:val="24"/>
          <w:szCs w:val="24"/>
          <w:lang w:eastAsia="ru-RU"/>
        </w:rPr>
      </w:pPr>
    </w:p>
    <w:p w14:paraId="694A824A"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2E2DF346"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6358A15C"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790A1DBF"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495B846E"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76AB9907"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068B6748" w14:textId="77777777" w:rsidR="00536860" w:rsidRDefault="00536860" w:rsidP="00AB32F7">
      <w:pPr>
        <w:widowControl w:val="0"/>
        <w:snapToGrid w:val="0"/>
        <w:spacing w:after="0" w:line="240" w:lineRule="auto"/>
        <w:jc w:val="both"/>
        <w:rPr>
          <w:rFonts w:ascii="Times New Roman" w:hAnsi="Times New Roman"/>
          <w:i/>
          <w:sz w:val="24"/>
          <w:szCs w:val="24"/>
          <w:lang w:eastAsia="ru-RU"/>
        </w:rPr>
      </w:pPr>
    </w:p>
    <w:p w14:paraId="785B3FF1" w14:textId="301A9323" w:rsidR="00AB32F7" w:rsidRPr="005D68A1" w:rsidRDefault="00AB32F7" w:rsidP="00AB32F7">
      <w:pPr>
        <w:widowControl w:val="0"/>
        <w:snapToGrid w:val="0"/>
        <w:spacing w:after="0" w:line="240" w:lineRule="auto"/>
        <w:jc w:val="both"/>
        <w:rPr>
          <w:rFonts w:ascii="Times New Roman" w:hAnsi="Times New Roman"/>
          <w:i/>
          <w:sz w:val="24"/>
          <w:szCs w:val="24"/>
          <w:lang w:eastAsia="ru-RU"/>
        </w:rPr>
      </w:pPr>
      <w:r w:rsidRPr="005D68A1">
        <w:rPr>
          <w:rFonts w:ascii="Times New Roman" w:hAnsi="Times New Roman"/>
          <w:i/>
          <w:sz w:val="24"/>
          <w:szCs w:val="24"/>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D68A1">
        <w:rPr>
          <w:rFonts w:ascii="Times New Roman" w:hAnsi="Times New Roman"/>
          <w:i/>
          <w:sz w:val="24"/>
          <w:szCs w:val="24"/>
          <w:lang w:eastAsia="ru-RU"/>
        </w:rPr>
        <w:t>субгрантів</w:t>
      </w:r>
      <w:proofErr w:type="spellEnd"/>
      <w:r w:rsidRPr="005D68A1">
        <w:rPr>
          <w:rFonts w:ascii="Times New Roman" w:hAnsi="Times New Roman"/>
          <w:i/>
          <w:sz w:val="24"/>
          <w:szCs w:val="24"/>
          <w:lang w:eastAsia="ru-RU"/>
        </w:rPr>
        <w:t xml:space="preserve">) Глобального фонду для боротьби із СНІДом, </w:t>
      </w:r>
      <w:r w:rsidRPr="005D68A1">
        <w:rPr>
          <w:rFonts w:ascii="Times New Roman" w:hAnsi="Times New Roman"/>
          <w:i/>
          <w:sz w:val="24"/>
          <w:szCs w:val="24"/>
          <w:lang w:eastAsia="ru-RU"/>
        </w:rPr>
        <w:lastRenderedPageBreak/>
        <w:t>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430"/>
      </w:tblGrid>
      <w:tr w:rsidR="00AB32F7" w:rsidRPr="005D68A1" w14:paraId="1CCC4F99" w14:textId="77777777" w:rsidTr="00AB32F7">
        <w:trPr>
          <w:trHeight w:val="357"/>
        </w:trPr>
        <w:tc>
          <w:tcPr>
            <w:tcW w:w="4724" w:type="dxa"/>
          </w:tcPr>
          <w:p w14:paraId="48DDA656" w14:textId="7A430E00" w:rsidR="00AB32F7" w:rsidRPr="005D68A1" w:rsidRDefault="00AB32F7" w:rsidP="00536860">
            <w:pPr>
              <w:tabs>
                <w:tab w:val="left" w:pos="426"/>
                <w:tab w:val="left" w:pos="1134"/>
              </w:tabs>
              <w:contextualSpacing/>
              <w:rPr>
                <w:rFonts w:ascii="Times New Roman" w:eastAsia="Cambria" w:hAnsi="Times New Roman"/>
                <w:b/>
                <w:sz w:val="24"/>
                <w:szCs w:val="24"/>
                <w:lang w:val="uk-UA"/>
              </w:rPr>
            </w:pPr>
          </w:p>
          <w:p w14:paraId="797D1141"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p>
          <w:p w14:paraId="1B88DDD0"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p>
          <w:p w14:paraId="22F86F23"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ЗАМОВНИК</w:t>
            </w:r>
          </w:p>
        </w:tc>
        <w:tc>
          <w:tcPr>
            <w:tcW w:w="4430" w:type="dxa"/>
          </w:tcPr>
          <w:p w14:paraId="74227FCB" w14:textId="6A8D7F70" w:rsidR="00AB32F7" w:rsidRPr="005D68A1" w:rsidRDefault="00AB32F7" w:rsidP="00536860">
            <w:pPr>
              <w:tabs>
                <w:tab w:val="left" w:pos="426"/>
                <w:tab w:val="left" w:pos="1134"/>
              </w:tabs>
              <w:contextualSpacing/>
              <w:rPr>
                <w:rFonts w:ascii="Times New Roman" w:eastAsia="Cambria" w:hAnsi="Times New Roman"/>
                <w:b/>
                <w:sz w:val="24"/>
                <w:szCs w:val="24"/>
                <w:lang w:val="uk-UA"/>
              </w:rPr>
            </w:pPr>
          </w:p>
          <w:p w14:paraId="515ECCB8"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p>
          <w:p w14:paraId="5AF150AE"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p>
          <w:p w14:paraId="4E33302F" w14:textId="77777777" w:rsidR="00AB32F7" w:rsidRPr="005D68A1" w:rsidRDefault="00AB32F7" w:rsidP="00AB32F7">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ВИКОНАВЕЦЬ</w:t>
            </w:r>
          </w:p>
        </w:tc>
      </w:tr>
      <w:tr w:rsidR="00AB32F7" w:rsidRPr="005D68A1" w14:paraId="6104F744" w14:textId="77777777" w:rsidTr="00AB32F7">
        <w:trPr>
          <w:trHeight w:val="2628"/>
        </w:trPr>
        <w:tc>
          <w:tcPr>
            <w:tcW w:w="4724" w:type="dxa"/>
          </w:tcPr>
          <w:p w14:paraId="65164FDC" w14:textId="77777777" w:rsidR="00AB32F7" w:rsidRPr="005D68A1" w:rsidRDefault="00AB32F7" w:rsidP="00AB32F7">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Державна установа «Центр громадського здоров’я Міністерства охорони здоров’я України»</w:t>
            </w:r>
          </w:p>
          <w:p w14:paraId="24029C5E" w14:textId="77777777" w:rsidR="00AB32F7" w:rsidRPr="005D68A1" w:rsidRDefault="00AB32F7" w:rsidP="00AB32F7">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04071, м. Київ, </w:t>
            </w:r>
          </w:p>
          <w:p w14:paraId="133575C7" w14:textId="77777777" w:rsidR="00AB32F7" w:rsidRPr="005D68A1" w:rsidRDefault="00AB32F7" w:rsidP="00AB32F7">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вул. Ярославська, 41.</w:t>
            </w:r>
          </w:p>
          <w:p w14:paraId="04F40C8B" w14:textId="77777777" w:rsidR="00AB32F7" w:rsidRPr="005D68A1" w:rsidRDefault="00AB32F7" w:rsidP="00AB32F7">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Код ЄДРПОУ – 40524109,</w:t>
            </w:r>
          </w:p>
          <w:p w14:paraId="2191DB48" w14:textId="77777777" w:rsidR="00AB32F7" w:rsidRPr="005D68A1" w:rsidRDefault="00AB32F7" w:rsidP="00AB32F7">
            <w:pPr>
              <w:rPr>
                <w:rFonts w:ascii="Times New Roman" w:eastAsia="Cambria" w:hAnsi="Times New Roman"/>
                <w:sz w:val="24"/>
                <w:szCs w:val="24"/>
                <w:lang w:val="uk-UA"/>
              </w:rPr>
            </w:pPr>
            <w:r w:rsidRPr="005D68A1">
              <w:rPr>
                <w:rFonts w:ascii="Times New Roman" w:eastAsia="Cambria" w:hAnsi="Times New Roman"/>
                <w:sz w:val="24"/>
                <w:szCs w:val="24"/>
                <w:lang w:val="uk-UA"/>
              </w:rPr>
              <w:t>UA118201720343101009300097402</w:t>
            </w:r>
          </w:p>
          <w:p w14:paraId="73962821" w14:textId="77777777" w:rsidR="00AB32F7" w:rsidRPr="005D68A1" w:rsidRDefault="00AB32F7" w:rsidP="00AB32F7">
            <w:pPr>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в ГУДКСУ м. Києва. </w:t>
            </w:r>
          </w:p>
          <w:p w14:paraId="628E650F" w14:textId="77777777" w:rsidR="00AB32F7" w:rsidRPr="005D68A1" w:rsidRDefault="00AB32F7" w:rsidP="00AB32F7">
            <w:pPr>
              <w:tabs>
                <w:tab w:val="left" w:pos="426"/>
                <w:tab w:val="left" w:pos="1134"/>
              </w:tabs>
              <w:contextualSpacing/>
              <w:jc w:val="both"/>
              <w:rPr>
                <w:rFonts w:ascii="Times New Roman" w:eastAsia="Cambria" w:hAnsi="Times New Roman"/>
                <w:sz w:val="24"/>
                <w:szCs w:val="24"/>
                <w:lang w:val="uk-UA"/>
              </w:rPr>
            </w:pPr>
            <w:proofErr w:type="spellStart"/>
            <w:r w:rsidRPr="005D68A1">
              <w:rPr>
                <w:rFonts w:ascii="Times New Roman" w:eastAsia="Cambria" w:hAnsi="Times New Roman"/>
                <w:sz w:val="24"/>
                <w:szCs w:val="24"/>
                <w:lang w:val="uk-UA"/>
              </w:rPr>
              <w:t>Тел</w:t>
            </w:r>
            <w:proofErr w:type="spellEnd"/>
            <w:r w:rsidRPr="005D68A1">
              <w:rPr>
                <w:rFonts w:ascii="Times New Roman" w:eastAsia="Cambria" w:hAnsi="Times New Roman"/>
                <w:sz w:val="24"/>
                <w:szCs w:val="24"/>
                <w:lang w:val="uk-UA"/>
              </w:rPr>
              <w:t>.: (044) 334-56-89</w:t>
            </w:r>
          </w:p>
        </w:tc>
        <w:tc>
          <w:tcPr>
            <w:tcW w:w="4430" w:type="dxa"/>
          </w:tcPr>
          <w:p w14:paraId="0BC7E005" w14:textId="77777777" w:rsidR="00AB32F7" w:rsidRPr="005D68A1" w:rsidRDefault="00AB32F7" w:rsidP="00AB32F7">
            <w:pPr>
              <w:shd w:val="clear" w:color="auto" w:fill="FFFFFF"/>
              <w:jc w:val="both"/>
              <w:rPr>
                <w:rFonts w:ascii="Times New Roman" w:eastAsia="Cambria" w:hAnsi="Times New Roman"/>
                <w:b/>
                <w:sz w:val="24"/>
                <w:szCs w:val="24"/>
                <w:lang w:val="uk-UA"/>
              </w:rPr>
            </w:pPr>
          </w:p>
          <w:p w14:paraId="0DE9E50E" w14:textId="77777777" w:rsidR="00AB32F7" w:rsidRPr="005D68A1" w:rsidRDefault="00AB32F7" w:rsidP="00AB32F7">
            <w:pPr>
              <w:widowControl w:val="0"/>
              <w:rPr>
                <w:rFonts w:ascii="Times New Roman" w:eastAsia="Cambria" w:hAnsi="Times New Roman"/>
                <w:b/>
                <w:sz w:val="24"/>
                <w:szCs w:val="24"/>
                <w:lang w:val="uk-UA"/>
              </w:rPr>
            </w:pPr>
          </w:p>
        </w:tc>
      </w:tr>
      <w:tr w:rsidR="00AB32F7" w:rsidRPr="005D68A1" w14:paraId="4E0D8A8C" w14:textId="77777777" w:rsidTr="00AB32F7">
        <w:trPr>
          <w:trHeight w:val="60"/>
        </w:trPr>
        <w:tc>
          <w:tcPr>
            <w:tcW w:w="4724" w:type="dxa"/>
          </w:tcPr>
          <w:p w14:paraId="168ED9DA" w14:textId="77777777" w:rsidR="00AB32F7" w:rsidRPr="005D68A1" w:rsidRDefault="00AB32F7" w:rsidP="00AB32F7">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__________________/___________/</w:t>
            </w:r>
          </w:p>
          <w:p w14:paraId="01483420" w14:textId="77777777" w:rsidR="00AB32F7" w:rsidRPr="005D68A1" w:rsidRDefault="00AB32F7" w:rsidP="00AB32F7">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 xml:space="preserve"> </w:t>
            </w:r>
            <w:proofErr w:type="spellStart"/>
            <w:r w:rsidRPr="005D68A1">
              <w:rPr>
                <w:rFonts w:ascii="Times New Roman" w:eastAsia="Cambria" w:hAnsi="Times New Roman"/>
                <w:b/>
                <w:sz w:val="24"/>
                <w:szCs w:val="24"/>
                <w:lang w:val="uk-UA"/>
              </w:rPr>
              <w:t>м.п</w:t>
            </w:r>
            <w:proofErr w:type="spellEnd"/>
            <w:r w:rsidRPr="005D68A1">
              <w:rPr>
                <w:rFonts w:ascii="Times New Roman" w:eastAsia="Cambria" w:hAnsi="Times New Roman"/>
                <w:b/>
                <w:sz w:val="24"/>
                <w:szCs w:val="24"/>
                <w:lang w:val="uk-UA"/>
              </w:rPr>
              <w:t>.</w:t>
            </w:r>
          </w:p>
        </w:tc>
        <w:tc>
          <w:tcPr>
            <w:tcW w:w="4430" w:type="dxa"/>
          </w:tcPr>
          <w:p w14:paraId="4A045E61" w14:textId="77777777" w:rsidR="00AB32F7" w:rsidRPr="005D68A1" w:rsidRDefault="00AB32F7" w:rsidP="00AB32F7">
            <w:pPr>
              <w:widowControl w:val="0"/>
              <w:rPr>
                <w:rFonts w:ascii="Times New Roman" w:eastAsia="Cambria" w:hAnsi="Times New Roman"/>
                <w:sz w:val="24"/>
                <w:szCs w:val="24"/>
                <w:lang w:val="uk-UA"/>
              </w:rPr>
            </w:pPr>
            <w:r w:rsidRPr="005D68A1">
              <w:rPr>
                <w:rFonts w:ascii="Times New Roman" w:eastAsia="Cambria" w:hAnsi="Times New Roman"/>
                <w:b/>
                <w:sz w:val="24"/>
                <w:szCs w:val="24"/>
                <w:lang w:val="uk-UA"/>
              </w:rPr>
              <w:t>________________________/__________/</w:t>
            </w:r>
          </w:p>
          <w:p w14:paraId="24A59645" w14:textId="77777777" w:rsidR="00AB32F7" w:rsidRPr="005D68A1" w:rsidRDefault="00AB32F7" w:rsidP="00AB32F7">
            <w:pPr>
              <w:widowControl w:val="0"/>
              <w:rPr>
                <w:rFonts w:ascii="Times New Roman" w:eastAsia="Cambria" w:hAnsi="Times New Roman"/>
                <w:b/>
                <w:sz w:val="24"/>
                <w:szCs w:val="24"/>
                <w:lang w:val="uk-UA"/>
              </w:rPr>
            </w:pPr>
            <w:proofErr w:type="spellStart"/>
            <w:r w:rsidRPr="005D68A1">
              <w:rPr>
                <w:rFonts w:ascii="Times New Roman" w:eastAsia="Cambria" w:hAnsi="Times New Roman"/>
                <w:b/>
                <w:color w:val="000000"/>
                <w:sz w:val="24"/>
                <w:szCs w:val="24"/>
                <w:lang w:val="uk-UA"/>
              </w:rPr>
              <w:t>м.п</w:t>
            </w:r>
            <w:proofErr w:type="spellEnd"/>
            <w:r w:rsidRPr="005D68A1">
              <w:rPr>
                <w:rFonts w:ascii="Times New Roman" w:eastAsia="Cambria" w:hAnsi="Times New Roman"/>
                <w:b/>
                <w:color w:val="000000"/>
                <w:sz w:val="24"/>
                <w:szCs w:val="24"/>
                <w:lang w:val="uk-UA"/>
              </w:rPr>
              <w:t>.</w:t>
            </w:r>
          </w:p>
          <w:p w14:paraId="7F828AA3" w14:textId="77777777" w:rsidR="00AB32F7" w:rsidRPr="005D68A1" w:rsidRDefault="00AB32F7" w:rsidP="00AB32F7">
            <w:pPr>
              <w:jc w:val="both"/>
              <w:rPr>
                <w:rFonts w:ascii="Times New Roman" w:eastAsia="Cambria" w:hAnsi="Times New Roman"/>
                <w:sz w:val="24"/>
                <w:szCs w:val="24"/>
                <w:lang w:val="uk-UA"/>
              </w:rPr>
            </w:pPr>
          </w:p>
        </w:tc>
      </w:tr>
    </w:tbl>
    <w:p w14:paraId="7888F619" w14:textId="77777777" w:rsidR="00AB32F7" w:rsidRPr="005D68A1" w:rsidRDefault="00AB32F7" w:rsidP="00AB32F7">
      <w:pPr>
        <w:spacing w:after="0" w:line="240" w:lineRule="auto"/>
        <w:jc w:val="center"/>
        <w:rPr>
          <w:rFonts w:ascii="Times New Roman" w:hAnsi="Times New Roman"/>
          <w:b/>
          <w:i/>
          <w:iCs/>
          <w:sz w:val="24"/>
          <w:szCs w:val="24"/>
        </w:rPr>
      </w:pPr>
    </w:p>
    <w:p w14:paraId="5C5EF47B" w14:textId="77777777" w:rsidR="00AB32F7" w:rsidRPr="005D68A1" w:rsidRDefault="00AB32F7" w:rsidP="005B5A14">
      <w:pPr>
        <w:spacing w:after="0" w:line="240" w:lineRule="auto"/>
        <w:ind w:firstLine="5812"/>
        <w:rPr>
          <w:rFonts w:ascii="Times New Roman" w:hAnsi="Times New Roman"/>
          <w:bCs/>
          <w:sz w:val="24"/>
          <w:szCs w:val="24"/>
          <w:lang w:val="en-US"/>
        </w:rPr>
      </w:pPr>
    </w:p>
    <w:p w14:paraId="491E887C" w14:textId="77777777" w:rsidR="00AB32F7" w:rsidRPr="005D68A1" w:rsidRDefault="00AB32F7" w:rsidP="005B5A14">
      <w:pPr>
        <w:spacing w:after="0" w:line="240" w:lineRule="auto"/>
        <w:ind w:firstLine="5812"/>
        <w:rPr>
          <w:rFonts w:ascii="Times New Roman" w:hAnsi="Times New Roman"/>
          <w:bCs/>
          <w:sz w:val="24"/>
          <w:szCs w:val="24"/>
        </w:rPr>
      </w:pPr>
    </w:p>
    <w:p w14:paraId="0E3432C6" w14:textId="77777777" w:rsidR="00AB32F7" w:rsidRPr="005D68A1" w:rsidRDefault="00AB32F7" w:rsidP="005B5A14">
      <w:pPr>
        <w:spacing w:after="0" w:line="240" w:lineRule="auto"/>
        <w:ind w:firstLine="5812"/>
        <w:rPr>
          <w:rFonts w:ascii="Times New Roman" w:hAnsi="Times New Roman"/>
          <w:bCs/>
          <w:sz w:val="24"/>
          <w:szCs w:val="24"/>
        </w:rPr>
      </w:pPr>
    </w:p>
    <w:p w14:paraId="43129A59" w14:textId="77777777" w:rsidR="00AB32F7" w:rsidRPr="005D68A1" w:rsidRDefault="00AB32F7" w:rsidP="005B5A14">
      <w:pPr>
        <w:spacing w:after="0" w:line="240" w:lineRule="auto"/>
        <w:ind w:firstLine="5812"/>
        <w:rPr>
          <w:rFonts w:ascii="Times New Roman" w:hAnsi="Times New Roman"/>
          <w:bCs/>
          <w:sz w:val="24"/>
          <w:szCs w:val="24"/>
        </w:rPr>
      </w:pPr>
    </w:p>
    <w:p w14:paraId="21B90705" w14:textId="77777777" w:rsidR="00AB32F7" w:rsidRPr="005D68A1" w:rsidRDefault="00AB32F7" w:rsidP="005B5A14">
      <w:pPr>
        <w:spacing w:after="0" w:line="240" w:lineRule="auto"/>
        <w:ind w:firstLine="5812"/>
        <w:rPr>
          <w:rFonts w:ascii="Times New Roman" w:hAnsi="Times New Roman"/>
          <w:bCs/>
          <w:sz w:val="24"/>
          <w:szCs w:val="24"/>
        </w:rPr>
      </w:pPr>
    </w:p>
    <w:p w14:paraId="3FFC2130" w14:textId="77777777" w:rsidR="00AB32F7" w:rsidRPr="005D68A1" w:rsidRDefault="00AB32F7" w:rsidP="005B5A14">
      <w:pPr>
        <w:spacing w:after="0" w:line="240" w:lineRule="auto"/>
        <w:ind w:firstLine="5812"/>
        <w:rPr>
          <w:rFonts w:ascii="Times New Roman" w:hAnsi="Times New Roman"/>
          <w:bCs/>
          <w:sz w:val="24"/>
          <w:szCs w:val="24"/>
        </w:rPr>
      </w:pPr>
    </w:p>
    <w:p w14:paraId="6B711C2B" w14:textId="77777777" w:rsidR="00AB32F7" w:rsidRPr="005D68A1" w:rsidRDefault="00AB32F7" w:rsidP="005B5A14">
      <w:pPr>
        <w:spacing w:after="0" w:line="240" w:lineRule="auto"/>
        <w:ind w:firstLine="5812"/>
        <w:rPr>
          <w:rFonts w:ascii="Times New Roman" w:hAnsi="Times New Roman"/>
          <w:bCs/>
          <w:sz w:val="24"/>
          <w:szCs w:val="24"/>
        </w:rPr>
      </w:pPr>
    </w:p>
    <w:p w14:paraId="14FEFF18" w14:textId="77777777" w:rsidR="00AB32F7" w:rsidRPr="005D68A1" w:rsidRDefault="00AB32F7" w:rsidP="005B5A14">
      <w:pPr>
        <w:spacing w:after="0" w:line="240" w:lineRule="auto"/>
        <w:ind w:firstLine="5812"/>
        <w:rPr>
          <w:rFonts w:ascii="Times New Roman" w:hAnsi="Times New Roman"/>
          <w:bCs/>
          <w:sz w:val="24"/>
          <w:szCs w:val="24"/>
        </w:rPr>
      </w:pPr>
    </w:p>
    <w:p w14:paraId="5A2BA98F" w14:textId="77777777" w:rsidR="00AB32F7" w:rsidRPr="005D68A1" w:rsidRDefault="00AB32F7" w:rsidP="005B5A14">
      <w:pPr>
        <w:spacing w:after="0" w:line="240" w:lineRule="auto"/>
        <w:ind w:firstLine="5812"/>
        <w:rPr>
          <w:rFonts w:ascii="Times New Roman" w:hAnsi="Times New Roman"/>
          <w:bCs/>
          <w:sz w:val="24"/>
          <w:szCs w:val="24"/>
        </w:rPr>
      </w:pPr>
    </w:p>
    <w:p w14:paraId="2F82AD09" w14:textId="77777777" w:rsidR="00AB32F7" w:rsidRPr="005D68A1" w:rsidRDefault="00AB32F7" w:rsidP="005B5A14">
      <w:pPr>
        <w:spacing w:after="0" w:line="240" w:lineRule="auto"/>
        <w:ind w:firstLine="5812"/>
        <w:rPr>
          <w:rFonts w:ascii="Times New Roman" w:hAnsi="Times New Roman"/>
          <w:bCs/>
          <w:sz w:val="24"/>
          <w:szCs w:val="24"/>
        </w:rPr>
      </w:pPr>
    </w:p>
    <w:p w14:paraId="61B48728" w14:textId="77777777" w:rsidR="00AB32F7" w:rsidRPr="005D68A1" w:rsidRDefault="00AB32F7" w:rsidP="005B5A14">
      <w:pPr>
        <w:spacing w:after="0" w:line="240" w:lineRule="auto"/>
        <w:ind w:firstLine="5812"/>
        <w:rPr>
          <w:rFonts w:ascii="Times New Roman" w:hAnsi="Times New Roman"/>
          <w:bCs/>
          <w:sz w:val="24"/>
          <w:szCs w:val="24"/>
        </w:rPr>
      </w:pPr>
    </w:p>
    <w:p w14:paraId="78211A81" w14:textId="77777777" w:rsidR="00AB32F7" w:rsidRPr="005D68A1" w:rsidRDefault="00AB32F7" w:rsidP="005B5A14">
      <w:pPr>
        <w:spacing w:after="0" w:line="240" w:lineRule="auto"/>
        <w:ind w:firstLine="5812"/>
        <w:rPr>
          <w:rFonts w:ascii="Times New Roman" w:hAnsi="Times New Roman"/>
          <w:bCs/>
          <w:sz w:val="24"/>
          <w:szCs w:val="24"/>
        </w:rPr>
      </w:pPr>
    </w:p>
    <w:p w14:paraId="67F54771" w14:textId="77777777" w:rsidR="00AB32F7" w:rsidRPr="005D68A1" w:rsidRDefault="00AB32F7" w:rsidP="005B5A14">
      <w:pPr>
        <w:spacing w:after="0" w:line="240" w:lineRule="auto"/>
        <w:ind w:firstLine="5812"/>
        <w:rPr>
          <w:rFonts w:ascii="Times New Roman" w:hAnsi="Times New Roman"/>
          <w:bCs/>
          <w:sz w:val="24"/>
          <w:szCs w:val="24"/>
        </w:rPr>
      </w:pPr>
    </w:p>
    <w:p w14:paraId="11AFE0F9" w14:textId="77777777" w:rsidR="00AB32F7" w:rsidRPr="005D68A1" w:rsidRDefault="00AB32F7" w:rsidP="005B5A14">
      <w:pPr>
        <w:spacing w:after="0" w:line="240" w:lineRule="auto"/>
        <w:ind w:firstLine="5812"/>
        <w:rPr>
          <w:rFonts w:ascii="Times New Roman" w:hAnsi="Times New Roman"/>
          <w:bCs/>
          <w:sz w:val="24"/>
          <w:szCs w:val="24"/>
        </w:rPr>
      </w:pPr>
    </w:p>
    <w:p w14:paraId="4607E531" w14:textId="77777777" w:rsidR="00AB32F7" w:rsidRPr="005D68A1" w:rsidRDefault="00AB32F7" w:rsidP="005B5A14">
      <w:pPr>
        <w:spacing w:after="0" w:line="240" w:lineRule="auto"/>
        <w:ind w:firstLine="5812"/>
        <w:rPr>
          <w:rFonts w:ascii="Times New Roman" w:hAnsi="Times New Roman"/>
          <w:bCs/>
          <w:sz w:val="24"/>
          <w:szCs w:val="24"/>
        </w:rPr>
      </w:pPr>
    </w:p>
    <w:p w14:paraId="1CBA171B" w14:textId="77777777" w:rsidR="00AB32F7" w:rsidRPr="005D68A1" w:rsidRDefault="00AB32F7" w:rsidP="005B5A14">
      <w:pPr>
        <w:spacing w:after="0" w:line="240" w:lineRule="auto"/>
        <w:ind w:firstLine="5812"/>
        <w:rPr>
          <w:rFonts w:ascii="Times New Roman" w:hAnsi="Times New Roman"/>
          <w:bCs/>
          <w:sz w:val="24"/>
          <w:szCs w:val="24"/>
        </w:rPr>
      </w:pPr>
    </w:p>
    <w:p w14:paraId="07E30595" w14:textId="77777777" w:rsidR="00AB32F7" w:rsidRPr="005D68A1" w:rsidRDefault="00AB32F7" w:rsidP="005B5A14">
      <w:pPr>
        <w:spacing w:after="0" w:line="240" w:lineRule="auto"/>
        <w:ind w:firstLine="5812"/>
        <w:rPr>
          <w:rFonts w:ascii="Times New Roman" w:hAnsi="Times New Roman"/>
          <w:bCs/>
          <w:sz w:val="24"/>
          <w:szCs w:val="24"/>
        </w:rPr>
      </w:pPr>
    </w:p>
    <w:p w14:paraId="2FFA2DF1" w14:textId="77777777" w:rsidR="00AB32F7" w:rsidRPr="005D68A1" w:rsidRDefault="00AB32F7" w:rsidP="005B5A14">
      <w:pPr>
        <w:spacing w:after="0" w:line="240" w:lineRule="auto"/>
        <w:ind w:firstLine="5812"/>
        <w:rPr>
          <w:rFonts w:ascii="Times New Roman" w:hAnsi="Times New Roman"/>
          <w:bCs/>
          <w:sz w:val="24"/>
          <w:szCs w:val="24"/>
        </w:rPr>
      </w:pPr>
    </w:p>
    <w:p w14:paraId="2DF46F04" w14:textId="77777777" w:rsidR="00AB32F7" w:rsidRPr="005D68A1" w:rsidRDefault="00AB32F7" w:rsidP="005B5A14">
      <w:pPr>
        <w:spacing w:after="0" w:line="240" w:lineRule="auto"/>
        <w:ind w:firstLine="5812"/>
        <w:rPr>
          <w:rFonts w:ascii="Times New Roman" w:hAnsi="Times New Roman"/>
          <w:bCs/>
          <w:sz w:val="24"/>
          <w:szCs w:val="24"/>
        </w:rPr>
      </w:pPr>
    </w:p>
    <w:p w14:paraId="483330B4" w14:textId="77777777" w:rsidR="00AB32F7" w:rsidRPr="005D68A1" w:rsidRDefault="00AB32F7" w:rsidP="005B5A14">
      <w:pPr>
        <w:spacing w:after="0" w:line="240" w:lineRule="auto"/>
        <w:ind w:firstLine="5812"/>
        <w:rPr>
          <w:rFonts w:ascii="Times New Roman" w:hAnsi="Times New Roman"/>
          <w:bCs/>
          <w:sz w:val="24"/>
          <w:szCs w:val="24"/>
        </w:rPr>
      </w:pPr>
    </w:p>
    <w:p w14:paraId="2EEFC40B" w14:textId="77777777" w:rsidR="00AB32F7" w:rsidRPr="005D68A1" w:rsidRDefault="00AB32F7" w:rsidP="005B5A14">
      <w:pPr>
        <w:spacing w:after="0" w:line="240" w:lineRule="auto"/>
        <w:ind w:firstLine="5812"/>
        <w:rPr>
          <w:rFonts w:ascii="Times New Roman" w:hAnsi="Times New Roman"/>
          <w:bCs/>
          <w:sz w:val="24"/>
          <w:szCs w:val="24"/>
        </w:rPr>
      </w:pPr>
    </w:p>
    <w:p w14:paraId="29AD8189" w14:textId="77777777" w:rsidR="00AB32F7" w:rsidRPr="005D68A1" w:rsidRDefault="00AB32F7" w:rsidP="00536860">
      <w:pPr>
        <w:spacing w:after="0" w:line="240" w:lineRule="auto"/>
        <w:rPr>
          <w:rFonts w:ascii="Times New Roman" w:hAnsi="Times New Roman"/>
          <w:bCs/>
          <w:sz w:val="24"/>
          <w:szCs w:val="24"/>
        </w:rPr>
      </w:pPr>
    </w:p>
    <w:p w14:paraId="239DA8B8" w14:textId="77777777" w:rsidR="00AB32F7" w:rsidRPr="005D68A1" w:rsidRDefault="00AB32F7" w:rsidP="005B5A14">
      <w:pPr>
        <w:spacing w:after="0" w:line="240" w:lineRule="auto"/>
        <w:ind w:firstLine="5812"/>
        <w:rPr>
          <w:rFonts w:ascii="Times New Roman" w:hAnsi="Times New Roman"/>
          <w:bCs/>
          <w:sz w:val="24"/>
          <w:szCs w:val="24"/>
        </w:rPr>
      </w:pPr>
    </w:p>
    <w:p w14:paraId="66C3E37D" w14:textId="77777777" w:rsidR="00AB32F7" w:rsidRPr="005D68A1" w:rsidRDefault="00AB32F7" w:rsidP="005B5A14">
      <w:pPr>
        <w:spacing w:after="0" w:line="240" w:lineRule="auto"/>
        <w:ind w:firstLine="5812"/>
        <w:rPr>
          <w:rFonts w:ascii="Times New Roman" w:hAnsi="Times New Roman"/>
          <w:bCs/>
          <w:sz w:val="24"/>
          <w:szCs w:val="24"/>
        </w:rPr>
      </w:pPr>
    </w:p>
    <w:p w14:paraId="528A53FB" w14:textId="77777777" w:rsidR="00AB32F7" w:rsidRPr="005D68A1" w:rsidRDefault="00AB32F7" w:rsidP="005B5A14">
      <w:pPr>
        <w:spacing w:after="0" w:line="240" w:lineRule="auto"/>
        <w:ind w:firstLine="5812"/>
        <w:rPr>
          <w:rFonts w:ascii="Times New Roman" w:hAnsi="Times New Roman"/>
          <w:bCs/>
          <w:sz w:val="24"/>
          <w:szCs w:val="24"/>
        </w:rPr>
      </w:pPr>
    </w:p>
    <w:p w14:paraId="62858A54" w14:textId="03FB1612" w:rsidR="00456F0D" w:rsidRPr="005D68A1" w:rsidRDefault="00456F0D" w:rsidP="005B5A14">
      <w:pPr>
        <w:spacing w:after="0" w:line="240" w:lineRule="auto"/>
        <w:ind w:firstLine="5812"/>
        <w:rPr>
          <w:rFonts w:ascii="Times New Roman" w:hAnsi="Times New Roman"/>
          <w:bCs/>
          <w:sz w:val="24"/>
          <w:szCs w:val="24"/>
        </w:rPr>
      </w:pPr>
      <w:r w:rsidRPr="005D68A1">
        <w:rPr>
          <w:rFonts w:ascii="Times New Roman" w:hAnsi="Times New Roman"/>
          <w:bCs/>
          <w:sz w:val="24"/>
          <w:szCs w:val="24"/>
        </w:rPr>
        <w:lastRenderedPageBreak/>
        <w:t>Додаток 5</w:t>
      </w:r>
    </w:p>
    <w:p w14:paraId="381892BB" w14:textId="09998901" w:rsidR="00456F0D" w:rsidRPr="005D68A1" w:rsidRDefault="00456F0D" w:rsidP="005B5A14">
      <w:pPr>
        <w:spacing w:after="0" w:line="240" w:lineRule="auto"/>
        <w:ind w:firstLine="5812"/>
        <w:rPr>
          <w:rFonts w:ascii="Times New Roman" w:hAnsi="Times New Roman"/>
          <w:bCs/>
          <w:sz w:val="24"/>
          <w:szCs w:val="24"/>
        </w:rPr>
      </w:pPr>
      <w:r w:rsidRPr="005D68A1">
        <w:rPr>
          <w:rFonts w:ascii="Times New Roman" w:hAnsi="Times New Roman"/>
          <w:bCs/>
          <w:sz w:val="24"/>
          <w:szCs w:val="24"/>
        </w:rPr>
        <w:t>до оголошення про закупівлю №</w:t>
      </w:r>
      <w:r w:rsidR="00542EA8" w:rsidRPr="005D68A1">
        <w:rPr>
          <w:rFonts w:ascii="Times New Roman" w:hAnsi="Times New Roman"/>
          <w:bCs/>
          <w:sz w:val="24"/>
          <w:szCs w:val="24"/>
        </w:rPr>
        <w:t xml:space="preserve"> </w:t>
      </w:r>
      <w:r w:rsidR="00B83F8F" w:rsidRPr="005D68A1">
        <w:rPr>
          <w:rFonts w:ascii="Times New Roman" w:hAnsi="Times New Roman"/>
          <w:bCs/>
          <w:sz w:val="24"/>
          <w:szCs w:val="24"/>
        </w:rPr>
        <w:t>2</w:t>
      </w:r>
      <w:r w:rsidR="00AB32F7" w:rsidRPr="005D68A1">
        <w:rPr>
          <w:rFonts w:ascii="Times New Roman" w:hAnsi="Times New Roman"/>
          <w:bCs/>
          <w:sz w:val="24"/>
          <w:szCs w:val="24"/>
        </w:rPr>
        <w:t>71</w:t>
      </w:r>
    </w:p>
    <w:p w14:paraId="21C1DE16" w14:textId="77777777" w:rsidR="00456F0D" w:rsidRPr="005D68A1" w:rsidRDefault="00456F0D" w:rsidP="00456F0D">
      <w:pPr>
        <w:tabs>
          <w:tab w:val="left" w:pos="6925"/>
        </w:tabs>
        <w:rPr>
          <w:rFonts w:ascii="Times New Roman" w:hAnsi="Times New Roman"/>
          <w:b/>
          <w:bCs/>
          <w:sz w:val="24"/>
          <w:szCs w:val="24"/>
        </w:rPr>
      </w:pPr>
    </w:p>
    <w:p w14:paraId="2571B6C7" w14:textId="77777777" w:rsidR="00456F0D" w:rsidRPr="005D68A1" w:rsidRDefault="00456F0D" w:rsidP="00456F0D">
      <w:pPr>
        <w:tabs>
          <w:tab w:val="left" w:pos="6925"/>
        </w:tabs>
        <w:rPr>
          <w:rFonts w:ascii="Times New Roman" w:hAnsi="Times New Roman"/>
          <w:sz w:val="24"/>
          <w:szCs w:val="24"/>
        </w:rPr>
      </w:pPr>
      <w:r w:rsidRPr="005D68A1">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D68A1">
        <w:rPr>
          <w:rFonts w:ascii="Times New Roman" w:hAnsi="Times New Roman"/>
          <w:b/>
          <w:bCs/>
          <w:sz w:val="24"/>
          <w:szCs w:val="24"/>
        </w:rPr>
        <w:t>The</w:t>
      </w:r>
      <w:proofErr w:type="spellEnd"/>
      <w:r w:rsidRPr="005D68A1">
        <w:rPr>
          <w:rFonts w:ascii="Times New Roman" w:hAnsi="Times New Roman"/>
          <w:b/>
          <w:bCs/>
          <w:sz w:val="24"/>
          <w:szCs w:val="24"/>
        </w:rPr>
        <w:t xml:space="preserve"> </w:t>
      </w:r>
      <w:proofErr w:type="spellStart"/>
      <w:r w:rsidRPr="005D68A1">
        <w:rPr>
          <w:rFonts w:ascii="Times New Roman" w:hAnsi="Times New Roman"/>
          <w:b/>
          <w:bCs/>
          <w:sz w:val="24"/>
          <w:szCs w:val="24"/>
        </w:rPr>
        <w:t>Global</w:t>
      </w:r>
      <w:proofErr w:type="spellEnd"/>
      <w:r w:rsidRPr="005D68A1">
        <w:rPr>
          <w:rFonts w:ascii="Times New Roman" w:hAnsi="Times New Roman"/>
          <w:b/>
          <w:bCs/>
          <w:sz w:val="24"/>
          <w:szCs w:val="24"/>
        </w:rPr>
        <w:t xml:space="preserve"> </w:t>
      </w:r>
      <w:proofErr w:type="spellStart"/>
      <w:r w:rsidRPr="005D68A1">
        <w:rPr>
          <w:rFonts w:ascii="Times New Roman" w:hAnsi="Times New Roman"/>
          <w:b/>
          <w:bCs/>
          <w:sz w:val="24"/>
          <w:szCs w:val="24"/>
        </w:rPr>
        <w:t>Fund</w:t>
      </w:r>
      <w:proofErr w:type="spellEnd"/>
    </w:p>
    <w:p w14:paraId="167DC065" w14:textId="77777777" w:rsidR="00456F0D" w:rsidRPr="005D68A1" w:rsidRDefault="00456F0D" w:rsidP="00456F0D">
      <w:pPr>
        <w:pStyle w:val="Default"/>
        <w:rPr>
          <w:rFonts w:ascii="Times New Roman" w:hAnsi="Times New Roman" w:cs="Times New Roman"/>
          <w:lang w:val="uk-UA"/>
        </w:rPr>
      </w:pPr>
      <w:proofErr w:type="spellStart"/>
      <w:r w:rsidRPr="005D68A1">
        <w:rPr>
          <w:rFonts w:ascii="Times New Roman" w:hAnsi="Times New Roman" w:cs="Times New Roman"/>
          <w:lang w:val="uk-UA"/>
        </w:rPr>
        <w:t>To</w:t>
      </w:r>
      <w:proofErr w:type="spellEnd"/>
      <w:r w:rsidRPr="005D68A1">
        <w:rPr>
          <w:rFonts w:ascii="Times New Roman" w:hAnsi="Times New Roman" w:cs="Times New Roman"/>
          <w:lang w:val="uk-UA"/>
        </w:rPr>
        <w:t xml:space="preserve"> </w:t>
      </w:r>
      <w:proofErr w:type="spellStart"/>
      <w:r w:rsidRPr="005D68A1">
        <w:rPr>
          <w:rFonts w:ascii="Times New Roman" w:hAnsi="Times New Roman" w:cs="Times New Roman"/>
          <w:lang w:val="uk-UA"/>
        </w:rPr>
        <w:t>Fight</w:t>
      </w:r>
      <w:proofErr w:type="spellEnd"/>
      <w:r w:rsidRPr="005D68A1">
        <w:rPr>
          <w:rFonts w:ascii="Times New Roman" w:hAnsi="Times New Roman" w:cs="Times New Roman"/>
          <w:lang w:val="uk-UA"/>
        </w:rPr>
        <w:t xml:space="preserve"> </w:t>
      </w:r>
      <w:r w:rsidRPr="005D68A1">
        <w:rPr>
          <w:rFonts w:ascii="Times New Roman" w:hAnsi="Times New Roman" w:cs="Times New Roman"/>
          <w:b/>
          <w:bCs/>
          <w:lang w:val="uk-UA"/>
        </w:rPr>
        <w:t xml:space="preserve">AIDS, </w:t>
      </w:r>
      <w:proofErr w:type="spellStart"/>
      <w:r w:rsidRPr="005D68A1">
        <w:rPr>
          <w:rFonts w:ascii="Times New Roman" w:hAnsi="Times New Roman" w:cs="Times New Roman"/>
          <w:lang w:val="uk-UA"/>
        </w:rPr>
        <w:t>Tuberculosis</w:t>
      </w:r>
      <w:proofErr w:type="spellEnd"/>
      <w:r w:rsidRPr="005D68A1">
        <w:rPr>
          <w:rFonts w:ascii="Times New Roman" w:hAnsi="Times New Roman" w:cs="Times New Roman"/>
          <w:lang w:val="uk-UA"/>
        </w:rPr>
        <w:t xml:space="preserve"> </w:t>
      </w:r>
      <w:proofErr w:type="spellStart"/>
      <w:r w:rsidRPr="005D68A1">
        <w:rPr>
          <w:rFonts w:ascii="Times New Roman" w:hAnsi="Times New Roman" w:cs="Times New Roman"/>
          <w:lang w:val="uk-UA"/>
        </w:rPr>
        <w:t>and</w:t>
      </w:r>
      <w:proofErr w:type="spellEnd"/>
      <w:r w:rsidRPr="005D68A1">
        <w:rPr>
          <w:rFonts w:ascii="Times New Roman" w:hAnsi="Times New Roman" w:cs="Times New Roman"/>
          <w:lang w:val="uk-UA"/>
        </w:rPr>
        <w:t xml:space="preserve"> </w:t>
      </w:r>
      <w:proofErr w:type="spellStart"/>
      <w:r w:rsidRPr="005D68A1">
        <w:rPr>
          <w:rFonts w:ascii="Times New Roman" w:hAnsi="Times New Roman" w:cs="Times New Roman"/>
          <w:lang w:val="uk-UA"/>
        </w:rPr>
        <w:t>Malaria</w:t>
      </w:r>
      <w:proofErr w:type="spellEnd"/>
      <w:r w:rsidRPr="005D68A1">
        <w:rPr>
          <w:rFonts w:ascii="Times New Roman" w:hAnsi="Times New Roman" w:cs="Times New Roman"/>
          <w:lang w:val="uk-UA"/>
        </w:rPr>
        <w:t xml:space="preserve">  </w:t>
      </w:r>
    </w:p>
    <w:p w14:paraId="714A9CD5" w14:textId="77777777" w:rsidR="00456F0D" w:rsidRPr="005D68A1" w:rsidRDefault="00456F0D" w:rsidP="00456F0D">
      <w:pPr>
        <w:pStyle w:val="Default"/>
        <w:jc w:val="both"/>
        <w:rPr>
          <w:rFonts w:ascii="Times New Roman" w:hAnsi="Times New Roman" w:cs="Times New Roman"/>
          <w:lang w:val="uk-UA"/>
        </w:rPr>
      </w:pPr>
    </w:p>
    <w:p w14:paraId="566F95C8" w14:textId="77777777" w:rsidR="00456F0D" w:rsidRPr="005D68A1" w:rsidRDefault="00456F0D" w:rsidP="00456F0D">
      <w:pPr>
        <w:pStyle w:val="Default"/>
        <w:jc w:val="center"/>
        <w:rPr>
          <w:rFonts w:ascii="Times New Roman" w:hAnsi="Times New Roman" w:cs="Times New Roman"/>
          <w:b/>
          <w:lang w:val="uk-UA"/>
        </w:rPr>
      </w:pPr>
    </w:p>
    <w:p w14:paraId="11D203FC" w14:textId="77777777" w:rsidR="00456F0D" w:rsidRPr="005D68A1" w:rsidRDefault="00456F0D" w:rsidP="00456F0D">
      <w:pPr>
        <w:pStyle w:val="Default"/>
        <w:jc w:val="center"/>
        <w:rPr>
          <w:rFonts w:ascii="Times New Roman" w:hAnsi="Times New Roman" w:cs="Times New Roman"/>
          <w:b/>
          <w:lang w:val="uk-UA"/>
        </w:rPr>
      </w:pPr>
      <w:r w:rsidRPr="005D68A1">
        <w:rPr>
          <w:rFonts w:ascii="Times New Roman" w:hAnsi="Times New Roman" w:cs="Times New Roman"/>
          <w:b/>
          <w:lang w:val="uk-UA"/>
        </w:rPr>
        <w:t>КОДЕКС ПОВЕДІНКИ ПОСТАЧАЛЬНИКІВ*</w:t>
      </w:r>
    </w:p>
    <w:p w14:paraId="40EF845B" w14:textId="77777777" w:rsidR="00456F0D" w:rsidRPr="005D68A1" w:rsidRDefault="00456F0D" w:rsidP="00456F0D">
      <w:pPr>
        <w:pStyle w:val="Default"/>
        <w:jc w:val="both"/>
        <w:rPr>
          <w:rFonts w:ascii="Times New Roman" w:hAnsi="Times New Roman" w:cs="Times New Roman"/>
          <w:b/>
          <w:lang w:val="uk-UA"/>
        </w:rPr>
      </w:pPr>
    </w:p>
    <w:p w14:paraId="3FB57E89"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Вступ</w:t>
      </w:r>
    </w:p>
    <w:p w14:paraId="30C421B1" w14:textId="77777777" w:rsidR="00456F0D" w:rsidRPr="005D68A1" w:rsidRDefault="00456F0D" w:rsidP="00456F0D">
      <w:pPr>
        <w:pStyle w:val="Default"/>
        <w:jc w:val="both"/>
        <w:rPr>
          <w:rFonts w:ascii="Times New Roman" w:hAnsi="Times New Roman" w:cs="Times New Roman"/>
          <w:lang w:val="uk-UA"/>
        </w:rPr>
      </w:pPr>
    </w:p>
    <w:p w14:paraId="6F4D478F"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5D68A1" w:rsidRDefault="00456F0D" w:rsidP="00456F0D">
      <w:pPr>
        <w:pStyle w:val="Default"/>
        <w:jc w:val="both"/>
        <w:rPr>
          <w:rFonts w:ascii="Times New Roman" w:hAnsi="Times New Roman" w:cs="Times New Roman"/>
          <w:lang w:val="uk-UA"/>
        </w:rPr>
      </w:pPr>
    </w:p>
    <w:p w14:paraId="79FB21C6"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D68A1">
        <w:rPr>
          <w:rFonts w:ascii="Times New Roman" w:hAnsi="Times New Roman" w:cs="Times New Roman"/>
          <w:lang w:val="uk-UA"/>
        </w:rPr>
        <w:t>закупівлями</w:t>
      </w:r>
      <w:proofErr w:type="spellEnd"/>
      <w:r w:rsidRPr="005D68A1">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5D68A1" w:rsidRDefault="00456F0D" w:rsidP="00456F0D">
      <w:pPr>
        <w:pStyle w:val="Default"/>
        <w:jc w:val="both"/>
        <w:rPr>
          <w:rFonts w:ascii="Times New Roman" w:hAnsi="Times New Roman" w:cs="Times New Roman"/>
          <w:lang w:val="uk-UA"/>
        </w:rPr>
      </w:pPr>
    </w:p>
    <w:p w14:paraId="1D1175AE"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D68A1">
        <w:rPr>
          <w:rFonts w:ascii="Times New Roman" w:hAnsi="Times New Roman" w:cs="Times New Roman"/>
          <w:lang w:val="uk-UA"/>
        </w:rPr>
        <w:t>закупівлях</w:t>
      </w:r>
      <w:proofErr w:type="spellEnd"/>
      <w:r w:rsidRPr="005D68A1">
        <w:rPr>
          <w:rFonts w:ascii="Times New Roman" w:hAnsi="Times New Roman" w:cs="Times New Roman"/>
          <w:lang w:val="uk-UA"/>
        </w:rPr>
        <w:t xml:space="preserve"> за кошти Глобального фонду. </w:t>
      </w:r>
    </w:p>
    <w:p w14:paraId="41DC52DA" w14:textId="77777777" w:rsidR="00456F0D" w:rsidRPr="005D68A1" w:rsidRDefault="00456F0D" w:rsidP="00456F0D">
      <w:pPr>
        <w:pStyle w:val="Default"/>
        <w:jc w:val="both"/>
        <w:rPr>
          <w:rFonts w:ascii="Times New Roman" w:hAnsi="Times New Roman" w:cs="Times New Roman"/>
          <w:lang w:val="uk-UA"/>
        </w:rPr>
      </w:pPr>
    </w:p>
    <w:p w14:paraId="3C634957"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D68A1">
        <w:rPr>
          <w:rFonts w:ascii="Times New Roman" w:hAnsi="Times New Roman" w:cs="Times New Roman"/>
          <w:lang w:val="uk-UA"/>
        </w:rPr>
        <w:t>зворотнього</w:t>
      </w:r>
      <w:proofErr w:type="spellEnd"/>
      <w:r w:rsidRPr="005D68A1">
        <w:rPr>
          <w:rFonts w:ascii="Times New Roman" w:hAnsi="Times New Roman" w:cs="Times New Roman"/>
          <w:lang w:val="uk-UA"/>
        </w:rPr>
        <w:t xml:space="preserve"> зв’язку від партнерів.</w:t>
      </w:r>
    </w:p>
    <w:p w14:paraId="480167C5" w14:textId="77777777" w:rsidR="00456F0D" w:rsidRPr="005D68A1" w:rsidRDefault="00456F0D" w:rsidP="00456F0D">
      <w:pPr>
        <w:pStyle w:val="Default"/>
        <w:jc w:val="both"/>
        <w:rPr>
          <w:rFonts w:ascii="Times New Roman" w:hAnsi="Times New Roman" w:cs="Times New Roman"/>
          <w:lang w:val="uk-UA"/>
        </w:rPr>
      </w:pPr>
    </w:p>
    <w:p w14:paraId="78F6D03F"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Мандат цього Кодексу </w:t>
      </w:r>
    </w:p>
    <w:p w14:paraId="2F9FFF5E" w14:textId="77777777" w:rsidR="00456F0D" w:rsidRPr="005D68A1" w:rsidRDefault="00456F0D" w:rsidP="00456F0D">
      <w:pPr>
        <w:pStyle w:val="Default"/>
        <w:jc w:val="both"/>
        <w:rPr>
          <w:rFonts w:ascii="Times New Roman" w:hAnsi="Times New Roman" w:cs="Times New Roman"/>
          <w:lang w:val="uk-UA"/>
        </w:rPr>
      </w:pPr>
    </w:p>
    <w:p w14:paraId="28148401"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5. Цей Кодексу </w:t>
      </w:r>
      <w:r w:rsidRPr="005D68A1">
        <w:rPr>
          <w:rFonts w:ascii="Times New Roman" w:hAnsi="Times New Roman" w:cs="Times New Roman"/>
          <w:b/>
          <w:lang w:val="uk-UA"/>
        </w:rPr>
        <w:t>вимагає від</w:t>
      </w:r>
      <w:r w:rsidRPr="005D68A1">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5D68A1">
        <w:rPr>
          <w:rFonts w:ascii="Times New Roman" w:hAnsi="Times New Roman" w:cs="Times New Roman"/>
          <w:i/>
          <w:lang w:val="uk-UA"/>
        </w:rPr>
        <w:t>постачальники</w:t>
      </w:r>
      <w:r w:rsidRPr="005D68A1">
        <w:rPr>
          <w:rFonts w:ascii="Times New Roman" w:hAnsi="Times New Roman" w:cs="Times New Roman"/>
          <w:lang w:val="uk-UA"/>
        </w:rPr>
        <w:t xml:space="preserve">»), включаючи всіх </w:t>
      </w:r>
    </w:p>
    <w:p w14:paraId="3618DF73"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6A375AE9" w:rsidR="00456F0D" w:rsidRPr="005D68A1" w:rsidRDefault="00456F0D" w:rsidP="00456F0D">
      <w:pPr>
        <w:pStyle w:val="Default"/>
        <w:jc w:val="both"/>
        <w:rPr>
          <w:rFonts w:ascii="Times New Roman" w:hAnsi="Times New Roman" w:cs="Times New Roman"/>
          <w:i/>
          <w:lang w:val="uk-UA"/>
        </w:rPr>
      </w:pPr>
      <w:r w:rsidRPr="005D68A1">
        <w:rPr>
          <w:rFonts w:ascii="Times New Roman" w:hAnsi="Times New Roman" w:cs="Times New Roman"/>
          <w:lang w:val="uk-UA"/>
        </w:rPr>
        <w:t>та посередників постачальних організацій (кожен з яких є «</w:t>
      </w:r>
      <w:r w:rsidRPr="005D68A1">
        <w:rPr>
          <w:rFonts w:ascii="Times New Roman" w:hAnsi="Times New Roman" w:cs="Times New Roman"/>
          <w:i/>
          <w:lang w:val="uk-UA"/>
        </w:rPr>
        <w:t>представником постачальника</w:t>
      </w:r>
      <w:r w:rsidRPr="005D68A1">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D68A1">
        <w:rPr>
          <w:rFonts w:ascii="Times New Roman" w:hAnsi="Times New Roman" w:cs="Times New Roman"/>
          <w:lang w:val="uk-UA"/>
        </w:rPr>
        <w:t>суб</w:t>
      </w:r>
      <w:proofErr w:type="spellEnd"/>
      <w:r w:rsidRPr="005D68A1">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та безпосереднім покупця</w:t>
      </w:r>
      <w:r w:rsidR="0047504F" w:rsidRPr="005D68A1">
        <w:rPr>
          <w:rFonts w:ascii="Times New Roman" w:hAnsi="Times New Roman" w:cs="Times New Roman"/>
          <w:lang w:val="uk-UA"/>
        </w:rPr>
        <w:t>м</w:t>
      </w:r>
    </w:p>
    <w:p w14:paraId="205219FE" w14:textId="77777777" w:rsidR="00456F0D" w:rsidRPr="005D68A1" w:rsidRDefault="00456F0D" w:rsidP="00456F0D">
      <w:pPr>
        <w:pStyle w:val="Default"/>
        <w:jc w:val="both"/>
        <w:rPr>
          <w:rFonts w:ascii="Times New Roman" w:hAnsi="Times New Roman" w:cs="Times New Roman"/>
          <w:lang w:val="uk-UA"/>
        </w:rPr>
      </w:pPr>
    </w:p>
    <w:p w14:paraId="08BBD874"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6. Основні реципієнти, </w:t>
      </w:r>
      <w:proofErr w:type="spellStart"/>
      <w:r w:rsidRPr="005D68A1">
        <w:rPr>
          <w:rFonts w:ascii="Times New Roman" w:hAnsi="Times New Roman" w:cs="Times New Roman"/>
          <w:lang w:val="uk-UA"/>
        </w:rPr>
        <w:t>суб</w:t>
      </w:r>
      <w:proofErr w:type="spellEnd"/>
      <w:r w:rsidRPr="005D68A1">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D68A1">
        <w:rPr>
          <w:rFonts w:ascii="Times New Roman" w:hAnsi="Times New Roman" w:cs="Times New Roman"/>
          <w:lang w:val="uk-UA"/>
        </w:rPr>
        <w:t>т.ч</w:t>
      </w:r>
      <w:proofErr w:type="spellEnd"/>
      <w:r w:rsidRPr="005D68A1">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5D68A1" w:rsidRDefault="00456F0D" w:rsidP="00456F0D">
      <w:pPr>
        <w:pStyle w:val="Default"/>
        <w:jc w:val="both"/>
        <w:rPr>
          <w:rFonts w:ascii="Times New Roman" w:hAnsi="Times New Roman" w:cs="Times New Roman"/>
          <w:b/>
          <w:lang w:val="uk-UA"/>
        </w:rPr>
      </w:pPr>
    </w:p>
    <w:p w14:paraId="1E7DD410" w14:textId="77777777" w:rsidR="00456F0D" w:rsidRPr="005D68A1" w:rsidRDefault="00456F0D" w:rsidP="00456F0D">
      <w:pPr>
        <w:pStyle w:val="Default"/>
        <w:jc w:val="both"/>
        <w:rPr>
          <w:rFonts w:ascii="Times New Roman" w:hAnsi="Times New Roman" w:cs="Times New Roman"/>
          <w:b/>
          <w:lang w:val="uk-UA"/>
        </w:rPr>
      </w:pPr>
    </w:p>
    <w:p w14:paraId="5C3D368A"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Чесність та прозорість діяльності </w:t>
      </w:r>
    </w:p>
    <w:p w14:paraId="336225F9" w14:textId="77777777" w:rsidR="00456F0D" w:rsidRPr="005D68A1" w:rsidRDefault="00456F0D" w:rsidP="00456F0D">
      <w:pPr>
        <w:pStyle w:val="Default"/>
        <w:jc w:val="both"/>
        <w:rPr>
          <w:rFonts w:ascii="Times New Roman" w:hAnsi="Times New Roman" w:cs="Times New Roman"/>
          <w:lang w:val="uk-UA"/>
        </w:rPr>
      </w:pPr>
    </w:p>
    <w:p w14:paraId="57579321" w14:textId="33B7FBF2"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7. Глобальний Фонд жорстко заперечує будь-яку корупційну, шахрайську,</w:t>
      </w:r>
      <w:r w:rsidR="0057691A" w:rsidRPr="005D68A1">
        <w:rPr>
          <w:rFonts w:ascii="Times New Roman" w:hAnsi="Times New Roman" w:cs="Times New Roman"/>
          <w:lang w:val="uk-UA"/>
        </w:rPr>
        <w:t xml:space="preserve"> </w:t>
      </w:r>
      <w:r w:rsidRPr="005D68A1">
        <w:rPr>
          <w:rFonts w:ascii="Times New Roman" w:hAnsi="Times New Roman" w:cs="Times New Roman"/>
          <w:lang w:val="uk-UA"/>
        </w:rPr>
        <w:t>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w:t>
      </w:r>
      <w:r w:rsidR="0047504F" w:rsidRPr="005D68A1">
        <w:rPr>
          <w:rFonts w:ascii="Times New Roman" w:hAnsi="Times New Roman" w:cs="Times New Roman"/>
          <w:lang w:val="uk-UA"/>
        </w:rPr>
        <w:t>м</w:t>
      </w:r>
    </w:p>
    <w:p w14:paraId="55B43260" w14:textId="77777777" w:rsidR="00456F0D" w:rsidRPr="005D68A1" w:rsidRDefault="00456F0D" w:rsidP="00456F0D">
      <w:pPr>
        <w:pStyle w:val="Default"/>
        <w:jc w:val="both"/>
        <w:rPr>
          <w:rFonts w:ascii="Times New Roman" w:hAnsi="Times New Roman" w:cs="Times New Roman"/>
          <w:lang w:val="uk-UA"/>
        </w:rPr>
      </w:pPr>
    </w:p>
    <w:p w14:paraId="7CFD8176"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D68A1">
        <w:rPr>
          <w:rFonts w:ascii="Times New Roman" w:hAnsi="Times New Roman" w:cs="Times New Roman"/>
          <w:lang w:val="uk-UA"/>
        </w:rPr>
        <w:t>підзвітно</w:t>
      </w:r>
      <w:proofErr w:type="spellEnd"/>
      <w:r w:rsidRPr="005D68A1">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w:t>
      </w:r>
    </w:p>
    <w:p w14:paraId="245C7DFC" w14:textId="649498D4"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w:t>
      </w:r>
      <w:r w:rsidR="0057691A" w:rsidRPr="005D68A1">
        <w:rPr>
          <w:rFonts w:ascii="Times New Roman" w:hAnsi="Times New Roman" w:cs="Times New Roman"/>
          <w:lang w:val="uk-UA"/>
        </w:rPr>
        <w:t xml:space="preserve"> </w:t>
      </w:r>
      <w:r w:rsidRPr="005D68A1">
        <w:rPr>
          <w:rFonts w:ascii="Times New Roman" w:hAnsi="Times New Roman" w:cs="Times New Roman"/>
          <w:lang w:val="uk-UA"/>
        </w:rPr>
        <w:t xml:space="preserve">встановлених для кожного окремого процесу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і брати участь у тендері та вступати в договірні правовідносини лише тоді, коли вони можуть і бажають виконувати всі зобов’язання за договоро</w:t>
      </w:r>
      <w:r w:rsidR="0047504F" w:rsidRPr="005D68A1">
        <w:rPr>
          <w:rFonts w:ascii="Times New Roman" w:hAnsi="Times New Roman" w:cs="Times New Roman"/>
          <w:lang w:val="uk-UA"/>
        </w:rPr>
        <w:t>м</w:t>
      </w:r>
    </w:p>
    <w:p w14:paraId="0B59F89A" w14:textId="77777777" w:rsidR="00456F0D" w:rsidRPr="005D68A1" w:rsidRDefault="00456F0D" w:rsidP="00456F0D">
      <w:pPr>
        <w:pStyle w:val="Default"/>
        <w:jc w:val="both"/>
        <w:rPr>
          <w:rFonts w:ascii="Times New Roman" w:hAnsi="Times New Roman" w:cs="Times New Roman"/>
          <w:lang w:val="uk-UA"/>
        </w:rPr>
      </w:pPr>
    </w:p>
    <w:p w14:paraId="15A2ED70" w14:textId="2B0B7390"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D68A1">
        <w:rPr>
          <w:rFonts w:ascii="Times New Roman" w:hAnsi="Times New Roman" w:cs="Times New Roman"/>
          <w:lang w:val="uk-UA"/>
        </w:rPr>
        <w:t>конкуретної</w:t>
      </w:r>
      <w:proofErr w:type="spellEnd"/>
      <w:r w:rsidRPr="005D68A1">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w:t>
      </w:r>
      <w:r w:rsidR="0047504F" w:rsidRPr="005D68A1">
        <w:rPr>
          <w:rFonts w:ascii="Times New Roman" w:hAnsi="Times New Roman" w:cs="Times New Roman"/>
          <w:lang w:val="uk-UA"/>
        </w:rPr>
        <w:t>м</w:t>
      </w:r>
      <w:r w:rsidRPr="005D68A1">
        <w:rPr>
          <w:rFonts w:ascii="Times New Roman" w:hAnsi="Times New Roman" w:cs="Times New Roman"/>
          <w:lang w:val="uk-UA"/>
        </w:rPr>
        <w:t xml:space="preserve"> Пояснення: </w:t>
      </w:r>
    </w:p>
    <w:p w14:paraId="267B8BB9" w14:textId="77777777" w:rsidR="00456F0D" w:rsidRPr="005D68A1" w:rsidRDefault="00456F0D" w:rsidP="00456F0D">
      <w:pPr>
        <w:pStyle w:val="Default"/>
        <w:jc w:val="both"/>
        <w:rPr>
          <w:rFonts w:ascii="Times New Roman" w:hAnsi="Times New Roman" w:cs="Times New Roman"/>
          <w:lang w:val="uk-UA"/>
        </w:rPr>
      </w:pPr>
    </w:p>
    <w:p w14:paraId="6CAC0E39" w14:textId="77777777" w:rsidR="00456F0D" w:rsidRPr="005D68A1" w:rsidRDefault="00456F0D">
      <w:pPr>
        <w:pStyle w:val="Default"/>
        <w:numPr>
          <w:ilvl w:val="0"/>
          <w:numId w:val="5"/>
        </w:numPr>
        <w:jc w:val="both"/>
        <w:rPr>
          <w:rFonts w:ascii="Times New Roman" w:hAnsi="Times New Roman" w:cs="Times New Roman"/>
          <w:lang w:val="uk-UA"/>
        </w:rPr>
      </w:pPr>
      <w:r w:rsidRPr="005D68A1">
        <w:rPr>
          <w:rFonts w:ascii="Times New Roman" w:hAnsi="Times New Roman" w:cs="Times New Roman"/>
          <w:u w:val="single"/>
          <w:lang w:val="uk-UA"/>
        </w:rPr>
        <w:t>«корупційна діяльність»</w:t>
      </w:r>
      <w:r w:rsidRPr="005D68A1">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5D68A1" w:rsidRDefault="00456F0D" w:rsidP="00456F0D">
      <w:pPr>
        <w:pStyle w:val="Default"/>
        <w:jc w:val="both"/>
        <w:rPr>
          <w:rFonts w:ascii="Times New Roman" w:hAnsi="Times New Roman" w:cs="Times New Roman"/>
          <w:lang w:val="uk-UA"/>
        </w:rPr>
      </w:pPr>
    </w:p>
    <w:p w14:paraId="6D2E7BF2" w14:textId="77777777" w:rsidR="00456F0D" w:rsidRPr="005D68A1" w:rsidRDefault="00456F0D">
      <w:pPr>
        <w:pStyle w:val="Default"/>
        <w:numPr>
          <w:ilvl w:val="0"/>
          <w:numId w:val="5"/>
        </w:numPr>
        <w:jc w:val="both"/>
        <w:rPr>
          <w:rFonts w:ascii="Times New Roman" w:hAnsi="Times New Roman" w:cs="Times New Roman"/>
          <w:lang w:val="uk-UA"/>
        </w:rPr>
      </w:pPr>
      <w:r w:rsidRPr="005D68A1">
        <w:rPr>
          <w:rFonts w:ascii="Times New Roman" w:hAnsi="Times New Roman" w:cs="Times New Roman"/>
          <w:u w:val="single"/>
          <w:lang w:val="uk-UA"/>
        </w:rPr>
        <w:t>«шахрайська діяльність»</w:t>
      </w:r>
      <w:r w:rsidRPr="005D68A1">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5D68A1" w:rsidRDefault="00456F0D" w:rsidP="00456F0D">
      <w:pPr>
        <w:pStyle w:val="Default"/>
        <w:jc w:val="both"/>
        <w:rPr>
          <w:rFonts w:ascii="Times New Roman" w:hAnsi="Times New Roman" w:cs="Times New Roman"/>
          <w:lang w:val="uk-UA"/>
        </w:rPr>
      </w:pPr>
    </w:p>
    <w:p w14:paraId="17CD60B8" w14:textId="77777777" w:rsidR="00456F0D" w:rsidRPr="005D68A1" w:rsidRDefault="00456F0D">
      <w:pPr>
        <w:pStyle w:val="Default"/>
        <w:numPr>
          <w:ilvl w:val="0"/>
          <w:numId w:val="5"/>
        </w:numPr>
        <w:jc w:val="both"/>
        <w:rPr>
          <w:rFonts w:ascii="Times New Roman" w:hAnsi="Times New Roman" w:cs="Times New Roman"/>
          <w:lang w:val="uk-UA"/>
        </w:rPr>
      </w:pPr>
      <w:r w:rsidRPr="005D68A1">
        <w:rPr>
          <w:rFonts w:ascii="Times New Roman" w:hAnsi="Times New Roman" w:cs="Times New Roman"/>
          <w:u w:val="single"/>
          <w:lang w:val="uk-UA"/>
        </w:rPr>
        <w:t>«насильницька діяльність»</w:t>
      </w:r>
      <w:r w:rsidRPr="005D68A1">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5D68A1" w:rsidRDefault="00456F0D" w:rsidP="00456F0D">
      <w:pPr>
        <w:pStyle w:val="Default"/>
        <w:jc w:val="both"/>
        <w:rPr>
          <w:rFonts w:ascii="Times New Roman" w:hAnsi="Times New Roman" w:cs="Times New Roman"/>
          <w:lang w:val="uk-UA"/>
        </w:rPr>
      </w:pPr>
    </w:p>
    <w:p w14:paraId="6591EEB0" w14:textId="77777777" w:rsidR="00456F0D" w:rsidRPr="005D68A1" w:rsidRDefault="00456F0D">
      <w:pPr>
        <w:pStyle w:val="Default"/>
        <w:numPr>
          <w:ilvl w:val="0"/>
          <w:numId w:val="5"/>
        </w:numPr>
        <w:jc w:val="both"/>
        <w:rPr>
          <w:rFonts w:ascii="Times New Roman" w:hAnsi="Times New Roman" w:cs="Times New Roman"/>
          <w:lang w:val="uk-UA"/>
        </w:rPr>
      </w:pPr>
      <w:r w:rsidRPr="005D68A1">
        <w:rPr>
          <w:rFonts w:ascii="Times New Roman" w:hAnsi="Times New Roman" w:cs="Times New Roman"/>
          <w:u w:val="single"/>
          <w:lang w:val="uk-UA"/>
        </w:rPr>
        <w:t>«змовницька діяльність»</w:t>
      </w:r>
      <w:r w:rsidRPr="005D68A1">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5D68A1" w:rsidRDefault="00456F0D" w:rsidP="00456F0D">
      <w:pPr>
        <w:pStyle w:val="Default"/>
        <w:jc w:val="both"/>
        <w:rPr>
          <w:rFonts w:ascii="Times New Roman" w:hAnsi="Times New Roman" w:cs="Times New Roman"/>
          <w:lang w:val="uk-UA"/>
        </w:rPr>
      </w:pPr>
    </w:p>
    <w:p w14:paraId="5D7CE52C" w14:textId="77777777" w:rsidR="00456F0D" w:rsidRPr="005D68A1" w:rsidRDefault="00456F0D">
      <w:pPr>
        <w:pStyle w:val="Default"/>
        <w:numPr>
          <w:ilvl w:val="0"/>
          <w:numId w:val="5"/>
        </w:numPr>
        <w:jc w:val="both"/>
        <w:rPr>
          <w:rFonts w:ascii="Times New Roman" w:hAnsi="Times New Roman" w:cs="Times New Roman"/>
          <w:lang w:val="uk-UA"/>
        </w:rPr>
      </w:pPr>
      <w:r w:rsidRPr="005D68A1">
        <w:rPr>
          <w:rFonts w:ascii="Times New Roman" w:hAnsi="Times New Roman" w:cs="Times New Roman"/>
          <w:u w:val="single"/>
          <w:lang w:val="uk-UA"/>
        </w:rPr>
        <w:t>"анти-конкурентна діяльність"</w:t>
      </w:r>
      <w:r w:rsidRPr="005D68A1">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5D68A1" w:rsidRDefault="00456F0D" w:rsidP="00456F0D">
      <w:pPr>
        <w:pStyle w:val="Default"/>
        <w:jc w:val="both"/>
        <w:rPr>
          <w:rFonts w:ascii="Times New Roman" w:hAnsi="Times New Roman" w:cs="Times New Roman"/>
          <w:lang w:val="uk-UA"/>
        </w:rPr>
      </w:pPr>
    </w:p>
    <w:p w14:paraId="4EC3C08D"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D68A1">
        <w:rPr>
          <w:rFonts w:ascii="Times New Roman" w:hAnsi="Times New Roman" w:cs="Times New Roman"/>
          <w:lang w:val="uk-UA"/>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або виконання положень угоди. </w:t>
      </w:r>
    </w:p>
    <w:p w14:paraId="46BEC63A" w14:textId="77777777" w:rsidR="00456F0D" w:rsidRPr="005D68A1" w:rsidRDefault="00456F0D" w:rsidP="00456F0D">
      <w:pPr>
        <w:pStyle w:val="Default"/>
        <w:jc w:val="both"/>
        <w:rPr>
          <w:rFonts w:ascii="Times New Roman" w:hAnsi="Times New Roman" w:cs="Times New Roman"/>
          <w:lang w:val="uk-UA"/>
        </w:rPr>
      </w:pPr>
    </w:p>
    <w:p w14:paraId="1FC77338"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9BDE25" w14:textId="77777777" w:rsidR="00456F0D" w:rsidRPr="005D68A1" w:rsidRDefault="00456F0D" w:rsidP="00456F0D">
      <w:pPr>
        <w:pStyle w:val="Default"/>
        <w:jc w:val="both"/>
        <w:rPr>
          <w:rFonts w:ascii="Times New Roman" w:hAnsi="Times New Roman" w:cs="Times New Roman"/>
          <w:b/>
          <w:lang w:val="uk-UA"/>
        </w:rPr>
      </w:pPr>
    </w:p>
    <w:p w14:paraId="13A61121" w14:textId="77777777" w:rsidR="00456F0D" w:rsidRPr="005D68A1" w:rsidRDefault="00456F0D" w:rsidP="00456F0D">
      <w:pPr>
        <w:pStyle w:val="Default"/>
        <w:jc w:val="both"/>
        <w:rPr>
          <w:rFonts w:ascii="Times New Roman" w:hAnsi="Times New Roman" w:cs="Times New Roman"/>
          <w:b/>
          <w:lang w:val="uk-UA"/>
        </w:rPr>
      </w:pPr>
    </w:p>
    <w:p w14:paraId="64EBD0BD"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Дотримання законодавства </w:t>
      </w:r>
    </w:p>
    <w:p w14:paraId="45B3D3E0" w14:textId="77777777" w:rsidR="00456F0D" w:rsidRPr="005D68A1" w:rsidRDefault="00456F0D" w:rsidP="00456F0D">
      <w:pPr>
        <w:pStyle w:val="Default"/>
        <w:jc w:val="both"/>
        <w:rPr>
          <w:rFonts w:ascii="Times New Roman" w:hAnsi="Times New Roman" w:cs="Times New Roman"/>
          <w:lang w:val="uk-UA"/>
        </w:rPr>
      </w:pPr>
    </w:p>
    <w:p w14:paraId="1ED423D3"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5D68A1" w:rsidRDefault="00456F0D" w:rsidP="00456F0D">
      <w:pPr>
        <w:pStyle w:val="Default"/>
        <w:jc w:val="both"/>
        <w:rPr>
          <w:rFonts w:ascii="Times New Roman" w:hAnsi="Times New Roman" w:cs="Times New Roman"/>
          <w:lang w:val="uk-UA"/>
        </w:rPr>
      </w:pPr>
    </w:p>
    <w:p w14:paraId="0075A95E" w14:textId="4C9138E1"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w:t>
      </w:r>
      <w:r w:rsidR="0047504F" w:rsidRPr="005D68A1">
        <w:rPr>
          <w:rFonts w:ascii="Times New Roman" w:hAnsi="Times New Roman" w:cs="Times New Roman"/>
          <w:lang w:val="uk-UA"/>
        </w:rPr>
        <w:t>м</w:t>
      </w:r>
    </w:p>
    <w:p w14:paraId="3CEF2E53" w14:textId="77777777" w:rsidR="00456F0D" w:rsidRPr="005D68A1" w:rsidRDefault="00456F0D" w:rsidP="00456F0D">
      <w:pPr>
        <w:pStyle w:val="Default"/>
        <w:jc w:val="both"/>
        <w:rPr>
          <w:rFonts w:ascii="Times New Roman" w:hAnsi="Times New Roman" w:cs="Times New Roman"/>
          <w:lang w:val="uk-UA"/>
        </w:rPr>
      </w:pPr>
    </w:p>
    <w:p w14:paraId="3ED10251"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5D68A1" w:rsidRDefault="00456F0D" w:rsidP="00456F0D">
      <w:pPr>
        <w:pStyle w:val="Default"/>
        <w:jc w:val="both"/>
        <w:rPr>
          <w:rFonts w:ascii="Times New Roman" w:hAnsi="Times New Roman" w:cs="Times New Roman"/>
          <w:lang w:val="uk-UA"/>
        </w:rPr>
      </w:pPr>
    </w:p>
    <w:p w14:paraId="45ACB021" w14:textId="77777777" w:rsidR="00456F0D" w:rsidRPr="005D68A1" w:rsidRDefault="00456F0D" w:rsidP="00456F0D">
      <w:pPr>
        <w:pStyle w:val="Default"/>
        <w:jc w:val="both"/>
        <w:rPr>
          <w:rFonts w:ascii="Times New Roman" w:hAnsi="Times New Roman" w:cs="Times New Roman"/>
          <w:lang w:val="uk-UA"/>
        </w:rPr>
      </w:pPr>
    </w:p>
    <w:p w14:paraId="0CEDAB32"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Доступ та співпраця </w:t>
      </w:r>
    </w:p>
    <w:p w14:paraId="14CD6267" w14:textId="77777777" w:rsidR="00456F0D" w:rsidRPr="005D68A1" w:rsidRDefault="00456F0D" w:rsidP="00456F0D">
      <w:pPr>
        <w:pStyle w:val="Default"/>
        <w:jc w:val="both"/>
        <w:rPr>
          <w:rFonts w:ascii="Times New Roman" w:hAnsi="Times New Roman" w:cs="Times New Roman"/>
          <w:lang w:val="uk-UA"/>
        </w:rPr>
      </w:pPr>
    </w:p>
    <w:p w14:paraId="2644B69A" w14:textId="04C540AD"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w:t>
      </w:r>
      <w:r w:rsidR="0047504F" w:rsidRPr="005D68A1">
        <w:rPr>
          <w:rFonts w:ascii="Times New Roman" w:hAnsi="Times New Roman" w:cs="Times New Roman"/>
          <w:lang w:val="uk-UA"/>
        </w:rPr>
        <w:t>м</w:t>
      </w:r>
    </w:p>
    <w:p w14:paraId="351DF9BA" w14:textId="77777777" w:rsidR="00456F0D" w:rsidRPr="005D68A1" w:rsidRDefault="00456F0D" w:rsidP="00456F0D">
      <w:pPr>
        <w:pStyle w:val="Default"/>
        <w:jc w:val="both"/>
        <w:rPr>
          <w:rFonts w:ascii="Times New Roman" w:hAnsi="Times New Roman" w:cs="Times New Roman"/>
          <w:lang w:val="uk-UA"/>
        </w:rPr>
      </w:pPr>
    </w:p>
    <w:p w14:paraId="5A022EDC" w14:textId="54EC12E1"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w:t>
      </w:r>
      <w:r w:rsidR="0047504F" w:rsidRPr="005D68A1">
        <w:rPr>
          <w:rFonts w:ascii="Times New Roman" w:hAnsi="Times New Roman" w:cs="Times New Roman"/>
          <w:lang w:val="uk-UA"/>
        </w:rPr>
        <w:t>м</w:t>
      </w:r>
    </w:p>
    <w:p w14:paraId="20CC830B" w14:textId="77777777" w:rsidR="00456F0D" w:rsidRPr="005D68A1" w:rsidRDefault="00456F0D" w:rsidP="00456F0D">
      <w:pPr>
        <w:pStyle w:val="Default"/>
        <w:jc w:val="both"/>
        <w:rPr>
          <w:rFonts w:ascii="Times New Roman" w:hAnsi="Times New Roman" w:cs="Times New Roman"/>
          <w:lang w:val="uk-UA"/>
        </w:rPr>
      </w:pPr>
    </w:p>
    <w:p w14:paraId="60CBFDA8" w14:textId="7AB17435"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w:t>
      </w:r>
      <w:r w:rsidR="0047504F" w:rsidRPr="005D68A1">
        <w:rPr>
          <w:rFonts w:ascii="Times New Roman" w:hAnsi="Times New Roman" w:cs="Times New Roman"/>
          <w:lang w:val="uk-UA"/>
        </w:rPr>
        <w:t>м</w:t>
      </w:r>
    </w:p>
    <w:p w14:paraId="0CCF0CDF" w14:textId="77777777" w:rsidR="00456F0D" w:rsidRPr="005D68A1" w:rsidRDefault="00456F0D" w:rsidP="00456F0D">
      <w:pPr>
        <w:pStyle w:val="Default"/>
        <w:jc w:val="both"/>
        <w:rPr>
          <w:rFonts w:ascii="Times New Roman" w:hAnsi="Times New Roman" w:cs="Times New Roman"/>
          <w:lang w:val="uk-UA"/>
        </w:rPr>
      </w:pPr>
    </w:p>
    <w:p w14:paraId="7E2D7DA2"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D68A1">
        <w:rPr>
          <w:rFonts w:ascii="Times New Roman" w:hAnsi="Times New Roman" w:cs="Times New Roman"/>
          <w:lang w:val="uk-UA"/>
        </w:rPr>
        <w:t>бенефіціаріїв</w:t>
      </w:r>
      <w:proofErr w:type="spellEnd"/>
      <w:r w:rsidRPr="005D68A1">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w:t>
      </w:r>
      <w:r w:rsidRPr="005D68A1">
        <w:rPr>
          <w:rFonts w:ascii="Times New Roman" w:hAnsi="Times New Roman" w:cs="Times New Roman"/>
          <w:lang w:val="uk-UA"/>
        </w:rPr>
        <w:lastRenderedPageBreak/>
        <w:t xml:space="preserve">діяльності, пов’язаних із </w:t>
      </w:r>
      <w:proofErr w:type="spellStart"/>
      <w:r w:rsidRPr="005D68A1">
        <w:rPr>
          <w:rFonts w:ascii="Times New Roman" w:hAnsi="Times New Roman" w:cs="Times New Roman"/>
          <w:lang w:val="uk-UA"/>
        </w:rPr>
        <w:t>закупівлями</w:t>
      </w:r>
      <w:proofErr w:type="spellEnd"/>
      <w:r w:rsidRPr="005D68A1">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5D68A1" w:rsidRDefault="00456F0D" w:rsidP="00456F0D">
      <w:pPr>
        <w:pStyle w:val="Default"/>
        <w:jc w:val="both"/>
        <w:rPr>
          <w:rFonts w:ascii="Times New Roman" w:hAnsi="Times New Roman" w:cs="Times New Roman"/>
          <w:b/>
          <w:lang w:val="uk-UA"/>
        </w:rPr>
      </w:pPr>
    </w:p>
    <w:p w14:paraId="66C8616D"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Публікації та реклама </w:t>
      </w:r>
    </w:p>
    <w:p w14:paraId="304E708F" w14:textId="77777777" w:rsidR="00456F0D" w:rsidRPr="005D68A1" w:rsidRDefault="00456F0D" w:rsidP="00456F0D">
      <w:pPr>
        <w:pStyle w:val="Default"/>
        <w:jc w:val="both"/>
        <w:rPr>
          <w:rFonts w:ascii="Times New Roman" w:hAnsi="Times New Roman" w:cs="Times New Roman"/>
          <w:lang w:val="uk-UA"/>
        </w:rPr>
      </w:pPr>
    </w:p>
    <w:p w14:paraId="4C40EF3F"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 </w:t>
      </w:r>
    </w:p>
    <w:p w14:paraId="622214F0" w14:textId="77777777" w:rsidR="00456F0D" w:rsidRPr="005D68A1" w:rsidRDefault="00456F0D" w:rsidP="00456F0D">
      <w:pPr>
        <w:pStyle w:val="Default"/>
        <w:jc w:val="both"/>
        <w:rPr>
          <w:rFonts w:ascii="Times New Roman" w:hAnsi="Times New Roman" w:cs="Times New Roman"/>
          <w:lang w:val="uk-UA"/>
        </w:rPr>
      </w:pPr>
    </w:p>
    <w:p w14:paraId="508A2B81"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5D68A1" w:rsidRDefault="00456F0D" w:rsidP="00456F0D">
      <w:pPr>
        <w:pStyle w:val="Default"/>
        <w:jc w:val="both"/>
        <w:rPr>
          <w:rFonts w:ascii="Times New Roman" w:hAnsi="Times New Roman" w:cs="Times New Roman"/>
          <w:lang w:val="uk-UA"/>
        </w:rPr>
      </w:pPr>
    </w:p>
    <w:p w14:paraId="11825192" w14:textId="6885CC6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w:t>
      </w:r>
      <w:r w:rsidR="0047504F" w:rsidRPr="005D68A1">
        <w:rPr>
          <w:rFonts w:ascii="Times New Roman" w:hAnsi="Times New Roman" w:cs="Times New Roman"/>
          <w:lang w:val="uk-UA"/>
        </w:rPr>
        <w:t>м</w:t>
      </w:r>
    </w:p>
    <w:p w14:paraId="4F801991" w14:textId="77777777" w:rsidR="00456F0D" w:rsidRPr="005D68A1" w:rsidRDefault="00456F0D" w:rsidP="00456F0D">
      <w:pPr>
        <w:pStyle w:val="Default"/>
        <w:jc w:val="both"/>
        <w:rPr>
          <w:rFonts w:ascii="Times New Roman" w:hAnsi="Times New Roman" w:cs="Times New Roman"/>
          <w:lang w:val="uk-UA"/>
        </w:rPr>
      </w:pPr>
    </w:p>
    <w:p w14:paraId="0061AD1E"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D68A1">
        <w:rPr>
          <w:rFonts w:ascii="Times New Roman" w:hAnsi="Times New Roman" w:cs="Times New Roman"/>
          <w:lang w:val="uk-UA"/>
        </w:rPr>
        <w:t>закупівель</w:t>
      </w:r>
      <w:proofErr w:type="spellEnd"/>
      <w:r w:rsidRPr="005D68A1">
        <w:rPr>
          <w:rFonts w:ascii="Times New Roman" w:hAnsi="Times New Roman" w:cs="Times New Roman"/>
          <w:lang w:val="uk-UA"/>
        </w:rPr>
        <w:t xml:space="preserve">. </w:t>
      </w:r>
    </w:p>
    <w:p w14:paraId="7758F444" w14:textId="77777777" w:rsidR="00456F0D" w:rsidRPr="005D68A1" w:rsidRDefault="00456F0D" w:rsidP="00456F0D">
      <w:pPr>
        <w:pStyle w:val="Default"/>
        <w:jc w:val="both"/>
        <w:rPr>
          <w:rFonts w:ascii="Times New Roman" w:hAnsi="Times New Roman" w:cs="Times New Roman"/>
          <w:lang w:val="uk-UA"/>
        </w:rPr>
      </w:pPr>
    </w:p>
    <w:p w14:paraId="2A9FC34D"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5D68A1">
          <w:rPr>
            <w:rStyle w:val="a7"/>
            <w:rFonts w:ascii="Times New Roman" w:hAnsi="Times New Roman" w:cs="Times New Roman"/>
            <w:lang w:val="uk-UA"/>
          </w:rPr>
          <w:t>https://www.theglobalfund.org/media/6016/core_ethicsandconflictofinterest_policy_en.pdf</w:t>
        </w:r>
      </w:hyperlink>
      <w:r w:rsidRPr="005D68A1">
        <w:rPr>
          <w:rFonts w:ascii="Times New Roman" w:hAnsi="Times New Roman" w:cs="Times New Roman"/>
          <w:lang w:val="uk-UA"/>
        </w:rPr>
        <w:t>)</w:t>
      </w:r>
    </w:p>
    <w:p w14:paraId="73F6CAB9" w14:textId="77777777" w:rsidR="00456F0D" w:rsidRPr="005D68A1" w:rsidRDefault="00456F0D" w:rsidP="00456F0D">
      <w:pPr>
        <w:pStyle w:val="Default"/>
        <w:jc w:val="both"/>
        <w:rPr>
          <w:rFonts w:ascii="Times New Roman" w:hAnsi="Times New Roman" w:cs="Times New Roman"/>
          <w:lang w:val="uk-UA"/>
        </w:rPr>
      </w:pPr>
    </w:p>
    <w:p w14:paraId="5DCC047B"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5D68A1">
          <w:rPr>
            <w:rStyle w:val="a7"/>
            <w:rFonts w:ascii="Times New Roman" w:hAnsi="Times New Roman" w:cs="Times New Roman"/>
            <w:lang w:val="uk-UA"/>
          </w:rPr>
          <w:t>https://www.ispeakoutnow.org/home-page/</w:t>
        </w:r>
      </w:hyperlink>
      <w:r w:rsidRPr="005D68A1">
        <w:rPr>
          <w:rFonts w:ascii="Times New Roman" w:hAnsi="Times New Roman" w:cs="Times New Roman"/>
          <w:lang w:val="uk-UA"/>
        </w:rPr>
        <w:t xml:space="preserve"> </w:t>
      </w:r>
    </w:p>
    <w:p w14:paraId="76D4C476"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 </w:t>
      </w:r>
    </w:p>
    <w:p w14:paraId="5B81E4A4"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5D68A1" w:rsidRDefault="00456F0D" w:rsidP="00456F0D">
      <w:pPr>
        <w:pStyle w:val="Default"/>
        <w:jc w:val="both"/>
        <w:rPr>
          <w:rFonts w:ascii="Times New Roman" w:hAnsi="Times New Roman" w:cs="Times New Roman"/>
          <w:lang w:val="uk-UA"/>
        </w:rPr>
      </w:pPr>
    </w:p>
    <w:p w14:paraId="63A8CFB5"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w:t>
      </w:r>
      <w:r w:rsidRPr="005D68A1">
        <w:rPr>
          <w:rFonts w:ascii="Times New Roman" w:hAnsi="Times New Roman" w:cs="Times New Roman"/>
          <w:lang w:val="uk-UA"/>
        </w:rPr>
        <w:lastRenderedPageBreak/>
        <w:t xml:space="preserve">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D68A1">
        <w:rPr>
          <w:rFonts w:ascii="Times New Roman" w:hAnsi="Times New Roman" w:cs="Times New Roman"/>
          <w:color w:val="0000FF"/>
          <w:u w:val="single"/>
          <w:lang w:val="uk-UA"/>
        </w:rPr>
        <w:t>www.unglobalcompact.org</w:t>
      </w:r>
      <w:r w:rsidRPr="005D68A1">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5D68A1" w:rsidRDefault="00456F0D" w:rsidP="00456F0D">
      <w:pPr>
        <w:pStyle w:val="Default"/>
        <w:jc w:val="both"/>
        <w:rPr>
          <w:rFonts w:ascii="Times New Roman" w:hAnsi="Times New Roman" w:cs="Times New Roman"/>
          <w:lang w:val="uk-UA"/>
        </w:rPr>
      </w:pPr>
    </w:p>
    <w:p w14:paraId="3E2C9924" w14:textId="77777777" w:rsidR="00456F0D" w:rsidRPr="005D68A1" w:rsidRDefault="00456F0D" w:rsidP="00456F0D">
      <w:pPr>
        <w:pStyle w:val="Default"/>
        <w:jc w:val="both"/>
        <w:rPr>
          <w:rFonts w:ascii="Times New Roman" w:hAnsi="Times New Roman" w:cs="Times New Roman"/>
          <w:lang w:val="uk-UA"/>
        </w:rPr>
      </w:pPr>
      <w:r w:rsidRPr="005D68A1">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5D68A1" w:rsidRDefault="00456F0D" w:rsidP="00456F0D">
      <w:pPr>
        <w:pStyle w:val="Default"/>
        <w:jc w:val="both"/>
        <w:rPr>
          <w:rFonts w:ascii="Times New Roman" w:hAnsi="Times New Roman" w:cs="Times New Roman"/>
          <w:lang w:val="uk-UA"/>
        </w:rPr>
      </w:pPr>
    </w:p>
    <w:p w14:paraId="0D0E9840"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дій зі скасування дитячої праці; </w:t>
      </w:r>
    </w:p>
    <w:p w14:paraId="6B9AC6C3"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5D68A1" w:rsidRDefault="00456F0D">
      <w:pPr>
        <w:pStyle w:val="Default"/>
        <w:numPr>
          <w:ilvl w:val="0"/>
          <w:numId w:val="6"/>
        </w:numPr>
        <w:jc w:val="both"/>
        <w:rPr>
          <w:rFonts w:ascii="Times New Roman" w:hAnsi="Times New Roman" w:cs="Times New Roman"/>
          <w:lang w:val="uk-UA"/>
        </w:rPr>
      </w:pPr>
      <w:r w:rsidRPr="005D68A1">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5D68A1" w:rsidRDefault="00456F0D" w:rsidP="00456F0D">
      <w:pPr>
        <w:pStyle w:val="Default"/>
        <w:jc w:val="both"/>
        <w:rPr>
          <w:rFonts w:ascii="Times New Roman" w:hAnsi="Times New Roman" w:cs="Times New Roman"/>
          <w:lang w:val="uk-UA"/>
        </w:rPr>
      </w:pPr>
    </w:p>
    <w:p w14:paraId="2D5628BF" w14:textId="77777777" w:rsidR="00456F0D" w:rsidRPr="005D68A1" w:rsidRDefault="00456F0D" w:rsidP="00456F0D">
      <w:pPr>
        <w:pStyle w:val="Default"/>
        <w:jc w:val="both"/>
        <w:rPr>
          <w:rFonts w:ascii="Times New Roman" w:hAnsi="Times New Roman" w:cs="Times New Roman"/>
          <w:lang w:val="uk-UA"/>
        </w:rPr>
      </w:pPr>
    </w:p>
    <w:p w14:paraId="5D65E5F3" w14:textId="77777777" w:rsidR="00456F0D" w:rsidRPr="005D68A1" w:rsidRDefault="00456F0D">
      <w:pPr>
        <w:pStyle w:val="Default"/>
        <w:numPr>
          <w:ilvl w:val="0"/>
          <w:numId w:val="2"/>
        </w:numPr>
        <w:jc w:val="both"/>
        <w:rPr>
          <w:rFonts w:ascii="Times New Roman" w:hAnsi="Times New Roman" w:cs="Times New Roman"/>
          <w:b/>
          <w:lang w:val="uk-UA"/>
        </w:rPr>
      </w:pPr>
      <w:r w:rsidRPr="005D68A1">
        <w:rPr>
          <w:rFonts w:ascii="Times New Roman" w:hAnsi="Times New Roman" w:cs="Times New Roman"/>
          <w:b/>
          <w:lang w:val="uk-UA"/>
        </w:rPr>
        <w:t xml:space="preserve">Захист дітей </w:t>
      </w:r>
    </w:p>
    <w:p w14:paraId="29338ED2" w14:textId="77777777" w:rsidR="00456F0D" w:rsidRPr="005D68A1" w:rsidRDefault="00456F0D" w:rsidP="00456F0D">
      <w:pPr>
        <w:pStyle w:val="Default"/>
        <w:jc w:val="both"/>
        <w:rPr>
          <w:rFonts w:ascii="Times New Roman" w:hAnsi="Times New Roman" w:cs="Times New Roman"/>
          <w:b/>
          <w:lang w:val="uk-UA"/>
        </w:rPr>
      </w:pPr>
    </w:p>
    <w:p w14:paraId="39FAC536"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5D68A1" w:rsidRDefault="00456F0D" w:rsidP="00456F0D">
      <w:pPr>
        <w:pStyle w:val="Default"/>
        <w:jc w:val="both"/>
        <w:rPr>
          <w:rFonts w:ascii="Times New Roman" w:hAnsi="Times New Roman" w:cs="Times New Roman"/>
          <w:color w:val="auto"/>
          <w:lang w:val="uk-UA"/>
        </w:rPr>
      </w:pPr>
    </w:p>
    <w:p w14:paraId="32A76ABC"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 xml:space="preserve">28. Принципи Прав Дітей та ведення підприємницької діяльності (див. </w:t>
      </w:r>
      <w:hyperlink r:id="rId19" w:history="1">
        <w:r w:rsidRPr="005D68A1">
          <w:rPr>
            <w:rStyle w:val="a7"/>
            <w:rFonts w:ascii="Times New Roman" w:hAnsi="Times New Roman" w:cs="Times New Roman"/>
            <w:lang w:val="uk-UA"/>
          </w:rPr>
          <w:t>http://childrenandbusiness.org/</w:t>
        </w:r>
      </w:hyperlink>
      <w:r w:rsidRPr="005D68A1">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5D68A1" w:rsidRDefault="00456F0D" w:rsidP="00456F0D">
      <w:pPr>
        <w:pStyle w:val="Default"/>
        <w:jc w:val="both"/>
        <w:rPr>
          <w:rFonts w:ascii="Times New Roman" w:hAnsi="Times New Roman" w:cs="Times New Roman"/>
          <w:color w:val="auto"/>
          <w:lang w:val="uk-UA"/>
        </w:rPr>
      </w:pPr>
    </w:p>
    <w:p w14:paraId="05690EB1"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5D68A1" w:rsidRDefault="00456F0D" w:rsidP="00456F0D">
      <w:pPr>
        <w:pStyle w:val="Default"/>
        <w:ind w:left="720"/>
        <w:jc w:val="both"/>
        <w:rPr>
          <w:rFonts w:ascii="Times New Roman" w:hAnsi="Times New Roman" w:cs="Times New Roman"/>
          <w:color w:val="auto"/>
          <w:lang w:val="uk-UA"/>
        </w:rPr>
      </w:pPr>
    </w:p>
    <w:p w14:paraId="0B4DBB7F"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5D68A1" w:rsidRDefault="00456F0D" w:rsidP="00456F0D">
      <w:pPr>
        <w:pStyle w:val="a3"/>
        <w:rPr>
          <w:rFonts w:ascii="Times New Roman" w:hAnsi="Times New Roman"/>
          <w:sz w:val="24"/>
          <w:szCs w:val="24"/>
          <w:lang w:val="uk-UA"/>
        </w:rPr>
      </w:pPr>
    </w:p>
    <w:p w14:paraId="72114B63"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5D68A1" w:rsidRDefault="00456F0D" w:rsidP="00456F0D">
      <w:pPr>
        <w:pStyle w:val="a3"/>
        <w:rPr>
          <w:rFonts w:ascii="Times New Roman" w:hAnsi="Times New Roman"/>
          <w:sz w:val="24"/>
          <w:szCs w:val="24"/>
          <w:lang w:val="uk-UA"/>
        </w:rPr>
      </w:pPr>
    </w:p>
    <w:p w14:paraId="5E03CE82"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5D68A1" w:rsidRDefault="00456F0D" w:rsidP="00456F0D">
      <w:pPr>
        <w:pStyle w:val="a3"/>
        <w:rPr>
          <w:rFonts w:ascii="Times New Roman" w:hAnsi="Times New Roman"/>
          <w:sz w:val="24"/>
          <w:szCs w:val="24"/>
          <w:lang w:val="uk-UA"/>
        </w:rPr>
      </w:pPr>
    </w:p>
    <w:p w14:paraId="17397D6D"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5D68A1" w:rsidRDefault="00456F0D" w:rsidP="00456F0D">
      <w:pPr>
        <w:pStyle w:val="a3"/>
        <w:rPr>
          <w:rFonts w:ascii="Times New Roman" w:hAnsi="Times New Roman"/>
          <w:sz w:val="24"/>
          <w:szCs w:val="24"/>
          <w:lang w:val="uk-UA"/>
        </w:rPr>
      </w:pPr>
    </w:p>
    <w:p w14:paraId="33B47C35"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5D68A1" w:rsidRDefault="00456F0D" w:rsidP="00456F0D">
      <w:pPr>
        <w:pStyle w:val="a3"/>
        <w:rPr>
          <w:rFonts w:ascii="Times New Roman" w:hAnsi="Times New Roman"/>
          <w:sz w:val="24"/>
          <w:szCs w:val="24"/>
          <w:lang w:val="uk-UA"/>
        </w:rPr>
      </w:pPr>
    </w:p>
    <w:p w14:paraId="6021D202"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5D68A1" w:rsidRDefault="00456F0D" w:rsidP="00456F0D">
      <w:pPr>
        <w:pStyle w:val="a3"/>
        <w:rPr>
          <w:rFonts w:ascii="Times New Roman" w:hAnsi="Times New Roman"/>
          <w:sz w:val="24"/>
          <w:szCs w:val="24"/>
          <w:lang w:val="uk-UA"/>
        </w:rPr>
      </w:pPr>
    </w:p>
    <w:p w14:paraId="036D191E"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5D68A1" w:rsidRDefault="00456F0D" w:rsidP="00456F0D">
      <w:pPr>
        <w:pStyle w:val="a3"/>
        <w:rPr>
          <w:rFonts w:ascii="Times New Roman" w:hAnsi="Times New Roman"/>
          <w:sz w:val="24"/>
          <w:szCs w:val="24"/>
          <w:lang w:val="uk-UA"/>
        </w:rPr>
      </w:pPr>
    </w:p>
    <w:p w14:paraId="62A18B80"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5D68A1" w:rsidRDefault="00456F0D" w:rsidP="00456F0D">
      <w:pPr>
        <w:pStyle w:val="a3"/>
        <w:rPr>
          <w:rFonts w:ascii="Times New Roman" w:hAnsi="Times New Roman"/>
          <w:sz w:val="24"/>
          <w:szCs w:val="24"/>
          <w:lang w:val="uk-UA"/>
        </w:rPr>
      </w:pPr>
    </w:p>
    <w:p w14:paraId="22532FE8" w14:textId="77777777" w:rsidR="00456F0D" w:rsidRPr="005D68A1" w:rsidRDefault="00456F0D">
      <w:pPr>
        <w:pStyle w:val="Default"/>
        <w:numPr>
          <w:ilvl w:val="0"/>
          <w:numId w:val="3"/>
        </w:numPr>
        <w:jc w:val="both"/>
        <w:rPr>
          <w:rFonts w:ascii="Times New Roman" w:hAnsi="Times New Roman" w:cs="Times New Roman"/>
          <w:color w:val="auto"/>
          <w:lang w:val="uk-UA"/>
        </w:rPr>
      </w:pPr>
      <w:r w:rsidRPr="005D68A1">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5D68A1" w:rsidRDefault="00456F0D" w:rsidP="00456F0D">
      <w:pPr>
        <w:pStyle w:val="Default"/>
        <w:jc w:val="both"/>
        <w:rPr>
          <w:rFonts w:ascii="Times New Roman" w:hAnsi="Times New Roman" w:cs="Times New Roman"/>
          <w:color w:val="auto"/>
          <w:lang w:val="uk-UA"/>
        </w:rPr>
      </w:pPr>
    </w:p>
    <w:p w14:paraId="77680B60"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5D68A1" w:rsidRDefault="00456F0D" w:rsidP="00456F0D">
      <w:pPr>
        <w:pStyle w:val="Default"/>
        <w:jc w:val="both"/>
        <w:rPr>
          <w:rFonts w:ascii="Times New Roman" w:hAnsi="Times New Roman" w:cs="Times New Roman"/>
          <w:color w:val="auto"/>
          <w:lang w:val="uk-UA"/>
        </w:rPr>
      </w:pPr>
    </w:p>
    <w:p w14:paraId="491A3B4F"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5D68A1" w:rsidRDefault="00456F0D" w:rsidP="00456F0D">
      <w:pPr>
        <w:pStyle w:val="Default"/>
        <w:jc w:val="both"/>
        <w:rPr>
          <w:rFonts w:ascii="Times New Roman" w:hAnsi="Times New Roman" w:cs="Times New Roman"/>
          <w:color w:val="auto"/>
          <w:lang w:val="uk-UA"/>
        </w:rPr>
      </w:pPr>
    </w:p>
    <w:p w14:paraId="2EDC26A1" w14:textId="77777777" w:rsidR="00456F0D" w:rsidRPr="005D68A1" w:rsidRDefault="00456F0D">
      <w:pPr>
        <w:pStyle w:val="Default"/>
        <w:numPr>
          <w:ilvl w:val="0"/>
          <w:numId w:val="2"/>
        </w:numPr>
        <w:jc w:val="both"/>
        <w:rPr>
          <w:rFonts w:ascii="Times New Roman" w:hAnsi="Times New Roman" w:cs="Times New Roman"/>
          <w:b/>
          <w:color w:val="auto"/>
          <w:lang w:val="uk-UA"/>
        </w:rPr>
      </w:pPr>
      <w:r w:rsidRPr="005D68A1">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5D68A1" w:rsidRDefault="00456F0D" w:rsidP="00456F0D">
      <w:pPr>
        <w:pStyle w:val="Default"/>
        <w:ind w:left="720"/>
        <w:jc w:val="both"/>
        <w:rPr>
          <w:rFonts w:ascii="Times New Roman" w:hAnsi="Times New Roman" w:cs="Times New Roman"/>
          <w:b/>
          <w:color w:val="auto"/>
          <w:lang w:val="uk-UA"/>
        </w:rPr>
      </w:pPr>
    </w:p>
    <w:p w14:paraId="1D226304"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5D68A1" w:rsidRDefault="00456F0D" w:rsidP="00456F0D">
      <w:pPr>
        <w:pStyle w:val="Default"/>
        <w:jc w:val="both"/>
        <w:rPr>
          <w:rFonts w:ascii="Times New Roman" w:hAnsi="Times New Roman" w:cs="Times New Roman"/>
          <w:color w:val="auto"/>
          <w:lang w:val="uk-UA"/>
        </w:rPr>
      </w:pPr>
    </w:p>
    <w:p w14:paraId="0991A58F" w14:textId="77777777" w:rsidR="00456F0D" w:rsidRPr="005D68A1" w:rsidRDefault="00456F0D">
      <w:pPr>
        <w:pStyle w:val="Default"/>
        <w:numPr>
          <w:ilvl w:val="0"/>
          <w:numId w:val="4"/>
        </w:numPr>
        <w:jc w:val="both"/>
        <w:rPr>
          <w:rFonts w:ascii="Times New Roman" w:hAnsi="Times New Roman" w:cs="Times New Roman"/>
          <w:color w:val="auto"/>
          <w:lang w:val="uk-UA"/>
        </w:rPr>
      </w:pPr>
      <w:r w:rsidRPr="005D68A1">
        <w:rPr>
          <w:rFonts w:ascii="Times New Roman" w:hAnsi="Times New Roman" w:cs="Times New Roman"/>
          <w:color w:val="auto"/>
          <w:u w:val="single"/>
          <w:lang w:val="uk-UA"/>
        </w:rPr>
        <w:t>сексуальна експлуатація</w:t>
      </w:r>
      <w:r w:rsidRPr="005D68A1">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5D68A1" w:rsidRDefault="00456F0D" w:rsidP="00456F0D">
      <w:pPr>
        <w:pStyle w:val="Default"/>
        <w:ind w:left="720"/>
        <w:jc w:val="both"/>
        <w:rPr>
          <w:rFonts w:ascii="Times New Roman" w:hAnsi="Times New Roman" w:cs="Times New Roman"/>
          <w:color w:val="auto"/>
          <w:lang w:val="uk-UA"/>
        </w:rPr>
      </w:pPr>
    </w:p>
    <w:p w14:paraId="2AE8648A" w14:textId="77777777" w:rsidR="00456F0D" w:rsidRPr="005D68A1" w:rsidRDefault="00456F0D">
      <w:pPr>
        <w:pStyle w:val="Default"/>
        <w:numPr>
          <w:ilvl w:val="0"/>
          <w:numId w:val="4"/>
        </w:numPr>
        <w:jc w:val="both"/>
        <w:rPr>
          <w:rFonts w:ascii="Times New Roman" w:hAnsi="Times New Roman" w:cs="Times New Roman"/>
          <w:color w:val="auto"/>
          <w:lang w:val="uk-UA"/>
        </w:rPr>
      </w:pPr>
      <w:r w:rsidRPr="005D68A1">
        <w:rPr>
          <w:rFonts w:ascii="Times New Roman" w:hAnsi="Times New Roman" w:cs="Times New Roman"/>
          <w:color w:val="auto"/>
          <w:u w:val="single"/>
          <w:lang w:val="uk-UA"/>
        </w:rPr>
        <w:t>сексуальне насильство</w:t>
      </w:r>
      <w:r w:rsidRPr="005D68A1">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5D68A1" w:rsidRDefault="00456F0D" w:rsidP="00456F0D">
      <w:pPr>
        <w:pStyle w:val="a3"/>
        <w:rPr>
          <w:rFonts w:ascii="Times New Roman" w:hAnsi="Times New Roman"/>
          <w:sz w:val="24"/>
          <w:szCs w:val="24"/>
          <w:lang w:val="uk-UA"/>
        </w:rPr>
      </w:pPr>
    </w:p>
    <w:p w14:paraId="4EAC1184" w14:textId="77777777" w:rsidR="00456F0D" w:rsidRPr="005D68A1" w:rsidRDefault="00456F0D">
      <w:pPr>
        <w:pStyle w:val="Default"/>
        <w:numPr>
          <w:ilvl w:val="0"/>
          <w:numId w:val="4"/>
        </w:numPr>
        <w:jc w:val="both"/>
        <w:rPr>
          <w:rFonts w:ascii="Times New Roman" w:hAnsi="Times New Roman" w:cs="Times New Roman"/>
          <w:color w:val="auto"/>
          <w:lang w:val="uk-UA"/>
        </w:rPr>
      </w:pPr>
      <w:r w:rsidRPr="005D68A1">
        <w:rPr>
          <w:rFonts w:ascii="Times New Roman" w:hAnsi="Times New Roman" w:cs="Times New Roman"/>
          <w:color w:val="auto"/>
          <w:u w:val="single"/>
          <w:lang w:val="uk-UA"/>
        </w:rPr>
        <w:t>сексуальні домагання</w:t>
      </w:r>
      <w:r w:rsidRPr="005D68A1">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5D68A1" w:rsidRDefault="00456F0D" w:rsidP="00456F0D">
      <w:pPr>
        <w:pStyle w:val="Default"/>
        <w:jc w:val="both"/>
        <w:rPr>
          <w:rFonts w:ascii="Times New Roman" w:hAnsi="Times New Roman" w:cs="Times New Roman"/>
          <w:color w:val="auto"/>
          <w:lang w:val="uk-UA"/>
        </w:rPr>
      </w:pPr>
    </w:p>
    <w:p w14:paraId="4C5B1EDB"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 xml:space="preserve"> </w:t>
      </w:r>
    </w:p>
    <w:p w14:paraId="5C3EADCE" w14:textId="77777777" w:rsidR="00456F0D" w:rsidRPr="005D68A1" w:rsidRDefault="00456F0D" w:rsidP="00456F0D">
      <w:pPr>
        <w:pStyle w:val="Default"/>
        <w:jc w:val="both"/>
        <w:rPr>
          <w:rFonts w:ascii="Times New Roman" w:hAnsi="Times New Roman" w:cs="Times New Roman"/>
          <w:color w:val="auto"/>
          <w:lang w:val="uk-UA"/>
        </w:rPr>
      </w:pPr>
      <w:r w:rsidRPr="005D68A1">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5D68A1" w:rsidRDefault="00456F0D" w:rsidP="00456F0D">
      <w:pPr>
        <w:pStyle w:val="Default"/>
        <w:jc w:val="both"/>
        <w:rPr>
          <w:rFonts w:ascii="Times New Roman" w:hAnsi="Times New Roman" w:cs="Times New Roman"/>
          <w:color w:val="auto"/>
          <w:lang w:val="uk-UA"/>
        </w:rPr>
      </w:pPr>
    </w:p>
    <w:p w14:paraId="722345AC" w14:textId="77777777" w:rsidR="00456F0D" w:rsidRPr="005D68A1" w:rsidRDefault="00456F0D" w:rsidP="00542EA8">
      <w:pPr>
        <w:spacing w:after="0" w:line="240" w:lineRule="auto"/>
        <w:jc w:val="both"/>
        <w:rPr>
          <w:rFonts w:ascii="Times New Roman" w:hAnsi="Times New Roman"/>
          <w:sz w:val="24"/>
          <w:szCs w:val="24"/>
        </w:rPr>
      </w:pPr>
      <w:r w:rsidRPr="005D68A1">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Pr="005D68A1" w:rsidRDefault="005B5A14" w:rsidP="00542EA8">
      <w:pPr>
        <w:spacing w:after="0" w:line="240" w:lineRule="auto"/>
        <w:jc w:val="both"/>
        <w:rPr>
          <w:rFonts w:ascii="Times New Roman" w:hAnsi="Times New Roman"/>
          <w:sz w:val="24"/>
          <w:szCs w:val="24"/>
        </w:rPr>
      </w:pPr>
    </w:p>
    <w:p w14:paraId="14EBAE3B" w14:textId="77777777" w:rsidR="005B5A14" w:rsidRPr="005D68A1" w:rsidRDefault="005B5A14" w:rsidP="00C16744">
      <w:pPr>
        <w:spacing w:after="0" w:line="240" w:lineRule="auto"/>
        <w:ind w:firstLine="6096"/>
        <w:rPr>
          <w:rFonts w:ascii="Times New Roman" w:hAnsi="Times New Roman"/>
          <w:bCs/>
          <w:sz w:val="24"/>
          <w:szCs w:val="24"/>
        </w:rPr>
        <w:sectPr w:rsidR="005B5A14" w:rsidRPr="005D68A1" w:rsidSect="00AB32F7">
          <w:pgSz w:w="11906" w:h="16838"/>
          <w:pgMar w:top="850" w:right="850" w:bottom="850" w:left="1417" w:header="708" w:footer="708" w:gutter="0"/>
          <w:cols w:space="708"/>
          <w:docGrid w:linePitch="360"/>
        </w:sectPr>
      </w:pPr>
    </w:p>
    <w:p w14:paraId="41345871" w14:textId="459D2597" w:rsidR="00E86F4B" w:rsidRPr="005D68A1" w:rsidRDefault="00E86F4B" w:rsidP="005B5A14">
      <w:pPr>
        <w:spacing w:after="0" w:line="240" w:lineRule="auto"/>
        <w:ind w:firstLine="5812"/>
        <w:rPr>
          <w:rFonts w:ascii="Times New Roman" w:hAnsi="Times New Roman"/>
          <w:bCs/>
          <w:sz w:val="24"/>
          <w:szCs w:val="24"/>
        </w:rPr>
      </w:pPr>
      <w:r w:rsidRPr="005D68A1">
        <w:rPr>
          <w:rFonts w:ascii="Times New Roman" w:hAnsi="Times New Roman"/>
          <w:bCs/>
          <w:sz w:val="24"/>
          <w:szCs w:val="24"/>
        </w:rPr>
        <w:lastRenderedPageBreak/>
        <w:t xml:space="preserve">Додаток </w:t>
      </w:r>
      <w:r w:rsidR="00456F0D" w:rsidRPr="005D68A1">
        <w:rPr>
          <w:rFonts w:ascii="Times New Roman" w:hAnsi="Times New Roman"/>
          <w:bCs/>
          <w:sz w:val="24"/>
          <w:szCs w:val="24"/>
        </w:rPr>
        <w:t>6</w:t>
      </w:r>
    </w:p>
    <w:p w14:paraId="1031D0ED" w14:textId="027F427D" w:rsidR="00E86F4B" w:rsidRPr="005D68A1" w:rsidRDefault="00E86F4B" w:rsidP="005B5A14">
      <w:pPr>
        <w:spacing w:after="0" w:line="240" w:lineRule="auto"/>
        <w:ind w:firstLine="5812"/>
        <w:rPr>
          <w:rFonts w:ascii="Times New Roman" w:hAnsi="Times New Roman"/>
          <w:bCs/>
          <w:sz w:val="24"/>
          <w:szCs w:val="24"/>
        </w:rPr>
      </w:pPr>
      <w:r w:rsidRPr="005D68A1">
        <w:rPr>
          <w:rFonts w:ascii="Times New Roman" w:hAnsi="Times New Roman"/>
          <w:bCs/>
          <w:sz w:val="24"/>
          <w:szCs w:val="24"/>
        </w:rPr>
        <w:t xml:space="preserve">до оголошення про закупівлю № </w:t>
      </w:r>
      <w:r w:rsidR="00B83F8F" w:rsidRPr="005D68A1">
        <w:rPr>
          <w:rFonts w:ascii="Times New Roman" w:hAnsi="Times New Roman"/>
          <w:bCs/>
          <w:sz w:val="24"/>
          <w:szCs w:val="24"/>
        </w:rPr>
        <w:t>2</w:t>
      </w:r>
      <w:r w:rsidR="00AB32F7" w:rsidRPr="005D68A1">
        <w:rPr>
          <w:rFonts w:ascii="Times New Roman" w:hAnsi="Times New Roman"/>
          <w:bCs/>
          <w:sz w:val="24"/>
          <w:szCs w:val="24"/>
        </w:rPr>
        <w:t>71</w:t>
      </w:r>
    </w:p>
    <w:p w14:paraId="3839DCB2" w14:textId="77777777" w:rsidR="00A00630" w:rsidRPr="005D68A1" w:rsidRDefault="00A00630" w:rsidP="002E1BF0">
      <w:pPr>
        <w:spacing w:after="0" w:line="240" w:lineRule="auto"/>
        <w:ind w:left="4820"/>
        <w:jc w:val="center"/>
        <w:rPr>
          <w:rFonts w:ascii="Times New Roman" w:hAnsi="Times New Roman"/>
          <w:bCs/>
          <w:sz w:val="24"/>
          <w:szCs w:val="24"/>
        </w:rPr>
      </w:pPr>
    </w:p>
    <w:p w14:paraId="6AD9C7B9" w14:textId="77777777" w:rsidR="00542EA8" w:rsidRPr="005D68A1" w:rsidRDefault="00C80BEC" w:rsidP="005B5A14">
      <w:pPr>
        <w:spacing w:after="0" w:line="240" w:lineRule="auto"/>
        <w:ind w:left="5812"/>
        <w:rPr>
          <w:rFonts w:ascii="Times New Roman" w:hAnsi="Times New Roman"/>
          <w:sz w:val="24"/>
          <w:szCs w:val="24"/>
        </w:rPr>
      </w:pPr>
      <w:r w:rsidRPr="005D68A1">
        <w:rPr>
          <w:rFonts w:ascii="Times New Roman" w:hAnsi="Times New Roman"/>
          <w:sz w:val="24"/>
          <w:szCs w:val="24"/>
        </w:rPr>
        <w:t xml:space="preserve">Державній установі </w:t>
      </w:r>
    </w:p>
    <w:p w14:paraId="66DAE3AC" w14:textId="3C999444" w:rsidR="00C80BEC" w:rsidRPr="005D68A1" w:rsidRDefault="00C80BEC" w:rsidP="005B5A14">
      <w:pPr>
        <w:spacing w:after="0" w:line="240" w:lineRule="auto"/>
        <w:ind w:left="5812"/>
        <w:rPr>
          <w:rFonts w:ascii="Times New Roman" w:hAnsi="Times New Roman"/>
          <w:sz w:val="24"/>
          <w:szCs w:val="24"/>
        </w:rPr>
      </w:pPr>
      <w:r w:rsidRPr="005D68A1">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5D68A1"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5D68A1" w:rsidRDefault="00C80BEC" w:rsidP="00C80BEC">
      <w:pPr>
        <w:pStyle w:val="af5"/>
        <w:spacing w:before="0" w:beforeAutospacing="0" w:after="0" w:afterAutospacing="0"/>
        <w:jc w:val="center"/>
        <w:rPr>
          <w:rFonts w:ascii="Times New Roman" w:hAnsi="Times New Roman" w:cs="Times New Roman"/>
          <w:b/>
        </w:rPr>
      </w:pPr>
      <w:r w:rsidRPr="005D68A1">
        <w:rPr>
          <w:rFonts w:ascii="Times New Roman" w:hAnsi="Times New Roman" w:cs="Times New Roman"/>
          <w:b/>
          <w:color w:val="000000"/>
        </w:rPr>
        <w:t>ДЕКЛАРАЦІЯ КОНФЛІКТУ ІНТЕРЕСІВ</w:t>
      </w:r>
    </w:p>
    <w:p w14:paraId="00C47FB6" w14:textId="77777777" w:rsidR="00C80BEC" w:rsidRPr="005D68A1" w:rsidRDefault="00C80BEC" w:rsidP="00C80BEC">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Учасника тендерної процедури</w:t>
      </w:r>
    </w:p>
    <w:p w14:paraId="0D64152E" w14:textId="77777777" w:rsidR="00C80BEC" w:rsidRPr="005D68A1" w:rsidRDefault="00C80BEC" w:rsidP="00C80BEC">
      <w:pPr>
        <w:spacing w:after="0" w:line="240" w:lineRule="auto"/>
        <w:rPr>
          <w:rFonts w:ascii="Times New Roman" w:hAnsi="Times New Roman"/>
          <w:sz w:val="24"/>
          <w:szCs w:val="24"/>
        </w:rPr>
      </w:pPr>
    </w:p>
    <w:p w14:paraId="538D31B2" w14:textId="406FE6FF" w:rsidR="00C80BEC" w:rsidRPr="005D68A1" w:rsidRDefault="00C80BEC" w:rsidP="00BE2973">
      <w:pPr>
        <w:pStyle w:val="af5"/>
        <w:spacing w:before="0" w:beforeAutospacing="0" w:after="0" w:afterAutospacing="0"/>
        <w:ind w:firstLine="709"/>
        <w:jc w:val="both"/>
        <w:rPr>
          <w:rFonts w:ascii="Times New Roman" w:hAnsi="Times New Roman" w:cs="Times New Roman"/>
        </w:rPr>
      </w:pPr>
      <w:r w:rsidRPr="005D68A1">
        <w:rPr>
          <w:rFonts w:ascii="Times New Roman" w:hAnsi="Times New Roman" w:cs="Times New Roman"/>
          <w:color w:val="000000"/>
        </w:rPr>
        <w:t>Щодо</w:t>
      </w:r>
      <w:r w:rsidR="00456F0D" w:rsidRPr="005D68A1">
        <w:rPr>
          <w:rFonts w:ascii="Times New Roman" w:hAnsi="Times New Roman" w:cs="Times New Roman"/>
          <w:color w:val="000000"/>
        </w:rPr>
        <w:t xml:space="preserve"> закупівлі за процедурою</w:t>
      </w:r>
      <w:r w:rsidRPr="005D68A1">
        <w:rPr>
          <w:rFonts w:ascii="Times New Roman" w:hAnsi="Times New Roman" w:cs="Times New Roman"/>
          <w:color w:val="000000"/>
        </w:rPr>
        <w:t xml:space="preserve"> </w:t>
      </w:r>
      <w:r w:rsidR="00B047C0" w:rsidRPr="005D68A1">
        <w:rPr>
          <w:rFonts w:ascii="Times New Roman" w:hAnsi="Times New Roman" w:cs="Times New Roman"/>
          <w:color w:val="000000"/>
        </w:rPr>
        <w:t>«Запит цінових пропозицій»</w:t>
      </w:r>
      <w:r w:rsidRPr="005D68A1">
        <w:rPr>
          <w:rFonts w:ascii="Times New Roman" w:hAnsi="Times New Roman" w:cs="Times New Roman"/>
          <w:color w:val="000000"/>
        </w:rPr>
        <w:t xml:space="preserve"> </w:t>
      </w:r>
      <w:r w:rsidR="00456F0D" w:rsidRPr="005D68A1">
        <w:rPr>
          <w:rFonts w:ascii="Times New Roman" w:hAnsi="Times New Roman" w:cs="Times New Roman"/>
          <w:color w:val="000000"/>
        </w:rPr>
        <w:t xml:space="preserve">згідно коду </w:t>
      </w:r>
      <w:r w:rsidR="00456F0D" w:rsidRPr="005D68A1">
        <w:rPr>
          <w:rFonts w:ascii="Times New Roman" w:hAnsi="Times New Roman" w:cs="Times New Roman"/>
          <w:color w:val="000000"/>
        </w:rPr>
        <w:br/>
      </w:r>
      <w:r w:rsidR="00AB32F7" w:rsidRPr="005D68A1">
        <w:rPr>
          <w:rFonts w:ascii="Times New Roman" w:hAnsi="Times New Roman" w:cs="Times New Roman"/>
          <w:bCs/>
        </w:rPr>
        <w:t xml:space="preserve">ДК 021:2015 </w:t>
      </w:r>
      <w:r w:rsidR="00AB32F7" w:rsidRPr="005D68A1">
        <w:rPr>
          <w:rFonts w:ascii="Times New Roman" w:hAnsi="Times New Roman" w:cs="Times New Roman"/>
        </w:rPr>
        <w:t>79340000-9 Рекламні та маркетингові послуги (</w:t>
      </w:r>
      <w:proofErr w:type="spellStart"/>
      <w:r w:rsidR="00AB32F7" w:rsidRPr="005D68A1">
        <w:rPr>
          <w:rFonts w:ascii="Times New Roman" w:hAnsi="Times New Roman" w:cs="Times New Roman"/>
        </w:rPr>
        <w:t>Промоційні</w:t>
      </w:r>
      <w:proofErr w:type="spellEnd"/>
      <w:r w:rsidR="00AB32F7" w:rsidRPr="005D68A1">
        <w:rPr>
          <w:rFonts w:ascii="Times New Roman" w:hAnsi="Times New Roman" w:cs="Times New Roman"/>
        </w:rPr>
        <w:t xml:space="preserve"> послуги з інформаційного супроводу Конференції міжнародних донорів для підтримки відповіді на епідемії ВІЛ-інфекції/СНІДу та туберкульозу в Україні)</w:t>
      </w:r>
      <w:r w:rsidR="00691F4E" w:rsidRPr="005D68A1">
        <w:rPr>
          <w:rFonts w:ascii="Times New Roman" w:hAnsi="Times New Roman" w:cs="Times New Roman"/>
          <w:color w:val="000000"/>
        </w:rPr>
        <w:t xml:space="preserve">, </w:t>
      </w:r>
      <w:r w:rsidRPr="005D68A1">
        <w:rPr>
          <w:rFonts w:ascii="Times New Roman" w:hAnsi="Times New Roman" w:cs="Times New Roman"/>
          <w:color w:val="000000"/>
        </w:rPr>
        <w:t>в рамках реалізації про</w:t>
      </w:r>
      <w:r w:rsidR="00512CCF" w:rsidRPr="005D68A1">
        <w:rPr>
          <w:rFonts w:ascii="Times New Roman" w:hAnsi="Times New Roman" w:cs="Times New Roman"/>
          <w:color w:val="000000"/>
        </w:rPr>
        <w:t>грами</w:t>
      </w:r>
      <w:r w:rsidRPr="005D68A1">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5D68A1" w:rsidRDefault="00C80BEC" w:rsidP="00C80BEC">
      <w:pPr>
        <w:spacing w:after="0" w:line="240" w:lineRule="auto"/>
        <w:rPr>
          <w:rFonts w:ascii="Times New Roman" w:hAnsi="Times New Roman"/>
          <w:sz w:val="24"/>
          <w:szCs w:val="24"/>
        </w:rPr>
      </w:pPr>
    </w:p>
    <w:p w14:paraId="3BF6C29B" w14:textId="77777777" w:rsidR="00C80BEC" w:rsidRPr="005D68A1" w:rsidRDefault="00C80BEC" w:rsidP="00C80BEC">
      <w:pPr>
        <w:pStyle w:val="af5"/>
        <w:spacing w:before="0" w:beforeAutospacing="0" w:after="0" w:afterAutospacing="0"/>
        <w:ind w:firstLine="709"/>
        <w:jc w:val="both"/>
        <w:rPr>
          <w:rFonts w:ascii="Times New Roman" w:hAnsi="Times New Roman" w:cs="Times New Roman"/>
        </w:rPr>
      </w:pPr>
      <w:r w:rsidRPr="005D68A1">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5D68A1" w:rsidRDefault="00C80BEC" w:rsidP="00C80BEC">
      <w:pPr>
        <w:spacing w:after="0" w:line="240" w:lineRule="auto"/>
        <w:rPr>
          <w:rFonts w:ascii="Times New Roman" w:hAnsi="Times New Roman"/>
          <w:sz w:val="24"/>
          <w:szCs w:val="24"/>
        </w:rPr>
      </w:pPr>
    </w:p>
    <w:p w14:paraId="52ED102A" w14:textId="292388F8" w:rsidR="00C80BEC" w:rsidRPr="005D68A1"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D68A1">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w:t>
      </w:r>
      <w:r w:rsidR="0047504F" w:rsidRPr="005D68A1">
        <w:rPr>
          <w:rFonts w:ascii="Times New Roman" w:hAnsi="Times New Roman" w:cs="Times New Roman"/>
          <w:color w:val="000000"/>
          <w:shd w:val="clear" w:color="auto" w:fill="FFFFFF"/>
        </w:rPr>
        <w:t>м</w:t>
      </w:r>
    </w:p>
    <w:p w14:paraId="6B91FED6" w14:textId="77777777" w:rsidR="00C80BEC" w:rsidRPr="005D68A1"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5D68A1"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5D68A1" w:rsidRDefault="00C80BEC" w:rsidP="00717950">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5D68A1" w:rsidRDefault="00C80BEC" w:rsidP="00717950">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Відповідь</w:t>
            </w:r>
          </w:p>
          <w:p w14:paraId="53DE4772" w14:textId="77777777" w:rsidR="00C80BEC" w:rsidRPr="005D68A1" w:rsidRDefault="00C80BEC" w:rsidP="00717950">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5D68A1" w:rsidRDefault="00C80BEC" w:rsidP="00717950">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Роз’яснення</w:t>
            </w:r>
          </w:p>
          <w:p w14:paraId="576632FC" w14:textId="77777777" w:rsidR="00C80BEC" w:rsidRPr="005D68A1" w:rsidRDefault="00C80BEC" w:rsidP="00717950">
            <w:pPr>
              <w:pStyle w:val="af5"/>
              <w:spacing w:before="0" w:beforeAutospacing="0" w:after="0" w:afterAutospacing="0"/>
              <w:jc w:val="center"/>
              <w:rPr>
                <w:rFonts w:ascii="Times New Roman" w:hAnsi="Times New Roman" w:cs="Times New Roman"/>
              </w:rPr>
            </w:pPr>
            <w:r w:rsidRPr="005D68A1">
              <w:rPr>
                <w:rFonts w:ascii="Times New Roman" w:hAnsi="Times New Roman" w:cs="Times New Roman"/>
                <w:color w:val="000000"/>
              </w:rPr>
              <w:t xml:space="preserve"> якщо відповідь «Так»</w:t>
            </w:r>
          </w:p>
        </w:tc>
      </w:tr>
      <w:tr w:rsidR="00C80BEC" w:rsidRPr="005D68A1"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5D68A1" w:rsidRDefault="00C80BEC" w:rsidP="00717950">
            <w:pPr>
              <w:pStyle w:val="af5"/>
              <w:spacing w:before="0" w:beforeAutospacing="0" w:after="0" w:afterAutospacing="0"/>
              <w:jc w:val="both"/>
              <w:rPr>
                <w:rFonts w:ascii="Times New Roman" w:hAnsi="Times New Roman" w:cs="Times New Roman"/>
              </w:rPr>
            </w:pPr>
            <w:r w:rsidRPr="005D68A1">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5D68A1">
              <w:rPr>
                <w:rFonts w:ascii="Times New Roman" w:hAnsi="Times New Roman" w:cs="Times New Roman"/>
                <w:color w:val="000000"/>
              </w:rPr>
              <w:t>бенефіціар</w:t>
            </w:r>
            <w:proofErr w:type="spellEnd"/>
            <w:r w:rsidRPr="005D68A1">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5D68A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5D68A1" w:rsidRDefault="00C80BEC" w:rsidP="00717950">
            <w:pPr>
              <w:rPr>
                <w:rFonts w:ascii="Times New Roman" w:hAnsi="Times New Roman"/>
                <w:sz w:val="24"/>
                <w:szCs w:val="24"/>
              </w:rPr>
            </w:pPr>
          </w:p>
        </w:tc>
      </w:tr>
      <w:tr w:rsidR="00C80BEC" w:rsidRPr="005D68A1"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5D68A1" w:rsidRDefault="00C80BEC" w:rsidP="00717950">
            <w:pPr>
              <w:pStyle w:val="af5"/>
              <w:spacing w:before="0" w:beforeAutospacing="0" w:after="0" w:afterAutospacing="0"/>
              <w:jc w:val="both"/>
              <w:rPr>
                <w:rFonts w:ascii="Times New Roman" w:hAnsi="Times New Roman" w:cs="Times New Roman"/>
              </w:rPr>
            </w:pPr>
            <w:r w:rsidRPr="005D68A1">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D68A1">
              <w:rPr>
                <w:rFonts w:ascii="Times New Roman" w:hAnsi="Times New Roman" w:cs="Times New Roman"/>
                <w:color w:val="000000"/>
              </w:rPr>
              <w:t>т.п</w:t>
            </w:r>
            <w:proofErr w:type="spellEnd"/>
            <w:r w:rsidRPr="005D68A1">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5D68A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5D68A1" w:rsidRDefault="00C80BEC" w:rsidP="00717950">
            <w:pPr>
              <w:rPr>
                <w:rFonts w:ascii="Times New Roman" w:hAnsi="Times New Roman"/>
                <w:sz w:val="24"/>
                <w:szCs w:val="24"/>
              </w:rPr>
            </w:pPr>
          </w:p>
        </w:tc>
      </w:tr>
      <w:tr w:rsidR="00C80BEC" w:rsidRPr="005D68A1"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5D68A1" w:rsidRDefault="00C80BEC" w:rsidP="00717950">
            <w:pPr>
              <w:pStyle w:val="af5"/>
              <w:spacing w:before="0" w:beforeAutospacing="0" w:after="0" w:afterAutospacing="0"/>
              <w:jc w:val="both"/>
              <w:rPr>
                <w:rFonts w:ascii="Times New Roman" w:hAnsi="Times New Roman" w:cs="Times New Roman"/>
              </w:rPr>
            </w:pPr>
            <w:r w:rsidRPr="005D68A1">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5D68A1">
              <w:rPr>
                <w:rFonts w:ascii="Times New Roman" w:hAnsi="Times New Roman" w:cs="Times New Roman"/>
                <w:color w:val="000000"/>
              </w:rPr>
              <w:t>сприйнято</w:t>
            </w:r>
            <w:proofErr w:type="spellEnd"/>
            <w:r w:rsidRPr="005D68A1">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5D68A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5D68A1" w:rsidRDefault="00C80BEC" w:rsidP="00717950">
            <w:pPr>
              <w:rPr>
                <w:rFonts w:ascii="Times New Roman" w:hAnsi="Times New Roman"/>
                <w:sz w:val="24"/>
                <w:szCs w:val="24"/>
              </w:rPr>
            </w:pPr>
          </w:p>
        </w:tc>
      </w:tr>
    </w:tbl>
    <w:p w14:paraId="31235308" w14:textId="3615689E" w:rsidR="00C80BEC" w:rsidRPr="005D68A1"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D68A1">
        <w:rPr>
          <w:rFonts w:ascii="Times New Roman" w:hAnsi="Times New Roman" w:cs="Times New Roman"/>
          <w:b/>
          <w:bCs/>
          <w:color w:val="000000"/>
          <w:shd w:val="clear" w:color="auto" w:fill="FFFFFF"/>
        </w:rPr>
        <w:t>*</w:t>
      </w:r>
      <w:r w:rsidRPr="005D68A1">
        <w:rPr>
          <w:rFonts w:ascii="Times New Roman" w:hAnsi="Times New Roman" w:cs="Times New Roman"/>
          <w:color w:val="000000"/>
          <w:shd w:val="clear" w:color="auto" w:fill="FFFFFF"/>
        </w:rPr>
        <w:t>Якщо послуги оплачуються за рахунок грантів (</w:t>
      </w:r>
      <w:proofErr w:type="spellStart"/>
      <w:r w:rsidRPr="005D68A1">
        <w:rPr>
          <w:rFonts w:ascii="Times New Roman" w:hAnsi="Times New Roman" w:cs="Times New Roman"/>
          <w:color w:val="000000"/>
          <w:shd w:val="clear" w:color="auto" w:fill="FFFFFF"/>
        </w:rPr>
        <w:t>субгрантів</w:t>
      </w:r>
      <w:proofErr w:type="spellEnd"/>
      <w:r w:rsidRPr="005D68A1">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5D68A1" w:rsidRDefault="00C80BEC" w:rsidP="00C80BEC">
      <w:pPr>
        <w:pStyle w:val="af5"/>
        <w:spacing w:before="0" w:beforeAutospacing="0" w:after="0" w:afterAutospacing="0"/>
        <w:jc w:val="both"/>
        <w:rPr>
          <w:rFonts w:ascii="Times New Roman" w:hAnsi="Times New Roman" w:cs="Times New Roman"/>
        </w:rPr>
      </w:pPr>
      <w:r w:rsidRPr="005D68A1">
        <w:rPr>
          <w:rFonts w:ascii="Times New Roman" w:hAnsi="Times New Roman" w:cs="Times New Roman"/>
          <w:b/>
          <w:bCs/>
          <w:color w:val="000000"/>
          <w:shd w:val="clear" w:color="auto" w:fill="FFFFFF"/>
        </w:rPr>
        <w:t>**</w:t>
      </w:r>
      <w:r w:rsidRPr="005D68A1">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5D68A1">
          <w:rPr>
            <w:rStyle w:val="a7"/>
            <w:rFonts w:ascii="Times New Roman" w:hAnsi="Times New Roman" w:cs="Times New Roman"/>
            <w:color w:val="000000"/>
          </w:rPr>
          <w:t>частині першій</w:t>
        </w:r>
      </w:hyperlink>
      <w:r w:rsidRPr="005D68A1">
        <w:rPr>
          <w:rFonts w:ascii="Times New Roman" w:hAnsi="Times New Roman" w:cs="Times New Roman"/>
          <w:color w:val="000000"/>
          <w:shd w:val="clear" w:color="auto" w:fill="FFFFFF"/>
        </w:rPr>
        <w:t xml:space="preserve"> статті 3 Закону України «Про </w:t>
      </w:r>
      <w:r w:rsidRPr="005D68A1">
        <w:rPr>
          <w:rFonts w:ascii="Times New Roman" w:hAnsi="Times New Roman" w:cs="Times New Roman"/>
          <w:color w:val="000000"/>
          <w:shd w:val="clear" w:color="auto" w:fill="FFFFFF"/>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D68A1">
        <w:rPr>
          <w:rFonts w:ascii="Times New Roman" w:hAnsi="Times New Roman" w:cs="Times New Roman"/>
          <w:color w:val="000000"/>
          <w:shd w:val="clear" w:color="auto" w:fill="FFFFFF"/>
        </w:rPr>
        <w:t>усиновлювач</w:t>
      </w:r>
      <w:proofErr w:type="spellEnd"/>
      <w:r w:rsidRPr="005D68A1">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5D68A1" w14:paraId="0EDC1F95" w14:textId="77777777" w:rsidTr="005B5A14">
        <w:trPr>
          <w:trHeight w:val="1758"/>
        </w:trPr>
        <w:tc>
          <w:tcPr>
            <w:tcW w:w="4956" w:type="dxa"/>
          </w:tcPr>
          <w:p w14:paraId="4C7972D5" w14:textId="77777777" w:rsidR="00A00630" w:rsidRPr="005D68A1"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5D68A1" w:rsidRDefault="00A00630" w:rsidP="002E2AC3">
            <w:pPr>
              <w:suppressAutoHyphens/>
              <w:spacing w:after="0" w:line="240" w:lineRule="auto"/>
              <w:jc w:val="both"/>
              <w:rPr>
                <w:rFonts w:ascii="Times New Roman" w:hAnsi="Times New Roman"/>
                <w:sz w:val="24"/>
                <w:szCs w:val="24"/>
              </w:rPr>
            </w:pPr>
            <w:r w:rsidRPr="005D68A1">
              <w:rPr>
                <w:rFonts w:ascii="Times New Roman" w:hAnsi="Times New Roman"/>
                <w:sz w:val="24"/>
                <w:szCs w:val="24"/>
              </w:rPr>
              <w:t>Дата:«____»_____________ 202</w:t>
            </w:r>
            <w:r w:rsidR="002F6C6F" w:rsidRPr="005D68A1">
              <w:rPr>
                <w:rFonts w:ascii="Times New Roman" w:hAnsi="Times New Roman"/>
                <w:sz w:val="24"/>
                <w:szCs w:val="24"/>
              </w:rPr>
              <w:t>4 року</w:t>
            </w:r>
          </w:p>
          <w:p w14:paraId="651DA65B" w14:textId="77777777" w:rsidR="00A00630" w:rsidRPr="005D68A1"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5D68A1"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Керівник Учасника процедури закупівлі </w:t>
            </w:r>
          </w:p>
          <w:p w14:paraId="0530DE0A" w14:textId="77777777" w:rsidR="00A00630" w:rsidRPr="005D68A1"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D68A1">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5D68A1"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5D68A1"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5D68A1"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5D68A1"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D68A1">
              <w:rPr>
                <w:rFonts w:ascii="Times New Roman" w:hAnsi="Times New Roman"/>
                <w:color w:val="000000"/>
                <w:sz w:val="24"/>
                <w:szCs w:val="24"/>
              </w:rPr>
              <w:t>підпис</w:t>
            </w:r>
          </w:p>
        </w:tc>
        <w:tc>
          <w:tcPr>
            <w:tcW w:w="3036" w:type="dxa"/>
          </w:tcPr>
          <w:p w14:paraId="7E4F4875" w14:textId="77777777" w:rsidR="00A00630" w:rsidRPr="005D68A1"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5D68A1"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5D68A1"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5D68A1"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D68A1">
              <w:rPr>
                <w:rFonts w:ascii="Times New Roman" w:hAnsi="Times New Roman"/>
                <w:color w:val="000000"/>
                <w:sz w:val="24"/>
                <w:szCs w:val="24"/>
              </w:rPr>
              <w:t>Прізвище, ініціали</w:t>
            </w:r>
          </w:p>
        </w:tc>
      </w:tr>
    </w:tbl>
    <w:p w14:paraId="235DE317" w14:textId="6ECD67A1" w:rsidR="002A5DCA" w:rsidRPr="005D68A1" w:rsidRDefault="002A5DCA" w:rsidP="002A5DCA">
      <w:pPr>
        <w:tabs>
          <w:tab w:val="left" w:pos="990"/>
        </w:tabs>
        <w:rPr>
          <w:rFonts w:ascii="Times New Roman" w:hAnsi="Times New Roman"/>
          <w:sz w:val="24"/>
          <w:szCs w:val="24"/>
          <w:lang w:eastAsia="ru-RU"/>
        </w:rPr>
      </w:pPr>
    </w:p>
    <w:sectPr w:rsidR="002A5DCA" w:rsidRPr="005D68A1" w:rsidSect="00AB32F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70DB" w14:textId="77777777" w:rsidR="00E9452D" w:rsidRDefault="00E9452D" w:rsidP="00295E76">
      <w:pPr>
        <w:spacing w:after="0" w:line="240" w:lineRule="auto"/>
      </w:pPr>
      <w:r>
        <w:separator/>
      </w:r>
    </w:p>
  </w:endnote>
  <w:endnote w:type="continuationSeparator" w:id="0">
    <w:p w14:paraId="679766E1" w14:textId="77777777" w:rsidR="00E9452D" w:rsidRDefault="00E9452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B7152D6" w:rsidR="005D68A1" w:rsidRPr="0022335E" w:rsidRDefault="005D68A1"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A67E" w14:textId="77777777" w:rsidR="005D68A1" w:rsidRDefault="005D68A1">
    <w:pPr>
      <w:pStyle w:val="ae"/>
    </w:pPr>
    <w:r w:rsidRPr="00C34E55">
      <w:rPr>
        <w:noProof/>
        <w:lang w:val="ru-RU" w:eastAsia="ru-RU"/>
      </w:rPr>
      <w:drawing>
        <wp:inline distT="0" distB="0" distL="0" distR="0" wp14:anchorId="4C1CD9D4" wp14:editId="09DD6ADE">
          <wp:extent cx="1685925" cy="561975"/>
          <wp:effectExtent l="0" t="0" r="9525" b="9525"/>
          <wp:docPr id="243141967" name="Рисунок 24314196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1BDC" w14:textId="77777777" w:rsidR="005D68A1" w:rsidRDefault="005D68A1">
    <w:pPr>
      <w:pStyle w:val="ae"/>
    </w:pPr>
    <w:r w:rsidRPr="00C34E55">
      <w:rPr>
        <w:noProof/>
        <w:lang w:val="ru-RU" w:eastAsia="ru-RU"/>
      </w:rPr>
      <w:drawing>
        <wp:inline distT="0" distB="0" distL="0" distR="0" wp14:anchorId="296970DE" wp14:editId="4D1BB875">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8754" w14:textId="77777777" w:rsidR="00E9452D" w:rsidRDefault="00E9452D" w:rsidP="00295E76">
      <w:pPr>
        <w:spacing w:after="0" w:line="240" w:lineRule="auto"/>
      </w:pPr>
      <w:r>
        <w:separator/>
      </w:r>
    </w:p>
  </w:footnote>
  <w:footnote w:type="continuationSeparator" w:id="0">
    <w:p w14:paraId="462466EC" w14:textId="77777777" w:rsidR="00E9452D" w:rsidRDefault="00E9452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0CA"/>
    <w:multiLevelType w:val="hybridMultilevel"/>
    <w:tmpl w:val="48124D90"/>
    <w:lvl w:ilvl="0" w:tplc="EAB0DE72">
      <w:start w:val="1"/>
      <w:numFmt w:val="decimal"/>
      <w:lvlText w:val="%1."/>
      <w:lvlJc w:val="left"/>
      <w:pPr>
        <w:ind w:left="927" w:hanging="360"/>
      </w:pPr>
      <w:rPr>
        <w:rFonts w:hint="default"/>
        <w:b w:val="0"/>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D564F18"/>
    <w:multiLevelType w:val="multilevel"/>
    <w:tmpl w:val="AA4C9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795F92"/>
    <w:multiLevelType w:val="hybridMultilevel"/>
    <w:tmpl w:val="2E5CCCE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202E3F8E"/>
    <w:multiLevelType w:val="multilevel"/>
    <w:tmpl w:val="1A020894"/>
    <w:lvl w:ilvl="0">
      <w:start w:val="1"/>
      <w:numFmt w:val="decimal"/>
      <w:lvlText w:val="%1."/>
      <w:lvlJc w:val="left"/>
      <w:pPr>
        <w:ind w:left="3905" w:hanging="360"/>
      </w:pPr>
      <w:rPr>
        <w:rFonts w:cs="Times New Roman"/>
        <w:b/>
        <w:sz w:val="24"/>
        <w:szCs w:val="24"/>
      </w:rPr>
    </w:lvl>
    <w:lvl w:ilvl="1">
      <w:start w:val="1"/>
      <w:numFmt w:val="decimal"/>
      <w:isLgl/>
      <w:lvlText w:val="%1.%2."/>
      <w:lvlJc w:val="left"/>
      <w:pPr>
        <w:ind w:left="2280" w:hanging="720"/>
      </w:pPr>
      <w:rPr>
        <w:rFonts w:ascii="Times New Roman" w:hAnsi="Times New Roman" w:cs="Times New Roman" w:hint="default"/>
        <w:b w:val="0"/>
        <w:bCs w:val="0"/>
        <w:sz w:val="24"/>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F2732F7"/>
    <w:multiLevelType w:val="multilevel"/>
    <w:tmpl w:val="34C013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A6985"/>
    <w:multiLevelType w:val="multilevel"/>
    <w:tmpl w:val="BF9E900A"/>
    <w:lvl w:ilvl="0">
      <w:start w:val="11"/>
      <w:numFmt w:val="decimal"/>
      <w:lvlText w:val="%1."/>
      <w:lvlJc w:val="left"/>
      <w:pPr>
        <w:ind w:left="3555" w:hanging="360"/>
      </w:pPr>
      <w:rPr>
        <w:b/>
        <w:sz w:val="24"/>
        <w:szCs w:val="24"/>
        <w:vertAlign w:val="baseline"/>
      </w:rPr>
    </w:lvl>
    <w:lvl w:ilvl="1">
      <w:start w:val="1"/>
      <w:numFmt w:val="decimal"/>
      <w:lvlText w:val="%1.%2."/>
      <w:lvlJc w:val="left"/>
      <w:pPr>
        <w:ind w:left="3720"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8"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0560619"/>
    <w:multiLevelType w:val="hybridMultilevel"/>
    <w:tmpl w:val="74F0844E"/>
    <w:lvl w:ilvl="0" w:tplc="2BE43354">
      <w:start w:val="3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46684D"/>
    <w:multiLevelType w:val="hybridMultilevel"/>
    <w:tmpl w:val="441A0BAA"/>
    <w:lvl w:ilvl="0" w:tplc="97541E88">
      <w:start w:val="2"/>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5192405"/>
    <w:multiLevelType w:val="multilevel"/>
    <w:tmpl w:val="6F3004CA"/>
    <w:lvl w:ilvl="0">
      <w:start w:val="1"/>
      <w:numFmt w:val="decimal"/>
      <w:lvlText w:val="%1)"/>
      <w:lvlJc w:val="left"/>
      <w:pPr>
        <w:tabs>
          <w:tab w:val="num" w:pos="579"/>
        </w:tabs>
        <w:ind w:left="579" w:hanging="360"/>
      </w:pPr>
    </w:lvl>
    <w:lvl w:ilvl="1">
      <w:start w:val="2"/>
      <w:numFmt w:val="decimal"/>
      <w:lvlText w:val="%2."/>
      <w:lvlJc w:val="left"/>
      <w:pPr>
        <w:ind w:left="1299" w:hanging="360"/>
      </w:pPr>
      <w:rPr>
        <w:rFonts w:hint="default"/>
        <w:b/>
        <w:bCs/>
      </w:rPr>
    </w:lvl>
    <w:lvl w:ilvl="2" w:tentative="1">
      <w:start w:val="1"/>
      <w:numFmt w:val="decimal"/>
      <w:lvlText w:val="%3."/>
      <w:lvlJc w:val="left"/>
      <w:pPr>
        <w:tabs>
          <w:tab w:val="num" w:pos="2019"/>
        </w:tabs>
        <w:ind w:left="2019" w:hanging="360"/>
      </w:pPr>
    </w:lvl>
    <w:lvl w:ilvl="3" w:tentative="1">
      <w:start w:val="1"/>
      <w:numFmt w:val="decimal"/>
      <w:lvlText w:val="%4."/>
      <w:lvlJc w:val="left"/>
      <w:pPr>
        <w:tabs>
          <w:tab w:val="num" w:pos="2739"/>
        </w:tabs>
        <w:ind w:left="2739" w:hanging="360"/>
      </w:pPr>
    </w:lvl>
    <w:lvl w:ilvl="4" w:tentative="1">
      <w:start w:val="1"/>
      <w:numFmt w:val="decimal"/>
      <w:lvlText w:val="%5."/>
      <w:lvlJc w:val="left"/>
      <w:pPr>
        <w:tabs>
          <w:tab w:val="num" w:pos="3459"/>
        </w:tabs>
        <w:ind w:left="3459" w:hanging="360"/>
      </w:pPr>
    </w:lvl>
    <w:lvl w:ilvl="5" w:tentative="1">
      <w:start w:val="1"/>
      <w:numFmt w:val="decimal"/>
      <w:lvlText w:val="%6."/>
      <w:lvlJc w:val="left"/>
      <w:pPr>
        <w:tabs>
          <w:tab w:val="num" w:pos="4179"/>
        </w:tabs>
        <w:ind w:left="4179" w:hanging="360"/>
      </w:pPr>
    </w:lvl>
    <w:lvl w:ilvl="6" w:tentative="1">
      <w:start w:val="1"/>
      <w:numFmt w:val="decimal"/>
      <w:lvlText w:val="%7."/>
      <w:lvlJc w:val="left"/>
      <w:pPr>
        <w:tabs>
          <w:tab w:val="num" w:pos="4899"/>
        </w:tabs>
        <w:ind w:left="4899" w:hanging="360"/>
      </w:pPr>
    </w:lvl>
    <w:lvl w:ilvl="7" w:tentative="1">
      <w:start w:val="1"/>
      <w:numFmt w:val="decimal"/>
      <w:lvlText w:val="%8."/>
      <w:lvlJc w:val="left"/>
      <w:pPr>
        <w:tabs>
          <w:tab w:val="num" w:pos="5619"/>
        </w:tabs>
        <w:ind w:left="5619" w:hanging="360"/>
      </w:pPr>
    </w:lvl>
    <w:lvl w:ilvl="8" w:tentative="1">
      <w:start w:val="1"/>
      <w:numFmt w:val="decimal"/>
      <w:lvlText w:val="%9."/>
      <w:lvlJc w:val="left"/>
      <w:pPr>
        <w:tabs>
          <w:tab w:val="num" w:pos="6339"/>
        </w:tabs>
        <w:ind w:left="6339" w:hanging="360"/>
      </w:pPr>
    </w:lvl>
  </w:abstractNum>
  <w:abstractNum w:abstractNumId="17" w15:restartNumberingAfterBreak="0">
    <w:nsid w:val="75C13103"/>
    <w:multiLevelType w:val="hybridMultilevel"/>
    <w:tmpl w:val="7E7CC80A"/>
    <w:lvl w:ilvl="0" w:tplc="4410836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14"/>
  </w:num>
  <w:num w:numId="5">
    <w:abstractNumId w:val="10"/>
  </w:num>
  <w:num w:numId="6">
    <w:abstractNumId w:val="9"/>
  </w:num>
  <w:num w:numId="7">
    <w:abstractNumId w:val="12"/>
  </w:num>
  <w:num w:numId="8">
    <w:abstractNumId w:val="15"/>
  </w:num>
  <w:num w:numId="9">
    <w:abstractNumId w:val="6"/>
  </w:num>
  <w:num w:numId="10">
    <w:abstractNumId w:val="1"/>
  </w:num>
  <w:num w:numId="11">
    <w:abstractNumId w:val="13"/>
  </w:num>
  <w:num w:numId="12">
    <w:abstractNumId w:val="0"/>
  </w:num>
  <w:num w:numId="13">
    <w:abstractNumId w:val="17"/>
  </w:num>
  <w:num w:numId="14">
    <w:abstractNumId w:val="16"/>
  </w:num>
  <w:num w:numId="15">
    <w:abstractNumId w:val="3"/>
  </w:num>
  <w:num w:numId="16">
    <w:abstractNumId w:val="8"/>
  </w:num>
  <w:num w:numId="17">
    <w:abstractNumId w:val="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35"/>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22E5"/>
    <w:rsid w:val="000777D5"/>
    <w:rsid w:val="00080BE4"/>
    <w:rsid w:val="00081BC5"/>
    <w:rsid w:val="00084C0C"/>
    <w:rsid w:val="00086558"/>
    <w:rsid w:val="00086B54"/>
    <w:rsid w:val="000871C6"/>
    <w:rsid w:val="0009054D"/>
    <w:rsid w:val="000932FE"/>
    <w:rsid w:val="00094FED"/>
    <w:rsid w:val="0009669F"/>
    <w:rsid w:val="00096C62"/>
    <w:rsid w:val="00097099"/>
    <w:rsid w:val="000A1522"/>
    <w:rsid w:val="000A2FCF"/>
    <w:rsid w:val="000A5501"/>
    <w:rsid w:val="000A5FF1"/>
    <w:rsid w:val="000A6A17"/>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3C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273F2"/>
    <w:rsid w:val="001310DB"/>
    <w:rsid w:val="00131AE9"/>
    <w:rsid w:val="00131F16"/>
    <w:rsid w:val="00133AE8"/>
    <w:rsid w:val="00134C92"/>
    <w:rsid w:val="00135008"/>
    <w:rsid w:val="0013682E"/>
    <w:rsid w:val="001414D2"/>
    <w:rsid w:val="00144F41"/>
    <w:rsid w:val="001472E4"/>
    <w:rsid w:val="00151078"/>
    <w:rsid w:val="00151DA4"/>
    <w:rsid w:val="001534E0"/>
    <w:rsid w:val="00153713"/>
    <w:rsid w:val="00153F0E"/>
    <w:rsid w:val="00154BEC"/>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4A0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1E9"/>
    <w:rsid w:val="00251D5B"/>
    <w:rsid w:val="00254912"/>
    <w:rsid w:val="00255BFA"/>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2F728A"/>
    <w:rsid w:val="00305DB3"/>
    <w:rsid w:val="00310A74"/>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37E1"/>
    <w:rsid w:val="0037542B"/>
    <w:rsid w:val="00376977"/>
    <w:rsid w:val="00380993"/>
    <w:rsid w:val="00380BFB"/>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47C99"/>
    <w:rsid w:val="00451593"/>
    <w:rsid w:val="00451D84"/>
    <w:rsid w:val="00456F0D"/>
    <w:rsid w:val="00457359"/>
    <w:rsid w:val="004620B9"/>
    <w:rsid w:val="004635EC"/>
    <w:rsid w:val="00464E8B"/>
    <w:rsid w:val="00464FC7"/>
    <w:rsid w:val="00466569"/>
    <w:rsid w:val="004708EC"/>
    <w:rsid w:val="004710AB"/>
    <w:rsid w:val="004743B9"/>
    <w:rsid w:val="0047504F"/>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E27"/>
    <w:rsid w:val="00520EEA"/>
    <w:rsid w:val="0052253D"/>
    <w:rsid w:val="00522953"/>
    <w:rsid w:val="0052568D"/>
    <w:rsid w:val="00525874"/>
    <w:rsid w:val="00536860"/>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0BF6"/>
    <w:rsid w:val="005623E6"/>
    <w:rsid w:val="00563645"/>
    <w:rsid w:val="005644FA"/>
    <w:rsid w:val="00565AFC"/>
    <w:rsid w:val="005679E5"/>
    <w:rsid w:val="00572D34"/>
    <w:rsid w:val="00574402"/>
    <w:rsid w:val="00574D58"/>
    <w:rsid w:val="0057691A"/>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4602"/>
    <w:rsid w:val="005C4A2F"/>
    <w:rsid w:val="005C4F06"/>
    <w:rsid w:val="005C5EA1"/>
    <w:rsid w:val="005C6EDB"/>
    <w:rsid w:val="005D034E"/>
    <w:rsid w:val="005D29D6"/>
    <w:rsid w:val="005D2F2A"/>
    <w:rsid w:val="005D68A1"/>
    <w:rsid w:val="005E4880"/>
    <w:rsid w:val="005E6F18"/>
    <w:rsid w:val="005E732A"/>
    <w:rsid w:val="005F1B14"/>
    <w:rsid w:val="005F2BB6"/>
    <w:rsid w:val="00604064"/>
    <w:rsid w:val="00606227"/>
    <w:rsid w:val="00612759"/>
    <w:rsid w:val="00613EEB"/>
    <w:rsid w:val="0062117F"/>
    <w:rsid w:val="00622221"/>
    <w:rsid w:val="00623197"/>
    <w:rsid w:val="006235C2"/>
    <w:rsid w:val="006246F5"/>
    <w:rsid w:val="00624F95"/>
    <w:rsid w:val="00635429"/>
    <w:rsid w:val="006360C8"/>
    <w:rsid w:val="0063700E"/>
    <w:rsid w:val="00645015"/>
    <w:rsid w:val="00645E54"/>
    <w:rsid w:val="00647B8E"/>
    <w:rsid w:val="0065039F"/>
    <w:rsid w:val="00652193"/>
    <w:rsid w:val="00652253"/>
    <w:rsid w:val="006571C3"/>
    <w:rsid w:val="006603B9"/>
    <w:rsid w:val="00662498"/>
    <w:rsid w:val="00665CF6"/>
    <w:rsid w:val="00665E03"/>
    <w:rsid w:val="006666E6"/>
    <w:rsid w:val="00673B66"/>
    <w:rsid w:val="00676C62"/>
    <w:rsid w:val="0068209A"/>
    <w:rsid w:val="00682FF0"/>
    <w:rsid w:val="0068521F"/>
    <w:rsid w:val="006863B2"/>
    <w:rsid w:val="00691F4E"/>
    <w:rsid w:val="00692364"/>
    <w:rsid w:val="00694E63"/>
    <w:rsid w:val="00697320"/>
    <w:rsid w:val="006A0194"/>
    <w:rsid w:val="006A04A5"/>
    <w:rsid w:val="006A1BC4"/>
    <w:rsid w:val="006A289E"/>
    <w:rsid w:val="006A2F99"/>
    <w:rsid w:val="006A37CD"/>
    <w:rsid w:val="006A3824"/>
    <w:rsid w:val="006A5E08"/>
    <w:rsid w:val="006A6A8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4177"/>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50FB"/>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15DE"/>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31F"/>
    <w:rsid w:val="008C5885"/>
    <w:rsid w:val="008C5900"/>
    <w:rsid w:val="008C5E4E"/>
    <w:rsid w:val="008D0DCE"/>
    <w:rsid w:val="008D2EA6"/>
    <w:rsid w:val="008D7AEE"/>
    <w:rsid w:val="008E01C1"/>
    <w:rsid w:val="008E5964"/>
    <w:rsid w:val="008E6B7D"/>
    <w:rsid w:val="008E6BDA"/>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72C9B"/>
    <w:rsid w:val="0098267A"/>
    <w:rsid w:val="00983587"/>
    <w:rsid w:val="009837F0"/>
    <w:rsid w:val="009865A6"/>
    <w:rsid w:val="00991D65"/>
    <w:rsid w:val="00996D3A"/>
    <w:rsid w:val="009979A3"/>
    <w:rsid w:val="009A03BF"/>
    <w:rsid w:val="009A1239"/>
    <w:rsid w:val="009A397F"/>
    <w:rsid w:val="009B09AF"/>
    <w:rsid w:val="009B19B2"/>
    <w:rsid w:val="009B21D0"/>
    <w:rsid w:val="009B2688"/>
    <w:rsid w:val="009B3F07"/>
    <w:rsid w:val="009B666B"/>
    <w:rsid w:val="009C0456"/>
    <w:rsid w:val="009C130F"/>
    <w:rsid w:val="009C7369"/>
    <w:rsid w:val="009D12C5"/>
    <w:rsid w:val="009D3539"/>
    <w:rsid w:val="009D5030"/>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0BF2"/>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5269"/>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32F7"/>
    <w:rsid w:val="00AB700B"/>
    <w:rsid w:val="00AB7BC7"/>
    <w:rsid w:val="00AC1D06"/>
    <w:rsid w:val="00AC4470"/>
    <w:rsid w:val="00AC49EE"/>
    <w:rsid w:val="00AD0539"/>
    <w:rsid w:val="00AD0608"/>
    <w:rsid w:val="00AE0100"/>
    <w:rsid w:val="00AE0236"/>
    <w:rsid w:val="00AE1D71"/>
    <w:rsid w:val="00AE3E27"/>
    <w:rsid w:val="00AE6AEF"/>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195E"/>
    <w:rsid w:val="00B65085"/>
    <w:rsid w:val="00B65459"/>
    <w:rsid w:val="00B655FD"/>
    <w:rsid w:val="00B658DB"/>
    <w:rsid w:val="00B66BBA"/>
    <w:rsid w:val="00B760E3"/>
    <w:rsid w:val="00B76D26"/>
    <w:rsid w:val="00B80663"/>
    <w:rsid w:val="00B82DED"/>
    <w:rsid w:val="00B83F8F"/>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508"/>
    <w:rsid w:val="00BF0E1C"/>
    <w:rsid w:val="00BF13BF"/>
    <w:rsid w:val="00BF166F"/>
    <w:rsid w:val="00BF309B"/>
    <w:rsid w:val="00BF70C5"/>
    <w:rsid w:val="00C01CAE"/>
    <w:rsid w:val="00C064D6"/>
    <w:rsid w:val="00C0664E"/>
    <w:rsid w:val="00C069A4"/>
    <w:rsid w:val="00C1117D"/>
    <w:rsid w:val="00C145BD"/>
    <w:rsid w:val="00C16744"/>
    <w:rsid w:val="00C20587"/>
    <w:rsid w:val="00C21C60"/>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741"/>
    <w:rsid w:val="00C978D5"/>
    <w:rsid w:val="00CA0AF7"/>
    <w:rsid w:val="00CA1119"/>
    <w:rsid w:val="00CA12E6"/>
    <w:rsid w:val="00CA1FF5"/>
    <w:rsid w:val="00CA4AF0"/>
    <w:rsid w:val="00CA4CDA"/>
    <w:rsid w:val="00CA79F0"/>
    <w:rsid w:val="00CB1129"/>
    <w:rsid w:val="00CB2995"/>
    <w:rsid w:val="00CB2CAF"/>
    <w:rsid w:val="00CB3069"/>
    <w:rsid w:val="00CB3F2D"/>
    <w:rsid w:val="00CB4E65"/>
    <w:rsid w:val="00CB53CC"/>
    <w:rsid w:val="00CB7E5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275F"/>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2A"/>
    <w:rsid w:val="00DA6F4F"/>
    <w:rsid w:val="00DA7423"/>
    <w:rsid w:val="00DB2E4D"/>
    <w:rsid w:val="00DB5AF2"/>
    <w:rsid w:val="00DD1743"/>
    <w:rsid w:val="00DD2659"/>
    <w:rsid w:val="00DD31AF"/>
    <w:rsid w:val="00DD328B"/>
    <w:rsid w:val="00DD7DD3"/>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72E03"/>
    <w:rsid w:val="00E809A2"/>
    <w:rsid w:val="00E826A5"/>
    <w:rsid w:val="00E8550B"/>
    <w:rsid w:val="00E86F4B"/>
    <w:rsid w:val="00E9225A"/>
    <w:rsid w:val="00E9452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61"/>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01B3"/>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B32F7"/>
    <w:pPr>
      <w:keepNext/>
      <w:keepLines/>
      <w:spacing w:before="280" w:after="80" w:line="259" w:lineRule="auto"/>
      <w:outlineLvl w:val="2"/>
    </w:pPr>
    <w:rPr>
      <w:rFonts w:eastAsia="Calibri" w:cs="Calibri"/>
      <w:b/>
      <w:sz w:val="28"/>
      <w:szCs w:val="28"/>
    </w:rPr>
  </w:style>
  <w:style w:type="paragraph" w:styleId="4">
    <w:name w:val="heading 4"/>
    <w:basedOn w:val="a"/>
    <w:next w:val="a"/>
    <w:link w:val="40"/>
    <w:unhideWhenUsed/>
    <w:qFormat/>
    <w:rsid w:val="00AB32F7"/>
    <w:pPr>
      <w:keepNext/>
      <w:keepLines/>
      <w:spacing w:before="240" w:after="40" w:line="259" w:lineRule="auto"/>
      <w:outlineLvl w:val="3"/>
    </w:pPr>
    <w:rPr>
      <w:rFonts w:eastAsia="Calibri" w:cs="Calibri"/>
      <w:b/>
      <w:sz w:val="24"/>
      <w:szCs w:val="24"/>
    </w:rPr>
  </w:style>
  <w:style w:type="paragraph" w:styleId="5">
    <w:name w:val="heading 5"/>
    <w:basedOn w:val="a"/>
    <w:next w:val="a"/>
    <w:link w:val="50"/>
    <w:unhideWhenUsed/>
    <w:qFormat/>
    <w:rsid w:val="00AB32F7"/>
    <w:pPr>
      <w:keepNext/>
      <w:keepLines/>
      <w:spacing w:before="220" w:after="40" w:line="259" w:lineRule="auto"/>
      <w:outlineLvl w:val="4"/>
    </w:pPr>
    <w:rPr>
      <w:rFonts w:eastAsia="Calibri" w:cs="Calibri"/>
      <w:b/>
    </w:rPr>
  </w:style>
  <w:style w:type="paragraph" w:styleId="6">
    <w:name w:val="heading 6"/>
    <w:basedOn w:val="a"/>
    <w:next w:val="a"/>
    <w:link w:val="60"/>
    <w:unhideWhenUsed/>
    <w:qFormat/>
    <w:rsid w:val="00AB32F7"/>
    <w:pPr>
      <w:keepNext/>
      <w:keepLines/>
      <w:spacing w:before="200" w:after="40" w:line="259" w:lineRule="auto"/>
      <w:outlineLvl w:val="5"/>
    </w:pPr>
    <w:rPr>
      <w:rFonts w:eastAsia="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1. спис,lp1,AC List 01,List_Paragraph,Bullets"/>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ітки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uiPriority w:val="22"/>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link w:val="afd"/>
    <w:uiPriority w:val="1"/>
    <w:qFormat/>
    <w:rsid w:val="00234327"/>
    <w:pPr>
      <w:spacing w:after="0" w:line="240" w:lineRule="auto"/>
    </w:pPr>
    <w:rPr>
      <w:rFonts w:ascii="Calibri" w:eastAsia="Calibri" w:hAnsi="Calibri" w:cs="Times New Roman"/>
      <w:szCs w:val="20"/>
      <w:lang w:val="ru-RU" w:eastAsia="ru-RU"/>
    </w:rPr>
  </w:style>
  <w:style w:type="paragraph" w:styleId="afe">
    <w:name w:val="Title"/>
    <w:basedOn w:val="a"/>
    <w:next w:val="a"/>
    <w:link w:val="aff"/>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 Знак"/>
    <w:basedOn w:val="a0"/>
    <w:link w:val="afe"/>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ітка таблиці2"/>
    <w:basedOn w:val="a1"/>
    <w:next w:val="ab"/>
    <w:uiPriority w:val="39"/>
    <w:rsid w:val="00AB32F7"/>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qFormat/>
    <w:rsid w:val="00AB32F7"/>
    <w:rPr>
      <w:rFonts w:ascii="Times New Roman" w:hAnsi="Times New Roman" w:cs="Times New Roman"/>
      <w:sz w:val="20"/>
    </w:rPr>
  </w:style>
  <w:style w:type="character" w:customStyle="1" w:styleId="30">
    <w:name w:val="Заголовок 3 Знак"/>
    <w:basedOn w:val="a0"/>
    <w:link w:val="3"/>
    <w:uiPriority w:val="9"/>
    <w:rsid w:val="00AB32F7"/>
    <w:rPr>
      <w:rFonts w:ascii="Calibri" w:eastAsia="Calibri" w:hAnsi="Calibri" w:cs="Calibri"/>
      <w:b/>
      <w:sz w:val="28"/>
      <w:szCs w:val="28"/>
      <w:lang w:eastAsia="uk-UA"/>
    </w:rPr>
  </w:style>
  <w:style w:type="character" w:customStyle="1" w:styleId="40">
    <w:name w:val="Заголовок 4 Знак"/>
    <w:basedOn w:val="a0"/>
    <w:link w:val="4"/>
    <w:rsid w:val="00AB32F7"/>
    <w:rPr>
      <w:rFonts w:ascii="Calibri" w:eastAsia="Calibri" w:hAnsi="Calibri" w:cs="Calibri"/>
      <w:b/>
      <w:sz w:val="24"/>
      <w:szCs w:val="24"/>
      <w:lang w:eastAsia="uk-UA"/>
    </w:rPr>
  </w:style>
  <w:style w:type="character" w:customStyle="1" w:styleId="50">
    <w:name w:val="Заголовок 5 Знак"/>
    <w:basedOn w:val="a0"/>
    <w:link w:val="5"/>
    <w:rsid w:val="00AB32F7"/>
    <w:rPr>
      <w:rFonts w:ascii="Calibri" w:eastAsia="Calibri" w:hAnsi="Calibri" w:cs="Calibri"/>
      <w:b/>
      <w:lang w:eastAsia="uk-UA"/>
    </w:rPr>
  </w:style>
  <w:style w:type="character" w:customStyle="1" w:styleId="60">
    <w:name w:val="Заголовок 6 Знак"/>
    <w:basedOn w:val="a0"/>
    <w:link w:val="6"/>
    <w:rsid w:val="00AB32F7"/>
    <w:rPr>
      <w:rFonts w:ascii="Calibri" w:eastAsia="Calibri" w:hAnsi="Calibri" w:cs="Calibri"/>
      <w:b/>
      <w:sz w:val="20"/>
      <w:szCs w:val="20"/>
      <w:lang w:eastAsia="uk-UA"/>
    </w:rPr>
  </w:style>
  <w:style w:type="table" w:customStyle="1" w:styleId="NormalTable0">
    <w:name w:val="Normal Table0"/>
    <w:rsid w:val="00AB32F7"/>
    <w:rPr>
      <w:rFonts w:ascii="Calibri" w:eastAsia="Calibri" w:hAnsi="Calibri" w:cs="Calibri"/>
      <w:lang w:eastAsia="uk-UA"/>
    </w:rPr>
    <w:tblPr>
      <w:tblCellMar>
        <w:top w:w="0" w:type="dxa"/>
        <w:left w:w="0" w:type="dxa"/>
        <w:bottom w:w="0" w:type="dxa"/>
        <w:right w:w="0" w:type="dxa"/>
      </w:tblCellMar>
    </w:tblPr>
  </w:style>
  <w:style w:type="paragraph" w:styleId="aff0">
    <w:name w:val="Subtitle"/>
    <w:basedOn w:val="a"/>
    <w:next w:val="a"/>
    <w:link w:val="aff1"/>
    <w:qFormat/>
    <w:rsid w:val="00AB32F7"/>
    <w:pPr>
      <w:keepNext/>
      <w:keepLines/>
      <w:spacing w:before="360" w:after="80" w:line="259" w:lineRule="auto"/>
    </w:pPr>
    <w:rPr>
      <w:rFonts w:ascii="Georgia" w:eastAsia="Georgia" w:hAnsi="Georgia" w:cs="Georgia"/>
      <w:i/>
      <w:color w:val="666666"/>
      <w:sz w:val="48"/>
      <w:szCs w:val="48"/>
    </w:rPr>
  </w:style>
  <w:style w:type="character" w:customStyle="1" w:styleId="aff1">
    <w:name w:val="Підзаголовок Знак"/>
    <w:basedOn w:val="a0"/>
    <w:link w:val="aff0"/>
    <w:rsid w:val="00AB32F7"/>
    <w:rPr>
      <w:rFonts w:ascii="Georgia" w:eastAsia="Georgia" w:hAnsi="Georgia" w:cs="Georgia"/>
      <w:i/>
      <w:color w:val="666666"/>
      <w:sz w:val="48"/>
      <w:szCs w:val="48"/>
      <w:lang w:eastAsia="uk-UA"/>
    </w:rPr>
  </w:style>
  <w:style w:type="table" w:customStyle="1" w:styleId="42">
    <w:name w:val="4"/>
    <w:basedOn w:val="NormalTable0"/>
    <w:rsid w:val="00AB32F7"/>
    <w:tblPr>
      <w:tblStyleRowBandSize w:val="1"/>
      <w:tblStyleColBandSize w:val="1"/>
      <w:tblCellMar>
        <w:top w:w="15" w:type="dxa"/>
        <w:left w:w="15" w:type="dxa"/>
        <w:bottom w:w="15" w:type="dxa"/>
        <w:right w:w="15" w:type="dxa"/>
      </w:tblCellMar>
    </w:tblPr>
  </w:style>
  <w:style w:type="table" w:customStyle="1" w:styleId="32">
    <w:name w:val="3"/>
    <w:basedOn w:val="NormalTable0"/>
    <w:rsid w:val="00AB32F7"/>
    <w:pPr>
      <w:spacing w:after="0" w:line="240" w:lineRule="auto"/>
    </w:pPr>
    <w:tblPr>
      <w:tblStyleRowBandSize w:val="1"/>
      <w:tblStyleColBandSize w:val="1"/>
      <w:tblCellMar>
        <w:left w:w="108" w:type="dxa"/>
        <w:right w:w="108" w:type="dxa"/>
      </w:tblCellMar>
    </w:tblPr>
  </w:style>
  <w:style w:type="paragraph" w:customStyle="1" w:styleId="310">
    <w:name w:val="Заголовок 31"/>
    <w:basedOn w:val="a"/>
    <w:next w:val="a"/>
    <w:qFormat/>
    <w:rsid w:val="00AB32F7"/>
    <w:pPr>
      <w:keepNext/>
      <w:spacing w:before="240" w:after="60" w:line="240" w:lineRule="auto"/>
      <w:outlineLvl w:val="2"/>
    </w:pPr>
    <w:rPr>
      <w:rFonts w:ascii="Cambria" w:eastAsia="Cambria" w:hAnsi="Cambria"/>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B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0">
    <w:name w:val="Гиперссылка11"/>
    <w:rsid w:val="00AB32F7"/>
    <w:rPr>
      <w:color w:val="0000FF"/>
      <w:sz w:val="22"/>
      <w:u w:val="single"/>
    </w:rPr>
  </w:style>
  <w:style w:type="character" w:customStyle="1" w:styleId="17">
    <w:name w:val="Основной шрифт абзаца1"/>
    <w:rsid w:val="00AB32F7"/>
    <w:rPr>
      <w:sz w:val="22"/>
    </w:rPr>
  </w:style>
  <w:style w:type="character" w:customStyle="1" w:styleId="HTML">
    <w:name w:val="Стандартний HTML Знак"/>
    <w:aliases w:val="Знак9 Знак"/>
    <w:link w:val="HTML0"/>
    <w:uiPriority w:val="99"/>
    <w:rsid w:val="00AB32F7"/>
    <w:rPr>
      <w:rFonts w:ascii="Courier New" w:eastAsia="Courier New" w:hAnsi="Courier New"/>
      <w:sz w:val="20"/>
    </w:rPr>
  </w:style>
  <w:style w:type="paragraph" w:styleId="HTML0">
    <w:name w:val="HTML Preformatted"/>
    <w:aliases w:val="Знак9"/>
    <w:basedOn w:val="a"/>
    <w:link w:val="HTML"/>
    <w:uiPriority w:val="99"/>
    <w:rsid w:val="00AB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heme="minorBidi"/>
      <w:sz w:val="20"/>
      <w:lang w:eastAsia="en-US"/>
    </w:rPr>
  </w:style>
  <w:style w:type="character" w:customStyle="1" w:styleId="HTML10">
    <w:name w:val="Стандартний HTML Знак1"/>
    <w:basedOn w:val="a0"/>
    <w:uiPriority w:val="99"/>
    <w:semiHidden/>
    <w:rsid w:val="00AB32F7"/>
    <w:rPr>
      <w:rFonts w:ascii="Consolas" w:eastAsia="Times New Roman" w:hAnsi="Consolas" w:cs="Times New Roman"/>
      <w:sz w:val="20"/>
      <w:szCs w:val="20"/>
      <w:lang w:eastAsia="uk-UA"/>
    </w:rPr>
  </w:style>
  <w:style w:type="character" w:customStyle="1" w:styleId="HTML11">
    <w:name w:val="Стандартный HTML Знак1"/>
    <w:aliases w:val="Знак9 Знак1"/>
    <w:basedOn w:val="a0"/>
    <w:uiPriority w:val="99"/>
    <w:semiHidden/>
    <w:rsid w:val="00AB32F7"/>
    <w:rPr>
      <w:rFonts w:ascii="Consolas" w:hAnsi="Consolas"/>
      <w:sz w:val="20"/>
      <w:szCs w:val="20"/>
    </w:rPr>
  </w:style>
  <w:style w:type="paragraph" w:customStyle="1" w:styleId="410">
    <w:name w:val="Заголовок 41"/>
    <w:basedOn w:val="a"/>
    <w:next w:val="a"/>
    <w:qFormat/>
    <w:rsid w:val="00AB32F7"/>
    <w:pPr>
      <w:keepNext/>
      <w:spacing w:before="240" w:after="60" w:line="240" w:lineRule="auto"/>
      <w:outlineLvl w:val="3"/>
    </w:pPr>
    <w:rPr>
      <w:rFonts w:ascii="Times New Roman" w:hAnsi="Times New Roman"/>
      <w:b/>
      <w:sz w:val="28"/>
      <w:szCs w:val="20"/>
      <w:lang w:val="ru-RU" w:eastAsia="ru-RU"/>
    </w:rPr>
  </w:style>
  <w:style w:type="paragraph" w:styleId="26">
    <w:name w:val="Body Text 2"/>
    <w:basedOn w:val="a"/>
    <w:link w:val="27"/>
    <w:unhideWhenUsed/>
    <w:rsid w:val="00AB32F7"/>
    <w:pPr>
      <w:spacing w:after="120" w:line="480" w:lineRule="auto"/>
    </w:pPr>
    <w:rPr>
      <w:rFonts w:eastAsia="Calibri" w:cstheme="minorBidi"/>
      <w:b/>
      <w:lang w:eastAsia="en-US"/>
    </w:rPr>
  </w:style>
  <w:style w:type="character" w:customStyle="1" w:styleId="27">
    <w:name w:val="Основний текст 2 Знак"/>
    <w:basedOn w:val="a0"/>
    <w:link w:val="26"/>
    <w:rsid w:val="00AB32F7"/>
    <w:rPr>
      <w:rFonts w:ascii="Calibri" w:eastAsia="Calibri" w:hAnsi="Calibri"/>
      <w:b/>
    </w:rPr>
  </w:style>
  <w:style w:type="paragraph" w:styleId="33">
    <w:name w:val="Body Text Indent 3"/>
    <w:basedOn w:val="a"/>
    <w:link w:val="34"/>
    <w:unhideWhenUsed/>
    <w:rsid w:val="00AB32F7"/>
    <w:pPr>
      <w:spacing w:after="120" w:line="240" w:lineRule="auto"/>
      <w:ind w:left="283"/>
    </w:pPr>
    <w:rPr>
      <w:rFonts w:ascii="Times New Roman" w:hAnsi="Times New Roman"/>
      <w:sz w:val="16"/>
      <w:szCs w:val="16"/>
    </w:rPr>
  </w:style>
  <w:style w:type="character" w:customStyle="1" w:styleId="34">
    <w:name w:val="Основний текст з відступом 3 Знак"/>
    <w:basedOn w:val="a0"/>
    <w:link w:val="33"/>
    <w:rsid w:val="00AB32F7"/>
    <w:rPr>
      <w:rFonts w:ascii="Times New Roman" w:eastAsia="Times New Roman" w:hAnsi="Times New Roman" w:cs="Times New Roman"/>
      <w:sz w:val="16"/>
      <w:szCs w:val="16"/>
      <w:lang w:eastAsia="uk-UA"/>
    </w:rPr>
  </w:style>
  <w:style w:type="character" w:customStyle="1" w:styleId="35">
    <w:name w:val="Основной текст с отступом 3 Знак"/>
    <w:basedOn w:val="a0"/>
    <w:semiHidden/>
    <w:rsid w:val="00AB32F7"/>
    <w:rPr>
      <w:sz w:val="16"/>
      <w:szCs w:val="16"/>
    </w:rPr>
  </w:style>
  <w:style w:type="paragraph" w:customStyle="1" w:styleId="standard">
    <w:name w:val="standard"/>
    <w:basedOn w:val="a"/>
    <w:rsid w:val="00AB32F7"/>
    <w:pPr>
      <w:spacing w:before="100" w:beforeAutospacing="1" w:after="100" w:afterAutospacing="1" w:line="240" w:lineRule="auto"/>
    </w:pPr>
    <w:rPr>
      <w:rFonts w:ascii="Times New Roman" w:hAnsi="Times New Roman"/>
      <w:sz w:val="24"/>
      <w:szCs w:val="24"/>
    </w:rPr>
  </w:style>
  <w:style w:type="paragraph" w:customStyle="1" w:styleId="18">
    <w:name w:val="Обычный1"/>
    <w:qFormat/>
    <w:rsid w:val="00AB32F7"/>
    <w:pPr>
      <w:spacing w:after="0" w:line="240" w:lineRule="auto"/>
    </w:pPr>
    <w:rPr>
      <w:rFonts w:ascii="Times New Roman" w:eastAsia="Times New Roman" w:hAnsi="Times New Roman" w:cs="Times New Roman"/>
      <w:sz w:val="24"/>
      <w:szCs w:val="20"/>
      <w:lang w:val="ru-RU" w:eastAsia="ru-RU"/>
    </w:rPr>
  </w:style>
  <w:style w:type="character" w:styleId="aff2">
    <w:name w:val="FollowedHyperlink"/>
    <w:basedOn w:val="a0"/>
    <w:uiPriority w:val="99"/>
    <w:semiHidden/>
    <w:unhideWhenUsed/>
    <w:rsid w:val="00AB32F7"/>
    <w:rPr>
      <w:color w:val="954F72" w:themeColor="followedHyperlink"/>
      <w:u w:val="single"/>
    </w:rPr>
  </w:style>
  <w:style w:type="character" w:customStyle="1" w:styleId="FontStyle17">
    <w:name w:val="Font Style17"/>
    <w:uiPriority w:val="99"/>
    <w:rsid w:val="00AB32F7"/>
    <w:rPr>
      <w:rFonts w:ascii="Times New Roman" w:hAnsi="Times New Roman" w:cs="Times New Roman"/>
      <w:sz w:val="26"/>
      <w:szCs w:val="26"/>
    </w:rPr>
  </w:style>
  <w:style w:type="paragraph" w:styleId="aff3">
    <w:name w:val="Body Text"/>
    <w:basedOn w:val="a"/>
    <w:link w:val="aff4"/>
    <w:unhideWhenUsed/>
    <w:rsid w:val="00AB32F7"/>
    <w:pPr>
      <w:spacing w:after="120" w:line="259" w:lineRule="auto"/>
    </w:pPr>
    <w:rPr>
      <w:rFonts w:eastAsia="Calibri" w:cs="Calibri"/>
    </w:rPr>
  </w:style>
  <w:style w:type="character" w:customStyle="1" w:styleId="aff4">
    <w:name w:val="Основний текст Знак"/>
    <w:basedOn w:val="a0"/>
    <w:link w:val="aff3"/>
    <w:rsid w:val="00AB32F7"/>
    <w:rPr>
      <w:rFonts w:ascii="Calibri" w:eastAsia="Calibri" w:hAnsi="Calibri" w:cs="Calibri"/>
      <w:lang w:eastAsia="uk-UA"/>
    </w:rPr>
  </w:style>
  <w:style w:type="character" w:customStyle="1" w:styleId="afd">
    <w:name w:val="Без інтервалів Знак"/>
    <w:link w:val="afc"/>
    <w:uiPriority w:val="1"/>
    <w:locked/>
    <w:rsid w:val="00AB32F7"/>
    <w:rPr>
      <w:rFonts w:ascii="Calibri" w:eastAsia="Calibri" w:hAnsi="Calibri" w:cs="Times New Roman"/>
      <w:szCs w:val="20"/>
      <w:lang w:val="ru-RU" w:eastAsia="ru-RU"/>
    </w:rPr>
  </w:style>
  <w:style w:type="paragraph" w:customStyle="1" w:styleId="LO-normal">
    <w:name w:val="LO-normal"/>
    <w:rsid w:val="00AB32F7"/>
    <w:pPr>
      <w:suppressAutoHyphens/>
      <w:autoSpaceDN w:val="0"/>
      <w:spacing w:after="0" w:line="240" w:lineRule="auto"/>
    </w:pPr>
    <w:rPr>
      <w:rFonts w:ascii="Calibri" w:eastAsia="Calibri" w:hAnsi="Calibri" w:cs="Calibri"/>
      <w:sz w:val="20"/>
      <w:szCs w:val="20"/>
      <w:lang w:eastAsia="zh-CN" w:bidi="hi-IN"/>
    </w:rPr>
  </w:style>
  <w:style w:type="paragraph" w:customStyle="1" w:styleId="rvps14">
    <w:name w:val="rvps14"/>
    <w:basedOn w:val="a"/>
    <w:rsid w:val="00AB32F7"/>
    <w:pPr>
      <w:spacing w:before="100" w:beforeAutospacing="1" w:after="100" w:afterAutospacing="1" w:line="240" w:lineRule="auto"/>
    </w:pPr>
    <w:rPr>
      <w:rFonts w:ascii="Times New Roman" w:hAnsi="Times New Roman"/>
      <w:sz w:val="24"/>
      <w:szCs w:val="24"/>
      <w:u w:color="000000"/>
      <w:lang w:val="ru-RU" w:eastAsia="ru-RU"/>
    </w:rPr>
  </w:style>
  <w:style w:type="numbering" w:customStyle="1" w:styleId="19">
    <w:name w:val="Нет списка1"/>
    <w:next w:val="a2"/>
    <w:uiPriority w:val="99"/>
    <w:semiHidden/>
    <w:unhideWhenUsed/>
    <w:rsid w:val="00AB32F7"/>
  </w:style>
  <w:style w:type="table" w:customStyle="1" w:styleId="TableNormal1">
    <w:name w:val="Table Normal1"/>
    <w:rsid w:val="00AB32F7"/>
    <w:pPr>
      <w:spacing w:after="0" w:line="240" w:lineRule="auto"/>
    </w:pPr>
    <w:rPr>
      <w:rFonts w:ascii="Arial" w:eastAsia="Arial" w:hAnsi="Arial" w:cs="Arial"/>
      <w:lang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B32F7"/>
  </w:style>
  <w:style w:type="character" w:customStyle="1" w:styleId="36">
    <w:name w:val="Верхний колонтитул Знак3"/>
    <w:basedOn w:val="a0"/>
    <w:uiPriority w:val="99"/>
    <w:rsid w:val="00AB32F7"/>
  </w:style>
  <w:style w:type="character" w:customStyle="1" w:styleId="28">
    <w:name w:val="Верхний колонтитул Знак2"/>
    <w:basedOn w:val="a0"/>
    <w:uiPriority w:val="99"/>
    <w:rsid w:val="00AB32F7"/>
  </w:style>
  <w:style w:type="character" w:customStyle="1" w:styleId="29">
    <w:name w:val="Нижний колонтитул Знак2"/>
    <w:basedOn w:val="a0"/>
    <w:uiPriority w:val="99"/>
    <w:rsid w:val="00AB32F7"/>
  </w:style>
  <w:style w:type="character" w:customStyle="1" w:styleId="1a">
    <w:name w:val="Верхний колонтитул Знак1"/>
    <w:basedOn w:val="a0"/>
    <w:uiPriority w:val="99"/>
    <w:rsid w:val="00AB32F7"/>
  </w:style>
  <w:style w:type="character" w:customStyle="1" w:styleId="1b">
    <w:name w:val="Нижний колонтитул Знак1"/>
    <w:basedOn w:val="a0"/>
    <w:uiPriority w:val="99"/>
    <w:rsid w:val="00AB32F7"/>
  </w:style>
  <w:style w:type="character" w:customStyle="1" w:styleId="51">
    <w:name w:val="Верхний колонтитул Знак5"/>
    <w:basedOn w:val="a0"/>
    <w:uiPriority w:val="99"/>
    <w:rsid w:val="00AB32F7"/>
  </w:style>
  <w:style w:type="character" w:customStyle="1" w:styleId="37">
    <w:name w:val="Нижний колонтитул Знак3"/>
    <w:basedOn w:val="a0"/>
    <w:uiPriority w:val="99"/>
    <w:rsid w:val="00AB32F7"/>
  </w:style>
  <w:style w:type="table" w:customStyle="1" w:styleId="2a">
    <w:name w:val="2"/>
    <w:basedOn w:val="NormalTable0"/>
    <w:rsid w:val="00AB32F7"/>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c">
    <w:name w:val="1"/>
    <w:basedOn w:val="NormalTable0"/>
    <w:rsid w:val="00AB32F7"/>
    <w:pPr>
      <w:spacing w:after="0" w:line="240" w:lineRule="auto"/>
    </w:pPr>
    <w:rPr>
      <w:rFonts w:ascii="Arial" w:eastAsia="Arial" w:hAnsi="Arial" w:cs="Arial"/>
    </w:rPr>
    <w:tblPr>
      <w:tblStyleRowBandSize w:val="1"/>
      <w:tblStyleColBandSize w:val="1"/>
      <w:tblCellMar>
        <w:left w:w="115" w:type="dxa"/>
        <w:right w:w="115" w:type="dxa"/>
      </w:tblCellMar>
    </w:tblPr>
  </w:style>
  <w:style w:type="numbering" w:customStyle="1" w:styleId="2b">
    <w:name w:val="Нет списка2"/>
    <w:next w:val="a2"/>
    <w:uiPriority w:val="99"/>
    <w:semiHidden/>
    <w:unhideWhenUsed/>
    <w:rsid w:val="00AB32F7"/>
  </w:style>
  <w:style w:type="table" w:customStyle="1" w:styleId="TableNormal2">
    <w:name w:val="Table Normal2"/>
    <w:rsid w:val="00AB32F7"/>
    <w:pPr>
      <w:spacing w:after="0" w:line="240" w:lineRule="auto"/>
    </w:pPr>
    <w:rPr>
      <w:rFonts w:ascii="Arial" w:eastAsia="Arial" w:hAnsi="Arial" w:cs="Arial"/>
      <w:lang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AB32F7"/>
  </w:style>
  <w:style w:type="paragraph" w:customStyle="1" w:styleId="msonormal0">
    <w:name w:val="msonormal"/>
    <w:basedOn w:val="a"/>
    <w:rsid w:val="00AB32F7"/>
    <w:pPr>
      <w:spacing w:before="100" w:beforeAutospacing="1" w:after="100" w:afterAutospacing="1" w:line="240" w:lineRule="auto"/>
    </w:pPr>
    <w:rPr>
      <w:rFonts w:ascii="Times New Roman" w:hAnsi="Times New Roman"/>
      <w:sz w:val="24"/>
      <w:szCs w:val="24"/>
    </w:rPr>
  </w:style>
  <w:style w:type="table" w:customStyle="1" w:styleId="TableNormal3">
    <w:name w:val="Table Normal3"/>
    <w:rsid w:val="00AB32F7"/>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52">
    <w:name w:val="Сетка таблицы5"/>
    <w:basedOn w:val="a1"/>
    <w:next w:val="ab"/>
    <w:uiPriority w:val="39"/>
    <w:rsid w:val="00AB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AB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має списку1"/>
    <w:next w:val="a2"/>
    <w:uiPriority w:val="99"/>
    <w:semiHidden/>
    <w:unhideWhenUsed/>
    <w:rsid w:val="00AB32F7"/>
  </w:style>
  <w:style w:type="table" w:customStyle="1" w:styleId="1e">
    <w:name w:val="Сітка таблиці1"/>
    <w:basedOn w:val="a1"/>
    <w:next w:val="ab"/>
    <w:uiPriority w:val="39"/>
    <w:rsid w:val="00AB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AB32F7"/>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AB32F7"/>
  </w:style>
  <w:style w:type="table" w:customStyle="1" w:styleId="8">
    <w:name w:val="Сетка таблицы8"/>
    <w:basedOn w:val="a1"/>
    <w:next w:val="ab"/>
    <w:uiPriority w:val="59"/>
    <w:rsid w:val="00AB32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AB32F7"/>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AB32F7"/>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c">
    <w:name w:val="Основной текст (2)_"/>
    <w:basedOn w:val="a0"/>
    <w:link w:val="2d"/>
    <w:rsid w:val="00AB32F7"/>
    <w:rPr>
      <w:rFonts w:ascii="Times New Roman" w:eastAsia="Times New Roman" w:hAnsi="Times New Roman" w:cs="Times New Roman"/>
      <w:sz w:val="20"/>
      <w:szCs w:val="20"/>
      <w:shd w:val="clear" w:color="auto" w:fill="FFFFFF"/>
    </w:rPr>
  </w:style>
  <w:style w:type="paragraph" w:customStyle="1" w:styleId="2d">
    <w:name w:val="Основной текст (2)"/>
    <w:basedOn w:val="a"/>
    <w:link w:val="2c"/>
    <w:rsid w:val="00AB32F7"/>
    <w:pPr>
      <w:widowControl w:val="0"/>
      <w:shd w:val="clear" w:color="auto" w:fill="FFFFFF"/>
      <w:spacing w:after="0" w:line="234" w:lineRule="exact"/>
      <w:jc w:val="both"/>
    </w:pPr>
    <w:rPr>
      <w:rFonts w:ascii="Times New Roman" w:hAnsi="Times New Roman"/>
      <w:sz w:val="20"/>
      <w:szCs w:val="20"/>
      <w:lang w:eastAsia="en-US"/>
    </w:rPr>
  </w:style>
  <w:style w:type="table" w:customStyle="1" w:styleId="1110">
    <w:name w:val="Сетка таблицы111"/>
    <w:basedOn w:val="a1"/>
    <w:next w:val="ab"/>
    <w:uiPriority w:val="39"/>
    <w:rsid w:val="00AB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AB32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20">
    <w:name w:val="12"/>
    <w:basedOn w:val="a1"/>
    <w:rsid w:val="00AB32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e">
    <w:name w:val="Немає списку2"/>
    <w:next w:val="a2"/>
    <w:uiPriority w:val="99"/>
    <w:semiHidden/>
    <w:unhideWhenUsed/>
    <w:rsid w:val="00AB32F7"/>
  </w:style>
  <w:style w:type="table" w:customStyle="1" w:styleId="TableNormal11">
    <w:name w:val="Table Normal11"/>
    <w:rsid w:val="00AB32F7"/>
    <w:pPr>
      <w:spacing w:after="0" w:line="240" w:lineRule="auto"/>
    </w:pPr>
    <w:rPr>
      <w:rFonts w:ascii="Calibri" w:eastAsia="Calibri" w:hAnsi="Calibri" w:cs="Calibri"/>
      <w:sz w:val="20"/>
      <w:szCs w:val="20"/>
      <w:lang w:eastAsia="uk-UA"/>
    </w:rPr>
    <w:tblPr>
      <w:tblCellMar>
        <w:top w:w="0" w:type="dxa"/>
        <w:left w:w="0" w:type="dxa"/>
        <w:bottom w:w="0" w:type="dxa"/>
        <w:right w:w="0" w:type="dxa"/>
      </w:tblCellMar>
    </w:tblPr>
  </w:style>
  <w:style w:type="character" w:styleId="aff5">
    <w:name w:val="Emphasis"/>
    <w:basedOn w:val="a0"/>
    <w:uiPriority w:val="20"/>
    <w:qFormat/>
    <w:rsid w:val="00AB32F7"/>
    <w:rPr>
      <w:i/>
      <w:iCs/>
    </w:rPr>
  </w:style>
  <w:style w:type="table" w:customStyle="1" w:styleId="39">
    <w:name w:val="Сітка таблиці3"/>
    <w:basedOn w:val="a1"/>
    <w:next w:val="ab"/>
    <w:uiPriority w:val="39"/>
    <w:rsid w:val="00AB32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Indent"/>
    <w:basedOn w:val="a"/>
    <w:link w:val="aff7"/>
    <w:unhideWhenUsed/>
    <w:rsid w:val="00AB32F7"/>
    <w:pPr>
      <w:spacing w:after="120"/>
      <w:ind w:left="283"/>
    </w:pPr>
  </w:style>
  <w:style w:type="character" w:customStyle="1" w:styleId="aff7">
    <w:name w:val="Основний текст з відступом Знак"/>
    <w:basedOn w:val="a0"/>
    <w:link w:val="aff6"/>
    <w:rsid w:val="00AB32F7"/>
    <w:rPr>
      <w:rFonts w:ascii="Calibri" w:eastAsia="Times New Roman" w:hAnsi="Calibri" w:cs="Times New Roman"/>
      <w:lang w:eastAsia="uk-UA"/>
    </w:rPr>
  </w:style>
  <w:style w:type="character" w:customStyle="1" w:styleId="apple-converted-space">
    <w:name w:val="apple-converted-space"/>
    <w:basedOn w:val="a0"/>
    <w:rsid w:val="00AB32F7"/>
  </w:style>
  <w:style w:type="character" w:customStyle="1" w:styleId="xcontentpasted0">
    <w:name w:val="x_contentpasted0"/>
    <w:basedOn w:val="a0"/>
    <w:rsid w:val="00AB32F7"/>
  </w:style>
  <w:style w:type="table" w:customStyle="1" w:styleId="130">
    <w:name w:val="13"/>
    <w:basedOn w:val="a1"/>
    <w:rsid w:val="00AB32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b"/>
    <w:uiPriority w:val="39"/>
    <w:rsid w:val="00AB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має списку3"/>
    <w:next w:val="a2"/>
    <w:uiPriority w:val="99"/>
    <w:semiHidden/>
    <w:unhideWhenUsed/>
    <w:rsid w:val="00AB32F7"/>
  </w:style>
  <w:style w:type="paragraph" w:styleId="3b">
    <w:name w:val="Body Text 3"/>
    <w:basedOn w:val="a"/>
    <w:link w:val="3c"/>
    <w:uiPriority w:val="99"/>
    <w:semiHidden/>
    <w:unhideWhenUsed/>
    <w:rsid w:val="00AB32F7"/>
    <w:pPr>
      <w:spacing w:after="120" w:line="240" w:lineRule="auto"/>
    </w:pPr>
    <w:rPr>
      <w:rFonts w:ascii="Times New Roman" w:hAnsi="Times New Roman"/>
      <w:sz w:val="16"/>
      <w:szCs w:val="16"/>
      <w:lang w:val="ru-RU" w:eastAsia="ru-RU"/>
    </w:rPr>
  </w:style>
  <w:style w:type="character" w:customStyle="1" w:styleId="3c">
    <w:name w:val="Основний текст 3 Знак"/>
    <w:basedOn w:val="a0"/>
    <w:link w:val="3b"/>
    <w:uiPriority w:val="99"/>
    <w:semiHidden/>
    <w:rsid w:val="00AB32F7"/>
    <w:rPr>
      <w:rFonts w:ascii="Times New Roman" w:eastAsia="Times New Roman" w:hAnsi="Times New Roman" w:cs="Times New Roman"/>
      <w:sz w:val="16"/>
      <w:szCs w:val="16"/>
      <w:lang w:val="ru-RU" w:eastAsia="ru-RU"/>
    </w:rPr>
  </w:style>
  <w:style w:type="table" w:customStyle="1" w:styleId="45">
    <w:name w:val="Сітка таблиці4"/>
    <w:basedOn w:val="a1"/>
    <w:next w:val="ab"/>
    <w:uiPriority w:val="39"/>
    <w:rsid w:val="00AB32F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AB32F7"/>
  </w:style>
  <w:style w:type="table" w:customStyle="1" w:styleId="53">
    <w:name w:val="Сітка таблиці5"/>
    <w:basedOn w:val="a1"/>
    <w:next w:val="ab"/>
    <w:uiPriority w:val="39"/>
    <w:rsid w:val="00AB32F7"/>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має"/>
    <w:rsid w:val="00AB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70902103">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shchyrei@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sarapyn@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7D7A-2695-494D-98AD-05946C4B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12437</Words>
  <Characters>84453</Characters>
  <Application>Microsoft Office Word</Application>
  <DocSecurity>0</DocSecurity>
  <Lines>2222</Lines>
  <Paragraphs>1019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Олена Щирей</cp:lastModifiedBy>
  <cp:revision>10</cp:revision>
  <cp:lastPrinted>2024-08-23T13:43:00Z</cp:lastPrinted>
  <dcterms:created xsi:type="dcterms:W3CDTF">2024-08-23T13:28:00Z</dcterms:created>
  <dcterms:modified xsi:type="dcterms:W3CDTF">2024-08-26T11:25:00Z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ad73a37edffa8c36c7f3449493f349b3bdf94f3e7fd57ba6d3783dff3a4bcbb2</vt:lpwstr>
  </property>
</Properties>
</file>