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37AD" w14:textId="77777777" w:rsidR="00CB4FE3" w:rsidRPr="001C1530" w:rsidRDefault="007736E0" w:rsidP="00D5312D">
      <w:pPr>
        <w:spacing w:after="0" w:line="240" w:lineRule="auto"/>
        <w:jc w:val="center"/>
        <w:rPr>
          <w:rFonts w:ascii="Times New Roman" w:hAnsi="Times New Roman"/>
          <w:sz w:val="24"/>
          <w:szCs w:val="24"/>
        </w:rPr>
      </w:pPr>
      <w:r w:rsidRPr="001C1530">
        <w:rPr>
          <w:rFonts w:ascii="Times New Roman" w:hAnsi="Times New Roman"/>
          <w:noProof/>
          <w:sz w:val="24"/>
          <w:szCs w:val="24"/>
        </w:rPr>
        <w:drawing>
          <wp:inline distT="0" distB="0" distL="0" distR="0" wp14:anchorId="034330AC" wp14:editId="43AEF6A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14:paraId="0CCBBD32"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ДЕРЖАВНА УСТАНОВА</w:t>
      </w:r>
    </w:p>
    <w:p w14:paraId="7F25D65E"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 xml:space="preserve">«ЦЕНТР ГРОМАДСЬКОГО ЗДОРОВ’Я </w:t>
      </w:r>
    </w:p>
    <w:p w14:paraId="699DBE9F"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МІНІСТЕРСТВА ОХОРОНИ ЗДОРОВ’Я УКРАЇНИ»</w:t>
      </w:r>
    </w:p>
    <w:p w14:paraId="63A6B7F2" w14:textId="77777777" w:rsidR="00CB4FE3" w:rsidRPr="001C1530" w:rsidRDefault="007736E0">
      <w:pPr>
        <w:pBdr>
          <w:bottom w:val="single" w:sz="12" w:space="1" w:color="000000"/>
        </w:pBdr>
        <w:spacing w:after="0" w:line="240" w:lineRule="auto"/>
        <w:jc w:val="center"/>
        <w:rPr>
          <w:rFonts w:ascii="Times New Roman" w:hAnsi="Times New Roman"/>
          <w:sz w:val="24"/>
          <w:szCs w:val="24"/>
        </w:rPr>
      </w:pPr>
      <w:r w:rsidRPr="001C1530">
        <w:rPr>
          <w:rFonts w:ascii="Times New Roman" w:hAnsi="Times New Roman"/>
          <w:sz w:val="24"/>
          <w:szCs w:val="24"/>
        </w:rPr>
        <w:t xml:space="preserve">вул. Ярославська, 41, м. Київ,  04071, </w:t>
      </w:r>
      <w:proofErr w:type="spellStart"/>
      <w:r w:rsidRPr="001C1530">
        <w:rPr>
          <w:rFonts w:ascii="Times New Roman" w:hAnsi="Times New Roman"/>
          <w:sz w:val="24"/>
          <w:szCs w:val="24"/>
        </w:rPr>
        <w:t>тел</w:t>
      </w:r>
      <w:proofErr w:type="spellEnd"/>
      <w:r w:rsidRPr="001C1530">
        <w:rPr>
          <w:rFonts w:ascii="Times New Roman" w:hAnsi="Times New Roman"/>
          <w:sz w:val="24"/>
          <w:szCs w:val="24"/>
        </w:rPr>
        <w:t>. (044) 334-56-89</w:t>
      </w:r>
    </w:p>
    <w:p w14:paraId="0DEBA51F" w14:textId="77777777" w:rsidR="00CB4FE3" w:rsidRPr="001C1530" w:rsidRDefault="007736E0">
      <w:pPr>
        <w:pBdr>
          <w:bottom w:val="single" w:sz="12" w:space="1" w:color="000000"/>
        </w:pBdr>
        <w:spacing w:after="0" w:line="240" w:lineRule="auto"/>
        <w:jc w:val="center"/>
        <w:rPr>
          <w:rFonts w:ascii="Times New Roman" w:hAnsi="Times New Roman"/>
          <w:sz w:val="24"/>
          <w:szCs w:val="24"/>
        </w:rPr>
      </w:pPr>
      <w:r w:rsidRPr="001C1530">
        <w:rPr>
          <w:rFonts w:ascii="Times New Roman" w:hAnsi="Times New Roman"/>
          <w:sz w:val="24"/>
          <w:szCs w:val="24"/>
        </w:rPr>
        <w:t>E-</w:t>
      </w:r>
      <w:proofErr w:type="spellStart"/>
      <w:r w:rsidRPr="001C1530">
        <w:rPr>
          <w:rFonts w:ascii="Times New Roman" w:hAnsi="Times New Roman"/>
          <w:sz w:val="24"/>
          <w:szCs w:val="24"/>
        </w:rPr>
        <w:t>mail</w:t>
      </w:r>
      <w:proofErr w:type="spellEnd"/>
      <w:r w:rsidRPr="001C1530">
        <w:rPr>
          <w:rFonts w:ascii="Times New Roman" w:hAnsi="Times New Roman"/>
          <w:sz w:val="24"/>
          <w:szCs w:val="24"/>
        </w:rPr>
        <w:t>: info@phc.org.ua, код ЄДРПОУ 40524109</w:t>
      </w:r>
    </w:p>
    <w:p w14:paraId="242A4073" w14:textId="77777777" w:rsidR="00CB4FE3" w:rsidRPr="001C1530" w:rsidRDefault="00CB4FE3">
      <w:pPr>
        <w:spacing w:after="0" w:line="240" w:lineRule="auto"/>
        <w:jc w:val="center"/>
        <w:rPr>
          <w:rFonts w:ascii="Times New Roman" w:hAnsi="Times New Roman"/>
          <w:b/>
          <w:sz w:val="24"/>
          <w:szCs w:val="24"/>
        </w:rPr>
      </w:pPr>
    </w:p>
    <w:p w14:paraId="03F7395F" w14:textId="77777777" w:rsidR="00CB4FE3" w:rsidRPr="001C1530" w:rsidRDefault="00CB4FE3">
      <w:pPr>
        <w:spacing w:after="0" w:line="240" w:lineRule="auto"/>
        <w:ind w:left="5553"/>
        <w:rPr>
          <w:rFonts w:ascii="Times New Roman" w:hAnsi="Times New Roman"/>
          <w:sz w:val="24"/>
          <w:szCs w:val="24"/>
        </w:rPr>
      </w:pPr>
    </w:p>
    <w:p w14:paraId="3E60B0D4"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ЗАТВЕРДЖЕНО</w:t>
      </w:r>
    </w:p>
    <w:p w14:paraId="1E6C7B27"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Рішенням тендерного комітету</w:t>
      </w:r>
    </w:p>
    <w:p w14:paraId="42BD3B3E" w14:textId="7A659B5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від "</w:t>
      </w:r>
      <w:r w:rsidR="00856D8D">
        <w:rPr>
          <w:rFonts w:ascii="Times New Roman" w:hAnsi="Times New Roman"/>
          <w:sz w:val="24"/>
          <w:szCs w:val="24"/>
        </w:rPr>
        <w:t>24</w:t>
      </w:r>
      <w:r w:rsidRPr="001C1530">
        <w:rPr>
          <w:rFonts w:ascii="Times New Roman" w:hAnsi="Times New Roman"/>
          <w:sz w:val="24"/>
          <w:szCs w:val="24"/>
        </w:rPr>
        <w:t>"</w:t>
      </w:r>
      <w:r w:rsidR="001C3FF7" w:rsidRPr="001C1530">
        <w:rPr>
          <w:rFonts w:ascii="Times New Roman" w:hAnsi="Times New Roman"/>
          <w:sz w:val="24"/>
          <w:szCs w:val="24"/>
        </w:rPr>
        <w:t xml:space="preserve"> </w:t>
      </w:r>
      <w:r w:rsidR="00AE524A" w:rsidRPr="001C1530">
        <w:rPr>
          <w:rFonts w:ascii="Times New Roman" w:hAnsi="Times New Roman"/>
          <w:sz w:val="24"/>
          <w:szCs w:val="24"/>
        </w:rPr>
        <w:t xml:space="preserve">вересня </w:t>
      </w:r>
      <w:r w:rsidRPr="001C1530">
        <w:rPr>
          <w:rFonts w:ascii="Times New Roman" w:hAnsi="Times New Roman"/>
          <w:sz w:val="24"/>
          <w:szCs w:val="24"/>
        </w:rPr>
        <w:t>2024 року №</w:t>
      </w:r>
      <w:r w:rsidR="005D7703">
        <w:rPr>
          <w:rFonts w:ascii="Times New Roman" w:hAnsi="Times New Roman"/>
          <w:sz w:val="24"/>
          <w:szCs w:val="24"/>
        </w:rPr>
        <w:t>2</w:t>
      </w:r>
      <w:r w:rsidR="00856D8D">
        <w:rPr>
          <w:rFonts w:ascii="Times New Roman" w:hAnsi="Times New Roman"/>
          <w:sz w:val="24"/>
          <w:szCs w:val="24"/>
        </w:rPr>
        <w:t>93</w:t>
      </w:r>
    </w:p>
    <w:p w14:paraId="70969C93" w14:textId="77777777" w:rsidR="00CB4FE3" w:rsidRPr="001C1530" w:rsidRDefault="007736E0">
      <w:pPr>
        <w:spacing w:after="0" w:line="240" w:lineRule="auto"/>
        <w:ind w:left="5553"/>
        <w:rPr>
          <w:rFonts w:ascii="Times New Roman" w:hAnsi="Times New Roman"/>
          <w:color w:val="000000"/>
          <w:sz w:val="24"/>
          <w:szCs w:val="24"/>
        </w:rPr>
      </w:pPr>
      <w:r w:rsidRPr="001C1530">
        <w:rPr>
          <w:rFonts w:ascii="Times New Roman" w:hAnsi="Times New Roman"/>
          <w:color w:val="000000"/>
          <w:sz w:val="24"/>
          <w:szCs w:val="24"/>
        </w:rPr>
        <w:t>Голова тендерного комітету</w:t>
      </w:r>
    </w:p>
    <w:p w14:paraId="5D01B88C"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_____________О.Ю. Вовченко</w:t>
      </w:r>
    </w:p>
    <w:p w14:paraId="2611CA86" w14:textId="77777777" w:rsidR="00CB4FE3" w:rsidRPr="001C1530" w:rsidRDefault="00CB4FE3">
      <w:pPr>
        <w:spacing w:after="0" w:line="240" w:lineRule="auto"/>
        <w:jc w:val="right"/>
        <w:rPr>
          <w:rFonts w:ascii="Times New Roman" w:hAnsi="Times New Roman"/>
          <w:sz w:val="24"/>
          <w:szCs w:val="24"/>
        </w:rPr>
      </w:pPr>
    </w:p>
    <w:p w14:paraId="13932D3B" w14:textId="77777777" w:rsidR="00CB4FE3" w:rsidRPr="001C1530" w:rsidRDefault="00CB4FE3">
      <w:pPr>
        <w:spacing w:after="0" w:line="240" w:lineRule="auto"/>
        <w:jc w:val="right"/>
        <w:rPr>
          <w:rFonts w:ascii="Times New Roman" w:hAnsi="Times New Roman"/>
          <w:sz w:val="24"/>
          <w:szCs w:val="24"/>
        </w:rPr>
      </w:pPr>
    </w:p>
    <w:p w14:paraId="103AECE7" w14:textId="0D812961"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 xml:space="preserve">ОГОЛОШЕННЯ ПРО ЗАКУПІВЛЮ № </w:t>
      </w:r>
      <w:r w:rsidR="005D7703">
        <w:rPr>
          <w:rFonts w:ascii="Times New Roman" w:hAnsi="Times New Roman"/>
          <w:b/>
          <w:sz w:val="24"/>
          <w:szCs w:val="24"/>
        </w:rPr>
        <w:t>2</w:t>
      </w:r>
      <w:r w:rsidR="00856D8D">
        <w:rPr>
          <w:rFonts w:ascii="Times New Roman" w:hAnsi="Times New Roman"/>
          <w:b/>
          <w:sz w:val="24"/>
          <w:szCs w:val="24"/>
        </w:rPr>
        <w:t>93</w:t>
      </w:r>
    </w:p>
    <w:p w14:paraId="3F9F23CC" w14:textId="77777777" w:rsidR="00CB4FE3" w:rsidRPr="001C1530" w:rsidRDefault="00CB4FE3">
      <w:pPr>
        <w:spacing w:after="0" w:line="240" w:lineRule="auto"/>
        <w:jc w:val="center"/>
        <w:rPr>
          <w:rFonts w:ascii="Times New Roman" w:hAnsi="Times New Roman"/>
          <w:sz w:val="24"/>
          <w:szCs w:val="24"/>
        </w:rPr>
      </w:pPr>
    </w:p>
    <w:p w14:paraId="472576BD" w14:textId="78628903" w:rsidR="00AE524A" w:rsidRPr="001C1530" w:rsidRDefault="007736E0" w:rsidP="00EB7331">
      <w:pPr>
        <w:tabs>
          <w:tab w:val="left" w:pos="0"/>
        </w:tabs>
        <w:spacing w:after="0" w:line="240" w:lineRule="auto"/>
        <w:ind w:firstLine="709"/>
        <w:jc w:val="both"/>
        <w:rPr>
          <w:rFonts w:ascii="Times New Roman" w:hAnsi="Times New Roman"/>
          <w:sz w:val="24"/>
          <w:szCs w:val="24"/>
        </w:rPr>
      </w:pPr>
      <w:bookmarkStart w:id="0" w:name="_heading=h.gjdgxs" w:colFirst="0" w:colLast="0"/>
      <w:bookmarkEnd w:id="0"/>
      <w:r w:rsidRPr="001C1530">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sidRPr="001C1530">
        <w:rPr>
          <w:rFonts w:ascii="Times New Roman" w:hAnsi="Times New Roman"/>
          <w:sz w:val="24"/>
          <w:szCs w:val="24"/>
        </w:rPr>
        <w:t xml:space="preserve">   </w:t>
      </w:r>
      <w:r w:rsidR="00AE524A" w:rsidRPr="001C1530">
        <w:rPr>
          <w:rFonts w:ascii="Times New Roman" w:hAnsi="Times New Roman"/>
          <w:b/>
          <w:sz w:val="24"/>
          <w:szCs w:val="24"/>
        </w:rPr>
        <w:t>ДК 021:2015  39220000-0 Кухонне приладдя, товари для дому та господарства і приладдя для закладів громадського харчування (Одноразові стакани)</w:t>
      </w:r>
      <w:r w:rsidR="00AE524A" w:rsidRPr="001C1530">
        <w:rPr>
          <w:rFonts w:ascii="Times New Roman" w:hAnsi="Times New Roman"/>
          <w:sz w:val="24"/>
          <w:szCs w:val="24"/>
        </w:rPr>
        <w:t xml:space="preserve"> </w:t>
      </w:r>
      <w:r w:rsidRPr="001C1530">
        <w:rPr>
          <w:rFonts w:ascii="Times New Roman" w:hAnsi="Times New Roman"/>
          <w:sz w:val="24"/>
          <w:szCs w:val="24"/>
        </w:rPr>
        <w:t>(далі – Товар) за процедурою «Запит цінових пропозицій».</w:t>
      </w:r>
      <w:r w:rsidR="00AE524A" w:rsidRPr="001C1530">
        <w:rPr>
          <w:rFonts w:ascii="Times New Roman" w:hAnsi="Times New Roman"/>
          <w:sz w:val="24"/>
          <w:szCs w:val="24"/>
        </w:rPr>
        <w:t xml:space="preserve"> у порядку визначеному Внутрішніми процедурами </w:t>
      </w:r>
      <w:proofErr w:type="spellStart"/>
      <w:r w:rsidR="00AE524A" w:rsidRPr="001C1530">
        <w:rPr>
          <w:rFonts w:ascii="Times New Roman" w:hAnsi="Times New Roman"/>
          <w:sz w:val="24"/>
          <w:szCs w:val="24"/>
        </w:rPr>
        <w:t>закупівель</w:t>
      </w:r>
      <w:proofErr w:type="spellEnd"/>
      <w:r w:rsidR="00AE524A" w:rsidRPr="001C1530">
        <w:rPr>
          <w:rFonts w:ascii="Times New Roman" w:hAnsi="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 за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00AE524A" w:rsidRPr="001C1530">
        <w:rPr>
          <w:rFonts w:ascii="Times New Roman" w:hAnsi="Times New Roman"/>
          <w:sz w:val="24"/>
          <w:szCs w:val="24"/>
        </w:rPr>
        <w:t>Gain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momentum</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reducing</w:t>
      </w:r>
      <w:proofErr w:type="spellEnd"/>
      <w:r w:rsidR="00AE524A" w:rsidRPr="001C1530">
        <w:rPr>
          <w:rFonts w:ascii="Times New Roman" w:hAnsi="Times New Roman"/>
          <w:sz w:val="24"/>
          <w:szCs w:val="24"/>
        </w:rPr>
        <w:t xml:space="preserve"> TB/ HIV </w:t>
      </w:r>
      <w:proofErr w:type="spellStart"/>
      <w:r w:rsidR="00AE524A" w:rsidRPr="001C1530">
        <w:rPr>
          <w:rFonts w:ascii="Times New Roman" w:hAnsi="Times New Roman"/>
          <w:sz w:val="24"/>
          <w:szCs w:val="24"/>
        </w:rPr>
        <w:t>burden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Ukraine</w:t>
      </w:r>
      <w:proofErr w:type="spellEnd"/>
      <w:r w:rsidR="00AE524A" w:rsidRPr="001C1530">
        <w:rPr>
          <w:rFonts w:ascii="Times New Roman" w:hAnsi="Times New Roman"/>
          <w:sz w:val="24"/>
          <w:szCs w:val="24"/>
        </w:rPr>
        <w:t xml:space="preserve">»),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C6729A">
        <w:rPr>
          <w:rFonts w:ascii="Times New Roman" w:hAnsi="Times New Roman"/>
          <w:sz w:val="24"/>
          <w:szCs w:val="24"/>
        </w:rPr>
        <w:t>Замовником</w:t>
      </w:r>
      <w:r w:rsidR="00AE524A" w:rsidRPr="001C1530">
        <w:rPr>
          <w:rFonts w:ascii="Times New Roman" w:hAnsi="Times New Roman"/>
          <w:sz w:val="24"/>
          <w:szCs w:val="24"/>
        </w:rPr>
        <w:t xml:space="preserve"> та Глобальним фондом № 3645 від 19.12.2023 року.</w:t>
      </w:r>
    </w:p>
    <w:p w14:paraId="77201332" w14:textId="75187AA1" w:rsidR="00CB4FE3" w:rsidRPr="001C1530" w:rsidRDefault="00CB4FE3" w:rsidP="00AE524A">
      <w:pPr>
        <w:tabs>
          <w:tab w:val="left" w:pos="993"/>
        </w:tabs>
        <w:spacing w:after="0" w:line="240" w:lineRule="auto"/>
        <w:ind w:firstLine="709"/>
        <w:jc w:val="both"/>
        <w:rPr>
          <w:rFonts w:ascii="Times New Roman" w:hAnsi="Times New Roman"/>
          <w:sz w:val="24"/>
          <w:szCs w:val="24"/>
        </w:rPr>
      </w:pPr>
    </w:p>
    <w:p w14:paraId="248D6C90" w14:textId="77777777" w:rsidR="00352B6B" w:rsidRPr="001C1530"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Найменування та місцезнаходження Замовника:</w:t>
      </w:r>
      <w:r w:rsidRPr="001C1530">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1C1530">
        <w:rPr>
          <w:rFonts w:ascii="Times New Roman" w:hAnsi="Times New Roman"/>
          <w:color w:val="000000"/>
          <w:sz w:val="24"/>
          <w:szCs w:val="24"/>
        </w:rPr>
        <w:br/>
        <w:t>вул. Ярославська 41.</w:t>
      </w:r>
    </w:p>
    <w:p w14:paraId="608A8C7A" w14:textId="77777777" w:rsidR="00352B6B" w:rsidRPr="001C1530" w:rsidRDefault="00352B6B" w:rsidP="00352B6B">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238023CB" w14:textId="28C7144D" w:rsidR="00CB4FE3" w:rsidRDefault="007736E0" w:rsidP="00AE524A">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Назва предмета закупівлі: </w:t>
      </w:r>
      <w:r w:rsidR="00AE524A" w:rsidRPr="001C1530">
        <w:rPr>
          <w:rFonts w:ascii="Times New Roman" w:hAnsi="Times New Roman"/>
          <w:color w:val="000000"/>
          <w:sz w:val="24"/>
          <w:szCs w:val="24"/>
        </w:rPr>
        <w:t>ДК 021:2015  39220000-0 Кухонне приладдя, товари для дому та господарства і приладдя для закладів громадського харчування (Одноразові стакани)</w:t>
      </w:r>
      <w:r w:rsidR="00C6729A">
        <w:rPr>
          <w:rFonts w:ascii="Times New Roman" w:hAnsi="Times New Roman"/>
          <w:color w:val="000000"/>
          <w:sz w:val="24"/>
          <w:szCs w:val="24"/>
        </w:rPr>
        <w:t>.</w:t>
      </w:r>
    </w:p>
    <w:p w14:paraId="2464C13D" w14:textId="77777777" w:rsidR="00C6729A" w:rsidRPr="001C1530" w:rsidRDefault="00C6729A" w:rsidP="00C6729A">
      <w:pPr>
        <w:pBdr>
          <w:top w:val="nil"/>
          <w:left w:val="nil"/>
          <w:bottom w:val="nil"/>
          <w:right w:val="nil"/>
          <w:between w:val="nil"/>
        </w:pBdr>
        <w:tabs>
          <w:tab w:val="left" w:pos="0"/>
          <w:tab w:val="left" w:pos="426"/>
          <w:tab w:val="left" w:pos="993"/>
        </w:tabs>
        <w:spacing w:after="0" w:line="240" w:lineRule="auto"/>
        <w:jc w:val="both"/>
        <w:rPr>
          <w:rFonts w:ascii="Times New Roman" w:hAnsi="Times New Roman"/>
          <w:color w:val="000000"/>
          <w:sz w:val="24"/>
          <w:szCs w:val="24"/>
        </w:rPr>
      </w:pPr>
    </w:p>
    <w:p w14:paraId="05E9F612"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sz w:val="24"/>
          <w:szCs w:val="24"/>
        </w:rPr>
        <w:t xml:space="preserve">Кількість товару: </w:t>
      </w:r>
      <w:r w:rsidRPr="001C1530">
        <w:rPr>
          <w:rFonts w:ascii="Times New Roman" w:hAnsi="Times New Roman"/>
          <w:sz w:val="24"/>
          <w:szCs w:val="24"/>
        </w:rPr>
        <w:t>визначені в Додатку 2 «Технічна специфікація».</w:t>
      </w:r>
    </w:p>
    <w:p w14:paraId="7B91C369" w14:textId="77777777" w:rsidR="00CB4FE3" w:rsidRPr="001C1530"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2202A029" w14:textId="1C716FF4" w:rsidR="00CB4FE3" w:rsidRPr="00C6729A"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sz w:val="24"/>
          <w:szCs w:val="24"/>
        </w:rPr>
        <w:t>М</w:t>
      </w:r>
      <w:r w:rsidRPr="001C1530">
        <w:rPr>
          <w:rFonts w:ascii="Times New Roman" w:hAnsi="Times New Roman"/>
          <w:b/>
          <w:color w:val="000000"/>
          <w:sz w:val="24"/>
          <w:szCs w:val="24"/>
        </w:rPr>
        <w:t xml:space="preserve">ісце поставки </w:t>
      </w:r>
      <w:r w:rsidRPr="001C1530">
        <w:rPr>
          <w:rFonts w:ascii="Times New Roman" w:hAnsi="Times New Roman"/>
          <w:b/>
          <w:sz w:val="24"/>
          <w:szCs w:val="24"/>
        </w:rPr>
        <w:t>т</w:t>
      </w:r>
      <w:r w:rsidR="003F540B" w:rsidRPr="001C1530">
        <w:rPr>
          <w:rFonts w:ascii="Times New Roman" w:hAnsi="Times New Roman"/>
          <w:b/>
          <w:color w:val="000000"/>
          <w:sz w:val="24"/>
          <w:szCs w:val="24"/>
        </w:rPr>
        <w:t>овару</w:t>
      </w:r>
      <w:r w:rsidRPr="001C1530">
        <w:rPr>
          <w:rFonts w:ascii="Times New Roman" w:hAnsi="Times New Roman"/>
          <w:b/>
          <w:color w:val="000000"/>
          <w:sz w:val="24"/>
          <w:szCs w:val="24"/>
        </w:rPr>
        <w:t>:</w:t>
      </w:r>
      <w:r w:rsidRPr="001C1530">
        <w:rPr>
          <w:rFonts w:ascii="Times New Roman" w:hAnsi="Times New Roman"/>
          <w:color w:val="000000"/>
          <w:sz w:val="24"/>
          <w:szCs w:val="24"/>
        </w:rPr>
        <w:t xml:space="preserve"> </w:t>
      </w:r>
      <w:r w:rsidR="00C6729A" w:rsidRPr="00C6729A">
        <w:rPr>
          <w:rFonts w:ascii="Times New Roman" w:hAnsi="Times New Roman"/>
          <w:color w:val="212529"/>
          <w:sz w:val="24"/>
          <w:szCs w:val="24"/>
          <w:shd w:val="clear" w:color="auto" w:fill="FFFFFF"/>
        </w:rPr>
        <w:t xml:space="preserve">попередня поставка на склад </w:t>
      </w:r>
      <w:r w:rsidR="00C6729A">
        <w:rPr>
          <w:rFonts w:ascii="Times New Roman" w:hAnsi="Times New Roman"/>
          <w:color w:val="212529"/>
          <w:sz w:val="24"/>
          <w:szCs w:val="24"/>
          <w:shd w:val="clear" w:color="auto" w:fill="FFFFFF"/>
        </w:rPr>
        <w:t>З</w:t>
      </w:r>
      <w:r w:rsidR="00C6729A" w:rsidRPr="00C6729A">
        <w:rPr>
          <w:rFonts w:ascii="Times New Roman" w:hAnsi="Times New Roman"/>
          <w:color w:val="212529"/>
          <w:sz w:val="24"/>
          <w:szCs w:val="24"/>
          <w:shd w:val="clear" w:color="auto" w:fill="FFFFFF"/>
        </w:rPr>
        <w:t>амовника з наступною доставкою до установ-отримувачів</w:t>
      </w:r>
      <w:r w:rsidR="00C6729A" w:rsidRPr="00C6729A">
        <w:rPr>
          <w:rFonts w:ascii="Times New Roman" w:hAnsi="Times New Roman"/>
          <w:color w:val="000000"/>
          <w:sz w:val="24"/>
          <w:szCs w:val="24"/>
        </w:rPr>
        <w:t xml:space="preserve"> </w:t>
      </w:r>
      <w:r w:rsidR="00AE524A" w:rsidRPr="00C6729A">
        <w:rPr>
          <w:rFonts w:ascii="Times New Roman" w:hAnsi="Times New Roman"/>
          <w:color w:val="000000"/>
          <w:sz w:val="24"/>
          <w:szCs w:val="24"/>
        </w:rPr>
        <w:t xml:space="preserve">визначено в Додатку </w:t>
      </w:r>
      <w:r w:rsidR="009F2862" w:rsidRPr="00C6729A">
        <w:rPr>
          <w:rFonts w:ascii="Times New Roman" w:hAnsi="Times New Roman"/>
          <w:color w:val="000000"/>
          <w:sz w:val="24"/>
          <w:szCs w:val="24"/>
        </w:rPr>
        <w:t>3</w:t>
      </w:r>
      <w:r w:rsidR="00F95958" w:rsidRPr="00C6729A">
        <w:rPr>
          <w:rFonts w:ascii="Times New Roman" w:hAnsi="Times New Roman"/>
          <w:color w:val="000000"/>
          <w:sz w:val="24"/>
          <w:szCs w:val="24"/>
        </w:rPr>
        <w:t xml:space="preserve"> «Перелік установ-отримувачів</w:t>
      </w:r>
      <w:r w:rsidR="00F722CD" w:rsidRPr="00C6729A">
        <w:rPr>
          <w:rFonts w:ascii="Times New Roman" w:hAnsi="Times New Roman"/>
          <w:color w:val="000000"/>
          <w:sz w:val="24"/>
          <w:szCs w:val="24"/>
        </w:rPr>
        <w:t xml:space="preserve"> товару</w:t>
      </w:r>
      <w:r w:rsidR="00F95958" w:rsidRPr="00C6729A">
        <w:rPr>
          <w:rFonts w:ascii="Times New Roman" w:hAnsi="Times New Roman"/>
          <w:color w:val="000000"/>
          <w:sz w:val="24"/>
          <w:szCs w:val="24"/>
        </w:rPr>
        <w:t>»</w:t>
      </w:r>
    </w:p>
    <w:p w14:paraId="59C7190A"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46186DCC"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Технічні та якісні характеристики предмета закупівлі: </w:t>
      </w:r>
      <w:r w:rsidRPr="001C1530">
        <w:rPr>
          <w:rFonts w:ascii="Times New Roman" w:hAnsi="Times New Roman"/>
          <w:color w:val="000000"/>
          <w:sz w:val="24"/>
          <w:szCs w:val="24"/>
        </w:rPr>
        <w:t xml:space="preserve">визначені в Додатку </w:t>
      </w:r>
      <w:r w:rsidR="003F6403" w:rsidRPr="001C1530">
        <w:rPr>
          <w:rFonts w:ascii="Times New Roman" w:hAnsi="Times New Roman"/>
          <w:color w:val="000000"/>
          <w:sz w:val="24"/>
          <w:szCs w:val="24"/>
        </w:rPr>
        <w:t>2</w:t>
      </w:r>
      <w:r w:rsidR="00963203" w:rsidRPr="001C1530">
        <w:rPr>
          <w:rFonts w:ascii="Times New Roman" w:hAnsi="Times New Roman"/>
          <w:color w:val="000000"/>
          <w:sz w:val="24"/>
          <w:szCs w:val="24"/>
        </w:rPr>
        <w:t xml:space="preserve"> </w:t>
      </w:r>
      <w:r w:rsidRPr="001C1530">
        <w:rPr>
          <w:rFonts w:ascii="Times New Roman" w:hAnsi="Times New Roman"/>
          <w:color w:val="000000"/>
          <w:sz w:val="24"/>
          <w:szCs w:val="24"/>
        </w:rPr>
        <w:t>«Технічна специфікація».</w:t>
      </w:r>
    </w:p>
    <w:p w14:paraId="32390ACB"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515FE5DC" w14:textId="42F36048"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sidRPr="001C1530">
        <w:rPr>
          <w:rFonts w:ascii="Times New Roman" w:hAnsi="Times New Roman"/>
          <w:b/>
          <w:color w:val="000000"/>
          <w:sz w:val="24"/>
          <w:szCs w:val="24"/>
        </w:rPr>
        <w:t xml:space="preserve">Очікувана вартість предмета закупівлі: </w:t>
      </w:r>
      <w:r w:rsidR="00F95958" w:rsidRPr="001C1530">
        <w:rPr>
          <w:rFonts w:ascii="Times New Roman" w:hAnsi="Times New Roman"/>
          <w:bCs/>
          <w:iCs/>
          <w:sz w:val="24"/>
          <w:szCs w:val="24"/>
        </w:rPr>
        <w:t xml:space="preserve">77 415,73 </w:t>
      </w:r>
      <w:r w:rsidRPr="001C1530">
        <w:rPr>
          <w:rFonts w:ascii="Times New Roman" w:hAnsi="Times New Roman"/>
          <w:color w:val="000000"/>
          <w:sz w:val="24"/>
          <w:szCs w:val="24"/>
        </w:rPr>
        <w:t xml:space="preserve">грн. без ПДВ. </w:t>
      </w:r>
    </w:p>
    <w:p w14:paraId="67021A23" w14:textId="77777777" w:rsidR="00CB4FE3" w:rsidRPr="001C1530" w:rsidRDefault="007736E0">
      <w:pPr>
        <w:tabs>
          <w:tab w:val="left" w:pos="0"/>
          <w:tab w:val="left" w:pos="426"/>
          <w:tab w:val="left" w:pos="993"/>
        </w:tabs>
        <w:spacing w:after="0" w:line="240" w:lineRule="auto"/>
        <w:ind w:firstLine="709"/>
        <w:jc w:val="both"/>
        <w:rPr>
          <w:rFonts w:ascii="Times New Roman" w:hAnsi="Times New Roman"/>
          <w:sz w:val="24"/>
          <w:szCs w:val="24"/>
        </w:rPr>
      </w:pPr>
      <w:r w:rsidRPr="001C1530">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w:t>
      </w:r>
      <w:r w:rsidRPr="001C1530">
        <w:rPr>
          <w:rFonts w:ascii="Times New Roman" w:hAnsi="Times New Roman"/>
          <w:sz w:val="24"/>
          <w:szCs w:val="24"/>
        </w:rPr>
        <w:lastRenderedPageBreak/>
        <w:t>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6B19C29" w14:textId="77777777" w:rsidR="00CB4FE3" w:rsidRPr="001C1530" w:rsidRDefault="00CB4FE3">
      <w:pPr>
        <w:tabs>
          <w:tab w:val="left" w:pos="0"/>
          <w:tab w:val="left" w:pos="426"/>
          <w:tab w:val="left" w:pos="993"/>
        </w:tabs>
        <w:spacing w:after="0" w:line="240" w:lineRule="auto"/>
        <w:ind w:firstLine="709"/>
        <w:jc w:val="both"/>
        <w:rPr>
          <w:rFonts w:ascii="Times New Roman" w:hAnsi="Times New Roman"/>
          <w:sz w:val="24"/>
          <w:szCs w:val="24"/>
        </w:rPr>
      </w:pPr>
    </w:p>
    <w:p w14:paraId="76C0BCDD" w14:textId="1E0AC55D"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Строк поставки </w:t>
      </w:r>
      <w:r w:rsidRPr="001C1530">
        <w:rPr>
          <w:rFonts w:ascii="Times New Roman" w:hAnsi="Times New Roman"/>
          <w:b/>
          <w:sz w:val="24"/>
          <w:szCs w:val="24"/>
        </w:rPr>
        <w:t>т</w:t>
      </w:r>
      <w:r w:rsidRPr="001C1530">
        <w:rPr>
          <w:rFonts w:ascii="Times New Roman" w:hAnsi="Times New Roman"/>
          <w:b/>
          <w:color w:val="000000"/>
          <w:sz w:val="24"/>
          <w:szCs w:val="24"/>
        </w:rPr>
        <w:t>овар</w:t>
      </w:r>
      <w:r w:rsidRPr="001C1530">
        <w:rPr>
          <w:rFonts w:ascii="Times New Roman" w:hAnsi="Times New Roman"/>
          <w:b/>
          <w:sz w:val="24"/>
          <w:szCs w:val="24"/>
        </w:rPr>
        <w:t>у</w:t>
      </w:r>
      <w:r w:rsidRPr="001C1530">
        <w:rPr>
          <w:rFonts w:ascii="Times New Roman" w:hAnsi="Times New Roman"/>
          <w:color w:val="000000"/>
          <w:sz w:val="24"/>
          <w:szCs w:val="24"/>
        </w:rPr>
        <w:t xml:space="preserve">: </w:t>
      </w:r>
      <w:r w:rsidR="00F95958" w:rsidRPr="001C1530">
        <w:rPr>
          <w:rFonts w:ascii="Times New Roman" w:hAnsi="Times New Roman"/>
          <w:color w:val="000000"/>
          <w:sz w:val="24"/>
          <w:szCs w:val="24"/>
        </w:rPr>
        <w:t xml:space="preserve">протягом </w:t>
      </w:r>
      <w:r w:rsidR="00C6729A">
        <w:rPr>
          <w:rFonts w:ascii="Times New Roman" w:hAnsi="Times New Roman"/>
          <w:color w:val="000000"/>
          <w:sz w:val="24"/>
          <w:szCs w:val="24"/>
        </w:rPr>
        <w:t>30</w:t>
      </w:r>
      <w:r w:rsidR="00F95958" w:rsidRPr="001C1530">
        <w:rPr>
          <w:rFonts w:ascii="Times New Roman" w:hAnsi="Times New Roman"/>
          <w:color w:val="000000"/>
          <w:sz w:val="24"/>
          <w:szCs w:val="24"/>
        </w:rPr>
        <w:t xml:space="preserve"> </w:t>
      </w:r>
      <w:r w:rsidR="00C03D7C">
        <w:rPr>
          <w:rFonts w:ascii="Times New Roman" w:hAnsi="Times New Roman"/>
          <w:color w:val="000000"/>
          <w:sz w:val="24"/>
          <w:szCs w:val="24"/>
        </w:rPr>
        <w:t xml:space="preserve">календарних </w:t>
      </w:r>
      <w:r w:rsidR="00F95958" w:rsidRPr="001C1530">
        <w:rPr>
          <w:rFonts w:ascii="Times New Roman" w:hAnsi="Times New Roman"/>
          <w:color w:val="000000"/>
          <w:sz w:val="24"/>
          <w:szCs w:val="24"/>
        </w:rPr>
        <w:t>днів з моменту підписання договору</w:t>
      </w:r>
      <w:r w:rsidRPr="001C1530">
        <w:rPr>
          <w:rFonts w:ascii="Times New Roman" w:hAnsi="Times New Roman"/>
          <w:color w:val="000000"/>
          <w:sz w:val="24"/>
          <w:szCs w:val="24"/>
        </w:rPr>
        <w:t xml:space="preserve">. </w:t>
      </w:r>
    </w:p>
    <w:p w14:paraId="5B1A60AC" w14:textId="77777777" w:rsidR="00CB4FE3" w:rsidRPr="001C1530"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DFB8007" w14:textId="62812799"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Кінцевий термін подання цінових пропозицій: </w:t>
      </w:r>
      <w:r w:rsidR="00D84EEB">
        <w:rPr>
          <w:rFonts w:ascii="Times New Roman" w:hAnsi="Times New Roman"/>
          <w:b/>
          <w:color w:val="000000"/>
          <w:sz w:val="24"/>
          <w:szCs w:val="24"/>
        </w:rPr>
        <w:t>«</w:t>
      </w:r>
      <w:r w:rsidR="0022172B">
        <w:rPr>
          <w:rFonts w:ascii="Times New Roman" w:hAnsi="Times New Roman"/>
          <w:b/>
          <w:color w:val="000000"/>
          <w:sz w:val="24"/>
          <w:szCs w:val="24"/>
        </w:rPr>
        <w:t>30</w:t>
      </w:r>
      <w:r w:rsidR="00D84EEB">
        <w:rPr>
          <w:rFonts w:ascii="Times New Roman" w:hAnsi="Times New Roman"/>
          <w:b/>
          <w:color w:val="000000"/>
          <w:sz w:val="24"/>
          <w:szCs w:val="24"/>
        </w:rPr>
        <w:t>»</w:t>
      </w:r>
      <w:r w:rsidR="0019556B" w:rsidRPr="001C1530">
        <w:rPr>
          <w:rFonts w:ascii="Times New Roman" w:hAnsi="Times New Roman"/>
          <w:sz w:val="24"/>
          <w:szCs w:val="24"/>
        </w:rPr>
        <w:t xml:space="preserve"> </w:t>
      </w:r>
      <w:r w:rsidR="0022172B">
        <w:rPr>
          <w:rFonts w:ascii="Times New Roman" w:hAnsi="Times New Roman"/>
          <w:sz w:val="24"/>
          <w:szCs w:val="24"/>
        </w:rPr>
        <w:t>вересня</w:t>
      </w:r>
      <w:r w:rsidRPr="001C1530">
        <w:rPr>
          <w:rFonts w:ascii="Times New Roman" w:hAnsi="Times New Roman"/>
          <w:b/>
          <w:color w:val="000000"/>
          <w:sz w:val="24"/>
          <w:szCs w:val="24"/>
        </w:rPr>
        <w:t xml:space="preserve"> </w:t>
      </w:r>
      <w:r w:rsidRPr="001C1530">
        <w:rPr>
          <w:rFonts w:ascii="Times New Roman" w:hAnsi="Times New Roman"/>
          <w:color w:val="000000"/>
          <w:sz w:val="24"/>
          <w:szCs w:val="24"/>
        </w:rPr>
        <w:t xml:space="preserve">2024 року до </w:t>
      </w:r>
      <w:r w:rsidR="00A71402" w:rsidRPr="001C1530">
        <w:rPr>
          <w:rFonts w:ascii="Times New Roman" w:hAnsi="Times New Roman"/>
          <w:color w:val="000000"/>
          <w:sz w:val="24"/>
          <w:szCs w:val="24"/>
        </w:rPr>
        <w:t>1</w:t>
      </w:r>
      <w:r w:rsidR="0010288D" w:rsidRPr="001C1530">
        <w:rPr>
          <w:rFonts w:ascii="Times New Roman" w:hAnsi="Times New Roman"/>
          <w:color w:val="000000"/>
          <w:sz w:val="24"/>
          <w:szCs w:val="24"/>
        </w:rPr>
        <w:t>4</w:t>
      </w:r>
      <w:r w:rsidRPr="001C1530">
        <w:rPr>
          <w:rFonts w:ascii="Times New Roman" w:hAnsi="Times New Roman"/>
          <w:color w:val="000000"/>
          <w:sz w:val="24"/>
          <w:szCs w:val="24"/>
        </w:rPr>
        <w:t>:00 (включно) за київським часом.</w:t>
      </w:r>
    </w:p>
    <w:p w14:paraId="546B4257"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31DCED7B"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Строк, протягом якого цінові пропозиції є дійсними:</w:t>
      </w:r>
      <w:r w:rsidRPr="001C1530">
        <w:rPr>
          <w:rFonts w:ascii="Times New Roman" w:hAnsi="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038F546A"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2CA619FC"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Адреса веб-сайту, на якому розміщена інформація про закупівлю: </w:t>
      </w:r>
      <w:hyperlink r:id="rId10">
        <w:r w:rsidRPr="001C1530">
          <w:rPr>
            <w:rFonts w:ascii="Times New Roman" w:hAnsi="Times New Roman"/>
            <w:color w:val="0563C1"/>
            <w:sz w:val="24"/>
            <w:szCs w:val="24"/>
            <w:u w:val="single"/>
          </w:rPr>
          <w:t>https://phc.org.ua</w:t>
        </w:r>
      </w:hyperlink>
      <w:r w:rsidRPr="001C1530">
        <w:rPr>
          <w:rFonts w:ascii="Times New Roman" w:hAnsi="Times New Roman"/>
          <w:color w:val="000000"/>
          <w:sz w:val="24"/>
          <w:szCs w:val="24"/>
        </w:rPr>
        <w:t xml:space="preserve"> в розділі «Закупівлі».</w:t>
      </w:r>
    </w:p>
    <w:p w14:paraId="7B3FAA37"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5471FFBB" w14:textId="77777777" w:rsidR="00CB4FE3" w:rsidRPr="001C1530"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346C9D99" w14:textId="77777777" w:rsidR="00CB4FE3" w:rsidRPr="001C1530"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З питань технічної специфікації:</w:t>
      </w:r>
    </w:p>
    <w:p w14:paraId="45E6C94E" w14:textId="410EEFAC" w:rsidR="00CB4FE3" w:rsidRPr="001C1530" w:rsidRDefault="00F9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1C1530">
        <w:rPr>
          <w:rFonts w:ascii="Times New Roman" w:hAnsi="Times New Roman"/>
          <w:color w:val="000000"/>
          <w:sz w:val="24"/>
          <w:szCs w:val="24"/>
        </w:rPr>
        <w:t>Ханюков</w:t>
      </w:r>
      <w:proofErr w:type="spellEnd"/>
      <w:r w:rsidRPr="001C1530">
        <w:rPr>
          <w:rFonts w:ascii="Times New Roman" w:hAnsi="Times New Roman"/>
          <w:color w:val="000000"/>
          <w:sz w:val="24"/>
          <w:szCs w:val="24"/>
        </w:rPr>
        <w:t xml:space="preserve"> Євген</w:t>
      </w:r>
      <w:r w:rsidR="00E70680" w:rsidRPr="001C1530">
        <w:rPr>
          <w:rFonts w:ascii="Times New Roman" w:hAnsi="Times New Roman"/>
          <w:color w:val="000000"/>
          <w:sz w:val="24"/>
          <w:szCs w:val="24"/>
        </w:rPr>
        <w:t xml:space="preserve"> </w:t>
      </w:r>
      <w:r w:rsidR="003F540B" w:rsidRPr="001C1530">
        <w:rPr>
          <w:rFonts w:ascii="Times New Roman" w:hAnsi="Times New Roman"/>
          <w:color w:val="000000"/>
          <w:sz w:val="24"/>
          <w:szCs w:val="24"/>
        </w:rPr>
        <w:t>–</w:t>
      </w:r>
      <w:r w:rsidR="0010288D" w:rsidRPr="001C1530">
        <w:rPr>
          <w:rFonts w:ascii="Times New Roman" w:hAnsi="Times New Roman"/>
          <w:color w:val="000000"/>
          <w:sz w:val="24"/>
          <w:szCs w:val="24"/>
        </w:rPr>
        <w:t xml:space="preserve"> головний</w:t>
      </w:r>
      <w:r w:rsidR="007736E0" w:rsidRPr="001C1530">
        <w:rPr>
          <w:rFonts w:ascii="Times New Roman" w:hAnsi="Times New Roman"/>
          <w:color w:val="000000"/>
          <w:sz w:val="24"/>
          <w:szCs w:val="24"/>
        </w:rPr>
        <w:t xml:space="preserve"> </w:t>
      </w:r>
      <w:r w:rsidR="0010288D" w:rsidRPr="001C1530">
        <w:rPr>
          <w:rFonts w:ascii="Times New Roman" w:hAnsi="Times New Roman"/>
          <w:color w:val="000000"/>
          <w:sz w:val="24"/>
          <w:szCs w:val="24"/>
        </w:rPr>
        <w:t xml:space="preserve"> фахівець </w:t>
      </w:r>
      <w:r w:rsidR="00E70680" w:rsidRPr="001C1530">
        <w:rPr>
          <w:rFonts w:ascii="Times New Roman" w:hAnsi="Times New Roman"/>
          <w:color w:val="000000"/>
          <w:sz w:val="24"/>
          <w:szCs w:val="24"/>
        </w:rPr>
        <w:t xml:space="preserve">з управління </w:t>
      </w:r>
      <w:r w:rsidRPr="001C1530">
        <w:rPr>
          <w:rFonts w:ascii="Times New Roman" w:hAnsi="Times New Roman"/>
          <w:color w:val="000000"/>
          <w:sz w:val="24"/>
          <w:szCs w:val="24"/>
        </w:rPr>
        <w:t>проектами та міжнародної співпраці</w:t>
      </w:r>
      <w:r w:rsidR="003F540B" w:rsidRPr="001C1530">
        <w:rPr>
          <w:rFonts w:ascii="Times New Roman" w:hAnsi="Times New Roman"/>
          <w:color w:val="000000"/>
          <w:sz w:val="24"/>
          <w:szCs w:val="24"/>
        </w:rPr>
        <w:t xml:space="preserve"> </w:t>
      </w:r>
      <w:r w:rsidR="007736E0" w:rsidRPr="001C1530">
        <w:rPr>
          <w:rFonts w:ascii="Times New Roman" w:hAnsi="Times New Roman"/>
          <w:color w:val="000000"/>
          <w:sz w:val="24"/>
          <w:szCs w:val="24"/>
        </w:rPr>
        <w:t xml:space="preserve">Відділу управління </w:t>
      </w:r>
      <w:r w:rsidRPr="001C1530">
        <w:rPr>
          <w:rFonts w:ascii="Times New Roman" w:hAnsi="Times New Roman"/>
          <w:color w:val="000000"/>
          <w:sz w:val="24"/>
          <w:szCs w:val="24"/>
        </w:rPr>
        <w:t>проектами та міжнародної співпраці.</w:t>
      </w:r>
    </w:p>
    <w:p w14:paraId="41C57D31" w14:textId="51F312BA" w:rsidR="00CB4FE3" w:rsidRPr="001C1530"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color w:val="000000"/>
          <w:sz w:val="24"/>
          <w:szCs w:val="24"/>
        </w:rPr>
        <w:t>e-</w:t>
      </w:r>
      <w:proofErr w:type="spellStart"/>
      <w:r w:rsidRPr="001C1530">
        <w:rPr>
          <w:rFonts w:ascii="Times New Roman" w:hAnsi="Times New Roman"/>
          <w:color w:val="000000"/>
          <w:sz w:val="24"/>
          <w:szCs w:val="24"/>
        </w:rPr>
        <w:t>mail</w:t>
      </w:r>
      <w:proofErr w:type="spellEnd"/>
      <w:r w:rsidRPr="001C1530">
        <w:rPr>
          <w:rFonts w:ascii="Times New Roman" w:hAnsi="Times New Roman"/>
          <w:color w:val="0563C1"/>
          <w:sz w:val="24"/>
          <w:szCs w:val="24"/>
          <w:u w:val="single"/>
        </w:rPr>
        <w:t xml:space="preserve">: </w:t>
      </w:r>
      <w:r w:rsidR="00F95958" w:rsidRPr="001C1530">
        <w:rPr>
          <w:rFonts w:ascii="Times New Roman" w:hAnsi="Times New Roman"/>
          <w:sz w:val="24"/>
          <w:szCs w:val="24"/>
        </w:rPr>
        <w:t xml:space="preserve"> </w:t>
      </w:r>
      <w:hyperlink r:id="rId11" w:history="1">
        <w:r w:rsidR="00F95958" w:rsidRPr="001C1530">
          <w:rPr>
            <w:rStyle w:val="a9"/>
            <w:rFonts w:ascii="Times New Roman" w:hAnsi="Times New Roman"/>
            <w:sz w:val="24"/>
            <w:szCs w:val="24"/>
            <w:lang w:val="en-US"/>
          </w:rPr>
          <w:t>y.khanyukov@phc.org.ua</w:t>
        </w:r>
      </w:hyperlink>
    </w:p>
    <w:p w14:paraId="5060A20F" w14:textId="373C148B"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1C1530">
        <w:rPr>
          <w:rFonts w:ascii="Times New Roman" w:hAnsi="Times New Roman"/>
          <w:color w:val="000000"/>
          <w:sz w:val="24"/>
          <w:szCs w:val="24"/>
        </w:rPr>
        <w:t>тел</w:t>
      </w:r>
      <w:proofErr w:type="spellEnd"/>
      <w:r w:rsidRPr="001C1530">
        <w:rPr>
          <w:rFonts w:ascii="Times New Roman" w:hAnsi="Times New Roman"/>
          <w:color w:val="000000"/>
          <w:sz w:val="24"/>
          <w:szCs w:val="24"/>
        </w:rPr>
        <w:t>.: +38</w:t>
      </w:r>
      <w:r w:rsidR="009F2862">
        <w:rPr>
          <w:rFonts w:ascii="Times New Roman" w:hAnsi="Times New Roman"/>
          <w:color w:val="000000"/>
          <w:sz w:val="24"/>
          <w:szCs w:val="24"/>
        </w:rPr>
        <w:t> </w:t>
      </w:r>
      <w:hyperlink r:id="rId12" w:history="1">
        <w:r w:rsidR="00957542" w:rsidRPr="001C1530">
          <w:rPr>
            <w:rFonts w:ascii="Times New Roman" w:hAnsi="Times New Roman"/>
            <w:color w:val="000000"/>
            <w:sz w:val="24"/>
            <w:szCs w:val="24"/>
          </w:rPr>
          <w:t>067</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961</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06</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41</w:t>
        </w:r>
      </w:hyperlink>
      <w:r w:rsidRPr="001C1530">
        <w:rPr>
          <w:rFonts w:ascii="Times New Roman" w:hAnsi="Times New Roman"/>
          <w:color w:val="000000"/>
          <w:sz w:val="24"/>
          <w:szCs w:val="24"/>
        </w:rPr>
        <w:t>.</w:t>
      </w:r>
    </w:p>
    <w:p w14:paraId="2635EA73" w14:textId="77777777" w:rsidR="00CB4FE3" w:rsidRPr="001C1530" w:rsidRDefault="007736E0">
      <w:pPr>
        <w:spacing w:after="0" w:line="240" w:lineRule="auto"/>
        <w:jc w:val="both"/>
        <w:rPr>
          <w:rFonts w:ascii="Times New Roman" w:hAnsi="Times New Roman"/>
          <w:b/>
          <w:sz w:val="24"/>
          <w:szCs w:val="24"/>
        </w:rPr>
      </w:pPr>
      <w:r w:rsidRPr="001C1530">
        <w:rPr>
          <w:rFonts w:ascii="Times New Roman" w:hAnsi="Times New Roman"/>
          <w:b/>
          <w:sz w:val="24"/>
          <w:szCs w:val="24"/>
        </w:rPr>
        <w:t>З питань проведення процедури закупівлі:</w:t>
      </w:r>
    </w:p>
    <w:p w14:paraId="7D6FFED0" w14:textId="5808719E" w:rsidR="00CB4FE3" w:rsidRPr="001C1530" w:rsidRDefault="009F2862">
      <w:pPr>
        <w:spacing w:after="0" w:line="240" w:lineRule="auto"/>
        <w:rPr>
          <w:rFonts w:ascii="Times New Roman" w:hAnsi="Times New Roman"/>
          <w:sz w:val="24"/>
          <w:szCs w:val="24"/>
        </w:rPr>
      </w:pPr>
      <w:r>
        <w:rPr>
          <w:rFonts w:ascii="Times New Roman" w:hAnsi="Times New Roman"/>
          <w:sz w:val="24"/>
          <w:szCs w:val="24"/>
        </w:rPr>
        <w:t>Щирей Олена</w:t>
      </w:r>
      <w:r w:rsidR="007736E0" w:rsidRPr="001C1530">
        <w:rPr>
          <w:rFonts w:ascii="Times New Roman" w:hAnsi="Times New Roman"/>
          <w:sz w:val="24"/>
          <w:szCs w:val="24"/>
        </w:rPr>
        <w:t xml:space="preserve"> –</w:t>
      </w:r>
      <w:r w:rsidR="0081342F">
        <w:rPr>
          <w:rFonts w:ascii="Times New Roman" w:hAnsi="Times New Roman"/>
          <w:sz w:val="24"/>
          <w:szCs w:val="24"/>
        </w:rPr>
        <w:t xml:space="preserve"> </w:t>
      </w:r>
      <w:r w:rsidR="007736E0" w:rsidRPr="001C1530">
        <w:rPr>
          <w:rFonts w:ascii="Times New Roman" w:hAnsi="Times New Roman"/>
          <w:sz w:val="24"/>
          <w:szCs w:val="24"/>
        </w:rPr>
        <w:t xml:space="preserve">фахівець з </w:t>
      </w:r>
      <w:proofErr w:type="spellStart"/>
      <w:r w:rsidR="007736E0" w:rsidRPr="001C1530">
        <w:rPr>
          <w:rFonts w:ascii="Times New Roman" w:hAnsi="Times New Roman"/>
          <w:sz w:val="24"/>
          <w:szCs w:val="24"/>
        </w:rPr>
        <w:t>закупівель</w:t>
      </w:r>
      <w:proofErr w:type="spellEnd"/>
      <w:r w:rsidR="007736E0" w:rsidRPr="001C1530">
        <w:rPr>
          <w:rFonts w:ascii="Times New Roman" w:hAnsi="Times New Roman"/>
          <w:sz w:val="24"/>
          <w:szCs w:val="24"/>
        </w:rPr>
        <w:t xml:space="preserve"> та постачань Відділу </w:t>
      </w:r>
      <w:proofErr w:type="spellStart"/>
      <w:r w:rsidR="007736E0" w:rsidRPr="001C1530">
        <w:rPr>
          <w:rFonts w:ascii="Times New Roman" w:hAnsi="Times New Roman"/>
          <w:sz w:val="24"/>
          <w:szCs w:val="24"/>
        </w:rPr>
        <w:t>закупівель</w:t>
      </w:r>
      <w:proofErr w:type="spellEnd"/>
      <w:r w:rsidR="007736E0" w:rsidRPr="001C1530">
        <w:rPr>
          <w:rFonts w:ascii="Times New Roman" w:hAnsi="Times New Roman"/>
          <w:sz w:val="24"/>
          <w:szCs w:val="24"/>
        </w:rPr>
        <w:t xml:space="preserve"> та постачань</w:t>
      </w:r>
      <w:r>
        <w:rPr>
          <w:rFonts w:ascii="Times New Roman" w:hAnsi="Times New Roman"/>
          <w:sz w:val="24"/>
          <w:szCs w:val="24"/>
        </w:rPr>
        <w:t>.</w:t>
      </w:r>
    </w:p>
    <w:p w14:paraId="4C8F64E0" w14:textId="460522E1" w:rsidR="00CB4FE3" w:rsidRPr="001C1530" w:rsidRDefault="007736E0">
      <w:pPr>
        <w:spacing w:after="0" w:line="240" w:lineRule="auto"/>
        <w:jc w:val="both"/>
        <w:rPr>
          <w:rFonts w:ascii="Times New Roman" w:hAnsi="Times New Roman"/>
          <w:sz w:val="24"/>
          <w:szCs w:val="24"/>
        </w:rPr>
      </w:pPr>
      <w:r w:rsidRPr="001C1530">
        <w:rPr>
          <w:rFonts w:ascii="Times New Roman" w:hAnsi="Times New Roman"/>
          <w:sz w:val="24"/>
          <w:szCs w:val="24"/>
        </w:rPr>
        <w:t>e-</w:t>
      </w:r>
      <w:proofErr w:type="spellStart"/>
      <w:r w:rsidRPr="001C1530">
        <w:rPr>
          <w:rFonts w:ascii="Times New Roman" w:hAnsi="Times New Roman"/>
          <w:sz w:val="24"/>
          <w:szCs w:val="24"/>
        </w:rPr>
        <w:t>mail</w:t>
      </w:r>
      <w:proofErr w:type="spellEnd"/>
      <w:r w:rsidRPr="001C1530">
        <w:rPr>
          <w:rFonts w:ascii="Times New Roman" w:hAnsi="Times New Roman"/>
          <w:sz w:val="24"/>
          <w:szCs w:val="24"/>
        </w:rPr>
        <w:t xml:space="preserve">: </w:t>
      </w:r>
      <w:hyperlink r:id="rId13" w:history="1">
        <w:r w:rsidR="00957542" w:rsidRPr="001C1530">
          <w:rPr>
            <w:rStyle w:val="a9"/>
            <w:rFonts w:ascii="Times New Roman" w:hAnsi="Times New Roman"/>
            <w:sz w:val="24"/>
            <w:szCs w:val="24"/>
            <w:lang w:val="en-US"/>
          </w:rPr>
          <w:t>o.shchyrei</w:t>
        </w:r>
        <w:r w:rsidR="00957542" w:rsidRPr="001C1530">
          <w:rPr>
            <w:rStyle w:val="a9"/>
            <w:rFonts w:ascii="Times New Roman" w:hAnsi="Times New Roman"/>
            <w:sz w:val="24"/>
            <w:szCs w:val="24"/>
          </w:rPr>
          <w:t>@phc.org.ua</w:t>
        </w:r>
      </w:hyperlink>
      <w:r w:rsidRPr="001C1530">
        <w:rPr>
          <w:rFonts w:ascii="Times New Roman" w:hAnsi="Times New Roman"/>
          <w:sz w:val="24"/>
          <w:szCs w:val="24"/>
        </w:rPr>
        <w:t>,</w:t>
      </w:r>
    </w:p>
    <w:p w14:paraId="341DD432" w14:textId="5CEDFFEB" w:rsidR="00CB4FE3" w:rsidRPr="001C1530" w:rsidRDefault="007736E0">
      <w:pPr>
        <w:spacing w:after="0" w:line="240" w:lineRule="auto"/>
        <w:jc w:val="both"/>
        <w:rPr>
          <w:rFonts w:ascii="Times New Roman" w:hAnsi="Times New Roman"/>
          <w:sz w:val="24"/>
          <w:szCs w:val="24"/>
        </w:rPr>
      </w:pPr>
      <w:proofErr w:type="spellStart"/>
      <w:r w:rsidRPr="001C1530">
        <w:rPr>
          <w:rFonts w:ascii="Times New Roman" w:hAnsi="Times New Roman"/>
          <w:sz w:val="24"/>
          <w:szCs w:val="24"/>
        </w:rPr>
        <w:t>тел</w:t>
      </w:r>
      <w:proofErr w:type="spellEnd"/>
      <w:r w:rsidRPr="001C1530">
        <w:rPr>
          <w:rFonts w:ascii="Times New Roman" w:hAnsi="Times New Roman"/>
          <w:sz w:val="24"/>
          <w:szCs w:val="24"/>
        </w:rPr>
        <w:t>.: +38</w:t>
      </w:r>
      <w:r w:rsidR="00957542" w:rsidRPr="001C1530">
        <w:rPr>
          <w:rFonts w:ascii="Times New Roman" w:hAnsi="Times New Roman"/>
          <w:sz w:val="24"/>
          <w:szCs w:val="24"/>
        </w:rPr>
        <w:t> </w:t>
      </w:r>
      <w:r w:rsidR="00957542" w:rsidRPr="001C1530">
        <w:rPr>
          <w:rFonts w:ascii="Times New Roman" w:hAnsi="Times New Roman"/>
          <w:sz w:val="24"/>
          <w:szCs w:val="24"/>
          <w:lang w:val="en-US"/>
        </w:rPr>
        <w:t>097 187 01 98</w:t>
      </w:r>
      <w:r w:rsidRPr="001C1530">
        <w:rPr>
          <w:rFonts w:ascii="Times New Roman" w:hAnsi="Times New Roman"/>
          <w:sz w:val="24"/>
          <w:szCs w:val="24"/>
        </w:rPr>
        <w:t>.</w:t>
      </w:r>
    </w:p>
    <w:p w14:paraId="77624E70" w14:textId="77777777" w:rsidR="00CB4FE3" w:rsidRPr="001C1530" w:rsidRDefault="00CB4FE3">
      <w:pPr>
        <w:spacing w:after="0" w:line="240" w:lineRule="auto"/>
        <w:jc w:val="both"/>
        <w:rPr>
          <w:rFonts w:ascii="Times New Roman" w:hAnsi="Times New Roman"/>
          <w:sz w:val="24"/>
          <w:szCs w:val="24"/>
        </w:rPr>
      </w:pPr>
    </w:p>
    <w:p w14:paraId="11681B72" w14:textId="77777777" w:rsidR="00CB4FE3" w:rsidRPr="001C1530"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1C1530">
        <w:rPr>
          <w:rFonts w:ascii="Times New Roman" w:hAnsi="Times New Roman"/>
          <w:b/>
          <w:color w:val="000000"/>
          <w:sz w:val="24"/>
          <w:szCs w:val="24"/>
        </w:rPr>
        <w:t>Порядок подання цінових пропозицій.</w:t>
      </w:r>
    </w:p>
    <w:p w14:paraId="61F1A886" w14:textId="5D759CE0" w:rsidR="00CB4FE3" w:rsidRPr="001C1530"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Цінова пропозиція повинна надсилатись на електрону адресу: </w:t>
      </w:r>
      <w:hyperlink r:id="rId14" w:history="1">
        <w:r w:rsidR="00957542" w:rsidRPr="001C1530">
          <w:rPr>
            <w:rStyle w:val="a9"/>
            <w:rFonts w:ascii="Times New Roman" w:hAnsi="Times New Roman"/>
            <w:sz w:val="24"/>
            <w:szCs w:val="24"/>
            <w:lang w:val="en-US"/>
          </w:rPr>
          <w:t>o.shchyrei</w:t>
        </w:r>
        <w:r w:rsidR="00957542" w:rsidRPr="001C1530">
          <w:rPr>
            <w:rStyle w:val="a9"/>
            <w:rFonts w:ascii="Times New Roman" w:hAnsi="Times New Roman"/>
            <w:sz w:val="24"/>
            <w:szCs w:val="24"/>
          </w:rPr>
          <w:t>@phc.org.ua</w:t>
        </w:r>
      </w:hyperlink>
      <w:r w:rsidR="00957542" w:rsidRPr="001C1530">
        <w:rPr>
          <w:rFonts w:ascii="Times New Roman" w:hAnsi="Times New Roman"/>
          <w:sz w:val="24"/>
          <w:szCs w:val="24"/>
        </w:rPr>
        <w:t>,</w:t>
      </w:r>
      <w:r w:rsidR="00A43942" w:rsidRPr="001C1530">
        <w:rPr>
          <w:rFonts w:ascii="Times New Roman" w:hAnsi="Times New Roman"/>
          <w:color w:val="000000"/>
          <w:sz w:val="24"/>
          <w:szCs w:val="24"/>
        </w:rPr>
        <w:t xml:space="preserve">                     </w:t>
      </w:r>
      <w:r w:rsidRPr="001C1530">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1C1530">
        <w:rPr>
          <w:rFonts w:ascii="Times New Roman" w:hAnsi="Times New Roman"/>
          <w:color w:val="000000"/>
          <w:sz w:val="24"/>
          <w:szCs w:val="24"/>
        </w:rPr>
        <w:t>т.ін</w:t>
      </w:r>
      <w:proofErr w:type="spellEnd"/>
      <w:r w:rsidRPr="001C1530">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0EDAFACB" w14:textId="77777777" w:rsidR="00CB4FE3" w:rsidRPr="001C1530"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1D3F69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BA8E011" w14:textId="77777777" w:rsidR="00EB0107" w:rsidRPr="001C1530" w:rsidRDefault="007736E0" w:rsidP="00EB0107">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1C1530">
        <w:rPr>
          <w:rFonts w:ascii="Times New Roman" w:hAnsi="Times New Roman"/>
          <w:b/>
          <w:color w:val="000000"/>
          <w:sz w:val="24"/>
          <w:szCs w:val="24"/>
        </w:rPr>
        <w:t>Цінова пропозиція повинна складатися з:</w:t>
      </w:r>
    </w:p>
    <w:p w14:paraId="58A8CFC2" w14:textId="77777777" w:rsidR="00EB0107" w:rsidRPr="001C1530" w:rsidRDefault="00EB0107" w:rsidP="00EB0107">
      <w:pPr>
        <w:pStyle w:val="a5"/>
        <w:numPr>
          <w:ilvl w:val="0"/>
          <w:numId w:val="4"/>
        </w:numPr>
        <w:pBdr>
          <w:top w:val="nil"/>
          <w:left w:val="nil"/>
          <w:bottom w:val="nil"/>
          <w:right w:val="nil"/>
          <w:between w:val="nil"/>
        </w:pBdr>
        <w:tabs>
          <w:tab w:val="left" w:pos="0"/>
          <w:tab w:val="left" w:pos="1134"/>
        </w:tabs>
        <w:ind w:left="0" w:firstLine="360"/>
        <w:jc w:val="both"/>
        <w:rPr>
          <w:rFonts w:ascii="Times New Roman" w:eastAsia="Times New Roman" w:hAnsi="Times New Roman"/>
          <w:b/>
          <w:color w:val="000000"/>
          <w:sz w:val="24"/>
          <w:szCs w:val="24"/>
          <w:lang w:val="uk-UA"/>
        </w:rPr>
      </w:pPr>
      <w:proofErr w:type="spellStart"/>
      <w:r w:rsidRPr="001C1530">
        <w:rPr>
          <w:rFonts w:ascii="Times New Roman" w:eastAsia="Tahoma" w:hAnsi="Times New Roman"/>
          <w:bCs/>
          <w:sz w:val="24"/>
          <w:szCs w:val="24"/>
          <w:lang w:val="ru-RU" w:eastAsia="ru-RU"/>
        </w:rPr>
        <w:t>інформації</w:t>
      </w:r>
      <w:proofErr w:type="spellEnd"/>
      <w:r w:rsidRPr="001C1530">
        <w:rPr>
          <w:rFonts w:ascii="Times New Roman" w:eastAsia="Tahoma" w:hAnsi="Times New Roman"/>
          <w:bCs/>
          <w:sz w:val="24"/>
          <w:szCs w:val="24"/>
          <w:lang w:val="ru-RU" w:eastAsia="ru-RU"/>
        </w:rPr>
        <w:t xml:space="preserve"> та </w:t>
      </w:r>
      <w:proofErr w:type="spellStart"/>
      <w:r w:rsidRPr="001C1530">
        <w:rPr>
          <w:rFonts w:ascii="Times New Roman" w:eastAsia="Tahoma" w:hAnsi="Times New Roman"/>
          <w:bCs/>
          <w:sz w:val="24"/>
          <w:szCs w:val="24"/>
          <w:lang w:val="ru-RU" w:eastAsia="ru-RU"/>
        </w:rPr>
        <w:t>документів</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що</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підтверджують</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відповідність</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учасника</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кваліфікаційним</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критеріям</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вимоги</w:t>
      </w:r>
      <w:proofErr w:type="spellEnd"/>
      <w:r w:rsidRPr="001C1530">
        <w:rPr>
          <w:rFonts w:ascii="Times New Roman" w:eastAsia="Tahoma" w:hAnsi="Times New Roman"/>
          <w:bCs/>
          <w:sz w:val="24"/>
          <w:szCs w:val="24"/>
          <w:lang w:val="ru-RU" w:eastAsia="ru-RU"/>
        </w:rPr>
        <w:t xml:space="preserve"> до </w:t>
      </w:r>
      <w:proofErr w:type="spellStart"/>
      <w:r w:rsidRPr="001C1530">
        <w:rPr>
          <w:rFonts w:ascii="Times New Roman" w:eastAsia="Tahoma" w:hAnsi="Times New Roman"/>
          <w:bCs/>
          <w:sz w:val="24"/>
          <w:szCs w:val="24"/>
          <w:lang w:val="ru-RU" w:eastAsia="ru-RU"/>
        </w:rPr>
        <w:t>надання</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яких</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визначено</w:t>
      </w:r>
      <w:proofErr w:type="spellEnd"/>
      <w:r w:rsidRPr="001C1530">
        <w:rPr>
          <w:rFonts w:ascii="Times New Roman" w:eastAsia="Tahoma" w:hAnsi="Times New Roman"/>
          <w:bCs/>
          <w:sz w:val="24"/>
          <w:szCs w:val="24"/>
          <w:lang w:val="ru-RU" w:eastAsia="ru-RU"/>
        </w:rPr>
        <w:t xml:space="preserve"> в </w:t>
      </w:r>
      <w:proofErr w:type="spellStart"/>
      <w:r w:rsidRPr="001C1530">
        <w:rPr>
          <w:rFonts w:ascii="Times New Roman" w:eastAsia="Tahoma" w:hAnsi="Times New Roman"/>
          <w:bCs/>
          <w:sz w:val="24"/>
          <w:szCs w:val="24"/>
          <w:lang w:val="ru-RU" w:eastAsia="ru-RU"/>
        </w:rPr>
        <w:t>Додатку</w:t>
      </w:r>
      <w:proofErr w:type="spellEnd"/>
      <w:r w:rsidRPr="001C1530">
        <w:rPr>
          <w:rFonts w:ascii="Times New Roman" w:eastAsia="Tahoma" w:hAnsi="Times New Roman"/>
          <w:bCs/>
          <w:sz w:val="24"/>
          <w:szCs w:val="24"/>
          <w:lang w:val="ru-RU" w:eastAsia="ru-RU"/>
        </w:rPr>
        <w:t xml:space="preserve"> 1 до </w:t>
      </w:r>
      <w:proofErr w:type="spellStart"/>
      <w:r w:rsidRPr="001C1530">
        <w:rPr>
          <w:rFonts w:ascii="Times New Roman" w:eastAsia="Tahoma" w:hAnsi="Times New Roman"/>
          <w:bCs/>
          <w:sz w:val="24"/>
          <w:szCs w:val="24"/>
          <w:lang w:val="ru-RU" w:eastAsia="ru-RU"/>
        </w:rPr>
        <w:t>цього</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оголошення</w:t>
      </w:r>
      <w:proofErr w:type="spellEnd"/>
      <w:r w:rsidRPr="001C1530">
        <w:rPr>
          <w:rFonts w:ascii="Times New Roman" w:eastAsia="Tahoma" w:hAnsi="Times New Roman"/>
          <w:bCs/>
          <w:sz w:val="24"/>
          <w:szCs w:val="24"/>
          <w:lang w:val="ru-RU" w:eastAsia="ru-RU"/>
        </w:rPr>
        <w:t xml:space="preserve"> про </w:t>
      </w:r>
      <w:proofErr w:type="spellStart"/>
      <w:r w:rsidRPr="001C1530">
        <w:rPr>
          <w:rFonts w:ascii="Times New Roman" w:eastAsia="Tahoma" w:hAnsi="Times New Roman"/>
          <w:bCs/>
          <w:sz w:val="24"/>
          <w:szCs w:val="24"/>
          <w:lang w:val="ru-RU" w:eastAsia="ru-RU"/>
        </w:rPr>
        <w:t>закупівлю</w:t>
      </w:r>
      <w:proofErr w:type="spellEnd"/>
      <w:r w:rsidRPr="001C1530">
        <w:rPr>
          <w:rFonts w:ascii="Times New Roman" w:eastAsia="Tahoma" w:hAnsi="Times New Roman"/>
          <w:bCs/>
          <w:sz w:val="24"/>
          <w:szCs w:val="24"/>
          <w:lang w:val="ru-RU" w:eastAsia="ru-RU"/>
        </w:rPr>
        <w:t>;</w:t>
      </w:r>
    </w:p>
    <w:p w14:paraId="1AD2B279" w14:textId="77777777" w:rsidR="009F2862"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sidRPr="001C1530">
        <w:rPr>
          <w:rFonts w:ascii="Times New Roman" w:hAnsi="Times New Roman"/>
          <w:color w:val="000000"/>
          <w:sz w:val="24"/>
          <w:szCs w:val="24"/>
        </w:rPr>
        <w:lastRenderedPageBreak/>
        <w:t xml:space="preserve">інформації щодо відповідності запропонованого учасником товару, технічним, якісними та </w:t>
      </w:r>
      <w:r w:rsidRPr="001C1530">
        <w:rPr>
          <w:rFonts w:ascii="Times New Roman" w:hAnsi="Times New Roman"/>
          <w:sz w:val="24"/>
          <w:szCs w:val="24"/>
        </w:rPr>
        <w:t xml:space="preserve">кількісними характеристикам предмета закупівлі, яка надається шляхом заповнення Додатку </w:t>
      </w:r>
      <w:r w:rsidR="003F6403" w:rsidRPr="001C1530">
        <w:rPr>
          <w:rFonts w:ascii="Times New Roman" w:hAnsi="Times New Roman"/>
          <w:sz w:val="24"/>
          <w:szCs w:val="24"/>
        </w:rPr>
        <w:t>2</w:t>
      </w:r>
      <w:r w:rsidRPr="001C1530">
        <w:rPr>
          <w:rFonts w:ascii="Times New Roman" w:hAnsi="Times New Roman"/>
          <w:sz w:val="24"/>
          <w:szCs w:val="24"/>
        </w:rPr>
        <w:t xml:space="preserve"> до</w:t>
      </w:r>
      <w:r w:rsidR="00AA04EF" w:rsidRPr="001C1530">
        <w:rPr>
          <w:rFonts w:ascii="Times New Roman" w:hAnsi="Times New Roman"/>
          <w:sz w:val="24"/>
          <w:szCs w:val="24"/>
        </w:rPr>
        <w:t xml:space="preserve"> цього оголошення про закупівлю</w:t>
      </w:r>
    </w:p>
    <w:p w14:paraId="5F371F50" w14:textId="6EBDE8E7" w:rsidR="00CB4FE3" w:rsidRPr="001C1530" w:rsidRDefault="009F2862">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заповнений та підписаний Додаток 3 «Перелік установ-отримувачів товару»</w:t>
      </w:r>
      <w:r w:rsidR="007736E0" w:rsidRPr="001C1530">
        <w:rPr>
          <w:rFonts w:ascii="Times New Roman" w:hAnsi="Times New Roman"/>
          <w:sz w:val="24"/>
          <w:szCs w:val="24"/>
        </w:rPr>
        <w:t>;</w:t>
      </w:r>
    </w:p>
    <w:p w14:paraId="60B93819" w14:textId="47809B1F"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інформації про ціну пропозиції, яка надається шляхом заповнення форми «Форма цінової пропозиції», що викладена в Додатку </w:t>
      </w:r>
      <w:r w:rsidR="009F2862">
        <w:rPr>
          <w:rFonts w:ascii="Times New Roman" w:hAnsi="Times New Roman"/>
          <w:color w:val="000000"/>
          <w:sz w:val="24"/>
          <w:szCs w:val="24"/>
        </w:rPr>
        <w:t>4</w:t>
      </w:r>
      <w:r w:rsidRPr="001C1530">
        <w:rPr>
          <w:rFonts w:ascii="Times New Roman" w:hAnsi="Times New Roman"/>
          <w:color w:val="000000"/>
          <w:sz w:val="24"/>
          <w:szCs w:val="24"/>
        </w:rPr>
        <w:t xml:space="preserve"> до цього оголошення про закупівлю;</w:t>
      </w:r>
    </w:p>
    <w:p w14:paraId="3CA9F079" w14:textId="78CA2163"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1C1530">
        <w:rPr>
          <w:rFonts w:ascii="Times New Roman" w:hAnsi="Times New Roman"/>
          <w:sz w:val="24"/>
          <w:szCs w:val="24"/>
        </w:rPr>
        <w:t>н</w:t>
      </w:r>
      <w:r w:rsidRPr="001C1530">
        <w:rPr>
          <w:rFonts w:ascii="Times New Roman" w:hAnsi="Times New Roman"/>
          <w:color w:val="000000"/>
          <w:sz w:val="24"/>
          <w:szCs w:val="24"/>
        </w:rPr>
        <w:t xml:space="preserve">ду, що викладений в Додатку </w:t>
      </w:r>
      <w:r w:rsidR="00F722CD" w:rsidRPr="001C1530">
        <w:rPr>
          <w:rFonts w:ascii="Times New Roman" w:hAnsi="Times New Roman"/>
          <w:color w:val="000000"/>
          <w:sz w:val="24"/>
          <w:szCs w:val="24"/>
        </w:rPr>
        <w:t>5</w:t>
      </w:r>
      <w:r w:rsidRPr="001C1530">
        <w:rPr>
          <w:rFonts w:ascii="Times New Roman" w:hAnsi="Times New Roman"/>
          <w:color w:val="000000"/>
          <w:sz w:val="24"/>
          <w:szCs w:val="24"/>
        </w:rPr>
        <w:t xml:space="preserve"> до оголошення про закупівлю;</w:t>
      </w:r>
    </w:p>
    <w:p w14:paraId="5E7B202E" w14:textId="421F772B"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w:t>
      </w:r>
      <w:r w:rsidR="00F722CD" w:rsidRPr="001C1530">
        <w:rPr>
          <w:rFonts w:ascii="Times New Roman" w:hAnsi="Times New Roman"/>
          <w:color w:val="000000"/>
          <w:sz w:val="24"/>
          <w:szCs w:val="24"/>
        </w:rPr>
        <w:t>6</w:t>
      </w:r>
      <w:r w:rsidRPr="001C1530">
        <w:rPr>
          <w:rFonts w:ascii="Times New Roman" w:hAnsi="Times New Roman"/>
          <w:color w:val="000000"/>
          <w:sz w:val="24"/>
          <w:szCs w:val="24"/>
        </w:rPr>
        <w:t xml:space="preserve"> до оголошення про закупівлю;</w:t>
      </w:r>
    </w:p>
    <w:p w14:paraId="348E76D4" w14:textId="77777777"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14:paraId="58716EFE" w14:textId="77777777"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12BBE729" w14:textId="77777777" w:rsidR="00CB4FE3" w:rsidRPr="001C1530"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4D9FBE0D" w14:textId="77777777" w:rsidR="00CB4FE3" w:rsidRPr="001C1530"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Перелік критеріїв та методика оцінки цінових пропозицій: </w:t>
      </w:r>
      <w:r w:rsidRPr="001C1530">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44ACE5F" w14:textId="77777777" w:rsidR="00CB4FE3" w:rsidRPr="001C1530"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44DBB73A" w14:textId="77777777" w:rsidR="00CB4FE3" w:rsidRPr="001C1530"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Інша інформація:</w:t>
      </w:r>
      <w:r w:rsidRPr="001C1530">
        <w:rPr>
          <w:rFonts w:ascii="Times New Roman" w:hAnsi="Times New Roman"/>
          <w:color w:val="000000"/>
          <w:sz w:val="24"/>
          <w:szCs w:val="24"/>
        </w:rPr>
        <w:t xml:space="preserve"> </w:t>
      </w:r>
    </w:p>
    <w:p w14:paraId="3C11060F"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74224D0E"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1C1530">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62F30998"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Замовник не несе відповідальність:</w:t>
      </w:r>
    </w:p>
    <w:p w14:paraId="20C401A2"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A7F6F88"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за роботу операторів зв’язку; </w:t>
      </w:r>
    </w:p>
    <w:p w14:paraId="25E6796B"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у випадку виникнення форс-мажорних обставин.</w:t>
      </w:r>
    </w:p>
    <w:p w14:paraId="15CCBC84"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1C1530">
        <w:rPr>
          <w:rFonts w:ascii="Times New Roman" w:hAnsi="Times New Roman"/>
          <w:sz w:val="24"/>
          <w:szCs w:val="24"/>
        </w:rPr>
        <w:t>проведення процедури закупівлі.</w:t>
      </w:r>
    </w:p>
    <w:p w14:paraId="6A68C1BB" w14:textId="77777777" w:rsidR="00CB4FE3" w:rsidRPr="001C1530" w:rsidRDefault="007736E0" w:rsidP="00154B12">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sz w:val="24"/>
          <w:szCs w:val="24"/>
        </w:rPr>
        <w:t xml:space="preserve"> Рішення Замовника є остаточним та оскарженню не підлягає.</w:t>
      </w:r>
    </w:p>
    <w:p w14:paraId="4FDD2276" w14:textId="77777777" w:rsidR="00154B12"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pPr>
      <w:r w:rsidRPr="001C1530">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17FE88C" w14:textId="77777777" w:rsidR="00154B12"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pPr>
      <w:r w:rsidRPr="001C1530">
        <w:rPr>
          <w:rFonts w:ascii="Times New Roman" w:hAnsi="Times New Roman"/>
          <w:sz w:val="24"/>
          <w:szCs w:val="24"/>
        </w:rPr>
        <w:t>Замовник має право відмінити закупівлю.</w:t>
      </w:r>
    </w:p>
    <w:p w14:paraId="53094156" w14:textId="77777777" w:rsidR="00CB4FE3"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sectPr w:rsidR="00CB4FE3" w:rsidRPr="001C1530">
          <w:footerReference w:type="default" r:id="rId15"/>
          <w:pgSz w:w="11906" w:h="16838"/>
          <w:pgMar w:top="850" w:right="850" w:bottom="1135" w:left="1417" w:header="708" w:footer="708" w:gutter="0"/>
          <w:pgNumType w:start="1"/>
          <w:cols w:space="720"/>
        </w:sectPr>
      </w:pPr>
      <w:r w:rsidRPr="001C1530">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251C7176" w14:textId="77777777" w:rsidR="00CB4FE3" w:rsidRPr="001C1530" w:rsidRDefault="007736E0">
      <w:pPr>
        <w:spacing w:after="0" w:line="240" w:lineRule="auto"/>
        <w:ind w:firstLine="5529"/>
        <w:rPr>
          <w:rFonts w:ascii="Times New Roman" w:hAnsi="Times New Roman"/>
          <w:sz w:val="24"/>
          <w:szCs w:val="24"/>
        </w:rPr>
      </w:pPr>
      <w:bookmarkStart w:id="2" w:name="_heading=h.1fob9te" w:colFirst="0" w:colLast="0"/>
      <w:bookmarkEnd w:id="2"/>
      <w:r w:rsidRPr="001C1530">
        <w:rPr>
          <w:rFonts w:ascii="Times New Roman" w:hAnsi="Times New Roman"/>
          <w:sz w:val="24"/>
          <w:szCs w:val="24"/>
        </w:rPr>
        <w:lastRenderedPageBreak/>
        <w:t>Додаток 1</w:t>
      </w:r>
    </w:p>
    <w:p w14:paraId="4F3980F3" w14:textId="70DDE60A" w:rsidR="00CB4FE3" w:rsidRPr="001C1530" w:rsidRDefault="00AA04EF">
      <w:pPr>
        <w:spacing w:after="0" w:line="240" w:lineRule="auto"/>
        <w:ind w:firstLine="5529"/>
        <w:rPr>
          <w:rFonts w:ascii="Times New Roman" w:hAnsi="Times New Roman"/>
          <w:sz w:val="24"/>
          <w:szCs w:val="24"/>
        </w:rPr>
      </w:pPr>
      <w:r w:rsidRPr="001C1530">
        <w:rPr>
          <w:rFonts w:ascii="Times New Roman" w:hAnsi="Times New Roman"/>
          <w:sz w:val="24"/>
          <w:szCs w:val="24"/>
        </w:rPr>
        <w:t>до оголошення про закупівлю №</w:t>
      </w:r>
      <w:r w:rsidR="005D7703">
        <w:rPr>
          <w:rFonts w:ascii="Times New Roman" w:hAnsi="Times New Roman"/>
          <w:sz w:val="24"/>
          <w:szCs w:val="24"/>
        </w:rPr>
        <w:t>2</w:t>
      </w:r>
      <w:r w:rsidR="00D84EEB">
        <w:rPr>
          <w:rFonts w:ascii="Times New Roman" w:hAnsi="Times New Roman"/>
          <w:sz w:val="24"/>
          <w:szCs w:val="24"/>
        </w:rPr>
        <w:t>93</w:t>
      </w:r>
    </w:p>
    <w:p w14:paraId="6C14D63F" w14:textId="77777777" w:rsidR="00CB4FE3" w:rsidRPr="001C1530"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66C2545" w14:textId="77777777" w:rsidR="00CB4FE3" w:rsidRPr="001C1530"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1C153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DDEC7F8" w14:textId="77777777" w:rsidR="00CB4FE3" w:rsidRPr="001C1530"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rsidRPr="001C1530" w14:paraId="789BD4A0" w14:textId="77777777">
        <w:tc>
          <w:tcPr>
            <w:tcW w:w="534" w:type="dxa"/>
            <w:shd w:val="clear" w:color="auto" w:fill="D9D9D9"/>
          </w:tcPr>
          <w:p w14:paraId="56AA5154"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b/>
                <w:color w:val="000000"/>
                <w:sz w:val="24"/>
                <w:szCs w:val="24"/>
              </w:rPr>
              <w:t>№</w:t>
            </w:r>
          </w:p>
          <w:p w14:paraId="5EFEF45B"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b/>
                <w:color w:val="000000"/>
                <w:sz w:val="24"/>
                <w:szCs w:val="24"/>
              </w:rPr>
              <w:t>з/п</w:t>
            </w:r>
          </w:p>
        </w:tc>
        <w:tc>
          <w:tcPr>
            <w:tcW w:w="2438" w:type="dxa"/>
            <w:shd w:val="clear" w:color="auto" w:fill="D9D9D9"/>
          </w:tcPr>
          <w:p w14:paraId="75F13606"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lang w:val="ru-RU"/>
              </w:rPr>
            </w:pPr>
            <w:proofErr w:type="spellStart"/>
            <w:r w:rsidRPr="001C1530">
              <w:rPr>
                <w:rFonts w:ascii="Times New Roman" w:hAnsi="Times New Roman"/>
                <w:b/>
                <w:color w:val="000000"/>
                <w:sz w:val="24"/>
                <w:szCs w:val="24"/>
                <w:lang w:val="ru-RU"/>
              </w:rPr>
              <w:t>Кваліфікаційні</w:t>
            </w:r>
            <w:proofErr w:type="spellEnd"/>
            <w:r w:rsidRPr="001C1530">
              <w:rPr>
                <w:rFonts w:ascii="Times New Roman" w:hAnsi="Times New Roman"/>
                <w:b/>
                <w:color w:val="000000"/>
                <w:sz w:val="24"/>
                <w:szCs w:val="24"/>
                <w:lang w:val="ru-RU"/>
              </w:rPr>
              <w:t xml:space="preserve"> </w:t>
            </w:r>
            <w:proofErr w:type="spellStart"/>
            <w:r w:rsidRPr="001C1530">
              <w:rPr>
                <w:rFonts w:ascii="Times New Roman" w:hAnsi="Times New Roman"/>
                <w:b/>
                <w:color w:val="000000"/>
                <w:sz w:val="24"/>
                <w:szCs w:val="24"/>
                <w:lang w:val="ru-RU"/>
              </w:rPr>
              <w:t>критерії</w:t>
            </w:r>
            <w:proofErr w:type="spellEnd"/>
            <w:r w:rsidRPr="001C1530">
              <w:rPr>
                <w:rFonts w:ascii="Times New Roman" w:hAnsi="Times New Roman"/>
                <w:b/>
                <w:color w:val="000000"/>
                <w:sz w:val="24"/>
                <w:szCs w:val="24"/>
                <w:lang w:val="ru-RU"/>
              </w:rPr>
              <w:t xml:space="preserve"> (</w:t>
            </w:r>
            <w:proofErr w:type="spellStart"/>
            <w:r w:rsidRPr="001C1530">
              <w:rPr>
                <w:rFonts w:ascii="Times New Roman" w:hAnsi="Times New Roman"/>
                <w:b/>
                <w:color w:val="000000"/>
                <w:sz w:val="24"/>
                <w:szCs w:val="24"/>
                <w:lang w:val="ru-RU"/>
              </w:rPr>
              <w:t>вимоги</w:t>
            </w:r>
            <w:proofErr w:type="spellEnd"/>
            <w:r w:rsidRPr="001C1530">
              <w:rPr>
                <w:rFonts w:ascii="Times New Roman" w:hAnsi="Times New Roman"/>
                <w:b/>
                <w:color w:val="000000"/>
                <w:sz w:val="24"/>
                <w:szCs w:val="24"/>
                <w:lang w:val="ru-RU"/>
              </w:rPr>
              <w:t xml:space="preserve">) до </w:t>
            </w:r>
            <w:proofErr w:type="spellStart"/>
            <w:r w:rsidRPr="001C1530">
              <w:rPr>
                <w:rFonts w:ascii="Times New Roman" w:hAnsi="Times New Roman"/>
                <w:b/>
                <w:color w:val="000000"/>
                <w:sz w:val="24"/>
                <w:szCs w:val="24"/>
                <w:lang w:val="ru-RU"/>
              </w:rPr>
              <w:t>учасників</w:t>
            </w:r>
            <w:proofErr w:type="spellEnd"/>
            <w:r w:rsidRPr="001C1530">
              <w:rPr>
                <w:rFonts w:ascii="Times New Roman" w:hAnsi="Times New Roman"/>
                <w:b/>
                <w:color w:val="000000"/>
                <w:sz w:val="24"/>
                <w:szCs w:val="24"/>
                <w:lang w:val="ru-RU"/>
              </w:rPr>
              <w:t xml:space="preserve"> *</w:t>
            </w:r>
          </w:p>
        </w:tc>
        <w:tc>
          <w:tcPr>
            <w:tcW w:w="6804" w:type="dxa"/>
            <w:shd w:val="clear" w:color="auto" w:fill="D9D9D9"/>
          </w:tcPr>
          <w:p w14:paraId="41B284C2"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b/>
                <w:color w:val="000000"/>
                <w:sz w:val="24"/>
                <w:szCs w:val="24"/>
              </w:rPr>
              <w:t>Документи</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що</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підтверджують</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відповідність</w:t>
            </w:r>
            <w:proofErr w:type="spellEnd"/>
          </w:p>
        </w:tc>
      </w:tr>
      <w:tr w:rsidR="00CB4FE3" w:rsidRPr="001C1530" w14:paraId="03333883" w14:textId="77777777">
        <w:trPr>
          <w:trHeight w:val="557"/>
        </w:trPr>
        <w:tc>
          <w:tcPr>
            <w:tcW w:w="534" w:type="dxa"/>
          </w:tcPr>
          <w:p w14:paraId="0D38E947" w14:textId="77777777" w:rsidR="00CB4FE3" w:rsidRPr="001C1530" w:rsidRDefault="007736E0" w:rsidP="001F461F">
            <w:pPr>
              <w:pBdr>
                <w:top w:val="nil"/>
                <w:left w:val="nil"/>
                <w:bottom w:val="nil"/>
                <w:right w:val="nil"/>
                <w:between w:val="nil"/>
              </w:pBdr>
              <w:rPr>
                <w:rFonts w:ascii="Times New Roman" w:hAnsi="Times New Roman"/>
                <w:color w:val="000000"/>
                <w:sz w:val="24"/>
                <w:szCs w:val="24"/>
              </w:rPr>
            </w:pPr>
            <w:r w:rsidRPr="001C1530">
              <w:rPr>
                <w:rFonts w:ascii="Times New Roman" w:hAnsi="Times New Roman"/>
                <w:color w:val="000000"/>
                <w:sz w:val="24"/>
                <w:szCs w:val="24"/>
              </w:rPr>
              <w:t>1.</w:t>
            </w:r>
          </w:p>
        </w:tc>
        <w:tc>
          <w:tcPr>
            <w:tcW w:w="2438" w:type="dxa"/>
          </w:tcPr>
          <w:p w14:paraId="5B59F2AD" w14:textId="77777777" w:rsidR="00CB4FE3" w:rsidRPr="001C1530" w:rsidRDefault="007736E0" w:rsidP="001F461F">
            <w:pPr>
              <w:pBdr>
                <w:top w:val="nil"/>
                <w:left w:val="nil"/>
                <w:bottom w:val="nil"/>
                <w:right w:val="nil"/>
                <w:between w:val="nil"/>
              </w:pBdr>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Наявність</w:t>
            </w:r>
            <w:proofErr w:type="spellEnd"/>
            <w:r w:rsidRPr="001C1530">
              <w:rPr>
                <w:rFonts w:ascii="Times New Roman" w:hAnsi="Times New Roman"/>
                <w:color w:val="000000"/>
                <w:sz w:val="24"/>
                <w:szCs w:val="24"/>
                <w:lang w:val="ru-RU"/>
              </w:rPr>
              <w:t xml:space="preserve"> документально </w:t>
            </w:r>
            <w:proofErr w:type="spellStart"/>
            <w:r w:rsidRPr="001C1530">
              <w:rPr>
                <w:rFonts w:ascii="Times New Roman" w:hAnsi="Times New Roman"/>
                <w:color w:val="000000"/>
                <w:sz w:val="24"/>
                <w:szCs w:val="24"/>
                <w:lang w:val="ru-RU"/>
              </w:rPr>
              <w:t>підтвердженого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досвіду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w:t>
            </w:r>
          </w:p>
        </w:tc>
        <w:tc>
          <w:tcPr>
            <w:tcW w:w="6804" w:type="dxa"/>
          </w:tcPr>
          <w:p w14:paraId="24BFC54B" w14:textId="77777777" w:rsidR="00E86218" w:rsidRPr="001C1530" w:rsidRDefault="007736E0" w:rsidP="001F461F">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 На </w:t>
            </w:r>
            <w:proofErr w:type="spellStart"/>
            <w:r w:rsidRPr="001C1530">
              <w:rPr>
                <w:rFonts w:ascii="Times New Roman" w:hAnsi="Times New Roman"/>
                <w:color w:val="000000"/>
                <w:sz w:val="24"/>
                <w:szCs w:val="24"/>
                <w:lang w:val="ru-RU"/>
              </w:rPr>
              <w:t>підтвердження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досвіду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має</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надати</w:t>
            </w:r>
            <w:proofErr w:type="spellEnd"/>
            <w:r w:rsidRPr="001C1530">
              <w:rPr>
                <w:rFonts w:ascii="Times New Roman" w:hAnsi="Times New Roman"/>
                <w:color w:val="000000"/>
                <w:sz w:val="24"/>
                <w:szCs w:val="24"/>
                <w:lang w:val="ru-RU"/>
              </w:rPr>
              <w:t>:</w:t>
            </w:r>
          </w:p>
          <w:p w14:paraId="6C009E0B" w14:textId="77777777" w:rsidR="00CB4FE3" w:rsidRPr="001C1530" w:rsidRDefault="007736E0" w:rsidP="001F461F">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1.1.1. </w:t>
            </w:r>
            <w:proofErr w:type="spellStart"/>
            <w:r w:rsidRPr="001C1530">
              <w:rPr>
                <w:rFonts w:ascii="Times New Roman" w:hAnsi="Times New Roman"/>
                <w:color w:val="000000"/>
                <w:sz w:val="24"/>
                <w:szCs w:val="24"/>
                <w:lang w:val="ru-RU"/>
              </w:rPr>
              <w:t>довідку</w:t>
            </w:r>
            <w:proofErr w:type="spellEnd"/>
            <w:r w:rsidRPr="001C1530">
              <w:rPr>
                <w:rFonts w:ascii="Times New Roman" w:hAnsi="Times New Roman"/>
                <w:color w:val="000000"/>
                <w:sz w:val="24"/>
                <w:szCs w:val="24"/>
                <w:lang w:val="ru-RU"/>
              </w:rPr>
              <w:t xml:space="preserve"> за формою 1, з </w:t>
            </w:r>
            <w:proofErr w:type="spellStart"/>
            <w:r w:rsidRPr="001C1530">
              <w:rPr>
                <w:rFonts w:ascii="Times New Roman" w:hAnsi="Times New Roman"/>
                <w:color w:val="000000"/>
                <w:sz w:val="24"/>
                <w:szCs w:val="24"/>
                <w:lang w:val="ru-RU"/>
              </w:rPr>
              <w:t>інформацією</w:t>
            </w:r>
            <w:proofErr w:type="spellEnd"/>
            <w:r w:rsidRPr="001C1530">
              <w:rPr>
                <w:rFonts w:ascii="Times New Roman" w:hAnsi="Times New Roman"/>
                <w:color w:val="000000"/>
                <w:sz w:val="24"/>
                <w:szCs w:val="24"/>
                <w:lang w:val="ru-RU"/>
              </w:rPr>
              <w:t xml:space="preserve"> про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rPr>
              <w:t> </w:t>
            </w:r>
            <w:r w:rsidRPr="001C1530">
              <w:rPr>
                <w:rFonts w:ascii="Times New Roman" w:hAnsi="Times New Roman"/>
                <w:color w:val="000000"/>
                <w:sz w:val="24"/>
                <w:szCs w:val="24"/>
                <w:lang w:val="ru-RU"/>
              </w:rPr>
              <w:t xml:space="preserve">в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обсягу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proofErr w:type="gram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w:t>
            </w:r>
            <w:r w:rsidRPr="001C1530">
              <w:rPr>
                <w:rFonts w:ascii="Times New Roman" w:hAnsi="Times New Roman"/>
                <w:color w:val="000000"/>
                <w:sz w:val="24"/>
                <w:szCs w:val="24"/>
              </w:rPr>
              <w:t> </w:t>
            </w:r>
            <w:r w:rsidRPr="001C1530">
              <w:rPr>
                <w:rFonts w:ascii="Times New Roman" w:hAnsi="Times New Roman"/>
                <w:color w:val="000000"/>
                <w:sz w:val="24"/>
                <w:szCs w:val="24"/>
                <w:lang w:val="ru-RU"/>
              </w:rPr>
              <w:t xml:space="preserve"> (</w:t>
            </w:r>
            <w:proofErr w:type="gramEnd"/>
            <w:r w:rsidRPr="001C1530">
              <w:rPr>
                <w:rFonts w:ascii="Times New Roman" w:hAnsi="Times New Roman"/>
                <w:color w:val="000000"/>
                <w:sz w:val="24"/>
                <w:szCs w:val="24"/>
                <w:lang w:val="ru-RU"/>
              </w:rPr>
              <w:t xml:space="preserve">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одного договору).</w:t>
            </w:r>
          </w:p>
          <w:p w14:paraId="6EBBF6FE" w14:textId="77777777" w:rsidR="00CB4FE3" w:rsidRPr="001C1530" w:rsidRDefault="007736E0" w:rsidP="001F461F">
            <w:pPr>
              <w:ind w:firstLine="471"/>
              <w:jc w:val="right"/>
              <w:rPr>
                <w:rFonts w:ascii="Times New Roman" w:hAnsi="Times New Roman"/>
                <w:color w:val="000000"/>
                <w:sz w:val="24"/>
                <w:szCs w:val="24"/>
                <w:lang w:val="ru-RU"/>
              </w:rPr>
            </w:pPr>
            <w:r w:rsidRPr="001C1530">
              <w:rPr>
                <w:rFonts w:ascii="Times New Roman" w:hAnsi="Times New Roman"/>
                <w:color w:val="000000"/>
                <w:sz w:val="24"/>
                <w:szCs w:val="24"/>
                <w:lang w:val="ru-RU"/>
              </w:rPr>
              <w:t>Форма 1</w:t>
            </w:r>
          </w:p>
          <w:p w14:paraId="3BFF56CD" w14:textId="77777777" w:rsidR="00CB4FE3" w:rsidRPr="001C1530" w:rsidRDefault="007736E0" w:rsidP="001F461F">
            <w:pPr>
              <w:jc w:val="center"/>
              <w:rPr>
                <w:rFonts w:ascii="Times New Roman" w:hAnsi="Times New Roman"/>
                <w:b/>
                <w:sz w:val="24"/>
                <w:szCs w:val="24"/>
                <w:lang w:val="ru-RU"/>
              </w:rPr>
            </w:pPr>
            <w:proofErr w:type="spellStart"/>
            <w:r w:rsidRPr="001C1530">
              <w:rPr>
                <w:rFonts w:ascii="Times New Roman" w:hAnsi="Times New Roman"/>
                <w:b/>
                <w:sz w:val="24"/>
                <w:szCs w:val="24"/>
                <w:lang w:val="ru-RU"/>
              </w:rPr>
              <w:t>Довідка</w:t>
            </w:r>
            <w:proofErr w:type="spellEnd"/>
          </w:p>
          <w:p w14:paraId="4DB1B8EF" w14:textId="77777777" w:rsidR="00CB4FE3" w:rsidRPr="001C1530" w:rsidRDefault="007736E0" w:rsidP="001F461F">
            <w:pPr>
              <w:jc w:val="center"/>
              <w:rPr>
                <w:rFonts w:ascii="Times New Roman" w:hAnsi="Times New Roman"/>
                <w:b/>
                <w:sz w:val="24"/>
                <w:szCs w:val="24"/>
                <w:lang w:val="ru-RU"/>
              </w:rPr>
            </w:pPr>
            <w:r w:rsidRPr="001C1530">
              <w:rPr>
                <w:rFonts w:ascii="Times New Roman" w:hAnsi="Times New Roman"/>
                <w:b/>
                <w:sz w:val="24"/>
                <w:szCs w:val="24"/>
                <w:lang w:val="ru-RU"/>
              </w:rPr>
              <w:t xml:space="preserve">про </w:t>
            </w:r>
            <w:proofErr w:type="spellStart"/>
            <w:r w:rsidRPr="001C1530">
              <w:rPr>
                <w:rFonts w:ascii="Times New Roman" w:hAnsi="Times New Roman"/>
                <w:b/>
                <w:sz w:val="24"/>
                <w:szCs w:val="24"/>
                <w:lang w:val="ru-RU"/>
              </w:rPr>
              <w:t>наявність</w:t>
            </w:r>
            <w:proofErr w:type="spellEnd"/>
            <w:r w:rsidRPr="001C1530">
              <w:rPr>
                <w:rFonts w:ascii="Times New Roman" w:hAnsi="Times New Roman"/>
                <w:b/>
                <w:sz w:val="24"/>
                <w:szCs w:val="24"/>
                <w:lang w:val="ru-RU"/>
              </w:rPr>
              <w:t xml:space="preserve"> в </w:t>
            </w:r>
            <w:proofErr w:type="spellStart"/>
            <w:r w:rsidRPr="001C1530">
              <w:rPr>
                <w:rFonts w:ascii="Times New Roman" w:hAnsi="Times New Roman"/>
                <w:b/>
                <w:sz w:val="24"/>
                <w:szCs w:val="24"/>
                <w:lang w:val="ru-RU"/>
              </w:rPr>
              <w:t>учасника</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досвіду</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виконання</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аналогічного</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аналогічних</w:t>
            </w:r>
            <w:proofErr w:type="spellEnd"/>
            <w:r w:rsidRPr="001C1530">
              <w:rPr>
                <w:rFonts w:ascii="Times New Roman" w:hAnsi="Times New Roman"/>
                <w:b/>
                <w:sz w:val="24"/>
                <w:szCs w:val="24"/>
                <w:lang w:val="ru-RU"/>
              </w:rPr>
              <w:t xml:space="preserve">) за предметом </w:t>
            </w:r>
            <w:proofErr w:type="spellStart"/>
            <w:r w:rsidRPr="001C1530">
              <w:rPr>
                <w:rFonts w:ascii="Times New Roman" w:hAnsi="Times New Roman"/>
                <w:b/>
                <w:sz w:val="24"/>
                <w:szCs w:val="24"/>
                <w:lang w:val="ru-RU"/>
              </w:rPr>
              <w:t>закупівлі</w:t>
            </w:r>
            <w:proofErr w:type="spellEnd"/>
            <w:r w:rsidRPr="001C1530">
              <w:rPr>
                <w:rFonts w:ascii="Times New Roman" w:hAnsi="Times New Roman"/>
                <w:b/>
                <w:sz w:val="24"/>
                <w:szCs w:val="24"/>
                <w:lang w:val="ru-RU"/>
              </w:rPr>
              <w:t xml:space="preserve"> договору (</w:t>
            </w:r>
            <w:proofErr w:type="spellStart"/>
            <w:r w:rsidRPr="001C1530">
              <w:rPr>
                <w:rFonts w:ascii="Times New Roman" w:hAnsi="Times New Roman"/>
                <w:b/>
                <w:sz w:val="24"/>
                <w:szCs w:val="24"/>
                <w:lang w:val="ru-RU"/>
              </w:rPr>
              <w:t>договорів</w:t>
            </w:r>
            <w:proofErr w:type="spellEnd"/>
            <w:r w:rsidRPr="001C1530">
              <w:rPr>
                <w:rFonts w:ascii="Times New Roman" w:hAnsi="Times New Roman"/>
                <w:b/>
                <w:sz w:val="24"/>
                <w:szCs w:val="24"/>
                <w:lang w:val="ru-RU"/>
              </w:rPr>
              <w:t>)</w:t>
            </w:r>
          </w:p>
          <w:p w14:paraId="36108716" w14:textId="77777777" w:rsidR="00CB4FE3" w:rsidRPr="001C1530" w:rsidRDefault="007736E0" w:rsidP="001F461F">
            <w:pPr>
              <w:jc w:val="both"/>
              <w:rPr>
                <w:rFonts w:ascii="Times New Roman" w:hAnsi="Times New Roman"/>
                <w:sz w:val="24"/>
                <w:szCs w:val="24"/>
                <w:lang w:val="ru-RU"/>
              </w:rPr>
            </w:pPr>
            <w:proofErr w:type="spellStart"/>
            <w:r w:rsidRPr="001C1530">
              <w:rPr>
                <w:rFonts w:ascii="Times New Roman" w:hAnsi="Times New Roman"/>
                <w:sz w:val="24"/>
                <w:szCs w:val="24"/>
                <w:lang w:val="ru-RU"/>
              </w:rPr>
              <w:t>Учасник</w:t>
            </w:r>
            <w:proofErr w:type="spellEnd"/>
            <w:r w:rsidRPr="001C1530">
              <w:rPr>
                <w:rFonts w:ascii="Times New Roman" w:hAnsi="Times New Roman"/>
                <w:sz w:val="24"/>
                <w:szCs w:val="24"/>
                <w:lang w:val="ru-RU"/>
              </w:rPr>
              <w:t xml:space="preserve"> _________ (</w:t>
            </w:r>
            <w:proofErr w:type="spellStart"/>
            <w:r w:rsidRPr="001C1530">
              <w:rPr>
                <w:rFonts w:ascii="Times New Roman" w:hAnsi="Times New Roman"/>
                <w:sz w:val="24"/>
                <w:szCs w:val="24"/>
                <w:lang w:val="ru-RU"/>
              </w:rPr>
              <w:t>зазначається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інформація</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назву</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учасника</w:t>
            </w:r>
            <w:proofErr w:type="spellEnd"/>
            <w:r w:rsidRPr="001C1530">
              <w:rPr>
                <w:rFonts w:ascii="Times New Roman" w:hAnsi="Times New Roman"/>
                <w:sz w:val="24"/>
                <w:szCs w:val="24"/>
                <w:lang w:val="ru-RU"/>
              </w:rPr>
              <w:t xml:space="preserve">) на </w:t>
            </w:r>
            <w:proofErr w:type="spellStart"/>
            <w:r w:rsidRPr="001C1530">
              <w:rPr>
                <w:rFonts w:ascii="Times New Roman" w:hAnsi="Times New Roman"/>
                <w:sz w:val="24"/>
                <w:szCs w:val="24"/>
                <w:lang w:val="ru-RU"/>
              </w:rPr>
              <w:t>виконання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вимог</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оголошення</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закупівлю</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замовника</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надає</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інформацію</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наявність</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досвіду</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виконання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аналогічного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аналогічних</w:t>
            </w:r>
            <w:proofErr w:type="spellEnd"/>
            <w:r w:rsidRPr="001C1530">
              <w:rPr>
                <w:rFonts w:ascii="Times New Roman" w:hAnsi="Times New Roman"/>
                <w:sz w:val="24"/>
                <w:szCs w:val="24"/>
                <w:lang w:val="ru-RU"/>
              </w:rPr>
              <w:t xml:space="preserve">) за предметом </w:t>
            </w:r>
            <w:proofErr w:type="spellStart"/>
            <w:r w:rsidRPr="001C1530">
              <w:rPr>
                <w:rFonts w:ascii="Times New Roman" w:hAnsi="Times New Roman"/>
                <w:sz w:val="24"/>
                <w:szCs w:val="24"/>
                <w:lang w:val="ru-RU"/>
              </w:rPr>
              <w:t>закупівлі</w:t>
            </w:r>
            <w:proofErr w:type="spellEnd"/>
            <w:r w:rsidRPr="001C1530">
              <w:rPr>
                <w:rFonts w:ascii="Times New Roman" w:hAnsi="Times New Roman"/>
                <w:sz w:val="24"/>
                <w:szCs w:val="24"/>
                <w:lang w:val="ru-RU"/>
              </w:rPr>
              <w:t xml:space="preserve"> договору (</w:t>
            </w:r>
            <w:proofErr w:type="spellStart"/>
            <w:r w:rsidRPr="001C1530">
              <w:rPr>
                <w:rFonts w:ascii="Times New Roman" w:hAnsi="Times New Roman"/>
                <w:sz w:val="24"/>
                <w:szCs w:val="24"/>
                <w:lang w:val="ru-RU"/>
              </w:rPr>
              <w:t>договорів</w:t>
            </w:r>
            <w:proofErr w:type="spellEnd"/>
            <w:r w:rsidRPr="001C1530">
              <w:rPr>
                <w:rFonts w:ascii="Times New Roman" w:hAnsi="Times New Roman"/>
                <w:sz w:val="24"/>
                <w:szCs w:val="24"/>
                <w:lang w:val="ru-RU"/>
              </w:rPr>
              <w:t xml:space="preserve">), а </w:t>
            </w:r>
            <w:proofErr w:type="spellStart"/>
            <w:r w:rsidRPr="001C1530">
              <w:rPr>
                <w:rFonts w:ascii="Times New Roman" w:hAnsi="Times New Roman"/>
                <w:sz w:val="24"/>
                <w:szCs w:val="24"/>
                <w:lang w:val="ru-RU"/>
              </w:rPr>
              <w:t>саме</w:t>
            </w:r>
            <w:proofErr w:type="spellEnd"/>
            <w:r w:rsidRPr="001C1530">
              <w:rPr>
                <w:rFonts w:ascii="Times New Roman" w:hAnsi="Times New Roman"/>
                <w:sz w:val="24"/>
                <w:szCs w:val="24"/>
                <w:lang w:val="ru-RU"/>
              </w:rPr>
              <w:t>:</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1C1530" w14:paraId="3D3A35D1" w14:textId="77777777" w:rsidTr="00E86218">
              <w:tc>
                <w:tcPr>
                  <w:tcW w:w="569" w:type="dxa"/>
                  <w:shd w:val="clear" w:color="auto" w:fill="auto"/>
                  <w:vAlign w:val="center"/>
                </w:tcPr>
                <w:p w14:paraId="331B1DCD" w14:textId="77777777" w:rsidR="00CB4FE3" w:rsidRPr="001C1530" w:rsidRDefault="007736E0" w:rsidP="001F461F">
                  <w:pPr>
                    <w:jc w:val="center"/>
                    <w:rPr>
                      <w:rFonts w:ascii="Times New Roman" w:hAnsi="Times New Roman"/>
                      <w:b/>
                      <w:sz w:val="24"/>
                      <w:szCs w:val="24"/>
                    </w:rPr>
                  </w:pPr>
                  <w:r w:rsidRPr="001C1530">
                    <w:rPr>
                      <w:rFonts w:ascii="Times New Roman" w:hAnsi="Times New Roman"/>
                      <w:b/>
                      <w:sz w:val="24"/>
                      <w:szCs w:val="24"/>
                    </w:rPr>
                    <w:t>№ з/п</w:t>
                  </w:r>
                </w:p>
              </w:tc>
              <w:tc>
                <w:tcPr>
                  <w:tcW w:w="1034" w:type="dxa"/>
                  <w:vAlign w:val="center"/>
                </w:tcPr>
                <w:p w14:paraId="32530DE7"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Предмет</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закупівлі</w:t>
                  </w:r>
                  <w:proofErr w:type="spellEnd"/>
                </w:p>
              </w:tc>
              <w:tc>
                <w:tcPr>
                  <w:tcW w:w="1539" w:type="dxa"/>
                  <w:shd w:val="clear" w:color="auto" w:fill="auto"/>
                  <w:vAlign w:val="center"/>
                </w:tcPr>
                <w:p w14:paraId="374914E2"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Найменування</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замовника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договором</w:t>
                  </w:r>
                  <w:proofErr w:type="spellEnd"/>
                </w:p>
              </w:tc>
              <w:tc>
                <w:tcPr>
                  <w:tcW w:w="993" w:type="dxa"/>
                  <w:shd w:val="clear" w:color="auto" w:fill="auto"/>
                  <w:vAlign w:val="center"/>
                </w:tcPr>
                <w:p w14:paraId="09B30443"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Номер</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та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дата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договору</w:t>
                  </w:r>
                  <w:proofErr w:type="spellEnd"/>
                  <w:r w:rsidRPr="001C1530">
                    <w:rPr>
                      <w:rFonts w:ascii="Times New Roman" w:hAnsi="Times New Roman"/>
                      <w:b/>
                      <w:sz w:val="24"/>
                      <w:szCs w:val="24"/>
                    </w:rPr>
                    <w:t xml:space="preserve"> </w:t>
                  </w:r>
                </w:p>
              </w:tc>
              <w:tc>
                <w:tcPr>
                  <w:tcW w:w="1154" w:type="dxa"/>
                  <w:vAlign w:val="center"/>
                </w:tcPr>
                <w:p w14:paraId="33B72FDE"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Сума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договору</w:t>
                  </w:r>
                  <w:proofErr w:type="spellEnd"/>
                </w:p>
              </w:tc>
              <w:tc>
                <w:tcPr>
                  <w:tcW w:w="1255" w:type="dxa"/>
                  <w:shd w:val="clear" w:color="auto" w:fill="auto"/>
                  <w:vAlign w:val="center"/>
                </w:tcPr>
                <w:p w14:paraId="15B433F7" w14:textId="77777777" w:rsidR="00CB4FE3" w:rsidRPr="001C1530" w:rsidRDefault="007736E0" w:rsidP="001F461F">
                  <w:pPr>
                    <w:jc w:val="center"/>
                    <w:rPr>
                      <w:rFonts w:ascii="Times New Roman" w:hAnsi="Times New Roman"/>
                      <w:b/>
                      <w:sz w:val="24"/>
                      <w:szCs w:val="24"/>
                      <w:lang w:val="ru-RU"/>
                    </w:rPr>
                  </w:pPr>
                  <w:r w:rsidRPr="001C1530">
                    <w:rPr>
                      <w:rFonts w:ascii="Times New Roman" w:hAnsi="Times New Roman"/>
                      <w:b/>
                      <w:sz w:val="24"/>
                      <w:szCs w:val="24"/>
                      <w:lang w:val="ru-RU"/>
                    </w:rPr>
                    <w:t>Документ</w:t>
                  </w:r>
                  <w:r w:rsidR="00E86218" w:rsidRPr="001C1530">
                    <w:rPr>
                      <w:rFonts w:ascii="Times New Roman" w:hAnsi="Times New Roman"/>
                      <w:b/>
                      <w:sz w:val="24"/>
                      <w:szCs w:val="24"/>
                      <w:lang w:val="ru-RU"/>
                    </w:rPr>
                    <w:t xml:space="preserve"> </w:t>
                  </w:r>
                  <w:r w:rsidRPr="001C1530">
                    <w:rPr>
                      <w:rFonts w:ascii="Times New Roman" w:hAnsi="Times New Roman"/>
                      <w:b/>
                      <w:sz w:val="24"/>
                      <w:szCs w:val="24"/>
                      <w:lang w:val="ru-RU"/>
                    </w:rPr>
                    <w:t xml:space="preserve">(и), </w:t>
                  </w:r>
                  <w:proofErr w:type="spellStart"/>
                  <w:r w:rsidRPr="001C1530">
                    <w:rPr>
                      <w:rFonts w:ascii="Times New Roman" w:hAnsi="Times New Roman"/>
                      <w:b/>
                      <w:sz w:val="24"/>
                      <w:szCs w:val="24"/>
                      <w:lang w:val="ru-RU"/>
                    </w:rPr>
                    <w:t>що</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підтверджують</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виконання</w:t>
                  </w:r>
                  <w:proofErr w:type="spellEnd"/>
                  <w:r w:rsidRPr="001C1530">
                    <w:rPr>
                      <w:rFonts w:ascii="Times New Roman" w:hAnsi="Times New Roman"/>
                      <w:b/>
                      <w:sz w:val="24"/>
                      <w:szCs w:val="24"/>
                      <w:lang w:val="ru-RU"/>
                    </w:rPr>
                    <w:t xml:space="preserve"> договору</w:t>
                  </w:r>
                </w:p>
              </w:tc>
            </w:tr>
            <w:tr w:rsidR="00CB4FE3" w:rsidRPr="001C1530" w14:paraId="2031B29C" w14:textId="77777777" w:rsidTr="00A43942">
              <w:trPr>
                <w:trHeight w:val="216"/>
              </w:trPr>
              <w:tc>
                <w:tcPr>
                  <w:tcW w:w="569" w:type="dxa"/>
                  <w:shd w:val="clear" w:color="auto" w:fill="auto"/>
                </w:tcPr>
                <w:p w14:paraId="7D2F5768" w14:textId="77777777" w:rsidR="00CB4FE3" w:rsidRPr="001C1530" w:rsidRDefault="00CB4FE3" w:rsidP="001F461F">
                  <w:pPr>
                    <w:jc w:val="both"/>
                    <w:rPr>
                      <w:rFonts w:ascii="Times New Roman" w:hAnsi="Times New Roman"/>
                      <w:sz w:val="24"/>
                      <w:szCs w:val="24"/>
                      <w:lang w:val="ru-RU"/>
                    </w:rPr>
                  </w:pPr>
                </w:p>
              </w:tc>
              <w:tc>
                <w:tcPr>
                  <w:tcW w:w="1034" w:type="dxa"/>
                </w:tcPr>
                <w:p w14:paraId="1C3931BC" w14:textId="77777777" w:rsidR="00CB4FE3" w:rsidRPr="001C1530" w:rsidRDefault="00CB4FE3" w:rsidP="001F461F">
                  <w:pPr>
                    <w:jc w:val="both"/>
                    <w:rPr>
                      <w:rFonts w:ascii="Times New Roman" w:hAnsi="Times New Roman"/>
                      <w:sz w:val="24"/>
                      <w:szCs w:val="24"/>
                      <w:lang w:val="ru-RU"/>
                    </w:rPr>
                  </w:pPr>
                </w:p>
              </w:tc>
              <w:tc>
                <w:tcPr>
                  <w:tcW w:w="1539" w:type="dxa"/>
                  <w:shd w:val="clear" w:color="auto" w:fill="auto"/>
                </w:tcPr>
                <w:p w14:paraId="5935C400" w14:textId="77777777" w:rsidR="00CB4FE3" w:rsidRPr="001C1530" w:rsidRDefault="00CB4FE3" w:rsidP="001F461F">
                  <w:pPr>
                    <w:jc w:val="both"/>
                    <w:rPr>
                      <w:rFonts w:ascii="Times New Roman" w:hAnsi="Times New Roman"/>
                      <w:sz w:val="24"/>
                      <w:szCs w:val="24"/>
                      <w:lang w:val="ru-RU"/>
                    </w:rPr>
                  </w:pPr>
                </w:p>
              </w:tc>
              <w:tc>
                <w:tcPr>
                  <w:tcW w:w="993" w:type="dxa"/>
                  <w:shd w:val="clear" w:color="auto" w:fill="auto"/>
                </w:tcPr>
                <w:p w14:paraId="7EAD1182" w14:textId="77777777" w:rsidR="00CB4FE3" w:rsidRPr="001C1530" w:rsidRDefault="00CB4FE3" w:rsidP="001F461F">
                  <w:pPr>
                    <w:jc w:val="both"/>
                    <w:rPr>
                      <w:rFonts w:ascii="Times New Roman" w:hAnsi="Times New Roman"/>
                      <w:sz w:val="24"/>
                      <w:szCs w:val="24"/>
                      <w:lang w:val="ru-RU"/>
                    </w:rPr>
                  </w:pPr>
                </w:p>
              </w:tc>
              <w:tc>
                <w:tcPr>
                  <w:tcW w:w="1154" w:type="dxa"/>
                </w:tcPr>
                <w:p w14:paraId="50859C71" w14:textId="77777777" w:rsidR="00CB4FE3" w:rsidRPr="001C1530" w:rsidRDefault="00CB4FE3" w:rsidP="001F461F">
                  <w:pPr>
                    <w:jc w:val="both"/>
                    <w:rPr>
                      <w:rFonts w:ascii="Times New Roman" w:hAnsi="Times New Roman"/>
                      <w:sz w:val="24"/>
                      <w:szCs w:val="24"/>
                      <w:lang w:val="ru-RU"/>
                    </w:rPr>
                  </w:pPr>
                </w:p>
              </w:tc>
              <w:tc>
                <w:tcPr>
                  <w:tcW w:w="1255" w:type="dxa"/>
                  <w:shd w:val="clear" w:color="auto" w:fill="auto"/>
                </w:tcPr>
                <w:p w14:paraId="30CF6A67" w14:textId="77777777" w:rsidR="00CB4FE3" w:rsidRPr="001C1530" w:rsidRDefault="00CB4FE3" w:rsidP="001F461F">
                  <w:pPr>
                    <w:jc w:val="both"/>
                    <w:rPr>
                      <w:rFonts w:ascii="Times New Roman" w:hAnsi="Times New Roman"/>
                      <w:sz w:val="24"/>
                      <w:szCs w:val="24"/>
                      <w:lang w:val="ru-RU"/>
                    </w:rPr>
                  </w:pPr>
                </w:p>
              </w:tc>
            </w:tr>
            <w:tr w:rsidR="00CB4FE3" w:rsidRPr="001C1530" w14:paraId="1799FC1F" w14:textId="77777777" w:rsidTr="00E86218">
              <w:tc>
                <w:tcPr>
                  <w:tcW w:w="569" w:type="dxa"/>
                  <w:shd w:val="clear" w:color="auto" w:fill="auto"/>
                </w:tcPr>
                <w:p w14:paraId="2D9DBF33" w14:textId="77777777" w:rsidR="00CB4FE3" w:rsidRPr="001C1530" w:rsidRDefault="00CB4FE3" w:rsidP="001F461F">
                  <w:pPr>
                    <w:jc w:val="both"/>
                    <w:rPr>
                      <w:rFonts w:ascii="Times New Roman" w:hAnsi="Times New Roman"/>
                      <w:sz w:val="24"/>
                      <w:szCs w:val="24"/>
                      <w:lang w:val="ru-RU"/>
                    </w:rPr>
                  </w:pPr>
                </w:p>
              </w:tc>
              <w:tc>
                <w:tcPr>
                  <w:tcW w:w="1034" w:type="dxa"/>
                </w:tcPr>
                <w:p w14:paraId="17BCC7AB" w14:textId="77777777" w:rsidR="00CB4FE3" w:rsidRPr="001C1530" w:rsidRDefault="00CB4FE3" w:rsidP="001F461F">
                  <w:pPr>
                    <w:jc w:val="both"/>
                    <w:rPr>
                      <w:rFonts w:ascii="Times New Roman" w:hAnsi="Times New Roman"/>
                      <w:sz w:val="24"/>
                      <w:szCs w:val="24"/>
                      <w:lang w:val="ru-RU"/>
                    </w:rPr>
                  </w:pPr>
                </w:p>
              </w:tc>
              <w:tc>
                <w:tcPr>
                  <w:tcW w:w="1539" w:type="dxa"/>
                  <w:shd w:val="clear" w:color="auto" w:fill="auto"/>
                </w:tcPr>
                <w:p w14:paraId="4044B12E" w14:textId="77777777" w:rsidR="00CB4FE3" w:rsidRPr="001C1530" w:rsidRDefault="00CB4FE3" w:rsidP="001F461F">
                  <w:pPr>
                    <w:jc w:val="both"/>
                    <w:rPr>
                      <w:rFonts w:ascii="Times New Roman" w:hAnsi="Times New Roman"/>
                      <w:sz w:val="24"/>
                      <w:szCs w:val="24"/>
                      <w:lang w:val="ru-RU"/>
                    </w:rPr>
                  </w:pPr>
                </w:p>
              </w:tc>
              <w:tc>
                <w:tcPr>
                  <w:tcW w:w="993" w:type="dxa"/>
                  <w:shd w:val="clear" w:color="auto" w:fill="auto"/>
                </w:tcPr>
                <w:p w14:paraId="264E052F" w14:textId="77777777" w:rsidR="00CB4FE3" w:rsidRPr="001C1530" w:rsidRDefault="00CB4FE3" w:rsidP="001F461F">
                  <w:pPr>
                    <w:jc w:val="both"/>
                    <w:rPr>
                      <w:rFonts w:ascii="Times New Roman" w:hAnsi="Times New Roman"/>
                      <w:sz w:val="24"/>
                      <w:szCs w:val="24"/>
                      <w:lang w:val="ru-RU"/>
                    </w:rPr>
                  </w:pPr>
                </w:p>
              </w:tc>
              <w:tc>
                <w:tcPr>
                  <w:tcW w:w="1154" w:type="dxa"/>
                </w:tcPr>
                <w:p w14:paraId="1A299CE4" w14:textId="77777777" w:rsidR="00CB4FE3" w:rsidRPr="001C1530" w:rsidRDefault="00CB4FE3" w:rsidP="001F461F">
                  <w:pPr>
                    <w:jc w:val="both"/>
                    <w:rPr>
                      <w:rFonts w:ascii="Times New Roman" w:hAnsi="Times New Roman"/>
                      <w:sz w:val="24"/>
                      <w:szCs w:val="24"/>
                      <w:lang w:val="ru-RU"/>
                    </w:rPr>
                  </w:pPr>
                </w:p>
              </w:tc>
              <w:tc>
                <w:tcPr>
                  <w:tcW w:w="1255" w:type="dxa"/>
                  <w:shd w:val="clear" w:color="auto" w:fill="auto"/>
                </w:tcPr>
                <w:p w14:paraId="49748EE0" w14:textId="77777777" w:rsidR="00CB4FE3" w:rsidRPr="001C1530" w:rsidRDefault="00CB4FE3" w:rsidP="001F461F">
                  <w:pPr>
                    <w:jc w:val="both"/>
                    <w:rPr>
                      <w:rFonts w:ascii="Times New Roman" w:hAnsi="Times New Roman"/>
                      <w:sz w:val="24"/>
                      <w:szCs w:val="24"/>
                      <w:lang w:val="ru-RU"/>
                    </w:rPr>
                  </w:pPr>
                </w:p>
              </w:tc>
            </w:tr>
          </w:tbl>
          <w:p w14:paraId="0969F573" w14:textId="77777777" w:rsidR="00CB4FE3" w:rsidRPr="001C1530" w:rsidRDefault="007736E0" w:rsidP="00E00F3C">
            <w:pPr>
              <w:ind w:firstLine="455"/>
              <w:jc w:val="both"/>
              <w:rPr>
                <w:rFonts w:ascii="Times New Roman" w:hAnsi="Times New Roman"/>
                <w:color w:val="000000"/>
                <w:sz w:val="24"/>
                <w:szCs w:val="24"/>
                <w:lang w:val="ru-RU"/>
              </w:rPr>
            </w:pPr>
            <w:proofErr w:type="spellStart"/>
            <w:r w:rsidRPr="001C1530">
              <w:rPr>
                <w:rFonts w:ascii="Times New Roman" w:hAnsi="Times New Roman"/>
                <w:sz w:val="24"/>
                <w:szCs w:val="24"/>
                <w:lang w:val="ru-RU"/>
              </w:rPr>
              <w:t>Під</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аналогічним</w:t>
            </w:r>
            <w:proofErr w:type="spellEnd"/>
            <w:r w:rsidRPr="001C1530">
              <w:rPr>
                <w:rFonts w:ascii="Times New Roman" w:hAnsi="Times New Roman"/>
                <w:sz w:val="24"/>
                <w:szCs w:val="24"/>
                <w:lang w:val="ru-RU"/>
              </w:rPr>
              <w:t>(-ми) договором(-</w:t>
            </w:r>
            <w:proofErr w:type="spellStart"/>
            <w:r w:rsidRPr="001C1530">
              <w:rPr>
                <w:rFonts w:ascii="Times New Roman" w:hAnsi="Times New Roman"/>
                <w:sz w:val="24"/>
                <w:szCs w:val="24"/>
                <w:lang w:val="ru-RU"/>
              </w:rPr>
              <w:t>ами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слід</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розуміти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виконаний</w:t>
            </w:r>
            <w:proofErr w:type="spellEnd"/>
            <w:r w:rsidRPr="001C1530">
              <w:rPr>
                <w:rFonts w:ascii="Times New Roman" w:hAnsi="Times New Roman"/>
                <w:sz w:val="24"/>
                <w:szCs w:val="24"/>
                <w:lang w:val="ru-RU"/>
              </w:rPr>
              <w:t xml:space="preserve">(-і) </w:t>
            </w:r>
            <w:proofErr w:type="spellStart"/>
            <w:r w:rsidRPr="001C1530">
              <w:rPr>
                <w:rFonts w:ascii="Times New Roman" w:hAnsi="Times New Roman"/>
                <w:sz w:val="24"/>
                <w:szCs w:val="24"/>
                <w:lang w:val="ru-RU"/>
              </w:rPr>
              <w:t>договір</w:t>
            </w:r>
            <w:proofErr w:type="spellEnd"/>
            <w:r w:rsidRPr="001C1530">
              <w:rPr>
                <w:rFonts w:ascii="Times New Roman" w:hAnsi="Times New Roman"/>
                <w:sz w:val="24"/>
                <w:szCs w:val="24"/>
                <w:lang w:val="ru-RU"/>
              </w:rPr>
              <w:t xml:space="preserve">(-ори) </w:t>
            </w:r>
            <w:proofErr w:type="spellStart"/>
            <w:r w:rsidRPr="001C1530">
              <w:rPr>
                <w:rFonts w:ascii="Times New Roman" w:hAnsi="Times New Roman"/>
                <w:sz w:val="24"/>
                <w:szCs w:val="24"/>
                <w:lang w:val="ru-RU"/>
              </w:rPr>
              <w:t>аналогічний</w:t>
            </w:r>
            <w:proofErr w:type="spellEnd"/>
            <w:r w:rsidRPr="001C1530">
              <w:rPr>
                <w:rFonts w:ascii="Times New Roman" w:hAnsi="Times New Roman"/>
                <w:sz w:val="24"/>
                <w:szCs w:val="24"/>
                <w:lang w:val="ru-RU"/>
              </w:rPr>
              <w:t xml:space="preserve">(-і) за предметом </w:t>
            </w:r>
            <w:proofErr w:type="spellStart"/>
            <w:r w:rsidRPr="001C1530">
              <w:rPr>
                <w:rFonts w:ascii="Times New Roman" w:hAnsi="Times New Roman"/>
                <w:sz w:val="24"/>
                <w:szCs w:val="24"/>
                <w:lang w:val="ru-RU"/>
              </w:rPr>
              <w:t>цієї</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закупівлі</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або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подібний</w:t>
            </w:r>
            <w:proofErr w:type="spellEnd"/>
            <w:r w:rsidRPr="001C1530">
              <w:rPr>
                <w:rFonts w:ascii="Times New Roman" w:hAnsi="Times New Roman"/>
                <w:sz w:val="24"/>
                <w:szCs w:val="24"/>
                <w:lang w:val="ru-RU"/>
              </w:rPr>
              <w:t xml:space="preserve"> за поставкою Товару</w:t>
            </w:r>
            <w:r w:rsidRPr="001C1530">
              <w:rPr>
                <w:rFonts w:ascii="Times New Roman" w:hAnsi="Times New Roman"/>
                <w:color w:val="000000"/>
                <w:sz w:val="24"/>
                <w:szCs w:val="24"/>
                <w:lang w:val="ru-RU"/>
              </w:rPr>
              <w:t>.</w:t>
            </w:r>
          </w:p>
          <w:p w14:paraId="40F9FB7E" w14:textId="77777777" w:rsidR="00CB4FE3" w:rsidRPr="001C1530" w:rsidRDefault="007736E0" w:rsidP="00E00F3C">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1.1.2. 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1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зазначеного</w:t>
            </w:r>
            <w:proofErr w:type="spellEnd"/>
            <w:r w:rsidRPr="001C1530">
              <w:rPr>
                <w:rFonts w:ascii="Times New Roman" w:hAnsi="Times New Roman"/>
                <w:color w:val="000000"/>
                <w:sz w:val="24"/>
                <w:szCs w:val="24"/>
                <w:lang w:val="ru-RU"/>
              </w:rPr>
              <w:t xml:space="preserve"> у </w:t>
            </w:r>
            <w:proofErr w:type="spellStart"/>
            <w:r w:rsidRPr="001C1530">
              <w:rPr>
                <w:rFonts w:ascii="Times New Roman" w:hAnsi="Times New Roman"/>
                <w:color w:val="000000"/>
                <w:sz w:val="24"/>
                <w:szCs w:val="24"/>
                <w:lang w:val="ru-RU"/>
              </w:rPr>
              <w:t>довідці</w:t>
            </w:r>
            <w:proofErr w:type="spellEnd"/>
            <w:r w:rsidRPr="001C1530">
              <w:rPr>
                <w:rFonts w:ascii="Times New Roman" w:hAnsi="Times New Roman"/>
                <w:color w:val="000000"/>
                <w:sz w:val="24"/>
                <w:szCs w:val="24"/>
                <w:lang w:val="ru-RU"/>
              </w:rPr>
              <w:t xml:space="preserve"> і </w:t>
            </w:r>
            <w:proofErr w:type="spellStart"/>
            <w:r w:rsidRPr="001C1530">
              <w:rPr>
                <w:rFonts w:ascii="Times New Roman" w:hAnsi="Times New Roman"/>
                <w:color w:val="000000"/>
                <w:sz w:val="24"/>
                <w:szCs w:val="24"/>
                <w:lang w:val="ru-RU"/>
              </w:rPr>
              <w:t>виконаний</w:t>
            </w:r>
            <w:proofErr w:type="spellEnd"/>
            <w:r w:rsidRPr="001C1530">
              <w:rPr>
                <w:rFonts w:ascii="Times New Roman" w:hAnsi="Times New Roman"/>
                <w:color w:val="000000"/>
                <w:sz w:val="24"/>
                <w:szCs w:val="24"/>
                <w:lang w:val="ru-RU"/>
              </w:rPr>
              <w:t xml:space="preserve"> у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обсязі</w:t>
            </w:r>
            <w:proofErr w:type="spellEnd"/>
            <w:r w:rsidRPr="001C1530">
              <w:rPr>
                <w:rFonts w:ascii="Times New Roman" w:hAnsi="Times New Roman"/>
                <w:color w:val="000000"/>
                <w:sz w:val="24"/>
                <w:szCs w:val="24"/>
                <w:lang w:val="ru-RU"/>
              </w:rPr>
              <w:t xml:space="preserve"> (з </w:t>
            </w:r>
            <w:proofErr w:type="spellStart"/>
            <w:r w:rsidRPr="001C1530">
              <w:rPr>
                <w:rFonts w:ascii="Times New Roman" w:hAnsi="Times New Roman"/>
                <w:color w:val="000000"/>
                <w:sz w:val="24"/>
                <w:szCs w:val="24"/>
                <w:lang w:val="ru-RU"/>
              </w:rPr>
              <w:t>усіма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укладеними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додатковими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угодами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додатками</w:t>
            </w:r>
            <w:proofErr w:type="spellEnd"/>
            <w:r w:rsidRPr="001C1530">
              <w:rPr>
                <w:rFonts w:ascii="Times New Roman" w:hAnsi="Times New Roman"/>
                <w:color w:val="000000"/>
                <w:sz w:val="24"/>
                <w:szCs w:val="24"/>
                <w:lang w:val="ru-RU"/>
              </w:rPr>
              <w:t xml:space="preserve"> та </w:t>
            </w:r>
            <w:proofErr w:type="spellStart"/>
            <w:r w:rsidRPr="001C1530">
              <w:rPr>
                <w:rFonts w:ascii="Times New Roman" w:hAnsi="Times New Roman"/>
                <w:color w:val="000000"/>
                <w:sz w:val="24"/>
                <w:szCs w:val="24"/>
                <w:lang w:val="ru-RU"/>
              </w:rPr>
              <w:t>специфікаціями</w:t>
            </w:r>
            <w:proofErr w:type="spellEnd"/>
            <w:r w:rsidRPr="001C1530">
              <w:rPr>
                <w:rFonts w:ascii="Times New Roman" w:hAnsi="Times New Roman"/>
                <w:color w:val="000000"/>
                <w:sz w:val="24"/>
                <w:szCs w:val="24"/>
                <w:lang w:val="ru-RU"/>
              </w:rPr>
              <w:t xml:space="preserve"> </w:t>
            </w:r>
            <w:proofErr w:type="gramStart"/>
            <w:r w:rsidRPr="001C1530">
              <w:rPr>
                <w:rFonts w:ascii="Times New Roman" w:hAnsi="Times New Roman"/>
                <w:color w:val="000000"/>
                <w:sz w:val="24"/>
                <w:szCs w:val="24"/>
                <w:lang w:val="ru-RU"/>
              </w:rPr>
              <w:t>до договору</w:t>
            </w:r>
            <w:proofErr w:type="gramEnd"/>
            <w:r w:rsidRPr="001C1530">
              <w:rPr>
                <w:rFonts w:ascii="Times New Roman" w:hAnsi="Times New Roman"/>
                <w:color w:val="000000"/>
                <w:sz w:val="24"/>
                <w:szCs w:val="24"/>
                <w:lang w:val="ru-RU"/>
              </w:rPr>
              <w:t>),</w:t>
            </w:r>
            <w:r w:rsidRPr="001C1530">
              <w:rPr>
                <w:rFonts w:ascii="Times New Roman" w:hAnsi="Times New Roman"/>
                <w:color w:val="000000"/>
                <w:sz w:val="24"/>
                <w:szCs w:val="24"/>
              </w:rPr>
              <w:t> </w:t>
            </w:r>
          </w:p>
          <w:p w14:paraId="5131EBE3" w14:textId="77777777" w:rsidR="00CB4FE3" w:rsidRPr="001C1530" w:rsidRDefault="007736E0" w:rsidP="00E00F3C">
            <w:pPr>
              <w:pBdr>
                <w:top w:val="nil"/>
                <w:left w:val="nil"/>
                <w:bottom w:val="nil"/>
                <w:right w:val="nil"/>
                <w:between w:val="nil"/>
              </w:pBdr>
              <w:tabs>
                <w:tab w:val="left" w:pos="317"/>
              </w:tabs>
              <w:ind w:left="33"/>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1.1.3.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/ю </w:t>
            </w:r>
            <w:proofErr w:type="spellStart"/>
            <w:r w:rsidRPr="001C1530">
              <w:rPr>
                <w:rFonts w:ascii="Times New Roman" w:hAnsi="Times New Roman"/>
                <w:color w:val="000000"/>
                <w:sz w:val="24"/>
                <w:szCs w:val="24"/>
                <w:lang w:val="ru-RU"/>
              </w:rPr>
              <w:t>документів</w:t>
            </w:r>
            <w:proofErr w:type="spellEnd"/>
            <w:r w:rsidRPr="001C1530">
              <w:rPr>
                <w:rFonts w:ascii="Times New Roman" w:hAnsi="Times New Roman"/>
                <w:color w:val="000000"/>
                <w:sz w:val="24"/>
                <w:szCs w:val="24"/>
                <w:lang w:val="ru-RU"/>
              </w:rPr>
              <w:t xml:space="preserve">/у на </w:t>
            </w:r>
            <w:proofErr w:type="spellStart"/>
            <w:r w:rsidRPr="001C1530">
              <w:rPr>
                <w:rFonts w:ascii="Times New Roman" w:hAnsi="Times New Roman"/>
                <w:color w:val="000000"/>
                <w:sz w:val="24"/>
                <w:szCs w:val="24"/>
                <w:lang w:val="ru-RU"/>
              </w:rPr>
              <w:t>підтвердження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повного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ніж</w:t>
            </w:r>
            <w:proofErr w:type="spellEnd"/>
            <w:r w:rsidRPr="001C1530">
              <w:rPr>
                <w:rFonts w:ascii="Times New Roman" w:hAnsi="Times New Roman"/>
                <w:color w:val="000000"/>
                <w:sz w:val="24"/>
                <w:szCs w:val="24"/>
                <w:lang w:val="ru-RU"/>
              </w:rPr>
              <w:t xml:space="preserve"> одного договору в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обсязі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зазначеного</w:t>
            </w:r>
            <w:proofErr w:type="spellEnd"/>
            <w:r w:rsidRPr="001C1530">
              <w:rPr>
                <w:rFonts w:ascii="Times New Roman" w:hAnsi="Times New Roman"/>
                <w:color w:val="000000"/>
                <w:sz w:val="24"/>
                <w:szCs w:val="24"/>
                <w:lang w:val="ru-RU"/>
              </w:rPr>
              <w:t xml:space="preserve"> в </w:t>
            </w:r>
            <w:proofErr w:type="spellStart"/>
            <w:r w:rsidRPr="001C1530">
              <w:rPr>
                <w:rFonts w:ascii="Times New Roman" w:hAnsi="Times New Roman"/>
                <w:color w:val="000000"/>
                <w:sz w:val="24"/>
                <w:szCs w:val="24"/>
                <w:lang w:val="ru-RU"/>
              </w:rPr>
              <w:t>наданій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довідці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наприклад</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видаткових</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накладних</w:t>
            </w:r>
            <w:proofErr w:type="spellEnd"/>
            <w:r w:rsidRPr="001C1530">
              <w:rPr>
                <w:rFonts w:ascii="Times New Roman" w:hAnsi="Times New Roman"/>
                <w:color w:val="000000"/>
                <w:sz w:val="24"/>
                <w:szCs w:val="24"/>
                <w:lang w:val="ru-RU"/>
              </w:rPr>
              <w:t xml:space="preserve"> та/</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позитивний</w:t>
            </w:r>
            <w:proofErr w:type="spellEnd"/>
            <w:r w:rsidRPr="001C1530">
              <w:rPr>
                <w:rFonts w:ascii="Times New Roman" w:hAnsi="Times New Roman"/>
                <w:color w:val="000000"/>
                <w:sz w:val="24"/>
                <w:szCs w:val="24"/>
                <w:lang w:val="ru-RU"/>
              </w:rPr>
              <w:t xml:space="preserve"> лист-</w:t>
            </w:r>
            <w:proofErr w:type="spellStart"/>
            <w:r w:rsidRPr="001C1530">
              <w:rPr>
                <w:rFonts w:ascii="Times New Roman" w:hAnsi="Times New Roman"/>
                <w:color w:val="000000"/>
                <w:sz w:val="24"/>
                <w:szCs w:val="24"/>
                <w:lang w:val="ru-RU"/>
              </w:rPr>
              <w:t>відгук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від</w:t>
            </w:r>
            <w:proofErr w:type="spellEnd"/>
            <w:r w:rsidRPr="001C1530">
              <w:rPr>
                <w:rFonts w:ascii="Times New Roman" w:hAnsi="Times New Roman"/>
                <w:color w:val="000000"/>
                <w:sz w:val="24"/>
                <w:szCs w:val="24"/>
                <w:lang w:val="ru-RU"/>
              </w:rPr>
              <w:t xml:space="preserve"> контрагента (у </w:t>
            </w:r>
            <w:proofErr w:type="spellStart"/>
            <w:r w:rsidRPr="001C1530">
              <w:rPr>
                <w:rFonts w:ascii="Times New Roman" w:hAnsi="Times New Roman"/>
                <w:color w:val="000000"/>
                <w:sz w:val="24"/>
                <w:szCs w:val="24"/>
                <w:lang w:val="ru-RU"/>
              </w:rPr>
              <w:t>довільній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формі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із</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посиланням</w:t>
            </w:r>
            <w:proofErr w:type="spellEnd"/>
            <w:r w:rsidRPr="001C1530">
              <w:rPr>
                <w:rFonts w:ascii="Times New Roman" w:hAnsi="Times New Roman"/>
                <w:color w:val="000000"/>
                <w:sz w:val="24"/>
                <w:szCs w:val="24"/>
                <w:lang w:val="ru-RU"/>
              </w:rPr>
              <w:t xml:space="preserve"> на </w:t>
            </w:r>
            <w:proofErr w:type="spellStart"/>
            <w:r w:rsidRPr="001C1530">
              <w:rPr>
                <w:rFonts w:ascii="Times New Roman" w:hAnsi="Times New Roman"/>
                <w:color w:val="000000"/>
                <w:sz w:val="24"/>
                <w:szCs w:val="24"/>
                <w:lang w:val="ru-RU"/>
              </w:rPr>
              <w:t>наданий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договір</w:t>
            </w:r>
            <w:proofErr w:type="spellEnd"/>
            <w:r w:rsidRPr="001C1530">
              <w:rPr>
                <w:rFonts w:ascii="Times New Roman" w:hAnsi="Times New Roman"/>
                <w:color w:val="000000"/>
                <w:sz w:val="24"/>
                <w:szCs w:val="24"/>
                <w:lang w:val="ru-RU"/>
              </w:rPr>
              <w:t>).</w:t>
            </w:r>
          </w:p>
        </w:tc>
      </w:tr>
    </w:tbl>
    <w:p w14:paraId="5F0BB348" w14:textId="77777777" w:rsidR="00CB4FE3" w:rsidRPr="001C1530" w:rsidRDefault="00CB4FE3">
      <w:pPr>
        <w:tabs>
          <w:tab w:val="left" w:pos="180"/>
          <w:tab w:val="left" w:pos="567"/>
          <w:tab w:val="left" w:pos="993"/>
        </w:tabs>
        <w:ind w:right="-284"/>
        <w:jc w:val="right"/>
        <w:rPr>
          <w:rFonts w:ascii="Times New Roman" w:hAnsi="Times New Roman"/>
          <w:sz w:val="24"/>
          <w:szCs w:val="24"/>
        </w:rPr>
        <w:sectPr w:rsidR="00CB4FE3" w:rsidRPr="001C1530">
          <w:pgSz w:w="11906" w:h="16838"/>
          <w:pgMar w:top="850" w:right="850" w:bottom="1135" w:left="1417" w:header="708" w:footer="708" w:gutter="0"/>
          <w:cols w:space="720"/>
        </w:sectPr>
      </w:pPr>
    </w:p>
    <w:p w14:paraId="5EE9CC1D" w14:textId="77777777" w:rsidR="00CB4FE3" w:rsidRPr="001C1530" w:rsidRDefault="007736E0">
      <w:pPr>
        <w:spacing w:after="0" w:line="240" w:lineRule="auto"/>
        <w:ind w:firstLine="6096"/>
        <w:rPr>
          <w:rFonts w:ascii="Times New Roman" w:hAnsi="Times New Roman"/>
          <w:sz w:val="24"/>
          <w:szCs w:val="24"/>
        </w:rPr>
      </w:pPr>
      <w:bookmarkStart w:id="3" w:name="_heading=h.3znysh7" w:colFirst="0" w:colLast="0"/>
      <w:bookmarkEnd w:id="3"/>
      <w:r w:rsidRPr="001C1530">
        <w:rPr>
          <w:rFonts w:ascii="Times New Roman" w:hAnsi="Times New Roman"/>
          <w:sz w:val="24"/>
          <w:szCs w:val="24"/>
        </w:rPr>
        <w:lastRenderedPageBreak/>
        <w:t>Додаток 2</w:t>
      </w:r>
    </w:p>
    <w:p w14:paraId="4A486826" w14:textId="7330BDCC" w:rsidR="00CB4FE3" w:rsidRPr="005D7703"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5D7703">
        <w:rPr>
          <w:rFonts w:ascii="Times New Roman" w:hAnsi="Times New Roman"/>
          <w:sz w:val="24"/>
          <w:szCs w:val="24"/>
        </w:rPr>
        <w:t>2</w:t>
      </w:r>
      <w:r w:rsidR="00D84EEB">
        <w:rPr>
          <w:rFonts w:ascii="Times New Roman" w:hAnsi="Times New Roman"/>
          <w:sz w:val="24"/>
          <w:szCs w:val="24"/>
        </w:rPr>
        <w:t>93</w:t>
      </w:r>
    </w:p>
    <w:p w14:paraId="56D05E0F" w14:textId="77777777" w:rsidR="00CB4FE3" w:rsidRPr="001C1530" w:rsidRDefault="00CB4FE3">
      <w:pPr>
        <w:spacing w:after="0" w:line="240" w:lineRule="auto"/>
        <w:ind w:right="-93"/>
        <w:jc w:val="center"/>
        <w:rPr>
          <w:rFonts w:ascii="Times New Roman" w:hAnsi="Times New Roman"/>
          <w:b/>
          <w:sz w:val="24"/>
          <w:szCs w:val="24"/>
        </w:rPr>
      </w:pPr>
    </w:p>
    <w:p w14:paraId="12B540A4"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ТЕХНІЧНА СПЕЦИФІКАЦІЯ</w:t>
      </w:r>
    </w:p>
    <w:p w14:paraId="4E7D893A" w14:textId="77777777" w:rsidR="00947EBC" w:rsidRPr="001C1530"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1C1530">
        <w:rPr>
          <w:rFonts w:ascii="Times New Roman" w:hAnsi="Times New Roman"/>
          <w:color w:val="000000"/>
          <w:sz w:val="24"/>
          <w:szCs w:val="24"/>
        </w:rPr>
        <w:t>(Інформація про необхідні технічні, якісні та кількісні характеристики)</w:t>
      </w:r>
    </w:p>
    <w:p w14:paraId="664BE47B" w14:textId="77777777" w:rsidR="00C03D7C" w:rsidRPr="001C1530" w:rsidRDefault="00C03D7C" w:rsidP="00AA04EF">
      <w:pPr>
        <w:pBdr>
          <w:top w:val="nil"/>
          <w:left w:val="nil"/>
          <w:bottom w:val="nil"/>
          <w:right w:val="nil"/>
          <w:between w:val="nil"/>
        </w:pBdr>
        <w:tabs>
          <w:tab w:val="left" w:pos="426"/>
          <w:tab w:val="left" w:pos="1985"/>
        </w:tabs>
        <w:spacing w:after="0"/>
        <w:jc w:val="center"/>
        <w:rPr>
          <w:rFonts w:ascii="Times New Roman" w:hAnsi="Times New Roman"/>
          <w:b/>
          <w:iCs/>
          <w:color w:val="000000"/>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2835"/>
        <w:gridCol w:w="992"/>
        <w:gridCol w:w="417"/>
        <w:gridCol w:w="1804"/>
        <w:gridCol w:w="513"/>
        <w:gridCol w:w="2296"/>
        <w:gridCol w:w="782"/>
      </w:tblGrid>
      <w:tr w:rsidR="0057584A" w:rsidRPr="001C1530" w14:paraId="1C72686B" w14:textId="77777777" w:rsidTr="00C03D7C">
        <w:trPr>
          <w:trHeight w:val="957"/>
        </w:trPr>
        <w:tc>
          <w:tcPr>
            <w:tcW w:w="3403" w:type="dxa"/>
            <w:gridSpan w:val="3"/>
            <w:shd w:val="clear" w:color="auto" w:fill="auto"/>
          </w:tcPr>
          <w:p w14:paraId="33829F39" w14:textId="77777777" w:rsidR="0057584A" w:rsidRPr="001C1530" w:rsidRDefault="0057584A" w:rsidP="0022172B">
            <w:pPr>
              <w:suppressAutoHyphens/>
              <w:spacing w:after="0" w:line="228" w:lineRule="auto"/>
              <w:ind w:left="34"/>
              <w:rPr>
                <w:rFonts w:ascii="Times New Roman" w:eastAsia="SimSun" w:hAnsi="Times New Roman"/>
                <w:b/>
                <w:sz w:val="24"/>
                <w:szCs w:val="24"/>
                <w:lang w:eastAsia="hi-IN" w:bidi="hi-IN"/>
              </w:rPr>
            </w:pPr>
            <w:r w:rsidRPr="001C1530">
              <w:rPr>
                <w:rFonts w:ascii="Times New Roman" w:eastAsia="SimSun" w:hAnsi="Times New Roman"/>
                <w:b/>
                <w:sz w:val="24"/>
                <w:szCs w:val="24"/>
                <w:lang w:eastAsia="hi-IN" w:bidi="hi-IN"/>
              </w:rPr>
              <w:t>Назва предмету закупівлі:</w:t>
            </w:r>
          </w:p>
        </w:tc>
        <w:tc>
          <w:tcPr>
            <w:tcW w:w="6804" w:type="dxa"/>
            <w:gridSpan w:val="6"/>
          </w:tcPr>
          <w:p w14:paraId="35230B39" w14:textId="57BD6916" w:rsidR="0057584A" w:rsidRPr="00C03D7C" w:rsidRDefault="0057584A" w:rsidP="00C03D7C">
            <w:pPr>
              <w:pBdr>
                <w:top w:val="nil"/>
                <w:left w:val="nil"/>
                <w:bottom w:val="nil"/>
                <w:right w:val="nil"/>
                <w:between w:val="nil"/>
              </w:pBdr>
              <w:suppressAutoHyphens/>
              <w:spacing w:after="0" w:line="228" w:lineRule="auto"/>
              <w:jc w:val="both"/>
              <w:rPr>
                <w:rFonts w:ascii="Times New Roman" w:hAnsi="Times New Roman"/>
                <w:b/>
                <w:sz w:val="24"/>
                <w:szCs w:val="24"/>
                <w:lang w:eastAsia="ar-SA"/>
              </w:rPr>
            </w:pPr>
            <w:r w:rsidRPr="00C03D7C">
              <w:rPr>
                <w:rFonts w:ascii="Times New Roman" w:hAnsi="Times New Roman"/>
                <w:b/>
                <w:sz w:val="24"/>
                <w:szCs w:val="24"/>
                <w:lang w:eastAsia="ar-SA"/>
              </w:rPr>
              <w:t>ДК 021:2015 - 39220000-0 Кухонне приладдя, товари для дому та господарства і приладдя для закладів громадського харчування (Одноразові стакани</w:t>
            </w:r>
            <w:r w:rsidR="00C03D7C" w:rsidRPr="00C03D7C">
              <w:rPr>
                <w:rFonts w:ascii="Times New Roman" w:hAnsi="Times New Roman"/>
                <w:b/>
                <w:sz w:val="24"/>
                <w:szCs w:val="24"/>
                <w:lang w:eastAsia="ar-SA"/>
              </w:rPr>
              <w:t>)</w:t>
            </w:r>
          </w:p>
        </w:tc>
      </w:tr>
      <w:tr w:rsidR="0057584A" w:rsidRPr="001C1530" w14:paraId="34F2EAAA" w14:textId="77777777" w:rsidTr="00636EF6">
        <w:tc>
          <w:tcPr>
            <w:tcW w:w="3403" w:type="dxa"/>
            <w:gridSpan w:val="3"/>
            <w:shd w:val="clear" w:color="auto" w:fill="auto"/>
          </w:tcPr>
          <w:p w14:paraId="6C1C9B1F" w14:textId="77777777" w:rsidR="0057584A" w:rsidRPr="001C1530" w:rsidRDefault="0057584A" w:rsidP="0022172B">
            <w:pPr>
              <w:suppressAutoHyphens/>
              <w:spacing w:after="0" w:line="228" w:lineRule="auto"/>
              <w:ind w:left="34"/>
              <w:rPr>
                <w:rFonts w:ascii="Times New Roman" w:eastAsia="SimSun" w:hAnsi="Times New Roman"/>
                <w:b/>
                <w:sz w:val="24"/>
                <w:szCs w:val="24"/>
                <w:lang w:eastAsia="hi-IN" w:bidi="hi-IN"/>
              </w:rPr>
            </w:pPr>
            <w:r w:rsidRPr="001C1530">
              <w:rPr>
                <w:rFonts w:ascii="Times New Roman" w:eastAsia="SimSun" w:hAnsi="Times New Roman"/>
                <w:b/>
                <w:sz w:val="24"/>
                <w:szCs w:val="24"/>
                <w:lang w:eastAsia="hi-IN" w:bidi="hi-IN"/>
              </w:rPr>
              <w:t>Кількість:</w:t>
            </w:r>
          </w:p>
        </w:tc>
        <w:tc>
          <w:tcPr>
            <w:tcW w:w="6804" w:type="dxa"/>
            <w:gridSpan w:val="6"/>
          </w:tcPr>
          <w:p w14:paraId="2077F4B1" w14:textId="591EA191" w:rsidR="0057584A" w:rsidRPr="001C1530" w:rsidRDefault="0057584A" w:rsidP="0022172B">
            <w:pPr>
              <w:suppressAutoHyphens/>
              <w:spacing w:after="0" w:line="228" w:lineRule="auto"/>
              <w:jc w:val="both"/>
              <w:rPr>
                <w:rFonts w:ascii="Times New Roman" w:hAnsi="Times New Roman"/>
                <w:sz w:val="24"/>
                <w:szCs w:val="24"/>
                <w:lang w:val="en-US"/>
              </w:rPr>
            </w:pPr>
            <w:r w:rsidRPr="001C1530">
              <w:rPr>
                <w:rFonts w:ascii="Times New Roman" w:eastAsia="Calibri" w:hAnsi="Times New Roman"/>
                <w:sz w:val="24"/>
                <w:szCs w:val="24"/>
              </w:rPr>
              <w:t xml:space="preserve">211 700 штук </w:t>
            </w:r>
          </w:p>
        </w:tc>
      </w:tr>
      <w:tr w:rsidR="0057584A" w:rsidRPr="001C1530" w14:paraId="7279EB5C" w14:textId="77777777" w:rsidTr="00636EF6">
        <w:tc>
          <w:tcPr>
            <w:tcW w:w="3403" w:type="dxa"/>
            <w:gridSpan w:val="3"/>
            <w:shd w:val="clear" w:color="auto" w:fill="auto"/>
          </w:tcPr>
          <w:p w14:paraId="662156B8" w14:textId="77777777" w:rsidR="0057584A" w:rsidRPr="001C1530" w:rsidRDefault="0057584A" w:rsidP="0022172B">
            <w:pPr>
              <w:suppressAutoHyphens/>
              <w:spacing w:after="0" w:line="228" w:lineRule="auto"/>
              <w:ind w:left="34"/>
              <w:rPr>
                <w:rFonts w:ascii="Times New Roman" w:eastAsia="SimSun" w:hAnsi="Times New Roman"/>
                <w:b/>
                <w:sz w:val="24"/>
                <w:szCs w:val="24"/>
                <w:lang w:eastAsia="hi-IN" w:bidi="hi-IN"/>
              </w:rPr>
            </w:pPr>
            <w:r w:rsidRPr="001C1530">
              <w:rPr>
                <w:rFonts w:ascii="Times New Roman" w:eastAsia="SimSun" w:hAnsi="Times New Roman"/>
                <w:b/>
                <w:sz w:val="24"/>
                <w:szCs w:val="24"/>
                <w:lang w:eastAsia="hi-IN" w:bidi="hi-IN"/>
              </w:rPr>
              <w:t>Строк поставки:</w:t>
            </w:r>
          </w:p>
        </w:tc>
        <w:tc>
          <w:tcPr>
            <w:tcW w:w="6804" w:type="dxa"/>
            <w:gridSpan w:val="6"/>
          </w:tcPr>
          <w:p w14:paraId="2808BE51" w14:textId="1E785E1D" w:rsidR="0057584A" w:rsidRPr="001C1530" w:rsidRDefault="0057584A" w:rsidP="0022172B">
            <w:pPr>
              <w:suppressAutoHyphens/>
              <w:spacing w:after="0" w:line="228" w:lineRule="auto"/>
              <w:jc w:val="both"/>
              <w:rPr>
                <w:rFonts w:ascii="Times New Roman" w:hAnsi="Times New Roman"/>
                <w:bCs/>
                <w:sz w:val="24"/>
                <w:szCs w:val="24"/>
              </w:rPr>
            </w:pPr>
            <w:r w:rsidRPr="001C1530">
              <w:rPr>
                <w:rFonts w:ascii="Times New Roman" w:hAnsi="Times New Roman"/>
                <w:sz w:val="24"/>
                <w:szCs w:val="24"/>
                <w:lang w:eastAsia="ar-SA"/>
              </w:rPr>
              <w:t xml:space="preserve">протягом </w:t>
            </w:r>
            <w:r w:rsidR="00C6729A">
              <w:rPr>
                <w:rFonts w:ascii="Times New Roman" w:hAnsi="Times New Roman"/>
                <w:sz w:val="24"/>
                <w:szCs w:val="24"/>
                <w:lang w:eastAsia="ar-SA"/>
              </w:rPr>
              <w:t>3</w:t>
            </w:r>
            <w:r w:rsidRPr="001C1530">
              <w:rPr>
                <w:rFonts w:ascii="Times New Roman" w:hAnsi="Times New Roman"/>
                <w:sz w:val="24"/>
                <w:szCs w:val="24"/>
                <w:lang w:eastAsia="ar-SA"/>
              </w:rPr>
              <w:t>0 календарних днів з дня підписання договору</w:t>
            </w:r>
          </w:p>
        </w:tc>
      </w:tr>
      <w:tr w:rsidR="0057584A" w:rsidRPr="001C1530" w14:paraId="067DFFFD" w14:textId="77777777" w:rsidTr="00636EF6">
        <w:trPr>
          <w:trHeight w:val="345"/>
        </w:trPr>
        <w:tc>
          <w:tcPr>
            <w:tcW w:w="3403" w:type="dxa"/>
            <w:gridSpan w:val="3"/>
            <w:shd w:val="clear" w:color="auto" w:fill="auto"/>
          </w:tcPr>
          <w:p w14:paraId="439B6065" w14:textId="77777777" w:rsidR="0057584A" w:rsidRPr="001C1530" w:rsidRDefault="0057584A" w:rsidP="0022172B">
            <w:pPr>
              <w:suppressAutoHyphens/>
              <w:spacing w:after="0" w:line="228" w:lineRule="auto"/>
              <w:ind w:left="34"/>
              <w:rPr>
                <w:rFonts w:ascii="Times New Roman" w:eastAsia="SimSun" w:hAnsi="Times New Roman"/>
                <w:b/>
                <w:sz w:val="24"/>
                <w:szCs w:val="24"/>
                <w:lang w:eastAsia="hi-IN" w:bidi="hi-IN"/>
              </w:rPr>
            </w:pPr>
            <w:r w:rsidRPr="001C1530">
              <w:rPr>
                <w:rFonts w:ascii="Times New Roman" w:eastAsia="SimSun" w:hAnsi="Times New Roman"/>
                <w:b/>
                <w:sz w:val="24"/>
                <w:szCs w:val="24"/>
                <w:lang w:eastAsia="hi-IN" w:bidi="hi-IN"/>
              </w:rPr>
              <w:t xml:space="preserve">Торгівельна назва товару </w:t>
            </w:r>
          </w:p>
        </w:tc>
        <w:tc>
          <w:tcPr>
            <w:tcW w:w="6804" w:type="dxa"/>
            <w:gridSpan w:val="6"/>
            <w:shd w:val="clear" w:color="auto" w:fill="FFFF00"/>
          </w:tcPr>
          <w:p w14:paraId="3ACDDC02" w14:textId="455AA2AE" w:rsidR="0057584A" w:rsidRPr="001C1530" w:rsidRDefault="0057584A" w:rsidP="0022172B">
            <w:pPr>
              <w:suppressAutoHyphens/>
              <w:spacing w:after="0" w:line="228" w:lineRule="auto"/>
              <w:jc w:val="both"/>
              <w:rPr>
                <w:rFonts w:ascii="Times New Roman" w:hAnsi="Times New Roman"/>
                <w:bCs/>
                <w:sz w:val="24"/>
                <w:szCs w:val="24"/>
              </w:rPr>
            </w:pPr>
          </w:p>
        </w:tc>
      </w:tr>
      <w:tr w:rsidR="0057584A" w:rsidRPr="001C1530" w14:paraId="005907FC"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568" w:type="dxa"/>
            <w:gridSpan w:val="2"/>
            <w:tcBorders>
              <w:top w:val="single" w:sz="4" w:space="0" w:color="000000"/>
              <w:left w:val="single" w:sz="4" w:space="0" w:color="000000"/>
              <w:bottom w:val="single" w:sz="4" w:space="0" w:color="000000"/>
            </w:tcBorders>
            <w:shd w:val="clear" w:color="auto" w:fill="auto"/>
            <w:vAlign w:val="center"/>
          </w:tcPr>
          <w:p w14:paraId="1458AD1D" w14:textId="77777777" w:rsidR="0057584A" w:rsidRPr="001C1530" w:rsidRDefault="0057584A" w:rsidP="0022172B">
            <w:pPr>
              <w:widowControl w:val="0"/>
              <w:spacing w:after="0" w:line="228" w:lineRule="auto"/>
              <w:jc w:val="center"/>
              <w:rPr>
                <w:rFonts w:ascii="Times New Roman" w:hAnsi="Times New Roman"/>
                <w:b/>
                <w:sz w:val="24"/>
                <w:szCs w:val="24"/>
              </w:rPr>
            </w:pPr>
            <w:r w:rsidRPr="001C1530">
              <w:rPr>
                <w:rFonts w:ascii="Times New Roman" w:hAnsi="Times New Roman"/>
                <w:b/>
                <w:sz w:val="24"/>
                <w:szCs w:val="24"/>
              </w:rPr>
              <w:t>№</w:t>
            </w: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8F5FF8A" w14:textId="7CF7B152" w:rsidR="0057584A" w:rsidRPr="001C1530" w:rsidRDefault="0057584A" w:rsidP="0022172B">
            <w:pPr>
              <w:spacing w:after="0" w:line="228" w:lineRule="auto"/>
              <w:jc w:val="center"/>
              <w:rPr>
                <w:rFonts w:ascii="Times New Roman" w:hAnsi="Times New Roman"/>
                <w:b/>
                <w:bCs/>
                <w:sz w:val="24"/>
                <w:szCs w:val="24"/>
              </w:rPr>
            </w:pPr>
            <w:r w:rsidRPr="001C1530">
              <w:rPr>
                <w:rFonts w:ascii="Times New Roman" w:eastAsia="SimSun" w:hAnsi="Times New Roman"/>
                <w:b/>
                <w:sz w:val="24"/>
                <w:szCs w:val="24"/>
                <w:lang w:eastAsia="hi-IN" w:bidi="hi-IN"/>
              </w:rPr>
              <w:t>Технічні вимоги</w:t>
            </w:r>
          </w:p>
        </w:tc>
      </w:tr>
      <w:tr w:rsidR="0057584A" w:rsidRPr="001C1530" w14:paraId="14825A29"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568" w:type="dxa"/>
            <w:gridSpan w:val="2"/>
            <w:tcBorders>
              <w:top w:val="single" w:sz="4" w:space="0" w:color="000000"/>
              <w:left w:val="single" w:sz="4" w:space="0" w:color="000000"/>
              <w:bottom w:val="single" w:sz="4" w:space="0" w:color="000000"/>
            </w:tcBorders>
            <w:shd w:val="clear" w:color="auto" w:fill="auto"/>
          </w:tcPr>
          <w:p w14:paraId="72940085" w14:textId="77777777" w:rsidR="0057584A" w:rsidRPr="001C1530" w:rsidRDefault="0057584A" w:rsidP="0057584A">
            <w:pPr>
              <w:widowControl w:val="0"/>
              <w:numPr>
                <w:ilvl w:val="0"/>
                <w:numId w:val="17"/>
              </w:numPr>
              <w:spacing w:after="0" w:line="228" w:lineRule="auto"/>
              <w:ind w:left="143" w:firstLine="0"/>
              <w:contextualSpacing/>
              <w:rPr>
                <w:rFonts w:ascii="Times New Roman" w:hAnsi="Times New Roman"/>
                <w:sz w:val="24"/>
                <w:szCs w:val="24"/>
              </w:rPr>
            </w:pP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14:paraId="32E4F471" w14:textId="4E6DF212" w:rsidR="0057584A" w:rsidRPr="001C1530" w:rsidRDefault="0057584A" w:rsidP="0022172B">
            <w:pPr>
              <w:spacing w:after="0" w:line="228" w:lineRule="auto"/>
              <w:rPr>
                <w:rFonts w:ascii="Times New Roman" w:hAnsi="Times New Roman"/>
                <w:b/>
                <w:sz w:val="24"/>
                <w:szCs w:val="24"/>
              </w:rPr>
            </w:pPr>
            <w:r w:rsidRPr="001C1530">
              <w:rPr>
                <w:rFonts w:ascii="Times New Roman" w:hAnsi="Times New Roman"/>
                <w:sz w:val="24"/>
                <w:szCs w:val="24"/>
              </w:rPr>
              <w:t>Ємність</w:t>
            </w:r>
            <w:r w:rsidR="00ED6DD9" w:rsidRPr="001C1530">
              <w:rPr>
                <w:rFonts w:ascii="Times New Roman" w:hAnsi="Times New Roman"/>
                <w:sz w:val="24"/>
                <w:szCs w:val="24"/>
              </w:rPr>
              <w:t>:</w:t>
            </w:r>
            <w:r w:rsidRPr="001C1530">
              <w:rPr>
                <w:rFonts w:ascii="Times New Roman" w:hAnsi="Times New Roman"/>
                <w:sz w:val="24"/>
                <w:szCs w:val="24"/>
              </w:rPr>
              <w:t xml:space="preserve"> 180 мл</w:t>
            </w:r>
          </w:p>
        </w:tc>
      </w:tr>
      <w:tr w:rsidR="0057584A" w:rsidRPr="001C1530" w14:paraId="353943E6"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568" w:type="dxa"/>
            <w:gridSpan w:val="2"/>
            <w:tcBorders>
              <w:top w:val="single" w:sz="4" w:space="0" w:color="000000"/>
              <w:left w:val="single" w:sz="4" w:space="0" w:color="000000"/>
              <w:bottom w:val="single" w:sz="4" w:space="0" w:color="000000"/>
            </w:tcBorders>
            <w:shd w:val="clear" w:color="auto" w:fill="auto"/>
          </w:tcPr>
          <w:p w14:paraId="4E0C9E97" w14:textId="77777777" w:rsidR="0057584A" w:rsidRPr="001C1530" w:rsidRDefault="0057584A" w:rsidP="0057584A">
            <w:pPr>
              <w:widowControl w:val="0"/>
              <w:numPr>
                <w:ilvl w:val="0"/>
                <w:numId w:val="17"/>
              </w:numPr>
              <w:spacing w:after="0" w:line="228" w:lineRule="auto"/>
              <w:ind w:left="143" w:firstLine="0"/>
              <w:contextualSpacing/>
              <w:jc w:val="center"/>
              <w:rPr>
                <w:rFonts w:ascii="Times New Roman" w:hAnsi="Times New Roman"/>
                <w:sz w:val="24"/>
                <w:szCs w:val="24"/>
              </w:rPr>
            </w:pP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14:paraId="552CDD79" w14:textId="0BF49B5B" w:rsidR="0057584A" w:rsidRPr="001C1530" w:rsidRDefault="00ED6DD9" w:rsidP="0022172B">
            <w:pPr>
              <w:spacing w:after="0" w:line="228" w:lineRule="auto"/>
              <w:rPr>
                <w:rFonts w:ascii="Times New Roman" w:hAnsi="Times New Roman"/>
                <w:b/>
                <w:sz w:val="24"/>
                <w:szCs w:val="24"/>
              </w:rPr>
            </w:pPr>
            <w:r w:rsidRPr="001C1530">
              <w:rPr>
                <w:rFonts w:ascii="Times New Roman" w:hAnsi="Times New Roman"/>
                <w:sz w:val="24"/>
                <w:szCs w:val="24"/>
              </w:rPr>
              <w:t xml:space="preserve">Колір: </w:t>
            </w:r>
            <w:r w:rsidR="0057584A" w:rsidRPr="001C1530">
              <w:rPr>
                <w:rFonts w:ascii="Times New Roman" w:hAnsi="Times New Roman"/>
                <w:sz w:val="24"/>
                <w:szCs w:val="24"/>
              </w:rPr>
              <w:t>Прозорі</w:t>
            </w:r>
          </w:p>
        </w:tc>
      </w:tr>
      <w:tr w:rsidR="00ED6DD9" w:rsidRPr="001C1530" w14:paraId="3A9B313A"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568" w:type="dxa"/>
            <w:gridSpan w:val="2"/>
            <w:tcBorders>
              <w:top w:val="single" w:sz="4" w:space="0" w:color="000000"/>
              <w:left w:val="single" w:sz="4" w:space="0" w:color="000000"/>
              <w:bottom w:val="single" w:sz="4" w:space="0" w:color="auto"/>
            </w:tcBorders>
            <w:shd w:val="clear" w:color="auto" w:fill="auto"/>
          </w:tcPr>
          <w:p w14:paraId="70EE9955" w14:textId="456DB70C" w:rsidR="00ED6DD9" w:rsidRPr="001C1530" w:rsidRDefault="00ED6DD9" w:rsidP="00ED6DD9">
            <w:pPr>
              <w:widowControl w:val="0"/>
              <w:spacing w:after="0" w:line="228" w:lineRule="auto"/>
              <w:contextualSpacing/>
              <w:rPr>
                <w:rFonts w:ascii="Times New Roman" w:hAnsi="Times New Roman"/>
                <w:b/>
                <w:sz w:val="24"/>
                <w:szCs w:val="24"/>
              </w:rPr>
            </w:pPr>
            <w:r w:rsidRPr="001C1530">
              <w:rPr>
                <w:rFonts w:ascii="Times New Roman" w:hAnsi="Times New Roman"/>
                <w:b/>
                <w:sz w:val="24"/>
                <w:szCs w:val="24"/>
              </w:rPr>
              <w:t xml:space="preserve">  3.</w:t>
            </w:r>
          </w:p>
        </w:tc>
        <w:tc>
          <w:tcPr>
            <w:tcW w:w="9639" w:type="dxa"/>
            <w:gridSpan w:val="7"/>
            <w:tcBorders>
              <w:top w:val="single" w:sz="4" w:space="0" w:color="000000"/>
              <w:left w:val="single" w:sz="4" w:space="0" w:color="000000"/>
              <w:bottom w:val="single" w:sz="4" w:space="0" w:color="auto"/>
              <w:right w:val="single" w:sz="4" w:space="0" w:color="000000"/>
            </w:tcBorders>
            <w:shd w:val="clear" w:color="auto" w:fill="auto"/>
          </w:tcPr>
          <w:p w14:paraId="0C7D365C" w14:textId="5B88E591" w:rsidR="00ED6DD9" w:rsidRPr="001C1530" w:rsidRDefault="00ED6DD9" w:rsidP="00ED6DD9">
            <w:pPr>
              <w:spacing w:after="0" w:line="228" w:lineRule="auto"/>
              <w:rPr>
                <w:rFonts w:ascii="Times New Roman" w:hAnsi="Times New Roman"/>
                <w:sz w:val="24"/>
                <w:szCs w:val="24"/>
              </w:rPr>
            </w:pPr>
            <w:r w:rsidRPr="001C1530">
              <w:rPr>
                <w:rFonts w:ascii="Times New Roman" w:hAnsi="Times New Roman"/>
                <w:sz w:val="24"/>
                <w:szCs w:val="24"/>
              </w:rPr>
              <w:t>Матеріал: Пластик</w:t>
            </w:r>
          </w:p>
        </w:tc>
      </w:tr>
      <w:tr w:rsidR="00ED6DD9" w:rsidRPr="001C1530" w14:paraId="729FCE97"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C54AF" w14:textId="5964007B" w:rsidR="00ED6DD9" w:rsidRPr="001C1530" w:rsidRDefault="00ED6DD9" w:rsidP="00ED6DD9">
            <w:pPr>
              <w:widowControl w:val="0"/>
              <w:spacing w:after="0" w:line="228" w:lineRule="auto"/>
              <w:contextualSpacing/>
              <w:jc w:val="center"/>
              <w:rPr>
                <w:rFonts w:ascii="Times New Roman" w:hAnsi="Times New Roman"/>
                <w:b/>
                <w:sz w:val="24"/>
                <w:szCs w:val="24"/>
              </w:rPr>
            </w:pPr>
            <w:r w:rsidRPr="001C1530">
              <w:rPr>
                <w:rFonts w:ascii="Times New Roman" w:hAnsi="Times New Roman"/>
                <w:b/>
                <w:sz w:val="24"/>
                <w:szCs w:val="24"/>
              </w:rPr>
              <w:t>4.</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4A09BCE1" w14:textId="7AEBC8D2" w:rsidR="00ED6DD9" w:rsidRPr="001C1530" w:rsidRDefault="00ED6DD9" w:rsidP="00ED6DD9">
            <w:pPr>
              <w:spacing w:after="0" w:line="228" w:lineRule="auto"/>
              <w:rPr>
                <w:rFonts w:ascii="Times New Roman" w:hAnsi="Times New Roman"/>
                <w:b/>
                <w:bCs/>
                <w:sz w:val="24"/>
                <w:szCs w:val="24"/>
              </w:rPr>
            </w:pPr>
            <w:r w:rsidRPr="001C1530">
              <w:rPr>
                <w:rFonts w:ascii="Times New Roman" w:hAnsi="Times New Roman"/>
                <w:sz w:val="24"/>
                <w:szCs w:val="24"/>
              </w:rPr>
              <w:t>Розфасовка: Кількість в упаковці не більше 100 штук</w:t>
            </w:r>
          </w:p>
        </w:tc>
      </w:tr>
      <w:tr w:rsidR="00ED6DD9" w:rsidRPr="001C1530" w14:paraId="37B98B7D"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2663262" w14:textId="4364D469" w:rsidR="00ED6DD9" w:rsidRPr="001C1530" w:rsidRDefault="00ED6DD9"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5.</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75A78C2D" w14:textId="78C3A348" w:rsidR="00ED6DD9" w:rsidRPr="001C1530" w:rsidRDefault="00ED6DD9" w:rsidP="00ED6DD9">
            <w:pPr>
              <w:spacing w:after="0" w:line="228" w:lineRule="auto"/>
              <w:rPr>
                <w:rFonts w:ascii="Times New Roman" w:hAnsi="Times New Roman"/>
                <w:sz w:val="24"/>
                <w:szCs w:val="24"/>
              </w:rPr>
            </w:pPr>
            <w:r w:rsidRPr="001C1530">
              <w:rPr>
                <w:rFonts w:ascii="Times New Roman" w:hAnsi="Times New Roman"/>
                <w:color w:val="000000"/>
                <w:sz w:val="24"/>
                <w:szCs w:val="24"/>
              </w:rPr>
              <w:t>Призначення: Стакан призначений для харчових потреб та має мати відповідне марку</w:t>
            </w:r>
            <w:bookmarkStart w:id="4" w:name="_GoBack"/>
            <w:bookmarkEnd w:id="4"/>
            <w:r w:rsidRPr="001C1530">
              <w:rPr>
                <w:rFonts w:ascii="Times New Roman" w:hAnsi="Times New Roman"/>
                <w:color w:val="000000"/>
                <w:sz w:val="24"/>
                <w:szCs w:val="24"/>
              </w:rPr>
              <w:t>вання</w:t>
            </w:r>
          </w:p>
        </w:tc>
      </w:tr>
      <w:tr w:rsidR="00ED6DD9" w:rsidRPr="001C1530" w14:paraId="1B291868"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7BA2748E" w14:textId="77777777" w:rsidR="00ED6DD9" w:rsidRPr="001C1530" w:rsidRDefault="00ED6DD9" w:rsidP="00ED6DD9">
            <w:pPr>
              <w:widowControl w:val="0"/>
              <w:spacing w:after="0" w:line="228" w:lineRule="auto"/>
              <w:jc w:val="center"/>
              <w:rPr>
                <w:rFonts w:ascii="Times New Roman" w:hAnsi="Times New Roman"/>
                <w:b/>
                <w:bCs/>
                <w:sz w:val="24"/>
                <w:szCs w:val="24"/>
              </w:rPr>
            </w:pP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225E6A84" w14:textId="1C2B574D" w:rsidR="00ED6DD9" w:rsidRPr="001C1530" w:rsidRDefault="00ED6DD9" w:rsidP="00636EF6">
            <w:pPr>
              <w:spacing w:after="0" w:line="228" w:lineRule="auto"/>
              <w:jc w:val="center"/>
              <w:rPr>
                <w:rFonts w:ascii="Times New Roman" w:hAnsi="Times New Roman"/>
                <w:color w:val="000000"/>
                <w:sz w:val="24"/>
                <w:szCs w:val="24"/>
              </w:rPr>
            </w:pPr>
            <w:r w:rsidRPr="001C1530">
              <w:rPr>
                <w:rFonts w:ascii="Times New Roman" w:eastAsia="Arial" w:hAnsi="Times New Roman"/>
                <w:b/>
                <w:sz w:val="24"/>
                <w:szCs w:val="24"/>
                <w:lang w:eastAsia="en-GB"/>
              </w:rPr>
              <w:t>Вимоги до пакування</w:t>
            </w:r>
          </w:p>
        </w:tc>
      </w:tr>
      <w:tr w:rsidR="00ED6DD9" w:rsidRPr="001C1530" w14:paraId="1AFD7229"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0F2E7BF" w14:textId="2019091B" w:rsidR="00ED6DD9" w:rsidRPr="001C1530" w:rsidRDefault="00636EF6"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6</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51B15457" w14:textId="59E9E449" w:rsidR="00ED6DD9" w:rsidRPr="001C1530" w:rsidRDefault="00636EF6" w:rsidP="00ED6DD9">
            <w:pPr>
              <w:spacing w:after="0" w:line="228" w:lineRule="auto"/>
              <w:rPr>
                <w:rFonts w:ascii="Times New Roman" w:hAnsi="Times New Roman"/>
                <w:color w:val="000000"/>
                <w:sz w:val="24"/>
                <w:szCs w:val="24"/>
              </w:rPr>
            </w:pPr>
            <w:r w:rsidRPr="001C1530">
              <w:rPr>
                <w:rFonts w:ascii="Times New Roman" w:eastAsia="Arial" w:hAnsi="Times New Roman"/>
                <w:sz w:val="24"/>
                <w:szCs w:val="24"/>
                <w:lang w:val="ru-RU" w:eastAsia="en-GB"/>
              </w:rPr>
              <w:t>Товар</w:t>
            </w:r>
            <w:r w:rsidR="00ED6DD9" w:rsidRPr="001C1530">
              <w:rPr>
                <w:rFonts w:ascii="Times New Roman" w:eastAsia="Arial" w:hAnsi="Times New Roman"/>
                <w:sz w:val="24"/>
                <w:szCs w:val="24"/>
                <w:lang w:val="ru-RU" w:eastAsia="en-GB"/>
              </w:rPr>
              <w:t xml:space="preserve"> пови</w:t>
            </w:r>
            <w:r w:rsidRPr="001C1530">
              <w:rPr>
                <w:rFonts w:ascii="Times New Roman" w:eastAsia="Arial" w:hAnsi="Times New Roman"/>
                <w:sz w:val="24"/>
                <w:szCs w:val="24"/>
                <w:lang w:val="ru-RU" w:eastAsia="en-GB"/>
              </w:rPr>
              <w:t>нен</w:t>
            </w:r>
            <w:r w:rsidR="00ED6DD9" w:rsidRPr="001C1530">
              <w:rPr>
                <w:rFonts w:ascii="Times New Roman" w:eastAsia="Arial" w:hAnsi="Times New Roman"/>
                <w:sz w:val="24"/>
                <w:szCs w:val="24"/>
                <w:lang w:val="ru-RU" w:eastAsia="en-GB"/>
              </w:rPr>
              <w:t xml:space="preserve"> бути </w:t>
            </w:r>
            <w:proofErr w:type="spellStart"/>
            <w:r w:rsidR="00ED6DD9" w:rsidRPr="001C1530">
              <w:rPr>
                <w:rFonts w:ascii="Times New Roman" w:eastAsia="Arial" w:hAnsi="Times New Roman"/>
                <w:sz w:val="24"/>
                <w:szCs w:val="24"/>
                <w:lang w:val="ru-RU" w:eastAsia="en-GB"/>
              </w:rPr>
              <w:t>упакован</w:t>
            </w:r>
            <w:r w:rsidRPr="001C1530">
              <w:rPr>
                <w:rFonts w:ascii="Times New Roman" w:eastAsia="Arial" w:hAnsi="Times New Roman"/>
                <w:sz w:val="24"/>
                <w:szCs w:val="24"/>
                <w:lang w:val="ru-RU" w:eastAsia="en-GB"/>
              </w:rPr>
              <w:t>ий</w:t>
            </w:r>
            <w:proofErr w:type="spellEnd"/>
            <w:r w:rsidR="00ED6DD9" w:rsidRPr="001C1530">
              <w:rPr>
                <w:rFonts w:ascii="Times New Roman" w:eastAsia="Arial" w:hAnsi="Times New Roman"/>
                <w:sz w:val="24"/>
                <w:szCs w:val="24"/>
                <w:lang w:val="ru-RU" w:eastAsia="en-GB"/>
              </w:rPr>
              <w:t xml:space="preserve"> </w:t>
            </w:r>
            <w:proofErr w:type="spellStart"/>
            <w:r w:rsidR="00ED6DD9" w:rsidRPr="001C1530">
              <w:rPr>
                <w:rFonts w:ascii="Times New Roman" w:eastAsia="Arial" w:hAnsi="Times New Roman"/>
                <w:sz w:val="24"/>
                <w:szCs w:val="24"/>
                <w:lang w:val="ru-RU" w:eastAsia="en-GB"/>
              </w:rPr>
              <w:t>належним</w:t>
            </w:r>
            <w:proofErr w:type="spellEnd"/>
            <w:r w:rsidR="00ED6DD9" w:rsidRPr="001C1530">
              <w:rPr>
                <w:rFonts w:ascii="Times New Roman" w:eastAsia="Arial" w:hAnsi="Times New Roman"/>
                <w:sz w:val="24"/>
                <w:szCs w:val="24"/>
                <w:lang w:val="ru-RU" w:eastAsia="en-GB"/>
              </w:rPr>
              <w:t xml:space="preserve"> чином, </w:t>
            </w:r>
            <w:proofErr w:type="spellStart"/>
            <w:r w:rsidR="00ED6DD9" w:rsidRPr="001C1530">
              <w:rPr>
                <w:rFonts w:ascii="Times New Roman" w:eastAsia="Arial" w:hAnsi="Times New Roman"/>
                <w:sz w:val="24"/>
                <w:szCs w:val="24"/>
                <w:lang w:val="ru-RU" w:eastAsia="en-GB"/>
              </w:rPr>
              <w:t>що</w:t>
            </w:r>
            <w:proofErr w:type="spellEnd"/>
            <w:r w:rsidR="00ED6DD9" w:rsidRPr="001C1530">
              <w:rPr>
                <w:rFonts w:ascii="Times New Roman" w:eastAsia="Arial" w:hAnsi="Times New Roman"/>
                <w:sz w:val="24"/>
                <w:szCs w:val="24"/>
                <w:lang w:val="ru-RU" w:eastAsia="en-GB"/>
              </w:rPr>
              <w:t xml:space="preserve"> </w:t>
            </w:r>
            <w:proofErr w:type="spellStart"/>
            <w:r w:rsidR="00ED6DD9" w:rsidRPr="001C1530">
              <w:rPr>
                <w:rFonts w:ascii="Times New Roman" w:eastAsia="Arial" w:hAnsi="Times New Roman"/>
                <w:sz w:val="24"/>
                <w:szCs w:val="24"/>
                <w:lang w:val="ru-RU" w:eastAsia="en-GB"/>
              </w:rPr>
              <w:t>забезпечить</w:t>
            </w:r>
            <w:proofErr w:type="spellEnd"/>
            <w:r w:rsidR="00ED6DD9"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його</w:t>
            </w:r>
            <w:proofErr w:type="spellEnd"/>
            <w:r w:rsidR="00ED6DD9" w:rsidRPr="001C1530">
              <w:rPr>
                <w:rFonts w:ascii="Times New Roman" w:eastAsia="Arial" w:hAnsi="Times New Roman"/>
                <w:sz w:val="24"/>
                <w:szCs w:val="24"/>
                <w:lang w:val="ru-RU" w:eastAsia="en-GB"/>
              </w:rPr>
              <w:t xml:space="preserve"> </w:t>
            </w:r>
            <w:proofErr w:type="spellStart"/>
            <w:r w:rsidR="00ED6DD9" w:rsidRPr="001C1530">
              <w:rPr>
                <w:rFonts w:ascii="Times New Roman" w:eastAsia="Arial" w:hAnsi="Times New Roman"/>
                <w:sz w:val="24"/>
                <w:szCs w:val="24"/>
                <w:lang w:val="ru-RU" w:eastAsia="en-GB"/>
              </w:rPr>
              <w:t>збереження</w:t>
            </w:r>
            <w:proofErr w:type="spellEnd"/>
            <w:r w:rsidR="00ED6DD9" w:rsidRPr="001C1530">
              <w:rPr>
                <w:rFonts w:ascii="Times New Roman" w:eastAsia="Arial" w:hAnsi="Times New Roman"/>
                <w:sz w:val="24"/>
                <w:szCs w:val="24"/>
                <w:lang w:val="ru-RU" w:eastAsia="en-GB"/>
              </w:rPr>
              <w:t xml:space="preserve"> при </w:t>
            </w:r>
            <w:proofErr w:type="spellStart"/>
            <w:r w:rsidR="00ED6DD9" w:rsidRPr="001C1530">
              <w:rPr>
                <w:rFonts w:ascii="Times New Roman" w:eastAsia="Arial" w:hAnsi="Times New Roman"/>
                <w:sz w:val="24"/>
                <w:szCs w:val="24"/>
                <w:lang w:val="ru-RU" w:eastAsia="en-GB"/>
              </w:rPr>
              <w:t>транспортуванні</w:t>
            </w:r>
            <w:proofErr w:type="spellEnd"/>
            <w:r w:rsidR="00ED6DD9" w:rsidRPr="001C1530">
              <w:rPr>
                <w:rFonts w:ascii="Times New Roman" w:eastAsia="Arial" w:hAnsi="Times New Roman"/>
                <w:sz w:val="24"/>
                <w:szCs w:val="24"/>
                <w:lang w:val="ru-RU" w:eastAsia="en-GB"/>
              </w:rPr>
              <w:t xml:space="preserve"> та </w:t>
            </w:r>
            <w:proofErr w:type="spellStart"/>
            <w:r w:rsidR="00ED6DD9" w:rsidRPr="001C1530">
              <w:rPr>
                <w:rFonts w:ascii="Times New Roman" w:eastAsia="Arial" w:hAnsi="Times New Roman"/>
                <w:sz w:val="24"/>
                <w:szCs w:val="24"/>
                <w:lang w:val="ru-RU" w:eastAsia="en-GB"/>
              </w:rPr>
              <w:t>зберіганні</w:t>
            </w:r>
            <w:proofErr w:type="spellEnd"/>
          </w:p>
        </w:tc>
      </w:tr>
      <w:tr w:rsidR="00636EF6" w:rsidRPr="001C1530" w14:paraId="1A1410CC"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AB5D881" w14:textId="2048060E" w:rsidR="00636EF6" w:rsidRPr="001C1530" w:rsidRDefault="00636EF6"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7</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4D3F8D14" w14:textId="03D5CAB8" w:rsidR="00636EF6" w:rsidRPr="001C1530" w:rsidRDefault="00636EF6" w:rsidP="00636EF6">
            <w:pPr>
              <w:spacing w:after="0" w:line="228" w:lineRule="auto"/>
              <w:jc w:val="both"/>
              <w:rPr>
                <w:rFonts w:ascii="Times New Roman" w:hAnsi="Times New Roman"/>
                <w:b/>
                <w:color w:val="000000"/>
                <w:sz w:val="24"/>
                <w:szCs w:val="24"/>
              </w:rPr>
            </w:pPr>
            <w:proofErr w:type="spellStart"/>
            <w:r w:rsidRPr="001C1530">
              <w:rPr>
                <w:rFonts w:ascii="Times New Roman" w:eastAsia="Arial" w:hAnsi="Times New Roman"/>
                <w:sz w:val="24"/>
                <w:szCs w:val="24"/>
                <w:lang w:val="ru-RU" w:eastAsia="en-GB"/>
              </w:rPr>
              <w:t>Пакувальний</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матеріал</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має</w:t>
            </w:r>
            <w:proofErr w:type="spellEnd"/>
            <w:r w:rsidRPr="001C1530">
              <w:rPr>
                <w:rFonts w:ascii="Times New Roman" w:eastAsia="Arial" w:hAnsi="Times New Roman"/>
                <w:sz w:val="24"/>
                <w:szCs w:val="24"/>
                <w:lang w:val="ru-RU" w:eastAsia="en-GB"/>
              </w:rPr>
              <w:t xml:space="preserve"> бути </w:t>
            </w:r>
            <w:proofErr w:type="spellStart"/>
            <w:r w:rsidRPr="001C1530">
              <w:rPr>
                <w:rFonts w:ascii="Times New Roman" w:eastAsia="Arial" w:hAnsi="Times New Roman"/>
                <w:sz w:val="24"/>
                <w:szCs w:val="24"/>
                <w:lang w:val="ru-RU" w:eastAsia="en-GB"/>
              </w:rPr>
              <w:t>непошкоджений</w:t>
            </w:r>
            <w:proofErr w:type="spellEnd"/>
            <w:r w:rsidRPr="001C1530">
              <w:rPr>
                <w:rFonts w:ascii="Times New Roman" w:eastAsia="Arial" w:hAnsi="Times New Roman"/>
                <w:sz w:val="24"/>
                <w:szCs w:val="24"/>
                <w:lang w:val="ru-RU" w:eastAsia="en-GB"/>
              </w:rPr>
              <w:t xml:space="preserve"> і </w:t>
            </w:r>
            <w:proofErr w:type="spellStart"/>
            <w:r w:rsidRPr="001C1530">
              <w:rPr>
                <w:rFonts w:ascii="Times New Roman" w:eastAsia="Arial" w:hAnsi="Times New Roman"/>
                <w:sz w:val="24"/>
                <w:szCs w:val="24"/>
                <w:lang w:val="ru-RU" w:eastAsia="en-GB"/>
              </w:rPr>
              <w:t>має</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щільно</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прилягати</w:t>
            </w:r>
            <w:proofErr w:type="spellEnd"/>
            <w:r w:rsidRPr="001C1530">
              <w:rPr>
                <w:rFonts w:ascii="Times New Roman" w:eastAsia="Arial" w:hAnsi="Times New Roman"/>
                <w:sz w:val="24"/>
                <w:szCs w:val="24"/>
                <w:lang w:val="ru-RU" w:eastAsia="en-GB"/>
              </w:rPr>
              <w:t xml:space="preserve"> до</w:t>
            </w:r>
            <w:r w:rsidR="009F2862">
              <w:rPr>
                <w:rFonts w:ascii="Times New Roman" w:eastAsia="Arial" w:hAnsi="Times New Roman"/>
                <w:sz w:val="24"/>
                <w:szCs w:val="24"/>
                <w:lang w:val="ru-RU" w:eastAsia="en-GB"/>
              </w:rPr>
              <w:t xml:space="preserve"> Товару</w:t>
            </w:r>
            <w:r w:rsidRPr="001C1530">
              <w:rPr>
                <w:rFonts w:ascii="Times New Roman" w:eastAsia="Arial" w:hAnsi="Times New Roman"/>
                <w:sz w:val="24"/>
                <w:szCs w:val="24"/>
                <w:lang w:val="ru-RU" w:eastAsia="en-GB"/>
              </w:rPr>
              <w:t xml:space="preserve">. Для </w:t>
            </w:r>
            <w:proofErr w:type="spellStart"/>
            <w:r w:rsidRPr="001C1530">
              <w:rPr>
                <w:rFonts w:ascii="Times New Roman" w:eastAsia="Arial" w:hAnsi="Times New Roman"/>
                <w:sz w:val="24"/>
                <w:szCs w:val="24"/>
                <w:lang w:val="ru-RU" w:eastAsia="en-GB"/>
              </w:rPr>
              <w:t>обв'язування</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Учасник</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має</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використовувати</w:t>
            </w:r>
            <w:proofErr w:type="spellEnd"/>
            <w:r w:rsidRPr="001C1530">
              <w:rPr>
                <w:rFonts w:ascii="Times New Roman" w:eastAsia="Arial" w:hAnsi="Times New Roman"/>
                <w:sz w:val="24"/>
                <w:szCs w:val="24"/>
                <w:lang w:val="ru-RU" w:eastAsia="en-GB"/>
              </w:rPr>
              <w:t xml:space="preserve"> шпагат, </w:t>
            </w:r>
            <w:proofErr w:type="spellStart"/>
            <w:r w:rsidRPr="001C1530">
              <w:rPr>
                <w:rFonts w:ascii="Times New Roman" w:eastAsia="Arial" w:hAnsi="Times New Roman"/>
                <w:sz w:val="24"/>
                <w:szCs w:val="24"/>
                <w:lang w:val="ru-RU" w:eastAsia="en-GB"/>
              </w:rPr>
              <w:t>полімерну</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стрічку</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або</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інший</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обв'язувальний</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матеріал</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Обв'язувальний</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матеріал</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має</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щільно</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прилягти</w:t>
            </w:r>
            <w:proofErr w:type="spellEnd"/>
            <w:r w:rsidRPr="001C1530">
              <w:rPr>
                <w:rFonts w:ascii="Times New Roman" w:eastAsia="Arial" w:hAnsi="Times New Roman"/>
                <w:sz w:val="24"/>
                <w:szCs w:val="24"/>
                <w:lang w:val="ru-RU" w:eastAsia="en-GB"/>
              </w:rPr>
              <w:t xml:space="preserve"> до </w:t>
            </w:r>
            <w:proofErr w:type="spellStart"/>
            <w:r w:rsidRPr="001C1530">
              <w:rPr>
                <w:rFonts w:ascii="Times New Roman" w:eastAsia="Arial" w:hAnsi="Times New Roman"/>
                <w:sz w:val="24"/>
                <w:szCs w:val="24"/>
                <w:lang w:val="ru-RU" w:eastAsia="en-GB"/>
              </w:rPr>
              <w:t>пакування</w:t>
            </w:r>
            <w:proofErr w:type="spellEnd"/>
            <w:r w:rsidRPr="001C1530">
              <w:rPr>
                <w:rFonts w:ascii="Times New Roman" w:eastAsia="Arial" w:hAnsi="Times New Roman"/>
                <w:sz w:val="24"/>
                <w:szCs w:val="24"/>
                <w:lang w:val="ru-RU" w:eastAsia="en-GB"/>
              </w:rPr>
              <w:t xml:space="preserve"> та </w:t>
            </w:r>
            <w:proofErr w:type="spellStart"/>
            <w:r w:rsidRPr="001C1530">
              <w:rPr>
                <w:rFonts w:ascii="Times New Roman" w:eastAsia="Arial" w:hAnsi="Times New Roman"/>
                <w:sz w:val="24"/>
                <w:szCs w:val="24"/>
                <w:lang w:val="ru-RU" w:eastAsia="en-GB"/>
              </w:rPr>
              <w:t>забезпечити</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надійне</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скріплення</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пакування</w:t>
            </w:r>
            <w:proofErr w:type="spellEnd"/>
            <w:r w:rsidRPr="001C1530">
              <w:rPr>
                <w:rFonts w:ascii="Times New Roman" w:eastAsia="Arial" w:hAnsi="Times New Roman"/>
                <w:sz w:val="24"/>
                <w:szCs w:val="24"/>
                <w:lang w:val="ru-RU" w:eastAsia="en-GB"/>
              </w:rPr>
              <w:t>.</w:t>
            </w:r>
          </w:p>
        </w:tc>
      </w:tr>
      <w:tr w:rsidR="00ED6DD9" w:rsidRPr="001C1530" w14:paraId="2487D12B"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48881DD2" w14:textId="77777777" w:rsidR="00ED6DD9" w:rsidRPr="001C1530" w:rsidRDefault="00ED6DD9" w:rsidP="00ED6DD9">
            <w:pPr>
              <w:widowControl w:val="0"/>
              <w:spacing w:after="0" w:line="228" w:lineRule="auto"/>
              <w:jc w:val="center"/>
              <w:rPr>
                <w:rFonts w:ascii="Times New Roman" w:hAnsi="Times New Roman"/>
                <w:b/>
                <w:bCs/>
                <w:sz w:val="24"/>
                <w:szCs w:val="24"/>
              </w:rPr>
            </w:pP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28ECEE89" w14:textId="319165FF" w:rsidR="00ED6DD9" w:rsidRPr="001C1530" w:rsidRDefault="00636EF6" w:rsidP="00636EF6">
            <w:pPr>
              <w:spacing w:after="0" w:line="228" w:lineRule="auto"/>
              <w:jc w:val="center"/>
              <w:rPr>
                <w:rFonts w:ascii="Times New Roman" w:hAnsi="Times New Roman"/>
                <w:b/>
                <w:color w:val="000000"/>
                <w:sz w:val="24"/>
                <w:szCs w:val="24"/>
              </w:rPr>
            </w:pPr>
            <w:r w:rsidRPr="001C1530">
              <w:rPr>
                <w:rFonts w:ascii="Times New Roman" w:hAnsi="Times New Roman"/>
                <w:b/>
                <w:color w:val="000000"/>
                <w:sz w:val="24"/>
                <w:szCs w:val="24"/>
              </w:rPr>
              <w:t>Загальні вимоги</w:t>
            </w:r>
          </w:p>
        </w:tc>
      </w:tr>
      <w:tr w:rsidR="00ED6DD9" w:rsidRPr="001C1530" w14:paraId="4722A679"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7376036" w14:textId="213B12AF" w:rsidR="00ED6DD9" w:rsidRPr="001C1530" w:rsidRDefault="00636EF6"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8</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4272BF53" w14:textId="0A1A97EA" w:rsidR="00ED6DD9" w:rsidRPr="001C1530" w:rsidRDefault="00636EF6" w:rsidP="00636EF6">
            <w:pPr>
              <w:pStyle w:val="a5"/>
              <w:ind w:left="0"/>
              <w:rPr>
                <w:rFonts w:ascii="Times New Roman" w:eastAsia="Arial" w:hAnsi="Times New Roman"/>
                <w:sz w:val="24"/>
                <w:szCs w:val="24"/>
                <w:lang w:val="ru-RU" w:eastAsia="en-GB"/>
              </w:rPr>
            </w:pPr>
            <w:r w:rsidRPr="001C1530">
              <w:rPr>
                <w:rFonts w:ascii="Times New Roman" w:eastAsia="Arial" w:hAnsi="Times New Roman"/>
                <w:sz w:val="24"/>
                <w:szCs w:val="24"/>
                <w:lang w:val="ru-RU" w:eastAsia="en-GB"/>
              </w:rPr>
              <w:t xml:space="preserve">Доставка Товару, </w:t>
            </w:r>
            <w:proofErr w:type="spellStart"/>
            <w:r w:rsidRPr="001C1530">
              <w:rPr>
                <w:rFonts w:ascii="Times New Roman" w:eastAsia="Arial" w:hAnsi="Times New Roman"/>
                <w:sz w:val="24"/>
                <w:szCs w:val="24"/>
                <w:lang w:val="ru-RU" w:eastAsia="en-GB"/>
              </w:rPr>
              <w:t>завантажувальні-розвантажувальні</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роботи</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здійснюються</w:t>
            </w:r>
            <w:proofErr w:type="spellEnd"/>
            <w:r w:rsidRPr="001C1530">
              <w:rPr>
                <w:rFonts w:ascii="Times New Roman" w:eastAsia="Arial" w:hAnsi="Times New Roman"/>
                <w:sz w:val="24"/>
                <w:szCs w:val="24"/>
                <w:lang w:val="ru-RU" w:eastAsia="en-GB"/>
              </w:rPr>
              <w:t xml:space="preserve"> транспортом </w:t>
            </w:r>
            <w:proofErr w:type="spellStart"/>
            <w:r w:rsidRPr="001C1530">
              <w:rPr>
                <w:rFonts w:ascii="Times New Roman" w:eastAsia="Arial" w:hAnsi="Times New Roman"/>
                <w:sz w:val="24"/>
                <w:szCs w:val="24"/>
                <w:lang w:val="ru-RU" w:eastAsia="en-GB"/>
              </w:rPr>
              <w:t>Учасника</w:t>
            </w:r>
            <w:proofErr w:type="spellEnd"/>
            <w:r w:rsidRPr="001C1530">
              <w:rPr>
                <w:rFonts w:ascii="Times New Roman" w:eastAsia="Arial" w:hAnsi="Times New Roman"/>
                <w:sz w:val="24"/>
                <w:szCs w:val="24"/>
                <w:lang w:val="ru-RU" w:eastAsia="en-GB"/>
              </w:rPr>
              <w:t xml:space="preserve"> та за </w:t>
            </w:r>
            <w:proofErr w:type="spellStart"/>
            <w:r w:rsidRPr="001C1530">
              <w:rPr>
                <w:rFonts w:ascii="Times New Roman" w:eastAsia="Arial" w:hAnsi="Times New Roman"/>
                <w:sz w:val="24"/>
                <w:szCs w:val="24"/>
                <w:lang w:val="ru-RU" w:eastAsia="en-GB"/>
              </w:rPr>
              <w:t>рахунок</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Учасника</w:t>
            </w:r>
            <w:proofErr w:type="spellEnd"/>
            <w:r w:rsidRPr="001C1530">
              <w:rPr>
                <w:rFonts w:ascii="Times New Roman" w:eastAsia="Arial" w:hAnsi="Times New Roman"/>
                <w:sz w:val="24"/>
                <w:szCs w:val="24"/>
                <w:lang w:val="ru-RU" w:eastAsia="en-GB"/>
              </w:rPr>
              <w:t>.</w:t>
            </w:r>
          </w:p>
        </w:tc>
      </w:tr>
      <w:tr w:rsidR="00ED6DD9" w:rsidRPr="001C1530" w14:paraId="2763E74B"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1"/>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2F6BCAEC" w14:textId="646778B9" w:rsidR="00ED6DD9" w:rsidRPr="001C1530" w:rsidRDefault="00636EF6"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9</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55548AF6" w14:textId="6CD1C8D9" w:rsidR="00ED6DD9" w:rsidRPr="001C1530" w:rsidRDefault="00636EF6" w:rsidP="00636EF6">
            <w:pPr>
              <w:pStyle w:val="a5"/>
              <w:ind w:left="0"/>
              <w:rPr>
                <w:rFonts w:ascii="Times New Roman" w:eastAsia="Arial" w:hAnsi="Times New Roman"/>
                <w:sz w:val="24"/>
                <w:szCs w:val="24"/>
                <w:lang w:val="ru-RU" w:eastAsia="en-GB"/>
              </w:rPr>
            </w:pPr>
            <w:r w:rsidRPr="001C1530">
              <w:rPr>
                <w:rFonts w:ascii="Times New Roman" w:eastAsia="Arial" w:hAnsi="Times New Roman"/>
                <w:sz w:val="24"/>
                <w:szCs w:val="24"/>
                <w:lang w:val="ru-RU" w:eastAsia="en-GB"/>
              </w:rPr>
              <w:t xml:space="preserve">Доставка </w:t>
            </w:r>
            <w:proofErr w:type="spellStart"/>
            <w:r w:rsidRPr="001C1530">
              <w:rPr>
                <w:rFonts w:ascii="Times New Roman" w:eastAsia="Arial" w:hAnsi="Times New Roman"/>
                <w:sz w:val="24"/>
                <w:szCs w:val="24"/>
                <w:lang w:val="ru-RU" w:eastAsia="en-GB"/>
              </w:rPr>
              <w:t>згідно</w:t>
            </w:r>
            <w:proofErr w:type="spellEnd"/>
            <w:r w:rsidRPr="001C1530">
              <w:rPr>
                <w:rFonts w:ascii="Times New Roman" w:eastAsia="Arial" w:hAnsi="Times New Roman"/>
                <w:sz w:val="24"/>
                <w:szCs w:val="24"/>
                <w:lang w:val="ru-RU" w:eastAsia="en-GB"/>
              </w:rPr>
              <w:t xml:space="preserve"> списку і </w:t>
            </w:r>
            <w:proofErr w:type="spellStart"/>
            <w:r w:rsidRPr="001C1530">
              <w:rPr>
                <w:rFonts w:ascii="Times New Roman" w:eastAsia="Arial" w:hAnsi="Times New Roman"/>
                <w:sz w:val="24"/>
                <w:szCs w:val="24"/>
                <w:lang w:val="ru-RU" w:eastAsia="en-GB"/>
              </w:rPr>
              <w:t>кількості</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наданого</w:t>
            </w:r>
            <w:proofErr w:type="spellEnd"/>
            <w:r w:rsidRPr="001C1530">
              <w:rPr>
                <w:rFonts w:ascii="Times New Roman" w:eastAsia="Arial" w:hAnsi="Times New Roman"/>
                <w:sz w:val="24"/>
                <w:szCs w:val="24"/>
                <w:lang w:val="ru-RU" w:eastAsia="en-GB"/>
              </w:rPr>
              <w:t xml:space="preserve"> в </w:t>
            </w:r>
            <w:proofErr w:type="spellStart"/>
            <w:r w:rsidRPr="001C1530">
              <w:rPr>
                <w:rFonts w:ascii="Times New Roman" w:eastAsia="Arial" w:hAnsi="Times New Roman"/>
                <w:sz w:val="24"/>
                <w:szCs w:val="24"/>
                <w:lang w:val="ru-RU" w:eastAsia="en-GB"/>
              </w:rPr>
              <w:t>Додатку</w:t>
            </w:r>
            <w:proofErr w:type="spellEnd"/>
            <w:r w:rsidRPr="001C1530">
              <w:rPr>
                <w:rFonts w:ascii="Times New Roman" w:eastAsia="Arial" w:hAnsi="Times New Roman"/>
                <w:sz w:val="24"/>
                <w:szCs w:val="24"/>
                <w:lang w:val="ru-RU" w:eastAsia="en-GB"/>
              </w:rPr>
              <w:t xml:space="preserve"> 3 «</w:t>
            </w:r>
            <w:proofErr w:type="spellStart"/>
            <w:r w:rsidRPr="001C1530">
              <w:rPr>
                <w:rFonts w:ascii="Times New Roman" w:eastAsia="Arial" w:hAnsi="Times New Roman"/>
                <w:sz w:val="24"/>
                <w:szCs w:val="24"/>
                <w:lang w:val="ru-RU" w:eastAsia="en-GB"/>
              </w:rPr>
              <w:t>Перелік</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установ-отримувачів</w:t>
            </w:r>
            <w:proofErr w:type="spellEnd"/>
            <w:r w:rsidRPr="001C1530">
              <w:rPr>
                <w:rFonts w:ascii="Times New Roman" w:eastAsia="Arial" w:hAnsi="Times New Roman"/>
                <w:sz w:val="24"/>
                <w:szCs w:val="24"/>
                <w:lang w:val="ru-RU" w:eastAsia="en-GB"/>
              </w:rPr>
              <w:t xml:space="preserve"> товару».</w:t>
            </w:r>
          </w:p>
        </w:tc>
      </w:tr>
      <w:tr w:rsidR="00636EF6" w:rsidRPr="001C1530" w14:paraId="31E72138"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82" w:type="dxa"/>
          <w:trHeight w:val="825"/>
        </w:trPr>
        <w:tc>
          <w:tcPr>
            <w:tcW w:w="3969" w:type="dxa"/>
            <w:gridSpan w:val="3"/>
            <w:shd w:val="clear" w:color="auto" w:fill="auto"/>
          </w:tcPr>
          <w:p w14:paraId="36C8F002" w14:textId="77777777" w:rsidR="00636EF6" w:rsidRPr="001C1530" w:rsidRDefault="00636EF6" w:rsidP="0022172B">
            <w:pPr>
              <w:jc w:val="both"/>
              <w:rPr>
                <w:rFonts w:ascii="Times New Roman" w:hAnsi="Times New Roman"/>
                <w:color w:val="000000" w:themeColor="text1"/>
                <w:sz w:val="24"/>
                <w:szCs w:val="24"/>
              </w:rPr>
            </w:pPr>
          </w:p>
          <w:p w14:paraId="55AC4CF9" w14:textId="77777777" w:rsidR="00636EF6" w:rsidRPr="001C1530" w:rsidRDefault="00636EF6" w:rsidP="0022172B">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17" w:type="dxa"/>
            <w:shd w:val="clear" w:color="auto" w:fill="auto"/>
          </w:tcPr>
          <w:p w14:paraId="4E11DAE7" w14:textId="77777777" w:rsidR="00636EF6" w:rsidRPr="001C1530" w:rsidRDefault="00636EF6" w:rsidP="0022172B">
            <w:pPr>
              <w:jc w:val="both"/>
              <w:rPr>
                <w:rFonts w:ascii="Times New Roman" w:hAnsi="Times New Roman"/>
                <w:color w:val="000000" w:themeColor="text1"/>
                <w:sz w:val="24"/>
                <w:szCs w:val="24"/>
              </w:rPr>
            </w:pPr>
          </w:p>
        </w:tc>
        <w:tc>
          <w:tcPr>
            <w:tcW w:w="1804" w:type="dxa"/>
            <w:tcBorders>
              <w:bottom w:val="single" w:sz="4" w:space="0" w:color="auto"/>
            </w:tcBorders>
            <w:shd w:val="clear" w:color="auto" w:fill="auto"/>
          </w:tcPr>
          <w:p w14:paraId="1E079FB8" w14:textId="77777777" w:rsidR="00636EF6" w:rsidRPr="001C1530" w:rsidRDefault="00636EF6" w:rsidP="0022172B">
            <w:pPr>
              <w:jc w:val="both"/>
              <w:rPr>
                <w:rFonts w:ascii="Times New Roman" w:hAnsi="Times New Roman"/>
                <w:color w:val="000000" w:themeColor="text1"/>
                <w:sz w:val="24"/>
                <w:szCs w:val="24"/>
              </w:rPr>
            </w:pPr>
          </w:p>
        </w:tc>
        <w:tc>
          <w:tcPr>
            <w:tcW w:w="513" w:type="dxa"/>
            <w:shd w:val="clear" w:color="auto" w:fill="auto"/>
          </w:tcPr>
          <w:p w14:paraId="25871A7B" w14:textId="77777777" w:rsidR="00636EF6" w:rsidRPr="001C1530" w:rsidRDefault="00636EF6" w:rsidP="0022172B">
            <w:pPr>
              <w:jc w:val="both"/>
              <w:rPr>
                <w:rFonts w:ascii="Times New Roman" w:hAnsi="Times New Roman"/>
                <w:color w:val="000000" w:themeColor="text1"/>
                <w:sz w:val="24"/>
                <w:szCs w:val="24"/>
              </w:rPr>
            </w:pPr>
          </w:p>
        </w:tc>
        <w:tc>
          <w:tcPr>
            <w:tcW w:w="2296" w:type="dxa"/>
            <w:tcBorders>
              <w:bottom w:val="single" w:sz="4" w:space="0" w:color="auto"/>
            </w:tcBorders>
            <w:shd w:val="clear" w:color="auto" w:fill="auto"/>
            <w:vAlign w:val="bottom"/>
          </w:tcPr>
          <w:p w14:paraId="4B0FA2D8" w14:textId="77777777" w:rsidR="00636EF6" w:rsidRPr="001C1530" w:rsidRDefault="00636EF6" w:rsidP="0022172B">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Прізвище, ініціали</w:t>
            </w:r>
          </w:p>
        </w:tc>
      </w:tr>
      <w:tr w:rsidR="00636EF6" w:rsidRPr="001C1530" w14:paraId="6E7060B2"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82" w:type="dxa"/>
          <w:trHeight w:val="70"/>
        </w:trPr>
        <w:tc>
          <w:tcPr>
            <w:tcW w:w="3969" w:type="dxa"/>
            <w:gridSpan w:val="3"/>
            <w:shd w:val="clear" w:color="auto" w:fill="auto"/>
          </w:tcPr>
          <w:p w14:paraId="0AF238A4" w14:textId="77777777" w:rsidR="00636EF6" w:rsidRPr="001C1530" w:rsidRDefault="00636EF6" w:rsidP="0022172B">
            <w:pPr>
              <w:jc w:val="both"/>
              <w:rPr>
                <w:rFonts w:ascii="Times New Roman" w:hAnsi="Times New Roman"/>
                <w:color w:val="000000" w:themeColor="text1"/>
                <w:sz w:val="24"/>
                <w:szCs w:val="24"/>
              </w:rPr>
            </w:pPr>
          </w:p>
        </w:tc>
        <w:tc>
          <w:tcPr>
            <w:tcW w:w="417" w:type="dxa"/>
            <w:shd w:val="clear" w:color="auto" w:fill="auto"/>
          </w:tcPr>
          <w:p w14:paraId="09739026" w14:textId="77777777" w:rsidR="00636EF6" w:rsidRPr="001C1530" w:rsidRDefault="00636EF6" w:rsidP="0022172B">
            <w:pPr>
              <w:jc w:val="both"/>
              <w:rPr>
                <w:rFonts w:ascii="Times New Roman" w:hAnsi="Times New Roman"/>
                <w:color w:val="000000" w:themeColor="text1"/>
                <w:sz w:val="24"/>
                <w:szCs w:val="24"/>
              </w:rPr>
            </w:pPr>
          </w:p>
        </w:tc>
        <w:tc>
          <w:tcPr>
            <w:tcW w:w="1804" w:type="dxa"/>
            <w:tcBorders>
              <w:top w:val="single" w:sz="4" w:space="0" w:color="auto"/>
            </w:tcBorders>
            <w:shd w:val="clear" w:color="auto" w:fill="auto"/>
          </w:tcPr>
          <w:p w14:paraId="316DA77F" w14:textId="77777777" w:rsidR="00636EF6" w:rsidRPr="001C1530" w:rsidRDefault="00636EF6" w:rsidP="0022172B">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      МП</w:t>
            </w:r>
          </w:p>
        </w:tc>
        <w:tc>
          <w:tcPr>
            <w:tcW w:w="513" w:type="dxa"/>
            <w:shd w:val="clear" w:color="auto" w:fill="auto"/>
          </w:tcPr>
          <w:p w14:paraId="56BF749F" w14:textId="77777777" w:rsidR="00636EF6" w:rsidRPr="001C1530" w:rsidRDefault="00636EF6" w:rsidP="0022172B">
            <w:pPr>
              <w:jc w:val="both"/>
              <w:rPr>
                <w:rFonts w:ascii="Times New Roman" w:hAnsi="Times New Roman"/>
                <w:color w:val="000000" w:themeColor="text1"/>
                <w:sz w:val="24"/>
                <w:szCs w:val="24"/>
              </w:rPr>
            </w:pPr>
          </w:p>
        </w:tc>
        <w:tc>
          <w:tcPr>
            <w:tcW w:w="2296" w:type="dxa"/>
            <w:tcBorders>
              <w:top w:val="single" w:sz="4" w:space="0" w:color="auto"/>
            </w:tcBorders>
            <w:shd w:val="clear" w:color="auto" w:fill="auto"/>
          </w:tcPr>
          <w:p w14:paraId="09E9EE87" w14:textId="77777777" w:rsidR="00636EF6" w:rsidRPr="001C1530" w:rsidRDefault="00636EF6" w:rsidP="0022172B">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(підпис)</w:t>
            </w:r>
          </w:p>
        </w:tc>
      </w:tr>
    </w:tbl>
    <w:p w14:paraId="7085C760" w14:textId="77777777" w:rsidR="00B24AEF" w:rsidRPr="001C1530" w:rsidRDefault="00B24AEF" w:rsidP="00B24AEF">
      <w:pPr>
        <w:spacing w:line="240" w:lineRule="auto"/>
        <w:rPr>
          <w:rFonts w:ascii="Times New Roman" w:hAnsi="Times New Roman"/>
          <w:sz w:val="24"/>
          <w:szCs w:val="24"/>
        </w:rPr>
      </w:pPr>
    </w:p>
    <w:p w14:paraId="267D91F4" w14:textId="77777777" w:rsidR="00636EF6" w:rsidRPr="001C1530" w:rsidRDefault="00636EF6" w:rsidP="004A0210">
      <w:pPr>
        <w:jc w:val="right"/>
        <w:rPr>
          <w:rFonts w:ascii="Times New Roman" w:eastAsia="Arial Unicode MS" w:hAnsi="Times New Roman"/>
          <w:color w:val="000000"/>
          <w:sz w:val="24"/>
          <w:szCs w:val="24"/>
          <w:lang w:eastAsia="ru-RU"/>
        </w:rPr>
      </w:pPr>
    </w:p>
    <w:p w14:paraId="69E36459" w14:textId="77777777" w:rsidR="00636EF6" w:rsidRPr="001C1530" w:rsidRDefault="00636EF6" w:rsidP="004A0210">
      <w:pPr>
        <w:jc w:val="right"/>
        <w:rPr>
          <w:rFonts w:ascii="Times New Roman" w:eastAsia="Arial Unicode MS" w:hAnsi="Times New Roman"/>
          <w:color w:val="000000"/>
          <w:sz w:val="24"/>
          <w:szCs w:val="24"/>
          <w:lang w:eastAsia="ru-RU"/>
        </w:rPr>
      </w:pPr>
    </w:p>
    <w:p w14:paraId="7D1078B9" w14:textId="77777777" w:rsidR="00636EF6" w:rsidRPr="001C1530" w:rsidRDefault="00636EF6" w:rsidP="004A0210">
      <w:pPr>
        <w:jc w:val="right"/>
        <w:rPr>
          <w:rFonts w:ascii="Times New Roman" w:eastAsia="Arial Unicode MS" w:hAnsi="Times New Roman"/>
          <w:color w:val="000000"/>
          <w:sz w:val="24"/>
          <w:szCs w:val="24"/>
          <w:lang w:eastAsia="ru-RU"/>
        </w:rPr>
      </w:pPr>
    </w:p>
    <w:p w14:paraId="655A2CAF" w14:textId="77777777" w:rsidR="00636EF6" w:rsidRPr="001C1530" w:rsidRDefault="00636EF6" w:rsidP="004A0210">
      <w:pPr>
        <w:jc w:val="right"/>
        <w:rPr>
          <w:rFonts w:ascii="Times New Roman" w:eastAsia="Arial Unicode MS" w:hAnsi="Times New Roman"/>
          <w:color w:val="000000"/>
          <w:sz w:val="24"/>
          <w:szCs w:val="24"/>
          <w:lang w:eastAsia="ru-RU"/>
        </w:rPr>
      </w:pPr>
    </w:p>
    <w:p w14:paraId="3FD0A286" w14:textId="3F1AF9A6" w:rsidR="00636EF6" w:rsidRDefault="00636EF6" w:rsidP="004A0210">
      <w:pPr>
        <w:jc w:val="right"/>
        <w:rPr>
          <w:rFonts w:ascii="Times New Roman" w:eastAsia="Arial Unicode MS" w:hAnsi="Times New Roman"/>
          <w:color w:val="000000"/>
          <w:sz w:val="24"/>
          <w:szCs w:val="24"/>
          <w:lang w:eastAsia="ru-RU"/>
        </w:rPr>
      </w:pPr>
    </w:p>
    <w:p w14:paraId="08E81B37" w14:textId="47132ED5" w:rsidR="0081342F" w:rsidRDefault="0081342F" w:rsidP="004A0210">
      <w:pPr>
        <w:jc w:val="right"/>
        <w:rPr>
          <w:rFonts w:ascii="Times New Roman" w:eastAsia="Arial Unicode MS" w:hAnsi="Times New Roman"/>
          <w:color w:val="000000"/>
          <w:sz w:val="24"/>
          <w:szCs w:val="24"/>
          <w:lang w:eastAsia="ru-RU"/>
        </w:rPr>
      </w:pPr>
    </w:p>
    <w:p w14:paraId="5A869FF8" w14:textId="77777777" w:rsidR="00636EF6" w:rsidRPr="001C1530" w:rsidRDefault="00636EF6" w:rsidP="00C6729A">
      <w:pPr>
        <w:rPr>
          <w:rFonts w:ascii="Times New Roman" w:eastAsia="Arial Unicode MS" w:hAnsi="Times New Roman"/>
          <w:color w:val="000000"/>
          <w:sz w:val="24"/>
          <w:szCs w:val="24"/>
          <w:lang w:eastAsia="ru-RU"/>
        </w:rPr>
      </w:pPr>
    </w:p>
    <w:p w14:paraId="1B3220F6" w14:textId="4B68D283" w:rsidR="004A0210" w:rsidRPr="009F2862" w:rsidRDefault="004A0210" w:rsidP="009F2862">
      <w:pPr>
        <w:spacing w:after="0" w:line="240" w:lineRule="auto"/>
        <w:ind w:firstLine="6096"/>
        <w:rPr>
          <w:rFonts w:ascii="Times New Roman" w:hAnsi="Times New Roman"/>
          <w:sz w:val="24"/>
          <w:szCs w:val="24"/>
        </w:rPr>
      </w:pPr>
      <w:r w:rsidRPr="009F2862">
        <w:rPr>
          <w:rFonts w:ascii="Times New Roman" w:hAnsi="Times New Roman"/>
          <w:sz w:val="24"/>
          <w:szCs w:val="24"/>
        </w:rPr>
        <w:lastRenderedPageBreak/>
        <w:t xml:space="preserve">Додаток </w:t>
      </w:r>
      <w:r w:rsidR="00636EF6" w:rsidRPr="009F2862">
        <w:rPr>
          <w:rFonts w:ascii="Times New Roman" w:hAnsi="Times New Roman"/>
          <w:sz w:val="24"/>
          <w:szCs w:val="24"/>
        </w:rPr>
        <w:t>3</w:t>
      </w:r>
    </w:p>
    <w:p w14:paraId="48AE60B4" w14:textId="3B200C09" w:rsidR="00636EF6" w:rsidRPr="009F2862" w:rsidRDefault="00636EF6" w:rsidP="009F2862">
      <w:pPr>
        <w:spacing w:after="0" w:line="240" w:lineRule="auto"/>
        <w:ind w:firstLine="6096"/>
        <w:rPr>
          <w:rFonts w:ascii="Times New Roman" w:hAnsi="Times New Roman"/>
          <w:sz w:val="24"/>
          <w:szCs w:val="24"/>
        </w:rPr>
      </w:pPr>
      <w:r w:rsidRPr="009F2862">
        <w:rPr>
          <w:rFonts w:ascii="Times New Roman" w:hAnsi="Times New Roman"/>
          <w:sz w:val="24"/>
          <w:szCs w:val="24"/>
        </w:rPr>
        <w:t xml:space="preserve">до оголошення </w:t>
      </w:r>
      <w:r w:rsidRPr="001C1530">
        <w:rPr>
          <w:rFonts w:ascii="Times New Roman" w:hAnsi="Times New Roman"/>
          <w:sz w:val="24"/>
          <w:szCs w:val="24"/>
        </w:rPr>
        <w:t>про закупівлю №</w:t>
      </w:r>
      <w:r w:rsidR="005D7703">
        <w:rPr>
          <w:rFonts w:ascii="Times New Roman" w:hAnsi="Times New Roman"/>
          <w:sz w:val="24"/>
          <w:szCs w:val="24"/>
        </w:rPr>
        <w:t>2</w:t>
      </w:r>
      <w:r w:rsidR="00D84EEB">
        <w:rPr>
          <w:rFonts w:ascii="Times New Roman" w:hAnsi="Times New Roman"/>
          <w:sz w:val="24"/>
          <w:szCs w:val="24"/>
        </w:rPr>
        <w:t>93</w:t>
      </w:r>
    </w:p>
    <w:p w14:paraId="4F62B772" w14:textId="77777777" w:rsidR="009F2862" w:rsidRDefault="009F2862" w:rsidP="004A0210">
      <w:pPr>
        <w:jc w:val="center"/>
        <w:rPr>
          <w:rFonts w:ascii="Times New Roman" w:hAnsi="Times New Roman"/>
          <w:b/>
          <w:sz w:val="24"/>
          <w:szCs w:val="24"/>
          <w:lang w:val="ru-RU"/>
        </w:rPr>
      </w:pPr>
    </w:p>
    <w:p w14:paraId="6D273AF5" w14:textId="73383C00" w:rsidR="004A0210" w:rsidRDefault="004A0210" w:rsidP="004A0210">
      <w:pPr>
        <w:jc w:val="center"/>
        <w:rPr>
          <w:rFonts w:ascii="Times New Roman" w:hAnsi="Times New Roman"/>
          <w:b/>
          <w:sz w:val="24"/>
          <w:szCs w:val="24"/>
          <w:lang w:val="ru-RU"/>
        </w:rPr>
      </w:pPr>
      <w:r w:rsidRPr="001C1530">
        <w:rPr>
          <w:rFonts w:ascii="Times New Roman" w:hAnsi="Times New Roman"/>
          <w:b/>
          <w:sz w:val="24"/>
          <w:szCs w:val="24"/>
          <w:lang w:val="ru-RU"/>
        </w:rPr>
        <w:t>«</w:t>
      </w:r>
      <w:r w:rsidR="009F2862">
        <w:rPr>
          <w:rFonts w:ascii="Times New Roman" w:hAnsi="Times New Roman"/>
          <w:b/>
          <w:sz w:val="24"/>
          <w:szCs w:val="24"/>
          <w:lang w:val="ru-RU"/>
        </w:rPr>
        <w:t>ПЕРЕЛІК УСТАНОВ-ОТРИМУВАЧІВ ТОВАРУ</w:t>
      </w:r>
      <w:r w:rsidRPr="001C1530">
        <w:rPr>
          <w:rFonts w:ascii="Times New Roman" w:hAnsi="Times New Roman"/>
          <w:b/>
          <w:sz w:val="24"/>
          <w:szCs w:val="24"/>
          <w:lang w:val="ru-RU"/>
        </w:rPr>
        <w:t>»</w:t>
      </w:r>
    </w:p>
    <w:p w14:paraId="1A78C841" w14:textId="26A7175E" w:rsidR="009F2862" w:rsidRPr="001C1530" w:rsidRDefault="009F2862" w:rsidP="004A0210">
      <w:pPr>
        <w:jc w:val="center"/>
        <w:rPr>
          <w:rFonts w:ascii="Times New Roman" w:hAnsi="Times New Roman"/>
          <w:b/>
          <w:sz w:val="24"/>
          <w:szCs w:val="24"/>
          <w:lang w:val="ru-RU"/>
        </w:rPr>
      </w:pPr>
      <w:r w:rsidRPr="001C1530">
        <w:rPr>
          <w:rFonts w:ascii="Times New Roman" w:hAnsi="Times New Roman"/>
          <w:b/>
          <w:sz w:val="24"/>
          <w:szCs w:val="24"/>
        </w:rPr>
        <w:t>ДК 021:2015 - 39220000-0 Кухонне приладдя, товари для дому та господарства і приладдя для закладів громадського харчування (Одноразові стакани)</w:t>
      </w:r>
    </w:p>
    <w:tbl>
      <w:tblPr>
        <w:tblW w:w="10509" w:type="dxa"/>
        <w:tblInd w:w="139" w:type="dxa"/>
        <w:tblLook w:val="04A0" w:firstRow="1" w:lastRow="0" w:firstColumn="1" w:lastColumn="0" w:noHBand="0" w:noVBand="1"/>
      </w:tblPr>
      <w:tblGrid>
        <w:gridCol w:w="139"/>
        <w:gridCol w:w="872"/>
        <w:gridCol w:w="3092"/>
        <w:gridCol w:w="616"/>
        <w:gridCol w:w="440"/>
        <w:gridCol w:w="1355"/>
        <w:gridCol w:w="902"/>
        <w:gridCol w:w="533"/>
        <w:gridCol w:w="9"/>
        <w:gridCol w:w="1839"/>
        <w:gridCol w:w="712"/>
      </w:tblGrid>
      <w:tr w:rsidR="00EB7331" w:rsidRPr="00EB7331" w14:paraId="7C3229B4" w14:textId="77777777" w:rsidTr="00EB7331">
        <w:trPr>
          <w:gridAfter w:val="1"/>
          <w:wAfter w:w="712" w:type="dxa"/>
          <w:trHeight w:val="975"/>
        </w:trPr>
        <w:tc>
          <w:tcPr>
            <w:tcW w:w="101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D52412" w14:textId="77777777" w:rsidR="00EB7331" w:rsidRPr="00EB7331" w:rsidRDefault="00EB7331" w:rsidP="00EB7331">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 з/п</w:t>
            </w:r>
          </w:p>
        </w:tc>
        <w:tc>
          <w:tcPr>
            <w:tcW w:w="3092" w:type="dxa"/>
            <w:tcBorders>
              <w:top w:val="single" w:sz="8" w:space="0" w:color="auto"/>
              <w:left w:val="nil"/>
              <w:bottom w:val="single" w:sz="8" w:space="0" w:color="auto"/>
              <w:right w:val="single" w:sz="8" w:space="0" w:color="auto"/>
            </w:tcBorders>
            <w:shd w:val="clear" w:color="auto" w:fill="auto"/>
            <w:vAlign w:val="center"/>
            <w:hideMark/>
          </w:tcPr>
          <w:p w14:paraId="5FD5B881" w14:textId="77777777" w:rsidR="00EB7331" w:rsidRPr="00EB7331" w:rsidRDefault="00EB7331" w:rsidP="00EB7331">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Назва установ-отримувачів</w:t>
            </w:r>
          </w:p>
        </w:tc>
        <w:tc>
          <w:tcPr>
            <w:tcW w:w="2411" w:type="dxa"/>
            <w:gridSpan w:val="3"/>
            <w:tcBorders>
              <w:top w:val="single" w:sz="8" w:space="0" w:color="auto"/>
              <w:left w:val="nil"/>
              <w:bottom w:val="single" w:sz="8" w:space="0" w:color="auto"/>
              <w:right w:val="single" w:sz="8" w:space="0" w:color="auto"/>
            </w:tcBorders>
            <w:shd w:val="clear" w:color="auto" w:fill="auto"/>
            <w:vAlign w:val="center"/>
            <w:hideMark/>
          </w:tcPr>
          <w:p w14:paraId="25141145" w14:textId="77777777" w:rsidR="00EB7331" w:rsidRPr="00EB7331" w:rsidRDefault="00EB7331" w:rsidP="00EB7331">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Адреса доставки</w:t>
            </w:r>
          </w:p>
        </w:tc>
        <w:tc>
          <w:tcPr>
            <w:tcW w:w="1435" w:type="dxa"/>
            <w:gridSpan w:val="2"/>
            <w:tcBorders>
              <w:top w:val="single" w:sz="8" w:space="0" w:color="auto"/>
              <w:left w:val="nil"/>
              <w:bottom w:val="single" w:sz="8" w:space="0" w:color="auto"/>
              <w:right w:val="single" w:sz="8" w:space="0" w:color="auto"/>
            </w:tcBorders>
            <w:shd w:val="clear" w:color="auto" w:fill="auto"/>
            <w:noWrap/>
            <w:vAlign w:val="center"/>
            <w:hideMark/>
          </w:tcPr>
          <w:p w14:paraId="0DE746D5" w14:textId="77777777" w:rsidR="00EB7331" w:rsidRPr="00EB7331" w:rsidRDefault="00EB7331" w:rsidP="00EB7331">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Код ЄДРПОУ</w:t>
            </w:r>
          </w:p>
        </w:tc>
        <w:tc>
          <w:tcPr>
            <w:tcW w:w="1848" w:type="dxa"/>
            <w:gridSpan w:val="2"/>
            <w:tcBorders>
              <w:top w:val="single" w:sz="8" w:space="0" w:color="auto"/>
              <w:left w:val="nil"/>
              <w:bottom w:val="single" w:sz="8" w:space="0" w:color="auto"/>
              <w:right w:val="single" w:sz="8" w:space="0" w:color="auto"/>
            </w:tcBorders>
            <w:shd w:val="clear" w:color="auto" w:fill="auto"/>
            <w:vAlign w:val="center"/>
            <w:hideMark/>
          </w:tcPr>
          <w:p w14:paraId="7C9506C8" w14:textId="77777777" w:rsidR="00EB7331" w:rsidRPr="00EB7331" w:rsidRDefault="00EB7331" w:rsidP="00EB7331">
            <w:pPr>
              <w:spacing w:after="0" w:line="240" w:lineRule="auto"/>
              <w:jc w:val="center"/>
              <w:rPr>
                <w:rFonts w:ascii="Times New Roman" w:hAnsi="Times New Roman"/>
                <w:b/>
                <w:bCs/>
                <w:color w:val="000000"/>
                <w:sz w:val="24"/>
                <w:szCs w:val="24"/>
              </w:rPr>
            </w:pPr>
            <w:r w:rsidRPr="00EB7331">
              <w:rPr>
                <w:rFonts w:ascii="Times New Roman" w:hAnsi="Times New Roman"/>
                <w:b/>
                <w:bCs/>
                <w:iCs/>
                <w:color w:val="000000"/>
                <w:sz w:val="24"/>
                <w:szCs w:val="24"/>
              </w:rPr>
              <w:t>Кількість, шт.</w:t>
            </w:r>
          </w:p>
        </w:tc>
      </w:tr>
      <w:tr w:rsidR="00EB7331" w:rsidRPr="00EB7331" w14:paraId="20B333E1" w14:textId="77777777" w:rsidTr="00EB7331">
        <w:trPr>
          <w:gridAfter w:val="1"/>
          <w:wAfter w:w="712" w:type="dxa"/>
          <w:trHeight w:val="2850"/>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2B76D2C1"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1</w:t>
            </w:r>
          </w:p>
        </w:tc>
        <w:tc>
          <w:tcPr>
            <w:tcW w:w="3092" w:type="dxa"/>
            <w:tcBorders>
              <w:top w:val="nil"/>
              <w:left w:val="nil"/>
              <w:bottom w:val="single" w:sz="8" w:space="0" w:color="auto"/>
              <w:right w:val="single" w:sz="8" w:space="0" w:color="auto"/>
            </w:tcBorders>
            <w:shd w:val="clear" w:color="auto" w:fill="auto"/>
            <w:vAlign w:val="center"/>
            <w:hideMark/>
          </w:tcPr>
          <w:p w14:paraId="08801367"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ВІННИЦЬКІЙ ОБЛАСТІ</w:t>
            </w:r>
          </w:p>
        </w:tc>
        <w:tc>
          <w:tcPr>
            <w:tcW w:w="2411" w:type="dxa"/>
            <w:gridSpan w:val="3"/>
            <w:tcBorders>
              <w:top w:val="nil"/>
              <w:left w:val="nil"/>
              <w:bottom w:val="single" w:sz="8" w:space="0" w:color="auto"/>
              <w:right w:val="single" w:sz="8" w:space="0" w:color="auto"/>
            </w:tcBorders>
            <w:shd w:val="clear" w:color="auto" w:fill="auto"/>
            <w:vAlign w:val="center"/>
            <w:hideMark/>
          </w:tcPr>
          <w:p w14:paraId="34750F5D"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23210, Вінницька обл., Вінницький р-н, смт. Стрижавка, вул. Алеї, 62 (</w:t>
            </w:r>
            <w:proofErr w:type="spellStart"/>
            <w:r w:rsidRPr="00EB7331">
              <w:rPr>
                <w:rFonts w:ascii="Times New Roman" w:hAnsi="Times New Roman"/>
                <w:color w:val="000000"/>
                <w:sz w:val="24"/>
                <w:szCs w:val="24"/>
              </w:rPr>
              <w:t>Стрижавська</w:t>
            </w:r>
            <w:proofErr w:type="spellEnd"/>
            <w:r w:rsidRPr="00EB7331">
              <w:rPr>
                <w:rFonts w:ascii="Times New Roman" w:hAnsi="Times New Roman"/>
                <w:color w:val="000000"/>
                <w:sz w:val="24"/>
                <w:szCs w:val="24"/>
              </w:rPr>
              <w:t xml:space="preserve"> багатопрофільна лікарня №81)</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09DB3E6D"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42378546</w:t>
            </w:r>
          </w:p>
        </w:tc>
        <w:tc>
          <w:tcPr>
            <w:tcW w:w="1848" w:type="dxa"/>
            <w:gridSpan w:val="2"/>
            <w:tcBorders>
              <w:top w:val="nil"/>
              <w:left w:val="nil"/>
              <w:bottom w:val="single" w:sz="8" w:space="0" w:color="auto"/>
              <w:right w:val="single" w:sz="8" w:space="0" w:color="auto"/>
            </w:tcBorders>
            <w:shd w:val="clear" w:color="auto" w:fill="auto"/>
            <w:vAlign w:val="center"/>
            <w:hideMark/>
          </w:tcPr>
          <w:p w14:paraId="3AF694B2"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9 200</w:t>
            </w:r>
          </w:p>
        </w:tc>
      </w:tr>
      <w:tr w:rsidR="00EB7331" w:rsidRPr="00EB7331" w14:paraId="58687032" w14:textId="77777777" w:rsidTr="00EB7331">
        <w:trPr>
          <w:gridAfter w:val="1"/>
          <w:wAfter w:w="712" w:type="dxa"/>
          <w:trHeight w:val="2850"/>
        </w:trPr>
        <w:tc>
          <w:tcPr>
            <w:tcW w:w="1011" w:type="dxa"/>
            <w:gridSpan w:val="2"/>
            <w:tcBorders>
              <w:top w:val="nil"/>
              <w:left w:val="single" w:sz="8" w:space="0" w:color="auto"/>
              <w:bottom w:val="single" w:sz="4" w:space="0" w:color="auto"/>
              <w:right w:val="single" w:sz="8" w:space="0" w:color="auto"/>
            </w:tcBorders>
            <w:shd w:val="clear" w:color="auto" w:fill="auto"/>
            <w:vAlign w:val="center"/>
            <w:hideMark/>
          </w:tcPr>
          <w:p w14:paraId="15D9EF98"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2</w:t>
            </w:r>
          </w:p>
        </w:tc>
        <w:tc>
          <w:tcPr>
            <w:tcW w:w="3092" w:type="dxa"/>
            <w:tcBorders>
              <w:top w:val="nil"/>
              <w:left w:val="nil"/>
              <w:bottom w:val="single" w:sz="4" w:space="0" w:color="auto"/>
              <w:right w:val="single" w:sz="8" w:space="0" w:color="auto"/>
            </w:tcBorders>
            <w:shd w:val="clear" w:color="auto" w:fill="auto"/>
            <w:vAlign w:val="center"/>
            <w:hideMark/>
          </w:tcPr>
          <w:p w14:paraId="64C95E2D"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ЛЬВІВСЬКІЙ ОБЛАСТІ</w:t>
            </w:r>
          </w:p>
        </w:tc>
        <w:tc>
          <w:tcPr>
            <w:tcW w:w="2411" w:type="dxa"/>
            <w:gridSpan w:val="3"/>
            <w:tcBorders>
              <w:top w:val="nil"/>
              <w:left w:val="nil"/>
              <w:bottom w:val="single" w:sz="4" w:space="0" w:color="auto"/>
              <w:right w:val="single" w:sz="8" w:space="0" w:color="auto"/>
            </w:tcBorders>
            <w:shd w:val="clear" w:color="auto" w:fill="auto"/>
            <w:vAlign w:val="center"/>
            <w:hideMark/>
          </w:tcPr>
          <w:p w14:paraId="1C2EDAE3"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79007, м. Львів, вул. Городоцька, 20 (Львівська багатопрофільна лікарня №19)</w:t>
            </w:r>
          </w:p>
        </w:tc>
        <w:tc>
          <w:tcPr>
            <w:tcW w:w="1435" w:type="dxa"/>
            <w:gridSpan w:val="2"/>
            <w:tcBorders>
              <w:top w:val="nil"/>
              <w:left w:val="nil"/>
              <w:bottom w:val="single" w:sz="4" w:space="0" w:color="auto"/>
              <w:right w:val="single" w:sz="8" w:space="0" w:color="auto"/>
            </w:tcBorders>
            <w:shd w:val="clear" w:color="auto" w:fill="auto"/>
            <w:noWrap/>
            <w:vAlign w:val="center"/>
            <w:hideMark/>
          </w:tcPr>
          <w:p w14:paraId="4C8FF794"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42378478</w:t>
            </w:r>
          </w:p>
        </w:tc>
        <w:tc>
          <w:tcPr>
            <w:tcW w:w="1848" w:type="dxa"/>
            <w:gridSpan w:val="2"/>
            <w:tcBorders>
              <w:top w:val="nil"/>
              <w:left w:val="nil"/>
              <w:bottom w:val="single" w:sz="4" w:space="0" w:color="auto"/>
              <w:right w:val="single" w:sz="8" w:space="0" w:color="auto"/>
            </w:tcBorders>
            <w:shd w:val="clear" w:color="auto" w:fill="auto"/>
            <w:vAlign w:val="center"/>
            <w:hideMark/>
          </w:tcPr>
          <w:p w14:paraId="4A19BCAF"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9 200</w:t>
            </w:r>
          </w:p>
        </w:tc>
      </w:tr>
      <w:tr w:rsidR="00EB7331" w:rsidRPr="00EB7331" w14:paraId="57C49C32" w14:textId="77777777" w:rsidTr="00EB7331">
        <w:trPr>
          <w:gridAfter w:val="1"/>
          <w:wAfter w:w="712" w:type="dxa"/>
          <w:trHeight w:val="2850"/>
        </w:trPr>
        <w:tc>
          <w:tcPr>
            <w:tcW w:w="1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51A36"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3</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B609D"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ПОЛТАВСЬКІЙ ОБЛАСТІ</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E61618"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 xml:space="preserve">38718, Полтавська обл., Полтавський р-н., с. </w:t>
            </w:r>
            <w:proofErr w:type="spellStart"/>
            <w:r w:rsidRPr="00EB7331">
              <w:rPr>
                <w:rFonts w:ascii="Times New Roman" w:hAnsi="Times New Roman"/>
                <w:color w:val="000000"/>
                <w:sz w:val="24"/>
                <w:szCs w:val="24"/>
              </w:rPr>
              <w:t>Божківське</w:t>
            </w:r>
            <w:proofErr w:type="spellEnd"/>
            <w:r w:rsidRPr="00EB7331">
              <w:rPr>
                <w:rFonts w:ascii="Times New Roman" w:hAnsi="Times New Roman"/>
                <w:color w:val="000000"/>
                <w:sz w:val="24"/>
                <w:szCs w:val="24"/>
              </w:rPr>
              <w:t>, вул. Паркова, 12 (Медична частина №65)</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A4CE5"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42378400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94AD2D"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9 200</w:t>
            </w:r>
          </w:p>
        </w:tc>
      </w:tr>
      <w:tr w:rsidR="00EB7331" w:rsidRPr="00EB7331" w14:paraId="171C9B8B" w14:textId="77777777" w:rsidTr="00EB7331">
        <w:trPr>
          <w:gridAfter w:val="1"/>
          <w:wAfter w:w="712" w:type="dxa"/>
          <w:trHeight w:val="2850"/>
        </w:trPr>
        <w:tc>
          <w:tcPr>
            <w:tcW w:w="1011"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2CA905F4"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lastRenderedPageBreak/>
              <w:t>4</w:t>
            </w:r>
          </w:p>
        </w:tc>
        <w:tc>
          <w:tcPr>
            <w:tcW w:w="3092" w:type="dxa"/>
            <w:tcBorders>
              <w:top w:val="single" w:sz="4" w:space="0" w:color="auto"/>
              <w:left w:val="nil"/>
              <w:bottom w:val="single" w:sz="8" w:space="0" w:color="auto"/>
              <w:right w:val="single" w:sz="8" w:space="0" w:color="auto"/>
            </w:tcBorders>
            <w:shd w:val="clear" w:color="auto" w:fill="auto"/>
            <w:vAlign w:val="center"/>
            <w:hideMark/>
          </w:tcPr>
          <w:p w14:paraId="6B5628AC"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ПОЛТАВСЬКІЙ ОБЛАСТІ</w:t>
            </w:r>
          </w:p>
        </w:tc>
        <w:tc>
          <w:tcPr>
            <w:tcW w:w="2411" w:type="dxa"/>
            <w:gridSpan w:val="3"/>
            <w:tcBorders>
              <w:top w:val="single" w:sz="4" w:space="0" w:color="auto"/>
              <w:left w:val="nil"/>
              <w:bottom w:val="single" w:sz="8" w:space="0" w:color="auto"/>
              <w:right w:val="single" w:sz="8" w:space="0" w:color="auto"/>
            </w:tcBorders>
            <w:shd w:val="clear" w:color="auto" w:fill="auto"/>
            <w:vAlign w:val="center"/>
            <w:hideMark/>
          </w:tcPr>
          <w:p w14:paraId="63632FD0"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36014, м. Полтава, вул. Пушкіна, 91 (Полтавська міська медична частина №23)</w:t>
            </w:r>
          </w:p>
        </w:tc>
        <w:tc>
          <w:tcPr>
            <w:tcW w:w="1435" w:type="dxa"/>
            <w:gridSpan w:val="2"/>
            <w:tcBorders>
              <w:top w:val="single" w:sz="4" w:space="0" w:color="auto"/>
              <w:left w:val="nil"/>
              <w:bottom w:val="single" w:sz="8" w:space="0" w:color="auto"/>
              <w:right w:val="single" w:sz="8" w:space="0" w:color="auto"/>
            </w:tcBorders>
            <w:shd w:val="clear" w:color="auto" w:fill="auto"/>
            <w:noWrap/>
            <w:vAlign w:val="center"/>
            <w:hideMark/>
          </w:tcPr>
          <w:p w14:paraId="6F2E3CF7"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42378400</w:t>
            </w:r>
          </w:p>
        </w:tc>
        <w:tc>
          <w:tcPr>
            <w:tcW w:w="1848" w:type="dxa"/>
            <w:gridSpan w:val="2"/>
            <w:tcBorders>
              <w:top w:val="single" w:sz="4" w:space="0" w:color="auto"/>
              <w:left w:val="nil"/>
              <w:bottom w:val="single" w:sz="8" w:space="0" w:color="auto"/>
              <w:right w:val="single" w:sz="8" w:space="0" w:color="auto"/>
            </w:tcBorders>
            <w:shd w:val="clear" w:color="auto" w:fill="auto"/>
            <w:vAlign w:val="center"/>
            <w:hideMark/>
          </w:tcPr>
          <w:p w14:paraId="5BE5B9FA"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9 200</w:t>
            </w:r>
          </w:p>
        </w:tc>
      </w:tr>
      <w:tr w:rsidR="00EB7331" w:rsidRPr="00EB7331" w14:paraId="1AB072B9" w14:textId="77777777" w:rsidTr="00EB7331">
        <w:trPr>
          <w:gridAfter w:val="1"/>
          <w:wAfter w:w="712" w:type="dxa"/>
          <w:trHeight w:val="2535"/>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3F87D04E"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5</w:t>
            </w:r>
          </w:p>
        </w:tc>
        <w:tc>
          <w:tcPr>
            <w:tcW w:w="3092" w:type="dxa"/>
            <w:tcBorders>
              <w:top w:val="nil"/>
              <w:left w:val="nil"/>
              <w:bottom w:val="single" w:sz="8" w:space="0" w:color="auto"/>
              <w:right w:val="single" w:sz="8" w:space="0" w:color="auto"/>
            </w:tcBorders>
            <w:shd w:val="clear" w:color="auto" w:fill="auto"/>
            <w:vAlign w:val="center"/>
            <w:hideMark/>
          </w:tcPr>
          <w:p w14:paraId="584F0BA3"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СУМСЬКІЙ ОБЛАСТІ</w:t>
            </w:r>
          </w:p>
        </w:tc>
        <w:tc>
          <w:tcPr>
            <w:tcW w:w="2411" w:type="dxa"/>
            <w:gridSpan w:val="3"/>
            <w:tcBorders>
              <w:top w:val="nil"/>
              <w:left w:val="nil"/>
              <w:bottom w:val="single" w:sz="8" w:space="0" w:color="auto"/>
              <w:right w:val="single" w:sz="8" w:space="0" w:color="auto"/>
            </w:tcBorders>
            <w:shd w:val="clear" w:color="auto" w:fill="auto"/>
            <w:vAlign w:val="center"/>
            <w:hideMark/>
          </w:tcPr>
          <w:p w14:paraId="6B7E5B1B"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40002, м. Суми, вул. Роменська, 110 (Медична частина №116)</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697A146A"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42378420</w:t>
            </w:r>
          </w:p>
        </w:tc>
        <w:tc>
          <w:tcPr>
            <w:tcW w:w="1848" w:type="dxa"/>
            <w:gridSpan w:val="2"/>
            <w:tcBorders>
              <w:top w:val="nil"/>
              <w:left w:val="nil"/>
              <w:bottom w:val="single" w:sz="8" w:space="0" w:color="auto"/>
              <w:right w:val="single" w:sz="8" w:space="0" w:color="auto"/>
            </w:tcBorders>
            <w:shd w:val="clear" w:color="auto" w:fill="auto"/>
            <w:vAlign w:val="center"/>
            <w:hideMark/>
          </w:tcPr>
          <w:p w14:paraId="0B6E1F39"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9 200</w:t>
            </w:r>
          </w:p>
        </w:tc>
      </w:tr>
      <w:tr w:rsidR="00EB7331" w:rsidRPr="00EB7331" w14:paraId="76D1B7C3" w14:textId="77777777" w:rsidTr="00EB7331">
        <w:trPr>
          <w:gridAfter w:val="1"/>
          <w:wAfter w:w="712" w:type="dxa"/>
          <w:trHeight w:val="2535"/>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7E2DF2B4"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6</w:t>
            </w:r>
          </w:p>
        </w:tc>
        <w:tc>
          <w:tcPr>
            <w:tcW w:w="3092" w:type="dxa"/>
            <w:tcBorders>
              <w:top w:val="nil"/>
              <w:left w:val="nil"/>
              <w:bottom w:val="single" w:sz="8" w:space="0" w:color="auto"/>
              <w:right w:val="single" w:sz="8" w:space="0" w:color="auto"/>
            </w:tcBorders>
            <w:shd w:val="clear" w:color="auto" w:fill="auto"/>
            <w:vAlign w:val="center"/>
            <w:hideMark/>
          </w:tcPr>
          <w:p w14:paraId="43C4D8E1"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СУМСЬКІЙ ОБЛАСТІ</w:t>
            </w:r>
          </w:p>
        </w:tc>
        <w:tc>
          <w:tcPr>
            <w:tcW w:w="2411" w:type="dxa"/>
            <w:gridSpan w:val="3"/>
            <w:tcBorders>
              <w:top w:val="nil"/>
              <w:left w:val="nil"/>
              <w:bottom w:val="single" w:sz="8" w:space="0" w:color="auto"/>
              <w:right w:val="single" w:sz="8" w:space="0" w:color="auto"/>
            </w:tcBorders>
            <w:shd w:val="clear" w:color="auto" w:fill="auto"/>
            <w:vAlign w:val="center"/>
            <w:hideMark/>
          </w:tcPr>
          <w:p w14:paraId="71C10262"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40002, м. Суми, проїзд Гайовий, 19 (Сумська міська медична частина)</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148550DB"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42378420</w:t>
            </w:r>
          </w:p>
        </w:tc>
        <w:tc>
          <w:tcPr>
            <w:tcW w:w="1848" w:type="dxa"/>
            <w:gridSpan w:val="2"/>
            <w:tcBorders>
              <w:top w:val="nil"/>
              <w:left w:val="nil"/>
              <w:bottom w:val="single" w:sz="8" w:space="0" w:color="auto"/>
              <w:right w:val="single" w:sz="8" w:space="0" w:color="auto"/>
            </w:tcBorders>
            <w:shd w:val="clear" w:color="auto" w:fill="auto"/>
            <w:vAlign w:val="center"/>
            <w:hideMark/>
          </w:tcPr>
          <w:p w14:paraId="597BA0B9"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9 200</w:t>
            </w:r>
          </w:p>
        </w:tc>
      </w:tr>
      <w:tr w:rsidR="00EB7331" w:rsidRPr="00EB7331" w14:paraId="0DC24564" w14:textId="77777777" w:rsidTr="00EB7331">
        <w:trPr>
          <w:gridAfter w:val="1"/>
          <w:wAfter w:w="712" w:type="dxa"/>
          <w:trHeight w:val="2850"/>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6683BCE2"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7</w:t>
            </w:r>
          </w:p>
        </w:tc>
        <w:tc>
          <w:tcPr>
            <w:tcW w:w="3092" w:type="dxa"/>
            <w:tcBorders>
              <w:top w:val="nil"/>
              <w:left w:val="nil"/>
              <w:bottom w:val="single" w:sz="8" w:space="0" w:color="auto"/>
              <w:right w:val="single" w:sz="8" w:space="0" w:color="auto"/>
            </w:tcBorders>
            <w:shd w:val="clear" w:color="auto" w:fill="auto"/>
            <w:vAlign w:val="center"/>
            <w:hideMark/>
          </w:tcPr>
          <w:p w14:paraId="66F20C7B"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ХМЕЛЬНИЦЬКІЙ ОБЛАСТІ</w:t>
            </w:r>
          </w:p>
        </w:tc>
        <w:tc>
          <w:tcPr>
            <w:tcW w:w="2411" w:type="dxa"/>
            <w:gridSpan w:val="3"/>
            <w:tcBorders>
              <w:top w:val="nil"/>
              <w:left w:val="nil"/>
              <w:bottom w:val="single" w:sz="8" w:space="0" w:color="auto"/>
              <w:right w:val="single" w:sz="8" w:space="0" w:color="auto"/>
            </w:tcBorders>
            <w:shd w:val="clear" w:color="auto" w:fill="auto"/>
            <w:vAlign w:val="center"/>
            <w:hideMark/>
          </w:tcPr>
          <w:p w14:paraId="6ED5B77A"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 xml:space="preserve">30433, Хмельницька обл., Шепетівський р-н, с. Климентовичі, вулиця </w:t>
            </w:r>
            <w:proofErr w:type="spellStart"/>
            <w:r w:rsidRPr="00EB7331">
              <w:rPr>
                <w:rFonts w:ascii="Times New Roman" w:hAnsi="Times New Roman"/>
                <w:color w:val="000000"/>
                <w:sz w:val="24"/>
                <w:szCs w:val="24"/>
              </w:rPr>
              <w:t>Т.Шевченка</w:t>
            </w:r>
            <w:proofErr w:type="spellEnd"/>
            <w:r w:rsidRPr="00EB7331">
              <w:rPr>
                <w:rFonts w:ascii="Times New Roman" w:hAnsi="Times New Roman"/>
                <w:color w:val="000000"/>
                <w:sz w:val="24"/>
                <w:szCs w:val="24"/>
              </w:rPr>
              <w:t>, буд. 60 (Шепетівська багатопрофільна лікарня №98)</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17ECB9A3"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42378457</w:t>
            </w:r>
          </w:p>
        </w:tc>
        <w:tc>
          <w:tcPr>
            <w:tcW w:w="1848" w:type="dxa"/>
            <w:gridSpan w:val="2"/>
            <w:tcBorders>
              <w:top w:val="nil"/>
              <w:left w:val="nil"/>
              <w:bottom w:val="single" w:sz="8" w:space="0" w:color="auto"/>
              <w:right w:val="single" w:sz="8" w:space="0" w:color="auto"/>
            </w:tcBorders>
            <w:shd w:val="clear" w:color="auto" w:fill="auto"/>
            <w:vAlign w:val="center"/>
            <w:hideMark/>
          </w:tcPr>
          <w:p w14:paraId="6F9A4E7F"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9200</w:t>
            </w:r>
          </w:p>
        </w:tc>
      </w:tr>
      <w:tr w:rsidR="00EB7331" w:rsidRPr="00EB7331" w14:paraId="450F2187" w14:textId="77777777" w:rsidTr="00EB7331">
        <w:trPr>
          <w:gridAfter w:val="1"/>
          <w:wAfter w:w="712" w:type="dxa"/>
          <w:trHeight w:val="1881"/>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70ECCC7D"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8</w:t>
            </w:r>
          </w:p>
        </w:tc>
        <w:tc>
          <w:tcPr>
            <w:tcW w:w="3092" w:type="dxa"/>
            <w:tcBorders>
              <w:top w:val="nil"/>
              <w:left w:val="nil"/>
              <w:bottom w:val="single" w:sz="8" w:space="0" w:color="auto"/>
              <w:right w:val="single" w:sz="8" w:space="0" w:color="auto"/>
            </w:tcBorders>
            <w:shd w:val="clear" w:color="auto" w:fill="auto"/>
            <w:vAlign w:val="center"/>
            <w:hideMark/>
          </w:tcPr>
          <w:p w14:paraId="476DDC55"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ДЕРЖАВНА УСТАНОВА "ЦЕНТР ОХОРОНИ ЗДОРОВ'Я ДЕРЖАВНОЇ КРИМІНАЛЬНО-ВИКОНАВЧОЇ СЛУЖБИ УКРАЇНИ"</w:t>
            </w:r>
          </w:p>
        </w:tc>
        <w:tc>
          <w:tcPr>
            <w:tcW w:w="2411" w:type="dxa"/>
            <w:gridSpan w:val="3"/>
            <w:tcBorders>
              <w:top w:val="nil"/>
              <w:left w:val="nil"/>
              <w:bottom w:val="single" w:sz="8" w:space="0" w:color="auto"/>
              <w:right w:val="single" w:sz="8" w:space="0" w:color="auto"/>
            </w:tcBorders>
            <w:shd w:val="clear" w:color="auto" w:fill="auto"/>
            <w:vAlign w:val="center"/>
            <w:hideMark/>
          </w:tcPr>
          <w:p w14:paraId="5CAA8BB5" w14:textId="77777777" w:rsidR="00EB7331" w:rsidRPr="00EB7331" w:rsidRDefault="00EB7331" w:rsidP="00EB7331">
            <w:pPr>
              <w:spacing w:after="0" w:line="240" w:lineRule="auto"/>
              <w:rPr>
                <w:rFonts w:ascii="Times New Roman" w:hAnsi="Times New Roman"/>
                <w:color w:val="000000"/>
                <w:sz w:val="24"/>
                <w:szCs w:val="24"/>
              </w:rPr>
            </w:pPr>
            <w:r w:rsidRPr="00EB7331">
              <w:rPr>
                <w:rFonts w:ascii="Times New Roman" w:hAnsi="Times New Roman"/>
                <w:color w:val="000000"/>
                <w:sz w:val="24"/>
                <w:szCs w:val="24"/>
              </w:rPr>
              <w:t>03115, м. Київ, Святошинська, 27 (Склад)</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15BE8F00"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41713679</w:t>
            </w:r>
          </w:p>
        </w:tc>
        <w:tc>
          <w:tcPr>
            <w:tcW w:w="1848" w:type="dxa"/>
            <w:gridSpan w:val="2"/>
            <w:tcBorders>
              <w:top w:val="nil"/>
              <w:left w:val="nil"/>
              <w:bottom w:val="single" w:sz="8" w:space="0" w:color="auto"/>
              <w:right w:val="single" w:sz="8" w:space="0" w:color="auto"/>
            </w:tcBorders>
            <w:shd w:val="clear" w:color="auto" w:fill="auto"/>
            <w:vAlign w:val="center"/>
            <w:hideMark/>
          </w:tcPr>
          <w:p w14:paraId="4A80AA39" w14:textId="77777777" w:rsidR="00EB7331" w:rsidRPr="00EB7331" w:rsidRDefault="00EB7331" w:rsidP="00EB7331">
            <w:pPr>
              <w:spacing w:after="0" w:line="240" w:lineRule="auto"/>
              <w:jc w:val="center"/>
              <w:rPr>
                <w:rFonts w:ascii="Times New Roman" w:hAnsi="Times New Roman"/>
                <w:color w:val="000000"/>
                <w:sz w:val="24"/>
                <w:szCs w:val="24"/>
              </w:rPr>
            </w:pPr>
            <w:r w:rsidRPr="00EB7331">
              <w:rPr>
                <w:rFonts w:ascii="Times New Roman" w:hAnsi="Times New Roman"/>
                <w:color w:val="000000"/>
                <w:sz w:val="24"/>
                <w:szCs w:val="24"/>
              </w:rPr>
              <w:t>147300</w:t>
            </w:r>
          </w:p>
        </w:tc>
      </w:tr>
      <w:tr w:rsidR="00947EBC" w:rsidRPr="001C1530" w14:paraId="3D188EFE" w14:textId="77777777" w:rsidTr="00EB7331">
        <w:trPr>
          <w:gridBefore w:val="1"/>
          <w:wBefore w:w="139" w:type="dxa"/>
          <w:trHeight w:val="825"/>
        </w:trPr>
        <w:tc>
          <w:tcPr>
            <w:tcW w:w="4580" w:type="dxa"/>
            <w:gridSpan w:val="3"/>
            <w:shd w:val="clear" w:color="auto" w:fill="auto"/>
          </w:tcPr>
          <w:p w14:paraId="62199914" w14:textId="77777777" w:rsidR="00EB7331" w:rsidRPr="001C1530" w:rsidRDefault="00EB7331" w:rsidP="00EB7331">
            <w:pPr>
              <w:jc w:val="both"/>
              <w:rPr>
                <w:rFonts w:ascii="Times New Roman" w:hAnsi="Times New Roman"/>
                <w:sz w:val="24"/>
                <w:szCs w:val="24"/>
                <w:lang w:val="ru-RU"/>
              </w:rPr>
            </w:pPr>
            <w:r w:rsidRPr="001C1530">
              <w:rPr>
                <w:rFonts w:ascii="Times New Roman" w:hAnsi="Times New Roman"/>
                <w:sz w:val="24"/>
                <w:szCs w:val="24"/>
                <w:lang w:val="ru-RU"/>
              </w:rPr>
              <w:t>Дата:</w:t>
            </w:r>
            <w:r>
              <w:rPr>
                <w:rFonts w:ascii="Times New Roman" w:hAnsi="Times New Roman"/>
                <w:sz w:val="24"/>
                <w:szCs w:val="24"/>
                <w:lang w:val="ru-RU"/>
              </w:rPr>
              <w:t xml:space="preserve"> </w:t>
            </w:r>
            <w:r w:rsidRPr="001C1530">
              <w:rPr>
                <w:rFonts w:ascii="Times New Roman" w:hAnsi="Times New Roman"/>
                <w:sz w:val="24"/>
                <w:szCs w:val="24"/>
                <w:lang w:val="ru-RU"/>
              </w:rPr>
              <w:t>«___</w:t>
            </w:r>
            <w:proofErr w:type="gramStart"/>
            <w:r w:rsidRPr="001C1530">
              <w:rPr>
                <w:rFonts w:ascii="Times New Roman" w:hAnsi="Times New Roman"/>
                <w:sz w:val="24"/>
                <w:szCs w:val="24"/>
                <w:lang w:val="ru-RU"/>
              </w:rPr>
              <w:t>_»_</w:t>
            </w:r>
            <w:proofErr w:type="gramEnd"/>
            <w:r w:rsidRPr="001C1530">
              <w:rPr>
                <w:rFonts w:ascii="Times New Roman" w:hAnsi="Times New Roman"/>
                <w:sz w:val="24"/>
                <w:szCs w:val="24"/>
                <w:lang w:val="ru-RU"/>
              </w:rPr>
              <w:t>____________ 2024</w:t>
            </w:r>
          </w:p>
          <w:p w14:paraId="5F9B564A" w14:textId="77777777" w:rsidR="00947EBC" w:rsidRPr="001C1530" w:rsidRDefault="00947EBC" w:rsidP="0007759D">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40" w:type="dxa"/>
            <w:shd w:val="clear" w:color="auto" w:fill="auto"/>
          </w:tcPr>
          <w:p w14:paraId="654A45F3" w14:textId="77777777" w:rsidR="00947EBC" w:rsidRPr="001C1530" w:rsidRDefault="00947EBC" w:rsidP="0007759D">
            <w:pPr>
              <w:jc w:val="both"/>
              <w:rPr>
                <w:rFonts w:ascii="Times New Roman" w:hAnsi="Times New Roman"/>
                <w:color w:val="000000" w:themeColor="text1"/>
                <w:sz w:val="24"/>
                <w:szCs w:val="24"/>
              </w:rPr>
            </w:pPr>
          </w:p>
        </w:tc>
        <w:tc>
          <w:tcPr>
            <w:tcW w:w="2257" w:type="dxa"/>
            <w:gridSpan w:val="2"/>
            <w:tcBorders>
              <w:bottom w:val="single" w:sz="4" w:space="0" w:color="auto"/>
            </w:tcBorders>
            <w:shd w:val="clear" w:color="auto" w:fill="auto"/>
          </w:tcPr>
          <w:p w14:paraId="6D6A58C9" w14:textId="77777777" w:rsidR="00947EBC" w:rsidRPr="001C1530" w:rsidRDefault="00947EBC" w:rsidP="0007759D">
            <w:pPr>
              <w:jc w:val="both"/>
              <w:rPr>
                <w:rFonts w:ascii="Times New Roman" w:hAnsi="Times New Roman"/>
                <w:color w:val="000000" w:themeColor="text1"/>
                <w:sz w:val="24"/>
                <w:szCs w:val="24"/>
              </w:rPr>
            </w:pPr>
          </w:p>
        </w:tc>
        <w:tc>
          <w:tcPr>
            <w:tcW w:w="542" w:type="dxa"/>
            <w:gridSpan w:val="2"/>
            <w:shd w:val="clear" w:color="auto" w:fill="auto"/>
          </w:tcPr>
          <w:p w14:paraId="23DD0B3C" w14:textId="77777777" w:rsidR="00947EBC" w:rsidRPr="001C1530" w:rsidRDefault="00947EBC" w:rsidP="0007759D">
            <w:pPr>
              <w:jc w:val="both"/>
              <w:rPr>
                <w:rFonts w:ascii="Times New Roman" w:hAnsi="Times New Roman"/>
                <w:color w:val="000000" w:themeColor="text1"/>
                <w:sz w:val="24"/>
                <w:szCs w:val="24"/>
              </w:rPr>
            </w:pPr>
          </w:p>
        </w:tc>
        <w:tc>
          <w:tcPr>
            <w:tcW w:w="2551" w:type="dxa"/>
            <w:gridSpan w:val="2"/>
            <w:tcBorders>
              <w:bottom w:val="single" w:sz="4" w:space="0" w:color="auto"/>
            </w:tcBorders>
            <w:shd w:val="clear" w:color="auto" w:fill="auto"/>
            <w:vAlign w:val="bottom"/>
          </w:tcPr>
          <w:p w14:paraId="7204CC25" w14:textId="77777777" w:rsidR="00947EBC" w:rsidRPr="001C1530" w:rsidRDefault="00947EBC" w:rsidP="0007759D">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Прізвище, ініціали</w:t>
            </w:r>
          </w:p>
        </w:tc>
      </w:tr>
      <w:tr w:rsidR="00947EBC" w:rsidRPr="001C1530" w14:paraId="29E4AAC3" w14:textId="77777777" w:rsidTr="00EB7331">
        <w:trPr>
          <w:gridBefore w:val="1"/>
          <w:wBefore w:w="139" w:type="dxa"/>
          <w:trHeight w:val="70"/>
        </w:trPr>
        <w:tc>
          <w:tcPr>
            <w:tcW w:w="4580" w:type="dxa"/>
            <w:gridSpan w:val="3"/>
            <w:shd w:val="clear" w:color="auto" w:fill="auto"/>
          </w:tcPr>
          <w:p w14:paraId="7232814F" w14:textId="77777777" w:rsidR="00947EBC" w:rsidRPr="001C1530" w:rsidRDefault="00947EBC" w:rsidP="0007759D">
            <w:pPr>
              <w:jc w:val="both"/>
              <w:rPr>
                <w:rFonts w:ascii="Times New Roman" w:hAnsi="Times New Roman"/>
                <w:color w:val="000000" w:themeColor="text1"/>
                <w:sz w:val="24"/>
                <w:szCs w:val="24"/>
              </w:rPr>
            </w:pPr>
          </w:p>
        </w:tc>
        <w:tc>
          <w:tcPr>
            <w:tcW w:w="440" w:type="dxa"/>
            <w:shd w:val="clear" w:color="auto" w:fill="auto"/>
          </w:tcPr>
          <w:p w14:paraId="1697A824" w14:textId="77777777" w:rsidR="00947EBC" w:rsidRPr="001C1530" w:rsidRDefault="00947EBC" w:rsidP="0007759D">
            <w:pPr>
              <w:jc w:val="both"/>
              <w:rPr>
                <w:rFonts w:ascii="Times New Roman" w:hAnsi="Times New Roman"/>
                <w:color w:val="000000" w:themeColor="text1"/>
                <w:sz w:val="24"/>
                <w:szCs w:val="24"/>
              </w:rPr>
            </w:pPr>
          </w:p>
        </w:tc>
        <w:tc>
          <w:tcPr>
            <w:tcW w:w="2257" w:type="dxa"/>
            <w:gridSpan w:val="2"/>
            <w:tcBorders>
              <w:top w:val="single" w:sz="4" w:space="0" w:color="auto"/>
            </w:tcBorders>
            <w:shd w:val="clear" w:color="auto" w:fill="auto"/>
          </w:tcPr>
          <w:p w14:paraId="531A2B0B" w14:textId="77777777" w:rsidR="00947EBC" w:rsidRPr="001C1530" w:rsidRDefault="00947EBC" w:rsidP="0007759D">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      МП</w:t>
            </w:r>
          </w:p>
        </w:tc>
        <w:tc>
          <w:tcPr>
            <w:tcW w:w="542" w:type="dxa"/>
            <w:gridSpan w:val="2"/>
            <w:shd w:val="clear" w:color="auto" w:fill="auto"/>
          </w:tcPr>
          <w:p w14:paraId="2DF22727" w14:textId="77777777" w:rsidR="00947EBC" w:rsidRPr="001C1530" w:rsidRDefault="00947EBC" w:rsidP="0007759D">
            <w:pPr>
              <w:jc w:val="both"/>
              <w:rPr>
                <w:rFonts w:ascii="Times New Roman" w:hAnsi="Times New Roman"/>
                <w:color w:val="000000" w:themeColor="text1"/>
                <w:sz w:val="24"/>
                <w:szCs w:val="24"/>
              </w:rPr>
            </w:pPr>
          </w:p>
        </w:tc>
        <w:tc>
          <w:tcPr>
            <w:tcW w:w="2551" w:type="dxa"/>
            <w:gridSpan w:val="2"/>
            <w:tcBorders>
              <w:top w:val="single" w:sz="4" w:space="0" w:color="auto"/>
            </w:tcBorders>
            <w:shd w:val="clear" w:color="auto" w:fill="auto"/>
          </w:tcPr>
          <w:p w14:paraId="3DD4DB0F" w14:textId="77777777" w:rsidR="00947EBC" w:rsidRPr="001C1530" w:rsidRDefault="00947EBC" w:rsidP="0007759D">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(підпис)</w:t>
            </w:r>
          </w:p>
        </w:tc>
      </w:tr>
    </w:tbl>
    <w:p w14:paraId="727A8BBE" w14:textId="77777777" w:rsidR="002F61A2" w:rsidRPr="001C1530" w:rsidRDefault="002F61A2" w:rsidP="004A0210">
      <w:pPr>
        <w:spacing w:after="0" w:line="240" w:lineRule="auto"/>
        <w:rPr>
          <w:rFonts w:ascii="Times New Roman" w:hAnsi="Times New Roman"/>
          <w:sz w:val="24"/>
          <w:szCs w:val="24"/>
        </w:rPr>
      </w:pPr>
    </w:p>
    <w:p w14:paraId="624FE32B" w14:textId="02C67AC6"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 xml:space="preserve">Додаток </w:t>
      </w:r>
      <w:r w:rsidR="00636EF6" w:rsidRPr="001C1530">
        <w:rPr>
          <w:rFonts w:ascii="Times New Roman" w:hAnsi="Times New Roman"/>
          <w:sz w:val="24"/>
          <w:szCs w:val="24"/>
        </w:rPr>
        <w:t>4</w:t>
      </w:r>
    </w:p>
    <w:p w14:paraId="2DCADF3C" w14:textId="2E12D969"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5D7703">
        <w:rPr>
          <w:rFonts w:ascii="Times New Roman" w:hAnsi="Times New Roman"/>
          <w:sz w:val="24"/>
          <w:szCs w:val="24"/>
        </w:rPr>
        <w:t>2</w:t>
      </w:r>
      <w:r w:rsidR="00D84EEB">
        <w:rPr>
          <w:rFonts w:ascii="Times New Roman" w:hAnsi="Times New Roman"/>
          <w:sz w:val="24"/>
          <w:szCs w:val="24"/>
        </w:rPr>
        <w:t>93</w:t>
      </w:r>
    </w:p>
    <w:p w14:paraId="5AE2C8E0" w14:textId="77777777" w:rsidR="00CB4FE3" w:rsidRPr="001C1530"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49412F89" w14:textId="77777777" w:rsidR="00CB4FE3" w:rsidRPr="001C1530"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sidRPr="001C1530">
        <w:rPr>
          <w:rFonts w:ascii="Times New Roman" w:hAnsi="Times New Roman"/>
          <w:b/>
          <w:color w:val="000000"/>
          <w:sz w:val="24"/>
          <w:szCs w:val="24"/>
        </w:rPr>
        <w:t>ФОРМА ЦІНОВОЇ ПРОПОЗИЦІЇ</w:t>
      </w:r>
    </w:p>
    <w:p w14:paraId="64C985C4" w14:textId="77777777" w:rsidR="00CB4FE3" w:rsidRPr="001C1530" w:rsidRDefault="00CB4FE3">
      <w:pPr>
        <w:spacing w:after="0" w:line="240" w:lineRule="auto"/>
        <w:jc w:val="center"/>
        <w:rPr>
          <w:rFonts w:ascii="Times New Roman" w:hAnsi="Times New Roman"/>
          <w:b/>
          <w:sz w:val="24"/>
          <w:szCs w:val="24"/>
        </w:rPr>
      </w:pPr>
    </w:p>
    <w:p w14:paraId="221D98BB" w14:textId="62416858" w:rsidR="00CB4FE3" w:rsidRPr="001C1530" w:rsidRDefault="007736E0" w:rsidP="001C1530">
      <w:pPr>
        <w:pBdr>
          <w:top w:val="nil"/>
          <w:left w:val="nil"/>
          <w:bottom w:val="nil"/>
          <w:right w:val="nil"/>
          <w:between w:val="nil"/>
        </w:pBdr>
        <w:tabs>
          <w:tab w:val="left" w:pos="426"/>
          <w:tab w:val="left" w:pos="1985"/>
        </w:tabs>
        <w:spacing w:after="0"/>
        <w:jc w:val="both"/>
        <w:rPr>
          <w:rFonts w:ascii="Times New Roman" w:hAnsi="Times New Roman"/>
          <w:sz w:val="24"/>
          <w:szCs w:val="24"/>
        </w:rPr>
      </w:pPr>
      <w:r w:rsidRPr="001C153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1C1530" w:rsidRPr="001C1530">
        <w:rPr>
          <w:rFonts w:ascii="Times New Roman" w:hAnsi="Times New Roman"/>
          <w:b/>
          <w:sz w:val="24"/>
          <w:szCs w:val="24"/>
        </w:rPr>
        <w:t xml:space="preserve">ДК 021:2015 - 39220000-0 Кухонне приладдя, товари для дому та господарства і приладдя для закладів громадського харчування (Одноразові стакани) </w:t>
      </w:r>
      <w:r w:rsidRPr="001C1530">
        <w:rPr>
          <w:rFonts w:ascii="Times New Roman" w:hAnsi="Times New Roman"/>
          <w:sz w:val="24"/>
          <w:szCs w:val="24"/>
        </w:rPr>
        <w:t>у наступному обсязі:</w:t>
      </w:r>
    </w:p>
    <w:p w14:paraId="64790051" w14:textId="77777777" w:rsidR="002F61A2" w:rsidRPr="001C1530" w:rsidRDefault="002F61A2" w:rsidP="00303988">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b/>
          <w:color w:val="000000"/>
          <w:sz w:val="24"/>
          <w:szCs w:val="24"/>
        </w:rPr>
      </w:pP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rsidRPr="001C1530" w14:paraId="3DA72A20" w14:textId="77777777">
        <w:trPr>
          <w:trHeight w:val="552"/>
        </w:trPr>
        <w:tc>
          <w:tcPr>
            <w:tcW w:w="560" w:type="dxa"/>
            <w:shd w:val="clear" w:color="auto" w:fill="BFBFBF"/>
            <w:vAlign w:val="center"/>
          </w:tcPr>
          <w:p w14:paraId="110E2115" w14:textId="77777777" w:rsidR="00CB4FE3" w:rsidRPr="001C1530" w:rsidRDefault="007736E0" w:rsidP="00664D76">
            <w:pPr>
              <w:ind w:right="-426"/>
              <w:rPr>
                <w:rFonts w:ascii="Times New Roman" w:hAnsi="Times New Roman"/>
                <w:b/>
                <w:sz w:val="24"/>
                <w:szCs w:val="24"/>
              </w:rPr>
            </w:pPr>
            <w:r w:rsidRPr="001C1530">
              <w:rPr>
                <w:rFonts w:ascii="Times New Roman" w:hAnsi="Times New Roman"/>
                <w:b/>
                <w:sz w:val="24"/>
                <w:szCs w:val="24"/>
              </w:rPr>
              <w:t>№</w:t>
            </w:r>
          </w:p>
          <w:p w14:paraId="6617ED8E" w14:textId="77777777" w:rsidR="00CB4FE3" w:rsidRPr="001C1530" w:rsidRDefault="007736E0" w:rsidP="00664D76">
            <w:pPr>
              <w:ind w:right="-426"/>
              <w:rPr>
                <w:rFonts w:ascii="Times New Roman" w:hAnsi="Times New Roman"/>
                <w:b/>
                <w:sz w:val="24"/>
                <w:szCs w:val="24"/>
              </w:rPr>
            </w:pPr>
            <w:r w:rsidRPr="001C1530">
              <w:rPr>
                <w:rFonts w:ascii="Times New Roman" w:hAnsi="Times New Roman"/>
                <w:b/>
                <w:sz w:val="24"/>
                <w:szCs w:val="24"/>
              </w:rPr>
              <w:t>п/п</w:t>
            </w:r>
          </w:p>
        </w:tc>
        <w:tc>
          <w:tcPr>
            <w:tcW w:w="3268" w:type="dxa"/>
            <w:shd w:val="clear" w:color="auto" w:fill="BFBFBF"/>
            <w:vAlign w:val="center"/>
          </w:tcPr>
          <w:p w14:paraId="3F015300" w14:textId="77777777" w:rsidR="00CB4FE3" w:rsidRPr="001C1530" w:rsidRDefault="007736E0" w:rsidP="00664D76">
            <w:pPr>
              <w:ind w:right="34"/>
              <w:jc w:val="center"/>
              <w:rPr>
                <w:rFonts w:ascii="Times New Roman" w:hAnsi="Times New Roman"/>
                <w:b/>
                <w:sz w:val="24"/>
                <w:szCs w:val="24"/>
              </w:rPr>
            </w:pPr>
            <w:proofErr w:type="spellStart"/>
            <w:r w:rsidRPr="001C1530">
              <w:rPr>
                <w:rFonts w:ascii="Times New Roman" w:hAnsi="Times New Roman"/>
                <w:b/>
                <w:sz w:val="24"/>
                <w:szCs w:val="24"/>
              </w:rPr>
              <w:t>Предмет</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закупівлі</w:t>
            </w:r>
            <w:proofErr w:type="spellEnd"/>
          </w:p>
          <w:p w14:paraId="30DA0EDA" w14:textId="77777777" w:rsidR="00CB4FE3" w:rsidRPr="001C1530" w:rsidRDefault="007736E0" w:rsidP="00664D76">
            <w:pPr>
              <w:jc w:val="center"/>
              <w:rPr>
                <w:rFonts w:ascii="Times New Roman" w:hAnsi="Times New Roman"/>
                <w:b/>
                <w:sz w:val="24"/>
                <w:szCs w:val="24"/>
              </w:rPr>
            </w:pPr>
            <w:r w:rsidRPr="001C1530">
              <w:rPr>
                <w:rFonts w:ascii="Times New Roman" w:hAnsi="Times New Roman"/>
                <w:b/>
                <w:sz w:val="24"/>
                <w:szCs w:val="24"/>
              </w:rPr>
              <w:t>(</w:t>
            </w:r>
            <w:proofErr w:type="spellStart"/>
            <w:r w:rsidRPr="001C1530">
              <w:rPr>
                <w:rFonts w:ascii="Times New Roman" w:hAnsi="Times New Roman"/>
                <w:b/>
                <w:sz w:val="24"/>
                <w:szCs w:val="24"/>
              </w:rPr>
              <w:t>найменування</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товару</w:t>
            </w:r>
            <w:proofErr w:type="spellEnd"/>
            <w:r w:rsidRPr="001C1530">
              <w:rPr>
                <w:rFonts w:ascii="Times New Roman" w:hAnsi="Times New Roman"/>
                <w:b/>
                <w:sz w:val="24"/>
                <w:szCs w:val="24"/>
              </w:rPr>
              <w:t>)</w:t>
            </w:r>
          </w:p>
        </w:tc>
        <w:tc>
          <w:tcPr>
            <w:tcW w:w="1275" w:type="dxa"/>
            <w:shd w:val="clear" w:color="auto" w:fill="BFBFBF"/>
            <w:vAlign w:val="center"/>
          </w:tcPr>
          <w:p w14:paraId="38789198" w14:textId="77777777" w:rsidR="00CB4FE3" w:rsidRPr="001C1530" w:rsidRDefault="007736E0" w:rsidP="00664D76">
            <w:pPr>
              <w:jc w:val="center"/>
              <w:rPr>
                <w:rFonts w:ascii="Times New Roman" w:hAnsi="Times New Roman"/>
                <w:b/>
                <w:sz w:val="24"/>
                <w:szCs w:val="24"/>
              </w:rPr>
            </w:pPr>
            <w:proofErr w:type="spellStart"/>
            <w:r w:rsidRPr="001C1530">
              <w:rPr>
                <w:rFonts w:ascii="Times New Roman" w:hAnsi="Times New Roman"/>
                <w:b/>
                <w:sz w:val="24"/>
                <w:szCs w:val="24"/>
              </w:rPr>
              <w:t>Одиниця</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виміру</w:t>
            </w:r>
            <w:proofErr w:type="spellEnd"/>
          </w:p>
        </w:tc>
        <w:tc>
          <w:tcPr>
            <w:tcW w:w="1276" w:type="dxa"/>
            <w:shd w:val="clear" w:color="auto" w:fill="BFBFBF"/>
            <w:vAlign w:val="center"/>
          </w:tcPr>
          <w:p w14:paraId="04764A3E" w14:textId="77777777" w:rsidR="00CB4FE3" w:rsidRPr="001C1530" w:rsidRDefault="007736E0" w:rsidP="00664D76">
            <w:pPr>
              <w:ind w:right="-109"/>
              <w:jc w:val="center"/>
              <w:rPr>
                <w:rFonts w:ascii="Times New Roman" w:hAnsi="Times New Roman"/>
                <w:b/>
                <w:sz w:val="24"/>
                <w:szCs w:val="24"/>
              </w:rPr>
            </w:pPr>
            <w:proofErr w:type="spellStart"/>
            <w:r w:rsidRPr="001C1530">
              <w:rPr>
                <w:rFonts w:ascii="Times New Roman" w:hAnsi="Times New Roman"/>
                <w:b/>
                <w:sz w:val="24"/>
                <w:szCs w:val="24"/>
              </w:rPr>
              <w:t>Кількість</w:t>
            </w:r>
            <w:proofErr w:type="spellEnd"/>
          </w:p>
        </w:tc>
        <w:tc>
          <w:tcPr>
            <w:tcW w:w="1701" w:type="dxa"/>
            <w:shd w:val="clear" w:color="auto" w:fill="BFBFBF"/>
            <w:vAlign w:val="center"/>
          </w:tcPr>
          <w:p w14:paraId="490ACDB7" w14:textId="77777777" w:rsidR="00CB4FE3" w:rsidRPr="001C1530" w:rsidRDefault="007736E0" w:rsidP="00664D76">
            <w:pPr>
              <w:ind w:left="-101" w:right="-108"/>
              <w:jc w:val="center"/>
              <w:rPr>
                <w:rFonts w:ascii="Times New Roman" w:hAnsi="Times New Roman"/>
                <w:b/>
                <w:sz w:val="24"/>
                <w:szCs w:val="24"/>
                <w:lang w:val="ru-RU"/>
              </w:rPr>
            </w:pPr>
            <w:proofErr w:type="spellStart"/>
            <w:r w:rsidRPr="001C1530">
              <w:rPr>
                <w:rFonts w:ascii="Times New Roman" w:hAnsi="Times New Roman"/>
                <w:b/>
                <w:sz w:val="24"/>
                <w:szCs w:val="24"/>
                <w:lang w:val="ru-RU"/>
              </w:rPr>
              <w:t>Ціна</w:t>
            </w:r>
            <w:proofErr w:type="spellEnd"/>
            <w:r w:rsidRPr="001C1530">
              <w:rPr>
                <w:rFonts w:ascii="Times New Roman" w:hAnsi="Times New Roman"/>
                <w:b/>
                <w:sz w:val="24"/>
                <w:szCs w:val="24"/>
                <w:lang w:val="ru-RU"/>
              </w:rPr>
              <w:t xml:space="preserve"> за </w:t>
            </w:r>
            <w:proofErr w:type="spellStart"/>
            <w:r w:rsidRPr="001C1530">
              <w:rPr>
                <w:rFonts w:ascii="Times New Roman" w:hAnsi="Times New Roman"/>
                <w:b/>
                <w:sz w:val="24"/>
                <w:szCs w:val="24"/>
                <w:lang w:val="ru-RU"/>
              </w:rPr>
              <w:t>одиницю</w:t>
            </w:r>
            <w:proofErr w:type="spellEnd"/>
          </w:p>
          <w:p w14:paraId="3E82D13A" w14:textId="77777777" w:rsidR="00CB4FE3" w:rsidRPr="001C1530" w:rsidRDefault="007736E0" w:rsidP="00664D76">
            <w:pPr>
              <w:ind w:left="-101" w:right="-108"/>
              <w:jc w:val="center"/>
              <w:rPr>
                <w:rFonts w:ascii="Times New Roman" w:hAnsi="Times New Roman"/>
                <w:b/>
                <w:sz w:val="24"/>
                <w:szCs w:val="24"/>
                <w:lang w:val="ru-RU"/>
              </w:rPr>
            </w:pPr>
            <w:r w:rsidRPr="001C1530">
              <w:rPr>
                <w:rFonts w:ascii="Times New Roman" w:hAnsi="Times New Roman"/>
                <w:b/>
                <w:sz w:val="24"/>
                <w:szCs w:val="24"/>
                <w:lang w:val="ru-RU"/>
              </w:rPr>
              <w:t>(без ПДВ</w:t>
            </w:r>
            <w:proofErr w:type="gramStart"/>
            <w:r w:rsidRPr="001C1530">
              <w:rPr>
                <w:rFonts w:ascii="Times New Roman" w:hAnsi="Times New Roman"/>
                <w:b/>
                <w:sz w:val="24"/>
                <w:szCs w:val="24"/>
                <w:lang w:val="ru-RU"/>
              </w:rPr>
              <w:t xml:space="preserve">),   </w:t>
            </w:r>
            <w:proofErr w:type="gramEnd"/>
            <w:r w:rsidRPr="001C1530">
              <w:rPr>
                <w:rFonts w:ascii="Times New Roman" w:hAnsi="Times New Roman"/>
                <w:b/>
                <w:sz w:val="24"/>
                <w:szCs w:val="24"/>
                <w:lang w:val="ru-RU"/>
              </w:rPr>
              <w:t xml:space="preserve"> грн</w:t>
            </w:r>
          </w:p>
        </w:tc>
        <w:tc>
          <w:tcPr>
            <w:tcW w:w="1985" w:type="dxa"/>
            <w:shd w:val="clear" w:color="auto" w:fill="BFBFBF"/>
            <w:vAlign w:val="center"/>
          </w:tcPr>
          <w:p w14:paraId="3BA17F8D" w14:textId="77777777" w:rsidR="00CB4FE3" w:rsidRPr="001C1530" w:rsidRDefault="007736E0" w:rsidP="00664D76">
            <w:pPr>
              <w:ind w:right="16"/>
              <w:jc w:val="center"/>
              <w:rPr>
                <w:rFonts w:ascii="Times New Roman" w:hAnsi="Times New Roman"/>
                <w:b/>
                <w:sz w:val="24"/>
                <w:szCs w:val="24"/>
              </w:rPr>
            </w:pPr>
            <w:proofErr w:type="spellStart"/>
            <w:r w:rsidRPr="001C1530">
              <w:rPr>
                <w:rFonts w:ascii="Times New Roman" w:hAnsi="Times New Roman"/>
                <w:b/>
                <w:sz w:val="24"/>
                <w:szCs w:val="24"/>
              </w:rPr>
              <w:t>Вартість</w:t>
            </w:r>
            <w:proofErr w:type="spellEnd"/>
            <w:r w:rsidRPr="001C1530">
              <w:rPr>
                <w:rFonts w:ascii="Times New Roman" w:hAnsi="Times New Roman"/>
                <w:b/>
                <w:sz w:val="24"/>
                <w:szCs w:val="24"/>
              </w:rPr>
              <w:t xml:space="preserve">             </w:t>
            </w:r>
            <w:proofErr w:type="gramStart"/>
            <w:r w:rsidRPr="001C1530">
              <w:rPr>
                <w:rFonts w:ascii="Times New Roman" w:hAnsi="Times New Roman"/>
                <w:b/>
                <w:sz w:val="24"/>
                <w:szCs w:val="24"/>
              </w:rPr>
              <w:t xml:space="preserve">   (</w:t>
            </w:r>
            <w:proofErr w:type="spellStart"/>
            <w:proofErr w:type="gramEnd"/>
            <w:r w:rsidRPr="001C1530">
              <w:rPr>
                <w:rFonts w:ascii="Times New Roman" w:hAnsi="Times New Roman"/>
                <w:b/>
                <w:sz w:val="24"/>
                <w:szCs w:val="24"/>
              </w:rPr>
              <w:t>без</w:t>
            </w:r>
            <w:proofErr w:type="spellEnd"/>
            <w:r w:rsidRPr="001C1530">
              <w:rPr>
                <w:rFonts w:ascii="Times New Roman" w:hAnsi="Times New Roman"/>
                <w:b/>
                <w:sz w:val="24"/>
                <w:szCs w:val="24"/>
              </w:rPr>
              <w:t xml:space="preserve"> ПДВ), </w:t>
            </w:r>
            <w:proofErr w:type="spellStart"/>
            <w:r w:rsidRPr="001C1530">
              <w:rPr>
                <w:rFonts w:ascii="Times New Roman" w:hAnsi="Times New Roman"/>
                <w:b/>
                <w:sz w:val="24"/>
                <w:szCs w:val="24"/>
              </w:rPr>
              <w:t>грн</w:t>
            </w:r>
            <w:proofErr w:type="spellEnd"/>
            <w:r w:rsidRPr="001C1530">
              <w:rPr>
                <w:rFonts w:ascii="Times New Roman" w:hAnsi="Times New Roman"/>
                <w:b/>
                <w:sz w:val="24"/>
                <w:szCs w:val="24"/>
              </w:rPr>
              <w:t>.</w:t>
            </w:r>
          </w:p>
        </w:tc>
      </w:tr>
      <w:tr w:rsidR="00CB4FE3" w:rsidRPr="001C1530" w14:paraId="47C85556" w14:textId="77777777" w:rsidTr="008320B8">
        <w:trPr>
          <w:trHeight w:val="279"/>
        </w:trPr>
        <w:tc>
          <w:tcPr>
            <w:tcW w:w="560" w:type="dxa"/>
            <w:vAlign w:val="center"/>
          </w:tcPr>
          <w:p w14:paraId="5107E8AA" w14:textId="77777777" w:rsidR="00CB4FE3" w:rsidRPr="001C1530" w:rsidRDefault="007736E0" w:rsidP="00664D76">
            <w:pPr>
              <w:ind w:left="-389" w:right="-426"/>
              <w:jc w:val="center"/>
              <w:rPr>
                <w:rFonts w:ascii="Times New Roman" w:hAnsi="Times New Roman"/>
                <w:sz w:val="24"/>
                <w:szCs w:val="24"/>
              </w:rPr>
            </w:pPr>
            <w:r w:rsidRPr="001C1530">
              <w:rPr>
                <w:rFonts w:ascii="Times New Roman" w:hAnsi="Times New Roman"/>
                <w:sz w:val="24"/>
                <w:szCs w:val="24"/>
              </w:rPr>
              <w:t>1</w:t>
            </w:r>
          </w:p>
        </w:tc>
        <w:tc>
          <w:tcPr>
            <w:tcW w:w="3268" w:type="dxa"/>
            <w:vAlign w:val="center"/>
          </w:tcPr>
          <w:p w14:paraId="37758FD5" w14:textId="5B88A070" w:rsidR="00CB4FE3" w:rsidRPr="001C1530" w:rsidRDefault="001C1530" w:rsidP="00664D76">
            <w:pPr>
              <w:ind w:right="-108"/>
              <w:jc w:val="center"/>
              <w:rPr>
                <w:rFonts w:ascii="Times New Roman" w:hAnsi="Times New Roman"/>
                <w:sz w:val="24"/>
                <w:szCs w:val="24"/>
              </w:rPr>
            </w:pPr>
            <w:proofErr w:type="spellStart"/>
            <w:r w:rsidRPr="001C1530">
              <w:rPr>
                <w:rFonts w:ascii="Times New Roman" w:hAnsi="Times New Roman"/>
                <w:b/>
                <w:sz w:val="24"/>
                <w:szCs w:val="24"/>
              </w:rPr>
              <w:t>Одноразові</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стакани</w:t>
            </w:r>
            <w:proofErr w:type="spellEnd"/>
          </w:p>
        </w:tc>
        <w:tc>
          <w:tcPr>
            <w:tcW w:w="1275" w:type="dxa"/>
            <w:vAlign w:val="center"/>
          </w:tcPr>
          <w:p w14:paraId="341BC28F" w14:textId="77777777" w:rsidR="00CB4FE3" w:rsidRPr="001C1530" w:rsidRDefault="007736E0" w:rsidP="00664D76">
            <w:pPr>
              <w:ind w:right="-108"/>
              <w:jc w:val="center"/>
              <w:rPr>
                <w:rFonts w:ascii="Times New Roman" w:hAnsi="Times New Roman"/>
                <w:sz w:val="24"/>
                <w:szCs w:val="24"/>
              </w:rPr>
            </w:pPr>
            <w:proofErr w:type="spellStart"/>
            <w:r w:rsidRPr="001C1530">
              <w:rPr>
                <w:rFonts w:ascii="Times New Roman" w:hAnsi="Times New Roman"/>
                <w:sz w:val="24"/>
                <w:szCs w:val="24"/>
              </w:rPr>
              <w:t>штуки</w:t>
            </w:r>
            <w:proofErr w:type="spellEnd"/>
          </w:p>
        </w:tc>
        <w:tc>
          <w:tcPr>
            <w:tcW w:w="1276" w:type="dxa"/>
            <w:vAlign w:val="center"/>
          </w:tcPr>
          <w:p w14:paraId="2803BC2C" w14:textId="7E5D79A4" w:rsidR="00CB4FE3" w:rsidRPr="001C1530" w:rsidRDefault="001C1530" w:rsidP="00664D76">
            <w:pPr>
              <w:ind w:right="-108"/>
              <w:jc w:val="center"/>
              <w:rPr>
                <w:rFonts w:ascii="Times New Roman" w:hAnsi="Times New Roman"/>
                <w:sz w:val="24"/>
                <w:szCs w:val="24"/>
              </w:rPr>
            </w:pPr>
            <w:r w:rsidRPr="001C1530">
              <w:rPr>
                <w:rFonts w:ascii="Times New Roman" w:eastAsia="Calibri" w:hAnsi="Times New Roman"/>
                <w:sz w:val="24"/>
                <w:szCs w:val="24"/>
                <w:lang w:val="uk-UA"/>
              </w:rPr>
              <w:t>211</w:t>
            </w:r>
            <w:r w:rsidRPr="001C1530">
              <w:rPr>
                <w:rFonts w:ascii="Times New Roman" w:eastAsia="Calibri" w:hAnsi="Times New Roman"/>
                <w:sz w:val="24"/>
                <w:szCs w:val="24"/>
              </w:rPr>
              <w:t xml:space="preserve"> </w:t>
            </w:r>
            <w:r w:rsidRPr="001C1530">
              <w:rPr>
                <w:rFonts w:ascii="Times New Roman" w:eastAsia="Calibri" w:hAnsi="Times New Roman"/>
                <w:sz w:val="24"/>
                <w:szCs w:val="24"/>
                <w:lang w:val="uk-UA"/>
              </w:rPr>
              <w:t>700</w:t>
            </w:r>
          </w:p>
        </w:tc>
        <w:tc>
          <w:tcPr>
            <w:tcW w:w="1701" w:type="dxa"/>
            <w:shd w:val="clear" w:color="auto" w:fill="FFFF00"/>
            <w:vAlign w:val="center"/>
          </w:tcPr>
          <w:p w14:paraId="32569DC1" w14:textId="77777777" w:rsidR="00CB4FE3" w:rsidRPr="001C1530" w:rsidRDefault="00CB4FE3" w:rsidP="00664D76">
            <w:pPr>
              <w:ind w:right="-426"/>
              <w:jc w:val="center"/>
              <w:rPr>
                <w:rFonts w:ascii="Times New Roman" w:hAnsi="Times New Roman"/>
                <w:sz w:val="24"/>
                <w:szCs w:val="24"/>
              </w:rPr>
            </w:pPr>
          </w:p>
        </w:tc>
        <w:tc>
          <w:tcPr>
            <w:tcW w:w="1985" w:type="dxa"/>
            <w:shd w:val="clear" w:color="auto" w:fill="FFFF00"/>
            <w:vAlign w:val="center"/>
          </w:tcPr>
          <w:p w14:paraId="3FEED0AD" w14:textId="77777777" w:rsidR="00CB4FE3" w:rsidRPr="001C1530" w:rsidRDefault="00CB4FE3" w:rsidP="00664D76">
            <w:pPr>
              <w:ind w:right="-426"/>
              <w:jc w:val="center"/>
              <w:rPr>
                <w:rFonts w:ascii="Times New Roman" w:hAnsi="Times New Roman"/>
                <w:sz w:val="24"/>
                <w:szCs w:val="24"/>
              </w:rPr>
            </w:pPr>
          </w:p>
        </w:tc>
      </w:tr>
      <w:tr w:rsidR="00CB4FE3" w:rsidRPr="001C1530" w14:paraId="452013FE" w14:textId="77777777">
        <w:trPr>
          <w:trHeight w:val="279"/>
        </w:trPr>
        <w:tc>
          <w:tcPr>
            <w:tcW w:w="8080" w:type="dxa"/>
            <w:gridSpan w:val="5"/>
            <w:shd w:val="clear" w:color="auto" w:fill="auto"/>
            <w:vAlign w:val="center"/>
          </w:tcPr>
          <w:p w14:paraId="27DCBB07" w14:textId="77777777" w:rsidR="00CB4FE3" w:rsidRPr="001C1530" w:rsidRDefault="005C0ECB" w:rsidP="00664D76">
            <w:pPr>
              <w:ind w:left="177" w:right="-426" w:hanging="177"/>
              <w:rPr>
                <w:rFonts w:ascii="Times New Roman" w:hAnsi="Times New Roman"/>
                <w:sz w:val="24"/>
                <w:szCs w:val="24"/>
                <w:highlight w:val="yellow"/>
                <w:lang w:val="ru-RU"/>
              </w:rPr>
            </w:pPr>
            <w:proofErr w:type="spellStart"/>
            <w:r w:rsidRPr="001C1530">
              <w:rPr>
                <w:rFonts w:ascii="Times New Roman" w:hAnsi="Times New Roman"/>
                <w:b/>
                <w:sz w:val="24"/>
                <w:szCs w:val="24"/>
                <w:lang w:val="ru-RU"/>
              </w:rPr>
              <w:t>Загальна</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вартість</w:t>
            </w:r>
            <w:proofErr w:type="spellEnd"/>
            <w:r w:rsidRPr="001C1530">
              <w:rPr>
                <w:rFonts w:ascii="Times New Roman" w:hAnsi="Times New Roman"/>
                <w:b/>
                <w:sz w:val="24"/>
                <w:szCs w:val="24"/>
                <w:lang w:val="ru-RU"/>
              </w:rPr>
              <w:t xml:space="preserve"> Товару (</w:t>
            </w:r>
            <w:proofErr w:type="spellStart"/>
            <w:r w:rsidRPr="001C1530">
              <w:rPr>
                <w:rFonts w:ascii="Times New Roman" w:hAnsi="Times New Roman"/>
                <w:b/>
                <w:sz w:val="24"/>
                <w:szCs w:val="24"/>
                <w:lang w:val="ru-RU"/>
              </w:rPr>
              <w:t>грн</w:t>
            </w:r>
            <w:proofErr w:type="spellEnd"/>
            <w:r w:rsidR="007736E0" w:rsidRPr="001C1530">
              <w:rPr>
                <w:rFonts w:ascii="Times New Roman" w:hAnsi="Times New Roman"/>
                <w:b/>
                <w:sz w:val="24"/>
                <w:szCs w:val="24"/>
                <w:lang w:val="ru-RU"/>
              </w:rPr>
              <w:t>, без ПДВ)</w:t>
            </w:r>
          </w:p>
        </w:tc>
        <w:tc>
          <w:tcPr>
            <w:tcW w:w="1985" w:type="dxa"/>
            <w:shd w:val="clear" w:color="auto" w:fill="FFFF00"/>
            <w:vAlign w:val="center"/>
          </w:tcPr>
          <w:p w14:paraId="59FFCB1E" w14:textId="77777777" w:rsidR="00CB4FE3" w:rsidRPr="001C1530" w:rsidRDefault="00CB4FE3" w:rsidP="00664D76">
            <w:pPr>
              <w:ind w:right="-426"/>
              <w:jc w:val="center"/>
              <w:rPr>
                <w:rFonts w:ascii="Times New Roman" w:hAnsi="Times New Roman"/>
                <w:sz w:val="24"/>
                <w:szCs w:val="24"/>
                <w:highlight w:val="yellow"/>
                <w:lang w:val="ru-RU"/>
              </w:rPr>
            </w:pPr>
          </w:p>
        </w:tc>
      </w:tr>
    </w:tbl>
    <w:p w14:paraId="7AABC5CC" w14:textId="77777777" w:rsidR="002F61A2" w:rsidRPr="001C1530" w:rsidRDefault="002F61A2" w:rsidP="008E69D5">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b/>
          <w:sz w:val="24"/>
          <w:szCs w:val="24"/>
        </w:rPr>
      </w:pPr>
    </w:p>
    <w:p w14:paraId="3BCD8A6C" w14:textId="74845F75" w:rsidR="00CB4FE3" w:rsidRPr="001C1530" w:rsidRDefault="007736E0" w:rsidP="007E26A8">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sz w:val="24"/>
          <w:szCs w:val="24"/>
        </w:rPr>
      </w:pPr>
      <w:r w:rsidRPr="001C1530">
        <w:rPr>
          <w:rFonts w:ascii="Times New Roman" w:hAnsi="Times New Roman"/>
          <w:b/>
          <w:sz w:val="24"/>
          <w:szCs w:val="24"/>
        </w:rPr>
        <w:t>Умови оплати:</w:t>
      </w:r>
      <w:r w:rsidRPr="001C1530">
        <w:rPr>
          <w:rFonts w:ascii="Times New Roman" w:hAnsi="Times New Roman"/>
          <w:sz w:val="24"/>
          <w:szCs w:val="24"/>
        </w:rPr>
        <w:t xml:space="preserve"> </w:t>
      </w:r>
      <w:r w:rsidR="008E69D5" w:rsidRPr="001C1530">
        <w:rPr>
          <w:rFonts w:ascii="Times New Roman" w:eastAsia="Calibri" w:hAnsi="Times New Roman"/>
          <w:sz w:val="24"/>
          <w:szCs w:val="24"/>
          <w:lang w:eastAsia="ar-SA"/>
        </w:rPr>
        <w:t>Умови оплати - розрахунки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w:t>
      </w:r>
      <w:r w:rsidR="00D173FA" w:rsidRPr="001C1530">
        <w:rPr>
          <w:rFonts w:ascii="Times New Roman" w:eastAsia="Calibri" w:hAnsi="Times New Roman"/>
          <w:sz w:val="24"/>
          <w:szCs w:val="24"/>
          <w:lang w:eastAsia="ar-SA"/>
        </w:rPr>
        <w:t>,</w:t>
      </w:r>
      <w:r w:rsidR="008E69D5" w:rsidRPr="001C1530">
        <w:rPr>
          <w:rFonts w:ascii="Times New Roman" w:eastAsia="Calibri" w:hAnsi="Times New Roman"/>
          <w:sz w:val="24"/>
          <w:szCs w:val="24"/>
          <w:lang w:eastAsia="ar-SA"/>
        </w:rPr>
        <w:t xml:space="preserve"> підписання уповноваженими представниками Сторін видаткової накладної та  отримання </w:t>
      </w:r>
      <w:r w:rsidR="001C1530" w:rsidRPr="001C1530">
        <w:rPr>
          <w:rFonts w:ascii="Times New Roman" w:eastAsia="Calibri" w:hAnsi="Times New Roman"/>
          <w:sz w:val="24"/>
          <w:szCs w:val="24"/>
          <w:lang w:eastAsia="ar-SA"/>
        </w:rPr>
        <w:t>Замовником</w:t>
      </w:r>
      <w:r w:rsidR="008E69D5" w:rsidRPr="001C1530">
        <w:rPr>
          <w:rFonts w:ascii="Times New Roman" w:eastAsia="Calibri" w:hAnsi="Times New Roman"/>
          <w:sz w:val="24"/>
          <w:szCs w:val="24"/>
          <w:lang w:eastAsia="ar-SA"/>
        </w:rPr>
        <w:t xml:space="preserve"> від</w:t>
      </w:r>
      <w:r w:rsidR="001C1530" w:rsidRPr="001C1530">
        <w:rPr>
          <w:rFonts w:ascii="Times New Roman" w:eastAsia="Calibri" w:hAnsi="Times New Roman"/>
          <w:sz w:val="24"/>
          <w:szCs w:val="24"/>
          <w:lang w:eastAsia="ar-SA"/>
        </w:rPr>
        <w:t xml:space="preserve"> Виконавця</w:t>
      </w:r>
      <w:r w:rsidR="008E69D5" w:rsidRPr="001C1530">
        <w:rPr>
          <w:rFonts w:ascii="Times New Roman" w:eastAsia="Calibri" w:hAnsi="Times New Roman"/>
          <w:sz w:val="24"/>
          <w:szCs w:val="24"/>
          <w:lang w:eastAsia="ar-SA"/>
        </w:rPr>
        <w:t xml:space="preserve"> усіх документів</w:t>
      </w:r>
      <w:r w:rsidR="00D173FA" w:rsidRPr="001C1530">
        <w:rPr>
          <w:rFonts w:ascii="Times New Roman" w:eastAsia="Calibri" w:hAnsi="Times New Roman"/>
          <w:sz w:val="24"/>
          <w:szCs w:val="24"/>
          <w:lang w:eastAsia="ar-SA"/>
        </w:rPr>
        <w:t xml:space="preserve"> від отримувачів товару, визначених в </w:t>
      </w:r>
      <w:r w:rsidR="0081342F">
        <w:rPr>
          <w:rFonts w:ascii="Times New Roman" w:eastAsia="Calibri" w:hAnsi="Times New Roman"/>
          <w:sz w:val="24"/>
          <w:szCs w:val="24"/>
          <w:lang w:eastAsia="ar-SA"/>
        </w:rPr>
        <w:t>Д</w:t>
      </w:r>
      <w:r w:rsidR="00D173FA" w:rsidRPr="001C1530">
        <w:rPr>
          <w:rFonts w:ascii="Times New Roman" w:hAnsi="Times New Roman"/>
          <w:sz w:val="24"/>
          <w:szCs w:val="24"/>
          <w:lang w:eastAsia="ar-SA"/>
        </w:rPr>
        <w:t xml:space="preserve">одатку </w:t>
      </w:r>
      <w:r w:rsidR="001C1530" w:rsidRPr="001C1530">
        <w:rPr>
          <w:rFonts w:ascii="Times New Roman" w:hAnsi="Times New Roman"/>
          <w:sz w:val="24"/>
          <w:szCs w:val="24"/>
          <w:lang w:eastAsia="ar-SA"/>
        </w:rPr>
        <w:t>3</w:t>
      </w:r>
      <w:r w:rsidR="00D173FA" w:rsidRPr="001C1530">
        <w:rPr>
          <w:rFonts w:ascii="Times New Roman" w:hAnsi="Times New Roman"/>
          <w:sz w:val="24"/>
          <w:szCs w:val="24"/>
          <w:lang w:eastAsia="ar-SA"/>
        </w:rPr>
        <w:t xml:space="preserve"> «Перелік </w:t>
      </w:r>
      <w:r w:rsidR="001C1530" w:rsidRPr="001C1530">
        <w:rPr>
          <w:rFonts w:ascii="Times New Roman" w:hAnsi="Times New Roman"/>
          <w:sz w:val="24"/>
          <w:szCs w:val="24"/>
          <w:lang w:eastAsia="ar-SA"/>
        </w:rPr>
        <w:t>установ-</w:t>
      </w:r>
      <w:r w:rsidR="00D173FA" w:rsidRPr="001C1530">
        <w:rPr>
          <w:rFonts w:ascii="Times New Roman" w:hAnsi="Times New Roman"/>
          <w:sz w:val="24"/>
          <w:szCs w:val="24"/>
          <w:lang w:eastAsia="ar-SA"/>
        </w:rPr>
        <w:t>отримувачів</w:t>
      </w:r>
      <w:r w:rsidR="001C1530" w:rsidRPr="001C1530">
        <w:rPr>
          <w:rFonts w:ascii="Times New Roman" w:hAnsi="Times New Roman"/>
          <w:sz w:val="24"/>
          <w:szCs w:val="24"/>
          <w:lang w:eastAsia="ar-SA"/>
        </w:rPr>
        <w:t xml:space="preserve"> товару»</w:t>
      </w:r>
      <w:r w:rsidR="00D173FA" w:rsidRPr="001C1530">
        <w:rPr>
          <w:rFonts w:ascii="Times New Roman" w:hAnsi="Times New Roman"/>
          <w:sz w:val="24"/>
          <w:szCs w:val="24"/>
          <w:lang w:eastAsia="ar-SA"/>
        </w:rPr>
        <w:t xml:space="preserve"> до Оголошення (</w:t>
      </w:r>
      <w:r w:rsidR="008E69D5" w:rsidRPr="001C1530">
        <w:rPr>
          <w:rFonts w:ascii="Times New Roman" w:eastAsia="Calibri" w:hAnsi="Times New Roman"/>
          <w:sz w:val="24"/>
          <w:szCs w:val="24"/>
          <w:lang w:eastAsia="ar-SA"/>
        </w:rPr>
        <w:t>товаро-транспортн</w:t>
      </w:r>
      <w:r w:rsidR="00D173FA" w:rsidRPr="001C1530">
        <w:rPr>
          <w:rFonts w:ascii="Times New Roman" w:eastAsia="Calibri" w:hAnsi="Times New Roman"/>
          <w:sz w:val="24"/>
          <w:szCs w:val="24"/>
          <w:lang w:eastAsia="ar-SA"/>
        </w:rPr>
        <w:t>і</w:t>
      </w:r>
      <w:r w:rsidR="008E69D5" w:rsidRPr="001C1530">
        <w:rPr>
          <w:rFonts w:ascii="Times New Roman" w:eastAsia="Calibri" w:hAnsi="Times New Roman"/>
          <w:sz w:val="24"/>
          <w:szCs w:val="24"/>
          <w:lang w:eastAsia="ar-SA"/>
        </w:rPr>
        <w:t xml:space="preserve"> накладн</w:t>
      </w:r>
      <w:r w:rsidR="00D173FA" w:rsidRPr="001C1530">
        <w:rPr>
          <w:rFonts w:ascii="Times New Roman" w:eastAsia="Calibri" w:hAnsi="Times New Roman"/>
          <w:sz w:val="24"/>
          <w:szCs w:val="24"/>
          <w:lang w:eastAsia="ar-SA"/>
        </w:rPr>
        <w:t xml:space="preserve">і, </w:t>
      </w:r>
      <w:r w:rsidR="008E69D5" w:rsidRPr="001C1530">
        <w:rPr>
          <w:rFonts w:ascii="Times New Roman" w:hAnsi="Times New Roman"/>
          <w:sz w:val="24"/>
          <w:szCs w:val="24"/>
          <w:lang w:eastAsia="ar-SA"/>
        </w:rPr>
        <w:t>видатков</w:t>
      </w:r>
      <w:r w:rsidR="00D173FA" w:rsidRPr="001C1530">
        <w:rPr>
          <w:rFonts w:ascii="Times New Roman" w:hAnsi="Times New Roman"/>
          <w:sz w:val="24"/>
          <w:szCs w:val="24"/>
          <w:lang w:eastAsia="ar-SA"/>
        </w:rPr>
        <w:t>і</w:t>
      </w:r>
      <w:r w:rsidR="008E69D5" w:rsidRPr="001C1530">
        <w:rPr>
          <w:rFonts w:ascii="Times New Roman" w:hAnsi="Times New Roman"/>
          <w:sz w:val="24"/>
          <w:szCs w:val="24"/>
          <w:lang w:eastAsia="ar-SA"/>
        </w:rPr>
        <w:t xml:space="preserve"> накладн</w:t>
      </w:r>
      <w:r w:rsidR="00D173FA" w:rsidRPr="001C1530">
        <w:rPr>
          <w:rFonts w:ascii="Times New Roman" w:hAnsi="Times New Roman"/>
          <w:sz w:val="24"/>
          <w:szCs w:val="24"/>
          <w:lang w:eastAsia="ar-SA"/>
        </w:rPr>
        <w:t>і</w:t>
      </w:r>
      <w:r w:rsidR="008E69D5" w:rsidRPr="001C1530">
        <w:rPr>
          <w:rFonts w:ascii="Times New Roman" w:hAnsi="Times New Roman"/>
          <w:sz w:val="24"/>
          <w:szCs w:val="24"/>
          <w:lang w:eastAsia="ar-SA"/>
        </w:rPr>
        <w:t xml:space="preserve"> про передачу Товару </w:t>
      </w:r>
      <w:r w:rsidR="00D173FA" w:rsidRPr="001C1530">
        <w:rPr>
          <w:rFonts w:ascii="Times New Roman" w:hAnsi="Times New Roman"/>
          <w:sz w:val="24"/>
          <w:szCs w:val="24"/>
          <w:lang w:eastAsia="ar-SA"/>
        </w:rPr>
        <w:t xml:space="preserve">від </w:t>
      </w:r>
      <w:r w:rsidR="001C1530" w:rsidRPr="001C1530">
        <w:rPr>
          <w:rFonts w:ascii="Times New Roman" w:hAnsi="Times New Roman"/>
          <w:sz w:val="24"/>
          <w:szCs w:val="24"/>
          <w:lang w:eastAsia="ar-SA"/>
        </w:rPr>
        <w:t>Замовника</w:t>
      </w:r>
      <w:r w:rsidR="00D173FA" w:rsidRPr="001C1530">
        <w:rPr>
          <w:rFonts w:ascii="Times New Roman" w:hAnsi="Times New Roman"/>
          <w:sz w:val="24"/>
          <w:szCs w:val="24"/>
          <w:lang w:eastAsia="ar-SA"/>
        </w:rPr>
        <w:t xml:space="preserve"> до </w:t>
      </w:r>
      <w:r w:rsidR="008E69D5" w:rsidRPr="001C1530">
        <w:rPr>
          <w:rFonts w:ascii="Times New Roman" w:hAnsi="Times New Roman"/>
          <w:sz w:val="24"/>
          <w:szCs w:val="24"/>
          <w:lang w:eastAsia="ar-SA"/>
        </w:rPr>
        <w:t>отримувач</w:t>
      </w:r>
      <w:r w:rsidR="00D173FA" w:rsidRPr="001C1530">
        <w:rPr>
          <w:rFonts w:ascii="Times New Roman" w:hAnsi="Times New Roman"/>
          <w:sz w:val="24"/>
          <w:szCs w:val="24"/>
          <w:lang w:eastAsia="ar-SA"/>
        </w:rPr>
        <w:t>а)</w:t>
      </w:r>
      <w:r w:rsidR="008E69D5" w:rsidRPr="001C1530">
        <w:rPr>
          <w:rFonts w:ascii="Times New Roman" w:hAnsi="Times New Roman"/>
          <w:sz w:val="24"/>
          <w:szCs w:val="24"/>
          <w:lang w:eastAsia="ar-SA"/>
        </w:rPr>
        <w:t xml:space="preserve">, що підтверджує здійснення доставки </w:t>
      </w:r>
      <w:r w:rsidR="001C1530" w:rsidRPr="001C1530">
        <w:rPr>
          <w:rFonts w:ascii="Times New Roman" w:hAnsi="Times New Roman"/>
          <w:sz w:val="24"/>
          <w:szCs w:val="24"/>
          <w:lang w:eastAsia="ar-SA"/>
        </w:rPr>
        <w:t>Товару</w:t>
      </w:r>
      <w:r w:rsidR="008E69D5" w:rsidRPr="001C1530">
        <w:rPr>
          <w:rFonts w:ascii="Times New Roman" w:hAnsi="Times New Roman"/>
          <w:sz w:val="24"/>
          <w:szCs w:val="24"/>
          <w:lang w:eastAsia="ar-SA"/>
        </w:rPr>
        <w:t xml:space="preserve"> за всіма адресами</w:t>
      </w:r>
      <w:r w:rsidR="00D173FA" w:rsidRPr="001C1530">
        <w:rPr>
          <w:rFonts w:ascii="Times New Roman" w:hAnsi="Times New Roman"/>
          <w:sz w:val="24"/>
          <w:szCs w:val="24"/>
          <w:lang w:eastAsia="ar-SA"/>
        </w:rPr>
        <w:t xml:space="preserve"> отримувачів</w:t>
      </w:r>
      <w:r w:rsidR="008E69D5" w:rsidRPr="001C1530">
        <w:rPr>
          <w:rFonts w:ascii="Times New Roman" w:eastAsia="Calibri" w:hAnsi="Times New Roman"/>
          <w:sz w:val="24"/>
          <w:szCs w:val="24"/>
          <w:lang w:eastAsia="ar-SA"/>
        </w:rPr>
        <w:t>.</w:t>
      </w:r>
    </w:p>
    <w:p w14:paraId="69AEB22E" w14:textId="0918144F" w:rsidR="002F61A2" w:rsidRPr="001C1530" w:rsidRDefault="007736E0" w:rsidP="0081342F">
      <w:pPr>
        <w:spacing w:after="0" w:line="240" w:lineRule="auto"/>
        <w:ind w:firstLine="567"/>
        <w:jc w:val="both"/>
        <w:rPr>
          <w:rFonts w:ascii="Times New Roman" w:hAnsi="Times New Roman"/>
          <w:sz w:val="24"/>
          <w:szCs w:val="24"/>
        </w:rPr>
      </w:pPr>
      <w:r w:rsidRPr="001C1530">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RPr="001C1530" w14:paraId="039B78B8" w14:textId="77777777" w:rsidTr="00F35145">
        <w:tc>
          <w:tcPr>
            <w:tcW w:w="596" w:type="dxa"/>
            <w:shd w:val="clear" w:color="auto" w:fill="FFFFFF"/>
            <w:vAlign w:val="center"/>
          </w:tcPr>
          <w:p w14:paraId="6DF6841F" w14:textId="77777777" w:rsidR="00CB4FE3" w:rsidRPr="001C1530" w:rsidRDefault="007736E0">
            <w:pPr>
              <w:tabs>
                <w:tab w:val="left" w:pos="30"/>
              </w:tabs>
              <w:ind w:left="34" w:hanging="34"/>
              <w:jc w:val="center"/>
            </w:pPr>
            <w:r w:rsidRPr="001C1530">
              <w:t>№</w:t>
            </w:r>
          </w:p>
          <w:p w14:paraId="25378B4E" w14:textId="77777777" w:rsidR="00CB4FE3" w:rsidRPr="001C1530" w:rsidRDefault="007736E0">
            <w:pPr>
              <w:tabs>
                <w:tab w:val="left" w:pos="30"/>
              </w:tabs>
              <w:ind w:left="34" w:hanging="34"/>
              <w:jc w:val="center"/>
            </w:pPr>
            <w:r w:rsidRPr="001C1530">
              <w:t>з/п</w:t>
            </w:r>
          </w:p>
        </w:tc>
        <w:tc>
          <w:tcPr>
            <w:tcW w:w="9639" w:type="dxa"/>
            <w:gridSpan w:val="2"/>
            <w:shd w:val="clear" w:color="auto" w:fill="FFFFFF"/>
            <w:vAlign w:val="center"/>
          </w:tcPr>
          <w:p w14:paraId="5EE7F47E" w14:textId="77777777" w:rsidR="00CB4FE3" w:rsidRPr="001C1530" w:rsidRDefault="007736E0">
            <w:pPr>
              <w:ind w:right="-284"/>
              <w:jc w:val="center"/>
            </w:pPr>
            <w:proofErr w:type="spellStart"/>
            <w:r w:rsidRPr="001C1530">
              <w:t>Відомості</w:t>
            </w:r>
            <w:proofErr w:type="spellEnd"/>
            <w:r w:rsidRPr="001C1530">
              <w:t xml:space="preserve"> </w:t>
            </w:r>
            <w:proofErr w:type="spellStart"/>
            <w:r w:rsidRPr="001C1530">
              <w:t>про</w:t>
            </w:r>
            <w:proofErr w:type="spellEnd"/>
            <w:r w:rsidRPr="001C1530">
              <w:t xml:space="preserve"> </w:t>
            </w:r>
            <w:proofErr w:type="spellStart"/>
            <w:r w:rsidRPr="001C1530">
              <w:t>учасника</w:t>
            </w:r>
            <w:proofErr w:type="spellEnd"/>
            <w:r w:rsidRPr="001C1530">
              <w:t>*</w:t>
            </w:r>
          </w:p>
        </w:tc>
      </w:tr>
      <w:tr w:rsidR="00CB4FE3" w:rsidRPr="001C1530" w14:paraId="3C3F5D7D" w14:textId="77777777" w:rsidTr="00F35145">
        <w:tc>
          <w:tcPr>
            <w:tcW w:w="596" w:type="dxa"/>
          </w:tcPr>
          <w:p w14:paraId="7E72D061" w14:textId="77777777" w:rsidR="00CB4FE3" w:rsidRPr="001C1530" w:rsidRDefault="007736E0">
            <w:pPr>
              <w:tabs>
                <w:tab w:val="left" w:pos="30"/>
              </w:tabs>
              <w:ind w:left="34" w:hanging="34"/>
              <w:jc w:val="center"/>
            </w:pPr>
            <w:r w:rsidRPr="001C1530">
              <w:t>1</w:t>
            </w:r>
          </w:p>
        </w:tc>
        <w:tc>
          <w:tcPr>
            <w:tcW w:w="5783" w:type="dxa"/>
          </w:tcPr>
          <w:p w14:paraId="15B11985" w14:textId="77777777" w:rsidR="00CB4FE3" w:rsidRPr="001C1530" w:rsidRDefault="007736E0">
            <w:pPr>
              <w:tabs>
                <w:tab w:val="left" w:pos="4145"/>
              </w:tabs>
              <w:ind w:right="34"/>
            </w:pPr>
            <w:proofErr w:type="spellStart"/>
            <w:r w:rsidRPr="001C1530">
              <w:rPr>
                <w:color w:val="000000"/>
              </w:rPr>
              <w:t>Найменування</w:t>
            </w:r>
            <w:proofErr w:type="spellEnd"/>
            <w:r w:rsidRPr="001C1530">
              <w:rPr>
                <w:color w:val="000000"/>
              </w:rPr>
              <w:t xml:space="preserve"> </w:t>
            </w:r>
            <w:proofErr w:type="spellStart"/>
            <w:r w:rsidRPr="001C1530">
              <w:rPr>
                <w:color w:val="000000"/>
              </w:rPr>
              <w:t>юридичної</w:t>
            </w:r>
            <w:proofErr w:type="spellEnd"/>
            <w:r w:rsidRPr="001C1530">
              <w:rPr>
                <w:color w:val="000000"/>
              </w:rPr>
              <w:t xml:space="preserve"> </w:t>
            </w:r>
            <w:proofErr w:type="spellStart"/>
            <w:r w:rsidRPr="001C1530">
              <w:rPr>
                <w:color w:val="000000"/>
              </w:rPr>
              <w:t>особи</w:t>
            </w:r>
            <w:proofErr w:type="spellEnd"/>
            <w:r w:rsidRPr="001C1530">
              <w:rPr>
                <w:color w:val="000000"/>
              </w:rPr>
              <w:t>:</w:t>
            </w:r>
          </w:p>
        </w:tc>
        <w:tc>
          <w:tcPr>
            <w:tcW w:w="3856" w:type="dxa"/>
            <w:shd w:val="clear" w:color="auto" w:fill="FFFF00"/>
          </w:tcPr>
          <w:p w14:paraId="462CB598" w14:textId="77777777" w:rsidR="00CB4FE3" w:rsidRPr="001C1530" w:rsidRDefault="00CB4FE3">
            <w:pPr>
              <w:ind w:right="-284"/>
              <w:jc w:val="both"/>
            </w:pPr>
          </w:p>
        </w:tc>
      </w:tr>
      <w:tr w:rsidR="00CB4FE3" w:rsidRPr="001C1530" w14:paraId="6D94146F" w14:textId="77777777" w:rsidTr="00F35145">
        <w:tc>
          <w:tcPr>
            <w:tcW w:w="596" w:type="dxa"/>
          </w:tcPr>
          <w:p w14:paraId="65F25302" w14:textId="77777777" w:rsidR="00CB4FE3" w:rsidRPr="001C1530" w:rsidRDefault="007736E0">
            <w:pPr>
              <w:tabs>
                <w:tab w:val="left" w:pos="30"/>
              </w:tabs>
              <w:ind w:left="34" w:hanging="34"/>
              <w:jc w:val="center"/>
            </w:pPr>
            <w:r w:rsidRPr="001C1530">
              <w:t>2</w:t>
            </w:r>
          </w:p>
        </w:tc>
        <w:tc>
          <w:tcPr>
            <w:tcW w:w="5783" w:type="dxa"/>
          </w:tcPr>
          <w:p w14:paraId="1C676253" w14:textId="77777777" w:rsidR="00CB4FE3" w:rsidRPr="001C1530" w:rsidRDefault="007736E0">
            <w:pPr>
              <w:tabs>
                <w:tab w:val="left" w:pos="4145"/>
              </w:tabs>
              <w:ind w:right="34"/>
            </w:pPr>
            <w:proofErr w:type="spellStart"/>
            <w:r w:rsidRPr="001C1530">
              <w:rPr>
                <w:color w:val="000000"/>
              </w:rPr>
              <w:t>Юридична</w:t>
            </w:r>
            <w:proofErr w:type="spellEnd"/>
            <w:r w:rsidRPr="001C1530">
              <w:rPr>
                <w:color w:val="000000"/>
              </w:rPr>
              <w:t xml:space="preserve"> </w:t>
            </w:r>
            <w:proofErr w:type="spellStart"/>
            <w:r w:rsidRPr="001C1530">
              <w:rPr>
                <w:color w:val="000000"/>
              </w:rPr>
              <w:t>адреса</w:t>
            </w:r>
            <w:proofErr w:type="spellEnd"/>
            <w:r w:rsidRPr="001C1530">
              <w:rPr>
                <w:color w:val="000000"/>
              </w:rPr>
              <w:t>:</w:t>
            </w:r>
          </w:p>
        </w:tc>
        <w:tc>
          <w:tcPr>
            <w:tcW w:w="3856" w:type="dxa"/>
            <w:shd w:val="clear" w:color="auto" w:fill="FFFF00"/>
          </w:tcPr>
          <w:p w14:paraId="4533C186" w14:textId="77777777" w:rsidR="00CB4FE3" w:rsidRPr="001C1530" w:rsidRDefault="00CB4FE3">
            <w:pPr>
              <w:ind w:right="-284"/>
              <w:jc w:val="both"/>
            </w:pPr>
          </w:p>
        </w:tc>
      </w:tr>
      <w:tr w:rsidR="00CB4FE3" w:rsidRPr="001C1530" w14:paraId="54FEC014" w14:textId="77777777" w:rsidTr="00F35145">
        <w:tc>
          <w:tcPr>
            <w:tcW w:w="596" w:type="dxa"/>
          </w:tcPr>
          <w:p w14:paraId="64E0CF99" w14:textId="77777777" w:rsidR="00CB4FE3" w:rsidRPr="001C1530" w:rsidRDefault="007736E0">
            <w:pPr>
              <w:tabs>
                <w:tab w:val="left" w:pos="30"/>
              </w:tabs>
              <w:ind w:left="34" w:hanging="34"/>
              <w:jc w:val="center"/>
            </w:pPr>
            <w:r w:rsidRPr="001C1530">
              <w:t>3</w:t>
            </w:r>
          </w:p>
        </w:tc>
        <w:tc>
          <w:tcPr>
            <w:tcW w:w="5783" w:type="dxa"/>
          </w:tcPr>
          <w:p w14:paraId="1F89025E" w14:textId="77777777" w:rsidR="00CB4FE3" w:rsidRPr="001C1530" w:rsidRDefault="007736E0">
            <w:pPr>
              <w:tabs>
                <w:tab w:val="left" w:pos="4145"/>
              </w:tabs>
              <w:ind w:right="34"/>
              <w:rPr>
                <w:lang w:val="ru-RU"/>
              </w:rPr>
            </w:pPr>
            <w:r w:rsidRPr="001C1530">
              <w:rPr>
                <w:color w:val="000000"/>
                <w:lang w:val="ru-RU"/>
              </w:rPr>
              <w:t xml:space="preserve">ПІБ та посада </w:t>
            </w:r>
            <w:proofErr w:type="spellStart"/>
            <w:r w:rsidRPr="001C1530">
              <w:rPr>
                <w:color w:val="000000"/>
                <w:lang w:val="ru-RU"/>
              </w:rPr>
              <w:t>керівника</w:t>
            </w:r>
            <w:proofErr w:type="spellEnd"/>
            <w:r w:rsidRPr="001C1530">
              <w:rPr>
                <w:color w:val="000000"/>
                <w:lang w:val="ru-RU"/>
              </w:rPr>
              <w:t xml:space="preserve"> </w:t>
            </w:r>
            <w:proofErr w:type="spellStart"/>
            <w:r w:rsidRPr="001C1530">
              <w:rPr>
                <w:color w:val="000000"/>
                <w:lang w:val="ru-RU"/>
              </w:rPr>
              <w:t>юридичної</w:t>
            </w:r>
            <w:proofErr w:type="spellEnd"/>
            <w:r w:rsidRPr="001C1530">
              <w:rPr>
                <w:color w:val="000000"/>
                <w:lang w:val="ru-RU"/>
              </w:rPr>
              <w:t xml:space="preserve"> особи (для Юр. </w:t>
            </w:r>
            <w:proofErr w:type="spellStart"/>
            <w:r w:rsidRPr="001C1530">
              <w:rPr>
                <w:color w:val="000000"/>
                <w:lang w:val="ru-RU"/>
              </w:rPr>
              <w:t>осіб</w:t>
            </w:r>
            <w:proofErr w:type="spellEnd"/>
            <w:r w:rsidRPr="001C1530">
              <w:rPr>
                <w:color w:val="000000"/>
                <w:lang w:val="ru-RU"/>
              </w:rPr>
              <w:t>):</w:t>
            </w:r>
          </w:p>
        </w:tc>
        <w:tc>
          <w:tcPr>
            <w:tcW w:w="3856" w:type="dxa"/>
            <w:shd w:val="clear" w:color="auto" w:fill="FFFF00"/>
          </w:tcPr>
          <w:p w14:paraId="662C8532" w14:textId="77777777" w:rsidR="00CB4FE3" w:rsidRPr="001C1530" w:rsidRDefault="00CB4FE3">
            <w:pPr>
              <w:ind w:right="-284"/>
              <w:jc w:val="both"/>
              <w:rPr>
                <w:lang w:val="ru-RU"/>
              </w:rPr>
            </w:pPr>
          </w:p>
        </w:tc>
      </w:tr>
      <w:tr w:rsidR="00CB4FE3" w:rsidRPr="001C1530" w14:paraId="2C5ECD2B" w14:textId="77777777" w:rsidTr="00F35145">
        <w:tc>
          <w:tcPr>
            <w:tcW w:w="596" w:type="dxa"/>
          </w:tcPr>
          <w:p w14:paraId="4C1BB534" w14:textId="77777777" w:rsidR="00CB4FE3" w:rsidRPr="001C1530" w:rsidRDefault="007736E0">
            <w:pPr>
              <w:tabs>
                <w:tab w:val="left" w:pos="30"/>
              </w:tabs>
              <w:ind w:left="34" w:hanging="34"/>
              <w:jc w:val="center"/>
            </w:pPr>
            <w:r w:rsidRPr="001C1530">
              <w:t>4</w:t>
            </w:r>
          </w:p>
        </w:tc>
        <w:tc>
          <w:tcPr>
            <w:tcW w:w="5783" w:type="dxa"/>
          </w:tcPr>
          <w:p w14:paraId="5E0361FB" w14:textId="77777777" w:rsidR="00CB4FE3" w:rsidRPr="001C1530" w:rsidRDefault="007736E0">
            <w:pPr>
              <w:tabs>
                <w:tab w:val="left" w:pos="4145"/>
              </w:tabs>
              <w:ind w:right="34"/>
              <w:rPr>
                <w:lang w:val="ru-RU"/>
              </w:rPr>
            </w:pPr>
            <w:r w:rsidRPr="001C1530">
              <w:rPr>
                <w:color w:val="000000"/>
                <w:lang w:val="ru-RU"/>
              </w:rPr>
              <w:t xml:space="preserve">Номер телефону </w:t>
            </w:r>
            <w:proofErr w:type="spellStart"/>
            <w:r w:rsidRPr="001C1530">
              <w:rPr>
                <w:color w:val="000000"/>
                <w:lang w:val="ru-RU"/>
              </w:rPr>
              <w:t>керівника</w:t>
            </w:r>
            <w:proofErr w:type="spellEnd"/>
            <w:r w:rsidRPr="001C1530">
              <w:rPr>
                <w:color w:val="000000"/>
                <w:lang w:val="ru-RU"/>
              </w:rPr>
              <w:t xml:space="preserve"> </w:t>
            </w:r>
            <w:proofErr w:type="spellStart"/>
            <w:r w:rsidRPr="001C1530">
              <w:rPr>
                <w:color w:val="000000"/>
                <w:lang w:val="ru-RU"/>
              </w:rPr>
              <w:t>юридичної</w:t>
            </w:r>
            <w:proofErr w:type="spellEnd"/>
            <w:r w:rsidRPr="001C1530">
              <w:rPr>
                <w:color w:val="000000"/>
                <w:lang w:val="ru-RU"/>
              </w:rPr>
              <w:t xml:space="preserve"> </w:t>
            </w:r>
            <w:proofErr w:type="gramStart"/>
            <w:r w:rsidRPr="001C1530">
              <w:rPr>
                <w:color w:val="000000"/>
                <w:lang w:val="ru-RU"/>
              </w:rPr>
              <w:t>особи  (</w:t>
            </w:r>
            <w:proofErr w:type="gramEnd"/>
            <w:r w:rsidRPr="001C1530">
              <w:rPr>
                <w:color w:val="000000"/>
                <w:lang w:val="ru-RU"/>
              </w:rPr>
              <w:t xml:space="preserve">для Юр. </w:t>
            </w:r>
            <w:proofErr w:type="spellStart"/>
            <w:r w:rsidRPr="001C1530">
              <w:rPr>
                <w:color w:val="000000"/>
                <w:lang w:val="ru-RU"/>
              </w:rPr>
              <w:t>осіб</w:t>
            </w:r>
            <w:proofErr w:type="spellEnd"/>
            <w:r w:rsidRPr="001C1530">
              <w:rPr>
                <w:color w:val="000000"/>
                <w:lang w:val="ru-RU"/>
              </w:rPr>
              <w:t>):</w:t>
            </w:r>
          </w:p>
        </w:tc>
        <w:tc>
          <w:tcPr>
            <w:tcW w:w="3856" w:type="dxa"/>
            <w:shd w:val="clear" w:color="auto" w:fill="FFFF00"/>
          </w:tcPr>
          <w:p w14:paraId="42D2CF12" w14:textId="77777777" w:rsidR="00CB4FE3" w:rsidRPr="001C1530" w:rsidRDefault="00CB4FE3">
            <w:pPr>
              <w:ind w:right="-284"/>
              <w:jc w:val="both"/>
              <w:rPr>
                <w:lang w:val="ru-RU"/>
              </w:rPr>
            </w:pPr>
          </w:p>
        </w:tc>
      </w:tr>
      <w:tr w:rsidR="00CB4FE3" w:rsidRPr="001C1530" w14:paraId="70E95FC8" w14:textId="77777777" w:rsidTr="00F35145">
        <w:tc>
          <w:tcPr>
            <w:tcW w:w="596" w:type="dxa"/>
          </w:tcPr>
          <w:p w14:paraId="4BF1A61D" w14:textId="77777777" w:rsidR="00CB4FE3" w:rsidRPr="001C1530" w:rsidRDefault="007736E0">
            <w:pPr>
              <w:tabs>
                <w:tab w:val="left" w:pos="30"/>
              </w:tabs>
              <w:ind w:left="34" w:hanging="34"/>
              <w:jc w:val="center"/>
            </w:pPr>
            <w:r w:rsidRPr="001C1530">
              <w:t>5</w:t>
            </w:r>
          </w:p>
        </w:tc>
        <w:tc>
          <w:tcPr>
            <w:tcW w:w="5783" w:type="dxa"/>
          </w:tcPr>
          <w:p w14:paraId="107E88EB" w14:textId="77777777" w:rsidR="00CB4FE3" w:rsidRPr="001C1530" w:rsidRDefault="007736E0">
            <w:pPr>
              <w:tabs>
                <w:tab w:val="left" w:pos="4145"/>
              </w:tabs>
              <w:ind w:right="34"/>
            </w:pPr>
            <w:proofErr w:type="spellStart"/>
            <w:r w:rsidRPr="001C1530">
              <w:rPr>
                <w:color w:val="000000"/>
              </w:rPr>
              <w:t>Контактна</w:t>
            </w:r>
            <w:proofErr w:type="spellEnd"/>
            <w:r w:rsidRPr="001C1530">
              <w:rPr>
                <w:color w:val="000000"/>
              </w:rPr>
              <w:t xml:space="preserve"> </w:t>
            </w:r>
            <w:proofErr w:type="spellStart"/>
            <w:r w:rsidRPr="001C1530">
              <w:rPr>
                <w:color w:val="000000"/>
              </w:rPr>
              <w:t>особа</w:t>
            </w:r>
            <w:proofErr w:type="spellEnd"/>
            <w:r w:rsidRPr="001C1530">
              <w:rPr>
                <w:color w:val="000000"/>
              </w:rPr>
              <w:t>:</w:t>
            </w:r>
          </w:p>
        </w:tc>
        <w:tc>
          <w:tcPr>
            <w:tcW w:w="3856" w:type="dxa"/>
            <w:shd w:val="clear" w:color="auto" w:fill="FFFF00"/>
          </w:tcPr>
          <w:p w14:paraId="615765CD" w14:textId="77777777" w:rsidR="00CB4FE3" w:rsidRPr="001C1530" w:rsidRDefault="00CB4FE3">
            <w:pPr>
              <w:ind w:right="-284"/>
              <w:jc w:val="both"/>
            </w:pPr>
          </w:p>
        </w:tc>
      </w:tr>
      <w:tr w:rsidR="00CB4FE3" w:rsidRPr="001C1530" w14:paraId="6E25F702" w14:textId="77777777" w:rsidTr="00F35145">
        <w:tc>
          <w:tcPr>
            <w:tcW w:w="596" w:type="dxa"/>
          </w:tcPr>
          <w:p w14:paraId="440C7497" w14:textId="77777777" w:rsidR="00CB4FE3" w:rsidRPr="001C1530" w:rsidRDefault="007736E0">
            <w:pPr>
              <w:tabs>
                <w:tab w:val="left" w:pos="30"/>
              </w:tabs>
              <w:ind w:left="34" w:hanging="34"/>
              <w:jc w:val="center"/>
            </w:pPr>
            <w:r w:rsidRPr="001C1530">
              <w:t>6</w:t>
            </w:r>
          </w:p>
        </w:tc>
        <w:tc>
          <w:tcPr>
            <w:tcW w:w="5783" w:type="dxa"/>
          </w:tcPr>
          <w:p w14:paraId="2CE1A54A" w14:textId="77777777" w:rsidR="00CB4FE3" w:rsidRPr="001C1530" w:rsidRDefault="007736E0">
            <w:pPr>
              <w:tabs>
                <w:tab w:val="left" w:pos="4145"/>
              </w:tabs>
              <w:ind w:right="34"/>
              <w:rPr>
                <w:lang w:val="ru-RU"/>
              </w:rPr>
            </w:pPr>
            <w:r w:rsidRPr="001C1530">
              <w:rPr>
                <w:color w:val="000000"/>
                <w:lang w:val="ru-RU"/>
              </w:rPr>
              <w:t xml:space="preserve">Номер моб. телефону </w:t>
            </w:r>
            <w:proofErr w:type="spellStart"/>
            <w:r w:rsidRPr="001C1530">
              <w:rPr>
                <w:color w:val="000000"/>
                <w:lang w:val="ru-RU"/>
              </w:rPr>
              <w:t>контактної</w:t>
            </w:r>
            <w:proofErr w:type="spellEnd"/>
            <w:r w:rsidRPr="001C1530">
              <w:rPr>
                <w:color w:val="000000"/>
                <w:lang w:val="ru-RU"/>
              </w:rPr>
              <w:t xml:space="preserve"> особи:</w:t>
            </w:r>
          </w:p>
        </w:tc>
        <w:tc>
          <w:tcPr>
            <w:tcW w:w="3856" w:type="dxa"/>
            <w:shd w:val="clear" w:color="auto" w:fill="FFFF00"/>
          </w:tcPr>
          <w:p w14:paraId="678ED8F4" w14:textId="77777777" w:rsidR="00CB4FE3" w:rsidRPr="001C1530" w:rsidRDefault="00CB4FE3">
            <w:pPr>
              <w:ind w:right="-284"/>
              <w:jc w:val="both"/>
              <w:rPr>
                <w:lang w:val="ru-RU"/>
              </w:rPr>
            </w:pPr>
          </w:p>
        </w:tc>
      </w:tr>
      <w:tr w:rsidR="00CB4FE3" w:rsidRPr="001C1530" w14:paraId="78683538" w14:textId="77777777" w:rsidTr="00F35145">
        <w:tc>
          <w:tcPr>
            <w:tcW w:w="596" w:type="dxa"/>
          </w:tcPr>
          <w:p w14:paraId="4181F6EC" w14:textId="77777777" w:rsidR="00CB4FE3" w:rsidRPr="001C1530" w:rsidRDefault="007736E0">
            <w:pPr>
              <w:tabs>
                <w:tab w:val="left" w:pos="30"/>
              </w:tabs>
              <w:ind w:left="34" w:hanging="34"/>
              <w:jc w:val="center"/>
            </w:pPr>
            <w:r w:rsidRPr="001C1530">
              <w:t>7</w:t>
            </w:r>
          </w:p>
        </w:tc>
        <w:tc>
          <w:tcPr>
            <w:tcW w:w="5783" w:type="dxa"/>
          </w:tcPr>
          <w:p w14:paraId="31EA847E" w14:textId="77777777" w:rsidR="00CB4FE3" w:rsidRPr="001C1530" w:rsidRDefault="007736E0">
            <w:pPr>
              <w:tabs>
                <w:tab w:val="left" w:pos="4145"/>
              </w:tabs>
              <w:ind w:right="34"/>
            </w:pPr>
            <w:proofErr w:type="spellStart"/>
            <w:r w:rsidRPr="001C1530">
              <w:rPr>
                <w:color w:val="000000"/>
              </w:rPr>
              <w:t>Електронна</w:t>
            </w:r>
            <w:proofErr w:type="spellEnd"/>
            <w:r w:rsidRPr="001C1530">
              <w:rPr>
                <w:color w:val="000000"/>
              </w:rPr>
              <w:t xml:space="preserve"> </w:t>
            </w:r>
            <w:proofErr w:type="spellStart"/>
            <w:r w:rsidRPr="001C1530">
              <w:rPr>
                <w:color w:val="000000"/>
              </w:rPr>
              <w:t>пошта</w:t>
            </w:r>
            <w:proofErr w:type="spellEnd"/>
            <w:r w:rsidRPr="001C1530">
              <w:rPr>
                <w:color w:val="000000"/>
              </w:rPr>
              <w:t xml:space="preserve"> </w:t>
            </w:r>
            <w:proofErr w:type="spellStart"/>
            <w:r w:rsidRPr="001C1530">
              <w:rPr>
                <w:color w:val="000000"/>
              </w:rPr>
              <w:t>контактної</w:t>
            </w:r>
            <w:proofErr w:type="spellEnd"/>
            <w:r w:rsidRPr="001C1530">
              <w:rPr>
                <w:color w:val="000000"/>
              </w:rPr>
              <w:t xml:space="preserve"> </w:t>
            </w:r>
            <w:proofErr w:type="spellStart"/>
            <w:r w:rsidRPr="001C1530">
              <w:rPr>
                <w:color w:val="000000"/>
              </w:rPr>
              <w:t>особи</w:t>
            </w:r>
            <w:proofErr w:type="spellEnd"/>
            <w:r w:rsidRPr="001C1530">
              <w:rPr>
                <w:color w:val="000000"/>
              </w:rPr>
              <w:t>:</w:t>
            </w:r>
          </w:p>
        </w:tc>
        <w:tc>
          <w:tcPr>
            <w:tcW w:w="3856" w:type="dxa"/>
            <w:shd w:val="clear" w:color="auto" w:fill="FFFF00"/>
          </w:tcPr>
          <w:p w14:paraId="0CE99790" w14:textId="77777777" w:rsidR="00CB4FE3" w:rsidRPr="001C1530" w:rsidRDefault="00CB4FE3">
            <w:pPr>
              <w:ind w:right="-284"/>
              <w:jc w:val="both"/>
            </w:pPr>
          </w:p>
        </w:tc>
      </w:tr>
      <w:tr w:rsidR="00CB4FE3" w:rsidRPr="001C1530" w14:paraId="6026F062" w14:textId="77777777" w:rsidTr="00F35145">
        <w:tc>
          <w:tcPr>
            <w:tcW w:w="596" w:type="dxa"/>
          </w:tcPr>
          <w:p w14:paraId="50CE913D" w14:textId="77777777" w:rsidR="00CB4FE3" w:rsidRPr="001C1530" w:rsidRDefault="007736E0">
            <w:pPr>
              <w:tabs>
                <w:tab w:val="left" w:pos="30"/>
              </w:tabs>
              <w:ind w:left="34" w:hanging="34"/>
              <w:jc w:val="center"/>
            </w:pPr>
            <w:r w:rsidRPr="001C1530">
              <w:t>8</w:t>
            </w:r>
          </w:p>
        </w:tc>
        <w:tc>
          <w:tcPr>
            <w:tcW w:w="5783" w:type="dxa"/>
          </w:tcPr>
          <w:p w14:paraId="1FA6C095" w14:textId="77777777" w:rsidR="00CB4FE3" w:rsidRPr="001C1530" w:rsidRDefault="007736E0">
            <w:pPr>
              <w:tabs>
                <w:tab w:val="left" w:pos="4145"/>
              </w:tabs>
              <w:ind w:right="34"/>
              <w:rPr>
                <w:lang w:val="ru-RU"/>
              </w:rPr>
            </w:pPr>
            <w:r w:rsidRPr="001C1530">
              <w:rPr>
                <w:color w:val="000000"/>
                <w:lang w:val="ru-RU"/>
              </w:rPr>
              <w:t xml:space="preserve">Адреса веб-сайту (за </w:t>
            </w:r>
            <w:proofErr w:type="spellStart"/>
            <w:r w:rsidRPr="001C1530">
              <w:rPr>
                <w:color w:val="000000"/>
                <w:lang w:val="ru-RU"/>
              </w:rPr>
              <w:t>наявності</w:t>
            </w:r>
            <w:proofErr w:type="spellEnd"/>
            <w:r w:rsidRPr="001C1530">
              <w:rPr>
                <w:color w:val="000000"/>
                <w:lang w:val="ru-RU"/>
              </w:rPr>
              <w:t>):</w:t>
            </w:r>
          </w:p>
        </w:tc>
        <w:tc>
          <w:tcPr>
            <w:tcW w:w="3856" w:type="dxa"/>
            <w:shd w:val="clear" w:color="auto" w:fill="FFFF00"/>
          </w:tcPr>
          <w:p w14:paraId="5B36CB6D" w14:textId="77777777" w:rsidR="00CB4FE3" w:rsidRPr="001C1530" w:rsidRDefault="00CB4FE3">
            <w:pPr>
              <w:ind w:right="-284"/>
              <w:jc w:val="both"/>
              <w:rPr>
                <w:lang w:val="ru-RU"/>
              </w:rPr>
            </w:pPr>
          </w:p>
        </w:tc>
      </w:tr>
      <w:tr w:rsidR="00CB4FE3" w:rsidRPr="001C1530" w14:paraId="7C61E7BA" w14:textId="77777777" w:rsidTr="00F35145">
        <w:tc>
          <w:tcPr>
            <w:tcW w:w="596" w:type="dxa"/>
          </w:tcPr>
          <w:p w14:paraId="50E0CCFF" w14:textId="77777777" w:rsidR="00CB4FE3" w:rsidRPr="001C1530" w:rsidRDefault="007736E0">
            <w:pPr>
              <w:tabs>
                <w:tab w:val="left" w:pos="30"/>
              </w:tabs>
              <w:ind w:left="34" w:hanging="34"/>
              <w:jc w:val="center"/>
            </w:pPr>
            <w:r w:rsidRPr="001C1530">
              <w:t>9</w:t>
            </w:r>
          </w:p>
        </w:tc>
        <w:tc>
          <w:tcPr>
            <w:tcW w:w="5783" w:type="dxa"/>
          </w:tcPr>
          <w:p w14:paraId="5B2533F8" w14:textId="77777777" w:rsidR="00CB4FE3" w:rsidRPr="001C1530" w:rsidRDefault="007736E0">
            <w:pPr>
              <w:tabs>
                <w:tab w:val="left" w:pos="4145"/>
              </w:tabs>
              <w:ind w:right="34"/>
            </w:pPr>
            <w:proofErr w:type="spellStart"/>
            <w:r w:rsidRPr="001C1530">
              <w:rPr>
                <w:color w:val="000000"/>
              </w:rPr>
              <w:t>Банківські</w:t>
            </w:r>
            <w:proofErr w:type="spellEnd"/>
            <w:r w:rsidRPr="001C1530">
              <w:rPr>
                <w:color w:val="000000"/>
              </w:rPr>
              <w:t xml:space="preserve"> </w:t>
            </w:r>
            <w:proofErr w:type="spellStart"/>
            <w:r w:rsidRPr="001C1530">
              <w:rPr>
                <w:color w:val="000000"/>
              </w:rPr>
              <w:t>реквізити</w:t>
            </w:r>
            <w:proofErr w:type="spellEnd"/>
            <w:r w:rsidRPr="001C1530">
              <w:rPr>
                <w:color w:val="000000"/>
              </w:rPr>
              <w:t>:</w:t>
            </w:r>
          </w:p>
        </w:tc>
        <w:tc>
          <w:tcPr>
            <w:tcW w:w="3856" w:type="dxa"/>
            <w:shd w:val="clear" w:color="auto" w:fill="FFFF00"/>
          </w:tcPr>
          <w:p w14:paraId="3D47890F" w14:textId="77777777" w:rsidR="00CB4FE3" w:rsidRPr="001C1530" w:rsidRDefault="00CB4FE3">
            <w:pPr>
              <w:ind w:right="-284"/>
              <w:jc w:val="both"/>
            </w:pPr>
          </w:p>
        </w:tc>
      </w:tr>
      <w:tr w:rsidR="0081342F" w:rsidRPr="001C1530" w14:paraId="2E148F9B" w14:textId="77777777" w:rsidTr="00F35145">
        <w:tc>
          <w:tcPr>
            <w:tcW w:w="596" w:type="dxa"/>
          </w:tcPr>
          <w:p w14:paraId="5303BE42" w14:textId="77777777" w:rsidR="0081342F" w:rsidRPr="001C1530" w:rsidRDefault="0081342F" w:rsidP="0081342F">
            <w:pPr>
              <w:tabs>
                <w:tab w:val="left" w:pos="30"/>
              </w:tabs>
              <w:ind w:left="34" w:hanging="34"/>
              <w:jc w:val="center"/>
            </w:pPr>
            <w:r w:rsidRPr="001C1530">
              <w:t>10</w:t>
            </w:r>
          </w:p>
        </w:tc>
        <w:tc>
          <w:tcPr>
            <w:tcW w:w="5783" w:type="dxa"/>
          </w:tcPr>
          <w:p w14:paraId="51A6D533" w14:textId="1E3C4462" w:rsidR="0081342F" w:rsidRPr="001C1530" w:rsidRDefault="0081342F" w:rsidP="0081342F">
            <w:pPr>
              <w:tabs>
                <w:tab w:val="left" w:pos="4145"/>
              </w:tabs>
              <w:ind w:right="34"/>
              <w:rPr>
                <w:color w:val="000000"/>
              </w:rPr>
            </w:pPr>
            <w:r w:rsidRPr="00F911C3">
              <w:rPr>
                <w:color w:val="000000"/>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3856" w:type="dxa"/>
            <w:shd w:val="clear" w:color="auto" w:fill="FFFF00"/>
          </w:tcPr>
          <w:p w14:paraId="084DDC99" w14:textId="77777777" w:rsidR="0081342F" w:rsidRPr="001C1530" w:rsidRDefault="0081342F" w:rsidP="0081342F">
            <w:pPr>
              <w:ind w:right="-284"/>
              <w:jc w:val="both"/>
            </w:pPr>
          </w:p>
        </w:tc>
      </w:tr>
      <w:tr w:rsidR="0081342F" w:rsidRPr="001C1530" w14:paraId="76991B7D" w14:textId="77777777" w:rsidTr="00F35145">
        <w:tc>
          <w:tcPr>
            <w:tcW w:w="596" w:type="dxa"/>
          </w:tcPr>
          <w:p w14:paraId="65D605B9" w14:textId="77777777" w:rsidR="0081342F" w:rsidRPr="001C1530" w:rsidRDefault="0081342F" w:rsidP="0081342F">
            <w:pPr>
              <w:tabs>
                <w:tab w:val="left" w:pos="30"/>
              </w:tabs>
              <w:ind w:left="34" w:hanging="34"/>
              <w:jc w:val="center"/>
            </w:pPr>
            <w:r w:rsidRPr="001C1530">
              <w:t>11</w:t>
            </w:r>
          </w:p>
        </w:tc>
        <w:tc>
          <w:tcPr>
            <w:tcW w:w="5783" w:type="dxa"/>
          </w:tcPr>
          <w:p w14:paraId="5EA670EF" w14:textId="77777777" w:rsidR="0081342F" w:rsidRPr="001C1530" w:rsidRDefault="0081342F" w:rsidP="0081342F">
            <w:pPr>
              <w:tabs>
                <w:tab w:val="left" w:pos="4145"/>
              </w:tabs>
              <w:ind w:right="34"/>
              <w:rPr>
                <w:color w:val="000000"/>
                <w:lang w:val="ru-RU"/>
              </w:rPr>
            </w:pPr>
            <w:proofErr w:type="spellStart"/>
            <w:r w:rsidRPr="001C1530">
              <w:rPr>
                <w:color w:val="000000"/>
                <w:lang w:val="ru-RU"/>
              </w:rPr>
              <w:t>Група</w:t>
            </w:r>
            <w:proofErr w:type="spellEnd"/>
            <w:r w:rsidRPr="001C1530">
              <w:rPr>
                <w:color w:val="000000"/>
                <w:lang w:val="ru-RU"/>
              </w:rPr>
              <w:t xml:space="preserve"> </w:t>
            </w:r>
            <w:proofErr w:type="spellStart"/>
            <w:r w:rsidRPr="001C1530">
              <w:rPr>
                <w:color w:val="000000"/>
                <w:lang w:val="ru-RU"/>
              </w:rPr>
              <w:t>платника</w:t>
            </w:r>
            <w:proofErr w:type="spellEnd"/>
            <w:r w:rsidRPr="001C1530">
              <w:rPr>
                <w:color w:val="000000"/>
                <w:lang w:val="ru-RU"/>
              </w:rPr>
              <w:t xml:space="preserve"> </w:t>
            </w:r>
            <w:proofErr w:type="spellStart"/>
            <w:r w:rsidRPr="001C1530">
              <w:rPr>
                <w:color w:val="000000"/>
                <w:lang w:val="ru-RU"/>
              </w:rPr>
              <w:t>єдиного</w:t>
            </w:r>
            <w:proofErr w:type="spellEnd"/>
            <w:r w:rsidRPr="001C1530">
              <w:rPr>
                <w:color w:val="000000"/>
                <w:lang w:val="ru-RU"/>
              </w:rPr>
              <w:t xml:space="preserve"> </w:t>
            </w:r>
            <w:proofErr w:type="spellStart"/>
            <w:r w:rsidRPr="001C1530">
              <w:rPr>
                <w:color w:val="000000"/>
                <w:lang w:val="ru-RU"/>
              </w:rPr>
              <w:t>податку</w:t>
            </w:r>
            <w:proofErr w:type="spellEnd"/>
            <w:r w:rsidRPr="001C1530">
              <w:rPr>
                <w:color w:val="000000"/>
                <w:lang w:val="ru-RU"/>
              </w:rPr>
              <w:t xml:space="preserve"> (</w:t>
            </w:r>
            <w:proofErr w:type="spellStart"/>
            <w:r w:rsidRPr="001C1530">
              <w:rPr>
                <w:color w:val="000000"/>
                <w:lang w:val="ru-RU"/>
              </w:rPr>
              <w:t>лише</w:t>
            </w:r>
            <w:proofErr w:type="spellEnd"/>
            <w:r w:rsidRPr="001C1530">
              <w:rPr>
                <w:color w:val="000000"/>
                <w:lang w:val="ru-RU"/>
              </w:rPr>
              <w:t xml:space="preserve"> для </w:t>
            </w:r>
            <w:proofErr w:type="spellStart"/>
            <w:r w:rsidRPr="001C1530">
              <w:rPr>
                <w:color w:val="000000"/>
                <w:lang w:val="ru-RU"/>
              </w:rPr>
              <w:t>платників</w:t>
            </w:r>
            <w:proofErr w:type="spellEnd"/>
            <w:r w:rsidRPr="001C1530">
              <w:rPr>
                <w:color w:val="000000"/>
                <w:lang w:val="ru-RU"/>
              </w:rPr>
              <w:t xml:space="preserve"> </w:t>
            </w:r>
            <w:proofErr w:type="spellStart"/>
            <w:r w:rsidRPr="001C1530">
              <w:rPr>
                <w:color w:val="000000"/>
                <w:lang w:val="ru-RU"/>
              </w:rPr>
              <w:t>єдиного</w:t>
            </w:r>
            <w:proofErr w:type="spellEnd"/>
            <w:r w:rsidRPr="001C1530">
              <w:rPr>
                <w:color w:val="000000"/>
                <w:lang w:val="ru-RU"/>
              </w:rPr>
              <w:t xml:space="preserve"> </w:t>
            </w:r>
            <w:proofErr w:type="spellStart"/>
            <w:r w:rsidRPr="001C1530">
              <w:rPr>
                <w:color w:val="000000"/>
                <w:lang w:val="ru-RU"/>
              </w:rPr>
              <w:t>податку</w:t>
            </w:r>
            <w:proofErr w:type="spellEnd"/>
            <w:r w:rsidRPr="001C1530">
              <w:rPr>
                <w:color w:val="000000"/>
                <w:lang w:val="ru-RU"/>
              </w:rPr>
              <w:t>):</w:t>
            </w:r>
          </w:p>
        </w:tc>
        <w:tc>
          <w:tcPr>
            <w:tcW w:w="3856" w:type="dxa"/>
            <w:shd w:val="clear" w:color="auto" w:fill="FFFF00"/>
          </w:tcPr>
          <w:p w14:paraId="32475BCA" w14:textId="77777777" w:rsidR="0081342F" w:rsidRPr="001C1530" w:rsidRDefault="0081342F" w:rsidP="0081342F">
            <w:pPr>
              <w:ind w:right="-284"/>
              <w:jc w:val="both"/>
              <w:rPr>
                <w:lang w:val="ru-RU"/>
              </w:rPr>
            </w:pPr>
          </w:p>
        </w:tc>
      </w:tr>
    </w:tbl>
    <w:p w14:paraId="6AC072B5" w14:textId="77777777" w:rsidR="002F61A2" w:rsidRPr="001C1530" w:rsidRDefault="002F61A2">
      <w:pPr>
        <w:pBdr>
          <w:top w:val="nil"/>
          <w:left w:val="nil"/>
          <w:bottom w:val="nil"/>
          <w:right w:val="nil"/>
          <w:between w:val="nil"/>
        </w:pBdr>
        <w:spacing w:after="0"/>
        <w:ind w:right="-426"/>
        <w:rPr>
          <w:rFonts w:ascii="Times New Roman" w:hAnsi="Times New Roman"/>
          <w:sz w:val="24"/>
          <w:szCs w:val="24"/>
        </w:rPr>
      </w:pPr>
    </w:p>
    <w:p w14:paraId="73FD83F6" w14:textId="77777777" w:rsidR="00CB4FE3" w:rsidRPr="001C1530" w:rsidRDefault="007736E0">
      <w:pPr>
        <w:pBdr>
          <w:top w:val="nil"/>
          <w:left w:val="nil"/>
          <w:bottom w:val="nil"/>
          <w:right w:val="nil"/>
          <w:between w:val="nil"/>
        </w:pBdr>
        <w:spacing w:after="0"/>
        <w:ind w:right="-426"/>
        <w:rPr>
          <w:rFonts w:ascii="Times New Roman" w:hAnsi="Times New Roman"/>
          <w:sz w:val="24"/>
          <w:szCs w:val="24"/>
        </w:rPr>
      </w:pPr>
      <w:r w:rsidRPr="001C1530">
        <w:rPr>
          <w:rFonts w:ascii="Times New Roman" w:hAnsi="Times New Roman"/>
          <w:sz w:val="24"/>
          <w:szCs w:val="24"/>
        </w:rPr>
        <w:t>* Учаснику необхідно заповнити клітинки, що виділено жовтим кольором.</w:t>
      </w:r>
    </w:p>
    <w:p w14:paraId="5FBC5805" w14:textId="77777777" w:rsidR="002F61A2" w:rsidRPr="001C1530" w:rsidRDefault="002F61A2">
      <w:pPr>
        <w:pBdr>
          <w:top w:val="nil"/>
          <w:left w:val="nil"/>
          <w:bottom w:val="nil"/>
          <w:right w:val="nil"/>
          <w:between w:val="nil"/>
        </w:pBdr>
        <w:spacing w:after="0"/>
        <w:ind w:right="-426"/>
        <w:rPr>
          <w:rFonts w:ascii="Times New Roman" w:hAnsi="Times New Roman"/>
          <w:sz w:val="24"/>
          <w:szCs w:val="24"/>
        </w:rPr>
      </w:pPr>
    </w:p>
    <w:tbl>
      <w:tblPr>
        <w:tblStyle w:val="aff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3168"/>
        <w:gridCol w:w="1935"/>
        <w:gridCol w:w="2126"/>
      </w:tblGrid>
      <w:tr w:rsidR="00CB4FE3" w:rsidRPr="001C1530" w14:paraId="508E50B6" w14:textId="77777777" w:rsidTr="00D046F4">
        <w:trPr>
          <w:trHeight w:val="765"/>
        </w:trPr>
        <w:tc>
          <w:tcPr>
            <w:tcW w:w="567" w:type="dxa"/>
            <w:shd w:val="clear" w:color="auto" w:fill="FFFFFF"/>
            <w:vAlign w:val="center"/>
          </w:tcPr>
          <w:p w14:paraId="5789A822" w14:textId="77777777" w:rsidR="00CB4FE3" w:rsidRPr="001C1530" w:rsidRDefault="007736E0" w:rsidP="00E86218">
            <w:pPr>
              <w:jc w:val="center"/>
              <w:rPr>
                <w:rFonts w:ascii="Times New Roman" w:hAnsi="Times New Roman"/>
                <w:b/>
                <w:color w:val="000000"/>
                <w:sz w:val="24"/>
                <w:szCs w:val="24"/>
              </w:rPr>
            </w:pPr>
            <w:r w:rsidRPr="001C1530">
              <w:rPr>
                <w:rFonts w:ascii="Times New Roman" w:hAnsi="Times New Roman"/>
                <w:b/>
                <w:color w:val="000000"/>
                <w:sz w:val="24"/>
                <w:szCs w:val="24"/>
              </w:rPr>
              <w:t>№ з/п</w:t>
            </w:r>
          </w:p>
        </w:tc>
        <w:tc>
          <w:tcPr>
            <w:tcW w:w="7513" w:type="dxa"/>
            <w:gridSpan w:val="3"/>
            <w:shd w:val="clear" w:color="auto" w:fill="FFFFFF"/>
            <w:vAlign w:val="center"/>
          </w:tcPr>
          <w:p w14:paraId="570404E7" w14:textId="77777777" w:rsidR="00CB4FE3" w:rsidRPr="001C1530" w:rsidRDefault="007736E0" w:rsidP="00E86218">
            <w:pPr>
              <w:jc w:val="center"/>
              <w:rPr>
                <w:rFonts w:ascii="Times New Roman" w:hAnsi="Times New Roman"/>
                <w:b/>
                <w:color w:val="000000"/>
                <w:sz w:val="24"/>
                <w:szCs w:val="24"/>
              </w:rPr>
            </w:pPr>
            <w:proofErr w:type="spellStart"/>
            <w:r w:rsidRPr="001C1530">
              <w:rPr>
                <w:rFonts w:ascii="Times New Roman" w:hAnsi="Times New Roman"/>
                <w:b/>
                <w:color w:val="000000"/>
                <w:sz w:val="24"/>
                <w:szCs w:val="24"/>
              </w:rPr>
              <w:t>Умови</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співпраці</w:t>
            </w:r>
            <w:proofErr w:type="spellEnd"/>
            <w:r w:rsidRPr="001C1530">
              <w:rPr>
                <w:rFonts w:ascii="Times New Roman" w:hAnsi="Times New Roman"/>
                <w:b/>
                <w:color w:val="000000"/>
                <w:sz w:val="24"/>
                <w:szCs w:val="24"/>
              </w:rPr>
              <w:t>*</w:t>
            </w:r>
          </w:p>
        </w:tc>
        <w:tc>
          <w:tcPr>
            <w:tcW w:w="2126" w:type="dxa"/>
            <w:shd w:val="clear" w:color="auto" w:fill="FFFFFF"/>
            <w:vAlign w:val="center"/>
          </w:tcPr>
          <w:p w14:paraId="503D08FA" w14:textId="77777777" w:rsidR="00CB4FE3" w:rsidRPr="001C1530" w:rsidRDefault="007736E0" w:rsidP="00E86218">
            <w:pPr>
              <w:jc w:val="center"/>
              <w:rPr>
                <w:rFonts w:ascii="Times New Roman" w:hAnsi="Times New Roman"/>
                <w:b/>
                <w:color w:val="000000"/>
                <w:sz w:val="24"/>
                <w:szCs w:val="24"/>
                <w:lang w:val="ru-RU"/>
              </w:rPr>
            </w:pPr>
            <w:proofErr w:type="spellStart"/>
            <w:r w:rsidRPr="001C1530">
              <w:rPr>
                <w:rFonts w:ascii="Times New Roman" w:hAnsi="Times New Roman"/>
                <w:b/>
                <w:color w:val="000000"/>
                <w:sz w:val="24"/>
                <w:szCs w:val="24"/>
                <w:lang w:val="ru-RU"/>
              </w:rPr>
              <w:t>Відповідність</w:t>
            </w:r>
            <w:proofErr w:type="spellEnd"/>
            <w:r w:rsidRPr="001C1530">
              <w:rPr>
                <w:rFonts w:ascii="Times New Roman" w:hAnsi="Times New Roman"/>
                <w:b/>
                <w:color w:val="000000"/>
                <w:sz w:val="24"/>
                <w:szCs w:val="24"/>
                <w:lang w:val="ru-RU"/>
              </w:rPr>
              <w:t xml:space="preserve"> </w:t>
            </w:r>
            <w:proofErr w:type="spellStart"/>
            <w:r w:rsidRPr="001C1530">
              <w:rPr>
                <w:rFonts w:ascii="Times New Roman" w:hAnsi="Times New Roman"/>
                <w:b/>
                <w:color w:val="000000"/>
                <w:sz w:val="24"/>
                <w:szCs w:val="24"/>
                <w:lang w:val="ru-RU"/>
              </w:rPr>
              <w:t>вимогам</w:t>
            </w:r>
            <w:proofErr w:type="spellEnd"/>
            <w:r w:rsidRPr="001C1530">
              <w:rPr>
                <w:rFonts w:ascii="Times New Roman" w:hAnsi="Times New Roman"/>
                <w:b/>
                <w:color w:val="000000"/>
                <w:sz w:val="24"/>
                <w:szCs w:val="24"/>
                <w:lang w:val="ru-RU"/>
              </w:rPr>
              <w:t xml:space="preserve"> / </w:t>
            </w:r>
            <w:proofErr w:type="spellStart"/>
            <w:r w:rsidRPr="001C1530">
              <w:rPr>
                <w:rFonts w:ascii="Times New Roman" w:hAnsi="Times New Roman"/>
                <w:b/>
                <w:color w:val="000000"/>
                <w:sz w:val="24"/>
                <w:szCs w:val="24"/>
                <w:lang w:val="ru-RU"/>
              </w:rPr>
              <w:t>згода</w:t>
            </w:r>
            <w:proofErr w:type="spellEnd"/>
            <w:r w:rsidRPr="001C1530">
              <w:rPr>
                <w:rFonts w:ascii="Times New Roman" w:hAnsi="Times New Roman"/>
                <w:b/>
                <w:color w:val="000000"/>
                <w:sz w:val="24"/>
                <w:szCs w:val="24"/>
                <w:lang w:val="ru-RU"/>
              </w:rPr>
              <w:br/>
              <w:t>(ТАК / НІ)</w:t>
            </w:r>
          </w:p>
        </w:tc>
      </w:tr>
      <w:tr w:rsidR="00CB4FE3" w:rsidRPr="001C1530" w14:paraId="6DCCCD99" w14:textId="77777777" w:rsidTr="00D046F4">
        <w:trPr>
          <w:trHeight w:val="510"/>
        </w:trPr>
        <w:tc>
          <w:tcPr>
            <w:tcW w:w="567" w:type="dxa"/>
            <w:shd w:val="clear" w:color="auto" w:fill="auto"/>
          </w:tcPr>
          <w:p w14:paraId="7EBB338D" w14:textId="77777777" w:rsidR="00CB4FE3" w:rsidRPr="001C1530" w:rsidRDefault="007736E0" w:rsidP="00D27D8D">
            <w:pPr>
              <w:jc w:val="center"/>
              <w:rPr>
                <w:rFonts w:ascii="Times New Roman" w:hAnsi="Times New Roman"/>
                <w:sz w:val="24"/>
                <w:szCs w:val="24"/>
              </w:rPr>
            </w:pPr>
            <w:r w:rsidRPr="001C1530">
              <w:rPr>
                <w:rFonts w:ascii="Times New Roman" w:hAnsi="Times New Roman"/>
                <w:sz w:val="24"/>
                <w:szCs w:val="24"/>
              </w:rPr>
              <w:t>1</w:t>
            </w:r>
          </w:p>
        </w:tc>
        <w:tc>
          <w:tcPr>
            <w:tcW w:w="2410" w:type="dxa"/>
            <w:shd w:val="clear" w:color="auto" w:fill="auto"/>
          </w:tcPr>
          <w:p w14:paraId="6EB59577" w14:textId="77777777" w:rsidR="00CB4FE3" w:rsidRPr="001C1530" w:rsidRDefault="007736E0" w:rsidP="00D27D8D">
            <w:pPr>
              <w:rPr>
                <w:rFonts w:ascii="Times New Roman" w:hAnsi="Times New Roman"/>
                <w:sz w:val="24"/>
                <w:szCs w:val="24"/>
              </w:rPr>
            </w:pPr>
            <w:proofErr w:type="spellStart"/>
            <w:r w:rsidRPr="001C1530">
              <w:rPr>
                <w:rFonts w:ascii="Times New Roman" w:hAnsi="Times New Roman"/>
                <w:sz w:val="24"/>
                <w:szCs w:val="24"/>
              </w:rPr>
              <w:t>Загальний</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термін</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договору</w:t>
            </w:r>
            <w:proofErr w:type="spellEnd"/>
            <w:r w:rsidRPr="001C1530">
              <w:rPr>
                <w:rFonts w:ascii="Times New Roman" w:hAnsi="Times New Roman"/>
                <w:sz w:val="24"/>
                <w:szCs w:val="24"/>
              </w:rPr>
              <w:t>:</w:t>
            </w:r>
          </w:p>
        </w:tc>
        <w:tc>
          <w:tcPr>
            <w:tcW w:w="3168" w:type="dxa"/>
            <w:shd w:val="clear" w:color="auto" w:fill="auto"/>
          </w:tcPr>
          <w:p w14:paraId="4733F024" w14:textId="77777777" w:rsidR="00CB4FE3" w:rsidRPr="001C1530" w:rsidRDefault="007736E0" w:rsidP="00D27D8D">
            <w:pPr>
              <w:jc w:val="center"/>
              <w:rPr>
                <w:rFonts w:ascii="Times New Roman" w:hAnsi="Times New Roman"/>
                <w:sz w:val="24"/>
                <w:szCs w:val="24"/>
                <w:lang w:val="ru-RU"/>
              </w:rPr>
            </w:pPr>
            <w:r w:rsidRPr="001C1530">
              <w:rPr>
                <w:rFonts w:ascii="Times New Roman" w:hAnsi="Times New Roman"/>
                <w:sz w:val="24"/>
                <w:szCs w:val="24"/>
                <w:lang w:val="ru-RU"/>
              </w:rPr>
              <w:t>початок:</w:t>
            </w:r>
          </w:p>
          <w:p w14:paraId="2E905CF0" w14:textId="77777777" w:rsidR="00CB4FE3" w:rsidRPr="001C1530" w:rsidRDefault="007736E0" w:rsidP="00D27D8D">
            <w:pPr>
              <w:jc w:val="center"/>
              <w:rPr>
                <w:rFonts w:ascii="Times New Roman" w:hAnsi="Times New Roman"/>
                <w:sz w:val="24"/>
                <w:szCs w:val="24"/>
                <w:lang w:val="ru-RU"/>
              </w:rPr>
            </w:pPr>
            <w:r w:rsidRPr="001C1530">
              <w:rPr>
                <w:rFonts w:ascii="Times New Roman" w:hAnsi="Times New Roman"/>
                <w:sz w:val="24"/>
                <w:szCs w:val="24"/>
                <w:lang w:val="ru-RU"/>
              </w:rPr>
              <w:t xml:space="preserve">З моменту </w:t>
            </w:r>
            <w:proofErr w:type="spellStart"/>
            <w:r w:rsidRPr="001C1530">
              <w:rPr>
                <w:rFonts w:ascii="Times New Roman" w:hAnsi="Times New Roman"/>
                <w:sz w:val="24"/>
                <w:szCs w:val="24"/>
                <w:lang w:val="ru-RU"/>
              </w:rPr>
              <w:t>підписання</w:t>
            </w:r>
            <w:proofErr w:type="spellEnd"/>
            <w:r w:rsidRPr="001C1530">
              <w:rPr>
                <w:rFonts w:ascii="Times New Roman" w:hAnsi="Times New Roman"/>
                <w:sz w:val="24"/>
                <w:szCs w:val="24"/>
                <w:lang w:val="ru-RU"/>
              </w:rPr>
              <w:t xml:space="preserve"> договору</w:t>
            </w:r>
          </w:p>
        </w:tc>
        <w:tc>
          <w:tcPr>
            <w:tcW w:w="4061" w:type="dxa"/>
            <w:gridSpan w:val="2"/>
            <w:shd w:val="clear" w:color="auto" w:fill="auto"/>
          </w:tcPr>
          <w:p w14:paraId="734A1E14" w14:textId="77777777" w:rsidR="00CB4FE3" w:rsidRPr="001C1530" w:rsidRDefault="007736E0" w:rsidP="00D27D8D">
            <w:pPr>
              <w:jc w:val="center"/>
              <w:rPr>
                <w:rFonts w:ascii="Times New Roman" w:hAnsi="Times New Roman"/>
                <w:sz w:val="24"/>
                <w:szCs w:val="24"/>
              </w:rPr>
            </w:pPr>
            <w:proofErr w:type="spellStart"/>
            <w:r w:rsidRPr="001C1530">
              <w:rPr>
                <w:rFonts w:ascii="Times New Roman" w:hAnsi="Times New Roman"/>
                <w:sz w:val="24"/>
                <w:szCs w:val="24"/>
              </w:rPr>
              <w:t>кінець</w:t>
            </w:r>
            <w:proofErr w:type="spellEnd"/>
            <w:r w:rsidRPr="001C1530">
              <w:rPr>
                <w:rFonts w:ascii="Times New Roman" w:hAnsi="Times New Roman"/>
                <w:sz w:val="24"/>
                <w:szCs w:val="24"/>
              </w:rPr>
              <w:t xml:space="preserve">: </w:t>
            </w:r>
          </w:p>
          <w:p w14:paraId="7D70DC9F" w14:textId="77777777" w:rsidR="00CB4FE3" w:rsidRPr="001C1530" w:rsidRDefault="005C0ECB" w:rsidP="00D27D8D">
            <w:pPr>
              <w:jc w:val="center"/>
              <w:rPr>
                <w:rFonts w:ascii="Times New Roman" w:hAnsi="Times New Roman"/>
                <w:sz w:val="24"/>
                <w:szCs w:val="24"/>
              </w:rPr>
            </w:pPr>
            <w:r w:rsidRPr="001C1530">
              <w:rPr>
                <w:rFonts w:ascii="Times New Roman" w:hAnsi="Times New Roman"/>
                <w:sz w:val="24"/>
                <w:szCs w:val="24"/>
              </w:rPr>
              <w:t>31.12</w:t>
            </w:r>
            <w:r w:rsidR="007736E0" w:rsidRPr="001C1530">
              <w:rPr>
                <w:rFonts w:ascii="Times New Roman" w:hAnsi="Times New Roman"/>
                <w:sz w:val="24"/>
                <w:szCs w:val="24"/>
              </w:rPr>
              <w:t xml:space="preserve">.2024 </w:t>
            </w:r>
            <w:proofErr w:type="spellStart"/>
            <w:r w:rsidR="007736E0" w:rsidRPr="001C1530">
              <w:rPr>
                <w:rFonts w:ascii="Times New Roman" w:hAnsi="Times New Roman"/>
                <w:sz w:val="24"/>
                <w:szCs w:val="24"/>
              </w:rPr>
              <w:t>року</w:t>
            </w:r>
            <w:proofErr w:type="spellEnd"/>
          </w:p>
        </w:tc>
      </w:tr>
      <w:tr w:rsidR="00CB4FE3" w:rsidRPr="001C1530" w14:paraId="1FE52DE8" w14:textId="77777777" w:rsidTr="00D046F4">
        <w:trPr>
          <w:trHeight w:val="897"/>
        </w:trPr>
        <w:tc>
          <w:tcPr>
            <w:tcW w:w="567" w:type="dxa"/>
            <w:shd w:val="clear" w:color="auto" w:fill="auto"/>
          </w:tcPr>
          <w:p w14:paraId="64F860F0" w14:textId="77777777" w:rsidR="00CB4FE3" w:rsidRPr="001C1530" w:rsidRDefault="007736E0" w:rsidP="00D27D8D">
            <w:pPr>
              <w:jc w:val="center"/>
              <w:rPr>
                <w:rFonts w:ascii="Times New Roman" w:hAnsi="Times New Roman"/>
                <w:sz w:val="24"/>
                <w:szCs w:val="24"/>
              </w:rPr>
            </w:pPr>
            <w:r w:rsidRPr="001C1530">
              <w:rPr>
                <w:rFonts w:ascii="Times New Roman" w:hAnsi="Times New Roman"/>
                <w:sz w:val="24"/>
                <w:szCs w:val="24"/>
              </w:rPr>
              <w:t>2</w:t>
            </w:r>
          </w:p>
        </w:tc>
        <w:tc>
          <w:tcPr>
            <w:tcW w:w="2410" w:type="dxa"/>
            <w:shd w:val="clear" w:color="auto" w:fill="auto"/>
          </w:tcPr>
          <w:p w14:paraId="27ABC8DB" w14:textId="77777777" w:rsidR="00CB4FE3" w:rsidRPr="001C1530" w:rsidRDefault="007736E0" w:rsidP="00D27D8D">
            <w:pPr>
              <w:rPr>
                <w:rFonts w:ascii="Times New Roman" w:hAnsi="Times New Roman"/>
                <w:sz w:val="24"/>
                <w:szCs w:val="24"/>
              </w:rPr>
            </w:pPr>
            <w:proofErr w:type="spellStart"/>
            <w:r w:rsidRPr="001C1530">
              <w:rPr>
                <w:rFonts w:ascii="Times New Roman" w:hAnsi="Times New Roman"/>
                <w:sz w:val="24"/>
                <w:szCs w:val="24"/>
              </w:rPr>
              <w:t>Умови</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оплати</w:t>
            </w:r>
            <w:proofErr w:type="spellEnd"/>
            <w:r w:rsidRPr="001C1530">
              <w:rPr>
                <w:rFonts w:ascii="Times New Roman" w:hAnsi="Times New Roman"/>
                <w:sz w:val="24"/>
                <w:szCs w:val="24"/>
              </w:rPr>
              <w:t>:</w:t>
            </w:r>
          </w:p>
        </w:tc>
        <w:tc>
          <w:tcPr>
            <w:tcW w:w="5103" w:type="dxa"/>
            <w:gridSpan w:val="2"/>
            <w:shd w:val="clear" w:color="auto" w:fill="auto"/>
          </w:tcPr>
          <w:p w14:paraId="70053F99" w14:textId="15891173" w:rsidR="00CB4FE3" w:rsidRPr="001C1530" w:rsidRDefault="00D173FA" w:rsidP="007E26A8">
            <w:pPr>
              <w:rPr>
                <w:rFonts w:ascii="Times New Roman" w:hAnsi="Times New Roman"/>
                <w:sz w:val="24"/>
                <w:szCs w:val="24"/>
                <w:lang w:val="uk-UA" w:eastAsia="ar-SA"/>
              </w:rPr>
            </w:pPr>
            <w:proofErr w:type="spellStart"/>
            <w:r w:rsidRPr="001C1530">
              <w:rPr>
                <w:rFonts w:ascii="Times New Roman" w:eastAsia="Calibri" w:hAnsi="Times New Roman"/>
                <w:sz w:val="24"/>
                <w:szCs w:val="24"/>
                <w:lang w:val="ru-RU" w:eastAsia="ar-SA"/>
              </w:rPr>
              <w:t>Р</w:t>
            </w:r>
            <w:r w:rsidRPr="001C1530">
              <w:rPr>
                <w:rFonts w:ascii="Times New Roman" w:hAnsi="Times New Roman"/>
                <w:sz w:val="24"/>
                <w:szCs w:val="24"/>
                <w:lang w:val="ru-RU" w:eastAsia="ar-SA"/>
              </w:rPr>
              <w:t>озрахунки</w:t>
            </w:r>
            <w:proofErr w:type="spellEnd"/>
            <w:r w:rsidRPr="001C1530">
              <w:rPr>
                <w:rFonts w:ascii="Times New Roman" w:hAnsi="Times New Roman"/>
                <w:sz w:val="24"/>
                <w:szCs w:val="24"/>
                <w:lang w:val="ru-RU" w:eastAsia="ar-SA"/>
              </w:rPr>
              <w:t xml:space="preserve"> за Товар, </w:t>
            </w:r>
            <w:proofErr w:type="spellStart"/>
            <w:r w:rsidRPr="001C1530">
              <w:rPr>
                <w:rFonts w:ascii="Times New Roman" w:hAnsi="Times New Roman"/>
                <w:sz w:val="24"/>
                <w:szCs w:val="24"/>
                <w:lang w:val="ru-RU" w:eastAsia="ar-SA"/>
              </w:rPr>
              <w:t>здійснюються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наступним</w:t>
            </w:r>
            <w:proofErr w:type="spellEnd"/>
            <w:r w:rsidRPr="001C1530">
              <w:rPr>
                <w:rFonts w:ascii="Times New Roman" w:hAnsi="Times New Roman"/>
                <w:sz w:val="24"/>
                <w:szCs w:val="24"/>
                <w:lang w:val="ru-RU" w:eastAsia="ar-SA"/>
              </w:rPr>
              <w:t xml:space="preserve"> чином: </w:t>
            </w:r>
            <w:proofErr w:type="spellStart"/>
            <w:r w:rsidRPr="001C1530">
              <w:rPr>
                <w:rFonts w:ascii="Times New Roman" w:hAnsi="Times New Roman"/>
                <w:sz w:val="24"/>
                <w:szCs w:val="24"/>
                <w:lang w:val="ru-RU" w:eastAsia="ar-SA"/>
              </w:rPr>
              <w:t>платіж</w:t>
            </w:r>
            <w:proofErr w:type="spellEnd"/>
            <w:r w:rsidRPr="001C1530">
              <w:rPr>
                <w:rFonts w:ascii="Times New Roman" w:hAnsi="Times New Roman"/>
                <w:sz w:val="24"/>
                <w:szCs w:val="24"/>
                <w:lang w:val="ru-RU" w:eastAsia="ar-SA"/>
              </w:rPr>
              <w:t xml:space="preserve"> у </w:t>
            </w:r>
            <w:proofErr w:type="spellStart"/>
            <w:r w:rsidRPr="001C1530">
              <w:rPr>
                <w:rFonts w:ascii="Times New Roman" w:hAnsi="Times New Roman"/>
                <w:sz w:val="24"/>
                <w:szCs w:val="24"/>
                <w:lang w:val="ru-RU" w:eastAsia="ar-SA"/>
              </w:rPr>
              <w:t>розмірі</w:t>
            </w:r>
            <w:proofErr w:type="spellEnd"/>
            <w:r w:rsidRPr="001C1530">
              <w:rPr>
                <w:rFonts w:ascii="Times New Roman" w:hAnsi="Times New Roman"/>
                <w:sz w:val="24"/>
                <w:szCs w:val="24"/>
                <w:lang w:val="ru-RU" w:eastAsia="ar-SA"/>
              </w:rPr>
              <w:t xml:space="preserve"> 100% </w:t>
            </w:r>
            <w:proofErr w:type="spellStart"/>
            <w:r w:rsidRPr="001C1530">
              <w:rPr>
                <w:rFonts w:ascii="Times New Roman" w:hAnsi="Times New Roman"/>
                <w:sz w:val="24"/>
                <w:szCs w:val="24"/>
                <w:lang w:val="ru-RU" w:eastAsia="ar-SA"/>
              </w:rPr>
              <w:t>вартості</w:t>
            </w:r>
            <w:proofErr w:type="spellEnd"/>
            <w:r w:rsidRPr="001C1530">
              <w:rPr>
                <w:rFonts w:ascii="Times New Roman" w:hAnsi="Times New Roman"/>
                <w:sz w:val="24"/>
                <w:szCs w:val="24"/>
                <w:lang w:val="ru-RU" w:eastAsia="ar-SA"/>
              </w:rPr>
              <w:t xml:space="preserve"> Товару </w:t>
            </w:r>
            <w:proofErr w:type="spellStart"/>
            <w:r w:rsidRPr="001C1530">
              <w:rPr>
                <w:rFonts w:ascii="Times New Roman" w:hAnsi="Times New Roman"/>
                <w:sz w:val="24"/>
                <w:szCs w:val="24"/>
                <w:lang w:val="ru-RU" w:eastAsia="ar-SA"/>
              </w:rPr>
              <w:t>здійснюватиметься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протягом</w:t>
            </w:r>
            <w:proofErr w:type="spellEnd"/>
            <w:r w:rsidRPr="001C1530">
              <w:rPr>
                <w:rFonts w:ascii="Times New Roman" w:hAnsi="Times New Roman"/>
                <w:sz w:val="24"/>
                <w:szCs w:val="24"/>
                <w:lang w:val="ru-RU" w:eastAsia="ar-SA"/>
              </w:rPr>
              <w:t xml:space="preserve"> 10 (десяти) </w:t>
            </w:r>
            <w:proofErr w:type="spellStart"/>
            <w:r w:rsidRPr="001C1530">
              <w:rPr>
                <w:rFonts w:ascii="Times New Roman" w:hAnsi="Times New Roman"/>
                <w:sz w:val="24"/>
                <w:szCs w:val="24"/>
                <w:lang w:val="ru-RU" w:eastAsia="ar-SA"/>
              </w:rPr>
              <w:t>робочих</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днів</w:t>
            </w:r>
            <w:proofErr w:type="spellEnd"/>
            <w:r w:rsidRPr="001C1530">
              <w:rPr>
                <w:rFonts w:ascii="Times New Roman" w:hAnsi="Times New Roman"/>
                <w:sz w:val="24"/>
                <w:szCs w:val="24"/>
                <w:lang w:val="ru-RU" w:eastAsia="ar-SA"/>
              </w:rPr>
              <w:t xml:space="preserve"> з </w:t>
            </w:r>
            <w:proofErr w:type="spellStart"/>
            <w:r w:rsidRPr="001C1530">
              <w:rPr>
                <w:rFonts w:ascii="Times New Roman" w:hAnsi="Times New Roman"/>
                <w:sz w:val="24"/>
                <w:szCs w:val="24"/>
                <w:lang w:val="ru-RU" w:eastAsia="ar-SA"/>
              </w:rPr>
              <w:t>дати</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постачання</w:t>
            </w:r>
            <w:proofErr w:type="spellEnd"/>
            <w:r w:rsidRPr="001C1530">
              <w:rPr>
                <w:rFonts w:ascii="Times New Roman" w:hAnsi="Times New Roman"/>
                <w:sz w:val="24"/>
                <w:szCs w:val="24"/>
                <w:lang w:val="ru-RU" w:eastAsia="ar-SA"/>
              </w:rPr>
              <w:t xml:space="preserve"> Товару, </w:t>
            </w:r>
            <w:proofErr w:type="spellStart"/>
            <w:r w:rsidRPr="001C1530">
              <w:rPr>
                <w:rFonts w:ascii="Times New Roman" w:hAnsi="Times New Roman"/>
                <w:sz w:val="24"/>
                <w:szCs w:val="24"/>
                <w:lang w:val="ru-RU" w:eastAsia="ar-SA"/>
              </w:rPr>
              <w:t>підписання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уповноваженими</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представниками</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Сторін</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видаткової</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накладної</w:t>
            </w:r>
            <w:proofErr w:type="spellEnd"/>
            <w:r w:rsidRPr="001C1530">
              <w:rPr>
                <w:rFonts w:ascii="Times New Roman" w:hAnsi="Times New Roman"/>
                <w:sz w:val="24"/>
                <w:szCs w:val="24"/>
                <w:lang w:val="ru-RU" w:eastAsia="ar-SA"/>
              </w:rPr>
              <w:t xml:space="preserve"> та  </w:t>
            </w:r>
            <w:proofErr w:type="spellStart"/>
            <w:r w:rsidRPr="001C1530">
              <w:rPr>
                <w:rFonts w:ascii="Times New Roman" w:hAnsi="Times New Roman"/>
                <w:sz w:val="24"/>
                <w:szCs w:val="24"/>
                <w:lang w:val="ru-RU" w:eastAsia="ar-SA"/>
              </w:rPr>
              <w:t>отримання</w:t>
            </w:r>
            <w:proofErr w:type="spellEnd"/>
            <w:r w:rsidRPr="001C1530">
              <w:rPr>
                <w:rFonts w:ascii="Times New Roman" w:hAnsi="Times New Roman"/>
                <w:sz w:val="24"/>
                <w:szCs w:val="24"/>
                <w:lang w:val="ru-RU" w:eastAsia="ar-SA"/>
              </w:rPr>
              <w:t xml:space="preserve"> </w:t>
            </w:r>
            <w:proofErr w:type="spellStart"/>
            <w:r w:rsidR="001C1530" w:rsidRPr="001C1530">
              <w:rPr>
                <w:rFonts w:ascii="Times New Roman" w:hAnsi="Times New Roman"/>
                <w:sz w:val="24"/>
                <w:szCs w:val="24"/>
                <w:lang w:val="ru-RU" w:eastAsia="ar-SA"/>
              </w:rPr>
              <w:t>Замовником</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від</w:t>
            </w:r>
            <w:proofErr w:type="spellEnd"/>
            <w:r w:rsidRPr="001C1530">
              <w:rPr>
                <w:rFonts w:ascii="Times New Roman" w:hAnsi="Times New Roman"/>
                <w:sz w:val="24"/>
                <w:szCs w:val="24"/>
                <w:lang w:val="ru-RU" w:eastAsia="ar-SA"/>
              </w:rPr>
              <w:t xml:space="preserve"> </w:t>
            </w:r>
            <w:proofErr w:type="spellStart"/>
            <w:r w:rsidR="001C1530" w:rsidRPr="001C1530">
              <w:rPr>
                <w:rFonts w:ascii="Times New Roman" w:hAnsi="Times New Roman"/>
                <w:sz w:val="24"/>
                <w:szCs w:val="24"/>
                <w:lang w:val="ru-RU" w:eastAsia="ar-SA"/>
              </w:rPr>
              <w:t>Виконавця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усіх</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документів</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від</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отримувачів</w:t>
            </w:r>
            <w:proofErr w:type="spellEnd"/>
            <w:r w:rsidRPr="001C1530">
              <w:rPr>
                <w:rFonts w:ascii="Times New Roman" w:hAnsi="Times New Roman"/>
                <w:sz w:val="24"/>
                <w:szCs w:val="24"/>
                <w:lang w:val="ru-RU" w:eastAsia="ar-SA"/>
              </w:rPr>
              <w:t xml:space="preserve"> товару, </w:t>
            </w:r>
            <w:proofErr w:type="spellStart"/>
            <w:r w:rsidRPr="001C1530">
              <w:rPr>
                <w:rFonts w:ascii="Times New Roman" w:hAnsi="Times New Roman"/>
                <w:sz w:val="24"/>
                <w:szCs w:val="24"/>
                <w:lang w:val="ru-RU" w:eastAsia="ar-SA"/>
              </w:rPr>
              <w:t>визначених</w:t>
            </w:r>
            <w:proofErr w:type="spellEnd"/>
            <w:r w:rsidRPr="001C1530">
              <w:rPr>
                <w:rFonts w:ascii="Times New Roman" w:hAnsi="Times New Roman"/>
                <w:sz w:val="24"/>
                <w:szCs w:val="24"/>
                <w:lang w:val="ru-RU" w:eastAsia="ar-SA"/>
              </w:rPr>
              <w:t xml:space="preserve"> в </w:t>
            </w:r>
            <w:proofErr w:type="spellStart"/>
            <w:r w:rsidR="0081342F">
              <w:rPr>
                <w:rFonts w:ascii="Times New Roman" w:hAnsi="Times New Roman"/>
                <w:sz w:val="24"/>
                <w:szCs w:val="24"/>
                <w:lang w:val="ru-RU" w:eastAsia="ar-SA"/>
              </w:rPr>
              <w:t>Д</w:t>
            </w:r>
            <w:r w:rsidRPr="001C1530">
              <w:rPr>
                <w:rFonts w:ascii="Times New Roman" w:hAnsi="Times New Roman"/>
                <w:sz w:val="24"/>
                <w:szCs w:val="24"/>
                <w:lang w:val="ru-RU" w:eastAsia="ar-SA"/>
              </w:rPr>
              <w:t>одатку</w:t>
            </w:r>
            <w:proofErr w:type="spellEnd"/>
            <w:r w:rsidRPr="001C1530">
              <w:rPr>
                <w:rFonts w:ascii="Times New Roman" w:hAnsi="Times New Roman"/>
                <w:sz w:val="24"/>
                <w:szCs w:val="24"/>
                <w:lang w:val="ru-RU" w:eastAsia="ar-SA"/>
              </w:rPr>
              <w:t xml:space="preserve"> </w:t>
            </w:r>
            <w:r w:rsidR="001C1530" w:rsidRPr="001C1530">
              <w:rPr>
                <w:rFonts w:ascii="Times New Roman" w:hAnsi="Times New Roman"/>
                <w:sz w:val="24"/>
                <w:szCs w:val="24"/>
                <w:lang w:val="ru-RU" w:eastAsia="ar-SA"/>
              </w:rPr>
              <w:t>3</w:t>
            </w:r>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Перелік</w:t>
            </w:r>
            <w:proofErr w:type="spellEnd"/>
            <w:r w:rsidRPr="001C1530">
              <w:rPr>
                <w:rFonts w:ascii="Times New Roman" w:hAnsi="Times New Roman"/>
                <w:sz w:val="24"/>
                <w:szCs w:val="24"/>
                <w:lang w:val="ru-RU" w:eastAsia="ar-SA"/>
              </w:rPr>
              <w:t xml:space="preserve"> </w:t>
            </w:r>
            <w:proofErr w:type="spellStart"/>
            <w:r w:rsidR="001C1530" w:rsidRPr="001C1530">
              <w:rPr>
                <w:rFonts w:ascii="Times New Roman" w:hAnsi="Times New Roman"/>
                <w:sz w:val="24"/>
                <w:szCs w:val="24"/>
                <w:lang w:val="ru-RU" w:eastAsia="ar-SA"/>
              </w:rPr>
              <w:t>установ-</w:t>
            </w:r>
            <w:r w:rsidRPr="001C1530">
              <w:rPr>
                <w:rFonts w:ascii="Times New Roman" w:hAnsi="Times New Roman"/>
                <w:sz w:val="24"/>
                <w:szCs w:val="24"/>
                <w:lang w:val="ru-RU" w:eastAsia="ar-SA"/>
              </w:rPr>
              <w:t>отримувачів</w:t>
            </w:r>
            <w:proofErr w:type="spellEnd"/>
            <w:r w:rsidR="001C1530" w:rsidRPr="001C1530">
              <w:rPr>
                <w:rFonts w:ascii="Times New Roman" w:hAnsi="Times New Roman"/>
                <w:sz w:val="24"/>
                <w:szCs w:val="24"/>
                <w:lang w:val="ru-RU" w:eastAsia="ar-SA"/>
              </w:rPr>
              <w:t xml:space="preserve"> товару» </w:t>
            </w:r>
            <w:proofErr w:type="spellStart"/>
            <w:r w:rsidRPr="001C1530">
              <w:rPr>
                <w:rFonts w:ascii="Times New Roman" w:hAnsi="Times New Roman"/>
                <w:sz w:val="24"/>
                <w:szCs w:val="24"/>
                <w:lang w:val="ru-RU" w:eastAsia="ar-SA"/>
              </w:rPr>
              <w:t>Оголошення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товаро-транспортні</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накладні</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видаткові</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накладні</w:t>
            </w:r>
            <w:proofErr w:type="spellEnd"/>
            <w:r w:rsidRPr="001C1530">
              <w:rPr>
                <w:rFonts w:ascii="Times New Roman" w:hAnsi="Times New Roman"/>
                <w:sz w:val="24"/>
                <w:szCs w:val="24"/>
                <w:lang w:val="ru-RU" w:eastAsia="ar-SA"/>
              </w:rPr>
              <w:t xml:space="preserve"> про передачу Товару </w:t>
            </w:r>
            <w:proofErr w:type="spellStart"/>
            <w:r w:rsidRPr="001C1530">
              <w:rPr>
                <w:rFonts w:ascii="Times New Roman" w:hAnsi="Times New Roman"/>
                <w:sz w:val="24"/>
                <w:szCs w:val="24"/>
                <w:lang w:val="ru-RU" w:eastAsia="ar-SA"/>
              </w:rPr>
              <w:t>від</w:t>
            </w:r>
            <w:proofErr w:type="spellEnd"/>
            <w:r w:rsidRPr="001C1530">
              <w:rPr>
                <w:rFonts w:ascii="Times New Roman" w:hAnsi="Times New Roman"/>
                <w:sz w:val="24"/>
                <w:szCs w:val="24"/>
                <w:lang w:val="ru-RU" w:eastAsia="ar-SA"/>
              </w:rPr>
              <w:t xml:space="preserve"> </w:t>
            </w:r>
            <w:proofErr w:type="spellStart"/>
            <w:r w:rsidR="001C1530" w:rsidRPr="001C1530">
              <w:rPr>
                <w:rFonts w:ascii="Times New Roman" w:hAnsi="Times New Roman"/>
                <w:sz w:val="24"/>
                <w:szCs w:val="24"/>
                <w:lang w:val="ru-RU" w:eastAsia="ar-SA"/>
              </w:rPr>
              <w:t>Замовника</w:t>
            </w:r>
            <w:proofErr w:type="spellEnd"/>
            <w:r w:rsidRPr="001C1530">
              <w:rPr>
                <w:rFonts w:ascii="Times New Roman" w:hAnsi="Times New Roman"/>
                <w:sz w:val="24"/>
                <w:szCs w:val="24"/>
                <w:lang w:val="ru-RU" w:eastAsia="ar-SA"/>
              </w:rPr>
              <w:t xml:space="preserve"> до </w:t>
            </w:r>
            <w:proofErr w:type="spellStart"/>
            <w:r w:rsidRPr="001C1530">
              <w:rPr>
                <w:rFonts w:ascii="Times New Roman" w:hAnsi="Times New Roman"/>
                <w:sz w:val="24"/>
                <w:szCs w:val="24"/>
                <w:lang w:val="ru-RU" w:eastAsia="ar-SA"/>
              </w:rPr>
              <w:t>отримувача</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що</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підтверджує</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здійснення</w:t>
            </w:r>
            <w:proofErr w:type="spellEnd"/>
            <w:r w:rsidRPr="001C1530">
              <w:rPr>
                <w:rFonts w:ascii="Times New Roman" w:hAnsi="Times New Roman"/>
                <w:sz w:val="24"/>
                <w:szCs w:val="24"/>
                <w:lang w:val="ru-RU" w:eastAsia="ar-SA"/>
              </w:rPr>
              <w:t xml:space="preserve"> доставки </w:t>
            </w:r>
            <w:r w:rsidR="001C1530" w:rsidRPr="001C1530">
              <w:rPr>
                <w:rFonts w:ascii="Times New Roman" w:hAnsi="Times New Roman"/>
                <w:sz w:val="24"/>
                <w:szCs w:val="24"/>
                <w:lang w:val="ru-RU" w:eastAsia="ar-SA"/>
              </w:rPr>
              <w:t>Товару</w:t>
            </w:r>
            <w:r w:rsidRPr="001C1530">
              <w:rPr>
                <w:rFonts w:ascii="Times New Roman" w:hAnsi="Times New Roman"/>
                <w:sz w:val="24"/>
                <w:szCs w:val="24"/>
                <w:lang w:val="ru-RU" w:eastAsia="ar-SA"/>
              </w:rPr>
              <w:t xml:space="preserve"> за </w:t>
            </w:r>
            <w:proofErr w:type="spellStart"/>
            <w:r w:rsidRPr="001C1530">
              <w:rPr>
                <w:rFonts w:ascii="Times New Roman" w:hAnsi="Times New Roman"/>
                <w:sz w:val="24"/>
                <w:szCs w:val="24"/>
                <w:lang w:val="ru-RU" w:eastAsia="ar-SA"/>
              </w:rPr>
              <w:t>всіма</w:t>
            </w:r>
            <w:proofErr w:type="spellEnd"/>
            <w:r w:rsidRPr="001C1530">
              <w:rPr>
                <w:rFonts w:ascii="Times New Roman" w:hAnsi="Times New Roman"/>
                <w:sz w:val="24"/>
                <w:szCs w:val="24"/>
                <w:lang w:val="ru-RU" w:eastAsia="ar-SA"/>
              </w:rPr>
              <w:t xml:space="preserve"> адресами </w:t>
            </w:r>
            <w:proofErr w:type="spellStart"/>
            <w:r w:rsidRPr="001C1530">
              <w:rPr>
                <w:rFonts w:ascii="Times New Roman" w:hAnsi="Times New Roman"/>
                <w:sz w:val="24"/>
                <w:szCs w:val="24"/>
                <w:lang w:val="ru-RU" w:eastAsia="ar-SA"/>
              </w:rPr>
              <w:t>отримувачів</w:t>
            </w:r>
            <w:proofErr w:type="spellEnd"/>
            <w:r w:rsidRPr="001C1530">
              <w:rPr>
                <w:rFonts w:ascii="Times New Roman" w:hAnsi="Times New Roman"/>
                <w:sz w:val="24"/>
                <w:szCs w:val="24"/>
                <w:lang w:val="ru-RU" w:eastAsia="ar-SA"/>
              </w:rPr>
              <w:t>.</w:t>
            </w:r>
          </w:p>
        </w:tc>
        <w:tc>
          <w:tcPr>
            <w:tcW w:w="2126" w:type="dxa"/>
            <w:shd w:val="clear" w:color="auto" w:fill="FFFF00"/>
          </w:tcPr>
          <w:p w14:paraId="1465C938" w14:textId="77777777" w:rsidR="00CB4FE3" w:rsidRPr="001C1530" w:rsidRDefault="007736E0" w:rsidP="00D27D8D">
            <w:pPr>
              <w:jc w:val="center"/>
              <w:rPr>
                <w:rFonts w:ascii="Times New Roman" w:hAnsi="Times New Roman"/>
                <w:sz w:val="24"/>
                <w:szCs w:val="24"/>
                <w:lang w:val="ru-RU"/>
              </w:rPr>
            </w:pPr>
            <w:r w:rsidRPr="001C1530">
              <w:rPr>
                <w:rFonts w:ascii="Times New Roman" w:hAnsi="Times New Roman"/>
                <w:sz w:val="24"/>
                <w:szCs w:val="24"/>
              </w:rPr>
              <w:t> </w:t>
            </w:r>
          </w:p>
        </w:tc>
      </w:tr>
      <w:tr w:rsidR="00CB4FE3" w:rsidRPr="001C1530" w14:paraId="0971722A" w14:textId="77777777" w:rsidTr="00D046F4">
        <w:trPr>
          <w:trHeight w:val="255"/>
        </w:trPr>
        <w:tc>
          <w:tcPr>
            <w:tcW w:w="567" w:type="dxa"/>
            <w:shd w:val="clear" w:color="auto" w:fill="auto"/>
          </w:tcPr>
          <w:p w14:paraId="361ED87A"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3</w:t>
            </w:r>
          </w:p>
        </w:tc>
        <w:tc>
          <w:tcPr>
            <w:tcW w:w="2410" w:type="dxa"/>
            <w:shd w:val="clear" w:color="auto" w:fill="auto"/>
          </w:tcPr>
          <w:p w14:paraId="586386D4"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Розрахунок</w:t>
            </w:r>
            <w:proofErr w:type="spellEnd"/>
          </w:p>
        </w:tc>
        <w:tc>
          <w:tcPr>
            <w:tcW w:w="5103" w:type="dxa"/>
            <w:gridSpan w:val="2"/>
            <w:shd w:val="clear" w:color="auto" w:fill="auto"/>
          </w:tcPr>
          <w:p w14:paraId="7D3849EE"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Безготівковий</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розрахунок</w:t>
            </w:r>
            <w:proofErr w:type="spellEnd"/>
            <w:r w:rsidRPr="001C1530">
              <w:rPr>
                <w:rFonts w:ascii="Times New Roman" w:hAnsi="Times New Roman"/>
                <w:sz w:val="24"/>
                <w:szCs w:val="24"/>
              </w:rPr>
              <w:t>.</w:t>
            </w:r>
          </w:p>
        </w:tc>
        <w:tc>
          <w:tcPr>
            <w:tcW w:w="2126" w:type="dxa"/>
            <w:shd w:val="clear" w:color="auto" w:fill="FFFF00"/>
          </w:tcPr>
          <w:p w14:paraId="73792445"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 </w:t>
            </w:r>
          </w:p>
        </w:tc>
      </w:tr>
      <w:tr w:rsidR="00CB4FE3" w:rsidRPr="001C1530" w14:paraId="5F6CB284" w14:textId="77777777" w:rsidTr="00D046F4">
        <w:trPr>
          <w:trHeight w:val="570"/>
        </w:trPr>
        <w:tc>
          <w:tcPr>
            <w:tcW w:w="567" w:type="dxa"/>
            <w:shd w:val="clear" w:color="auto" w:fill="auto"/>
          </w:tcPr>
          <w:p w14:paraId="60357BEA"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4</w:t>
            </w:r>
          </w:p>
        </w:tc>
        <w:tc>
          <w:tcPr>
            <w:tcW w:w="2410" w:type="dxa"/>
            <w:shd w:val="clear" w:color="auto" w:fill="auto"/>
          </w:tcPr>
          <w:p w14:paraId="7EDFA4DC"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Можливість</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обрання</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кількох</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переможців</w:t>
            </w:r>
            <w:proofErr w:type="spellEnd"/>
            <w:r w:rsidRPr="001C1530">
              <w:rPr>
                <w:rFonts w:ascii="Times New Roman" w:hAnsi="Times New Roman"/>
                <w:sz w:val="24"/>
                <w:szCs w:val="24"/>
              </w:rPr>
              <w:t>:</w:t>
            </w:r>
          </w:p>
        </w:tc>
        <w:tc>
          <w:tcPr>
            <w:tcW w:w="5103" w:type="dxa"/>
            <w:gridSpan w:val="2"/>
            <w:shd w:val="clear" w:color="auto" w:fill="auto"/>
          </w:tcPr>
          <w:p w14:paraId="64C4787E" w14:textId="77777777" w:rsidR="00CB4FE3" w:rsidRPr="001C1530" w:rsidRDefault="007736E0" w:rsidP="00E86218">
            <w:pPr>
              <w:rPr>
                <w:rFonts w:ascii="Times New Roman" w:hAnsi="Times New Roman"/>
                <w:sz w:val="24"/>
                <w:szCs w:val="24"/>
              </w:rPr>
            </w:pPr>
            <w:r w:rsidRPr="001C1530">
              <w:rPr>
                <w:rFonts w:ascii="Times New Roman" w:hAnsi="Times New Roman"/>
                <w:sz w:val="24"/>
                <w:szCs w:val="24"/>
              </w:rPr>
              <w:t>НІ</w:t>
            </w:r>
          </w:p>
        </w:tc>
        <w:tc>
          <w:tcPr>
            <w:tcW w:w="2126" w:type="dxa"/>
            <w:shd w:val="clear" w:color="auto" w:fill="FFFF00"/>
          </w:tcPr>
          <w:p w14:paraId="604F5B41"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 </w:t>
            </w:r>
          </w:p>
        </w:tc>
      </w:tr>
      <w:tr w:rsidR="00CB4FE3" w:rsidRPr="001C1530" w14:paraId="1E575256" w14:textId="77777777" w:rsidTr="00D046F4">
        <w:trPr>
          <w:trHeight w:val="405"/>
        </w:trPr>
        <w:tc>
          <w:tcPr>
            <w:tcW w:w="567" w:type="dxa"/>
            <w:shd w:val="clear" w:color="auto" w:fill="auto"/>
          </w:tcPr>
          <w:p w14:paraId="68094CFD"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5</w:t>
            </w:r>
          </w:p>
        </w:tc>
        <w:tc>
          <w:tcPr>
            <w:tcW w:w="2410" w:type="dxa"/>
            <w:shd w:val="clear" w:color="auto" w:fill="auto"/>
          </w:tcPr>
          <w:p w14:paraId="47DB7A59"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Штрафні</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санкції</w:t>
            </w:r>
            <w:proofErr w:type="spellEnd"/>
            <w:r w:rsidRPr="001C1530">
              <w:rPr>
                <w:rFonts w:ascii="Times New Roman" w:hAnsi="Times New Roman"/>
                <w:sz w:val="24"/>
                <w:szCs w:val="24"/>
              </w:rPr>
              <w:t>:</w:t>
            </w:r>
          </w:p>
        </w:tc>
        <w:tc>
          <w:tcPr>
            <w:tcW w:w="5103" w:type="dxa"/>
            <w:gridSpan w:val="2"/>
            <w:shd w:val="clear" w:color="auto" w:fill="auto"/>
          </w:tcPr>
          <w:p w14:paraId="49F18C83"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Згідно</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умов</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договору</w:t>
            </w:r>
            <w:proofErr w:type="spellEnd"/>
            <w:r w:rsidRPr="001C1530">
              <w:rPr>
                <w:rFonts w:ascii="Times New Roman" w:hAnsi="Times New Roman"/>
                <w:sz w:val="24"/>
                <w:szCs w:val="24"/>
              </w:rPr>
              <w:t>.</w:t>
            </w:r>
          </w:p>
        </w:tc>
        <w:tc>
          <w:tcPr>
            <w:tcW w:w="2126" w:type="dxa"/>
            <w:shd w:val="clear" w:color="auto" w:fill="FFFF00"/>
          </w:tcPr>
          <w:p w14:paraId="52A851CF"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 </w:t>
            </w:r>
          </w:p>
        </w:tc>
      </w:tr>
      <w:tr w:rsidR="00CB4FE3" w:rsidRPr="001C1530" w14:paraId="0A5EA668" w14:textId="77777777" w:rsidTr="00D046F4">
        <w:trPr>
          <w:trHeight w:val="420"/>
        </w:trPr>
        <w:tc>
          <w:tcPr>
            <w:tcW w:w="567" w:type="dxa"/>
            <w:shd w:val="clear" w:color="auto" w:fill="auto"/>
          </w:tcPr>
          <w:p w14:paraId="16FE6272"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6</w:t>
            </w:r>
          </w:p>
        </w:tc>
        <w:tc>
          <w:tcPr>
            <w:tcW w:w="2410" w:type="dxa"/>
            <w:shd w:val="clear" w:color="auto" w:fill="auto"/>
          </w:tcPr>
          <w:p w14:paraId="3813618B"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Умови</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поставки</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товару</w:t>
            </w:r>
            <w:proofErr w:type="spellEnd"/>
          </w:p>
        </w:tc>
        <w:tc>
          <w:tcPr>
            <w:tcW w:w="5103" w:type="dxa"/>
            <w:gridSpan w:val="2"/>
            <w:shd w:val="clear" w:color="auto" w:fill="auto"/>
          </w:tcPr>
          <w:p w14:paraId="5A91D8D4"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Згідно</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умов</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договору</w:t>
            </w:r>
            <w:proofErr w:type="spellEnd"/>
            <w:r w:rsidRPr="001C1530">
              <w:rPr>
                <w:rFonts w:ascii="Times New Roman" w:hAnsi="Times New Roman"/>
                <w:sz w:val="24"/>
                <w:szCs w:val="24"/>
              </w:rPr>
              <w:t>.</w:t>
            </w:r>
          </w:p>
        </w:tc>
        <w:tc>
          <w:tcPr>
            <w:tcW w:w="2126" w:type="dxa"/>
            <w:shd w:val="clear" w:color="auto" w:fill="FFFF00"/>
          </w:tcPr>
          <w:p w14:paraId="283813DC"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 </w:t>
            </w:r>
          </w:p>
        </w:tc>
      </w:tr>
      <w:tr w:rsidR="00CB4FE3" w:rsidRPr="001C1530" w14:paraId="54682D74" w14:textId="77777777" w:rsidTr="00D046F4">
        <w:trPr>
          <w:trHeight w:val="563"/>
        </w:trPr>
        <w:tc>
          <w:tcPr>
            <w:tcW w:w="567" w:type="dxa"/>
            <w:shd w:val="clear" w:color="auto" w:fill="auto"/>
          </w:tcPr>
          <w:p w14:paraId="6C22A232"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7</w:t>
            </w:r>
          </w:p>
        </w:tc>
        <w:tc>
          <w:tcPr>
            <w:tcW w:w="2410" w:type="dxa"/>
            <w:shd w:val="clear" w:color="auto" w:fill="auto"/>
          </w:tcPr>
          <w:p w14:paraId="07B53DC5" w14:textId="77777777" w:rsidR="00CB4FE3" w:rsidRPr="001C1530" w:rsidRDefault="007736E0" w:rsidP="00E86218">
            <w:pPr>
              <w:rPr>
                <w:rFonts w:ascii="Times New Roman" w:hAnsi="Times New Roman"/>
                <w:sz w:val="24"/>
                <w:szCs w:val="24"/>
                <w:lang w:val="ru-RU"/>
              </w:rPr>
            </w:pPr>
            <w:proofErr w:type="spellStart"/>
            <w:r w:rsidRPr="001C1530">
              <w:rPr>
                <w:rFonts w:ascii="Times New Roman" w:hAnsi="Times New Roman"/>
                <w:sz w:val="24"/>
                <w:szCs w:val="24"/>
                <w:lang w:val="ru-RU"/>
              </w:rPr>
              <w:t>Дозволяється</w:t>
            </w:r>
            <w:proofErr w:type="spellEnd"/>
            <w:r w:rsidRPr="001C1530">
              <w:rPr>
                <w:rFonts w:ascii="Times New Roman" w:hAnsi="Times New Roman"/>
                <w:sz w:val="24"/>
                <w:szCs w:val="24"/>
                <w:lang w:val="ru-RU"/>
              </w:rPr>
              <w:t xml:space="preserve"> оплата ПДВ за проектом:</w:t>
            </w:r>
          </w:p>
        </w:tc>
        <w:tc>
          <w:tcPr>
            <w:tcW w:w="5103" w:type="dxa"/>
            <w:gridSpan w:val="2"/>
            <w:shd w:val="clear" w:color="auto" w:fill="auto"/>
          </w:tcPr>
          <w:p w14:paraId="4F0F6DBB" w14:textId="77777777" w:rsidR="00CB4FE3" w:rsidRPr="001C1530" w:rsidRDefault="007736E0" w:rsidP="00E86218">
            <w:pPr>
              <w:jc w:val="both"/>
              <w:rPr>
                <w:rFonts w:ascii="Times New Roman" w:hAnsi="Times New Roman"/>
                <w:sz w:val="24"/>
                <w:szCs w:val="24"/>
                <w:lang w:val="ru-RU"/>
              </w:rPr>
            </w:pPr>
            <w:r w:rsidRPr="001C1530">
              <w:rPr>
                <w:rFonts w:ascii="Times New Roman" w:hAnsi="Times New Roman"/>
                <w:sz w:val="24"/>
                <w:szCs w:val="24"/>
                <w:lang w:val="ru-RU"/>
              </w:rPr>
              <w:t xml:space="preserve">НІ. </w:t>
            </w:r>
            <w:proofErr w:type="spellStart"/>
            <w:r w:rsidRPr="001C1530">
              <w:rPr>
                <w:rFonts w:ascii="Times New Roman" w:hAnsi="Times New Roman"/>
                <w:sz w:val="24"/>
                <w:szCs w:val="24"/>
                <w:lang w:val="ru-RU"/>
              </w:rPr>
              <w:t>Послуги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роботи</w:t>
            </w:r>
            <w:proofErr w:type="spellEnd"/>
            <w:r w:rsidRPr="001C1530">
              <w:rPr>
                <w:rFonts w:ascii="Times New Roman" w:hAnsi="Times New Roman"/>
                <w:sz w:val="24"/>
                <w:szCs w:val="24"/>
                <w:lang w:val="ru-RU"/>
              </w:rPr>
              <w:t xml:space="preserve"> та </w:t>
            </w:r>
            <w:proofErr w:type="spellStart"/>
            <w:r w:rsidRPr="001C1530">
              <w:rPr>
                <w:rFonts w:ascii="Times New Roman" w:hAnsi="Times New Roman"/>
                <w:sz w:val="24"/>
                <w:szCs w:val="24"/>
                <w:lang w:val="ru-RU"/>
              </w:rPr>
              <w:t>товари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мають</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надаватись</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або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постачатись</w:t>
            </w:r>
            <w:proofErr w:type="spellEnd"/>
            <w:r w:rsidRPr="001C1530">
              <w:rPr>
                <w:rFonts w:ascii="Times New Roman" w:hAnsi="Times New Roman"/>
                <w:sz w:val="24"/>
                <w:szCs w:val="24"/>
                <w:lang w:val="ru-RU"/>
              </w:rPr>
              <w:t xml:space="preserve"> без ПДВ. </w:t>
            </w:r>
            <w:proofErr w:type="spellStart"/>
            <w:r w:rsidRPr="001C1530">
              <w:rPr>
                <w:rFonts w:ascii="Times New Roman" w:hAnsi="Times New Roman"/>
                <w:sz w:val="24"/>
                <w:szCs w:val="24"/>
                <w:lang w:val="ru-RU"/>
              </w:rPr>
              <w:t>Закупівля</w:t>
            </w:r>
            <w:proofErr w:type="spellEnd"/>
            <w:r w:rsidRPr="001C1530">
              <w:rPr>
                <w:rFonts w:ascii="Times New Roman" w:hAnsi="Times New Roman"/>
                <w:sz w:val="24"/>
                <w:szCs w:val="24"/>
                <w:lang w:val="ru-RU"/>
              </w:rPr>
              <w:t xml:space="preserve"> буде </w:t>
            </w:r>
            <w:proofErr w:type="spellStart"/>
            <w:r w:rsidRPr="001C1530">
              <w:rPr>
                <w:rFonts w:ascii="Times New Roman" w:hAnsi="Times New Roman"/>
                <w:sz w:val="24"/>
                <w:szCs w:val="24"/>
                <w:lang w:val="ru-RU"/>
              </w:rPr>
              <w:t>здійснюватися</w:t>
            </w:r>
            <w:proofErr w:type="spellEnd"/>
            <w:r w:rsidRPr="001C1530">
              <w:rPr>
                <w:rFonts w:ascii="Times New Roman" w:hAnsi="Times New Roman"/>
                <w:sz w:val="24"/>
                <w:szCs w:val="24"/>
                <w:lang w:val="ru-RU"/>
              </w:rPr>
              <w:t xml:space="preserve"> за </w:t>
            </w:r>
            <w:proofErr w:type="spellStart"/>
            <w:r w:rsidRPr="001C1530">
              <w:rPr>
                <w:rFonts w:ascii="Times New Roman" w:hAnsi="Times New Roman"/>
                <w:sz w:val="24"/>
                <w:szCs w:val="24"/>
                <w:lang w:val="ru-RU"/>
              </w:rPr>
              <w:t>рахунок</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грантів</w:t>
            </w:r>
            <w:proofErr w:type="spellEnd"/>
            <w:r w:rsidRPr="001C1530">
              <w:rPr>
                <w:rFonts w:ascii="Times New Roman" w:hAnsi="Times New Roman"/>
                <w:sz w:val="24"/>
                <w:szCs w:val="24"/>
                <w:lang w:val="ru-RU"/>
              </w:rPr>
              <w:t xml:space="preserve"> Глобального Фонду (Постанова КМУ №284 </w:t>
            </w:r>
            <w:proofErr w:type="spellStart"/>
            <w:r w:rsidRPr="001C1530">
              <w:rPr>
                <w:rFonts w:ascii="Times New Roman" w:hAnsi="Times New Roman"/>
                <w:sz w:val="24"/>
                <w:szCs w:val="24"/>
                <w:lang w:val="ru-RU"/>
              </w:rPr>
              <w:t>від</w:t>
            </w:r>
            <w:proofErr w:type="spellEnd"/>
            <w:r w:rsidRPr="001C1530">
              <w:rPr>
                <w:rFonts w:ascii="Times New Roman" w:hAnsi="Times New Roman"/>
                <w:sz w:val="24"/>
                <w:szCs w:val="24"/>
                <w:lang w:val="ru-RU"/>
              </w:rPr>
              <w:t xml:space="preserve"> 17 </w:t>
            </w:r>
            <w:proofErr w:type="spellStart"/>
            <w:r w:rsidRPr="001C1530">
              <w:rPr>
                <w:rFonts w:ascii="Times New Roman" w:hAnsi="Times New Roman"/>
                <w:sz w:val="24"/>
                <w:szCs w:val="24"/>
                <w:lang w:val="ru-RU"/>
              </w:rPr>
              <w:t>квітня</w:t>
            </w:r>
            <w:proofErr w:type="spellEnd"/>
            <w:r w:rsidRPr="001C1530">
              <w:rPr>
                <w:rFonts w:ascii="Times New Roman" w:hAnsi="Times New Roman"/>
                <w:sz w:val="24"/>
                <w:szCs w:val="24"/>
                <w:lang w:val="ru-RU"/>
              </w:rPr>
              <w:t xml:space="preserve"> 2013 року «</w:t>
            </w:r>
            <w:proofErr w:type="spellStart"/>
            <w:r w:rsidRPr="001C1530">
              <w:rPr>
                <w:rFonts w:ascii="Times New Roman" w:hAnsi="Times New Roman"/>
                <w:sz w:val="24"/>
                <w:szCs w:val="24"/>
                <w:lang w:val="ru-RU"/>
              </w:rPr>
              <w:t>Деякі</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питання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ввезення</w:t>
            </w:r>
            <w:proofErr w:type="spellEnd"/>
            <w:r w:rsidRPr="001C1530">
              <w:rPr>
                <w:rFonts w:ascii="Times New Roman" w:hAnsi="Times New Roman"/>
                <w:sz w:val="24"/>
                <w:szCs w:val="24"/>
                <w:lang w:val="ru-RU"/>
              </w:rPr>
              <w:t xml:space="preserve"> на </w:t>
            </w:r>
            <w:proofErr w:type="spellStart"/>
            <w:r w:rsidRPr="001C1530">
              <w:rPr>
                <w:rFonts w:ascii="Times New Roman" w:hAnsi="Times New Roman"/>
                <w:sz w:val="24"/>
                <w:szCs w:val="24"/>
                <w:lang w:val="ru-RU"/>
              </w:rPr>
              <w:t>митну</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територію</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України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товарів</w:t>
            </w:r>
            <w:proofErr w:type="spellEnd"/>
            <w:r w:rsidRPr="001C1530">
              <w:rPr>
                <w:rFonts w:ascii="Times New Roman" w:hAnsi="Times New Roman"/>
                <w:sz w:val="24"/>
                <w:szCs w:val="24"/>
                <w:lang w:val="ru-RU"/>
              </w:rPr>
              <w:t xml:space="preserve"> і </w:t>
            </w:r>
            <w:proofErr w:type="spellStart"/>
            <w:r w:rsidRPr="001C1530">
              <w:rPr>
                <w:rFonts w:ascii="Times New Roman" w:hAnsi="Times New Roman"/>
                <w:sz w:val="24"/>
                <w:szCs w:val="24"/>
                <w:lang w:val="ru-RU"/>
              </w:rPr>
              <w:t>постачання</w:t>
            </w:r>
            <w:proofErr w:type="spellEnd"/>
            <w:r w:rsidRPr="001C1530">
              <w:rPr>
                <w:rFonts w:ascii="Times New Roman" w:hAnsi="Times New Roman"/>
                <w:sz w:val="24"/>
                <w:szCs w:val="24"/>
                <w:lang w:val="ru-RU"/>
              </w:rPr>
              <w:t xml:space="preserve"> на </w:t>
            </w:r>
            <w:proofErr w:type="spellStart"/>
            <w:r w:rsidRPr="001C1530">
              <w:rPr>
                <w:rFonts w:ascii="Times New Roman" w:hAnsi="Times New Roman"/>
                <w:sz w:val="24"/>
                <w:szCs w:val="24"/>
                <w:lang w:val="ru-RU"/>
              </w:rPr>
              <w:t>митній</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території</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України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товарів</w:t>
            </w:r>
            <w:proofErr w:type="spellEnd"/>
            <w:r w:rsidRPr="001C1530">
              <w:rPr>
                <w:rFonts w:ascii="Times New Roman" w:hAnsi="Times New Roman"/>
                <w:sz w:val="24"/>
                <w:szCs w:val="24"/>
                <w:lang w:val="ru-RU"/>
              </w:rPr>
              <w:t xml:space="preserve"> та </w:t>
            </w:r>
            <w:proofErr w:type="spellStart"/>
            <w:r w:rsidRPr="001C1530">
              <w:rPr>
                <w:rFonts w:ascii="Times New Roman" w:hAnsi="Times New Roman"/>
                <w:sz w:val="24"/>
                <w:szCs w:val="24"/>
                <w:lang w:val="ru-RU"/>
              </w:rPr>
              <w:t>надання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послуг</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що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оплачуються</w:t>
            </w:r>
            <w:proofErr w:type="spellEnd"/>
            <w:r w:rsidRPr="001C1530">
              <w:rPr>
                <w:rFonts w:ascii="Times New Roman" w:hAnsi="Times New Roman"/>
                <w:sz w:val="24"/>
                <w:szCs w:val="24"/>
                <w:lang w:val="ru-RU"/>
              </w:rPr>
              <w:t xml:space="preserve"> за </w:t>
            </w:r>
            <w:proofErr w:type="spellStart"/>
            <w:r w:rsidRPr="001C1530">
              <w:rPr>
                <w:rFonts w:ascii="Times New Roman" w:hAnsi="Times New Roman"/>
                <w:sz w:val="24"/>
                <w:szCs w:val="24"/>
                <w:lang w:val="ru-RU"/>
              </w:rPr>
              <w:t>рахунок</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грантів</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субгрантів</w:t>
            </w:r>
            <w:proofErr w:type="spellEnd"/>
            <w:r w:rsidRPr="001C1530">
              <w:rPr>
                <w:rFonts w:ascii="Times New Roman" w:hAnsi="Times New Roman"/>
                <w:sz w:val="24"/>
                <w:szCs w:val="24"/>
                <w:lang w:val="ru-RU"/>
              </w:rPr>
              <w:t xml:space="preserve">) Глобального фонду для </w:t>
            </w:r>
            <w:proofErr w:type="spellStart"/>
            <w:r w:rsidRPr="001C1530">
              <w:rPr>
                <w:rFonts w:ascii="Times New Roman" w:hAnsi="Times New Roman"/>
                <w:sz w:val="24"/>
                <w:szCs w:val="24"/>
                <w:lang w:val="ru-RU"/>
              </w:rPr>
              <w:t>боротьби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із</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СНІДом</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туберкульозом</w:t>
            </w:r>
            <w:proofErr w:type="spellEnd"/>
            <w:r w:rsidRPr="001C1530">
              <w:rPr>
                <w:rFonts w:ascii="Times New Roman" w:hAnsi="Times New Roman"/>
                <w:sz w:val="24"/>
                <w:szCs w:val="24"/>
                <w:lang w:val="ru-RU"/>
              </w:rPr>
              <w:t xml:space="preserve"> та </w:t>
            </w:r>
            <w:proofErr w:type="spellStart"/>
            <w:r w:rsidRPr="001C1530">
              <w:rPr>
                <w:rFonts w:ascii="Times New Roman" w:hAnsi="Times New Roman"/>
                <w:sz w:val="24"/>
                <w:szCs w:val="24"/>
                <w:lang w:val="ru-RU"/>
              </w:rPr>
              <w:t>малярією</w:t>
            </w:r>
            <w:proofErr w:type="spellEnd"/>
            <w:r w:rsidRPr="001C1530">
              <w:rPr>
                <w:rFonts w:ascii="Times New Roman" w:hAnsi="Times New Roman"/>
                <w:sz w:val="24"/>
                <w:szCs w:val="24"/>
                <w:lang w:val="ru-RU"/>
              </w:rPr>
              <w:t xml:space="preserve"> в </w:t>
            </w:r>
            <w:proofErr w:type="spellStart"/>
            <w:r w:rsidRPr="001C1530">
              <w:rPr>
                <w:rFonts w:ascii="Times New Roman" w:hAnsi="Times New Roman"/>
                <w:sz w:val="24"/>
                <w:szCs w:val="24"/>
                <w:lang w:val="ru-RU"/>
              </w:rPr>
              <w:t>Україні</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Існуюче</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законодавство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безперешкодно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дозволяє</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отримати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звільнення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від</w:t>
            </w:r>
            <w:proofErr w:type="spellEnd"/>
            <w:r w:rsidRPr="001C1530">
              <w:rPr>
                <w:rFonts w:ascii="Times New Roman" w:hAnsi="Times New Roman"/>
                <w:sz w:val="24"/>
                <w:szCs w:val="24"/>
                <w:lang w:val="ru-RU"/>
              </w:rPr>
              <w:t xml:space="preserve"> ПДВ для </w:t>
            </w:r>
            <w:proofErr w:type="spellStart"/>
            <w:r w:rsidRPr="001C1530">
              <w:rPr>
                <w:rFonts w:ascii="Times New Roman" w:hAnsi="Times New Roman"/>
                <w:sz w:val="24"/>
                <w:szCs w:val="24"/>
                <w:lang w:val="ru-RU"/>
              </w:rPr>
              <w:t>договорів</w:t>
            </w:r>
            <w:proofErr w:type="spellEnd"/>
            <w:r w:rsidRPr="001C1530">
              <w:rPr>
                <w:rFonts w:ascii="Times New Roman" w:hAnsi="Times New Roman"/>
                <w:sz w:val="24"/>
                <w:szCs w:val="24"/>
                <w:lang w:val="ru-RU"/>
              </w:rPr>
              <w:t>.</w:t>
            </w:r>
          </w:p>
        </w:tc>
        <w:tc>
          <w:tcPr>
            <w:tcW w:w="2126" w:type="dxa"/>
            <w:shd w:val="clear" w:color="auto" w:fill="FFFF00"/>
          </w:tcPr>
          <w:p w14:paraId="1DF17D7F" w14:textId="77777777" w:rsidR="00CB4FE3" w:rsidRPr="001C1530" w:rsidRDefault="007736E0" w:rsidP="00E86218">
            <w:pPr>
              <w:jc w:val="center"/>
              <w:rPr>
                <w:rFonts w:ascii="Times New Roman" w:hAnsi="Times New Roman"/>
                <w:sz w:val="24"/>
                <w:szCs w:val="24"/>
                <w:lang w:val="ru-RU"/>
              </w:rPr>
            </w:pPr>
            <w:r w:rsidRPr="001C1530">
              <w:rPr>
                <w:rFonts w:ascii="Times New Roman" w:hAnsi="Times New Roman"/>
                <w:sz w:val="24"/>
                <w:szCs w:val="24"/>
              </w:rPr>
              <w:t> </w:t>
            </w:r>
          </w:p>
        </w:tc>
      </w:tr>
      <w:tr w:rsidR="00CB4FE3" w:rsidRPr="001C1530" w14:paraId="1B81FD51" w14:textId="77777777" w:rsidTr="00D046F4">
        <w:trPr>
          <w:trHeight w:val="765"/>
        </w:trPr>
        <w:tc>
          <w:tcPr>
            <w:tcW w:w="567" w:type="dxa"/>
            <w:shd w:val="clear" w:color="auto" w:fill="auto"/>
          </w:tcPr>
          <w:p w14:paraId="3BA49D72"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8</w:t>
            </w:r>
          </w:p>
        </w:tc>
        <w:tc>
          <w:tcPr>
            <w:tcW w:w="2410" w:type="dxa"/>
            <w:shd w:val="clear" w:color="auto" w:fill="auto"/>
          </w:tcPr>
          <w:p w14:paraId="3539043E" w14:textId="77777777" w:rsidR="00CB4FE3" w:rsidRPr="001C1530" w:rsidRDefault="00050421" w:rsidP="00E86218">
            <w:pPr>
              <w:rPr>
                <w:rFonts w:ascii="Times New Roman" w:hAnsi="Times New Roman"/>
                <w:b/>
                <w:sz w:val="24"/>
                <w:szCs w:val="24"/>
              </w:rPr>
            </w:pPr>
            <w:proofErr w:type="spellStart"/>
            <w:r w:rsidRPr="001C1530">
              <w:rPr>
                <w:rFonts w:ascii="Times New Roman" w:hAnsi="Times New Roman"/>
                <w:b/>
                <w:sz w:val="24"/>
                <w:szCs w:val="24"/>
              </w:rPr>
              <w:t>Фіксована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вартість</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Товару</w:t>
            </w:r>
            <w:proofErr w:type="spellEnd"/>
            <w:r w:rsidR="007736E0" w:rsidRPr="001C1530">
              <w:rPr>
                <w:rFonts w:ascii="Times New Roman" w:hAnsi="Times New Roman"/>
                <w:b/>
                <w:sz w:val="24"/>
                <w:szCs w:val="24"/>
              </w:rPr>
              <w:t>:</w:t>
            </w:r>
          </w:p>
        </w:tc>
        <w:tc>
          <w:tcPr>
            <w:tcW w:w="5103" w:type="dxa"/>
            <w:gridSpan w:val="2"/>
            <w:shd w:val="clear" w:color="auto" w:fill="auto"/>
          </w:tcPr>
          <w:p w14:paraId="67649297" w14:textId="77777777" w:rsidR="00CB4FE3" w:rsidRPr="001C1530" w:rsidRDefault="007736E0" w:rsidP="00E86218">
            <w:pPr>
              <w:rPr>
                <w:rFonts w:ascii="Times New Roman" w:hAnsi="Times New Roman"/>
                <w:sz w:val="24"/>
                <w:szCs w:val="24"/>
                <w:lang w:val="ru-RU"/>
              </w:rPr>
            </w:pPr>
            <w:proofErr w:type="spellStart"/>
            <w:r w:rsidRPr="001C1530">
              <w:rPr>
                <w:rFonts w:ascii="Times New Roman" w:hAnsi="Times New Roman"/>
                <w:sz w:val="24"/>
                <w:szCs w:val="24"/>
                <w:lang w:val="ru-RU"/>
              </w:rPr>
              <w:t>Вартість</w:t>
            </w:r>
            <w:proofErr w:type="spellEnd"/>
            <w:r w:rsidRPr="001C1530">
              <w:rPr>
                <w:rFonts w:ascii="Times New Roman" w:hAnsi="Times New Roman"/>
                <w:sz w:val="24"/>
                <w:szCs w:val="24"/>
                <w:lang w:val="ru-RU"/>
              </w:rPr>
              <w:t xml:space="preserve"> Товару не </w:t>
            </w:r>
            <w:proofErr w:type="spellStart"/>
            <w:r w:rsidRPr="001C1530">
              <w:rPr>
                <w:rFonts w:ascii="Times New Roman" w:hAnsi="Times New Roman"/>
                <w:sz w:val="24"/>
                <w:szCs w:val="24"/>
                <w:lang w:val="ru-RU"/>
              </w:rPr>
              <w:t>може</w:t>
            </w:r>
            <w:proofErr w:type="spellEnd"/>
            <w:r w:rsidRPr="001C1530">
              <w:rPr>
                <w:rFonts w:ascii="Times New Roman" w:hAnsi="Times New Roman"/>
                <w:sz w:val="24"/>
                <w:szCs w:val="24"/>
                <w:lang w:val="ru-RU"/>
              </w:rPr>
              <w:t xml:space="preserve"> бути </w:t>
            </w:r>
            <w:proofErr w:type="spellStart"/>
            <w:r w:rsidRPr="001C1530">
              <w:rPr>
                <w:rFonts w:ascii="Times New Roman" w:hAnsi="Times New Roman"/>
                <w:sz w:val="24"/>
                <w:szCs w:val="24"/>
                <w:lang w:val="ru-RU"/>
              </w:rPr>
              <w:t>змінена</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протягом</w:t>
            </w:r>
            <w:proofErr w:type="spellEnd"/>
            <w:r w:rsidRPr="001C1530">
              <w:rPr>
                <w:rFonts w:ascii="Times New Roman" w:hAnsi="Times New Roman"/>
                <w:sz w:val="24"/>
                <w:szCs w:val="24"/>
                <w:lang w:val="ru-RU"/>
              </w:rPr>
              <w:t xml:space="preserve"> строку </w:t>
            </w:r>
            <w:proofErr w:type="spellStart"/>
            <w:r w:rsidRPr="001C1530">
              <w:rPr>
                <w:rFonts w:ascii="Times New Roman" w:hAnsi="Times New Roman"/>
                <w:sz w:val="24"/>
                <w:szCs w:val="24"/>
                <w:lang w:val="ru-RU"/>
              </w:rPr>
              <w:t>дії</w:t>
            </w:r>
            <w:proofErr w:type="spellEnd"/>
            <w:r w:rsidRPr="001C1530">
              <w:rPr>
                <w:rFonts w:ascii="Times New Roman" w:hAnsi="Times New Roman"/>
                <w:sz w:val="24"/>
                <w:szCs w:val="24"/>
                <w:lang w:val="ru-RU"/>
              </w:rPr>
              <w:t xml:space="preserve"> договору.</w:t>
            </w:r>
          </w:p>
        </w:tc>
        <w:tc>
          <w:tcPr>
            <w:tcW w:w="2126" w:type="dxa"/>
            <w:shd w:val="clear" w:color="auto" w:fill="FFFF00"/>
          </w:tcPr>
          <w:p w14:paraId="1858A36B" w14:textId="77777777" w:rsidR="00CB4FE3" w:rsidRPr="001C1530" w:rsidRDefault="007736E0" w:rsidP="00E86218">
            <w:pPr>
              <w:jc w:val="center"/>
              <w:rPr>
                <w:rFonts w:ascii="Times New Roman" w:hAnsi="Times New Roman"/>
                <w:sz w:val="24"/>
                <w:szCs w:val="24"/>
                <w:lang w:val="ru-RU"/>
              </w:rPr>
            </w:pPr>
            <w:r w:rsidRPr="001C1530">
              <w:rPr>
                <w:rFonts w:ascii="Times New Roman" w:hAnsi="Times New Roman"/>
                <w:sz w:val="24"/>
                <w:szCs w:val="24"/>
              </w:rPr>
              <w:t> </w:t>
            </w:r>
          </w:p>
        </w:tc>
      </w:tr>
    </w:tbl>
    <w:p w14:paraId="64DFBDCD" w14:textId="77777777" w:rsidR="00CB4FE3" w:rsidRPr="001C1530" w:rsidRDefault="007736E0">
      <w:pPr>
        <w:spacing w:after="0" w:line="240" w:lineRule="auto"/>
        <w:ind w:right="-142" w:firstLine="709"/>
        <w:jc w:val="both"/>
        <w:rPr>
          <w:rFonts w:ascii="Times New Roman" w:hAnsi="Times New Roman"/>
          <w:color w:val="000000"/>
          <w:sz w:val="24"/>
          <w:szCs w:val="24"/>
        </w:rPr>
      </w:pPr>
      <w:r w:rsidRPr="001C1530">
        <w:rPr>
          <w:rFonts w:ascii="Times New Roman" w:hAnsi="Times New Roman"/>
          <w:color w:val="000000"/>
          <w:sz w:val="24"/>
          <w:szCs w:val="24"/>
        </w:rPr>
        <w:t>*Неприйняття умов співпраці призводить до автоматичної дискваліфікації</w:t>
      </w:r>
    </w:p>
    <w:p w14:paraId="76815635" w14:textId="77777777" w:rsidR="00CB4FE3" w:rsidRPr="001C1530" w:rsidRDefault="00CB4FE3">
      <w:pPr>
        <w:spacing w:after="0" w:line="240" w:lineRule="auto"/>
        <w:ind w:right="-142" w:firstLine="709"/>
        <w:jc w:val="both"/>
        <w:rPr>
          <w:rFonts w:ascii="Times New Roman" w:hAnsi="Times New Roman"/>
          <w:sz w:val="24"/>
          <w:szCs w:val="24"/>
        </w:rPr>
      </w:pPr>
    </w:p>
    <w:p w14:paraId="5AD52F4E" w14:textId="77777777" w:rsidR="00CB4FE3" w:rsidRPr="001C1530" w:rsidRDefault="007736E0" w:rsidP="002F61A2">
      <w:pPr>
        <w:spacing w:after="0"/>
        <w:ind w:firstLine="709"/>
        <w:jc w:val="both"/>
        <w:rPr>
          <w:rFonts w:ascii="Times New Roman" w:hAnsi="Times New Roman"/>
          <w:sz w:val="24"/>
          <w:szCs w:val="24"/>
        </w:rPr>
      </w:pPr>
      <w:r w:rsidRPr="001C1530">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3F84AD82" w14:textId="3910266E" w:rsidR="00CB4FE3" w:rsidRPr="001C1530" w:rsidRDefault="007736E0" w:rsidP="002F61A2">
      <w:pPr>
        <w:numPr>
          <w:ilvl w:val="0"/>
          <w:numId w:val="5"/>
        </w:numPr>
        <w:spacing w:after="0"/>
        <w:ind w:left="0" w:firstLine="709"/>
        <w:jc w:val="both"/>
        <w:rPr>
          <w:rFonts w:ascii="Times New Roman" w:hAnsi="Times New Roman"/>
          <w:sz w:val="24"/>
          <w:szCs w:val="24"/>
        </w:rPr>
      </w:pPr>
      <w:r w:rsidRPr="001C1530">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C52B8C" w:rsidRPr="001C1530">
        <w:rPr>
          <w:rFonts w:ascii="Times New Roman" w:hAnsi="Times New Roman"/>
          <w:sz w:val="24"/>
          <w:szCs w:val="24"/>
        </w:rPr>
        <w:t xml:space="preserve">кодом </w:t>
      </w:r>
      <w:r w:rsidR="001C1530" w:rsidRPr="001C1530">
        <w:rPr>
          <w:rFonts w:ascii="Times New Roman" w:hAnsi="Times New Roman"/>
          <w:b/>
          <w:sz w:val="24"/>
          <w:szCs w:val="24"/>
        </w:rPr>
        <w:t xml:space="preserve">ДК 021:2015 - 39220000-0 Кухонне приладдя, товари для дому та господарства і </w:t>
      </w:r>
      <w:r w:rsidR="001C1530" w:rsidRPr="001C1530">
        <w:rPr>
          <w:rFonts w:ascii="Times New Roman" w:hAnsi="Times New Roman"/>
          <w:b/>
          <w:sz w:val="24"/>
          <w:szCs w:val="24"/>
        </w:rPr>
        <w:lastRenderedPageBreak/>
        <w:t xml:space="preserve">приладдя для закладів громадського харчування (Одноразові стакани) </w:t>
      </w:r>
      <w:r w:rsidRPr="001C1530">
        <w:rPr>
          <w:rFonts w:ascii="Times New Roman" w:hAnsi="Times New Roman"/>
          <w:sz w:val="24"/>
          <w:szCs w:val="24"/>
        </w:rPr>
        <w:t>в рамках програми Глобального Фонду на умовах, які викладені у Оголошенні та пропозиції;</w:t>
      </w:r>
    </w:p>
    <w:p w14:paraId="60013CD3" w14:textId="77777777" w:rsidR="00CB4FE3" w:rsidRPr="001C1530" w:rsidRDefault="007736E0" w:rsidP="002F61A2">
      <w:pPr>
        <w:numPr>
          <w:ilvl w:val="0"/>
          <w:numId w:val="5"/>
        </w:numPr>
        <w:tabs>
          <w:tab w:val="left" w:pos="993"/>
        </w:tabs>
        <w:spacing w:after="0"/>
        <w:ind w:left="0" w:firstLine="709"/>
        <w:jc w:val="both"/>
        <w:rPr>
          <w:rFonts w:ascii="Times New Roman" w:hAnsi="Times New Roman"/>
          <w:sz w:val="24"/>
          <w:szCs w:val="24"/>
        </w:rPr>
      </w:pPr>
      <w:r w:rsidRPr="001C1530">
        <w:rPr>
          <w:rFonts w:ascii="Times New Roman" w:hAnsi="Times New Roman"/>
          <w:sz w:val="24"/>
          <w:szCs w:val="24"/>
        </w:rPr>
        <w:t>д</w:t>
      </w:r>
      <w:r w:rsidRPr="001C1530">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1C1530">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A875A5F" w14:textId="77777777" w:rsidR="00CB4FE3" w:rsidRPr="001C1530" w:rsidRDefault="007736E0" w:rsidP="002F61A2">
      <w:pPr>
        <w:numPr>
          <w:ilvl w:val="0"/>
          <w:numId w:val="5"/>
        </w:numPr>
        <w:tabs>
          <w:tab w:val="left" w:pos="851"/>
          <w:tab w:val="left" w:pos="993"/>
        </w:tabs>
        <w:spacing w:after="0"/>
        <w:ind w:left="0" w:right="-2" w:firstLine="709"/>
        <w:jc w:val="both"/>
        <w:rPr>
          <w:rFonts w:ascii="Times New Roman" w:hAnsi="Times New Roman"/>
          <w:sz w:val="24"/>
          <w:szCs w:val="24"/>
        </w:rPr>
      </w:pPr>
      <w:r w:rsidRPr="001C1530">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5A2C1AF" w14:textId="77777777" w:rsidR="00CB4FE3" w:rsidRPr="001C1530" w:rsidRDefault="007736E0" w:rsidP="002F61A2">
      <w:pPr>
        <w:tabs>
          <w:tab w:val="left" w:pos="993"/>
        </w:tabs>
        <w:spacing w:after="0"/>
        <w:ind w:right="-2" w:firstLine="709"/>
        <w:jc w:val="both"/>
        <w:rPr>
          <w:rFonts w:ascii="Times New Roman" w:hAnsi="Times New Roman"/>
          <w:sz w:val="24"/>
          <w:szCs w:val="24"/>
        </w:rPr>
      </w:pPr>
      <w:r w:rsidRPr="001C1530">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14:paraId="6FED21E0" w14:textId="77777777" w:rsidR="00CB4FE3" w:rsidRPr="001C1530" w:rsidRDefault="007736E0" w:rsidP="002F61A2">
      <w:pPr>
        <w:spacing w:after="0"/>
        <w:ind w:right="-2" w:firstLine="709"/>
        <w:jc w:val="both"/>
        <w:rPr>
          <w:rFonts w:ascii="Times New Roman" w:hAnsi="Times New Roman"/>
          <w:sz w:val="24"/>
          <w:szCs w:val="24"/>
        </w:rPr>
      </w:pPr>
      <w:r w:rsidRPr="001C1530">
        <w:rPr>
          <w:rFonts w:ascii="Times New Roman" w:hAnsi="Times New Roman"/>
          <w:sz w:val="24"/>
          <w:szCs w:val="24"/>
        </w:rPr>
        <w:t>Термін дії даної пропозиції складає 90 календарних днів з дня відкриття Пропозиції.</w:t>
      </w:r>
    </w:p>
    <w:p w14:paraId="77397D44" w14:textId="77777777" w:rsidR="00CB4FE3" w:rsidRPr="001C1530" w:rsidRDefault="007736E0" w:rsidP="002F61A2">
      <w:pPr>
        <w:tabs>
          <w:tab w:val="right" w:pos="9356"/>
        </w:tabs>
        <w:spacing w:after="0"/>
        <w:ind w:right="-2" w:firstLine="709"/>
        <w:jc w:val="both"/>
        <w:rPr>
          <w:rFonts w:ascii="Times New Roman" w:hAnsi="Times New Roman"/>
          <w:sz w:val="24"/>
          <w:szCs w:val="24"/>
        </w:rPr>
      </w:pPr>
      <w:r w:rsidRPr="001C1530">
        <w:rPr>
          <w:rFonts w:ascii="Times New Roman" w:hAnsi="Times New Roman"/>
          <w:sz w:val="24"/>
          <w:szCs w:val="24"/>
        </w:rPr>
        <w:t xml:space="preserve">Повідомляємо, що </w:t>
      </w:r>
      <w:r w:rsidRPr="001C1530">
        <w:rPr>
          <w:rFonts w:ascii="Times New Roman" w:hAnsi="Times New Roman"/>
          <w:b/>
          <w:sz w:val="24"/>
          <w:szCs w:val="24"/>
        </w:rPr>
        <w:t>ми ознайомлені</w:t>
      </w:r>
      <w:r w:rsidRPr="001C1530">
        <w:rPr>
          <w:rFonts w:ascii="Times New Roman" w:hAnsi="Times New Roman"/>
          <w:sz w:val="24"/>
          <w:szCs w:val="24"/>
        </w:rPr>
        <w:t xml:space="preserve"> з Постановою Кабінету Міністрів України від </w:t>
      </w:r>
      <w:r w:rsidRPr="001C1530">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C1530">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RPr="001C1530" w14:paraId="532A38E5" w14:textId="77777777" w:rsidTr="00F35145">
        <w:trPr>
          <w:trHeight w:val="2707"/>
        </w:trPr>
        <w:tc>
          <w:tcPr>
            <w:tcW w:w="4859" w:type="dxa"/>
          </w:tcPr>
          <w:p w14:paraId="7387934F" w14:textId="77777777" w:rsidR="00CB4FE3" w:rsidRPr="001C1530" w:rsidRDefault="00CB4FE3" w:rsidP="002F61A2">
            <w:pPr>
              <w:ind w:firstLine="426"/>
              <w:jc w:val="both"/>
              <w:rPr>
                <w:rFonts w:ascii="Times New Roman" w:hAnsi="Times New Roman"/>
                <w:sz w:val="24"/>
                <w:szCs w:val="24"/>
                <w:lang w:val="uk-UA"/>
              </w:rPr>
            </w:pPr>
          </w:p>
          <w:p w14:paraId="332B3669" w14:textId="77777777" w:rsidR="00CB4FE3" w:rsidRPr="001C1530" w:rsidRDefault="007736E0" w:rsidP="002F61A2">
            <w:pPr>
              <w:jc w:val="both"/>
              <w:rPr>
                <w:rFonts w:ascii="Times New Roman" w:hAnsi="Times New Roman"/>
                <w:sz w:val="24"/>
                <w:szCs w:val="24"/>
                <w:lang w:val="ru-RU"/>
              </w:rPr>
            </w:pPr>
            <w:r w:rsidRPr="001C1530">
              <w:rPr>
                <w:rFonts w:ascii="Times New Roman" w:hAnsi="Times New Roman"/>
                <w:sz w:val="24"/>
                <w:szCs w:val="24"/>
                <w:lang w:val="ru-RU"/>
              </w:rPr>
              <w:t>Дата:</w:t>
            </w:r>
            <w:r w:rsidR="00154B12" w:rsidRPr="001C1530">
              <w:rPr>
                <w:rFonts w:ascii="Times New Roman" w:hAnsi="Times New Roman"/>
                <w:sz w:val="24"/>
                <w:szCs w:val="24"/>
                <w:lang w:val="ru-RU"/>
              </w:rPr>
              <w:t xml:space="preserve"> </w:t>
            </w:r>
            <w:r w:rsidRPr="001C1530">
              <w:rPr>
                <w:rFonts w:ascii="Times New Roman" w:hAnsi="Times New Roman"/>
                <w:sz w:val="24"/>
                <w:szCs w:val="24"/>
                <w:lang w:val="ru-RU"/>
              </w:rPr>
              <w:t>«___</w:t>
            </w:r>
            <w:proofErr w:type="gramStart"/>
            <w:r w:rsidRPr="001C1530">
              <w:rPr>
                <w:rFonts w:ascii="Times New Roman" w:hAnsi="Times New Roman"/>
                <w:sz w:val="24"/>
                <w:szCs w:val="24"/>
                <w:lang w:val="ru-RU"/>
              </w:rPr>
              <w:t>_»_</w:t>
            </w:r>
            <w:proofErr w:type="gramEnd"/>
            <w:r w:rsidRPr="001C1530">
              <w:rPr>
                <w:rFonts w:ascii="Times New Roman" w:hAnsi="Times New Roman"/>
                <w:sz w:val="24"/>
                <w:szCs w:val="24"/>
                <w:lang w:val="ru-RU"/>
              </w:rPr>
              <w:t>____________ 2024 року</w:t>
            </w:r>
          </w:p>
          <w:p w14:paraId="1BD3259A" w14:textId="77777777" w:rsidR="00CB4FE3" w:rsidRPr="001C1530" w:rsidRDefault="00CB4FE3" w:rsidP="002F61A2">
            <w:pPr>
              <w:jc w:val="both"/>
              <w:rPr>
                <w:rFonts w:ascii="Times New Roman" w:hAnsi="Times New Roman"/>
                <w:sz w:val="24"/>
                <w:szCs w:val="24"/>
                <w:lang w:val="ru-RU"/>
              </w:rPr>
            </w:pPr>
          </w:p>
          <w:p w14:paraId="0E56350D" w14:textId="77777777" w:rsidR="00CB4FE3" w:rsidRPr="001C1530" w:rsidRDefault="00CB4FE3" w:rsidP="002F61A2">
            <w:pPr>
              <w:pBdr>
                <w:top w:val="nil"/>
                <w:left w:val="nil"/>
                <w:bottom w:val="nil"/>
                <w:right w:val="nil"/>
                <w:between w:val="nil"/>
              </w:pBdr>
              <w:tabs>
                <w:tab w:val="left" w:pos="284"/>
              </w:tabs>
              <w:jc w:val="both"/>
              <w:rPr>
                <w:rFonts w:ascii="Times New Roman" w:hAnsi="Times New Roman"/>
                <w:color w:val="000000"/>
                <w:sz w:val="24"/>
                <w:szCs w:val="24"/>
                <w:lang w:val="ru-RU"/>
              </w:rPr>
            </w:pPr>
          </w:p>
          <w:p w14:paraId="1C3DFEBA" w14:textId="77777777" w:rsidR="00CB4FE3" w:rsidRPr="001C1530" w:rsidRDefault="007736E0" w:rsidP="002F61A2">
            <w:pPr>
              <w:pBdr>
                <w:top w:val="nil"/>
                <w:left w:val="nil"/>
                <w:bottom w:val="nil"/>
                <w:right w:val="nil"/>
                <w:between w:val="nil"/>
              </w:pBdr>
              <w:tabs>
                <w:tab w:val="left" w:pos="284"/>
              </w:tabs>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Керівник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процедури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w:t>
            </w:r>
          </w:p>
          <w:p w14:paraId="1161F898" w14:textId="77777777" w:rsidR="00CB4FE3" w:rsidRPr="001C1530" w:rsidRDefault="007736E0" w:rsidP="002F61A2">
            <w:pPr>
              <w:pBdr>
                <w:top w:val="nil"/>
                <w:left w:val="nil"/>
                <w:bottom w:val="nil"/>
                <w:right w:val="nil"/>
                <w:between w:val="nil"/>
              </w:pBdr>
              <w:tabs>
                <w:tab w:val="left" w:pos="284"/>
              </w:tabs>
              <w:jc w:val="both"/>
              <w:rPr>
                <w:rFonts w:ascii="Times New Roman" w:hAnsi="Times New Roman"/>
                <w:color w:val="000000"/>
                <w:sz w:val="24"/>
                <w:szCs w:val="24"/>
              </w:rPr>
            </w:pPr>
            <w:r w:rsidRPr="001C1530">
              <w:rPr>
                <w:rFonts w:ascii="Times New Roman" w:hAnsi="Times New Roman"/>
                <w:color w:val="000000"/>
                <w:sz w:val="24"/>
                <w:szCs w:val="24"/>
              </w:rPr>
              <w:t>(</w:t>
            </w:r>
            <w:proofErr w:type="spellStart"/>
            <w:r w:rsidRPr="001C1530">
              <w:rPr>
                <w:rFonts w:ascii="Times New Roman" w:hAnsi="Times New Roman"/>
                <w:color w:val="000000"/>
                <w:sz w:val="24"/>
                <w:szCs w:val="24"/>
              </w:rPr>
              <w:t>або</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уповноважена</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особа</w:t>
            </w:r>
            <w:proofErr w:type="spellEnd"/>
            <w:r w:rsidRPr="001C1530">
              <w:rPr>
                <w:rFonts w:ascii="Times New Roman" w:hAnsi="Times New Roman"/>
                <w:color w:val="000000"/>
                <w:sz w:val="24"/>
                <w:szCs w:val="24"/>
              </w:rPr>
              <w:t xml:space="preserve">) </w:t>
            </w:r>
          </w:p>
        </w:tc>
        <w:tc>
          <w:tcPr>
            <w:tcW w:w="2659" w:type="dxa"/>
          </w:tcPr>
          <w:p w14:paraId="768A9C95" w14:textId="77777777" w:rsidR="00CB4FE3" w:rsidRPr="001C1530" w:rsidRDefault="00CB4FE3" w:rsidP="002F61A2">
            <w:pPr>
              <w:pBdr>
                <w:top w:val="nil"/>
                <w:left w:val="nil"/>
                <w:bottom w:val="nil"/>
                <w:right w:val="nil"/>
                <w:between w:val="nil"/>
              </w:pBdr>
              <w:tabs>
                <w:tab w:val="left" w:pos="284"/>
              </w:tabs>
              <w:jc w:val="center"/>
              <w:rPr>
                <w:rFonts w:ascii="Times New Roman" w:hAnsi="Times New Roman"/>
                <w:color w:val="000000"/>
                <w:sz w:val="24"/>
                <w:szCs w:val="24"/>
              </w:rPr>
            </w:pPr>
          </w:p>
          <w:p w14:paraId="3EA5F744" w14:textId="77777777" w:rsidR="00CB4FE3" w:rsidRPr="001C1530" w:rsidRDefault="00CB4FE3" w:rsidP="002F61A2">
            <w:pPr>
              <w:pBdr>
                <w:top w:val="nil"/>
                <w:left w:val="nil"/>
                <w:bottom w:val="nil"/>
                <w:right w:val="nil"/>
                <w:between w:val="nil"/>
              </w:pBdr>
              <w:tabs>
                <w:tab w:val="left" w:pos="284"/>
              </w:tabs>
              <w:jc w:val="center"/>
              <w:rPr>
                <w:rFonts w:ascii="Times New Roman" w:hAnsi="Times New Roman"/>
                <w:color w:val="000000"/>
                <w:sz w:val="24"/>
                <w:szCs w:val="24"/>
              </w:rPr>
            </w:pPr>
          </w:p>
          <w:p w14:paraId="000BBE5A" w14:textId="77777777" w:rsidR="00CB4FE3" w:rsidRPr="001C1530" w:rsidRDefault="00CB4FE3" w:rsidP="002F61A2">
            <w:pPr>
              <w:pBdr>
                <w:top w:val="nil"/>
                <w:left w:val="nil"/>
                <w:bottom w:val="nil"/>
                <w:right w:val="nil"/>
                <w:between w:val="nil"/>
              </w:pBdr>
              <w:tabs>
                <w:tab w:val="left" w:pos="284"/>
              </w:tabs>
              <w:rPr>
                <w:rFonts w:ascii="Times New Roman" w:hAnsi="Times New Roman"/>
                <w:color w:val="000000"/>
                <w:sz w:val="24"/>
                <w:szCs w:val="24"/>
              </w:rPr>
            </w:pPr>
          </w:p>
          <w:p w14:paraId="5D924395" w14:textId="77777777" w:rsidR="00CB4FE3" w:rsidRPr="001C1530" w:rsidRDefault="007736E0" w:rsidP="002F61A2">
            <w:pPr>
              <w:pBdr>
                <w:top w:val="nil"/>
                <w:left w:val="nil"/>
                <w:bottom w:val="nil"/>
                <w:right w:val="nil"/>
                <w:between w:val="nil"/>
              </w:pBdr>
              <w:tabs>
                <w:tab w:val="left" w:pos="284"/>
              </w:tabs>
              <w:jc w:val="center"/>
              <w:rPr>
                <w:rFonts w:ascii="Times New Roman" w:hAnsi="Times New Roman"/>
                <w:color w:val="000000"/>
                <w:sz w:val="24"/>
                <w:szCs w:val="24"/>
              </w:rPr>
            </w:pPr>
            <w:proofErr w:type="spellStart"/>
            <w:r w:rsidRPr="001C1530">
              <w:rPr>
                <w:rFonts w:ascii="Times New Roman" w:hAnsi="Times New Roman"/>
                <w:color w:val="000000"/>
                <w:sz w:val="24"/>
                <w:szCs w:val="24"/>
              </w:rPr>
              <w:t>підпис</w:t>
            </w:r>
            <w:proofErr w:type="spellEnd"/>
          </w:p>
        </w:tc>
        <w:tc>
          <w:tcPr>
            <w:tcW w:w="2268" w:type="dxa"/>
          </w:tcPr>
          <w:p w14:paraId="4F379082" w14:textId="77777777" w:rsidR="00CB4FE3" w:rsidRPr="001C1530" w:rsidRDefault="00CB4FE3" w:rsidP="002F61A2">
            <w:pPr>
              <w:pBdr>
                <w:top w:val="nil"/>
                <w:left w:val="nil"/>
                <w:bottom w:val="nil"/>
                <w:right w:val="nil"/>
                <w:between w:val="nil"/>
              </w:pBdr>
              <w:tabs>
                <w:tab w:val="left" w:pos="284"/>
              </w:tabs>
              <w:jc w:val="right"/>
              <w:rPr>
                <w:rFonts w:ascii="Times New Roman" w:hAnsi="Times New Roman"/>
                <w:color w:val="000000"/>
                <w:sz w:val="24"/>
                <w:szCs w:val="24"/>
              </w:rPr>
            </w:pPr>
          </w:p>
          <w:p w14:paraId="21AFA97D" w14:textId="77777777" w:rsidR="00CB4FE3" w:rsidRPr="001C1530" w:rsidRDefault="00CB4FE3" w:rsidP="002F61A2">
            <w:pPr>
              <w:pBdr>
                <w:top w:val="nil"/>
                <w:left w:val="nil"/>
                <w:bottom w:val="nil"/>
                <w:right w:val="nil"/>
                <w:between w:val="nil"/>
              </w:pBdr>
              <w:tabs>
                <w:tab w:val="left" w:pos="284"/>
              </w:tabs>
              <w:jc w:val="right"/>
              <w:rPr>
                <w:rFonts w:ascii="Times New Roman" w:hAnsi="Times New Roman"/>
                <w:color w:val="000000"/>
                <w:sz w:val="24"/>
                <w:szCs w:val="24"/>
              </w:rPr>
            </w:pPr>
          </w:p>
          <w:p w14:paraId="6B05E737" w14:textId="77777777" w:rsidR="00CB4FE3" w:rsidRPr="001C1530" w:rsidRDefault="00CB4FE3" w:rsidP="002F61A2">
            <w:pPr>
              <w:pBdr>
                <w:top w:val="nil"/>
                <w:left w:val="nil"/>
                <w:bottom w:val="nil"/>
                <w:right w:val="nil"/>
                <w:between w:val="nil"/>
              </w:pBdr>
              <w:tabs>
                <w:tab w:val="left" w:pos="284"/>
              </w:tabs>
              <w:jc w:val="right"/>
              <w:rPr>
                <w:rFonts w:ascii="Times New Roman" w:hAnsi="Times New Roman"/>
                <w:color w:val="000000"/>
                <w:sz w:val="24"/>
                <w:szCs w:val="24"/>
              </w:rPr>
            </w:pPr>
          </w:p>
          <w:p w14:paraId="5C841BC5" w14:textId="77777777" w:rsidR="00CB4FE3" w:rsidRPr="001C1530" w:rsidRDefault="007736E0" w:rsidP="002F61A2">
            <w:pPr>
              <w:pBdr>
                <w:top w:val="nil"/>
                <w:left w:val="nil"/>
                <w:bottom w:val="nil"/>
                <w:right w:val="nil"/>
                <w:between w:val="nil"/>
              </w:pBdr>
              <w:tabs>
                <w:tab w:val="left" w:pos="284"/>
              </w:tabs>
              <w:jc w:val="right"/>
              <w:rPr>
                <w:rFonts w:ascii="Times New Roman" w:hAnsi="Times New Roman"/>
                <w:color w:val="000000"/>
                <w:sz w:val="24"/>
                <w:szCs w:val="24"/>
              </w:rPr>
            </w:pPr>
            <w:proofErr w:type="spellStart"/>
            <w:r w:rsidRPr="001C1530">
              <w:rPr>
                <w:rFonts w:ascii="Times New Roman" w:hAnsi="Times New Roman"/>
                <w:color w:val="000000"/>
                <w:sz w:val="24"/>
                <w:szCs w:val="24"/>
              </w:rPr>
              <w:t>Прізвище</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ініціали</w:t>
            </w:r>
            <w:proofErr w:type="spellEnd"/>
          </w:p>
        </w:tc>
      </w:tr>
    </w:tbl>
    <w:p w14:paraId="15D58B5A" w14:textId="77777777" w:rsidR="00CB4FE3" w:rsidRPr="001C1530" w:rsidRDefault="00CB4FE3">
      <w:pPr>
        <w:rPr>
          <w:rFonts w:ascii="Times New Roman" w:hAnsi="Times New Roman"/>
          <w:sz w:val="24"/>
          <w:szCs w:val="24"/>
        </w:rPr>
      </w:pPr>
    </w:p>
    <w:p w14:paraId="3C4FAD39" w14:textId="77777777" w:rsidR="00220572" w:rsidRPr="001C1530" w:rsidRDefault="00220572" w:rsidP="00D046F4">
      <w:pPr>
        <w:tabs>
          <w:tab w:val="left" w:pos="5805"/>
        </w:tabs>
        <w:spacing w:after="0" w:line="240" w:lineRule="auto"/>
        <w:rPr>
          <w:rFonts w:ascii="Times New Roman" w:hAnsi="Times New Roman"/>
          <w:sz w:val="24"/>
          <w:szCs w:val="24"/>
        </w:rPr>
      </w:pPr>
    </w:p>
    <w:p w14:paraId="57B54004" w14:textId="77777777" w:rsidR="00220572" w:rsidRPr="001C1530" w:rsidRDefault="00220572">
      <w:pPr>
        <w:tabs>
          <w:tab w:val="left" w:pos="5805"/>
        </w:tabs>
        <w:spacing w:after="0" w:line="240" w:lineRule="auto"/>
        <w:ind w:firstLine="6095"/>
        <w:rPr>
          <w:rFonts w:ascii="Times New Roman" w:hAnsi="Times New Roman"/>
          <w:sz w:val="24"/>
          <w:szCs w:val="24"/>
        </w:rPr>
      </w:pPr>
    </w:p>
    <w:p w14:paraId="5F65D143" w14:textId="77777777" w:rsidR="002F61A2" w:rsidRPr="001C1530" w:rsidRDefault="002F61A2">
      <w:pPr>
        <w:tabs>
          <w:tab w:val="left" w:pos="5805"/>
        </w:tabs>
        <w:spacing w:after="0" w:line="240" w:lineRule="auto"/>
        <w:ind w:firstLine="6095"/>
        <w:rPr>
          <w:rFonts w:ascii="Times New Roman" w:hAnsi="Times New Roman"/>
          <w:sz w:val="24"/>
          <w:szCs w:val="24"/>
        </w:rPr>
      </w:pPr>
    </w:p>
    <w:p w14:paraId="6019E230" w14:textId="77777777" w:rsidR="002F61A2" w:rsidRPr="001C1530" w:rsidRDefault="002F61A2">
      <w:pPr>
        <w:tabs>
          <w:tab w:val="left" w:pos="5805"/>
        </w:tabs>
        <w:spacing w:after="0" w:line="240" w:lineRule="auto"/>
        <w:ind w:firstLine="6095"/>
        <w:rPr>
          <w:rFonts w:ascii="Times New Roman" w:hAnsi="Times New Roman"/>
          <w:sz w:val="24"/>
          <w:szCs w:val="24"/>
        </w:rPr>
      </w:pPr>
    </w:p>
    <w:p w14:paraId="5C072606" w14:textId="77777777" w:rsidR="002F61A2" w:rsidRPr="001C1530" w:rsidRDefault="002F61A2">
      <w:pPr>
        <w:tabs>
          <w:tab w:val="left" w:pos="5805"/>
        </w:tabs>
        <w:spacing w:after="0" w:line="240" w:lineRule="auto"/>
        <w:ind w:firstLine="6095"/>
        <w:rPr>
          <w:rFonts w:ascii="Times New Roman" w:hAnsi="Times New Roman"/>
          <w:sz w:val="24"/>
          <w:szCs w:val="24"/>
        </w:rPr>
      </w:pPr>
    </w:p>
    <w:p w14:paraId="194AA52D" w14:textId="77777777" w:rsidR="002F61A2" w:rsidRPr="001C1530" w:rsidRDefault="002F61A2">
      <w:pPr>
        <w:tabs>
          <w:tab w:val="left" w:pos="5805"/>
        </w:tabs>
        <w:spacing w:after="0" w:line="240" w:lineRule="auto"/>
        <w:ind w:firstLine="6095"/>
        <w:rPr>
          <w:rFonts w:ascii="Times New Roman" w:hAnsi="Times New Roman"/>
          <w:sz w:val="24"/>
          <w:szCs w:val="24"/>
        </w:rPr>
      </w:pPr>
    </w:p>
    <w:p w14:paraId="5FAF5F86" w14:textId="77777777" w:rsidR="002F61A2" w:rsidRPr="001C1530" w:rsidRDefault="002F61A2">
      <w:pPr>
        <w:tabs>
          <w:tab w:val="left" w:pos="5805"/>
        </w:tabs>
        <w:spacing w:after="0" w:line="240" w:lineRule="auto"/>
        <w:ind w:firstLine="6095"/>
        <w:rPr>
          <w:rFonts w:ascii="Times New Roman" w:hAnsi="Times New Roman"/>
          <w:sz w:val="24"/>
          <w:szCs w:val="24"/>
        </w:rPr>
      </w:pPr>
    </w:p>
    <w:p w14:paraId="65F09003" w14:textId="77777777" w:rsidR="002F61A2" w:rsidRPr="001C1530" w:rsidRDefault="002F61A2">
      <w:pPr>
        <w:tabs>
          <w:tab w:val="left" w:pos="5805"/>
        </w:tabs>
        <w:spacing w:after="0" w:line="240" w:lineRule="auto"/>
        <w:ind w:firstLine="6095"/>
        <w:rPr>
          <w:rFonts w:ascii="Times New Roman" w:hAnsi="Times New Roman"/>
          <w:sz w:val="24"/>
          <w:szCs w:val="24"/>
        </w:rPr>
      </w:pPr>
    </w:p>
    <w:p w14:paraId="58D1B85A" w14:textId="77777777" w:rsidR="002F61A2" w:rsidRPr="001C1530" w:rsidRDefault="002F61A2">
      <w:pPr>
        <w:tabs>
          <w:tab w:val="left" w:pos="5805"/>
        </w:tabs>
        <w:spacing w:after="0" w:line="240" w:lineRule="auto"/>
        <w:ind w:firstLine="6095"/>
        <w:rPr>
          <w:rFonts w:ascii="Times New Roman" w:hAnsi="Times New Roman"/>
          <w:sz w:val="24"/>
          <w:szCs w:val="24"/>
        </w:rPr>
      </w:pPr>
    </w:p>
    <w:p w14:paraId="009A38CE" w14:textId="77777777" w:rsidR="002F61A2" w:rsidRPr="001C1530" w:rsidRDefault="002F61A2">
      <w:pPr>
        <w:tabs>
          <w:tab w:val="left" w:pos="5805"/>
        </w:tabs>
        <w:spacing w:after="0" w:line="240" w:lineRule="auto"/>
        <w:ind w:firstLine="6095"/>
        <w:rPr>
          <w:rFonts w:ascii="Times New Roman" w:hAnsi="Times New Roman"/>
          <w:sz w:val="24"/>
          <w:szCs w:val="24"/>
        </w:rPr>
      </w:pPr>
    </w:p>
    <w:p w14:paraId="3781DDB9" w14:textId="77777777" w:rsidR="002F61A2" w:rsidRPr="001C1530" w:rsidRDefault="002F61A2">
      <w:pPr>
        <w:tabs>
          <w:tab w:val="left" w:pos="5805"/>
        </w:tabs>
        <w:spacing w:after="0" w:line="240" w:lineRule="auto"/>
        <w:ind w:firstLine="6095"/>
        <w:rPr>
          <w:rFonts w:ascii="Times New Roman" w:hAnsi="Times New Roman"/>
          <w:sz w:val="24"/>
          <w:szCs w:val="24"/>
        </w:rPr>
      </w:pPr>
    </w:p>
    <w:p w14:paraId="3162EF8F" w14:textId="77777777" w:rsidR="002F61A2" w:rsidRPr="001C1530" w:rsidRDefault="002F61A2" w:rsidP="001C1530">
      <w:pPr>
        <w:tabs>
          <w:tab w:val="left" w:pos="5805"/>
        </w:tabs>
        <w:spacing w:after="0" w:line="240" w:lineRule="auto"/>
        <w:rPr>
          <w:rFonts w:ascii="Times New Roman" w:hAnsi="Times New Roman"/>
          <w:sz w:val="24"/>
          <w:szCs w:val="24"/>
        </w:rPr>
      </w:pPr>
    </w:p>
    <w:p w14:paraId="3B8D12B2" w14:textId="77777777" w:rsidR="002F61A2" w:rsidRPr="001C1530" w:rsidRDefault="002F61A2">
      <w:pPr>
        <w:tabs>
          <w:tab w:val="left" w:pos="5805"/>
        </w:tabs>
        <w:spacing w:after="0" w:line="240" w:lineRule="auto"/>
        <w:ind w:firstLine="6095"/>
        <w:rPr>
          <w:rFonts w:ascii="Times New Roman" w:hAnsi="Times New Roman"/>
          <w:sz w:val="24"/>
          <w:szCs w:val="24"/>
        </w:rPr>
      </w:pPr>
    </w:p>
    <w:p w14:paraId="2E131706" w14:textId="7AC37DC1" w:rsidR="00CB4FE3" w:rsidRPr="001C1530" w:rsidRDefault="007736E0">
      <w:pPr>
        <w:tabs>
          <w:tab w:val="left" w:pos="5805"/>
        </w:tabs>
        <w:spacing w:after="0" w:line="240" w:lineRule="auto"/>
        <w:ind w:firstLine="6095"/>
        <w:rPr>
          <w:rFonts w:ascii="Times New Roman" w:hAnsi="Times New Roman"/>
          <w:sz w:val="24"/>
          <w:szCs w:val="24"/>
        </w:rPr>
      </w:pPr>
      <w:r w:rsidRPr="001C1530">
        <w:rPr>
          <w:rFonts w:ascii="Times New Roman" w:hAnsi="Times New Roman"/>
          <w:sz w:val="24"/>
          <w:szCs w:val="24"/>
        </w:rPr>
        <w:lastRenderedPageBreak/>
        <w:t xml:space="preserve">Додаток </w:t>
      </w:r>
      <w:r w:rsidR="001C1530" w:rsidRPr="001C1530">
        <w:rPr>
          <w:rFonts w:ascii="Times New Roman" w:hAnsi="Times New Roman"/>
          <w:sz w:val="24"/>
          <w:szCs w:val="24"/>
        </w:rPr>
        <w:t>5</w:t>
      </w:r>
    </w:p>
    <w:p w14:paraId="2D670B49" w14:textId="5A317217" w:rsidR="00CB4FE3" w:rsidRPr="001C1530" w:rsidRDefault="007736E0">
      <w:pPr>
        <w:spacing w:after="0" w:line="240" w:lineRule="auto"/>
        <w:ind w:firstLine="6095"/>
        <w:rPr>
          <w:rFonts w:ascii="Times New Roman" w:hAnsi="Times New Roman"/>
          <w:sz w:val="24"/>
          <w:szCs w:val="24"/>
        </w:rPr>
      </w:pPr>
      <w:r w:rsidRPr="001C1530">
        <w:rPr>
          <w:rFonts w:ascii="Times New Roman" w:hAnsi="Times New Roman"/>
          <w:sz w:val="24"/>
          <w:szCs w:val="24"/>
        </w:rPr>
        <w:t xml:space="preserve">до оголошення про закупівлю № </w:t>
      </w:r>
      <w:r w:rsidR="005D7703">
        <w:rPr>
          <w:rFonts w:ascii="Times New Roman" w:hAnsi="Times New Roman"/>
          <w:sz w:val="24"/>
          <w:szCs w:val="24"/>
        </w:rPr>
        <w:t>287</w:t>
      </w:r>
    </w:p>
    <w:p w14:paraId="6528BBA5" w14:textId="77777777" w:rsidR="00CB4FE3" w:rsidRPr="001C1530" w:rsidRDefault="00CB4FE3">
      <w:pPr>
        <w:tabs>
          <w:tab w:val="left" w:pos="6925"/>
        </w:tabs>
        <w:rPr>
          <w:rFonts w:ascii="Times New Roman" w:hAnsi="Times New Roman"/>
          <w:b/>
          <w:sz w:val="24"/>
          <w:szCs w:val="24"/>
        </w:rPr>
      </w:pPr>
    </w:p>
    <w:p w14:paraId="66B397C2" w14:textId="77777777" w:rsidR="00CB4FE3" w:rsidRPr="001C1530" w:rsidRDefault="002F61A2">
      <w:pPr>
        <w:tabs>
          <w:tab w:val="left" w:pos="6925"/>
        </w:tabs>
        <w:rPr>
          <w:rFonts w:ascii="Times New Roman" w:hAnsi="Times New Roman"/>
          <w:sz w:val="24"/>
          <w:szCs w:val="24"/>
        </w:rPr>
      </w:pPr>
      <w:r w:rsidRPr="001C1530">
        <w:rPr>
          <w:rFonts w:ascii="Times New Roman" w:hAnsi="Times New Roman"/>
          <w:noProof/>
          <w:sz w:val="24"/>
          <w:szCs w:val="24"/>
        </w:rPr>
        <w:drawing>
          <wp:anchor distT="0" distB="0" distL="114300" distR="114300" simplePos="0" relativeHeight="251658240" behindDoc="0" locked="0" layoutInCell="1" hidden="0" allowOverlap="1" wp14:anchorId="2A381E30" wp14:editId="45EADB8C">
            <wp:simplePos x="0" y="0"/>
            <wp:positionH relativeFrom="margin">
              <wp:align>left</wp:align>
            </wp:positionH>
            <wp:positionV relativeFrom="margin">
              <wp:posOffset>854075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57225" cy="652145"/>
                    </a:xfrm>
                    <a:prstGeom prst="rect">
                      <a:avLst/>
                    </a:prstGeom>
                    <a:ln/>
                  </pic:spPr>
                </pic:pic>
              </a:graphicData>
            </a:graphic>
          </wp:anchor>
        </w:drawing>
      </w:r>
      <w:proofErr w:type="spellStart"/>
      <w:r w:rsidR="007736E0" w:rsidRPr="001C1530">
        <w:rPr>
          <w:rFonts w:ascii="Times New Roman" w:hAnsi="Times New Roman"/>
          <w:b/>
          <w:sz w:val="24"/>
          <w:szCs w:val="24"/>
        </w:rPr>
        <w:t>The</w:t>
      </w:r>
      <w:proofErr w:type="spellEnd"/>
      <w:r w:rsidR="007736E0" w:rsidRPr="001C1530">
        <w:rPr>
          <w:rFonts w:ascii="Times New Roman" w:hAnsi="Times New Roman"/>
          <w:b/>
          <w:sz w:val="24"/>
          <w:szCs w:val="24"/>
        </w:rPr>
        <w:t xml:space="preserve"> </w:t>
      </w:r>
      <w:proofErr w:type="spellStart"/>
      <w:r w:rsidR="007736E0" w:rsidRPr="001C1530">
        <w:rPr>
          <w:rFonts w:ascii="Times New Roman" w:hAnsi="Times New Roman"/>
          <w:b/>
          <w:sz w:val="24"/>
          <w:szCs w:val="24"/>
        </w:rPr>
        <w:t>Global</w:t>
      </w:r>
      <w:proofErr w:type="spellEnd"/>
      <w:r w:rsidR="007736E0" w:rsidRPr="001C1530">
        <w:rPr>
          <w:rFonts w:ascii="Times New Roman" w:hAnsi="Times New Roman"/>
          <w:b/>
          <w:sz w:val="24"/>
          <w:szCs w:val="24"/>
        </w:rPr>
        <w:t xml:space="preserve"> </w:t>
      </w:r>
      <w:proofErr w:type="spellStart"/>
      <w:r w:rsidR="007736E0" w:rsidRPr="001C1530">
        <w:rPr>
          <w:rFonts w:ascii="Times New Roman" w:hAnsi="Times New Roman"/>
          <w:b/>
          <w:sz w:val="24"/>
          <w:szCs w:val="24"/>
        </w:rPr>
        <w:t>Fund</w:t>
      </w:r>
      <w:proofErr w:type="spellEnd"/>
    </w:p>
    <w:p w14:paraId="12D1E01F" w14:textId="77777777" w:rsidR="00CB4FE3" w:rsidRPr="001C1530" w:rsidRDefault="007736E0">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1C1530">
        <w:rPr>
          <w:rFonts w:ascii="Times New Roman" w:hAnsi="Times New Roman"/>
          <w:color w:val="000000"/>
          <w:sz w:val="24"/>
          <w:szCs w:val="24"/>
        </w:rPr>
        <w:t>To</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Fight</w:t>
      </w:r>
      <w:proofErr w:type="spellEnd"/>
      <w:r w:rsidRPr="001C1530">
        <w:rPr>
          <w:rFonts w:ascii="Times New Roman" w:hAnsi="Times New Roman"/>
          <w:color w:val="000000"/>
          <w:sz w:val="24"/>
          <w:szCs w:val="24"/>
        </w:rPr>
        <w:t xml:space="preserve"> </w:t>
      </w:r>
      <w:r w:rsidRPr="001C1530">
        <w:rPr>
          <w:rFonts w:ascii="Times New Roman" w:hAnsi="Times New Roman"/>
          <w:b/>
          <w:color w:val="000000"/>
          <w:sz w:val="24"/>
          <w:szCs w:val="24"/>
        </w:rPr>
        <w:t xml:space="preserve">AIDS, </w:t>
      </w:r>
      <w:proofErr w:type="spellStart"/>
      <w:r w:rsidRPr="001C1530">
        <w:rPr>
          <w:rFonts w:ascii="Times New Roman" w:hAnsi="Times New Roman"/>
          <w:color w:val="000000"/>
          <w:sz w:val="24"/>
          <w:szCs w:val="24"/>
        </w:rPr>
        <w:t>Tuberculosis</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and</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Malaria</w:t>
      </w:r>
      <w:proofErr w:type="spellEnd"/>
      <w:r w:rsidRPr="001C1530">
        <w:rPr>
          <w:rFonts w:ascii="Times New Roman" w:hAnsi="Times New Roman"/>
          <w:color w:val="000000"/>
          <w:sz w:val="24"/>
          <w:szCs w:val="24"/>
        </w:rPr>
        <w:t xml:space="preserve">  </w:t>
      </w:r>
    </w:p>
    <w:p w14:paraId="188FB54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C2AC248" w14:textId="77777777" w:rsidR="00CB4FE3" w:rsidRPr="001C1530"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6F6C1B4C" w14:textId="77777777" w:rsidR="00CB4FE3" w:rsidRPr="001C1530"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1C1530">
        <w:rPr>
          <w:rFonts w:ascii="Times New Roman" w:hAnsi="Times New Roman"/>
          <w:b/>
          <w:color w:val="000000"/>
          <w:sz w:val="24"/>
          <w:szCs w:val="24"/>
        </w:rPr>
        <w:t>КОДЕКС ПОВЕДІНКИ ПОСТАЧАЛЬНИКІВ*</w:t>
      </w:r>
    </w:p>
    <w:p w14:paraId="216015F7"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E37792C"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Вступ</w:t>
      </w:r>
    </w:p>
    <w:p w14:paraId="3130820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CF8EF88"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509F598"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A1FA31B"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1C1530">
        <w:rPr>
          <w:rFonts w:ascii="Times New Roman" w:hAnsi="Times New Roman"/>
          <w:color w:val="000000"/>
          <w:sz w:val="24"/>
          <w:szCs w:val="24"/>
        </w:rPr>
        <w:t>закупівлями</w:t>
      </w:r>
      <w:proofErr w:type="spellEnd"/>
      <w:r w:rsidRPr="001C1530">
        <w:rPr>
          <w:rFonts w:ascii="Times New Roman" w:hAnsi="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3AC1295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5AA81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1C1530">
        <w:rPr>
          <w:rFonts w:ascii="Times New Roman" w:hAnsi="Times New Roman"/>
          <w:color w:val="000000"/>
          <w:sz w:val="24"/>
          <w:szCs w:val="24"/>
        </w:rPr>
        <w:t>закупівлях</w:t>
      </w:r>
      <w:proofErr w:type="spellEnd"/>
      <w:r w:rsidRPr="001C1530">
        <w:rPr>
          <w:rFonts w:ascii="Times New Roman" w:hAnsi="Times New Roman"/>
          <w:color w:val="000000"/>
          <w:sz w:val="24"/>
          <w:szCs w:val="24"/>
        </w:rPr>
        <w:t xml:space="preserve"> за кошти Глобального фонду. </w:t>
      </w:r>
    </w:p>
    <w:p w14:paraId="73F080B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C876D1C"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1C1530">
        <w:rPr>
          <w:rFonts w:ascii="Times New Roman" w:hAnsi="Times New Roman"/>
          <w:color w:val="000000"/>
          <w:sz w:val="24"/>
          <w:szCs w:val="24"/>
        </w:rPr>
        <w:t>зворотнього</w:t>
      </w:r>
      <w:proofErr w:type="spellEnd"/>
      <w:r w:rsidRPr="001C1530">
        <w:rPr>
          <w:rFonts w:ascii="Times New Roman" w:hAnsi="Times New Roman"/>
          <w:color w:val="000000"/>
          <w:sz w:val="24"/>
          <w:szCs w:val="24"/>
        </w:rPr>
        <w:t xml:space="preserve"> зв’язку від партнерів.</w:t>
      </w:r>
    </w:p>
    <w:p w14:paraId="2271A9A9"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866DD1"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Мандат цього Кодексу </w:t>
      </w:r>
    </w:p>
    <w:p w14:paraId="292FD85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8AA31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5. Цей Кодексу </w:t>
      </w:r>
      <w:r w:rsidRPr="001C1530">
        <w:rPr>
          <w:rFonts w:ascii="Times New Roman" w:hAnsi="Times New Roman"/>
          <w:b/>
          <w:color w:val="000000"/>
          <w:sz w:val="24"/>
          <w:szCs w:val="24"/>
        </w:rPr>
        <w:t>вимагає від</w:t>
      </w:r>
      <w:r w:rsidRPr="001C1530">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1C1530">
        <w:rPr>
          <w:rFonts w:ascii="Times New Roman" w:hAnsi="Times New Roman"/>
          <w:i/>
          <w:color w:val="000000"/>
          <w:sz w:val="24"/>
          <w:szCs w:val="24"/>
        </w:rPr>
        <w:t>постачальники</w:t>
      </w:r>
      <w:r w:rsidRPr="001C1530">
        <w:rPr>
          <w:rFonts w:ascii="Times New Roman" w:hAnsi="Times New Roman"/>
          <w:color w:val="000000"/>
          <w:sz w:val="24"/>
          <w:szCs w:val="24"/>
        </w:rPr>
        <w:t xml:space="preserve">»), включаючи всіх </w:t>
      </w:r>
    </w:p>
    <w:p w14:paraId="00A0B43B"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302EF85A" w14:textId="77777777" w:rsidR="00CB4FE3" w:rsidRPr="001C1530"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sidRPr="001C1530">
        <w:rPr>
          <w:rFonts w:ascii="Times New Roman" w:hAnsi="Times New Roman"/>
          <w:color w:val="000000"/>
          <w:sz w:val="24"/>
          <w:szCs w:val="24"/>
        </w:rPr>
        <w:t>та посередників постачальних організацій (кожен з яких є «</w:t>
      </w:r>
      <w:r w:rsidRPr="001C1530">
        <w:rPr>
          <w:rFonts w:ascii="Times New Roman" w:hAnsi="Times New Roman"/>
          <w:i/>
          <w:color w:val="000000"/>
          <w:sz w:val="24"/>
          <w:szCs w:val="24"/>
        </w:rPr>
        <w:t>представником постачальника</w:t>
      </w:r>
      <w:r w:rsidRPr="001C1530">
        <w:rPr>
          <w:rFonts w:ascii="Times New Roman" w:hAnsi="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1C1530">
        <w:rPr>
          <w:rFonts w:ascii="Times New Roman" w:hAnsi="Times New Roman"/>
          <w:color w:val="000000"/>
          <w:sz w:val="24"/>
          <w:szCs w:val="24"/>
        </w:rPr>
        <w:t>суб</w:t>
      </w:r>
      <w:proofErr w:type="spellEnd"/>
      <w:r w:rsidRPr="001C1530">
        <w:rPr>
          <w:rFonts w:ascii="Times New Roman" w:hAnsi="Times New Roman"/>
          <w:color w:val="000000"/>
          <w:sz w:val="24"/>
          <w:szCs w:val="24"/>
        </w:rPr>
        <w:t>-реципієнтам, іншим реципієнтам, координаційним механізмам країни, агентам із закупівель та безпосереднім покупцям.</w:t>
      </w:r>
    </w:p>
    <w:p w14:paraId="14FA620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8F508A"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6. Основні реципієнти, </w:t>
      </w:r>
      <w:proofErr w:type="spellStart"/>
      <w:r w:rsidRPr="001C1530">
        <w:rPr>
          <w:rFonts w:ascii="Times New Roman" w:hAnsi="Times New Roman"/>
          <w:color w:val="000000"/>
          <w:sz w:val="24"/>
          <w:szCs w:val="24"/>
        </w:rPr>
        <w:t>суб</w:t>
      </w:r>
      <w:proofErr w:type="spellEnd"/>
      <w:r w:rsidRPr="001C1530">
        <w:rPr>
          <w:rFonts w:ascii="Times New Roman" w:hAnsi="Times New Roman"/>
          <w:color w:val="000000"/>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1C1530">
        <w:rPr>
          <w:rFonts w:ascii="Times New Roman" w:hAnsi="Times New Roman"/>
          <w:color w:val="000000"/>
          <w:sz w:val="24"/>
          <w:szCs w:val="24"/>
        </w:rPr>
        <w:t>т.ч</w:t>
      </w:r>
      <w:proofErr w:type="spellEnd"/>
      <w:r w:rsidRPr="001C1530">
        <w:rPr>
          <w:rFonts w:ascii="Times New Roman" w:hAnsi="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911A3D9"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64C79897"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5835D41D"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Чесність та прозорість діяльності </w:t>
      </w:r>
    </w:p>
    <w:p w14:paraId="24172EA9"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865BFD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lastRenderedPageBreak/>
        <w:t xml:space="preserve">7. Глобальний Фонд жорстко заперечує будь-яку корупційну, </w:t>
      </w:r>
      <w:proofErr w:type="spellStart"/>
      <w:r w:rsidRPr="001C1530">
        <w:rPr>
          <w:rFonts w:ascii="Times New Roman" w:hAnsi="Times New Roman"/>
          <w:color w:val="000000"/>
          <w:sz w:val="24"/>
          <w:szCs w:val="24"/>
        </w:rPr>
        <w:t>шахрайську,змовницьку</w:t>
      </w:r>
      <w:proofErr w:type="spellEnd"/>
      <w:r w:rsidRPr="001C1530">
        <w:rPr>
          <w:rFonts w:ascii="Times New Roman" w:hAnsi="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27E838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880698"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1C1530">
        <w:rPr>
          <w:rFonts w:ascii="Times New Roman" w:hAnsi="Times New Roman"/>
          <w:color w:val="000000"/>
          <w:sz w:val="24"/>
          <w:szCs w:val="24"/>
        </w:rPr>
        <w:t>підзвітно</w:t>
      </w:r>
      <w:proofErr w:type="spellEnd"/>
      <w:r w:rsidRPr="001C1530">
        <w:rPr>
          <w:rFonts w:ascii="Times New Roman" w:hAnsi="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71AC1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1C1530">
        <w:rPr>
          <w:rFonts w:ascii="Times New Roman" w:hAnsi="Times New Roman"/>
          <w:color w:val="000000"/>
          <w:sz w:val="24"/>
          <w:szCs w:val="24"/>
        </w:rPr>
        <w:t>правил,встановлених</w:t>
      </w:r>
      <w:proofErr w:type="spellEnd"/>
      <w:r w:rsidRPr="001C1530">
        <w:rPr>
          <w:rFonts w:ascii="Times New Roman" w:hAnsi="Times New Roman"/>
          <w:color w:val="000000"/>
          <w:sz w:val="24"/>
          <w:szCs w:val="24"/>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6E2E08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8CC07B6"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1C1530">
        <w:rPr>
          <w:rFonts w:ascii="Times New Roman" w:hAnsi="Times New Roman"/>
          <w:color w:val="000000"/>
          <w:sz w:val="24"/>
          <w:szCs w:val="24"/>
        </w:rPr>
        <w:t>конкуретної</w:t>
      </w:r>
      <w:proofErr w:type="spellEnd"/>
      <w:r w:rsidRPr="001C1530">
        <w:rPr>
          <w:rFonts w:ascii="Times New Roman" w:hAnsi="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650B03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84819F"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«корупційна діяльність»</w:t>
      </w:r>
      <w:r w:rsidRPr="001C1530">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66D9C9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61CE8A7"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«шахрайська діяльність»</w:t>
      </w:r>
      <w:r w:rsidRPr="001C1530">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E16376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558DB2A"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«насильницька діяльність»</w:t>
      </w:r>
      <w:r w:rsidRPr="001C1530">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CDCA52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B9EE7E"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«змовницька діяльність»</w:t>
      </w:r>
      <w:r w:rsidRPr="001C1530">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2FF194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78EFBD"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"анти-конкурентна діяльність"</w:t>
      </w:r>
      <w:r w:rsidRPr="001C1530">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D91FBAD"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7109C4"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F90900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F21EA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1C1530">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8DE845"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15147A7B"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4DAB8B3D"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Дотримання законодавства </w:t>
      </w:r>
    </w:p>
    <w:p w14:paraId="490972B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836C6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E206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2DC0D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64B1A39"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39BFC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47EB1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B799E0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3B08EB1"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Доступ та співпраця </w:t>
      </w:r>
    </w:p>
    <w:p w14:paraId="375F0AD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42EF10E"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E28CF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946A244"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CBEFEE"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BC0668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F297C6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595E92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1C1530">
        <w:rPr>
          <w:rFonts w:ascii="Times New Roman" w:hAnsi="Times New Roman"/>
          <w:color w:val="000000"/>
          <w:sz w:val="24"/>
          <w:szCs w:val="24"/>
        </w:rPr>
        <w:t>бенефіціаріїв</w:t>
      </w:r>
      <w:proofErr w:type="spellEnd"/>
      <w:r w:rsidRPr="001C1530">
        <w:rPr>
          <w:rFonts w:ascii="Times New Roman" w:hAnsi="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1C1530">
        <w:rPr>
          <w:rFonts w:ascii="Times New Roman" w:hAnsi="Times New Roman"/>
          <w:color w:val="000000"/>
          <w:sz w:val="24"/>
          <w:szCs w:val="24"/>
        </w:rPr>
        <w:t>закупівлями</w:t>
      </w:r>
      <w:proofErr w:type="spellEnd"/>
      <w:r w:rsidRPr="001C1530">
        <w:rPr>
          <w:rFonts w:ascii="Times New Roman" w:hAnsi="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31DB145"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526578A"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Публікації та реклама </w:t>
      </w:r>
    </w:p>
    <w:p w14:paraId="5AF9412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745E82A"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1C1530">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FE8490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4D4787F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C37B518"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Повне і відкрите надання інформації і конфлікти інтересів </w:t>
      </w:r>
    </w:p>
    <w:p w14:paraId="102B339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65C69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F819B2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A29F56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B7EF7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969B464"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3A4137"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23. Постачальники не можуть впливати або шукати важелі впливу на процеси </w:t>
      </w:r>
    </w:p>
    <w:p w14:paraId="30E4892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r w:rsidRPr="001C1530">
          <w:rPr>
            <w:rFonts w:ascii="Times New Roman" w:hAnsi="Times New Roman"/>
            <w:color w:val="0563C1"/>
            <w:sz w:val="24"/>
            <w:szCs w:val="24"/>
            <w:u w:val="single"/>
          </w:rPr>
          <w:t>https://www.theglobalfund.org/media/6016/core_ethicsandconflictofinterest_policy_en.pdf</w:t>
        </w:r>
      </w:hyperlink>
      <w:r w:rsidRPr="001C1530">
        <w:rPr>
          <w:rFonts w:ascii="Times New Roman" w:hAnsi="Times New Roman"/>
          <w:color w:val="000000"/>
          <w:sz w:val="24"/>
          <w:szCs w:val="24"/>
        </w:rPr>
        <w:t>)</w:t>
      </w:r>
    </w:p>
    <w:p w14:paraId="4A6DD95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338697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r w:rsidRPr="001C1530">
          <w:rPr>
            <w:rFonts w:ascii="Times New Roman" w:hAnsi="Times New Roman"/>
            <w:color w:val="0563C1"/>
            <w:sz w:val="24"/>
            <w:szCs w:val="24"/>
            <w:u w:val="single"/>
          </w:rPr>
          <w:t>https://www.ispeakoutnow.org/home-page/</w:t>
        </w:r>
      </w:hyperlink>
      <w:r w:rsidRPr="001C1530">
        <w:rPr>
          <w:rFonts w:ascii="Times New Roman" w:hAnsi="Times New Roman"/>
          <w:color w:val="000000"/>
          <w:sz w:val="24"/>
          <w:szCs w:val="24"/>
        </w:rPr>
        <w:t xml:space="preserve"> </w:t>
      </w:r>
    </w:p>
    <w:p w14:paraId="56342D7D"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2AC1F418"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Глобальний Договір ООН про корпоративну соціальну відповідальність </w:t>
      </w:r>
    </w:p>
    <w:p w14:paraId="6DBE14D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0322099"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C1530">
        <w:rPr>
          <w:rFonts w:ascii="Times New Roman" w:hAnsi="Times New Roman"/>
          <w:color w:val="0000FF"/>
          <w:sz w:val="24"/>
          <w:szCs w:val="24"/>
          <w:u w:val="single"/>
        </w:rPr>
        <w:t>www.unglobalcompact.org</w:t>
      </w:r>
      <w:r w:rsidRPr="001C1530">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0E1952B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C880F99"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0ACB52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53628D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підтримка та повага захисту загальновизнаних у світі прав людини;</w:t>
      </w:r>
    </w:p>
    <w:p w14:paraId="79C8DFE5"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утримання від діяльності або участі в процесах порушення прав людини; </w:t>
      </w:r>
    </w:p>
    <w:p w14:paraId="2A424BB4"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дотримання свободи спілкування та визнання права на колективні переговори; </w:t>
      </w:r>
    </w:p>
    <w:p w14:paraId="4C5F0771"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боротьби з будь-якими формами примусової праці; </w:t>
      </w:r>
    </w:p>
    <w:p w14:paraId="74AD45BA"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lastRenderedPageBreak/>
        <w:t xml:space="preserve">підтримка дій зі скасування дитячої праці; </w:t>
      </w:r>
    </w:p>
    <w:p w14:paraId="3658DBF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09FA91A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запобіжних заходів зі збереження навколишнього середовища; </w:t>
      </w:r>
    </w:p>
    <w:p w14:paraId="6CB1A899"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769DF0FC"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2432FA0C"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протидія корупції у всіх її проявах, включаючи вимагання та хабарництво.</w:t>
      </w:r>
    </w:p>
    <w:p w14:paraId="52AF53A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284D5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42AB946"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Захист дітей </w:t>
      </w:r>
    </w:p>
    <w:p w14:paraId="361289A6"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0037694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8CE25E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8FE9DA"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28. Принципи Прав Дітей та ведення підприємницької діяльності (див. </w:t>
      </w:r>
      <w:hyperlink r:id="rId19">
        <w:r w:rsidRPr="001C1530">
          <w:rPr>
            <w:rFonts w:ascii="Times New Roman" w:hAnsi="Times New Roman"/>
            <w:color w:val="0563C1"/>
            <w:sz w:val="24"/>
            <w:szCs w:val="24"/>
            <w:u w:val="single"/>
          </w:rPr>
          <w:t>http://childrenandbusiness.org/</w:t>
        </w:r>
      </w:hyperlink>
      <w:r w:rsidRPr="001C1530">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70B328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39D3E55"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426CF0A9"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8595C8F"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4740B9A2"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191E53F8"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3B881BF3"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FA4FE5C"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забезпечувати молодих робітників, батьків та опікунів гідною працею;</w:t>
      </w:r>
    </w:p>
    <w:p w14:paraId="27BEFB65"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4BF21CA"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138022E5"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35C75CDF"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використовувати ті засоби маркетингу та реклами, які не порушують права дітей;</w:t>
      </w:r>
    </w:p>
    <w:p w14:paraId="3C429AE6"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23D32C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0D12812"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FB347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дотримуватись та підтримувати права дітей у заходах безпеки;</w:t>
      </w:r>
    </w:p>
    <w:p w14:paraId="0A17E790"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1B333D"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78898047"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0B0AD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18AAEAD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FFFF7B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1C1530">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14:paraId="49CE4D5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79EF2E"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2D972C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B14350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143EC86"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25D58F19"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CDF715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30B47D1"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2CF0A23"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сексуальна експлуатація</w:t>
      </w:r>
      <w:r w:rsidRPr="001C1530">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BC49D7C"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30DA5D70"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сексуальне насильство</w:t>
      </w:r>
      <w:r w:rsidRPr="001C1530">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43F5ECA"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2441B3"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сексуальні домагання</w:t>
      </w:r>
      <w:r w:rsidRPr="001C1530">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FF9537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B038AC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1EF642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67E336F7"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12C07E0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B03D71" w14:textId="77777777" w:rsidR="00CB4FE3" w:rsidRPr="001C1530" w:rsidRDefault="007736E0">
      <w:pPr>
        <w:spacing w:after="0" w:line="240" w:lineRule="auto"/>
        <w:rPr>
          <w:rFonts w:ascii="Times New Roman" w:hAnsi="Times New Roman"/>
          <w:sz w:val="24"/>
          <w:szCs w:val="24"/>
        </w:rPr>
        <w:sectPr w:rsidR="00CB4FE3" w:rsidRPr="001C1530">
          <w:pgSz w:w="11906" w:h="16838"/>
          <w:pgMar w:top="850" w:right="850" w:bottom="1135" w:left="993" w:header="708" w:footer="708" w:gutter="0"/>
          <w:cols w:space="720"/>
        </w:sectPr>
      </w:pPr>
      <w:r w:rsidRPr="001C1530">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6D3202E5" w14:textId="2986F42E"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lastRenderedPageBreak/>
        <w:t xml:space="preserve">Додаток </w:t>
      </w:r>
      <w:r w:rsidR="001C1530" w:rsidRPr="001C1530">
        <w:rPr>
          <w:rFonts w:ascii="Times New Roman" w:hAnsi="Times New Roman"/>
          <w:sz w:val="24"/>
          <w:szCs w:val="24"/>
        </w:rPr>
        <w:t>6</w:t>
      </w:r>
    </w:p>
    <w:p w14:paraId="32A60C4B" w14:textId="2B4B4ED1"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5D7703">
        <w:rPr>
          <w:rFonts w:ascii="Times New Roman" w:hAnsi="Times New Roman"/>
          <w:sz w:val="24"/>
          <w:szCs w:val="24"/>
        </w:rPr>
        <w:t>2</w:t>
      </w:r>
      <w:r w:rsidR="00D84EEB">
        <w:rPr>
          <w:rFonts w:ascii="Times New Roman" w:hAnsi="Times New Roman"/>
          <w:sz w:val="24"/>
          <w:szCs w:val="24"/>
        </w:rPr>
        <w:t>93</w:t>
      </w:r>
    </w:p>
    <w:p w14:paraId="273271E3" w14:textId="77777777" w:rsidR="00CB4FE3" w:rsidRPr="001C1530" w:rsidRDefault="00CB4FE3">
      <w:pPr>
        <w:spacing w:after="0" w:line="240" w:lineRule="auto"/>
        <w:ind w:left="4820"/>
        <w:jc w:val="center"/>
        <w:rPr>
          <w:rFonts w:ascii="Times New Roman" w:hAnsi="Times New Roman"/>
          <w:sz w:val="24"/>
          <w:szCs w:val="24"/>
        </w:rPr>
      </w:pPr>
    </w:p>
    <w:p w14:paraId="5547E6BB" w14:textId="77777777" w:rsidR="00CB4FE3" w:rsidRPr="001C1530" w:rsidRDefault="007736E0">
      <w:pPr>
        <w:spacing w:after="0" w:line="240" w:lineRule="auto"/>
        <w:ind w:left="5387"/>
        <w:rPr>
          <w:rFonts w:ascii="Times New Roman" w:hAnsi="Times New Roman"/>
          <w:sz w:val="24"/>
          <w:szCs w:val="24"/>
        </w:rPr>
      </w:pPr>
      <w:r w:rsidRPr="001C1530">
        <w:rPr>
          <w:rFonts w:ascii="Times New Roman" w:hAnsi="Times New Roman"/>
          <w:sz w:val="24"/>
          <w:szCs w:val="24"/>
        </w:rPr>
        <w:t>Державній установі «Центр громадського здоров’я Міністерства охорони здоров’я України»</w:t>
      </w:r>
    </w:p>
    <w:p w14:paraId="426B88E6" w14:textId="77777777" w:rsidR="00CB4FE3" w:rsidRPr="001C1530"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326FA7C9" w14:textId="77777777" w:rsidR="00CB4FE3" w:rsidRPr="001C1530"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1C1530">
        <w:rPr>
          <w:rFonts w:ascii="Times New Roman" w:hAnsi="Times New Roman"/>
          <w:b/>
          <w:color w:val="000000"/>
          <w:sz w:val="24"/>
          <w:szCs w:val="24"/>
        </w:rPr>
        <w:t>ДЕКЛАРАЦІЯ КОНФЛІКТУ ІНТЕРЕСІВ</w:t>
      </w:r>
    </w:p>
    <w:p w14:paraId="0084A7C2" w14:textId="77777777" w:rsidR="00EA0F37" w:rsidRPr="001C1530"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14:paraId="7C2479DE" w14:textId="77777777" w:rsidR="00CB4FE3" w:rsidRPr="001C1530"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sidRPr="001C1530">
        <w:rPr>
          <w:rFonts w:ascii="Times New Roman" w:hAnsi="Times New Roman"/>
          <w:color w:val="000000"/>
          <w:sz w:val="24"/>
          <w:szCs w:val="24"/>
        </w:rPr>
        <w:t>Учасника тендерної процедури</w:t>
      </w:r>
    </w:p>
    <w:p w14:paraId="1E6422ED" w14:textId="77777777" w:rsidR="00EA0F37" w:rsidRPr="001C1530"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14:paraId="029CA50F" w14:textId="13494F1D" w:rsidR="00CB4FE3" w:rsidRPr="001C1530"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Щодо закупівлі за процедурою «Запит цінових пропозицій» згідно коду </w:t>
      </w:r>
      <w:r w:rsidRPr="001C1530">
        <w:rPr>
          <w:rFonts w:ascii="Times New Roman" w:hAnsi="Times New Roman"/>
          <w:color w:val="000000"/>
          <w:sz w:val="24"/>
          <w:szCs w:val="24"/>
        </w:rPr>
        <w:br/>
      </w:r>
      <w:r w:rsidR="001C1530" w:rsidRPr="001C1530">
        <w:rPr>
          <w:rFonts w:ascii="Times New Roman" w:hAnsi="Times New Roman"/>
          <w:b/>
          <w:sz w:val="24"/>
          <w:szCs w:val="24"/>
        </w:rPr>
        <w:t xml:space="preserve">ДК 021:2015 - 39220000-0 Кухонне приладдя, товари для дому та господарства і приладдя для закладів громадського харчування (Одноразові стакани) </w:t>
      </w:r>
      <w:r w:rsidRPr="001C1530">
        <w:rPr>
          <w:rFonts w:ascii="Times New Roman" w:hAnsi="Times New Roman"/>
          <w:color w:val="000000"/>
          <w:sz w:val="24"/>
          <w:szCs w:val="24"/>
        </w:rPr>
        <w:t>в рамках реалізації програми Глобального фонду для боротьби зі СН</w:t>
      </w:r>
      <w:r w:rsidR="00EA0F37" w:rsidRPr="001C1530">
        <w:rPr>
          <w:rFonts w:ascii="Times New Roman" w:hAnsi="Times New Roman"/>
          <w:color w:val="000000"/>
          <w:sz w:val="24"/>
          <w:szCs w:val="24"/>
        </w:rPr>
        <w:t>ІДом, туберкульозом та малярією.</w:t>
      </w:r>
    </w:p>
    <w:p w14:paraId="4E74E473" w14:textId="77777777" w:rsidR="00CB4FE3" w:rsidRPr="001C1530"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56CEBDD" w14:textId="7E6CC29B"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1C1530">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2D72A18E" w14:textId="77777777" w:rsidR="001C1530" w:rsidRPr="001C1530" w:rsidRDefault="001C1530">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tbl>
      <w:tblPr>
        <w:tblStyle w:val="aff9"/>
        <w:tblW w:w="9917" w:type="dxa"/>
        <w:tblLayout w:type="fixed"/>
        <w:tblLook w:val="0400" w:firstRow="0" w:lastRow="0" w:firstColumn="0" w:lastColumn="0" w:noHBand="0" w:noVBand="1"/>
      </w:tblPr>
      <w:tblGrid>
        <w:gridCol w:w="6288"/>
        <w:gridCol w:w="2014"/>
        <w:gridCol w:w="1615"/>
      </w:tblGrid>
      <w:tr w:rsidR="00CB4FE3" w:rsidRPr="001C1530" w14:paraId="315A2129" w14:textId="77777777" w:rsidTr="001C1530">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17731"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color w:val="000000"/>
                <w:sz w:val="24"/>
                <w:szCs w:val="24"/>
              </w:rPr>
              <w:t>Питання</w:t>
            </w:r>
            <w:proofErr w:type="spellEnd"/>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68105"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color w:val="000000"/>
                <w:sz w:val="24"/>
                <w:szCs w:val="24"/>
              </w:rPr>
              <w:t>Відповідь</w:t>
            </w:r>
            <w:proofErr w:type="spellEnd"/>
          </w:p>
          <w:p w14:paraId="4E707E26"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color w:val="000000"/>
                <w:sz w:val="24"/>
                <w:szCs w:val="24"/>
              </w:rPr>
              <w:t>(«</w:t>
            </w:r>
            <w:proofErr w:type="spellStart"/>
            <w:r w:rsidRPr="001C1530">
              <w:rPr>
                <w:rFonts w:ascii="Times New Roman" w:hAnsi="Times New Roman"/>
                <w:color w:val="000000"/>
                <w:sz w:val="24"/>
                <w:szCs w:val="24"/>
              </w:rPr>
              <w:t>Так</w:t>
            </w:r>
            <w:proofErr w:type="spellEnd"/>
            <w:r w:rsidRPr="001C1530">
              <w:rPr>
                <w:rFonts w:ascii="Times New Roman" w:hAnsi="Times New Roman"/>
                <w:color w:val="000000"/>
                <w:sz w:val="24"/>
                <w:szCs w:val="24"/>
              </w:rPr>
              <w:t>»/«</w:t>
            </w:r>
            <w:proofErr w:type="spellStart"/>
            <w:r w:rsidRPr="001C1530">
              <w:rPr>
                <w:rFonts w:ascii="Times New Roman" w:hAnsi="Times New Roman"/>
                <w:color w:val="000000"/>
                <w:sz w:val="24"/>
                <w:szCs w:val="24"/>
              </w:rPr>
              <w:t>Ні</w:t>
            </w:r>
            <w:proofErr w:type="spellEnd"/>
            <w:r w:rsidRPr="001C1530">
              <w:rPr>
                <w:rFonts w:ascii="Times New Roman" w:hAnsi="Times New Roman"/>
                <w:color w:val="000000"/>
                <w:sz w:val="24"/>
                <w:szCs w:val="24"/>
              </w:rPr>
              <w:t>»)</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44FC5"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color w:val="000000"/>
                <w:sz w:val="24"/>
                <w:szCs w:val="24"/>
              </w:rPr>
              <w:t>Роз’яснення</w:t>
            </w:r>
            <w:proofErr w:type="spellEnd"/>
          </w:p>
          <w:p w14:paraId="56951BD8"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якщо</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відповідь</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Так</w:t>
            </w:r>
            <w:proofErr w:type="spellEnd"/>
            <w:r w:rsidRPr="001C1530">
              <w:rPr>
                <w:rFonts w:ascii="Times New Roman" w:hAnsi="Times New Roman"/>
                <w:color w:val="000000"/>
                <w:sz w:val="24"/>
                <w:szCs w:val="24"/>
              </w:rPr>
              <w:t>»</w:t>
            </w:r>
          </w:p>
        </w:tc>
      </w:tr>
      <w:tr w:rsidR="00CB4FE3" w:rsidRPr="001C1530" w14:paraId="0BE74D80" w14:textId="77777777" w:rsidTr="001C1530">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6E6C0"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1C1530">
              <w:rPr>
                <w:rFonts w:ascii="Times New Roman" w:hAnsi="Times New Roman"/>
                <w:color w:val="000000"/>
                <w:sz w:val="24"/>
                <w:szCs w:val="24"/>
                <w:lang w:val="uk-UA"/>
              </w:rPr>
              <w:t xml:space="preserve">Чи володієте Ви або Ваші близькі особи**, або всі інші особи, що діють в Ваших інтересах, прямо або як </w:t>
            </w:r>
            <w:proofErr w:type="spellStart"/>
            <w:r w:rsidRPr="001C1530">
              <w:rPr>
                <w:rFonts w:ascii="Times New Roman" w:hAnsi="Times New Roman"/>
                <w:color w:val="000000"/>
                <w:sz w:val="24"/>
                <w:szCs w:val="24"/>
                <w:lang w:val="uk-UA"/>
              </w:rPr>
              <w:t>бенефіціар</w:t>
            </w:r>
            <w:proofErr w:type="spellEnd"/>
            <w:r w:rsidRPr="001C1530">
              <w:rPr>
                <w:rFonts w:ascii="Times New Roman" w:hAnsi="Times New Roman"/>
                <w:color w:val="000000"/>
                <w:sz w:val="24"/>
                <w:szCs w:val="24"/>
                <w:lang w:val="uk-UA"/>
              </w:rPr>
              <w:t>,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F512F" w14:textId="77777777" w:rsidR="00CB4FE3" w:rsidRPr="001C1530"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2E19" w14:textId="77777777" w:rsidR="00CB4FE3" w:rsidRPr="001C1530" w:rsidRDefault="00CB4FE3" w:rsidP="00E86218">
            <w:pPr>
              <w:rPr>
                <w:rFonts w:ascii="Times New Roman" w:hAnsi="Times New Roman"/>
                <w:sz w:val="24"/>
                <w:szCs w:val="24"/>
                <w:lang w:val="uk-UA"/>
              </w:rPr>
            </w:pPr>
          </w:p>
        </w:tc>
      </w:tr>
      <w:tr w:rsidR="00CB4FE3" w:rsidRPr="001C1530" w14:paraId="5E7CB55B" w14:textId="77777777" w:rsidTr="001C1530">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4E7DD"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Чи</w:t>
            </w:r>
            <w:proofErr w:type="spellEnd"/>
            <w:r w:rsidRPr="001C1530">
              <w:rPr>
                <w:rFonts w:ascii="Times New Roman" w:hAnsi="Times New Roman"/>
                <w:color w:val="000000"/>
                <w:sz w:val="24"/>
                <w:szCs w:val="24"/>
                <w:lang w:val="ru-RU"/>
              </w:rPr>
              <w:t xml:space="preserve"> є Ви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Ваші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близькі</w:t>
            </w:r>
            <w:proofErr w:type="spellEnd"/>
            <w:r w:rsidRPr="001C1530">
              <w:rPr>
                <w:rFonts w:ascii="Times New Roman" w:hAnsi="Times New Roman"/>
                <w:color w:val="000000"/>
                <w:sz w:val="24"/>
                <w:szCs w:val="24"/>
                <w:lang w:val="ru-RU"/>
              </w:rPr>
              <w:t xml:space="preserve"> особи,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інші</w:t>
            </w:r>
            <w:proofErr w:type="spellEnd"/>
            <w:r w:rsidRPr="001C1530">
              <w:rPr>
                <w:rFonts w:ascii="Times New Roman" w:hAnsi="Times New Roman"/>
                <w:color w:val="000000"/>
                <w:sz w:val="24"/>
                <w:szCs w:val="24"/>
                <w:lang w:val="ru-RU"/>
              </w:rPr>
              <w:t xml:space="preserve"> особи, </w:t>
            </w:r>
            <w:proofErr w:type="spellStart"/>
            <w:r w:rsidRPr="001C1530">
              <w:rPr>
                <w:rFonts w:ascii="Times New Roman" w:hAnsi="Times New Roman"/>
                <w:color w:val="000000"/>
                <w:sz w:val="24"/>
                <w:szCs w:val="24"/>
                <w:lang w:val="ru-RU"/>
              </w:rPr>
              <w:t>що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діють</w:t>
            </w:r>
            <w:proofErr w:type="spellEnd"/>
            <w:r w:rsidRPr="001C1530">
              <w:rPr>
                <w:rFonts w:ascii="Times New Roman" w:hAnsi="Times New Roman"/>
                <w:color w:val="000000"/>
                <w:sz w:val="24"/>
                <w:szCs w:val="24"/>
                <w:lang w:val="ru-RU"/>
              </w:rPr>
              <w:t xml:space="preserve"> в Ваших </w:t>
            </w:r>
            <w:proofErr w:type="spellStart"/>
            <w:r w:rsidRPr="001C1530">
              <w:rPr>
                <w:rFonts w:ascii="Times New Roman" w:hAnsi="Times New Roman"/>
                <w:color w:val="000000"/>
                <w:sz w:val="24"/>
                <w:szCs w:val="24"/>
                <w:lang w:val="ru-RU"/>
              </w:rPr>
              <w:t>інтересах</w:t>
            </w:r>
            <w:proofErr w:type="spellEnd"/>
            <w:r w:rsidRPr="001C1530">
              <w:rPr>
                <w:rFonts w:ascii="Times New Roman" w:hAnsi="Times New Roman"/>
                <w:color w:val="000000"/>
                <w:sz w:val="24"/>
                <w:szCs w:val="24"/>
                <w:lang w:val="ru-RU"/>
              </w:rPr>
              <w:t xml:space="preserve">, членами </w:t>
            </w:r>
            <w:proofErr w:type="spellStart"/>
            <w:r w:rsidRPr="001C1530">
              <w:rPr>
                <w:rFonts w:ascii="Times New Roman" w:hAnsi="Times New Roman"/>
                <w:color w:val="000000"/>
                <w:sz w:val="24"/>
                <w:szCs w:val="24"/>
                <w:lang w:val="ru-RU"/>
              </w:rPr>
              <w:t>органів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управління</w:t>
            </w:r>
            <w:proofErr w:type="spellEnd"/>
            <w:r w:rsidRPr="001C1530">
              <w:rPr>
                <w:rFonts w:ascii="Times New Roman" w:hAnsi="Times New Roman"/>
                <w:color w:val="000000"/>
                <w:sz w:val="24"/>
                <w:szCs w:val="24"/>
                <w:lang w:val="ru-RU"/>
              </w:rPr>
              <w:t xml:space="preserve"> (Ради </w:t>
            </w:r>
            <w:proofErr w:type="spellStart"/>
            <w:r w:rsidRPr="001C1530">
              <w:rPr>
                <w:rFonts w:ascii="Times New Roman" w:hAnsi="Times New Roman"/>
                <w:color w:val="000000"/>
                <w:sz w:val="24"/>
                <w:szCs w:val="24"/>
                <w:lang w:val="ru-RU"/>
              </w:rPr>
              <w:t>директорів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Правління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виконавчими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керівниками</w:t>
            </w:r>
            <w:proofErr w:type="spellEnd"/>
            <w:r w:rsidRPr="001C1530">
              <w:rPr>
                <w:rFonts w:ascii="Times New Roman" w:hAnsi="Times New Roman"/>
                <w:color w:val="000000"/>
                <w:sz w:val="24"/>
                <w:szCs w:val="24"/>
                <w:lang w:val="ru-RU"/>
              </w:rPr>
              <w:t xml:space="preserve"> (директорами, заступниками </w:t>
            </w:r>
            <w:proofErr w:type="spellStart"/>
            <w:r w:rsidRPr="001C1530">
              <w:rPr>
                <w:rFonts w:ascii="Times New Roman" w:hAnsi="Times New Roman"/>
                <w:color w:val="000000"/>
                <w:sz w:val="24"/>
                <w:szCs w:val="24"/>
                <w:lang w:val="ru-RU"/>
              </w:rPr>
              <w:t>директорів</w:t>
            </w:r>
            <w:proofErr w:type="spellEnd"/>
            <w:r w:rsidRPr="001C1530">
              <w:rPr>
                <w:rFonts w:ascii="Times New Roman" w:hAnsi="Times New Roman"/>
                <w:color w:val="000000"/>
                <w:sz w:val="24"/>
                <w:szCs w:val="24"/>
                <w:lang w:val="ru-RU"/>
              </w:rPr>
              <w:t xml:space="preserve"> т.п.), а </w:t>
            </w:r>
            <w:proofErr w:type="spellStart"/>
            <w:r w:rsidRPr="001C1530">
              <w:rPr>
                <w:rFonts w:ascii="Times New Roman" w:hAnsi="Times New Roman"/>
                <w:color w:val="000000"/>
                <w:sz w:val="24"/>
                <w:szCs w:val="24"/>
                <w:lang w:val="ru-RU"/>
              </w:rPr>
              <w:t>також</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працівниками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радниками</w:t>
            </w:r>
            <w:proofErr w:type="spellEnd"/>
            <w:r w:rsidRPr="001C1530">
              <w:rPr>
                <w:rFonts w:ascii="Times New Roman" w:hAnsi="Times New Roman"/>
                <w:color w:val="000000"/>
                <w:sz w:val="24"/>
                <w:szCs w:val="24"/>
                <w:lang w:val="ru-RU"/>
              </w:rPr>
              <w:t xml:space="preserve">, консультантами, агентами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довіреними</w:t>
            </w:r>
            <w:proofErr w:type="spellEnd"/>
            <w:r w:rsidRPr="001C1530">
              <w:rPr>
                <w:rFonts w:ascii="Times New Roman" w:hAnsi="Times New Roman"/>
                <w:color w:val="000000"/>
                <w:sz w:val="24"/>
                <w:szCs w:val="24"/>
                <w:lang w:val="ru-RU"/>
              </w:rPr>
              <w:t xml:space="preserve"> особами ДУ «Центр </w:t>
            </w:r>
            <w:proofErr w:type="spellStart"/>
            <w:r w:rsidRPr="001C1530">
              <w:rPr>
                <w:rFonts w:ascii="Times New Roman" w:hAnsi="Times New Roman"/>
                <w:color w:val="000000"/>
                <w:sz w:val="24"/>
                <w:szCs w:val="24"/>
                <w:lang w:val="ru-RU"/>
              </w:rPr>
              <w:t>громадського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здоров’я</w:t>
            </w:r>
            <w:proofErr w:type="spellEnd"/>
            <w:r w:rsidRPr="001C1530">
              <w:rPr>
                <w:rFonts w:ascii="Times New Roman" w:hAnsi="Times New Roman"/>
                <w:color w:val="000000"/>
                <w:sz w:val="24"/>
                <w:szCs w:val="24"/>
                <w:lang w:val="ru-RU"/>
              </w:rPr>
              <w:t xml:space="preserve"> МОЗ </w:t>
            </w:r>
            <w:proofErr w:type="spellStart"/>
            <w:r w:rsidRPr="001C1530">
              <w:rPr>
                <w:rFonts w:ascii="Times New Roman" w:hAnsi="Times New Roman"/>
                <w:color w:val="000000"/>
                <w:sz w:val="24"/>
                <w:szCs w:val="24"/>
                <w:lang w:val="ru-RU"/>
              </w:rPr>
              <w:t>України</w:t>
            </w:r>
            <w:proofErr w:type="spellEnd"/>
            <w:r w:rsidRPr="001C1530">
              <w:rPr>
                <w:rFonts w:ascii="Times New Roman" w:hAnsi="Times New Roman"/>
                <w:color w:val="000000"/>
                <w:sz w:val="24"/>
                <w:szCs w:val="24"/>
                <w:lang w:val="ru-RU"/>
              </w:rPr>
              <w: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FE440" w14:textId="77777777" w:rsidR="00CB4FE3" w:rsidRPr="001C1530" w:rsidRDefault="00CB4FE3" w:rsidP="00E86218">
            <w:pPr>
              <w:rPr>
                <w:rFonts w:ascii="Times New Roman" w:hAnsi="Times New Roman"/>
                <w:sz w:val="24"/>
                <w:szCs w:val="24"/>
                <w:lang w:val="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4325C" w14:textId="77777777" w:rsidR="00CB4FE3" w:rsidRPr="001C1530" w:rsidRDefault="00CB4FE3" w:rsidP="00E86218">
            <w:pPr>
              <w:rPr>
                <w:rFonts w:ascii="Times New Roman" w:hAnsi="Times New Roman"/>
                <w:sz w:val="24"/>
                <w:szCs w:val="24"/>
                <w:lang w:val="ru-RU"/>
              </w:rPr>
            </w:pPr>
          </w:p>
        </w:tc>
      </w:tr>
      <w:tr w:rsidR="00CB4FE3" w:rsidRPr="001C1530" w14:paraId="4A47386E" w14:textId="77777777" w:rsidTr="001C1530">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5E44"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Чи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отримували</w:t>
            </w:r>
            <w:proofErr w:type="spellEnd"/>
            <w:r w:rsidRPr="001C1530">
              <w:rPr>
                <w:rFonts w:ascii="Times New Roman" w:hAnsi="Times New Roman"/>
                <w:color w:val="000000"/>
                <w:sz w:val="24"/>
                <w:szCs w:val="24"/>
                <w:lang w:val="ru-RU"/>
              </w:rPr>
              <w:t xml:space="preserve"> Ви коли-</w:t>
            </w:r>
            <w:proofErr w:type="spellStart"/>
            <w:r w:rsidRPr="001C1530">
              <w:rPr>
                <w:rFonts w:ascii="Times New Roman" w:hAnsi="Times New Roman"/>
                <w:color w:val="000000"/>
                <w:sz w:val="24"/>
                <w:szCs w:val="24"/>
                <w:lang w:val="ru-RU"/>
              </w:rPr>
              <w:t>небудь</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від</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представників</w:t>
            </w:r>
            <w:proofErr w:type="spellEnd"/>
            <w:r w:rsidRPr="001C1530">
              <w:rPr>
                <w:rFonts w:ascii="Times New Roman" w:hAnsi="Times New Roman"/>
                <w:color w:val="000000"/>
                <w:sz w:val="24"/>
                <w:szCs w:val="24"/>
                <w:lang w:val="ru-RU"/>
              </w:rPr>
              <w:t xml:space="preserve"> ДУ «Центр </w:t>
            </w:r>
            <w:proofErr w:type="spellStart"/>
            <w:r w:rsidRPr="001C1530">
              <w:rPr>
                <w:rFonts w:ascii="Times New Roman" w:hAnsi="Times New Roman"/>
                <w:color w:val="000000"/>
                <w:sz w:val="24"/>
                <w:szCs w:val="24"/>
                <w:lang w:val="ru-RU"/>
              </w:rPr>
              <w:t>громадського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здоров’я</w:t>
            </w:r>
            <w:proofErr w:type="spellEnd"/>
            <w:r w:rsidRPr="001C1530">
              <w:rPr>
                <w:rFonts w:ascii="Times New Roman" w:hAnsi="Times New Roman"/>
                <w:color w:val="000000"/>
                <w:sz w:val="24"/>
                <w:szCs w:val="24"/>
                <w:lang w:val="ru-RU"/>
              </w:rPr>
              <w:t xml:space="preserve"> МОЗ </w:t>
            </w:r>
            <w:proofErr w:type="spellStart"/>
            <w:r w:rsidRPr="001C1530">
              <w:rPr>
                <w:rFonts w:ascii="Times New Roman" w:hAnsi="Times New Roman"/>
                <w:color w:val="000000"/>
                <w:sz w:val="24"/>
                <w:szCs w:val="24"/>
                <w:lang w:val="ru-RU"/>
              </w:rPr>
              <w:t>України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пропозиції</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сприяння</w:t>
            </w:r>
            <w:proofErr w:type="spellEnd"/>
            <w:r w:rsidRPr="001C1530">
              <w:rPr>
                <w:rFonts w:ascii="Times New Roman" w:hAnsi="Times New Roman"/>
                <w:color w:val="000000"/>
                <w:sz w:val="24"/>
                <w:szCs w:val="24"/>
                <w:lang w:val="ru-RU"/>
              </w:rPr>
              <w:t xml:space="preserve"> в </w:t>
            </w:r>
            <w:proofErr w:type="spellStart"/>
            <w:r w:rsidRPr="001C1530">
              <w:rPr>
                <w:rFonts w:ascii="Times New Roman" w:hAnsi="Times New Roman"/>
                <w:color w:val="000000"/>
                <w:sz w:val="24"/>
                <w:szCs w:val="24"/>
                <w:lang w:val="ru-RU"/>
              </w:rPr>
              <w:t>укладенні</w:t>
            </w:r>
            <w:proofErr w:type="spellEnd"/>
            <w:r w:rsidRPr="001C1530">
              <w:rPr>
                <w:rFonts w:ascii="Times New Roman" w:hAnsi="Times New Roman"/>
                <w:color w:val="000000"/>
                <w:sz w:val="24"/>
                <w:szCs w:val="24"/>
                <w:lang w:val="ru-RU"/>
              </w:rPr>
              <w:t xml:space="preserve"> угоди за </w:t>
            </w:r>
            <w:proofErr w:type="spellStart"/>
            <w:r w:rsidRPr="001C1530">
              <w:rPr>
                <w:rFonts w:ascii="Times New Roman" w:hAnsi="Times New Roman"/>
                <w:color w:val="000000"/>
                <w:sz w:val="24"/>
                <w:szCs w:val="24"/>
                <w:lang w:val="ru-RU"/>
              </w:rPr>
              <w:t>певну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винагороду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що</w:t>
            </w:r>
            <w:proofErr w:type="spellEnd"/>
            <w:r w:rsidRPr="001C1530">
              <w:rPr>
                <w:rFonts w:ascii="Times New Roman" w:hAnsi="Times New Roman"/>
                <w:color w:val="000000"/>
                <w:sz w:val="24"/>
                <w:szCs w:val="24"/>
                <w:lang w:val="ru-RU"/>
              </w:rPr>
              <w:t xml:space="preserve"> могло б бути </w:t>
            </w:r>
            <w:proofErr w:type="spellStart"/>
            <w:r w:rsidRPr="001C1530">
              <w:rPr>
                <w:rFonts w:ascii="Times New Roman" w:hAnsi="Times New Roman"/>
                <w:color w:val="000000"/>
                <w:sz w:val="24"/>
                <w:szCs w:val="24"/>
                <w:lang w:val="ru-RU"/>
              </w:rPr>
              <w:t>сприйнято</w:t>
            </w:r>
            <w:proofErr w:type="spellEnd"/>
            <w:r w:rsidRPr="001C1530">
              <w:rPr>
                <w:rFonts w:ascii="Times New Roman" w:hAnsi="Times New Roman"/>
                <w:color w:val="000000"/>
                <w:sz w:val="24"/>
                <w:szCs w:val="24"/>
                <w:lang w:val="ru-RU"/>
              </w:rPr>
              <w:t xml:space="preserve"> як </w:t>
            </w:r>
            <w:proofErr w:type="spellStart"/>
            <w:r w:rsidRPr="001C1530">
              <w:rPr>
                <w:rFonts w:ascii="Times New Roman" w:hAnsi="Times New Roman"/>
                <w:color w:val="000000"/>
                <w:sz w:val="24"/>
                <w:szCs w:val="24"/>
                <w:lang w:val="ru-RU"/>
              </w:rPr>
              <w:t>спосіб</w:t>
            </w:r>
            <w:proofErr w:type="spellEnd"/>
            <w:r w:rsidRPr="001C1530">
              <w:rPr>
                <w:rFonts w:ascii="Times New Roman" w:hAnsi="Times New Roman"/>
                <w:color w:val="000000"/>
                <w:sz w:val="24"/>
                <w:szCs w:val="24"/>
                <w:lang w:val="ru-RU"/>
              </w:rPr>
              <w:t xml:space="preserve"> незаконного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неетичного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впливу</w:t>
            </w:r>
            <w:proofErr w:type="spellEnd"/>
            <w:r w:rsidRPr="001C1530">
              <w:rPr>
                <w:rFonts w:ascii="Times New Roman" w:hAnsi="Times New Roman"/>
                <w:color w:val="000000"/>
                <w:sz w:val="24"/>
                <w:szCs w:val="24"/>
                <w:lang w:val="ru-RU"/>
              </w:rPr>
              <w:t xml:space="preserve"> на </w:t>
            </w:r>
            <w:proofErr w:type="spellStart"/>
            <w:r w:rsidRPr="001C1530">
              <w:rPr>
                <w:rFonts w:ascii="Times New Roman" w:hAnsi="Times New Roman"/>
                <w:color w:val="000000"/>
                <w:sz w:val="24"/>
                <w:szCs w:val="24"/>
                <w:lang w:val="ru-RU"/>
              </w:rPr>
              <w:t>комерційні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операції</w:t>
            </w:r>
            <w:proofErr w:type="spellEnd"/>
            <w:r w:rsidRPr="001C1530">
              <w:rPr>
                <w:rFonts w:ascii="Times New Roman" w:hAnsi="Times New Roman"/>
                <w:color w:val="000000"/>
                <w:sz w:val="24"/>
                <w:szCs w:val="24"/>
                <w:lang w:val="ru-RU"/>
              </w:rPr>
              <w: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B3A5C" w14:textId="77777777" w:rsidR="00CB4FE3" w:rsidRPr="001C1530" w:rsidRDefault="00CB4FE3" w:rsidP="00E86218">
            <w:pPr>
              <w:rPr>
                <w:rFonts w:ascii="Times New Roman" w:hAnsi="Times New Roman"/>
                <w:sz w:val="24"/>
                <w:szCs w:val="24"/>
                <w:lang w:val="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A560" w14:textId="77777777" w:rsidR="00CB4FE3" w:rsidRPr="001C1530" w:rsidRDefault="00CB4FE3" w:rsidP="00E86218">
            <w:pPr>
              <w:rPr>
                <w:rFonts w:ascii="Times New Roman" w:hAnsi="Times New Roman"/>
                <w:sz w:val="24"/>
                <w:szCs w:val="24"/>
                <w:lang w:val="ru-RU"/>
              </w:rPr>
            </w:pPr>
          </w:p>
        </w:tc>
      </w:tr>
    </w:tbl>
    <w:p w14:paraId="75551821" w14:textId="77777777" w:rsidR="001C1530" w:rsidRPr="001C1530" w:rsidRDefault="001C1530" w:rsidP="00EA0F37">
      <w:pPr>
        <w:pBdr>
          <w:top w:val="nil"/>
          <w:left w:val="nil"/>
          <w:bottom w:val="nil"/>
          <w:right w:val="nil"/>
          <w:between w:val="nil"/>
        </w:pBdr>
        <w:spacing w:after="0"/>
        <w:jc w:val="both"/>
        <w:rPr>
          <w:rFonts w:ascii="Times New Roman" w:hAnsi="Times New Roman"/>
          <w:b/>
          <w:color w:val="000000"/>
          <w:sz w:val="24"/>
          <w:szCs w:val="24"/>
          <w:highlight w:val="white"/>
        </w:rPr>
      </w:pPr>
    </w:p>
    <w:p w14:paraId="294CA4A9" w14:textId="21AC9822" w:rsidR="00CB4FE3" w:rsidRPr="001C1530" w:rsidRDefault="007736E0" w:rsidP="00EA0F37">
      <w:pPr>
        <w:pBdr>
          <w:top w:val="nil"/>
          <w:left w:val="nil"/>
          <w:bottom w:val="nil"/>
          <w:right w:val="nil"/>
          <w:between w:val="nil"/>
        </w:pBdr>
        <w:spacing w:after="0"/>
        <w:jc w:val="both"/>
        <w:rPr>
          <w:rFonts w:ascii="Times New Roman" w:hAnsi="Times New Roman"/>
          <w:color w:val="000000"/>
          <w:sz w:val="24"/>
          <w:szCs w:val="24"/>
          <w:highlight w:val="white"/>
        </w:rPr>
      </w:pPr>
      <w:r w:rsidRPr="001C1530">
        <w:rPr>
          <w:rFonts w:ascii="Times New Roman" w:hAnsi="Times New Roman"/>
          <w:b/>
          <w:color w:val="000000"/>
          <w:sz w:val="24"/>
          <w:szCs w:val="24"/>
          <w:highlight w:val="white"/>
        </w:rPr>
        <w:t>*</w:t>
      </w:r>
      <w:r w:rsidRPr="001C1530">
        <w:rPr>
          <w:rFonts w:ascii="Times New Roman" w:hAnsi="Times New Roman"/>
          <w:color w:val="000000"/>
          <w:sz w:val="24"/>
          <w:szCs w:val="24"/>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14:paraId="7C55B2EB" w14:textId="77777777" w:rsidR="00CB4FE3" w:rsidRPr="001C1530" w:rsidRDefault="007736E0" w:rsidP="00EA0F37">
      <w:pPr>
        <w:pBdr>
          <w:top w:val="nil"/>
          <w:left w:val="nil"/>
          <w:bottom w:val="nil"/>
          <w:right w:val="nil"/>
          <w:between w:val="nil"/>
        </w:pBdr>
        <w:spacing w:after="0"/>
        <w:jc w:val="both"/>
        <w:rPr>
          <w:rFonts w:ascii="Times New Roman" w:hAnsi="Times New Roman"/>
          <w:color w:val="000000"/>
          <w:sz w:val="24"/>
          <w:szCs w:val="24"/>
        </w:rPr>
      </w:pPr>
      <w:r w:rsidRPr="001C1530">
        <w:rPr>
          <w:rFonts w:ascii="Times New Roman" w:hAnsi="Times New Roman"/>
          <w:b/>
          <w:color w:val="000000"/>
          <w:sz w:val="24"/>
          <w:szCs w:val="24"/>
          <w:highlight w:val="white"/>
        </w:rPr>
        <w:t>**</w:t>
      </w:r>
      <w:r w:rsidRPr="001C1530">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r w:rsidRPr="001C1530">
          <w:rPr>
            <w:rFonts w:ascii="Times New Roman" w:hAnsi="Times New Roman"/>
            <w:color w:val="000000"/>
            <w:sz w:val="24"/>
            <w:szCs w:val="24"/>
            <w:u w:val="single"/>
          </w:rPr>
          <w:t>частині першій</w:t>
        </w:r>
      </w:hyperlink>
      <w:r w:rsidRPr="001C1530">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характеру </w:t>
      </w:r>
      <w:r w:rsidRPr="001C1530">
        <w:rPr>
          <w:rFonts w:ascii="Times New Roman" w:hAnsi="Times New Roman"/>
          <w:color w:val="000000"/>
          <w:sz w:val="24"/>
          <w:szCs w:val="24"/>
          <w:highlight w:val="white"/>
        </w:rPr>
        <w:lastRenderedPageBreak/>
        <w:t xml:space="preserve">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1C1530">
        <w:rPr>
          <w:rFonts w:ascii="Times New Roman" w:hAnsi="Times New Roman"/>
          <w:color w:val="000000"/>
          <w:sz w:val="24"/>
          <w:szCs w:val="24"/>
          <w:highlight w:val="white"/>
        </w:rPr>
        <w:t>усиновлювач</w:t>
      </w:r>
      <w:proofErr w:type="spellEnd"/>
      <w:r w:rsidRPr="001C1530">
        <w:rPr>
          <w:rFonts w:ascii="Times New Roman" w:hAnsi="Times New Roman"/>
          <w:color w:val="000000"/>
          <w:sz w:val="24"/>
          <w:szCs w:val="24"/>
          <w:highlight w:val="white"/>
        </w:rPr>
        <w:t xml:space="preserve">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1C1530" w14:paraId="45E79897" w14:textId="77777777">
        <w:trPr>
          <w:trHeight w:val="1758"/>
        </w:trPr>
        <w:tc>
          <w:tcPr>
            <w:tcW w:w="4956" w:type="dxa"/>
          </w:tcPr>
          <w:p w14:paraId="7EBDE52B" w14:textId="77777777" w:rsidR="00CB4FE3" w:rsidRPr="001C1530" w:rsidRDefault="00CB4FE3" w:rsidP="00A720A0">
            <w:pPr>
              <w:jc w:val="both"/>
              <w:rPr>
                <w:rFonts w:ascii="Times New Roman" w:hAnsi="Times New Roman"/>
                <w:sz w:val="24"/>
                <w:szCs w:val="24"/>
                <w:lang w:val="uk-UA"/>
              </w:rPr>
            </w:pPr>
          </w:p>
          <w:p w14:paraId="560D8FF1" w14:textId="25B801C2" w:rsidR="00CB4FE3" w:rsidRPr="001C1530" w:rsidRDefault="007736E0" w:rsidP="00A720A0">
            <w:pPr>
              <w:jc w:val="both"/>
              <w:rPr>
                <w:rFonts w:ascii="Times New Roman" w:hAnsi="Times New Roman"/>
                <w:sz w:val="24"/>
                <w:szCs w:val="24"/>
                <w:lang w:val="ru-RU"/>
              </w:rPr>
            </w:pPr>
            <w:r w:rsidRPr="001C1530">
              <w:rPr>
                <w:rFonts w:ascii="Times New Roman" w:hAnsi="Times New Roman"/>
                <w:sz w:val="24"/>
                <w:szCs w:val="24"/>
                <w:lang w:val="ru-RU"/>
              </w:rPr>
              <w:t>Дата:</w:t>
            </w:r>
            <w:r w:rsidR="00EB7331">
              <w:rPr>
                <w:rFonts w:ascii="Times New Roman" w:hAnsi="Times New Roman"/>
                <w:sz w:val="24"/>
                <w:szCs w:val="24"/>
                <w:lang w:val="ru-RU"/>
              </w:rPr>
              <w:t xml:space="preserve"> </w:t>
            </w:r>
            <w:r w:rsidRPr="001C1530">
              <w:rPr>
                <w:rFonts w:ascii="Times New Roman" w:hAnsi="Times New Roman"/>
                <w:sz w:val="24"/>
                <w:szCs w:val="24"/>
                <w:lang w:val="ru-RU"/>
              </w:rPr>
              <w:t>«___</w:t>
            </w:r>
            <w:proofErr w:type="gramStart"/>
            <w:r w:rsidRPr="001C1530">
              <w:rPr>
                <w:rFonts w:ascii="Times New Roman" w:hAnsi="Times New Roman"/>
                <w:sz w:val="24"/>
                <w:szCs w:val="24"/>
                <w:lang w:val="ru-RU"/>
              </w:rPr>
              <w:t>_»_</w:t>
            </w:r>
            <w:proofErr w:type="gramEnd"/>
            <w:r w:rsidRPr="001C1530">
              <w:rPr>
                <w:rFonts w:ascii="Times New Roman" w:hAnsi="Times New Roman"/>
                <w:sz w:val="24"/>
                <w:szCs w:val="24"/>
                <w:lang w:val="ru-RU"/>
              </w:rPr>
              <w:t>____________ 2024</w:t>
            </w:r>
          </w:p>
          <w:p w14:paraId="6157EAFD" w14:textId="77777777" w:rsidR="002168B9" w:rsidRPr="001C1530" w:rsidRDefault="002168B9" w:rsidP="00A720A0">
            <w:pPr>
              <w:jc w:val="both"/>
              <w:rPr>
                <w:rFonts w:ascii="Times New Roman" w:hAnsi="Times New Roman"/>
                <w:sz w:val="24"/>
                <w:szCs w:val="24"/>
                <w:lang w:val="ru-RU"/>
              </w:rPr>
            </w:pPr>
          </w:p>
          <w:p w14:paraId="04DECEF8" w14:textId="77777777" w:rsidR="00CB4FE3" w:rsidRPr="001C1530"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Керівник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процедури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w:t>
            </w:r>
          </w:p>
          <w:p w14:paraId="72B6B883" w14:textId="77777777" w:rsidR="00CB4FE3" w:rsidRPr="001C1530"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ru-RU"/>
              </w:rPr>
            </w:pPr>
            <w:r w:rsidRPr="001C1530">
              <w:rPr>
                <w:rFonts w:ascii="Times New Roman" w:hAnsi="Times New Roman"/>
                <w:color w:val="000000"/>
                <w:sz w:val="24"/>
                <w:szCs w:val="24"/>
                <w:lang w:val="ru-RU"/>
              </w:rPr>
              <w:t>(</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уповноважена</w:t>
            </w:r>
            <w:proofErr w:type="spellEnd"/>
            <w:r w:rsidRPr="001C1530">
              <w:rPr>
                <w:rFonts w:ascii="Times New Roman" w:hAnsi="Times New Roman"/>
                <w:color w:val="000000"/>
                <w:sz w:val="24"/>
                <w:szCs w:val="24"/>
                <w:lang w:val="ru-RU"/>
              </w:rPr>
              <w:t xml:space="preserve"> особа) </w:t>
            </w:r>
          </w:p>
        </w:tc>
        <w:tc>
          <w:tcPr>
            <w:tcW w:w="2712" w:type="dxa"/>
          </w:tcPr>
          <w:p w14:paraId="66D1712C" w14:textId="77777777" w:rsidR="00CB4FE3" w:rsidRPr="001C1530"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ru-RU"/>
              </w:rPr>
            </w:pPr>
          </w:p>
          <w:p w14:paraId="0BEFA14B" w14:textId="77777777" w:rsidR="00CB4FE3" w:rsidRPr="001C1530"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ru-RU"/>
              </w:rPr>
            </w:pPr>
          </w:p>
          <w:p w14:paraId="030B7AD7" w14:textId="77777777" w:rsidR="00CB4FE3" w:rsidRPr="001C1530" w:rsidRDefault="00CB4FE3" w:rsidP="00A720A0">
            <w:pPr>
              <w:pBdr>
                <w:top w:val="nil"/>
                <w:left w:val="nil"/>
                <w:bottom w:val="nil"/>
                <w:right w:val="nil"/>
                <w:between w:val="nil"/>
              </w:pBdr>
              <w:tabs>
                <w:tab w:val="left" w:pos="284"/>
              </w:tabs>
              <w:rPr>
                <w:rFonts w:ascii="Times New Roman" w:hAnsi="Times New Roman"/>
                <w:color w:val="000000"/>
                <w:sz w:val="24"/>
                <w:szCs w:val="24"/>
                <w:lang w:val="ru-RU"/>
              </w:rPr>
            </w:pPr>
          </w:p>
          <w:p w14:paraId="6A742D3F" w14:textId="77777777" w:rsidR="00CB4FE3" w:rsidRPr="001C1530" w:rsidRDefault="007736E0" w:rsidP="00A720A0">
            <w:pPr>
              <w:pBdr>
                <w:top w:val="nil"/>
                <w:left w:val="nil"/>
                <w:bottom w:val="nil"/>
                <w:right w:val="nil"/>
                <w:between w:val="nil"/>
              </w:pBdr>
              <w:tabs>
                <w:tab w:val="left" w:pos="284"/>
              </w:tabs>
              <w:jc w:val="center"/>
              <w:rPr>
                <w:rFonts w:ascii="Times New Roman" w:hAnsi="Times New Roman"/>
                <w:color w:val="000000"/>
                <w:sz w:val="24"/>
                <w:szCs w:val="24"/>
              </w:rPr>
            </w:pPr>
            <w:proofErr w:type="spellStart"/>
            <w:r w:rsidRPr="001C1530">
              <w:rPr>
                <w:rFonts w:ascii="Times New Roman" w:hAnsi="Times New Roman"/>
                <w:color w:val="000000"/>
                <w:sz w:val="24"/>
                <w:szCs w:val="24"/>
              </w:rPr>
              <w:t>підпис</w:t>
            </w:r>
            <w:proofErr w:type="spellEnd"/>
          </w:p>
        </w:tc>
        <w:tc>
          <w:tcPr>
            <w:tcW w:w="3036" w:type="dxa"/>
          </w:tcPr>
          <w:p w14:paraId="05F8AB00"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2FC4D2B4"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2CD4039B"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5C9B1E55" w14:textId="77777777" w:rsidR="00CB4FE3" w:rsidRPr="001C1530" w:rsidRDefault="007736E0" w:rsidP="00A720A0">
            <w:pPr>
              <w:pBdr>
                <w:top w:val="nil"/>
                <w:left w:val="nil"/>
                <w:bottom w:val="nil"/>
                <w:right w:val="nil"/>
                <w:between w:val="nil"/>
              </w:pBdr>
              <w:tabs>
                <w:tab w:val="left" w:pos="284"/>
              </w:tabs>
              <w:jc w:val="right"/>
              <w:rPr>
                <w:rFonts w:ascii="Times New Roman" w:hAnsi="Times New Roman"/>
                <w:color w:val="000000"/>
                <w:sz w:val="24"/>
                <w:szCs w:val="24"/>
              </w:rPr>
            </w:pPr>
            <w:proofErr w:type="spellStart"/>
            <w:r w:rsidRPr="001C1530">
              <w:rPr>
                <w:rFonts w:ascii="Times New Roman" w:hAnsi="Times New Roman"/>
                <w:color w:val="000000"/>
                <w:sz w:val="24"/>
                <w:szCs w:val="24"/>
              </w:rPr>
              <w:t>Прізвище</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ініціали</w:t>
            </w:r>
            <w:proofErr w:type="spellEnd"/>
          </w:p>
        </w:tc>
      </w:tr>
    </w:tbl>
    <w:p w14:paraId="60D5C068" w14:textId="77777777" w:rsidR="00CB4FE3" w:rsidRPr="001C1530" w:rsidRDefault="00CB4FE3" w:rsidP="00E86218">
      <w:pPr>
        <w:rPr>
          <w:rFonts w:ascii="Times New Roman" w:hAnsi="Times New Roman"/>
          <w:sz w:val="24"/>
          <w:szCs w:val="24"/>
        </w:rPr>
      </w:pPr>
    </w:p>
    <w:sectPr w:rsidR="00CB4FE3" w:rsidRPr="001C1530">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2631A" w14:textId="77777777" w:rsidR="0022172B" w:rsidRDefault="0022172B">
      <w:pPr>
        <w:spacing w:after="0" w:line="240" w:lineRule="auto"/>
      </w:pPr>
      <w:r>
        <w:separator/>
      </w:r>
    </w:p>
  </w:endnote>
  <w:endnote w:type="continuationSeparator" w:id="0">
    <w:p w14:paraId="3196BBDE" w14:textId="77777777" w:rsidR="0022172B" w:rsidRDefault="0022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D22E" w14:textId="77777777" w:rsidR="0022172B" w:rsidRDefault="0022172B">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Pr>
        <w:rFonts w:eastAsia="Calibri" w:cs="Calibri"/>
        <w:smallCaps/>
        <w:noProof/>
        <w:color w:val="4472C4"/>
      </w:rPr>
      <w:t>9</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CE9E" w14:textId="77777777" w:rsidR="0022172B" w:rsidRDefault="0022172B">
      <w:pPr>
        <w:spacing w:after="0" w:line="240" w:lineRule="auto"/>
      </w:pPr>
      <w:r>
        <w:separator/>
      </w:r>
    </w:p>
  </w:footnote>
  <w:footnote w:type="continuationSeparator" w:id="0">
    <w:p w14:paraId="179A1F2B" w14:textId="77777777" w:rsidR="0022172B" w:rsidRDefault="00221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5" w15:restartNumberingAfterBreak="0">
    <w:nsid w:val="1ECE6B8D"/>
    <w:multiLevelType w:val="hybridMultilevel"/>
    <w:tmpl w:val="0B06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CE1A0A"/>
    <w:multiLevelType w:val="hybridMultilevel"/>
    <w:tmpl w:val="A880C646"/>
    <w:lvl w:ilvl="0" w:tplc="E6FAA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6718FB"/>
    <w:multiLevelType w:val="hybridMultilevel"/>
    <w:tmpl w:val="D258FC74"/>
    <w:lvl w:ilvl="0" w:tplc="1000000F">
      <w:start w:val="1"/>
      <w:numFmt w:val="decimal"/>
      <w:lvlText w:val="%1."/>
      <w:lvlJc w:val="left"/>
      <w:pPr>
        <w:ind w:left="720" w:hanging="360"/>
      </w:pPr>
      <w:rPr>
        <w:rFonts w:ascii="Times New Roman" w:eastAsia="Times New Roman" w:hAnsi="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A75BA9"/>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2"/>
  </w:num>
  <w:num w:numId="2">
    <w:abstractNumId w:val="9"/>
  </w:num>
  <w:num w:numId="3">
    <w:abstractNumId w:val="0"/>
  </w:num>
  <w:num w:numId="4">
    <w:abstractNumId w:val="11"/>
  </w:num>
  <w:num w:numId="5">
    <w:abstractNumId w:val="10"/>
  </w:num>
  <w:num w:numId="6">
    <w:abstractNumId w:val="1"/>
  </w:num>
  <w:num w:numId="7">
    <w:abstractNumId w:val="2"/>
  </w:num>
  <w:num w:numId="8">
    <w:abstractNumId w:val="14"/>
  </w:num>
  <w:num w:numId="9">
    <w:abstractNumId w:val="4"/>
  </w:num>
  <w:num w:numId="10">
    <w:abstractNumId w:val="3"/>
  </w:num>
  <w:num w:numId="11">
    <w:abstractNumId w:val="15"/>
  </w:num>
  <w:num w:numId="12">
    <w:abstractNumId w:val="7"/>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E3"/>
    <w:rsid w:val="00017F0C"/>
    <w:rsid w:val="00050421"/>
    <w:rsid w:val="000611B8"/>
    <w:rsid w:val="0007534B"/>
    <w:rsid w:val="0007759D"/>
    <w:rsid w:val="00082073"/>
    <w:rsid w:val="000A0ADA"/>
    <w:rsid w:val="000D2BDC"/>
    <w:rsid w:val="000D6E9C"/>
    <w:rsid w:val="000E59CE"/>
    <w:rsid w:val="000F2405"/>
    <w:rsid w:val="0010288D"/>
    <w:rsid w:val="00154B12"/>
    <w:rsid w:val="00192EE8"/>
    <w:rsid w:val="0019556B"/>
    <w:rsid w:val="001C1530"/>
    <w:rsid w:val="001C2055"/>
    <w:rsid w:val="001C3FF7"/>
    <w:rsid w:val="001E64D0"/>
    <w:rsid w:val="001F461F"/>
    <w:rsid w:val="0020574D"/>
    <w:rsid w:val="00210D33"/>
    <w:rsid w:val="002168B9"/>
    <w:rsid w:val="00220572"/>
    <w:rsid w:val="0022172B"/>
    <w:rsid w:val="00236413"/>
    <w:rsid w:val="002666A6"/>
    <w:rsid w:val="002903E9"/>
    <w:rsid w:val="002A3CCA"/>
    <w:rsid w:val="002D7DFE"/>
    <w:rsid w:val="002F61A2"/>
    <w:rsid w:val="00303988"/>
    <w:rsid w:val="003404DE"/>
    <w:rsid w:val="00352B6B"/>
    <w:rsid w:val="003575D4"/>
    <w:rsid w:val="003907DE"/>
    <w:rsid w:val="003C34F9"/>
    <w:rsid w:val="003D4CE5"/>
    <w:rsid w:val="003F540B"/>
    <w:rsid w:val="003F6403"/>
    <w:rsid w:val="00425C22"/>
    <w:rsid w:val="0042717E"/>
    <w:rsid w:val="004413D4"/>
    <w:rsid w:val="0048243E"/>
    <w:rsid w:val="004A0210"/>
    <w:rsid w:val="004A593B"/>
    <w:rsid w:val="004B6AB7"/>
    <w:rsid w:val="004D34B4"/>
    <w:rsid w:val="004F2BFF"/>
    <w:rsid w:val="004F2F78"/>
    <w:rsid w:val="00525F0E"/>
    <w:rsid w:val="005319F9"/>
    <w:rsid w:val="005672EB"/>
    <w:rsid w:val="00573F18"/>
    <w:rsid w:val="0057584A"/>
    <w:rsid w:val="00581435"/>
    <w:rsid w:val="0059540D"/>
    <w:rsid w:val="005978B2"/>
    <w:rsid w:val="005A6145"/>
    <w:rsid w:val="005B4DE8"/>
    <w:rsid w:val="005C0ECB"/>
    <w:rsid w:val="005C3829"/>
    <w:rsid w:val="005D495B"/>
    <w:rsid w:val="005D7703"/>
    <w:rsid w:val="005E3D3F"/>
    <w:rsid w:val="00602546"/>
    <w:rsid w:val="00636EF6"/>
    <w:rsid w:val="00640769"/>
    <w:rsid w:val="00664D76"/>
    <w:rsid w:val="00667E89"/>
    <w:rsid w:val="00676039"/>
    <w:rsid w:val="006C6A71"/>
    <w:rsid w:val="00733320"/>
    <w:rsid w:val="007372BE"/>
    <w:rsid w:val="00741AF6"/>
    <w:rsid w:val="0075478D"/>
    <w:rsid w:val="00757CB1"/>
    <w:rsid w:val="0076062E"/>
    <w:rsid w:val="007650C7"/>
    <w:rsid w:val="007736E0"/>
    <w:rsid w:val="007A0206"/>
    <w:rsid w:val="007E1FFE"/>
    <w:rsid w:val="007E26A8"/>
    <w:rsid w:val="007E758F"/>
    <w:rsid w:val="008012C6"/>
    <w:rsid w:val="00804095"/>
    <w:rsid w:val="0081342F"/>
    <w:rsid w:val="00824AF2"/>
    <w:rsid w:val="008320B8"/>
    <w:rsid w:val="00835224"/>
    <w:rsid w:val="00856D8D"/>
    <w:rsid w:val="0085714E"/>
    <w:rsid w:val="008E69D5"/>
    <w:rsid w:val="008F24A3"/>
    <w:rsid w:val="008F5591"/>
    <w:rsid w:val="00911F4A"/>
    <w:rsid w:val="00914264"/>
    <w:rsid w:val="00923903"/>
    <w:rsid w:val="009271F6"/>
    <w:rsid w:val="00935712"/>
    <w:rsid w:val="00947EBC"/>
    <w:rsid w:val="00957542"/>
    <w:rsid w:val="00963203"/>
    <w:rsid w:val="00980312"/>
    <w:rsid w:val="009A5386"/>
    <w:rsid w:val="009B1AB1"/>
    <w:rsid w:val="009E228F"/>
    <w:rsid w:val="009E3B32"/>
    <w:rsid w:val="009F2862"/>
    <w:rsid w:val="009F3FDF"/>
    <w:rsid w:val="00A01A1A"/>
    <w:rsid w:val="00A25519"/>
    <w:rsid w:val="00A43942"/>
    <w:rsid w:val="00A61CBA"/>
    <w:rsid w:val="00A70808"/>
    <w:rsid w:val="00A71402"/>
    <w:rsid w:val="00A720A0"/>
    <w:rsid w:val="00A74E1A"/>
    <w:rsid w:val="00A830F1"/>
    <w:rsid w:val="00A87F0A"/>
    <w:rsid w:val="00AA04EF"/>
    <w:rsid w:val="00AC36A9"/>
    <w:rsid w:val="00AC4879"/>
    <w:rsid w:val="00AD6481"/>
    <w:rsid w:val="00AE524A"/>
    <w:rsid w:val="00B24AEF"/>
    <w:rsid w:val="00BA776B"/>
    <w:rsid w:val="00BF1EFC"/>
    <w:rsid w:val="00C03D7C"/>
    <w:rsid w:val="00C52B8C"/>
    <w:rsid w:val="00C668A5"/>
    <w:rsid w:val="00C6729A"/>
    <w:rsid w:val="00C73C07"/>
    <w:rsid w:val="00C9446F"/>
    <w:rsid w:val="00CB4FE3"/>
    <w:rsid w:val="00CC2936"/>
    <w:rsid w:val="00CC7555"/>
    <w:rsid w:val="00CD2A49"/>
    <w:rsid w:val="00CF0DA0"/>
    <w:rsid w:val="00CF15C0"/>
    <w:rsid w:val="00D046F4"/>
    <w:rsid w:val="00D173FA"/>
    <w:rsid w:val="00D21D2B"/>
    <w:rsid w:val="00D27D8D"/>
    <w:rsid w:val="00D34EC1"/>
    <w:rsid w:val="00D47BBD"/>
    <w:rsid w:val="00D5312D"/>
    <w:rsid w:val="00D57255"/>
    <w:rsid w:val="00D614C2"/>
    <w:rsid w:val="00D64D2A"/>
    <w:rsid w:val="00D7363F"/>
    <w:rsid w:val="00D84921"/>
    <w:rsid w:val="00D84EEB"/>
    <w:rsid w:val="00DA2ED4"/>
    <w:rsid w:val="00DE0814"/>
    <w:rsid w:val="00DE2A4B"/>
    <w:rsid w:val="00DF43D1"/>
    <w:rsid w:val="00E00F3C"/>
    <w:rsid w:val="00E41E74"/>
    <w:rsid w:val="00E56E7A"/>
    <w:rsid w:val="00E57A48"/>
    <w:rsid w:val="00E66731"/>
    <w:rsid w:val="00E67B72"/>
    <w:rsid w:val="00E70680"/>
    <w:rsid w:val="00E86218"/>
    <w:rsid w:val="00E90BDF"/>
    <w:rsid w:val="00EA0F37"/>
    <w:rsid w:val="00EB0107"/>
    <w:rsid w:val="00EB7331"/>
    <w:rsid w:val="00ED4148"/>
    <w:rsid w:val="00ED6DD9"/>
    <w:rsid w:val="00F20861"/>
    <w:rsid w:val="00F22248"/>
    <w:rsid w:val="00F30F59"/>
    <w:rsid w:val="00F35145"/>
    <w:rsid w:val="00F406A8"/>
    <w:rsid w:val="00F42D8A"/>
    <w:rsid w:val="00F57E5C"/>
    <w:rsid w:val="00F722CD"/>
    <w:rsid w:val="00F95958"/>
    <w:rsid w:val="00F96649"/>
    <w:rsid w:val="00FA016D"/>
    <w:rsid w:val="00FC54B5"/>
    <w:rsid w:val="00FE0FED"/>
    <w:rsid w:val="00FF6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42A9D"/>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9D5"/>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CA bullets,Details,Заголовок 1.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у виносці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ви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ітки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ітки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Назва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 w:type="paragraph" w:customStyle="1" w:styleId="affb">
    <w:name w:val="Знак Знак Знак Знак Знак Знак Знак Знак Знак Знак Знак Знак"/>
    <w:basedOn w:val="a"/>
    <w:rsid w:val="00AE524A"/>
    <w:pPr>
      <w:suppressAutoHyphens/>
      <w:spacing w:after="160" w:line="240" w:lineRule="exact"/>
    </w:pPr>
    <w:rPr>
      <w:rFonts w:ascii="Verdana" w:hAnsi="Verdana"/>
      <w:sz w:val="20"/>
      <w:szCs w:val="20"/>
      <w:lang w:val="en-US" w:eastAsia="en-US"/>
    </w:rPr>
  </w:style>
  <w:style w:type="character" w:customStyle="1" w:styleId="bold">
    <w:name w:val="bold"/>
    <w:basedOn w:val="a0"/>
    <w:rsid w:val="00F95958"/>
  </w:style>
  <w:style w:type="character" w:styleId="affc">
    <w:name w:val="Unresolved Mention"/>
    <w:basedOn w:val="a0"/>
    <w:uiPriority w:val="99"/>
    <w:semiHidden/>
    <w:unhideWhenUsed/>
    <w:rsid w:val="00957542"/>
    <w:rPr>
      <w:color w:val="605E5C"/>
      <w:shd w:val="clear" w:color="auto" w:fill="E1DFDD"/>
    </w:rPr>
  </w:style>
  <w:style w:type="paragraph" w:customStyle="1" w:styleId="TableParagraph">
    <w:name w:val="Table Paragraph"/>
    <w:basedOn w:val="a"/>
    <w:uiPriority w:val="1"/>
    <w:qFormat/>
    <w:rsid w:val="00F722CD"/>
    <w:pPr>
      <w:widowControl w:val="0"/>
      <w:autoSpaceDE w:val="0"/>
      <w:autoSpaceDN w:val="0"/>
      <w:spacing w:after="0" w:line="240" w:lineRule="auto"/>
    </w:pPr>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43155">
      <w:bodyDiv w:val="1"/>
      <w:marLeft w:val="0"/>
      <w:marRight w:val="0"/>
      <w:marTop w:val="0"/>
      <w:marBottom w:val="0"/>
      <w:divBdr>
        <w:top w:val="none" w:sz="0" w:space="0" w:color="auto"/>
        <w:left w:val="none" w:sz="0" w:space="0" w:color="auto"/>
        <w:bottom w:val="none" w:sz="0" w:space="0" w:color="auto"/>
        <w:right w:val="none" w:sz="0" w:space="0" w:color="auto"/>
      </w:divBdr>
    </w:div>
    <w:div w:id="136204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hchyrei@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tel:+380679610641"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khanyukov@phc.org.u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shchyrei@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93C369-DCA1-4246-AEF6-C5E0F395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5402</Words>
  <Characters>37224</Characters>
  <Application>Microsoft Office Word</Application>
  <DocSecurity>0</DocSecurity>
  <Lines>1128</Lines>
  <Paragraphs>426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Олена Щирей</cp:lastModifiedBy>
  <cp:revision>6</cp:revision>
  <cp:lastPrinted>2024-07-03T14:24:00Z</cp:lastPrinted>
  <dcterms:created xsi:type="dcterms:W3CDTF">2024-09-24T07:29:00Z</dcterms:created>
  <dcterms:modified xsi:type="dcterms:W3CDTF">2024-09-24T12:35:00Z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7a60e2549eb73e9c94355d0d1900534c8d6d4fbb71ee95542ffda91a07e51163</vt:lpwstr>
  </property>
</Properties>
</file>