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D2F8241"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B961BD">
              <w:rPr>
                <w:rFonts w:ascii="Times New Roman" w:eastAsia="Times New Roman" w:hAnsi="Times New Roman" w:cs="Times New Roman"/>
                <w:iCs/>
                <w:sz w:val="24"/>
                <w:szCs w:val="24"/>
                <w:lang w:val="ru-RU"/>
              </w:rPr>
              <w:t>23</w:t>
            </w:r>
            <w:r w:rsidRPr="00044613">
              <w:rPr>
                <w:rFonts w:ascii="Times New Roman" w:eastAsia="Times New Roman" w:hAnsi="Times New Roman" w:cs="Times New Roman"/>
                <w:iCs/>
                <w:sz w:val="24"/>
                <w:szCs w:val="24"/>
              </w:rPr>
              <w:t xml:space="preserve">" </w:t>
            </w:r>
            <w:r w:rsidR="00531C7C">
              <w:rPr>
                <w:rFonts w:ascii="Times New Roman" w:eastAsia="Times New Roman" w:hAnsi="Times New Roman" w:cs="Times New Roman"/>
                <w:iCs/>
                <w:sz w:val="24"/>
                <w:szCs w:val="24"/>
              </w:rPr>
              <w:t>серпня</w:t>
            </w:r>
            <w:r w:rsidRPr="00044613">
              <w:rPr>
                <w:rFonts w:ascii="Times New Roman" w:eastAsia="Times New Roman" w:hAnsi="Times New Roman" w:cs="Times New Roman"/>
                <w:iCs/>
                <w:sz w:val="24"/>
                <w:szCs w:val="24"/>
              </w:rPr>
              <w:t xml:space="preserve"> 2024 року № </w:t>
            </w:r>
            <w:r w:rsidR="00B961BD">
              <w:rPr>
                <w:rFonts w:ascii="Times New Roman" w:eastAsia="Times New Roman" w:hAnsi="Times New Roman" w:cs="Times New Roman"/>
                <w:iCs/>
                <w:sz w:val="24"/>
                <w:szCs w:val="24"/>
              </w:rPr>
              <w:t>274</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C30737B" w14:textId="77777777" w:rsidR="00E15A1D" w:rsidRPr="00E15A1D" w:rsidRDefault="00E15A1D" w:rsidP="00E15A1D">
            <w:pPr>
              <w:jc w:val="center"/>
              <w:rPr>
                <w:rFonts w:ascii="Times New Roman" w:hAnsi="Times New Roman" w:cs="Times New Roman"/>
                <w:b/>
                <w:bCs/>
                <w:color w:val="000000" w:themeColor="text1"/>
                <w:sz w:val="24"/>
                <w:szCs w:val="24"/>
              </w:rPr>
            </w:pPr>
            <w:r w:rsidRPr="00E15A1D">
              <w:rPr>
                <w:rFonts w:ascii="Times New Roman" w:hAnsi="Times New Roman" w:cs="Times New Roman"/>
                <w:b/>
                <w:bCs/>
                <w:color w:val="000000" w:themeColor="text1"/>
                <w:sz w:val="24"/>
                <w:szCs w:val="24"/>
              </w:rPr>
              <w:t>ДК 021:2015:38310000-1-Високоточні терези (Ваги аналітичні)</w:t>
            </w:r>
          </w:p>
          <w:p w14:paraId="1014C2C3" w14:textId="7FE3AB52"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3058C479" w:rsidR="00F21A21" w:rsidRPr="00E15A1D" w:rsidRDefault="00E15A1D" w:rsidP="00E15A1D">
            <w:pPr>
              <w:rPr>
                <w:rFonts w:ascii="Times New Roman" w:hAnsi="Times New Roman" w:cs="Times New Roman"/>
                <w:color w:val="000000" w:themeColor="text1"/>
                <w:sz w:val="24"/>
                <w:szCs w:val="24"/>
              </w:rPr>
            </w:pPr>
            <w:r w:rsidRPr="00E15A1D">
              <w:rPr>
                <w:rFonts w:ascii="Times New Roman" w:hAnsi="Times New Roman" w:cs="Times New Roman"/>
                <w:color w:val="000000" w:themeColor="text1"/>
                <w:sz w:val="24"/>
                <w:szCs w:val="24"/>
              </w:rPr>
              <w:t>ДК 021:2015:38310000-1-Високоточні терези (Ваги аналітичні</w:t>
            </w:r>
            <w:r>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F3B89F0" w:rsidR="00FC5F6E" w:rsidRPr="00527582" w:rsidRDefault="00E15A1D"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1 620 395,69</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377A220D"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B81F7B">
              <w:rPr>
                <w:rFonts w:ascii="Times New Roman" w:hAnsi="Times New Roman" w:cs="Times New Roman"/>
                <w:bCs/>
                <w:color w:val="000000" w:themeColor="text1"/>
                <w:sz w:val="24"/>
                <w:szCs w:val="24"/>
              </w:rPr>
              <w:t>1</w:t>
            </w:r>
            <w:r w:rsidR="00E15A1D">
              <w:rPr>
                <w:rFonts w:ascii="Times New Roman" w:hAnsi="Times New Roman" w:cs="Times New Roman"/>
                <w:bCs/>
                <w:color w:val="000000" w:themeColor="text1"/>
                <w:sz w:val="24"/>
                <w:szCs w:val="24"/>
              </w:rPr>
              <w:t>0</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66607437"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B961BD">
              <w:rPr>
                <w:rFonts w:ascii="Times New Roman" w:eastAsia="Times New Roman" w:hAnsi="Times New Roman" w:cs="Times New Roman"/>
                <w:color w:val="000000"/>
                <w:sz w:val="24"/>
                <w:szCs w:val="24"/>
              </w:rPr>
              <w:t>10</w:t>
            </w:r>
            <w:r w:rsidR="001A59F3">
              <w:rPr>
                <w:rFonts w:ascii="Times New Roman" w:eastAsia="Times New Roman" w:hAnsi="Times New Roman" w:cs="Times New Roman"/>
                <w:color w:val="000000"/>
                <w:sz w:val="24"/>
                <w:szCs w:val="24"/>
              </w:rPr>
              <w:t xml:space="preserve">» </w:t>
            </w:r>
            <w:r w:rsidR="00A625C2">
              <w:rPr>
                <w:rFonts w:ascii="Times New Roman" w:eastAsia="Times New Roman" w:hAnsi="Times New Roman" w:cs="Times New Roman"/>
                <w:color w:val="000000"/>
                <w:sz w:val="24"/>
                <w:szCs w:val="24"/>
              </w:rPr>
              <w:t xml:space="preserve">вересня </w:t>
            </w:r>
            <w:r w:rsidR="001A59F3" w:rsidRPr="00CF72CB">
              <w:rPr>
                <w:rFonts w:ascii="Times New Roman" w:eastAsia="Times New Roman" w:hAnsi="Times New Roman" w:cs="Times New Roman"/>
                <w:color w:val="000000"/>
                <w:sz w:val="24"/>
                <w:szCs w:val="24"/>
              </w:rPr>
              <w:t xml:space="preserve">2024 року, </w:t>
            </w:r>
            <w:r w:rsidR="00B961BD">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2FDE64F7" w14:textId="05B6EEF4"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Тендерна пропозиція повинна складатися з вищезазначених документів, які мають бути прошиті</w:t>
            </w:r>
            <w:r w:rsidR="005D142F">
              <w:rPr>
                <w:rFonts w:ascii="Times New Roman" w:eastAsia="Times New Roman" w:hAnsi="Times New Roman"/>
                <w:sz w:val="24"/>
                <w:szCs w:val="24"/>
              </w:rPr>
              <w:t>,</w:t>
            </w:r>
            <w:r w:rsidRPr="007A5BBE">
              <w:rPr>
                <w:rFonts w:ascii="Times New Roman" w:eastAsia="Times New Roman" w:hAnsi="Times New Roman"/>
                <w:sz w:val="24"/>
                <w:szCs w:val="24"/>
              </w:rPr>
              <w:t xml:space="preserve"> пронумеровані,</w:t>
            </w:r>
            <w:r w:rsidR="005D142F">
              <w:rPr>
                <w:rFonts w:ascii="Times New Roman" w:eastAsia="Times New Roman" w:hAnsi="Times New Roman"/>
                <w:sz w:val="24"/>
                <w:szCs w:val="24"/>
              </w:rPr>
              <w:t xml:space="preserve"> </w:t>
            </w:r>
            <w:r w:rsidR="005D142F" w:rsidRPr="005D142F">
              <w:rPr>
                <w:rFonts w:ascii="Times New Roman" w:eastAsia="Times New Roman" w:hAnsi="Times New Roman"/>
                <w:sz w:val="24"/>
                <w:szCs w:val="24"/>
              </w:rPr>
              <w:t>завірені</w:t>
            </w:r>
            <w:r w:rsidR="005D142F">
              <w:t xml:space="preserve"> </w:t>
            </w:r>
            <w:r w:rsidR="005D142F" w:rsidRPr="005D142F">
              <w:rPr>
                <w:rFonts w:ascii="Times New Roman" w:eastAsia="Times New Roman" w:hAnsi="Times New Roman"/>
                <w:sz w:val="24"/>
                <w:szCs w:val="24"/>
              </w:rPr>
              <w:t>особист</w:t>
            </w:r>
            <w:r w:rsidR="005D142F">
              <w:rPr>
                <w:rFonts w:ascii="Times New Roman" w:eastAsia="Times New Roman" w:hAnsi="Times New Roman"/>
                <w:sz w:val="24"/>
                <w:szCs w:val="24"/>
              </w:rPr>
              <w:t>им</w:t>
            </w:r>
            <w:r w:rsidR="005D142F" w:rsidRPr="005D142F">
              <w:rPr>
                <w:rFonts w:ascii="Times New Roman" w:eastAsia="Times New Roman" w:hAnsi="Times New Roman"/>
                <w:sz w:val="24"/>
                <w:szCs w:val="24"/>
              </w:rPr>
              <w:t xml:space="preserve"> підпис</w:t>
            </w:r>
            <w:r w:rsidR="005D142F">
              <w:rPr>
                <w:rFonts w:ascii="Times New Roman" w:eastAsia="Times New Roman" w:hAnsi="Times New Roman"/>
                <w:sz w:val="24"/>
                <w:szCs w:val="24"/>
              </w:rPr>
              <w:t>ом</w:t>
            </w:r>
            <w:r w:rsidR="005D142F" w:rsidRPr="005D142F">
              <w:rPr>
                <w:rFonts w:ascii="Times New Roman" w:eastAsia="Times New Roman" w:hAnsi="Times New Roman"/>
                <w:sz w:val="24"/>
                <w:szCs w:val="24"/>
              </w:rPr>
              <w:t xml:space="preserve"> особи,  уповноваженої на підписання тендерної пропозиції та у </w:t>
            </w:r>
            <w:r w:rsidR="005D142F" w:rsidRPr="005D142F">
              <w:rPr>
                <w:rFonts w:ascii="Times New Roman" w:eastAsia="Times New Roman" w:hAnsi="Times New Roman"/>
                <w:sz w:val="24"/>
                <w:szCs w:val="24"/>
              </w:rPr>
              <w:lastRenderedPageBreak/>
              <w:t>випадках, визначених законодавством, копії документів засвідчують відбитком печатки (за наявності)</w:t>
            </w:r>
            <w:r w:rsidR="005D142F">
              <w:rPr>
                <w:rFonts w:ascii="Times New Roman" w:eastAsia="Times New Roman" w:hAnsi="Times New Roman"/>
                <w:sz w:val="24"/>
                <w:szCs w:val="24"/>
              </w:rPr>
              <w:t>завірені підписом та скріплені печаткою (за наявності)</w:t>
            </w:r>
            <w:r w:rsidRPr="007A5BBE">
              <w:rPr>
                <w:rFonts w:ascii="Times New Roman" w:eastAsia="Times New Roman" w:hAnsi="Times New Roman"/>
                <w:sz w:val="24"/>
                <w:szCs w:val="24"/>
              </w:rPr>
              <w:t xml:space="preserve"> подані до кінцевого строку подання тендерних пропозицій в запечатаному конверту форматом А4, на якому повинно бути зазначено:</w:t>
            </w:r>
          </w:p>
          <w:p w14:paraId="01D429A2" w14:textId="4417C0A0"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«НЕ РОЗКРИВАТИ ДО</w:t>
            </w:r>
            <w:r>
              <w:rPr>
                <w:rFonts w:ascii="Times New Roman" w:eastAsia="Times New Roman" w:hAnsi="Times New Roman"/>
                <w:sz w:val="24"/>
                <w:szCs w:val="24"/>
              </w:rPr>
              <w:t xml:space="preserve"> </w:t>
            </w:r>
            <w:r w:rsidR="00B961BD">
              <w:rPr>
                <w:rFonts w:ascii="Times New Roman" w:eastAsia="Times New Roman" w:hAnsi="Times New Roman"/>
                <w:sz w:val="24"/>
                <w:szCs w:val="24"/>
              </w:rPr>
              <w:t>10.</w:t>
            </w:r>
            <w:r w:rsidRPr="007A5BBE">
              <w:rPr>
                <w:rFonts w:ascii="Times New Roman" w:eastAsia="Times New Roman" w:hAnsi="Times New Roman"/>
                <w:sz w:val="24"/>
                <w:szCs w:val="24"/>
              </w:rPr>
              <w:t>0</w:t>
            </w:r>
            <w:r w:rsidR="005D142F">
              <w:rPr>
                <w:rFonts w:ascii="Times New Roman" w:eastAsia="Times New Roman" w:hAnsi="Times New Roman"/>
                <w:sz w:val="24"/>
                <w:szCs w:val="24"/>
              </w:rPr>
              <w:t>9</w:t>
            </w:r>
            <w:r w:rsidRPr="007A5BBE">
              <w:rPr>
                <w:rFonts w:ascii="Times New Roman" w:eastAsia="Times New Roman" w:hAnsi="Times New Roman"/>
                <w:sz w:val="24"/>
                <w:szCs w:val="24"/>
              </w:rPr>
              <w:t xml:space="preserve">.2024 року, </w:t>
            </w:r>
            <w:r>
              <w:rPr>
                <w:rFonts w:ascii="Times New Roman" w:eastAsia="Times New Roman" w:hAnsi="Times New Roman"/>
                <w:sz w:val="24"/>
                <w:szCs w:val="24"/>
              </w:rPr>
              <w:t>1</w:t>
            </w:r>
            <w:r w:rsidR="005D142F">
              <w:rPr>
                <w:rFonts w:ascii="Times New Roman" w:eastAsia="Times New Roman" w:hAnsi="Times New Roman"/>
                <w:sz w:val="24"/>
                <w:szCs w:val="24"/>
              </w:rPr>
              <w:t>6</w:t>
            </w:r>
            <w:r w:rsidRPr="007A5BBE">
              <w:rPr>
                <w:rFonts w:ascii="Times New Roman" w:eastAsia="Times New Roman" w:hAnsi="Times New Roman"/>
                <w:sz w:val="24"/>
                <w:szCs w:val="24"/>
              </w:rPr>
              <w:t>:00»;</w:t>
            </w:r>
          </w:p>
          <w:p w14:paraId="434DCD6B"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найменування і адреса Центру;</w:t>
            </w:r>
          </w:p>
          <w:p w14:paraId="1ACE6A1A"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7BC924F5"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18DA7F66" w14:textId="77777777" w:rsidR="005D142F" w:rsidRPr="00C1639C" w:rsidRDefault="005D142F" w:rsidP="005D142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11561E7C" w14:textId="77777777" w:rsidR="005D142F" w:rsidRPr="00C1639C" w:rsidRDefault="005D142F" w:rsidP="005D142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2FDC37E4" w14:textId="77777777" w:rsidR="005D142F" w:rsidRDefault="005D142F" w:rsidP="005D142F">
            <w:pPr>
              <w:spacing w:after="0" w:line="240" w:lineRule="auto"/>
              <w:contextualSpacing/>
              <w:jc w:val="both"/>
              <w:rPr>
                <w:rFonts w:ascii="Times New Roman" w:eastAsia="Times New Roman" w:hAnsi="Times New Roman" w:cs="Times New Roman"/>
                <w:sz w:val="24"/>
                <w:szCs w:val="24"/>
              </w:rPr>
            </w:pPr>
            <w:r w:rsidRPr="00C1639C">
              <w:rPr>
                <w:rFonts w:ascii="Times New Roman" w:eastAsia="Times New Roman" w:hAnsi="Times New Roman" w:cs="Times New Roman"/>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2E58EC30" w:rsidR="00FC5F6E" w:rsidRPr="00813DFF" w:rsidRDefault="005D142F" w:rsidP="005D142F">
            <w:pPr>
              <w:spacing w:before="100" w:beforeAutospacing="1" w:after="100" w:afterAutospacing="1"/>
              <w:contextualSpacing/>
              <w:jc w:val="both"/>
              <w:rPr>
                <w:rFonts w:ascii="Times New Roman" w:eastAsia="Times New Roman" w:hAnsi="Times New Roman"/>
                <w:sz w:val="24"/>
                <w:szCs w:val="24"/>
              </w:rPr>
            </w:pPr>
            <w:r w:rsidRPr="008579B5">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11F6EC79" w14:textId="2621308D" w:rsidR="007A5BBE" w:rsidRDefault="007A5BB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7A5BBE">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 </w:t>
            </w:r>
            <w:r w:rsidR="00B961BD">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sidR="005D142F">
              <w:rPr>
                <w:rFonts w:ascii="Times New Roman" w:eastAsia="Times New Roman" w:hAnsi="Times New Roman" w:cs="Times New Roman"/>
                <w:sz w:val="24"/>
                <w:szCs w:val="24"/>
              </w:rPr>
              <w:t>9</w:t>
            </w:r>
            <w:r>
              <w:rPr>
                <w:rFonts w:ascii="Times New Roman" w:eastAsia="Times New Roman" w:hAnsi="Times New Roman" w:cs="Times New Roman"/>
                <w:sz w:val="24"/>
                <w:szCs w:val="24"/>
              </w:rPr>
              <w:t>.2024 року о 1</w:t>
            </w:r>
            <w:r w:rsidR="005D142F">
              <w:rPr>
                <w:rFonts w:ascii="Times New Roman" w:eastAsia="Times New Roman" w:hAnsi="Times New Roman" w:cs="Times New Roman"/>
                <w:sz w:val="24"/>
                <w:szCs w:val="24"/>
              </w:rPr>
              <w:t>6</w:t>
            </w:r>
            <w:r>
              <w:rPr>
                <w:rFonts w:ascii="Times New Roman" w:eastAsia="Times New Roman" w:hAnsi="Times New Roman" w:cs="Times New Roman"/>
                <w:sz w:val="24"/>
                <w:szCs w:val="24"/>
              </w:rPr>
              <w:t>:00.</w:t>
            </w:r>
          </w:p>
          <w:p w14:paraId="5BDB8471" w14:textId="5E9EECFF"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w:t>
            </w:r>
            <w:r w:rsidRPr="00010F39">
              <w:rPr>
                <w:rFonts w:ascii="Times New Roman" w:eastAsia="Times New Roman" w:hAnsi="Times New Roman" w:cs="Times New Roman"/>
                <w:sz w:val="24"/>
                <w:szCs w:val="24"/>
              </w:rPr>
              <w:lastRenderedPageBreak/>
              <w:t>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1F1D2D2C" w:rsidR="00E15A1D" w:rsidRPr="00E15A1D" w:rsidRDefault="00A03F99" w:rsidP="00E15A1D">
            <w:pPr>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E15A1D">
              <w:rPr>
                <w:rFonts w:ascii="Times New Roman" w:eastAsia="Times New Roman" w:hAnsi="Times New Roman" w:cs="Times New Roman"/>
                <w:b/>
                <w:bCs/>
                <w:color w:val="000000"/>
                <w:sz w:val="24"/>
                <w:szCs w:val="24"/>
              </w:rPr>
              <w:t>в</w:t>
            </w:r>
            <w:r w:rsidR="00E15A1D" w:rsidRPr="00E15A1D">
              <w:rPr>
                <w:rFonts w:ascii="Times New Roman" w:eastAsia="Times New Roman" w:hAnsi="Times New Roman" w:cs="Times New Roman"/>
                <w:b/>
                <w:bCs/>
                <w:color w:val="000000"/>
                <w:sz w:val="24"/>
                <w:szCs w:val="24"/>
              </w:rPr>
              <w:t xml:space="preserve">аги аналітичні </w:t>
            </w:r>
            <w:r w:rsidR="00E15A1D">
              <w:rPr>
                <w:rFonts w:ascii="Times New Roman" w:eastAsia="Times New Roman" w:hAnsi="Times New Roman" w:cs="Times New Roman"/>
                <w:b/>
                <w:bCs/>
                <w:color w:val="000000"/>
                <w:sz w:val="24"/>
                <w:szCs w:val="24"/>
              </w:rPr>
              <w:t>та</w:t>
            </w:r>
            <w:r w:rsidRPr="00A03F99">
              <w:rPr>
                <w:rFonts w:ascii="Times New Roman" w:eastAsia="Times New Roman" w:hAnsi="Times New Roman" w:cs="Times New Roman"/>
                <w:b/>
                <w:bCs/>
                <w:color w:val="000000"/>
                <w:sz w:val="24"/>
                <w:szCs w:val="24"/>
              </w:rPr>
              <w:t>/або</w:t>
            </w:r>
            <w:r w:rsidR="00E15A1D">
              <w:rPr>
                <w:rFonts w:ascii="Times New Roman" w:eastAsia="Times New Roman" w:hAnsi="Times New Roman" w:cs="Times New Roman"/>
                <w:b/>
                <w:bCs/>
                <w:color w:val="000000"/>
                <w:sz w:val="24"/>
                <w:szCs w:val="24"/>
              </w:rPr>
              <w:t xml:space="preserve"> ваги та/або</w:t>
            </w:r>
            <w:r w:rsidRPr="00A03F99">
              <w:rPr>
                <w:rFonts w:ascii="Times New Roman" w:eastAsia="Times New Roman" w:hAnsi="Times New Roman" w:cs="Times New Roman"/>
                <w:b/>
                <w:bCs/>
                <w:color w:val="000000"/>
                <w:sz w:val="24"/>
                <w:szCs w:val="24"/>
              </w:rPr>
              <w:t xml:space="preserve"> 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E15A1D" w:rsidRPr="00E15A1D">
              <w:rPr>
                <w:rFonts w:ascii="Times New Roman" w:eastAsia="Times New Roman" w:hAnsi="Times New Roman" w:cs="Times New Roman"/>
                <w:b/>
                <w:bCs/>
                <w:color w:val="000000"/>
                <w:sz w:val="24"/>
                <w:szCs w:val="24"/>
              </w:rPr>
              <w:t xml:space="preserve">ДК 021:2015:38310000-1-Високоточні терези </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020EC6DD"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ТЕХНІЧНІ ВИМОГИ</w:t>
      </w:r>
    </w:p>
    <w:p w14:paraId="0BEFB25A" w14:textId="77777777" w:rsidR="00531C7C" w:rsidRPr="00531C7C" w:rsidRDefault="00531C7C" w:rsidP="00531C7C">
      <w:pPr>
        <w:spacing w:after="0" w:line="240" w:lineRule="auto"/>
        <w:jc w:val="center"/>
        <w:rPr>
          <w:rFonts w:ascii="Times New Roman" w:eastAsia="Times New Roman" w:hAnsi="Times New Roman" w:cs="Times New Roman"/>
          <w:b/>
          <w:bCs/>
          <w:color w:val="000000"/>
          <w:sz w:val="24"/>
          <w:szCs w:val="24"/>
        </w:rPr>
      </w:pPr>
      <w:r w:rsidRPr="00531C7C">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tbl>
      <w:tblPr>
        <w:tblW w:w="9963" w:type="dxa"/>
        <w:tblCellMar>
          <w:top w:w="15" w:type="dxa"/>
          <w:left w:w="15" w:type="dxa"/>
          <w:bottom w:w="15" w:type="dxa"/>
          <w:right w:w="15" w:type="dxa"/>
        </w:tblCellMar>
        <w:tblLook w:val="04A0" w:firstRow="1" w:lastRow="0" w:firstColumn="1" w:lastColumn="0" w:noHBand="0" w:noVBand="1"/>
      </w:tblPr>
      <w:tblGrid>
        <w:gridCol w:w="3209"/>
        <w:gridCol w:w="2600"/>
        <w:gridCol w:w="1935"/>
        <w:gridCol w:w="2219"/>
      </w:tblGrid>
      <w:tr w:rsidR="00531C7C" w:rsidRPr="00531C7C" w14:paraId="467B5A6D" w14:textId="77777777" w:rsidTr="00D01220">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9E4A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6208A"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ДК 021:2015:38310000-1-Високоточні терези (Ваги аналітичні)</w:t>
            </w:r>
          </w:p>
        </w:tc>
      </w:tr>
      <w:tr w:rsidR="00531C7C" w:rsidRPr="00531C7C" w14:paraId="594AC85B" w14:textId="77777777" w:rsidTr="00D01220">
        <w:trPr>
          <w:trHeight w:val="43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8EA22" w14:textId="77777777" w:rsidR="00531C7C" w:rsidRPr="00531C7C" w:rsidRDefault="00531C7C" w:rsidP="00531C7C">
            <w:pPr>
              <w:numPr>
                <w:ilvl w:val="0"/>
                <w:numId w:val="44"/>
              </w:numPr>
              <w:spacing w:after="0" w:line="240" w:lineRule="auto"/>
              <w:jc w:val="center"/>
              <w:rPr>
                <w:rFonts w:ascii="Times New Roman" w:eastAsia="Times New Roman" w:hAnsi="Times New Roman" w:cs="Times New Roman"/>
                <w:color w:val="000000"/>
                <w:sz w:val="24"/>
                <w:szCs w:val="24"/>
                <w:lang w:val="ru-RU" w:eastAsia="ru-RU"/>
              </w:rPr>
            </w:pPr>
            <w:r w:rsidRPr="00531C7C">
              <w:rPr>
                <w:rFonts w:ascii="Times New Roman" w:eastAsia="Times New Roman" w:hAnsi="Times New Roman" w:cs="Times New Roman"/>
                <w:color w:val="000000"/>
                <w:sz w:val="24"/>
                <w:szCs w:val="24"/>
                <w:lang w:eastAsia="ru-RU"/>
              </w:rPr>
              <w:t xml:space="preserve">Ваги </w:t>
            </w:r>
            <w:r w:rsidRPr="00531C7C">
              <w:rPr>
                <w:rFonts w:ascii="Times New Roman" w:eastAsia="Times New Roman" w:hAnsi="Times New Roman" w:cs="Times New Roman"/>
                <w:sz w:val="24"/>
                <w:szCs w:val="24"/>
                <w:lang w:eastAsia="ru-RU"/>
              </w:rPr>
              <w:t>аналітичні 0,01 мг</w:t>
            </w:r>
          </w:p>
        </w:tc>
      </w:tr>
      <w:tr w:rsidR="00531C7C" w:rsidRPr="00531C7C" w14:paraId="2A6A01F1"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5392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D7A4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5 штук</w:t>
            </w:r>
          </w:p>
        </w:tc>
      </w:tr>
      <w:tr w:rsidR="00531C7C" w:rsidRPr="00531C7C" w14:paraId="5FDD0090"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93AEA"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5FDF9"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Протягом 90 календарних днів з дня укладання договору</w:t>
            </w:r>
          </w:p>
        </w:tc>
      </w:tr>
      <w:tr w:rsidR="00531C7C" w:rsidRPr="00531C7C" w14:paraId="2BAFA965"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B7C9D"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66E2"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12 місяців з дати введення в експлуатацію</w:t>
            </w:r>
          </w:p>
        </w:tc>
      </w:tr>
      <w:tr w:rsidR="00531C7C" w:rsidRPr="00531C7C" w14:paraId="0FC27C5A"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025180" w14:textId="77777777" w:rsidR="00531C7C" w:rsidRPr="00531C7C" w:rsidRDefault="00531C7C" w:rsidP="00531C7C">
            <w:pPr>
              <w:spacing w:after="0" w:line="240" w:lineRule="auto"/>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FD62C2" w14:textId="77777777" w:rsidR="00531C7C" w:rsidRPr="00531C7C" w:rsidRDefault="00531C7C" w:rsidP="00531C7C">
            <w:pPr>
              <w:spacing w:after="0" w:line="240" w:lineRule="auto"/>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не раніше 2023 року</w:t>
            </w:r>
          </w:p>
        </w:tc>
      </w:tr>
      <w:tr w:rsidR="00531C7C" w:rsidRPr="00531C7C" w14:paraId="68067836"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9544D"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3CC03"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марку і модель запропонованого товару</w:t>
            </w:r>
          </w:p>
        </w:tc>
      </w:tr>
      <w:tr w:rsidR="00531C7C" w:rsidRPr="00531C7C" w14:paraId="2541219D"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EA9C0"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3077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назву виробника запропонованого товару</w:t>
            </w:r>
          </w:p>
        </w:tc>
      </w:tr>
      <w:tr w:rsidR="00531C7C" w:rsidRPr="00531C7C" w14:paraId="49E3C6FF" w14:textId="77777777" w:rsidTr="00D0122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35A47"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B324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531C7C" w:rsidRPr="00531C7C" w14:paraId="65B45436" w14:textId="77777777" w:rsidTr="00D01220">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56073E"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0B0DC"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DD1E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92BDB"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531C7C" w:rsidRPr="00531C7C" w14:paraId="6F8FFA53" w14:textId="77777777" w:rsidTr="00D01220">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F8BC9"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Максимальна межа зважування Мах,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74A3"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60/220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16A27"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24B50"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75298EE1"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834030"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Мінімальна межа зважування Min,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212A2"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1963D"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D68C7"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51090E5C"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B3FDA"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D809D"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BC885"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88D13"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16E7AAF"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8ADF2"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Ціна поділки, г (дискретність)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6048B"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0,00001/0,0001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903F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7AE34A"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A8BF69B"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53529"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Повторюваність,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53878" w14:textId="77777777" w:rsidR="00531C7C" w:rsidRPr="00531C7C" w:rsidRDefault="00531C7C" w:rsidP="00531C7C">
            <w:pPr>
              <w:spacing w:after="0" w:line="240" w:lineRule="auto"/>
              <w:jc w:val="center"/>
              <w:rPr>
                <w:rFonts w:ascii="Times New Roman" w:eastAsia="Times New Roman" w:hAnsi="Times New Roman" w:cs="Times New Roman"/>
                <w:sz w:val="24"/>
                <w:szCs w:val="24"/>
                <w:lang w:val="en-US"/>
              </w:rPr>
            </w:pPr>
            <w:r w:rsidRPr="00531C7C">
              <w:rPr>
                <w:rFonts w:ascii="Times New Roman" w:eastAsia="Times New Roman" w:hAnsi="Times New Roman" w:cs="Times New Roman"/>
                <w:sz w:val="24"/>
                <w:szCs w:val="24"/>
                <w:lang w:val="en-US"/>
              </w:rPr>
              <w:t>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40D83"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74416"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68983EA3"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06078"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18C0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49C84"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5367E"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0A1E211D"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7DC44"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База даних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9E981"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вбудована база даних продукції, значень тари.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FDAAB"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4C609"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78992BEC" w14:textId="77777777" w:rsidTr="00D01220">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900D8"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D237DC"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Живлення 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B5C126"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F9A8E"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C58C386" w14:textId="77777777" w:rsidTr="00D01220">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703F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Відсоткове зважування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088C8"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0,01 %, 0,1 % або 1 % (автозапит)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AC16E8"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7893C"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CC9FF16" w14:textId="77777777" w:rsidTr="00D01220">
        <w:trPr>
          <w:trHeight w:val="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1C7EC"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Внутрішнє калібрування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4CD9"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так, наявність звітів результатів калібрування при кожному калібруванні.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40FCD"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3F05B0"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7E89B7B8" w14:textId="77777777" w:rsidTr="00D01220">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BDA23"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C672E"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10 ~ 35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F09E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CCE78"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3C9732FF" w14:textId="77777777" w:rsidTr="00D0122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9FDD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lastRenderedPageBreak/>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6CD00B"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5F7C8"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AF9FEE"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6CDAAFA4"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C29B2"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Матеріал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848F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83E128"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18290"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3753083C"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9124E9"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Розміри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41BBB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Діаметр або розмір сторони не менше 70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B1060"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03C38"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1461AF4"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FC21D"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67D9E"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BE0140"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2A879"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0A0E21F4" w14:textId="77777777" w:rsidTr="00D01220">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84B2D2"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CF444"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C37D3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87144"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55290F8E"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9332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Вітрина скляна з трьохстороннім доступом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D45A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так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14E3C4"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2AB7A"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68D52772" w14:textId="77777777" w:rsidTr="00D01220">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46A92F" w14:textId="77777777" w:rsidR="00531C7C" w:rsidRPr="00531C7C" w:rsidRDefault="00531C7C" w:rsidP="00531C7C">
            <w:pPr>
              <w:numPr>
                <w:ilvl w:val="0"/>
                <w:numId w:val="44"/>
              </w:numPr>
              <w:spacing w:after="0" w:line="240" w:lineRule="auto"/>
              <w:jc w:val="center"/>
              <w:rPr>
                <w:rFonts w:ascii="Times New Roman" w:eastAsia="Times New Roman" w:hAnsi="Times New Roman" w:cs="Times New Roman"/>
                <w:sz w:val="24"/>
                <w:szCs w:val="24"/>
                <w:lang w:val="ru-RU" w:eastAsia="ru-RU"/>
              </w:rPr>
            </w:pPr>
            <w:r w:rsidRPr="00531C7C">
              <w:rPr>
                <w:rFonts w:ascii="Times New Roman" w:eastAsia="Times New Roman" w:hAnsi="Times New Roman" w:cs="Times New Roman"/>
                <w:sz w:val="24"/>
                <w:szCs w:val="24"/>
                <w:lang w:eastAsia="ru-RU"/>
              </w:rPr>
              <w:t>Ваги аналітичні 0,1 мг</w:t>
            </w:r>
          </w:p>
        </w:tc>
      </w:tr>
      <w:tr w:rsidR="00531C7C" w:rsidRPr="00531C7C" w14:paraId="7AD45FE5"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7232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D11E6"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5 штук</w:t>
            </w:r>
          </w:p>
        </w:tc>
      </w:tr>
      <w:tr w:rsidR="00531C7C" w:rsidRPr="00531C7C" w14:paraId="6A00F8EA"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FCF00"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501C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Протягом 90 календарних днів з дня укладання договору</w:t>
            </w:r>
          </w:p>
        </w:tc>
      </w:tr>
      <w:tr w:rsidR="00531C7C" w:rsidRPr="00531C7C" w14:paraId="5061C89D"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5A24DD"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515C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12 місяців з дати введення в експлуатацію</w:t>
            </w:r>
          </w:p>
        </w:tc>
      </w:tr>
      <w:tr w:rsidR="00531C7C" w:rsidRPr="00531C7C" w14:paraId="52A09B6C"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A0DE5"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D3E26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не раніше 2023 року</w:t>
            </w:r>
          </w:p>
        </w:tc>
      </w:tr>
      <w:tr w:rsidR="00531C7C" w:rsidRPr="00531C7C" w14:paraId="143E2F44"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7658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00B4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марку і модель запропонованого товару</w:t>
            </w:r>
          </w:p>
        </w:tc>
      </w:tr>
      <w:tr w:rsidR="00531C7C" w:rsidRPr="00531C7C" w14:paraId="4CF01E29" w14:textId="77777777" w:rsidTr="00D01220">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7F036"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71D69"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назву виробника запропонованого товару</w:t>
            </w:r>
          </w:p>
        </w:tc>
      </w:tr>
      <w:tr w:rsidR="00531C7C" w:rsidRPr="00531C7C" w14:paraId="247F444B" w14:textId="77777777" w:rsidTr="00D0122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1DCA4"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A5FE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531C7C" w:rsidRPr="00531C7C" w14:paraId="28D10122" w14:textId="77777777" w:rsidTr="00D01220">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BBD6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CD454"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A8D2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60DEC"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531C7C" w:rsidRPr="00531C7C" w14:paraId="4B353733"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254C7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Максимальна межа зважування Мах,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46121"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F036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7387FF"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86CB068"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37924"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Мінімальна межа зважування Min,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9B3D35"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880001"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519D5"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58D450F"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8702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46BDB"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A6D8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98E84"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0BBFF262"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9F0186"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Ціна поділки (дискретність),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A70E8"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9A5E74"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670BF"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78D73CD"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24668"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Лінійність,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3F574"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 xml:space="preserve">±0,0002  або </w:t>
            </w:r>
            <w:r w:rsidRPr="00531C7C">
              <w:rPr>
                <w:rFonts w:ascii="Times New Roman" w:eastAsia="Times New Roman" w:hAnsi="Times New Roman" w:cs="Times New Roman"/>
                <w:color w:val="000000"/>
                <w:sz w:val="26"/>
                <w:szCs w:val="26"/>
              </w:rPr>
              <w:t>±0,0003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C054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47AF2"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51E43A1"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049C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Повторюваність,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C1E82"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0,0001 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B1D52"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0A031"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5D271A54" w14:textId="77777777" w:rsidTr="00D0122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54A6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5611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A5DE2"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09F96"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06F6F08" w14:textId="77777777" w:rsidTr="00D01220">
        <w:trPr>
          <w:trHeight w:val="705"/>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29E46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База даних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2B2B3E"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вбудована база даних продукції, значень тари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6A05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E334D9"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39596E18" w14:textId="77777777" w:rsidTr="00D01220">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345AC"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4A10F"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3CAE4"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B4BD7"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06602786" w14:textId="77777777" w:rsidTr="00D01220">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15347"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Внутрішнє калібрування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4AC59"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 xml:space="preserve">так, наявність звітів результатів </w:t>
            </w:r>
            <w:r w:rsidRPr="00531C7C">
              <w:rPr>
                <w:rFonts w:ascii="Times New Roman" w:eastAsia="Times New Roman" w:hAnsi="Times New Roman" w:cs="Times New Roman"/>
                <w:color w:val="000000"/>
                <w:sz w:val="24"/>
                <w:szCs w:val="24"/>
              </w:rPr>
              <w:lastRenderedPageBreak/>
              <w:t>калібрування при кожноу калібруванні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4BF34"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804E2"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3E91382" w14:textId="77777777" w:rsidTr="00D01220">
        <w:trPr>
          <w:trHeight w:val="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D8F5D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C928C"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10 ~ 35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EE358"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482C2"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422507B" w14:textId="77777777" w:rsidTr="00D01220">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E438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Матеріал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29CEA"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AA049"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40435"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450377E3" w14:textId="77777777" w:rsidTr="00D0122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62F77"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Розміри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7A538"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sz w:val="24"/>
                <w:szCs w:val="24"/>
              </w:rPr>
              <w:t>Діаметр або розмір сторони не менше 70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5A5001"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BF71B"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69376994"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1B1855"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Відсоткове зважування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138B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0,01 %, 0,1 % або 1 % (автозапит)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8A08A"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3977D"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5C109D94"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A446F"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01EDC"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C8ACF"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5D31C"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6913238A"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A30C1"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AD0480"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278AB"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C0D9D"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CD32050" w14:textId="77777777" w:rsidTr="00D01220">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7475E"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8999A5"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82722"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62152D"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54E86FE0"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B630B"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Вітрина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38FDE"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скляна вітрина з трьохстороннім доступом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2D639"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10061"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2CC58AF7" w14:textId="77777777" w:rsidTr="00D0122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8C7E0" w14:textId="77777777" w:rsidR="00531C7C" w:rsidRPr="00531C7C" w:rsidRDefault="00531C7C" w:rsidP="00531C7C">
            <w:pPr>
              <w:spacing w:after="0" w:line="240" w:lineRule="auto"/>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Ваги повинні постачатися з такими калібрувальними гирями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8E4F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10 мг, 100 мг і 500 мг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34DD07"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034C6"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bl>
    <w:p w14:paraId="3170E319" w14:textId="77777777" w:rsidR="00531C7C" w:rsidRPr="00531C7C" w:rsidRDefault="00531C7C" w:rsidP="00531C7C">
      <w:pPr>
        <w:spacing w:after="0" w:line="240" w:lineRule="auto"/>
        <w:ind w:firstLine="708"/>
        <w:jc w:val="both"/>
        <w:rPr>
          <w:rFonts w:ascii="Times New Roman" w:eastAsia="Times New Roman" w:hAnsi="Times New Roman" w:cs="Times New Roman"/>
          <w:color w:val="000000"/>
          <w:sz w:val="24"/>
          <w:szCs w:val="24"/>
        </w:rPr>
      </w:pPr>
    </w:p>
    <w:p w14:paraId="52C506DB" w14:textId="77777777" w:rsidR="00531C7C" w:rsidRPr="00531C7C" w:rsidRDefault="00531C7C" w:rsidP="00531C7C">
      <w:pPr>
        <w:spacing w:after="0" w:line="240" w:lineRule="auto"/>
        <w:ind w:firstLine="708"/>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31C7C">
        <w:rPr>
          <w:rFonts w:ascii="Times New Roman" w:eastAsia="Times New Roman" w:hAnsi="Times New Roman" w:cs="Times New Roman"/>
          <w:b/>
          <w:bCs/>
          <w:color w:val="000000"/>
          <w:sz w:val="24"/>
          <w:szCs w:val="24"/>
        </w:rPr>
        <w:t xml:space="preserve"> «або еквівалент», </w:t>
      </w:r>
      <w:r w:rsidRPr="00531C7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BA4D20D" w14:textId="77777777" w:rsidR="00531C7C" w:rsidRPr="00531C7C" w:rsidRDefault="00531C7C" w:rsidP="00531C7C">
      <w:pPr>
        <w:spacing w:after="0" w:line="240" w:lineRule="auto"/>
        <w:ind w:firstLine="720"/>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2D1B3C67"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Загальні вимоги до предмета закупівлі:</w:t>
      </w:r>
    </w:p>
    <w:p w14:paraId="08E902AE" w14:textId="77777777" w:rsidR="00531C7C" w:rsidRPr="00531C7C" w:rsidRDefault="00531C7C" w:rsidP="00531C7C">
      <w:pPr>
        <w:numPr>
          <w:ilvl w:val="0"/>
          <w:numId w:val="38"/>
        </w:numPr>
        <w:tabs>
          <w:tab w:val="num" w:pos="0"/>
        </w:tabs>
        <w:spacing w:after="0" w:line="240" w:lineRule="auto"/>
        <w:ind w:left="0" w:firstLine="709"/>
        <w:jc w:val="both"/>
        <w:textAlignment w:val="baseline"/>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6E1876B8" w14:textId="77777777" w:rsidR="00531C7C" w:rsidRPr="00531C7C" w:rsidRDefault="00531C7C" w:rsidP="00531C7C">
      <w:pPr>
        <w:numPr>
          <w:ilvl w:val="1"/>
          <w:numId w:val="45"/>
        </w:numPr>
        <w:tabs>
          <w:tab w:val="num" w:pos="0"/>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531C7C">
        <w:rPr>
          <w:rFonts w:ascii="Times New Roman" w:eastAsia="Times New Roman" w:hAnsi="Times New Roman" w:cs="Times New Roman"/>
          <w:color w:val="000000"/>
          <w:sz w:val="24"/>
          <w:szCs w:val="24"/>
          <w:lang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31C7C">
        <w:rPr>
          <w:rFonts w:ascii="Times New Roman" w:eastAsia="Times New Roman" w:hAnsi="Times New Roman" w:cs="Times New Roman"/>
          <w:b/>
          <w:bCs/>
          <w:color w:val="000000"/>
          <w:sz w:val="24"/>
          <w:szCs w:val="24"/>
          <w:lang w:eastAsia="ru-RU"/>
        </w:rPr>
        <w:t xml:space="preserve"> обов’язковим</w:t>
      </w:r>
      <w:r w:rsidRPr="00531C7C">
        <w:rPr>
          <w:rFonts w:ascii="Times New Roman" w:eastAsia="Times New Roman" w:hAnsi="Times New Roman" w:cs="Times New Roman"/>
          <w:color w:val="000000"/>
          <w:sz w:val="24"/>
          <w:szCs w:val="24"/>
          <w:lang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531C7C">
        <w:rPr>
          <w:rFonts w:ascii="Times New Roman" w:eastAsia="Times New Roman" w:hAnsi="Times New Roman" w:cs="Times New Roman"/>
          <w:color w:val="000000"/>
          <w:sz w:val="24"/>
          <w:szCs w:val="24"/>
          <w:lang w:val="ru-RU" w:eastAsia="ru-RU"/>
        </w:rPr>
        <w:t> </w:t>
      </w:r>
    </w:p>
    <w:p w14:paraId="3B8F62CF" w14:textId="77777777" w:rsidR="00531C7C" w:rsidRPr="00531C7C" w:rsidRDefault="00531C7C" w:rsidP="00531C7C">
      <w:pPr>
        <w:numPr>
          <w:ilvl w:val="1"/>
          <w:numId w:val="45"/>
        </w:numPr>
        <w:tabs>
          <w:tab w:val="num" w:pos="0"/>
          <w:tab w:val="left" w:pos="993"/>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531C7C">
        <w:rPr>
          <w:rFonts w:ascii="Times New Roman" w:eastAsia="Times New Roman" w:hAnsi="Times New Roman" w:cs="Times New Roman"/>
          <w:color w:val="000000"/>
          <w:sz w:val="24"/>
          <w:szCs w:val="24"/>
          <w:lang w:eastAsia="ru-RU"/>
        </w:rPr>
        <w:t xml:space="preserve">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w:t>
      </w:r>
      <w:r w:rsidRPr="00531C7C">
        <w:rPr>
          <w:rFonts w:ascii="Times New Roman" w:eastAsia="Times New Roman" w:hAnsi="Times New Roman" w:cs="Times New Roman"/>
          <w:color w:val="000000"/>
          <w:sz w:val="24"/>
          <w:szCs w:val="24"/>
          <w:lang w:eastAsia="ru-RU"/>
        </w:rPr>
        <w:lastRenderedPageBreak/>
        <w:t>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6CE83AF" w14:textId="77777777" w:rsidR="00531C7C" w:rsidRPr="00531C7C" w:rsidRDefault="00531C7C" w:rsidP="00531C7C">
      <w:pPr>
        <w:numPr>
          <w:ilvl w:val="0"/>
          <w:numId w:val="40"/>
        </w:numPr>
        <w:tabs>
          <w:tab w:val="num" w:pos="0"/>
          <w:tab w:val="left" w:pos="993"/>
        </w:tabs>
        <w:spacing w:after="0" w:line="240" w:lineRule="auto"/>
        <w:ind w:firstLine="709"/>
        <w:jc w:val="both"/>
        <w:textAlignment w:val="baseline"/>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3B9E73F1" w14:textId="77777777" w:rsidR="00531C7C" w:rsidRPr="00531C7C" w:rsidRDefault="00531C7C" w:rsidP="00531C7C">
      <w:pPr>
        <w:tabs>
          <w:tab w:val="num" w:pos="0"/>
        </w:tabs>
        <w:spacing w:after="0" w:line="240" w:lineRule="auto"/>
        <w:ind w:firstLine="709"/>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2.1.  навантаження, транспортування, розвантаження Товару;</w:t>
      </w:r>
    </w:p>
    <w:p w14:paraId="48D2B433" w14:textId="77777777" w:rsidR="00531C7C" w:rsidRPr="00531C7C" w:rsidRDefault="00531C7C" w:rsidP="00531C7C">
      <w:pPr>
        <w:tabs>
          <w:tab w:val="num" w:pos="0"/>
        </w:tabs>
        <w:spacing w:after="0" w:line="240" w:lineRule="auto"/>
        <w:ind w:firstLine="709"/>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2.2. вивантаження Товару у приміщення Замовника/Отримувачів із залученням відповідного персоналу, за адресою(-ами) поставки Товару;</w:t>
      </w:r>
    </w:p>
    <w:p w14:paraId="5657E596" w14:textId="77777777" w:rsidR="00531C7C" w:rsidRPr="00531C7C" w:rsidRDefault="00531C7C" w:rsidP="00531C7C">
      <w:pPr>
        <w:spacing w:after="0" w:line="240" w:lineRule="auto"/>
        <w:ind w:firstLine="709"/>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050F9C43" w14:textId="77777777" w:rsidR="00531C7C" w:rsidRPr="00531C7C" w:rsidRDefault="00531C7C" w:rsidP="00531C7C">
      <w:pPr>
        <w:spacing w:after="0" w:line="240" w:lineRule="auto"/>
        <w:ind w:firstLine="709"/>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2.4. проведення пусконалагоджувальних робіт (інсталяція, запуск, валідація, налаштування Товару тощо);</w:t>
      </w:r>
    </w:p>
    <w:p w14:paraId="42EA77FA" w14:textId="77777777" w:rsidR="00531C7C" w:rsidRPr="00531C7C" w:rsidRDefault="00531C7C" w:rsidP="00531C7C">
      <w:pPr>
        <w:spacing w:after="0" w:line="240" w:lineRule="auto"/>
        <w:ind w:firstLine="709"/>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  </w:t>
      </w:r>
    </w:p>
    <w:p w14:paraId="38099028" w14:textId="77777777" w:rsidR="00531C7C" w:rsidRPr="00531C7C" w:rsidRDefault="00531C7C" w:rsidP="00531C7C">
      <w:pPr>
        <w:numPr>
          <w:ilvl w:val="0"/>
          <w:numId w:val="41"/>
        </w:numPr>
        <w:spacing w:after="0" w:line="240" w:lineRule="auto"/>
        <w:jc w:val="both"/>
        <w:textAlignment w:val="baseline"/>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61EC1C4E" w14:textId="77777777" w:rsidR="00531C7C" w:rsidRPr="00531C7C" w:rsidRDefault="00531C7C" w:rsidP="00531C7C">
      <w:pPr>
        <w:numPr>
          <w:ilvl w:val="0"/>
          <w:numId w:val="41"/>
        </w:numPr>
        <w:spacing w:after="0" w:line="240" w:lineRule="auto"/>
        <w:jc w:val="both"/>
        <w:textAlignment w:val="baseline"/>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2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A06CB01" w14:textId="77777777" w:rsidR="00531C7C" w:rsidRPr="00531C7C" w:rsidRDefault="00531C7C" w:rsidP="00531C7C">
      <w:pPr>
        <w:numPr>
          <w:ilvl w:val="0"/>
          <w:numId w:val="41"/>
        </w:numPr>
        <w:spacing w:after="0" w:line="240" w:lineRule="auto"/>
        <w:jc w:val="both"/>
        <w:textAlignment w:val="baseline"/>
        <w:rPr>
          <w:rFonts w:ascii="Times New Roman" w:eastAsia="Times New Roman" w:hAnsi="Times New Roman" w:cs="Times New Roman"/>
          <w:color w:val="000000"/>
          <w:sz w:val="24"/>
          <w:szCs w:val="24"/>
        </w:rPr>
      </w:pPr>
      <w:r w:rsidRPr="00531C7C">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31A6CA11" w14:textId="77777777" w:rsidR="00531C7C" w:rsidRPr="00531C7C" w:rsidRDefault="00531C7C" w:rsidP="00531C7C">
      <w:pPr>
        <w:spacing w:after="0" w:line="240" w:lineRule="auto"/>
        <w:ind w:left="709"/>
        <w:jc w:val="both"/>
        <w:textAlignment w:val="baseline"/>
        <w:rPr>
          <w:rFonts w:ascii="Times New Roman" w:eastAsia="Times New Roman" w:hAnsi="Times New Roman"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531C7C" w:rsidRPr="00531C7C" w14:paraId="6AF4CCA0" w14:textId="77777777" w:rsidTr="00D01220">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2CCCF"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w:t>
            </w:r>
          </w:p>
          <w:p w14:paraId="0E980ADA"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50504"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Предмет закупівлі відповідно</w:t>
            </w:r>
          </w:p>
          <w:p w14:paraId="61FE50A7"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90D94"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Предмет закупівлі відповідно</w:t>
            </w:r>
          </w:p>
          <w:p w14:paraId="7D3ACAB7"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FDAAC" w14:textId="77777777" w:rsidR="00531C7C" w:rsidRPr="00531C7C" w:rsidRDefault="00531C7C" w:rsidP="00531C7C">
            <w:pPr>
              <w:spacing w:after="0" w:line="240" w:lineRule="auto"/>
              <w:ind w:left="-243" w:right="-245"/>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Відповідність</w:t>
            </w:r>
          </w:p>
        </w:tc>
      </w:tr>
      <w:tr w:rsidR="00531C7C" w:rsidRPr="00531C7C" w14:paraId="39BF0D1E" w14:textId="77777777" w:rsidTr="00D01220">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B15A7"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A8780"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D1F8D"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04D33" w14:textId="77777777" w:rsidR="00531C7C" w:rsidRPr="00531C7C" w:rsidRDefault="00531C7C" w:rsidP="00531C7C">
            <w:pPr>
              <w:spacing w:after="0" w:line="240" w:lineRule="auto"/>
              <w:ind w:left="-113" w:right="-108" w:hanging="11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Од.</w:t>
            </w:r>
          </w:p>
          <w:p w14:paraId="3C1E6370" w14:textId="77777777" w:rsidR="00531C7C" w:rsidRPr="00531C7C" w:rsidRDefault="00531C7C" w:rsidP="00531C7C">
            <w:pPr>
              <w:spacing w:after="0" w:line="240" w:lineRule="auto"/>
              <w:ind w:left="-113" w:right="-108" w:hanging="11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98538"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8A4C3"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5AA94"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DAC28" w14:textId="77777777" w:rsidR="00531C7C" w:rsidRPr="00531C7C" w:rsidRDefault="00531C7C" w:rsidP="00531C7C">
            <w:pPr>
              <w:spacing w:after="0" w:line="240" w:lineRule="auto"/>
              <w:ind w:left="-113" w:right="-108" w:hanging="11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Од.</w:t>
            </w:r>
          </w:p>
          <w:p w14:paraId="192263CF" w14:textId="77777777" w:rsidR="00531C7C" w:rsidRPr="00531C7C" w:rsidRDefault="00531C7C" w:rsidP="00531C7C">
            <w:pPr>
              <w:spacing w:after="0" w:line="240" w:lineRule="auto"/>
              <w:ind w:right="-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BB79E" w14:textId="77777777" w:rsidR="00531C7C" w:rsidRPr="00531C7C" w:rsidRDefault="00531C7C" w:rsidP="00531C7C">
            <w:pPr>
              <w:spacing w:after="0" w:line="240" w:lineRule="auto"/>
              <w:ind w:left="-108" w:right="-108" w:hanging="108"/>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003CF"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r w:rsidR="00531C7C" w:rsidRPr="00531C7C" w14:paraId="12F74EE7" w14:textId="77777777" w:rsidTr="00D01220">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7078B" w14:textId="77777777" w:rsidR="00531C7C" w:rsidRPr="00531C7C" w:rsidRDefault="00531C7C" w:rsidP="00531C7C">
            <w:pPr>
              <w:spacing w:after="0" w:line="240" w:lineRule="auto"/>
              <w:ind w:right="133"/>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962EC"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4C24A"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6075"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73E98"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9421C"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9ED6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69D2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8D03E" w14:textId="77777777" w:rsidR="00531C7C" w:rsidRPr="00531C7C" w:rsidRDefault="00531C7C" w:rsidP="00531C7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9AEE4" w14:textId="77777777" w:rsidR="00531C7C" w:rsidRPr="00531C7C" w:rsidRDefault="00531C7C" w:rsidP="00531C7C">
            <w:pPr>
              <w:spacing w:after="0" w:line="240" w:lineRule="auto"/>
              <w:rPr>
                <w:rFonts w:ascii="Times New Roman" w:eastAsia="Times New Roman" w:hAnsi="Times New Roman" w:cs="Times New Roman"/>
                <w:sz w:val="24"/>
                <w:szCs w:val="24"/>
              </w:rPr>
            </w:pPr>
          </w:p>
        </w:tc>
      </w:tr>
    </w:tbl>
    <w:p w14:paraId="349AA0F3" w14:textId="77777777" w:rsidR="00531C7C" w:rsidRPr="00531C7C" w:rsidRDefault="00531C7C" w:rsidP="00531C7C">
      <w:pPr>
        <w:spacing w:after="0" w:line="240" w:lineRule="auto"/>
        <w:ind w:firstLine="720"/>
        <w:jc w:val="both"/>
        <w:rPr>
          <w:rFonts w:ascii="Times New Roman" w:eastAsia="Times New Roman" w:hAnsi="Times New Roman" w:cs="Times New Roman"/>
          <w:b/>
          <w:bCs/>
          <w:color w:val="000000"/>
          <w:sz w:val="24"/>
          <w:szCs w:val="24"/>
        </w:rPr>
      </w:pPr>
    </w:p>
    <w:p w14:paraId="2B1D6A7D" w14:textId="77777777" w:rsidR="00531C7C" w:rsidRPr="00531C7C" w:rsidRDefault="00531C7C" w:rsidP="00531C7C">
      <w:pPr>
        <w:spacing w:after="0" w:line="240" w:lineRule="auto"/>
        <w:ind w:firstLine="720"/>
        <w:jc w:val="both"/>
        <w:rPr>
          <w:rFonts w:ascii="Times New Roman" w:eastAsia="Times New Roman" w:hAnsi="Times New Roman" w:cs="Times New Roman"/>
          <w:sz w:val="24"/>
          <w:szCs w:val="24"/>
        </w:rPr>
      </w:pPr>
      <w:r w:rsidRPr="00531C7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3719"/>
        <w:gridCol w:w="5371"/>
      </w:tblGrid>
      <w:tr w:rsidR="00531C7C" w:rsidRPr="00531C7C" w14:paraId="0C83FC4F" w14:textId="77777777" w:rsidTr="00D012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AF994"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57722" w14:textId="77777777" w:rsidR="00531C7C" w:rsidRPr="00531C7C" w:rsidRDefault="00531C7C" w:rsidP="00531C7C">
            <w:pPr>
              <w:spacing w:after="24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Технічний документ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8416C"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Надати:</w:t>
            </w:r>
          </w:p>
          <w:p w14:paraId="3CC29F8E" w14:textId="77777777" w:rsidR="00531C7C" w:rsidRPr="00531C7C" w:rsidRDefault="00531C7C" w:rsidP="00531C7C">
            <w:pPr>
              <w:shd w:val="clear" w:color="auto" w:fill="FFFFFF"/>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116FE3D4"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531C7C" w:rsidRPr="00531C7C" w14:paraId="229E25F7" w14:textId="77777777" w:rsidTr="00D012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31055" w14:textId="77777777" w:rsidR="00531C7C" w:rsidRPr="00531C7C" w:rsidRDefault="00531C7C" w:rsidP="00531C7C">
            <w:pPr>
              <w:spacing w:after="0" w:line="240" w:lineRule="auto"/>
              <w:jc w:val="center"/>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6581B" w14:textId="77777777" w:rsidR="00531C7C" w:rsidRPr="00531C7C" w:rsidRDefault="00531C7C" w:rsidP="00531C7C">
            <w:pPr>
              <w:spacing w:after="24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EEBBC"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Надати:</w:t>
            </w:r>
          </w:p>
          <w:p w14:paraId="599662A9"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7953E5A7"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2.2. Документи, що підтверджують таке повноваження.</w:t>
            </w:r>
          </w:p>
        </w:tc>
      </w:tr>
      <w:tr w:rsidR="00531C7C" w:rsidRPr="00531C7C" w14:paraId="6D27481B" w14:textId="77777777" w:rsidTr="00D01220">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33698" w14:textId="77777777" w:rsidR="00531C7C" w:rsidRPr="00531C7C" w:rsidRDefault="00531C7C" w:rsidP="00531C7C">
            <w:pPr>
              <w:spacing w:after="0" w:line="240" w:lineRule="auto"/>
              <w:ind w:left="142"/>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23218" w14:textId="77777777" w:rsidR="00531C7C" w:rsidRPr="00531C7C" w:rsidRDefault="00531C7C" w:rsidP="00531C7C">
            <w:pPr>
              <w:spacing w:after="24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8AA7F"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Надати:</w:t>
            </w:r>
          </w:p>
          <w:p w14:paraId="2F319391"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3.1. Копію сертифіката відповідності ISO 9001:2015 Системи управління якістю. Вимоги (ISO 9001:2015, IDT).</w:t>
            </w:r>
          </w:p>
          <w:p w14:paraId="1BF6FBD1"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531C7C" w:rsidRPr="00531C7C" w14:paraId="5E8028F5" w14:textId="77777777" w:rsidTr="00D01220">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62314" w14:textId="77777777" w:rsidR="00531C7C" w:rsidRPr="00531C7C" w:rsidRDefault="00531C7C" w:rsidP="00531C7C">
            <w:pPr>
              <w:spacing w:after="0" w:line="240" w:lineRule="auto"/>
              <w:ind w:left="142"/>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C8610" w14:textId="77777777" w:rsidR="00531C7C" w:rsidRPr="00531C7C" w:rsidRDefault="00531C7C" w:rsidP="00531C7C">
            <w:pPr>
              <w:spacing w:after="24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FFED0"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Надати:</w:t>
            </w:r>
          </w:p>
          <w:p w14:paraId="294F33BA" w14:textId="77777777" w:rsidR="00531C7C" w:rsidRPr="00531C7C" w:rsidRDefault="00531C7C" w:rsidP="00531C7C">
            <w:pPr>
              <w:spacing w:after="0" w:line="240" w:lineRule="auto"/>
              <w:jc w:val="both"/>
              <w:rPr>
                <w:rFonts w:ascii="Times New Roman" w:eastAsia="Times New Roman" w:hAnsi="Times New Roman" w:cs="Times New Roman"/>
                <w:sz w:val="24"/>
                <w:szCs w:val="24"/>
              </w:rPr>
            </w:pPr>
            <w:r w:rsidRPr="00531C7C">
              <w:rPr>
                <w:rFonts w:ascii="Times New Roman" w:eastAsia="Times New Roman" w:hAnsi="Times New Roman" w:cs="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3956C736"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82401A" w:rsidRPr="0082401A">
        <w:rPr>
          <w:rFonts w:ascii="Times New Roman" w:eastAsia="Times New Roman" w:hAnsi="Times New Roman" w:cs="Times New Roman"/>
          <w:bCs/>
          <w:iCs/>
          <w:sz w:val="24"/>
          <w:szCs w:val="24"/>
        </w:rPr>
        <w:t>ДК 021:2015:38310000-1-Високоточні терези (Ваги аналітичні)</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7"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3CD633DE" w:rsidR="00A03F99" w:rsidRPr="00A03F99" w:rsidRDefault="0082401A"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5</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42EA4CDB" w14:textId="77777777" w:rsidTr="00A5311B">
        <w:trPr>
          <w:trHeight w:val="1266"/>
        </w:trPr>
        <w:tc>
          <w:tcPr>
            <w:tcW w:w="459" w:type="dxa"/>
            <w:tcBorders>
              <w:top w:val="single" w:sz="4" w:space="0" w:color="auto"/>
              <w:left w:val="single" w:sz="4" w:space="0" w:color="auto"/>
              <w:right w:val="single" w:sz="4" w:space="0" w:color="auto"/>
            </w:tcBorders>
            <w:vAlign w:val="center"/>
          </w:tcPr>
          <w:p w14:paraId="5BA9745B"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0EE19C08"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002B91A3"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227ECC92"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757AB2E9"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E93DF" w14:textId="4A2EE6CE" w:rsidR="00A03F99" w:rsidRPr="00A03F99" w:rsidRDefault="0082401A"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5</w:t>
            </w:r>
          </w:p>
        </w:tc>
        <w:tc>
          <w:tcPr>
            <w:tcW w:w="1194" w:type="dxa"/>
            <w:shd w:val="clear" w:color="auto" w:fill="FFFF00"/>
            <w:vAlign w:val="center"/>
          </w:tcPr>
          <w:p w14:paraId="38EBBC5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46A4FF7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7"/>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4DE70861"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82401A" w:rsidRPr="0082401A">
        <w:rPr>
          <w:rFonts w:ascii="Times New Roman" w:eastAsia="Times New Roman" w:hAnsi="Times New Roman" w:cs="Times New Roman"/>
          <w:bCs/>
          <w:iCs/>
          <w:sz w:val="24"/>
          <w:szCs w:val="24"/>
          <w:lang w:eastAsia="ru-RU"/>
        </w:rPr>
        <w:t>ДК 021:2015:38310000-1-Високоточні терези (Ваги аналітичні)</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031C318C"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ДОГОВІР ПРО ЗАКУПІВЛЮ № ______</w:t>
      </w:r>
    </w:p>
    <w:p w14:paraId="6BA5763D"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5B5ECB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м. Київ                                                                                       </w:t>
      </w:r>
      <w:r w:rsidRPr="0082401A">
        <w:rPr>
          <w:rFonts w:eastAsia="Times New Roman"/>
          <w:color w:val="000000"/>
        </w:rPr>
        <w:t>   </w:t>
      </w:r>
      <w:r w:rsidRPr="0082401A">
        <w:rPr>
          <w:rFonts w:ascii="Times New Roman" w:eastAsia="Times New Roman" w:hAnsi="Times New Roman" w:cs="Times New Roman"/>
          <w:color w:val="000000"/>
          <w:sz w:val="24"/>
          <w:szCs w:val="24"/>
        </w:rPr>
        <w:t>«____»____________2024 року</w:t>
      </w:r>
    </w:p>
    <w:p w14:paraId="6F46D7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BD5DEA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82401A">
        <w:rPr>
          <w:rFonts w:ascii="Times New Roman" w:eastAsia="Times New Roman" w:hAnsi="Times New Roman" w:cs="Times New Roman"/>
          <w:b/>
          <w:bCs/>
          <w:color w:val="000000"/>
          <w:sz w:val="24"/>
          <w:szCs w:val="24"/>
        </w:rPr>
        <w:t xml:space="preserve"> </w:t>
      </w:r>
      <w:r w:rsidRPr="0082401A">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26CBCB25" w14:textId="6122FB40" w:rsidR="0082401A" w:rsidRPr="0082401A" w:rsidRDefault="0082401A" w:rsidP="0082401A">
      <w:pPr>
        <w:spacing w:after="0" w:line="240" w:lineRule="auto"/>
        <w:rPr>
          <w:rFonts w:ascii="Times New Roman" w:eastAsia="Times New Roman" w:hAnsi="Times New Roman" w:cs="Times New Roman"/>
          <w:sz w:val="24"/>
          <w:szCs w:val="24"/>
        </w:rPr>
      </w:pPr>
    </w:p>
    <w:p w14:paraId="733D046F" w14:textId="77777777" w:rsidR="0082401A" w:rsidRPr="0082401A" w:rsidRDefault="0082401A" w:rsidP="0082401A">
      <w:pPr>
        <w:numPr>
          <w:ilvl w:val="0"/>
          <w:numId w:val="46"/>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ПРЕДМЕТ ДОГОВОРУ</w:t>
      </w:r>
    </w:p>
    <w:p w14:paraId="06E006CC" w14:textId="76AD0B92" w:rsidR="0082401A" w:rsidRPr="0082401A" w:rsidRDefault="0082401A" w:rsidP="0082401A">
      <w:pPr>
        <w:pStyle w:val="ae"/>
        <w:numPr>
          <w:ilvl w:val="1"/>
          <w:numId w:val="68"/>
        </w:numPr>
        <w:ind w:left="0" w:firstLine="709"/>
        <w:jc w:val="both"/>
        <w:textAlignment w:val="baseline"/>
        <w:rPr>
          <w:color w:val="000000"/>
          <w:sz w:val="24"/>
          <w:szCs w:val="24"/>
        </w:rPr>
      </w:pPr>
      <w:r w:rsidRPr="0082401A">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82401A">
        <w:rPr>
          <w:b/>
          <w:bCs/>
          <w:color w:val="000000"/>
          <w:sz w:val="24"/>
          <w:szCs w:val="24"/>
        </w:rPr>
        <w:t> </w:t>
      </w:r>
      <w:r w:rsidRPr="0082401A">
        <w:rPr>
          <w:b/>
          <w:bCs/>
          <w:color w:val="000000"/>
          <w:sz w:val="24"/>
          <w:szCs w:val="24"/>
        </w:rPr>
        <w:br/>
        <w:t xml:space="preserve">ДК 021:2015:38310000-1-Високоточні терези (Ваги аналітичні) </w:t>
      </w:r>
      <w:r w:rsidRPr="0082401A">
        <w:rPr>
          <w:color w:val="000000"/>
          <w:sz w:val="24"/>
          <w:szCs w:val="24"/>
        </w:rPr>
        <w:t xml:space="preserve">(далі – Товар)  з подальшою доставкою Товару за адресами </w:t>
      </w:r>
      <w:r w:rsidRPr="0082401A">
        <w:rPr>
          <w:color w:val="000000"/>
          <w:sz w:val="24"/>
          <w:szCs w:val="24"/>
          <w:shd w:val="clear" w:color="auto" w:fill="FFFFFF"/>
        </w:rPr>
        <w:t xml:space="preserve">отримувачів Товару </w:t>
      </w:r>
      <w:r w:rsidRPr="0082401A">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82401A">
        <w:rPr>
          <w:color w:val="000000"/>
        </w:rPr>
        <w:t xml:space="preserve"> </w:t>
      </w:r>
      <w:r w:rsidRPr="0082401A">
        <w:rPr>
          <w:color w:val="000000"/>
          <w:sz w:val="24"/>
          <w:szCs w:val="24"/>
        </w:rPr>
        <w:t>частинами</w:t>
      </w:r>
      <w:r w:rsidRPr="0082401A">
        <w:rPr>
          <w:color w:val="000000"/>
        </w:rPr>
        <w:t xml:space="preserve"> </w:t>
      </w:r>
      <w:r w:rsidRPr="0082401A">
        <w:rPr>
          <w:color w:val="000000"/>
          <w:sz w:val="24"/>
          <w:szCs w:val="24"/>
        </w:rPr>
        <w:t> цього Договору, а Покупець зобов’язується прийняти та оплатити такий Товар відповідно до умов даного Договору.</w:t>
      </w:r>
    </w:p>
    <w:p w14:paraId="5B7165F2" w14:textId="0D8EB7F6" w:rsidR="0082401A" w:rsidRPr="0082401A" w:rsidRDefault="0082401A" w:rsidP="0082401A">
      <w:pPr>
        <w:pStyle w:val="ae"/>
        <w:numPr>
          <w:ilvl w:val="1"/>
          <w:numId w:val="68"/>
        </w:numPr>
        <w:ind w:left="0" w:firstLine="709"/>
        <w:jc w:val="both"/>
        <w:textAlignment w:val="baseline"/>
        <w:rPr>
          <w:sz w:val="24"/>
          <w:szCs w:val="24"/>
        </w:rPr>
      </w:pPr>
      <w:r w:rsidRPr="0082401A">
        <w:rPr>
          <w:color w:val="000000"/>
          <w:sz w:val="24"/>
          <w:szCs w:val="24"/>
        </w:rPr>
        <w:t xml:space="preserve">Зобов’язання Постачальника за цим Договором вважаються виконаними належним чином після </w:t>
      </w:r>
      <w:r w:rsidRPr="0082401A">
        <w:rPr>
          <w:color w:val="000000"/>
          <w:sz w:val="24"/>
          <w:szCs w:val="24"/>
          <w:shd w:val="clear" w:color="auto" w:fill="FFFFFF"/>
        </w:rPr>
        <w:t xml:space="preserve">здійснення поставки всім отримувачам Товару, які зазначені у Додатку 3 «Перелік </w:t>
      </w:r>
      <w:r w:rsidRPr="0082401A">
        <w:rPr>
          <w:color w:val="000000"/>
          <w:sz w:val="24"/>
          <w:szCs w:val="24"/>
        </w:rPr>
        <w:t>отримувачів та адрес доставки Товару</w:t>
      </w:r>
      <w:r w:rsidRPr="0082401A">
        <w:rPr>
          <w:color w:val="000000"/>
          <w:sz w:val="24"/>
          <w:szCs w:val="24"/>
          <w:shd w:val="clear" w:color="auto" w:fill="FFFFFF"/>
        </w:rPr>
        <w:t xml:space="preserve">» до Договору, та включає в себе: </w:t>
      </w:r>
      <w:r w:rsidRPr="0082401A">
        <w:rPr>
          <w:sz w:val="24"/>
          <w:szCs w:val="24"/>
          <w:shd w:val="clear" w:color="auto" w:fill="FFFFFF"/>
        </w:rPr>
        <w:t>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2.9. цього Договору.</w:t>
      </w:r>
      <w:r w:rsidRPr="0082401A">
        <w:rPr>
          <w:sz w:val="24"/>
          <w:szCs w:val="24"/>
        </w:rPr>
        <w:t> </w:t>
      </w:r>
    </w:p>
    <w:p w14:paraId="2860EAB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918C38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4DBE901" w14:textId="095094F6" w:rsidR="0082401A" w:rsidRPr="0082401A" w:rsidRDefault="0082401A" w:rsidP="0082401A">
      <w:pPr>
        <w:spacing w:after="0" w:line="240" w:lineRule="auto"/>
        <w:ind w:firstLine="709"/>
        <w:jc w:val="both"/>
        <w:rPr>
          <w:rFonts w:ascii="Times New Roman" w:eastAsia="Times New Roman" w:hAnsi="Times New Roman" w:cs="Times New Roman"/>
          <w:color w:val="000000"/>
          <w:sz w:val="24"/>
          <w:szCs w:val="24"/>
        </w:rPr>
      </w:pPr>
      <w:r w:rsidRPr="0082401A">
        <w:rPr>
          <w:rFonts w:ascii="Times New Roman" w:eastAsia="Times New Roman" w:hAnsi="Times New Roman" w:cs="Times New Roman"/>
          <w:color w:val="000000"/>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w:t>
      </w:r>
      <w:r w:rsidRPr="0082401A">
        <w:rPr>
          <w:rFonts w:ascii="Times New Roman" w:eastAsia="Times New Roman" w:hAnsi="Times New Roman" w:cs="Times New Roman"/>
          <w:color w:val="000000"/>
          <w:sz w:val="24"/>
          <w:szCs w:val="24"/>
        </w:rPr>
        <w:lastRenderedPageBreak/>
        <w:t>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3868DE7" w14:textId="77777777" w:rsidR="0082401A" w:rsidRPr="0082401A" w:rsidRDefault="0082401A" w:rsidP="0082401A">
      <w:pPr>
        <w:numPr>
          <w:ilvl w:val="0"/>
          <w:numId w:val="48"/>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2401A">
        <w:rPr>
          <w:rFonts w:ascii="Times New Roman" w:eastAsia="Times New Roman" w:hAnsi="Times New Roman" w:cs="Times New Roman"/>
          <w:b/>
          <w:bCs/>
          <w:color w:val="000000"/>
          <w:sz w:val="24"/>
          <w:szCs w:val="24"/>
        </w:rPr>
        <w:t>ПОРЯДОК ПОСТАВКИ ТОВАРУ</w:t>
      </w:r>
    </w:p>
    <w:p w14:paraId="5BFE95C8" w14:textId="3F9FE522"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2.1. </w:t>
      </w:r>
      <w:r w:rsidR="003C4B67" w:rsidRPr="003C4B67">
        <w:rPr>
          <w:rFonts w:ascii="Times New Roman" w:eastAsia="Times New Roman" w:hAnsi="Times New Roman" w:cs="Times New Roman"/>
          <w:color w:val="000000"/>
          <w:sz w:val="24"/>
          <w:szCs w:val="24"/>
        </w:rPr>
        <w:t xml:space="preserve">Поставка Товару Постачальником за Договором здійснюється протягом </w:t>
      </w:r>
      <w:r w:rsidR="003C4B67">
        <w:rPr>
          <w:rFonts w:ascii="Times New Roman" w:eastAsia="Times New Roman" w:hAnsi="Times New Roman" w:cs="Times New Roman"/>
          <w:color w:val="000000"/>
          <w:sz w:val="24"/>
          <w:szCs w:val="24"/>
        </w:rPr>
        <w:br/>
      </w:r>
      <w:r w:rsidR="003C4B67" w:rsidRPr="003C4B67">
        <w:rPr>
          <w:rFonts w:ascii="Times New Roman" w:eastAsia="Times New Roman" w:hAnsi="Times New Roman" w:cs="Times New Roman"/>
          <w:color w:val="000000"/>
          <w:sz w:val="24"/>
          <w:szCs w:val="24"/>
        </w:rPr>
        <w:t>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50C502B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3105A68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0D37665"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82401A">
        <w:rPr>
          <w:rFonts w:ascii="Times New Roman" w:eastAsia="Times New Roman" w:hAnsi="Times New Roman" w:cs="Times New Roman"/>
          <w:color w:val="000000"/>
          <w:sz w:val="24"/>
          <w:szCs w:val="24"/>
          <w:shd w:val="clear" w:color="auto" w:fill="FFFFFF"/>
        </w:rPr>
        <w:t>отримувачів Товару</w:t>
      </w:r>
      <w:r w:rsidRPr="0082401A">
        <w:rPr>
          <w:rFonts w:ascii="Times New Roman" w:eastAsia="Times New Roman" w:hAnsi="Times New Roman" w:cs="Times New Roman"/>
          <w:color w:val="000000"/>
          <w:sz w:val="24"/>
          <w:szCs w:val="24"/>
        </w:rPr>
        <w:t>.</w:t>
      </w:r>
    </w:p>
    <w:p w14:paraId="0B71CE3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82401A">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shd w:val="clear" w:color="auto" w:fill="FFFFFF"/>
        </w:rPr>
        <w:t>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xml:space="preserve"> здійснюються </w:t>
      </w:r>
      <w:r w:rsidRPr="0082401A">
        <w:rPr>
          <w:rFonts w:ascii="Times New Roman" w:eastAsia="Times New Roman" w:hAnsi="Times New Roman" w:cs="Times New Roman"/>
          <w:color w:val="000000"/>
          <w:sz w:val="24"/>
          <w:szCs w:val="24"/>
        </w:rPr>
        <w:t>Постачальником в межах загальної ціни Договору.</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2801FA4A"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EEBB395"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видаткову накладну на Товар, що буде постачатися;</w:t>
      </w:r>
    </w:p>
    <w:p w14:paraId="63555F0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-копії документів, що підтверджують якість та технічні характеристики, (</w:t>
      </w:r>
      <w:r w:rsidRPr="0082401A">
        <w:rPr>
          <w:rFonts w:ascii="Times New Roman" w:eastAsia="Times New Roman" w:hAnsi="Times New Roman" w:cs="Times New Roman"/>
          <w:color w:val="444746"/>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5D2A773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412C4841"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2.7.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5ADCC632"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2.8.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2AC4B2C"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 xml:space="preserve">2.9.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82401A">
        <w:rPr>
          <w:rFonts w:ascii="Times New Roman" w:eastAsia="Times New Roman" w:hAnsi="Times New Roman" w:cs="Times New Roman"/>
          <w:sz w:val="24"/>
          <w:szCs w:val="24"/>
        </w:rPr>
        <w:t xml:space="preserve">проведення </w:t>
      </w:r>
      <w:r w:rsidRPr="0082401A">
        <w:rPr>
          <w:rFonts w:eastAsia="Times New Roman"/>
        </w:rPr>
        <w:t> </w:t>
      </w:r>
      <w:r w:rsidRPr="0082401A">
        <w:rPr>
          <w:rFonts w:ascii="Times New Roman" w:eastAsia="Times New Roman" w:hAnsi="Times New Roman" w:cs="Times New Roman"/>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82401A">
        <w:rPr>
          <w:rFonts w:ascii="Times New Roman" w:eastAsia="Times New Roman" w:hAnsi="Times New Roman" w:cs="Times New Roman"/>
          <w:sz w:val="24"/>
          <w:szCs w:val="24"/>
        </w:rPr>
        <w:t>за місцем його експлуатації та навчання персоналу отримувачів Товару, та отримання Покупцем від усіх отримувачів Товару оформлених та підписаних документів, передбачених пунктом 2.15 цього Договору.</w:t>
      </w:r>
    </w:p>
    <w:p w14:paraId="06CCBD1E" w14:textId="256AE997"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 xml:space="preserve">Постачальник несе всі ризики випадкового знищення, випадкового пошкодження або втрати Товару до передачі його </w:t>
      </w:r>
      <w:r w:rsidRPr="003C4B67">
        <w:rPr>
          <w:sz w:val="24"/>
          <w:szCs w:val="24"/>
          <w:shd w:val="clear" w:color="auto" w:fill="FFFFFF"/>
        </w:rPr>
        <w:t>отримувачам Товару</w:t>
      </w:r>
      <w:r w:rsidRPr="003C4B67">
        <w:rPr>
          <w:sz w:val="24"/>
          <w:szCs w:val="24"/>
        </w:rPr>
        <w:t>.</w:t>
      </w:r>
    </w:p>
    <w:p w14:paraId="777FCB1D" w14:textId="16A22906"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Постачальник разом із Товаром зобов’язується передати для підписання кожному отримувачу Товару (крім Покупця) наступні документи, в тому числі ті, що були надані йому Покупцем:</w:t>
      </w:r>
    </w:p>
    <w:p w14:paraId="7C9FFF9B"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2.11.1.  У випадках, коли отримувачами Товару є юридичні особи:</w:t>
      </w:r>
    </w:p>
    <w:p w14:paraId="1955D7CE" w14:textId="1DA5B427" w:rsidR="003C4B67" w:rsidRPr="003C4B67"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p>
    <w:p w14:paraId="1382686C" w14:textId="0B3E110D" w:rsidR="0082401A" w:rsidRPr="0082401A"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три примірника товарно-транспортної накладної;</w:t>
      </w:r>
    </w:p>
    <w:p w14:paraId="0CECC2C4" w14:textId="7432FC17"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екземпляри видаткової накладної про передачу Товару кожному отримувачу Товару.</w:t>
      </w:r>
    </w:p>
    <w:p w14:paraId="71F8904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2.11.2. У випадках, коли отримувачами Товару є фізичні особи:  </w:t>
      </w:r>
    </w:p>
    <w:p w14:paraId="67C3BAA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два примірника акта приймання-передачі товару від Покупця до отримувача Товару;</w:t>
      </w:r>
    </w:p>
    <w:p w14:paraId="5ADD526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три примірника товарно-транспортної накладної. </w:t>
      </w:r>
    </w:p>
    <w:p w14:paraId="77AEB478"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Зазначені в цьому пункті документи повинні бути підписані </w:t>
      </w:r>
      <w:r w:rsidRPr="0082401A">
        <w:rPr>
          <w:rFonts w:ascii="Times New Roman" w:eastAsia="Times New Roman" w:hAnsi="Times New Roman" w:cs="Times New Roman"/>
          <w:sz w:val="24"/>
          <w:szCs w:val="24"/>
          <w:shd w:val="clear" w:color="auto" w:fill="FFFFFF"/>
        </w:rPr>
        <w:t xml:space="preserve">отримувачами Товару </w:t>
      </w:r>
      <w:r w:rsidRPr="0082401A">
        <w:rPr>
          <w:rFonts w:ascii="Times New Roman" w:eastAsia="Times New Roman" w:hAnsi="Times New Roman" w:cs="Times New Roman"/>
          <w:sz w:val="24"/>
          <w:szCs w:val="24"/>
        </w:rPr>
        <w:t>та скріплені печаткою (за наявності), крім Покупця.</w:t>
      </w:r>
    </w:p>
    <w:p w14:paraId="044E6040" w14:textId="61D078F5"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lang w:val="uk-UA"/>
        </w:rPr>
        <w:t xml:space="preserve">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w:t>
      </w:r>
      <w:r w:rsidRPr="003C4B67">
        <w:rPr>
          <w:sz w:val="24"/>
          <w:szCs w:val="24"/>
        </w:rPr>
        <w:t>(застосування) Товару певного виду відповідно до законодавства України (</w:t>
      </w:r>
      <w:r w:rsidRPr="003C4B67">
        <w:rPr>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3C4B67">
        <w:rPr>
          <w:sz w:val="24"/>
          <w:szCs w:val="24"/>
        </w:rPr>
        <w:t>.</w:t>
      </w:r>
    </w:p>
    <w:p w14:paraId="4DCF2614" w14:textId="52FE1574"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 xml:space="preserve">Доставка Товару </w:t>
      </w:r>
      <w:r w:rsidRPr="003C4B67">
        <w:rPr>
          <w:sz w:val="24"/>
          <w:szCs w:val="24"/>
          <w:shd w:val="clear" w:color="auto" w:fill="FFFFFF"/>
        </w:rPr>
        <w:t>отримувачам Товару</w:t>
      </w:r>
      <w:r w:rsidRPr="003C4B67">
        <w:rPr>
          <w:sz w:val="24"/>
          <w:szCs w:val="24"/>
        </w:rPr>
        <w:t xml:space="preserve"> підтверджується належним чином оформленими та підписаними документами, передбаченими пунктом 2.11 цього Договору.  У разі відмови підписання представниками отримувачів Товару будь-яких документів, визначених пунктом 2.11 цього Договору, Постачальник зобов’язується повернути Товар Покупцю за адресою: ________________________________.</w:t>
      </w:r>
    </w:p>
    <w:p w14:paraId="1EF4BB43" w14:textId="2A831129"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 xml:space="preserve">Транспортні витрати, доставка Товару отримувачам Товару, вантажно-розвантажувальні роботи </w:t>
      </w:r>
      <w:r w:rsidRPr="003C4B67">
        <w:rPr>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3C4B67">
        <w:rPr>
          <w:sz w:val="24"/>
          <w:szCs w:val="24"/>
        </w:rPr>
        <w:t xml:space="preserve"> а також проведення </w:t>
      </w:r>
      <w:r w:rsidRPr="003C4B67">
        <w:rPr>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3C4B67">
        <w:rPr>
          <w:sz w:val="24"/>
          <w:szCs w:val="24"/>
        </w:rPr>
        <w:t>за місцем його експлуатації</w:t>
      </w:r>
      <w:r w:rsidRPr="003C4B67">
        <w:rPr>
          <w:sz w:val="24"/>
          <w:szCs w:val="24"/>
          <w:shd w:val="clear" w:color="auto" w:fill="FFFFFF"/>
        </w:rPr>
        <w:t>,</w:t>
      </w:r>
      <w:r w:rsidRPr="003C4B67">
        <w:rPr>
          <w:sz w:val="24"/>
          <w:szCs w:val="24"/>
        </w:rPr>
        <w:t xml:space="preserve">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3C4B67">
        <w:rPr>
          <w:sz w:val="24"/>
          <w:szCs w:val="24"/>
          <w:shd w:val="clear" w:color="auto" w:fill="FFFFFF"/>
        </w:rPr>
        <w:t>отримувачів Товару</w:t>
      </w:r>
      <w:r w:rsidRPr="003C4B67">
        <w:rPr>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2DC0C5B1" w14:textId="701CFD99"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576CF4A9"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2.15.1. У разі передачі Товарів отримувачу Товару – юридичній особі:</w:t>
      </w:r>
    </w:p>
    <w:p w14:paraId="09F2DDAD" w14:textId="1A5E0663"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3C4B67">
        <w:rPr>
          <w:rFonts w:ascii="Times New Roman" w:eastAsia="Times New Roman" w:hAnsi="Times New Roman" w:cs="Times New Roman"/>
          <w:sz w:val="24"/>
          <w:szCs w:val="24"/>
        </w:rPr>
        <w:lastRenderedPageBreak/>
        <w:t xml:space="preserve">- </w:t>
      </w:r>
      <w:r w:rsidR="0082401A" w:rsidRPr="0082401A">
        <w:rPr>
          <w:rFonts w:ascii="Times New Roman" w:eastAsia="Times New Roman" w:hAnsi="Times New Roman" w:cs="Times New Roman"/>
          <w:sz w:val="24"/>
          <w:szCs w:val="24"/>
        </w:rPr>
        <w:t xml:space="preserve">один примірник договору про безоплатну </w:t>
      </w:r>
      <w:r w:rsidR="0082401A" w:rsidRPr="0082401A">
        <w:rPr>
          <w:rFonts w:ascii="Times New Roman" w:eastAsia="Times New Roman" w:hAnsi="Times New Roman" w:cs="Times New Roman"/>
          <w:color w:val="000000"/>
          <w:sz w:val="24"/>
          <w:szCs w:val="24"/>
        </w:rPr>
        <w:t>передачу майна, якщо попередньо такий договір не був укладений (другий примірник залишається у отримувача Товару);</w:t>
      </w:r>
    </w:p>
    <w:p w14:paraId="452EE700" w14:textId="2475A78D"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xml:space="preserve">- </w:t>
      </w:r>
      <w:r w:rsidR="0082401A" w:rsidRPr="0082401A">
        <w:rPr>
          <w:rFonts w:ascii="Times New Roman" w:eastAsia="Times New Roman" w:hAnsi="Times New Roman" w:cs="Times New Roman"/>
          <w:color w:val="000000"/>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3360CAD6" w14:textId="407F584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352336F" w14:textId="560A17C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38BEBF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2.15.2. У разі передачі Товару отримувачу Товару – фізичній особі: </w:t>
      </w:r>
    </w:p>
    <w:p w14:paraId="49E71C05" w14:textId="0D259E1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422AD0BF" w14:textId="593AB38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7F96FC8F" w14:textId="16D8BD0F"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63FD99" w14:textId="6674AF58"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3D04B5F7" w14:textId="419FCFFC"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випадку, коли Товар виявиться дефектним, Постачальник зобов’язаний замінити його на Товар належної якості за власний рахунок. </w:t>
      </w:r>
    </w:p>
    <w:p w14:paraId="78C5A755" w14:textId="75D38AE5"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51B1699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2.20.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1E2C3CCB"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2.21.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24EC0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2.22.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7D8059F4" w14:textId="6FC0115B" w:rsidR="0082401A" w:rsidRPr="0082401A" w:rsidRDefault="0082401A" w:rsidP="0082401A">
      <w:pPr>
        <w:spacing w:after="0" w:line="240" w:lineRule="auto"/>
        <w:rPr>
          <w:rFonts w:ascii="Times New Roman" w:eastAsia="Times New Roman" w:hAnsi="Times New Roman" w:cs="Times New Roman"/>
          <w:sz w:val="24"/>
          <w:szCs w:val="24"/>
        </w:rPr>
      </w:pPr>
    </w:p>
    <w:p w14:paraId="4007DE6D" w14:textId="77777777" w:rsidR="0082401A" w:rsidRPr="0082401A" w:rsidRDefault="0082401A" w:rsidP="0082401A">
      <w:pPr>
        <w:numPr>
          <w:ilvl w:val="0"/>
          <w:numId w:val="65"/>
        </w:numPr>
        <w:spacing w:after="0" w:line="240" w:lineRule="auto"/>
        <w:jc w:val="center"/>
        <w:textAlignment w:val="baseline"/>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ЦІНА ДОГОВОРУ</w:t>
      </w:r>
    </w:p>
    <w:p w14:paraId="08ECCDF3" w14:textId="7DC1AB5F" w:rsidR="0082401A" w:rsidRPr="003C4B67" w:rsidRDefault="0082401A" w:rsidP="003C4B67">
      <w:pPr>
        <w:pStyle w:val="ae"/>
        <w:numPr>
          <w:ilvl w:val="1"/>
          <w:numId w:val="69"/>
        </w:numPr>
        <w:ind w:left="0" w:firstLine="709"/>
        <w:jc w:val="both"/>
        <w:textAlignment w:val="baseline"/>
        <w:rPr>
          <w:sz w:val="24"/>
          <w:szCs w:val="24"/>
        </w:rPr>
      </w:pPr>
      <w:r w:rsidRPr="003C4B67">
        <w:rPr>
          <w:sz w:val="24"/>
          <w:szCs w:val="24"/>
        </w:rPr>
        <w:t>Постачальник відвантажує Товар за цінами, які зазначені у Додатку 1 «Специфікація», який є невід'ємною частиною цього Договору.</w:t>
      </w:r>
    </w:p>
    <w:p w14:paraId="7FA5884A" w14:textId="5BEAABBE" w:rsidR="0082401A" w:rsidRPr="006F5908" w:rsidRDefault="0082401A" w:rsidP="003C4B67">
      <w:pPr>
        <w:pStyle w:val="ae"/>
        <w:numPr>
          <w:ilvl w:val="1"/>
          <w:numId w:val="69"/>
        </w:numPr>
        <w:ind w:left="0" w:firstLine="709"/>
        <w:jc w:val="both"/>
        <w:textAlignment w:val="baseline"/>
        <w:rPr>
          <w:b/>
          <w:bCs/>
          <w:sz w:val="24"/>
          <w:szCs w:val="24"/>
        </w:rPr>
      </w:pPr>
      <w:r w:rsidRPr="003C4B67">
        <w:rPr>
          <w:sz w:val="24"/>
          <w:szCs w:val="24"/>
        </w:rPr>
        <w:t xml:space="preserve">Загальна ціна даного Договору складає – </w:t>
      </w:r>
      <w:r w:rsidRPr="003C4B67">
        <w:rPr>
          <w:b/>
          <w:bCs/>
          <w:sz w:val="24"/>
          <w:szCs w:val="24"/>
        </w:rPr>
        <w:t xml:space="preserve">______ грн (__________гривень _________ копійок), </w:t>
      </w:r>
      <w:r w:rsidRPr="003C4B67">
        <w:rPr>
          <w:sz w:val="24"/>
          <w:szCs w:val="24"/>
        </w:rPr>
        <w:t>без ПДВ</w:t>
      </w:r>
      <w:r w:rsidRPr="003C4B67">
        <w:rPr>
          <w:b/>
          <w:bCs/>
          <w:sz w:val="24"/>
          <w:szCs w:val="24"/>
        </w:rPr>
        <w:t>.</w:t>
      </w:r>
    </w:p>
    <w:p w14:paraId="2CB6EB66" w14:textId="77777777" w:rsidR="006F5908" w:rsidRPr="006F5908" w:rsidRDefault="006F5908" w:rsidP="006F5908">
      <w:pPr>
        <w:pStyle w:val="ae"/>
        <w:ind w:left="0" w:firstLine="709"/>
        <w:jc w:val="both"/>
        <w:textAlignment w:val="baseline"/>
        <w:rPr>
          <w:sz w:val="24"/>
          <w:szCs w:val="24"/>
        </w:rPr>
      </w:pPr>
      <w:r w:rsidRPr="006F5908">
        <w:rPr>
          <w:sz w:val="24"/>
          <w:szCs w:val="24"/>
        </w:rPr>
        <w:t>3.2.1.</w:t>
      </w:r>
      <w:r w:rsidRPr="006F5908">
        <w:rPr>
          <w:sz w:val="24"/>
          <w:szCs w:val="24"/>
        </w:rPr>
        <w:tab/>
        <w:t>Оплата в сумі ____ грн (___ гривень 00 коп.) без ПДВ, буде здійснена 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1C6EB751" w14:textId="00717C47" w:rsidR="006F5908" w:rsidRPr="006F5908" w:rsidRDefault="006F5908" w:rsidP="006F5908">
      <w:pPr>
        <w:pStyle w:val="ae"/>
        <w:ind w:left="0" w:firstLine="709"/>
        <w:jc w:val="both"/>
        <w:textAlignment w:val="baseline"/>
        <w:rPr>
          <w:sz w:val="24"/>
          <w:szCs w:val="24"/>
        </w:rPr>
      </w:pPr>
      <w:r w:rsidRPr="006F5908">
        <w:rPr>
          <w:sz w:val="24"/>
          <w:szCs w:val="24"/>
        </w:rPr>
        <w:lastRenderedPageBreak/>
        <w:t>3.2.2.</w:t>
      </w:r>
      <w:r w:rsidRPr="006F5908">
        <w:rPr>
          <w:sz w:val="24"/>
          <w:szCs w:val="24"/>
        </w:rPr>
        <w:tab/>
        <w:t>Оплата в сумі ____ грн (____ 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C6A74C0"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w:t>
      </w:r>
      <w:r w:rsidRPr="0082401A">
        <w:rPr>
          <w:rFonts w:ascii="Times New Roman" w:eastAsia="Times New Roman" w:hAnsi="Times New Roman" w:cs="Times New Roman"/>
          <w:color w:val="000000"/>
          <w:sz w:val="24"/>
          <w:szCs w:val="24"/>
          <w:shd w:val="clear" w:color="auto" w:fill="FFFFFF"/>
        </w:rPr>
        <w:t xml:space="preserve">місця його встановлення і експлуатації, враховуючи можливий </w:t>
      </w:r>
      <w:r w:rsidRPr="0082401A">
        <w:rPr>
          <w:rFonts w:ascii="Times New Roman" w:eastAsia="Times New Roman" w:hAnsi="Times New Roman" w:cs="Times New Roman"/>
          <w:sz w:val="24"/>
          <w:szCs w:val="24"/>
          <w:shd w:val="clear" w:color="auto" w:fill="FFFFFF"/>
        </w:rPr>
        <w:t>підйом Товару без ліфту</w:t>
      </w:r>
      <w:r w:rsidRPr="0082401A">
        <w:rPr>
          <w:rFonts w:ascii="Times New Roman" w:eastAsia="Times New Roman" w:hAnsi="Times New Roman" w:cs="Times New Roman"/>
          <w:sz w:val="24"/>
          <w:szCs w:val="24"/>
        </w:rPr>
        <w:t xml:space="preserve">, проведення </w:t>
      </w:r>
      <w:r w:rsidRPr="0082401A">
        <w:rPr>
          <w:rFonts w:ascii="Times New Roman" w:eastAsia="Times New Roman" w:hAnsi="Times New Roman" w:cs="Times New Roman"/>
          <w:sz w:val="24"/>
          <w:szCs w:val="24"/>
          <w:shd w:val="clear" w:color="auto" w:fill="FFFFFF"/>
        </w:rPr>
        <w:t>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w:t>
      </w:r>
      <w:r w:rsidRPr="0082401A">
        <w:rPr>
          <w:rFonts w:ascii="Times New Roman" w:eastAsia="Times New Roman" w:hAnsi="Times New Roman" w:cs="Times New Roman"/>
          <w:sz w:val="24"/>
          <w:szCs w:val="24"/>
        </w:rPr>
        <w:t xml:space="preserve"> та забезпечення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82401A">
        <w:rPr>
          <w:rFonts w:ascii="Times New Roman" w:eastAsia="Times New Roman" w:hAnsi="Times New Roman" w:cs="Times New Roman"/>
          <w:sz w:val="24"/>
          <w:szCs w:val="24"/>
          <w:shd w:val="clear" w:color="auto" w:fill="FFFFFF"/>
        </w:rPr>
        <w:t xml:space="preserve">отримувачів Товару </w:t>
      </w:r>
      <w:r w:rsidRPr="0082401A">
        <w:rPr>
          <w:rFonts w:ascii="Times New Roman" w:eastAsia="Times New Roman" w:hAnsi="Times New Roman" w:cs="Times New Roman"/>
          <w:sz w:val="24"/>
          <w:szCs w:val="24"/>
        </w:rPr>
        <w:t>та гарантійного обслуговування Товару в порядку, передбаченому розділом 6 цього Договору.</w:t>
      </w:r>
    </w:p>
    <w:p w14:paraId="6B0D9295"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Постачальник не вправі змінювати узгоджену ціну в односторонньому порядку.</w:t>
      </w:r>
    </w:p>
    <w:p w14:paraId="02BD5E1C"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Покупець може зменшити обсяги закупівлі в межах ціни Договору залежно від реального</w:t>
      </w:r>
      <w:r w:rsidRPr="0082401A">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35D014F1"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AC020F2"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4. ПОРЯДОК ЗДІЙСНЕННЯ РОЗРАХУНКІВ ЗА ДОГОВОРОМ</w:t>
      </w:r>
    </w:p>
    <w:p w14:paraId="07BCA1A9" w14:textId="1513889B" w:rsidR="0082401A" w:rsidRPr="00880425" w:rsidRDefault="0082401A" w:rsidP="003C4B67">
      <w:pPr>
        <w:pStyle w:val="ae"/>
        <w:numPr>
          <w:ilvl w:val="1"/>
          <w:numId w:val="70"/>
        </w:numPr>
        <w:ind w:left="0" w:firstLine="709"/>
        <w:jc w:val="both"/>
        <w:textAlignment w:val="baseline"/>
        <w:rPr>
          <w:sz w:val="24"/>
          <w:szCs w:val="24"/>
          <w:lang w:val="uk-UA"/>
        </w:rPr>
      </w:pPr>
      <w:r w:rsidRPr="003C4B67">
        <w:rPr>
          <w:color w:val="000000"/>
          <w:sz w:val="24"/>
          <w:szCs w:val="24"/>
          <w:lang w:val="uk-UA"/>
        </w:rPr>
        <w:t xml:space="preserve">Покупець здійснює оплату за Товар в безготівковому порядку за фактом його </w:t>
      </w:r>
      <w:r w:rsidRPr="00880425">
        <w:rPr>
          <w:sz w:val="24"/>
          <w:szCs w:val="24"/>
          <w:lang w:val="uk-UA"/>
        </w:rPr>
        <w:t xml:space="preserve">постачання отримувачам Товару, здійснення </w:t>
      </w:r>
      <w:r w:rsidRPr="00880425">
        <w:rPr>
          <w:sz w:val="24"/>
          <w:szCs w:val="24"/>
          <w:shd w:val="clear" w:color="auto" w:fill="FFFFFF"/>
          <w:lang w:val="uk-UA"/>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80425">
        <w:rPr>
          <w:sz w:val="24"/>
          <w:szCs w:val="24"/>
          <w:lang w:val="uk-UA"/>
        </w:rPr>
        <w:t>Датою здійснення будь-яких платежів Покупцем за цим Договором є дата списання відповідних коштів з реєстраційного рахунку Покупця.</w:t>
      </w:r>
    </w:p>
    <w:p w14:paraId="6A927748" w14:textId="59D9190F"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2.15 цього Договору. </w:t>
      </w:r>
    </w:p>
    <w:p w14:paraId="0FF6E96A" w14:textId="46C24100"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У разі, якщо поставка здійснена лише частково, або партіями (документи, передбачені пунктом 2.15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0E653C56" w14:textId="40535430" w:rsidR="0082401A" w:rsidRPr="003C4B67" w:rsidRDefault="0082401A" w:rsidP="003C4B67">
      <w:pPr>
        <w:pStyle w:val="ae"/>
        <w:numPr>
          <w:ilvl w:val="1"/>
          <w:numId w:val="70"/>
        </w:numPr>
        <w:ind w:left="0" w:firstLine="709"/>
        <w:jc w:val="both"/>
        <w:textAlignment w:val="baseline"/>
        <w:rPr>
          <w:color w:val="000000"/>
          <w:sz w:val="24"/>
          <w:szCs w:val="24"/>
        </w:rPr>
      </w:pPr>
      <w:r w:rsidRPr="00880425">
        <w:rPr>
          <w:sz w:val="24"/>
          <w:szCs w:val="24"/>
        </w:rPr>
        <w:t xml:space="preserve">Розрахунки за поставлений </w:t>
      </w:r>
      <w:r w:rsidRPr="003C4B67">
        <w:rPr>
          <w:color w:val="000000"/>
          <w:sz w:val="24"/>
          <w:szCs w:val="24"/>
        </w:rPr>
        <w:t>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CC864E4" w14:textId="65415183" w:rsidR="0082401A" w:rsidRPr="003C4B67" w:rsidRDefault="0082401A" w:rsidP="003C4B67">
      <w:pPr>
        <w:pStyle w:val="ae"/>
        <w:numPr>
          <w:ilvl w:val="1"/>
          <w:numId w:val="70"/>
        </w:numPr>
        <w:ind w:left="0" w:firstLine="709"/>
        <w:jc w:val="both"/>
        <w:textAlignment w:val="baseline"/>
        <w:rPr>
          <w:color w:val="000000"/>
          <w:sz w:val="24"/>
          <w:szCs w:val="24"/>
        </w:rPr>
      </w:pPr>
      <w:r w:rsidRPr="003C4B67">
        <w:rPr>
          <w:color w:val="000000"/>
          <w:sz w:val="24"/>
          <w:szCs w:val="24"/>
        </w:rPr>
        <w:t xml:space="preserve">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w:t>
      </w:r>
      <w:r w:rsidRPr="003C4B67">
        <w:rPr>
          <w:color w:val="000000"/>
          <w:sz w:val="24"/>
          <w:szCs w:val="24"/>
        </w:rPr>
        <w:lastRenderedPageBreak/>
        <w:t>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C13DBEE"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4.6.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91F98"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083FF1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D549E"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668BF0B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5.1.</w:t>
      </w:r>
      <w:r w:rsidRPr="0082401A">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219DA56C"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5.2.</w:t>
      </w:r>
      <w:r w:rsidRPr="0082401A">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37DFE206"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5.3.</w:t>
      </w:r>
      <w:r w:rsidRPr="0082401A">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22EEC61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5.4.</w:t>
      </w:r>
      <w:r w:rsidRPr="0082401A">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D3225E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47E464E2"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характеристики Товару)»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FFF0FC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70C87A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6BBF28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353B9A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E05ED4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046C535A" w14:textId="31E40A8A" w:rsidR="0082401A" w:rsidRPr="0082401A" w:rsidRDefault="0082401A" w:rsidP="0082401A">
      <w:pPr>
        <w:spacing w:after="0" w:line="240" w:lineRule="auto"/>
        <w:rPr>
          <w:rFonts w:ascii="Times New Roman" w:eastAsia="Times New Roman" w:hAnsi="Times New Roman" w:cs="Times New Roman"/>
          <w:sz w:val="24"/>
          <w:szCs w:val="24"/>
        </w:rPr>
      </w:pPr>
    </w:p>
    <w:p w14:paraId="4AC661A9" w14:textId="77777777" w:rsidR="0082401A" w:rsidRPr="0082401A" w:rsidRDefault="0082401A" w:rsidP="0082401A">
      <w:pPr>
        <w:numPr>
          <w:ilvl w:val="0"/>
          <w:numId w:val="67"/>
        </w:numPr>
        <w:spacing w:after="0" w:line="240" w:lineRule="auto"/>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ГАРАНТІЙНІ ЗОБОВ’ЯЗАННЯ</w:t>
      </w:r>
    </w:p>
    <w:p w14:paraId="379D728D" w14:textId="3E36B32A"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6.1. 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3C4B67" w:rsidRPr="00EE5B70">
        <w:rPr>
          <w:rFonts w:ascii="Times New Roman" w:eastAsia="Times New Roman" w:hAnsi="Times New Roman" w:cs="Times New Roman"/>
          <w:sz w:val="24"/>
          <w:szCs w:val="24"/>
        </w:rPr>
        <w:t>12</w:t>
      </w:r>
      <w:r w:rsidRPr="0082401A">
        <w:rPr>
          <w:rFonts w:ascii="Times New Roman" w:eastAsia="Times New Roman" w:hAnsi="Times New Roman" w:cs="Times New Roman"/>
          <w:sz w:val="24"/>
          <w:szCs w:val="24"/>
        </w:rPr>
        <w:t xml:space="preserve"> (</w:t>
      </w:r>
      <w:r w:rsidR="003C4B67" w:rsidRPr="00EE5B70">
        <w:rPr>
          <w:rFonts w:ascii="Times New Roman" w:eastAsia="Times New Roman" w:hAnsi="Times New Roman" w:cs="Times New Roman"/>
          <w:sz w:val="24"/>
          <w:szCs w:val="24"/>
        </w:rPr>
        <w:t>дванадцяти</w:t>
      </w:r>
      <w:r w:rsidRPr="0082401A">
        <w:rPr>
          <w:rFonts w:ascii="Times New Roman" w:eastAsia="Times New Roman" w:hAnsi="Times New Roman" w:cs="Times New Roman"/>
          <w:sz w:val="24"/>
          <w:szCs w:val="24"/>
        </w:rPr>
        <w:t>) місяців з дати введення Товару в експлуатацію, що підтверджується актом введення в експлуатацію із підтвердженням проведення навчання персоналу отримувачів Товару.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E40631D" w14:textId="50F6D1E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6.2. У випадку виходу з ладу Товару або виявлення прихованих недоліків протягом гарантійного строку (терміну) Постачальник зобов'язаний протягом </w:t>
      </w:r>
      <w:r w:rsidR="00EE5B70">
        <w:rPr>
          <w:rFonts w:ascii="Times New Roman" w:eastAsia="Times New Roman" w:hAnsi="Times New Roman" w:cs="Times New Roman"/>
          <w:sz w:val="24"/>
          <w:szCs w:val="24"/>
        </w:rPr>
        <w:t>10</w:t>
      </w:r>
      <w:r w:rsidRPr="0082401A">
        <w:rPr>
          <w:rFonts w:ascii="Times New Roman" w:eastAsia="Times New Roman" w:hAnsi="Times New Roman" w:cs="Times New Roman"/>
          <w:sz w:val="24"/>
          <w:szCs w:val="24"/>
        </w:rPr>
        <w:t xml:space="preserve"> (</w:t>
      </w:r>
      <w:r w:rsidR="00EE5B70">
        <w:rPr>
          <w:rFonts w:ascii="Times New Roman" w:eastAsia="Times New Roman" w:hAnsi="Times New Roman" w:cs="Times New Roman"/>
          <w:sz w:val="24"/>
          <w:szCs w:val="24"/>
        </w:rPr>
        <w:t>десяти</w:t>
      </w:r>
      <w:r w:rsidRPr="0082401A">
        <w:rPr>
          <w:rFonts w:ascii="Times New Roman" w:eastAsia="Times New Roman" w:hAnsi="Times New Roman" w:cs="Times New Roman"/>
          <w:sz w:val="24"/>
          <w:szCs w:val="24"/>
        </w:rPr>
        <w:t>) робочих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або зберігання Товару.</w:t>
      </w:r>
    </w:p>
    <w:p w14:paraId="77272BD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6.3.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4C9F54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2D38FB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6.5. Постачальник відповідає перед отримувачем Товару за всіма гарантійними випадками, що можуть виникнути у зв’язку з використанням Товару.</w:t>
      </w:r>
    </w:p>
    <w:p w14:paraId="493D410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4DF4E3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6.7. Транспортування, доставка Товару, здійснення вантажно-розвантажувальних робіт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rPr>
        <w:t>проведення монтажних робіт (</w:t>
      </w:r>
      <w:r w:rsidRPr="0082401A">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за місцем </w:t>
      </w:r>
      <w:r w:rsidRPr="0082401A">
        <w:rPr>
          <w:rFonts w:ascii="Times New Roman" w:eastAsia="Times New Roman" w:hAnsi="Times New Roman" w:cs="Times New Roman"/>
          <w:sz w:val="24"/>
          <w:szCs w:val="24"/>
          <w:shd w:val="clear" w:color="auto" w:fill="FFFFFF"/>
        </w:rPr>
        <w:lastRenderedPageBreak/>
        <w:t xml:space="preserve">його експлуатації </w:t>
      </w:r>
      <w:r w:rsidRPr="0082401A">
        <w:rPr>
          <w:rFonts w:ascii="Times New Roman" w:eastAsia="Times New Roman" w:hAnsi="Times New Roman" w:cs="Times New Roman"/>
          <w:sz w:val="24"/>
          <w:szCs w:val="24"/>
        </w:rPr>
        <w:t xml:space="preserve"> та навчання персоналу отримувачів Товару </w:t>
      </w:r>
      <w:r w:rsidRPr="0082401A">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6BAB2F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6.8.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3B56BFA6" w14:textId="3D923206" w:rsidR="0082401A" w:rsidRPr="0082401A" w:rsidRDefault="0082401A" w:rsidP="00880425">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p>
    <w:p w14:paraId="0A032949"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653912A" w14:textId="77777777" w:rsidR="0082401A" w:rsidRPr="0082401A" w:rsidRDefault="0082401A" w:rsidP="0082401A">
      <w:pPr>
        <w:spacing w:after="0" w:line="240" w:lineRule="auto"/>
        <w:ind w:left="720"/>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7. ПРАВА ТА ОБОВ'ЯЗКИ СТОРІН</w:t>
      </w:r>
    </w:p>
    <w:p w14:paraId="3EF4C2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7.1. Постачальник зобов'язується: </w:t>
      </w:r>
    </w:p>
    <w:p w14:paraId="4ECB76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поставити Покупцю Товар, що відповідає характеристикам Товару, посилання на які наведено в Додатку 1 «Специфікація» та Додатку 2 «Технічна специфікація (Інформація про необхідні технічні, якісні та кількісні характеристики Товару)»</w:t>
      </w:r>
      <w:r w:rsidRPr="0082401A">
        <w:rPr>
          <w:rFonts w:eastAsia="Times New Roman"/>
        </w:rPr>
        <w:t xml:space="preserve"> </w:t>
      </w:r>
      <w:r w:rsidRPr="0082401A">
        <w:rPr>
          <w:rFonts w:ascii="Times New Roman" w:eastAsia="Times New Roman" w:hAnsi="Times New Roman" w:cs="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E8146A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081731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12989E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19B6A1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2409BD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63A656A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F57013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провести </w:t>
      </w:r>
      <w:r w:rsidRPr="0082401A">
        <w:rPr>
          <w:rFonts w:ascii="Times New Roman" w:eastAsia="Times New Roman" w:hAnsi="Times New Roman" w:cs="Times New Roman"/>
          <w:sz w:val="24"/>
          <w:szCs w:val="24"/>
        </w:rPr>
        <w:t xml:space="preserve">в порядку та строки, передбачені цим Договором, </w:t>
      </w:r>
      <w:r w:rsidRPr="0082401A">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2401A">
        <w:rPr>
          <w:rFonts w:ascii="Times New Roman" w:eastAsia="Times New Roman" w:hAnsi="Times New Roman" w:cs="Times New Roman"/>
          <w:sz w:val="24"/>
          <w:szCs w:val="24"/>
        </w:rPr>
        <w:t>що підтверджується відповідним документом;</w:t>
      </w:r>
    </w:p>
    <w:p w14:paraId="47D6457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 xml:space="preserve">-забезпечити гарантійне обслуговування Товару </w:t>
      </w:r>
      <w:r w:rsidRPr="0082401A">
        <w:rPr>
          <w:rFonts w:ascii="Times New Roman" w:eastAsia="Times New Roman" w:hAnsi="Times New Roman" w:cs="Times New Roman"/>
          <w:sz w:val="24"/>
          <w:szCs w:val="24"/>
        </w:rPr>
        <w:t>в порядку та протягом строку, передбачених цим Договором</w:t>
      </w:r>
      <w:r w:rsidRPr="0082401A">
        <w:rPr>
          <w:rFonts w:ascii="Times New Roman" w:eastAsia="Times New Roman" w:hAnsi="Times New Roman" w:cs="Times New Roman"/>
          <w:sz w:val="24"/>
          <w:szCs w:val="24"/>
          <w:shd w:val="clear" w:color="auto" w:fill="FFFFFF"/>
        </w:rPr>
        <w:t>;</w:t>
      </w:r>
      <w:r w:rsidRPr="0082401A">
        <w:rPr>
          <w:rFonts w:ascii="Times New Roman" w:eastAsia="Times New Roman" w:hAnsi="Times New Roman" w:cs="Times New Roman"/>
          <w:sz w:val="24"/>
          <w:szCs w:val="24"/>
        </w:rPr>
        <w:t> </w:t>
      </w:r>
    </w:p>
    <w:p w14:paraId="0233BFC6" w14:textId="488227E5"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650C4B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397FD7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w:t>
      </w:r>
      <w:r w:rsidRPr="0082401A">
        <w:rPr>
          <w:rFonts w:ascii="Times New Roman" w:eastAsia="Times New Roman" w:hAnsi="Times New Roman" w:cs="Times New Roman"/>
          <w:sz w:val="24"/>
          <w:szCs w:val="24"/>
        </w:rPr>
        <w:lastRenderedPageBreak/>
        <w:t>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E2E2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0A76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82401A">
          <w:rPr>
            <w:rFonts w:ascii="Times New Roman" w:eastAsia="Times New Roman" w:hAnsi="Times New Roman" w:cs="Times New Roman"/>
            <w:sz w:val="24"/>
            <w:szCs w:val="24"/>
            <w:u w:val="single"/>
          </w:rPr>
          <w:t>https://www.theglobalfund.org/media/3275/corporate_codeofconductforsuppliers_policy_en.pdf</w:t>
        </w:r>
      </w:hyperlink>
      <w:r w:rsidRPr="0082401A">
        <w:rPr>
          <w:rFonts w:ascii="Times New Roman" w:eastAsia="Times New Roman" w:hAnsi="Times New Roman" w:cs="Times New Roman"/>
          <w:sz w:val="24"/>
          <w:szCs w:val="24"/>
        </w:rPr>
        <w:t>;</w:t>
      </w:r>
    </w:p>
    <w:p w14:paraId="187A97A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інформацію про Покупця та отримувачів Товару, отриману при виконанні умов даного Договору; </w:t>
      </w:r>
    </w:p>
    <w:p w14:paraId="32180F7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601664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7.2. Постачальник має право: </w:t>
      </w:r>
    </w:p>
    <w:p w14:paraId="56270AF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знайомитись з документацією, отримувати у Покупця інформацію, що необхідні для укладання та виконання цього Договору; </w:t>
      </w:r>
    </w:p>
    <w:p w14:paraId="32DD239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своєчасної оплати за поставлений Товар;</w:t>
      </w:r>
    </w:p>
    <w:p w14:paraId="68AB1A9D"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належного виконання умов цього Договору. </w:t>
      </w:r>
    </w:p>
    <w:p w14:paraId="0728F3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7.3. Покупець зобов'язаний: </w:t>
      </w:r>
    </w:p>
    <w:p w14:paraId="4905954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поставлений Товар,  якщо він відповідає Додатку 1 «Специфікація» та Додатку 2 «Технічна специфікація (Інформація про необхідні технічні, якісні та кількісні характеристики Товару)», а також умовам цього Договору, та оплатити його відповідно до вимог цього Договору; </w:t>
      </w:r>
    </w:p>
    <w:p w14:paraId="763DC59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3AD3615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надіслати Постачальнику письмову заявку у порядку, визначеному пунктом 2.2 цього Договору.</w:t>
      </w:r>
    </w:p>
    <w:p w14:paraId="5A4B2FA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7.4. Покупець має право: </w:t>
      </w:r>
    </w:p>
    <w:p w14:paraId="117132E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поставки Товару належної якості в кількості та в строк, що передбачені цим Договором; </w:t>
      </w:r>
    </w:p>
    <w:p w14:paraId="3EBB8C9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належного виконання його обов'язків, визначених Договором та законодавством України;</w:t>
      </w:r>
    </w:p>
    <w:p w14:paraId="3C0D0BD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B8C1D8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955CFD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C14028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06B1426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7.5. Сторони зобов'язуються: </w:t>
      </w:r>
    </w:p>
    <w:p w14:paraId="594CD84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411455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559D69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при виконанні умов Договору дотримуватись правил ділового обороту та не допускати порушень договірних зобов’язань.</w:t>
      </w:r>
    </w:p>
    <w:p w14:paraId="12F1BA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E894A86"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8. ВІДПОВІДАЛЬНІСТЬ СТОРІН</w:t>
      </w:r>
    </w:p>
    <w:p w14:paraId="53FCE49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7DAAD5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B3851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A882C8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8.4. Якщо впродовж зазначеного у</w:t>
      </w:r>
      <w:r w:rsidRPr="0082401A">
        <w:rPr>
          <w:rFonts w:ascii="Times New Roman" w:eastAsia="Times New Roman" w:hAnsi="Times New Roman" w:cs="Times New Roman"/>
          <w:color w:val="4472C4"/>
          <w:sz w:val="24"/>
          <w:szCs w:val="24"/>
        </w:rPr>
        <w:t xml:space="preserve"> пункті 5.6</w:t>
      </w:r>
      <w:r w:rsidRPr="0082401A">
        <w:rPr>
          <w:rFonts w:ascii="Times New Roman" w:eastAsia="Times New Roman" w:hAnsi="Times New Roman" w:cs="Times New Roman"/>
          <w:color w:val="000000"/>
          <w:sz w:val="24"/>
          <w:szCs w:val="24"/>
        </w:rPr>
        <w:t xml:space="preserve">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521852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1FEB71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персоналу отримувачів Товару, передачі підписаних документів відповідно до пункту 2.15.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C19EA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EF5AB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A77B1E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4CF02D07"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4FC3E09"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9. ПОРЯДОК ВИРІШЕННЯ СПОРІВ</w:t>
      </w:r>
    </w:p>
    <w:p w14:paraId="4BE4A69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DD838C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B0764D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5B5571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10. ФОРС-МАЖОРНІ ОБСТАВИНИ (ОБСТАВИНИ НЕПЕРЕБОРНОЇ СИЛИ)</w:t>
      </w:r>
    </w:p>
    <w:p w14:paraId="08D9E6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2A69560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82401A">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2401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261675D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6B328B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22D16F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6D70DE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33DEAC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65B32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97DD7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6177AA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DC8B4C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CC0F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8B1A6A"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11. АНТИКОРУПЦІЙНІ ЗАСТЕРЕЖЕННЯ</w:t>
      </w:r>
    </w:p>
    <w:p w14:paraId="658113E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3E52BA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9C8A25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0913C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47FB1B" w14:textId="77777777"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878F76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3B8E86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77B8FFD9" w14:textId="77777777" w:rsidR="0082401A" w:rsidRPr="0082401A" w:rsidRDefault="0082401A" w:rsidP="0082401A">
      <w:pPr>
        <w:spacing w:after="0" w:line="240" w:lineRule="auto"/>
        <w:ind w:left="64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12. СТРОК ДІЇ ДОГОВОРУ</w:t>
      </w:r>
    </w:p>
    <w:p w14:paraId="0F3C23C4" w14:textId="3A1D174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880425">
        <w:rPr>
          <w:rFonts w:ascii="Times New Roman" w:eastAsia="Times New Roman" w:hAnsi="Times New Roman" w:cs="Times New Roman"/>
          <w:color w:val="000000"/>
          <w:sz w:val="24"/>
          <w:szCs w:val="24"/>
        </w:rPr>
        <w:br/>
      </w:r>
      <w:r w:rsidRPr="0082401A">
        <w:rPr>
          <w:rFonts w:ascii="Times New Roman" w:eastAsia="Times New Roman" w:hAnsi="Times New Roman" w:cs="Times New Roman"/>
          <w:sz w:val="24"/>
          <w:szCs w:val="24"/>
        </w:rPr>
        <w:t>31 грудня 2024 року, але у будь-якому випадку до повного виконання Сторонами сво</w:t>
      </w:r>
      <w:r w:rsidRPr="0082401A">
        <w:rPr>
          <w:rFonts w:ascii="Times New Roman" w:eastAsia="Times New Roman" w:hAnsi="Times New Roman" w:cs="Times New Roman"/>
          <w:color w:val="000000"/>
          <w:sz w:val="24"/>
          <w:szCs w:val="24"/>
        </w:rPr>
        <w:t>їх зобов'язань за ним. </w:t>
      </w:r>
    </w:p>
    <w:p w14:paraId="1134DA7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33ADCCE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2D9B04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строків постачання Товару;</w:t>
      </w:r>
    </w:p>
    <w:p w14:paraId="2EF5496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поставки Товару неналежної якості;</w:t>
      </w:r>
    </w:p>
    <w:p w14:paraId="130E6A6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положень розділу 11 Договору;</w:t>
      </w:r>
    </w:p>
    <w:p w14:paraId="2B14FE2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відсутності бюджетного фінансування.</w:t>
      </w:r>
    </w:p>
    <w:p w14:paraId="5F663CD6"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w:t>
      </w:r>
      <w:r w:rsidRPr="0082401A">
        <w:rPr>
          <w:rFonts w:ascii="Times New Roman" w:eastAsia="Times New Roman" w:hAnsi="Times New Roman" w:cs="Times New Roman"/>
          <w:color w:val="000000"/>
          <w:sz w:val="24"/>
          <w:szCs w:val="24"/>
        </w:rPr>
        <w:lastRenderedPageBreak/>
        <w:t>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8B97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B2F7D9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13. ІНШІ УМОВИ</w:t>
      </w:r>
    </w:p>
    <w:p w14:paraId="77F1093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4FAEE7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599A949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A43EEA1"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82401A">
        <w:rPr>
          <w:rFonts w:ascii="Times New Roman" w:eastAsia="Times New Roman" w:hAnsi="Times New Roman" w:cs="Times New Roman"/>
          <w:sz w:val="24"/>
          <w:szCs w:val="24"/>
        </w:rPr>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2F0695B" w14:textId="4D0C0522"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C0670AC" w14:textId="2FC08365"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6</w:t>
      </w:r>
      <w:r w:rsidRPr="0082401A">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82401A">
        <w:rPr>
          <w:rFonts w:eastAsia="Times New Roman"/>
        </w:rPr>
        <w:t xml:space="preserve"> </w:t>
      </w: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xml:space="preserve"> даного Договору, є його невід’ємними складовими частинами.</w:t>
      </w:r>
    </w:p>
    <w:p w14:paraId="0E1D3B32" w14:textId="7316ADAD"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7</w:t>
      </w:r>
      <w:r w:rsidRPr="0082401A">
        <w:rPr>
          <w:rFonts w:ascii="Times New Roman" w:eastAsia="Times New Roman" w:hAnsi="Times New Roman" w:cs="Times New Roman"/>
          <w:sz w:val="24"/>
          <w:szCs w:val="24"/>
        </w:rPr>
        <w:t>. Покупець є неприбутковою установою.</w:t>
      </w:r>
    </w:p>
    <w:p w14:paraId="1274B64C" w14:textId="6C0A5C80"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8</w:t>
      </w:r>
      <w:r w:rsidRPr="0082401A">
        <w:rPr>
          <w:rFonts w:ascii="Times New Roman" w:eastAsia="Times New Roman" w:hAnsi="Times New Roman" w:cs="Times New Roman"/>
          <w:sz w:val="24"/>
          <w:szCs w:val="24"/>
        </w:rPr>
        <w:t>. Постачальник є</w:t>
      </w:r>
      <w:r w:rsidRPr="0082401A">
        <w:rPr>
          <w:rFonts w:eastAsia="Times New Roman"/>
        </w:rPr>
        <w:t xml:space="preserve"> </w:t>
      </w:r>
      <w:r w:rsidRPr="0082401A">
        <w:rPr>
          <w:rFonts w:ascii="Times New Roman" w:eastAsia="Times New Roman" w:hAnsi="Times New Roman" w:cs="Times New Roman"/>
          <w:sz w:val="24"/>
          <w:szCs w:val="24"/>
        </w:rPr>
        <w:t>_______________________.</w:t>
      </w:r>
    </w:p>
    <w:p w14:paraId="22823FE0" w14:textId="588FF62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9</w:t>
      </w:r>
      <w:r w:rsidRPr="0082401A">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D94C0A" w14:textId="30243DC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0</w:t>
      </w:r>
      <w:r w:rsidRPr="0082401A">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0470968" w14:textId="4AB79B7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1</w:t>
      </w:r>
      <w:r w:rsidRPr="0082401A">
        <w:rPr>
          <w:rFonts w:ascii="Times New Roman" w:eastAsia="Times New Roman" w:hAnsi="Times New Roman" w:cs="Times New Roman"/>
          <w:sz w:val="24"/>
          <w:szCs w:val="24"/>
        </w:rPr>
        <w:t>. Кожна із Сторін</w:t>
      </w:r>
      <w:r w:rsidRPr="0082401A">
        <w:rPr>
          <w:rFonts w:ascii="Times New Roman" w:eastAsia="Times New Roman" w:hAnsi="Times New Roman" w:cs="Times New Roman"/>
          <w:color w:val="000000"/>
          <w:sz w:val="24"/>
          <w:szCs w:val="24"/>
        </w:rPr>
        <w:t xml:space="preserve">,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w:t>
      </w:r>
      <w:r w:rsidRPr="0082401A">
        <w:rPr>
          <w:rFonts w:ascii="Times New Roman" w:eastAsia="Times New Roman" w:hAnsi="Times New Roman" w:cs="Times New Roman"/>
          <w:color w:val="000000"/>
          <w:sz w:val="24"/>
          <w:szCs w:val="24"/>
        </w:rPr>
        <w:lastRenderedPageBreak/>
        <w:t>законних підставах)</w:t>
      </w:r>
      <w:r w:rsidRPr="0082401A">
        <w:rPr>
          <w:rFonts w:eastAsia="Times New Roman"/>
          <w:color w:val="000000"/>
        </w:rPr>
        <w:t xml:space="preserve">, </w:t>
      </w:r>
      <w:r w:rsidRPr="0082401A">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40924D" w14:textId="3B7C6C3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2</w:t>
      </w:r>
      <w:r w:rsidRPr="0082401A">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82401A">
        <w:rPr>
          <w:rFonts w:eastAsia="Times New Roman"/>
          <w:color w:val="000000"/>
        </w:rPr>
        <w:t>.</w:t>
      </w:r>
    </w:p>
    <w:p w14:paraId="283984AB" w14:textId="1630BE1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3</w:t>
      </w:r>
      <w:r w:rsidRPr="0082401A">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1A34ECA" w14:textId="6F77FB52"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4</w:t>
      </w:r>
      <w:r w:rsidRPr="0082401A">
        <w:rPr>
          <w:rFonts w:ascii="Times New Roman" w:eastAsia="Times New Roman" w:hAnsi="Times New Roman" w:cs="Times New Roman"/>
          <w:color w:val="000000"/>
          <w:sz w:val="24"/>
          <w:szCs w:val="24"/>
        </w:rPr>
        <w:t>. Цей Договір має додатки, які є його невід’ємними частинами:</w:t>
      </w:r>
    </w:p>
    <w:p w14:paraId="31127DD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1</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«Специфікація»;</w:t>
      </w:r>
    </w:p>
    <w:p w14:paraId="2D726E8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 Додаток 2 </w:t>
      </w:r>
      <w:r w:rsidRPr="0082401A">
        <w:rPr>
          <w:rFonts w:eastAsia="Times New Roman"/>
          <w:color w:val="000000"/>
        </w:rPr>
        <w:t> </w:t>
      </w:r>
      <w:r w:rsidRPr="0082401A">
        <w:rPr>
          <w:rFonts w:ascii="Times New Roman" w:eastAsia="Times New Roman" w:hAnsi="Times New Roman" w:cs="Times New Roman"/>
          <w:color w:val="000000"/>
          <w:sz w:val="24"/>
          <w:szCs w:val="24"/>
        </w:rPr>
        <w:t>«Технічна специфікація (Інформація про необхідні технічні, якісні та кількісні характеристики Товару)»;</w:t>
      </w:r>
    </w:p>
    <w:p w14:paraId="1A063D0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3 «Перелік отримувачів та адрес доставки Товару»;</w:t>
      </w:r>
    </w:p>
    <w:p w14:paraId="7C611507" w14:textId="11F52306"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Додаток 4 «Технічні вимоги до наклейок та нанесення зображень</w:t>
      </w:r>
      <w:r w:rsidR="00880425" w:rsidRPr="00880425">
        <w:rPr>
          <w:rFonts w:ascii="Times New Roman" w:eastAsia="Times New Roman" w:hAnsi="Times New Roman" w:cs="Times New Roman"/>
          <w:sz w:val="24"/>
          <w:szCs w:val="24"/>
        </w:rPr>
        <w:t>.</w:t>
      </w:r>
    </w:p>
    <w:p w14:paraId="3370B0A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536652B" w14:textId="77777777" w:rsidR="0082401A" w:rsidRPr="0082401A" w:rsidRDefault="0082401A" w:rsidP="0082401A">
      <w:pPr>
        <w:spacing w:after="0" w:line="240" w:lineRule="auto"/>
        <w:ind w:left="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4AF142D0" w14:textId="77777777" w:rsidTr="0082401A">
        <w:tc>
          <w:tcPr>
            <w:tcW w:w="0" w:type="auto"/>
            <w:tcMar>
              <w:top w:w="0" w:type="dxa"/>
              <w:left w:w="115" w:type="dxa"/>
              <w:bottom w:w="0" w:type="dxa"/>
              <w:right w:w="115" w:type="dxa"/>
            </w:tcMar>
            <w:hideMark/>
          </w:tcPr>
          <w:p w14:paraId="12D3DC52"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64B7E405"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7DB3706D"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7ECF2EA"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82FFBD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33DC174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1D74F76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2B43D54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6459DA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електронна пошта </w:t>
            </w:r>
          </w:p>
          <w:p w14:paraId="6629453F"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85271C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DE2DA3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A7FC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036471E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3F733DE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431AB89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281B0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4A188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3FB8FF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4CE024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E3AC6B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FE75C8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9D4E03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6AB450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84C2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2F9D4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8B1BE1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5D5E6D3"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04F32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2124DC03" w14:textId="77777777" w:rsidR="00880425" w:rsidRDefault="00880425" w:rsidP="0082401A">
      <w:pPr>
        <w:spacing w:after="0" w:line="240" w:lineRule="auto"/>
        <w:rPr>
          <w:rFonts w:ascii="Times New Roman" w:eastAsia="Times New Roman" w:hAnsi="Times New Roman" w:cs="Times New Roman"/>
          <w:sz w:val="24"/>
          <w:szCs w:val="24"/>
        </w:rPr>
        <w:sectPr w:rsidR="00880425" w:rsidSect="0082401A">
          <w:pgSz w:w="11906" w:h="16838"/>
          <w:pgMar w:top="850" w:right="850" w:bottom="850" w:left="1417" w:header="709" w:footer="709" w:gutter="0"/>
          <w:cols w:space="720"/>
          <w:docGrid w:linePitch="299"/>
        </w:sectPr>
      </w:pPr>
    </w:p>
    <w:p w14:paraId="3449F7C0"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Додаток 1</w:t>
      </w:r>
    </w:p>
    <w:p w14:paraId="14B2405E"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до Договору про закупівлю № ______</w:t>
      </w:r>
    </w:p>
    <w:p w14:paraId="155C11CB"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від «___» _______________ 2024 року</w:t>
      </w:r>
    </w:p>
    <w:p w14:paraId="082362B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08E5195" w14:textId="77777777" w:rsidR="0082401A" w:rsidRPr="0082401A" w:rsidRDefault="0082401A" w:rsidP="0082401A">
      <w:pPr>
        <w:spacing w:after="0" w:line="240" w:lineRule="auto"/>
        <w:ind w:firstLine="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СПЕЦИФІКАЦІЯ </w:t>
      </w:r>
    </w:p>
    <w:p w14:paraId="7EDC91D3"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м. Київ                                                                                                 «____»____________2024 року</w:t>
      </w:r>
    </w:p>
    <w:p w14:paraId="6ED33D8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8ECDAEF" w14:textId="57A7B6FB"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Сторона</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уклали цей Додаток 1 «Специфікація» до Договору про закупівлю</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______ від «____» _______ 2024 року (далі – Специфікація)</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про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xml:space="preserve"> закупівлю Товару згідно з кодом </w:t>
      </w:r>
      <w:r w:rsidR="00880425">
        <w:rPr>
          <w:rFonts w:ascii="Times New Roman" w:eastAsia="Times New Roman" w:hAnsi="Times New Roman" w:cs="Times New Roman"/>
          <w:color w:val="000000"/>
          <w:sz w:val="24"/>
          <w:szCs w:val="24"/>
        </w:rPr>
        <w:br/>
      </w:r>
      <w:r w:rsidR="00880425" w:rsidRPr="00880425">
        <w:rPr>
          <w:rFonts w:ascii="Times New Roman" w:eastAsia="Times New Roman" w:hAnsi="Times New Roman" w:cs="Times New Roman"/>
          <w:color w:val="000000"/>
          <w:sz w:val="24"/>
          <w:szCs w:val="24"/>
        </w:rPr>
        <w:t>ДК 021:2015:38310000-1-Високоточні терези (Ваги аналітичні)</w:t>
      </w:r>
      <w:r w:rsidRPr="0082401A">
        <w:rPr>
          <w:rFonts w:ascii="Times New Roman" w:eastAsia="Times New Roman" w:hAnsi="Times New Roman" w:cs="Times New Roman"/>
          <w:color w:val="000000"/>
          <w:sz w:val="24"/>
          <w:szCs w:val="24"/>
        </w:rPr>
        <w:t>, а саме:</w:t>
      </w:r>
    </w:p>
    <w:p w14:paraId="7197C9C7" w14:textId="77777777" w:rsidR="0082401A" w:rsidRPr="0082401A" w:rsidRDefault="0082401A" w:rsidP="0082401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82401A" w:rsidRPr="0082401A" w14:paraId="40751A4A" w14:textId="77777777" w:rsidTr="0082401A">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24D805"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80140F"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8E279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0AE48"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7ADA5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Одиниця</w:t>
            </w:r>
          </w:p>
          <w:p w14:paraId="28183CAA"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C0A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902677"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Ціна за од.,</w:t>
            </w:r>
          </w:p>
          <w:p w14:paraId="5D207F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CCA8D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Сума, грн без ПДВ*</w:t>
            </w:r>
          </w:p>
        </w:tc>
      </w:tr>
      <w:tr w:rsidR="0082401A" w:rsidRPr="0082401A" w14:paraId="4E9569BD" w14:textId="77777777" w:rsidTr="0082401A">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63D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942F0"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19D97D"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9644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7F544"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921DF"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53EA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07F6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r w:rsidR="0082401A" w:rsidRPr="0082401A" w14:paraId="3B84C6D9" w14:textId="77777777" w:rsidTr="0082401A">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65C23" w14:textId="77777777" w:rsidR="0082401A" w:rsidRPr="0082401A" w:rsidRDefault="0082401A" w:rsidP="0082401A">
            <w:pPr>
              <w:spacing w:after="0" w:line="240" w:lineRule="auto"/>
              <w:ind w:firstLine="567"/>
              <w:jc w:val="right"/>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99AC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bl>
    <w:p w14:paraId="7F59FA93" w14:textId="1AA8C559"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18C61C2A" w14:textId="1C8246BC" w:rsidR="0082401A" w:rsidRPr="0082401A" w:rsidRDefault="00880425" w:rsidP="00880425">
      <w:pPr>
        <w:spacing w:after="0" w:line="240" w:lineRule="auto"/>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1CBADB7E" w14:textId="77777777" w:rsidTr="0082401A">
        <w:tc>
          <w:tcPr>
            <w:tcW w:w="0" w:type="auto"/>
            <w:tcMar>
              <w:top w:w="0" w:type="dxa"/>
              <w:left w:w="115" w:type="dxa"/>
              <w:bottom w:w="0" w:type="dxa"/>
              <w:right w:w="115" w:type="dxa"/>
            </w:tcMar>
            <w:hideMark/>
          </w:tcPr>
          <w:p w14:paraId="0333232B"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5BD8ED07"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2C0A1F88"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B6863CC"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EC9563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5CFD2BEF"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778B534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3705BFE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729ED781" w14:textId="77777777" w:rsidR="0082401A" w:rsidRPr="0082401A" w:rsidRDefault="0082401A" w:rsidP="0082401A">
            <w:pPr>
              <w:spacing w:after="240" w:line="240" w:lineRule="auto"/>
              <w:rPr>
                <w:rFonts w:ascii="Times New Roman" w:eastAsia="Times New Roman" w:hAnsi="Times New Roman" w:cs="Times New Roman"/>
                <w:sz w:val="24"/>
                <w:szCs w:val="24"/>
              </w:rPr>
            </w:pPr>
          </w:p>
          <w:p w14:paraId="52BE559D"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AE75BA6"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8B3D38F"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35C7F04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25A0A7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63507149"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016F99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C725AF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A19982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2EE7D1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12409C7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3BE55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DFEDD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4B3661B"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1610B5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2FC5030"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49CFD8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5B717C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6C192C0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82401A">
          <w:pgSz w:w="11906" w:h="16838"/>
          <w:pgMar w:top="850" w:right="850" w:bottom="850" w:left="1417"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5DEB520F"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p>
    <w:p w14:paraId="27B7DF78"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МЕДИКО-ТЕХНІЧНА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24E00F91" w:rsidR="00A03F99" w:rsidRP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880425" w:rsidRPr="00880425">
        <w:rPr>
          <w:rFonts w:ascii="Times New Roman" w:eastAsia="Times New Roman" w:hAnsi="Times New Roman" w:cs="Times New Roman"/>
          <w:sz w:val="24"/>
          <w:szCs w:val="24"/>
        </w:rPr>
        <w:t>ДК 021:2015:38310000-1-Високоточні терези (Ваги аналітичні)</w:t>
      </w:r>
    </w:p>
    <w:p w14:paraId="361CBC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6520"/>
      </w:tblGrid>
      <w:tr w:rsidR="00A03F99" w:rsidRPr="00A03F99" w14:paraId="660A3565" w14:textId="77777777" w:rsidTr="00A5311B">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770644A" w14:textId="77777777" w:rsidR="00A03F99" w:rsidRPr="00A03F99" w:rsidRDefault="00A03F99" w:rsidP="00A03F99">
            <w:pPr>
              <w:tabs>
                <w:tab w:val="left" w:pos="3892"/>
              </w:tabs>
              <w:spacing w:after="0" w:line="240" w:lineRule="auto"/>
              <w:ind w:left="34" w:firstLine="2"/>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Назва предмету закупівлі:</w:t>
            </w:r>
          </w:p>
        </w:tc>
        <w:tc>
          <w:tcPr>
            <w:tcW w:w="6520" w:type="dxa"/>
            <w:tcBorders>
              <w:top w:val="single" w:sz="4" w:space="0" w:color="000000"/>
              <w:left w:val="single" w:sz="4" w:space="0" w:color="000000"/>
              <w:bottom w:val="single" w:sz="4" w:space="0" w:color="000000"/>
              <w:right w:val="single" w:sz="4" w:space="0" w:color="000000"/>
            </w:tcBorders>
            <w:vAlign w:val="center"/>
          </w:tcPr>
          <w:p w14:paraId="7DC41297" w14:textId="07EADAA1" w:rsidR="00A03F99" w:rsidRPr="00A03F99" w:rsidRDefault="00880425" w:rsidP="00A03F99">
            <w:pPr>
              <w:tabs>
                <w:tab w:val="left" w:pos="3892"/>
              </w:tabs>
              <w:spacing w:after="0" w:line="240" w:lineRule="auto"/>
              <w:ind w:left="37"/>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ДК 021:2015:38310000-1-Високоточні терези (Ваги аналітичні)</w:t>
            </w:r>
          </w:p>
        </w:tc>
      </w:tr>
      <w:tr w:rsidR="00A03F99" w:rsidRPr="00A03F99" w14:paraId="52C3636F" w14:textId="77777777" w:rsidTr="00A5311B">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F5E5A" w14:textId="3C7B9765" w:rsidR="00A03F99" w:rsidRPr="00A03F99" w:rsidRDefault="00880425" w:rsidP="00A03F99">
            <w:pPr>
              <w:numPr>
                <w:ilvl w:val="0"/>
                <w:numId w:val="37"/>
              </w:numPr>
              <w:tabs>
                <w:tab w:val="left" w:pos="3892"/>
              </w:tabs>
              <w:spacing w:after="0" w:line="240" w:lineRule="auto"/>
              <w:ind w:left="22"/>
              <w:jc w:val="center"/>
              <w:rPr>
                <w:rFonts w:ascii="Times New Roman" w:eastAsia="Times New Roman" w:hAnsi="Times New Roman" w:cs="Times New Roman"/>
                <w:color w:val="000000"/>
                <w:sz w:val="24"/>
                <w:szCs w:val="24"/>
                <w:lang w:val="ru-RU" w:eastAsia="ru-RU"/>
              </w:rPr>
            </w:pPr>
            <w:bookmarkStart w:id="10" w:name="_Hlk167197240"/>
            <w:r>
              <w:rPr>
                <w:rFonts w:ascii="Times New Roman" w:eastAsia="Times New Roman" w:hAnsi="Times New Roman" w:cs="Times New Roman"/>
                <w:color w:val="000000"/>
                <w:sz w:val="24"/>
                <w:szCs w:val="24"/>
                <w:lang w:val="ru-RU" w:eastAsia="ru-RU"/>
              </w:rPr>
              <w:t>Ваги аналітичні 0,1 мг</w:t>
            </w:r>
          </w:p>
        </w:tc>
      </w:tr>
      <w:tr w:rsidR="00A03F99" w:rsidRPr="00A03F99" w14:paraId="6D57BE5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70C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4E811" w14:textId="3BD3501B" w:rsidR="00A03F99" w:rsidRPr="00A03F99" w:rsidRDefault="00880425"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A03F99" w:rsidRPr="00A03F99">
              <w:rPr>
                <w:rFonts w:ascii="Times New Roman" w:eastAsia="Times New Roman" w:hAnsi="Times New Roman" w:cs="Times New Roman"/>
                <w:color w:val="000000"/>
                <w:sz w:val="24"/>
                <w:szCs w:val="24"/>
              </w:rPr>
              <w:t xml:space="preserve"> штука</w:t>
            </w:r>
          </w:p>
        </w:tc>
      </w:tr>
      <w:tr w:rsidR="00A03F99" w:rsidRPr="00A03F99" w14:paraId="536857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450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A2E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4D8D029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71C7F"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D1FE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D4BC8E1"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F41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91D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85B2C7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6444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6C1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8FF52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4C87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C2A4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A423798"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23DC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92A8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C9A0E1C"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95B89EC"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47C71C6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6E4D339B"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D1C2ED2"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3D3D28A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1A06A6FD"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2C1B034"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B918E2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34226927" w14:textId="77777777" w:rsidTr="00A5311B">
        <w:tblPrEx>
          <w:tblCellMar>
            <w:top w:w="15" w:type="dxa"/>
            <w:left w:w="15" w:type="dxa"/>
            <w:bottom w:w="15" w:type="dxa"/>
            <w:right w:w="15" w:type="dxa"/>
          </w:tblCellMar>
          <w:tblLook w:val="04A0" w:firstRow="1" w:lastRow="0" w:firstColumn="1" w:lastColumn="0" w:noHBand="0" w:noVBand="1"/>
        </w:tblPrEx>
        <w:trPr>
          <w:trHeight w:val="263"/>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0FC79" w14:textId="4F3B9A59" w:rsidR="00A03F99" w:rsidRPr="00A03F99" w:rsidRDefault="00880425" w:rsidP="00410ED2">
            <w:pPr>
              <w:numPr>
                <w:ilvl w:val="0"/>
                <w:numId w:val="37"/>
              </w:numPr>
              <w:spacing w:after="0" w:line="240" w:lineRule="auto"/>
              <w:ind w:left="22" w:firstLine="22"/>
              <w:jc w:val="center"/>
              <w:rPr>
                <w:rFonts w:ascii="Times New Roman" w:eastAsia="Times New Roman" w:hAnsi="Times New Roman" w:cs="Times New Roman"/>
                <w:sz w:val="24"/>
                <w:szCs w:val="24"/>
                <w:lang w:val="ru-RU" w:eastAsia="ru-RU"/>
              </w:rPr>
            </w:pPr>
            <w:bookmarkStart w:id="11" w:name="_Hlk167197142"/>
            <w:bookmarkEnd w:id="10"/>
            <w:r>
              <w:rPr>
                <w:rFonts w:ascii="Times New Roman" w:eastAsia="Times New Roman" w:hAnsi="Times New Roman" w:cs="Times New Roman"/>
                <w:color w:val="000000"/>
                <w:sz w:val="24"/>
                <w:szCs w:val="24"/>
                <w:lang w:val="ru-RU" w:eastAsia="ru-RU"/>
              </w:rPr>
              <w:t>Ваги аналітичні 0,01 мг</w:t>
            </w:r>
          </w:p>
        </w:tc>
      </w:tr>
      <w:tr w:rsidR="00A03F99" w:rsidRPr="00A03F99" w14:paraId="0D291FA8"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8C3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79AC3" w14:textId="700FB21B" w:rsidR="00A03F99" w:rsidRPr="00A03F99" w:rsidRDefault="00880425"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w:t>
            </w:r>
            <w:r w:rsidR="00A03F99" w:rsidRPr="00A03F99">
              <w:rPr>
                <w:rFonts w:ascii="Times New Roman" w:eastAsia="Times New Roman" w:hAnsi="Times New Roman" w:cs="Times New Roman"/>
                <w:color w:val="000000"/>
                <w:sz w:val="24"/>
                <w:szCs w:val="24"/>
              </w:rPr>
              <w:t>штук</w:t>
            </w:r>
          </w:p>
        </w:tc>
      </w:tr>
      <w:tr w:rsidR="00A03F99" w:rsidRPr="00A03F99" w14:paraId="4A5D0C1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02A5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4982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7782651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DF7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D924D"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56548E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E253C"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75A04"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4240322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9E2A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6D9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338B15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2AA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F429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459F0A9"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0C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2F3A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4BE3CB7"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9725691"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226FC3F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27EF12E2"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12C0BBB"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11CAB0D8"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526AA15E"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19B420DD"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2E5D755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bookmarkEnd w:id="11"/>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45E4DD4C"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880425" w:rsidRPr="00880425">
        <w:rPr>
          <w:rFonts w:ascii="Times New Roman" w:eastAsia="Times New Roman" w:hAnsi="Times New Roman" w:cs="Times New Roman"/>
          <w:color w:val="000000"/>
          <w:sz w:val="24"/>
          <w:szCs w:val="24"/>
        </w:rPr>
        <w:t>ДК 021:2015:38310000-1-Високоточні терези (Ваги аналітичні)</w:t>
      </w:r>
      <w:r w:rsidRPr="00A03F99">
        <w:rPr>
          <w:rFonts w:ascii="Times New Roman" w:eastAsia="Times New Roman" w:hAnsi="Times New Roman" w:cs="Times New Roman"/>
          <w:color w:val="000000"/>
          <w:sz w:val="24"/>
          <w:szCs w:val="24"/>
        </w:rPr>
        <w:t>:</w:t>
      </w:r>
    </w:p>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tbl>
      <w:tblPr>
        <w:tblW w:w="15032" w:type="dxa"/>
        <w:tblInd w:w="128" w:type="dxa"/>
        <w:tblCellMar>
          <w:left w:w="0" w:type="dxa"/>
          <w:right w:w="0" w:type="dxa"/>
        </w:tblCellMar>
        <w:tblLook w:val="04A0" w:firstRow="1" w:lastRow="0" w:firstColumn="1" w:lastColumn="0" w:noHBand="0" w:noVBand="1"/>
      </w:tblPr>
      <w:tblGrid>
        <w:gridCol w:w="540"/>
        <w:gridCol w:w="4427"/>
        <w:gridCol w:w="3969"/>
        <w:gridCol w:w="3119"/>
        <w:gridCol w:w="2977"/>
      </w:tblGrid>
      <w:tr w:rsidR="00880425" w:rsidRPr="00A03F99" w14:paraId="516E766F" w14:textId="77777777" w:rsidTr="00082F7F">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4792B55B"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4427"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4442FE"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FCAE96E"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6A1506"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6096"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B1E5CEB" w14:textId="6B873E1D"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880425" w:rsidRPr="00A03F99" w14:paraId="7137D6E8" w14:textId="77777777" w:rsidTr="00082F7F">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5C25A77"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4427"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C154E69"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3969"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86E016A"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311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6F390F3B" w14:textId="580A7B6E" w:rsidR="00880425" w:rsidRPr="00A03F99" w:rsidRDefault="00880425" w:rsidP="00A03F99">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Pr>
                <w:rFonts w:ascii="Times New Roman" w:hAnsi="Times New Roman" w:cs="Times New Roman"/>
                <w:b/>
                <w:bCs/>
                <w:sz w:val="24"/>
                <w:szCs w:val="24"/>
              </w:rPr>
              <w:t>Ваги аналітичні 0,1 мг</w:t>
            </w:r>
          </w:p>
        </w:tc>
        <w:tc>
          <w:tcPr>
            <w:tcW w:w="2977" w:type="dxa"/>
            <w:tcBorders>
              <w:top w:val="single" w:sz="6" w:space="0" w:color="000000"/>
              <w:left w:val="single" w:sz="6" w:space="0" w:color="CCCCCC"/>
              <w:bottom w:val="single" w:sz="4" w:space="0" w:color="auto"/>
              <w:right w:val="single" w:sz="6" w:space="0" w:color="000000"/>
            </w:tcBorders>
            <w:vAlign w:val="center"/>
          </w:tcPr>
          <w:p w14:paraId="7B0A2E76" w14:textId="08ECF528"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Pr>
                <w:rFonts w:ascii="Times New Roman" w:eastAsia="Times New Roman" w:hAnsi="Times New Roman" w:cs="Times New Roman"/>
                <w:b/>
                <w:bCs/>
                <w:sz w:val="24"/>
                <w:szCs w:val="24"/>
              </w:rPr>
              <w:t>Ваги аналітичні 0,01 мг</w:t>
            </w:r>
          </w:p>
        </w:tc>
      </w:tr>
      <w:tr w:rsidR="00531C7C" w:rsidRPr="00A03F99" w14:paraId="221B540C" w14:textId="77777777" w:rsidTr="00082F7F">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63C864F" w14:textId="77777777"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F93A46" w14:textId="5013B41C" w:rsidR="00531C7C" w:rsidRPr="00A03F99" w:rsidRDefault="00531C7C" w:rsidP="00531C7C">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3217F">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sidRPr="00300EB3">
              <w:rPr>
                <w:rFonts w:ascii="Times New Roman" w:hAnsi="Times New Roman" w:cs="Times New Roman"/>
                <w:color w:val="000000"/>
                <w:sz w:val="24"/>
                <w:szCs w:val="24"/>
              </w:rPr>
              <w:t xml:space="preserve">, </w:t>
            </w:r>
            <w:r w:rsidRPr="00300EB3">
              <w:rPr>
                <w:rFonts w:ascii="Times New Roman" w:hAnsi="Times New Roman" w:cs="Times New Roman"/>
                <w:color w:val="000000"/>
                <w:sz w:val="24"/>
                <w:szCs w:val="24"/>
              </w:rPr>
              <w:br/>
              <w:t>код ЄДРПОУ 40524109</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63D6466" w14:textId="2D970975" w:rsidR="00531C7C" w:rsidRPr="00A03F99" w:rsidRDefault="00531C7C" w:rsidP="00531C7C">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300EB3">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300EB3">
              <w:rPr>
                <w:rFonts w:ascii="Times New Roman" w:hAnsi="Times New Roman" w:cs="Times New Roman"/>
                <w:color w:val="000000"/>
                <w:sz w:val="24"/>
                <w:szCs w:val="24"/>
              </w:rPr>
              <w:t xml:space="preserve"> Ярославська, </w:t>
            </w:r>
            <w:r w:rsidRPr="0033265E">
              <w:rPr>
                <w:rFonts w:ascii="Times New Roman" w:hAnsi="Times New Roman" w:cs="Times New Roman"/>
                <w:color w:val="000000"/>
                <w:sz w:val="24"/>
                <w:szCs w:val="24"/>
              </w:rPr>
              <w:t>будинок</w:t>
            </w:r>
            <w:r w:rsidRPr="00300EB3">
              <w:rPr>
                <w:rFonts w:ascii="Times New Roman" w:hAnsi="Times New Roman" w:cs="Times New Roman"/>
                <w:color w:val="000000"/>
                <w:sz w:val="24"/>
                <w:szCs w:val="24"/>
              </w:rPr>
              <w:t xml:space="preserve"> 41</w:t>
            </w:r>
          </w:p>
        </w:tc>
        <w:tc>
          <w:tcPr>
            <w:tcW w:w="3119"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C417626" w14:textId="53C9FD11"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6" w:space="0" w:color="000000"/>
            </w:tcBorders>
            <w:vAlign w:val="center"/>
          </w:tcPr>
          <w:p w14:paraId="165E4229" w14:textId="670748A8"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1C7C" w:rsidRPr="00A03F99" w14:paraId="198AD8A0" w14:textId="77777777" w:rsidTr="00082F7F">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498518" w14:textId="6C25F33E"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7" w:type="dxa"/>
            <w:tcBorders>
              <w:top w:val="nil"/>
              <w:left w:val="single" w:sz="4" w:space="0" w:color="auto"/>
              <w:bottom w:val="single" w:sz="4" w:space="0" w:color="auto"/>
              <w:right w:val="single" w:sz="4" w:space="0" w:color="auto"/>
            </w:tcBorders>
            <w:shd w:val="clear" w:color="auto" w:fill="auto"/>
            <w:vAlign w:val="center"/>
          </w:tcPr>
          <w:p w14:paraId="6683CCC6" w14:textId="383D86CD" w:rsidR="00531C7C" w:rsidRPr="00A03F99" w:rsidRDefault="00531C7C" w:rsidP="00531C7C">
            <w:pPr>
              <w:tabs>
                <w:tab w:val="left" w:pos="3892"/>
              </w:tabs>
              <w:spacing w:after="0" w:line="240" w:lineRule="auto"/>
              <w:rPr>
                <w:rFonts w:ascii="Times New Roman" w:hAnsi="Times New Roman" w:cs="Times New Roman"/>
                <w:bCs/>
                <w:kern w:val="2"/>
                <w:sz w:val="24"/>
                <w:szCs w:val="24"/>
                <w:lang w:eastAsia="ru-RU"/>
                <w14:ligatures w14:val="standardContextual"/>
              </w:rPr>
            </w:pPr>
            <w:r w:rsidRPr="0033265E">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lang w:val="ru-RU"/>
              </w:rPr>
              <w:t>,</w:t>
            </w:r>
            <w:r w:rsidRPr="00300EB3">
              <w:rPr>
                <w:rFonts w:ascii="Times New Roman" w:hAnsi="Times New Roman" w:cs="Times New Roman"/>
                <w:color w:val="000000"/>
                <w:sz w:val="24"/>
                <w:szCs w:val="24"/>
              </w:rPr>
              <w:br/>
              <w:t>код ЄДРПОУ 5492255</w:t>
            </w:r>
          </w:p>
        </w:tc>
        <w:tc>
          <w:tcPr>
            <w:tcW w:w="3969" w:type="dxa"/>
            <w:tcBorders>
              <w:top w:val="nil"/>
              <w:left w:val="nil"/>
              <w:bottom w:val="single" w:sz="4" w:space="0" w:color="auto"/>
              <w:right w:val="single" w:sz="4" w:space="0" w:color="auto"/>
            </w:tcBorders>
            <w:shd w:val="clear" w:color="auto" w:fill="auto"/>
            <w:vAlign w:val="center"/>
          </w:tcPr>
          <w:p w14:paraId="6953A6DD" w14:textId="7C8AD4A0" w:rsidR="00531C7C" w:rsidRPr="00A03F99" w:rsidRDefault="00531C7C" w:rsidP="00531C7C">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354B72" w14:textId="32DF96DA"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1C9C221E" w14:textId="46AB098E"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31C7C" w:rsidRPr="00A03F99" w14:paraId="5DEBF4C4" w14:textId="77777777" w:rsidTr="00082F7F">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A52A05" w14:textId="7934838F"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7" w:type="dxa"/>
            <w:tcBorders>
              <w:top w:val="nil"/>
              <w:left w:val="single" w:sz="4" w:space="0" w:color="auto"/>
              <w:bottom w:val="single" w:sz="4" w:space="0" w:color="auto"/>
              <w:right w:val="single" w:sz="4" w:space="0" w:color="auto"/>
            </w:tcBorders>
            <w:shd w:val="clear" w:color="auto" w:fill="auto"/>
            <w:vAlign w:val="center"/>
          </w:tcPr>
          <w:p w14:paraId="2149EEFD" w14:textId="448D46D4" w:rsidR="00531C7C" w:rsidRPr="00A03F99" w:rsidRDefault="00531C7C" w:rsidP="00531C7C">
            <w:pPr>
              <w:tabs>
                <w:tab w:val="left" w:pos="3892"/>
              </w:tabs>
              <w:spacing w:after="0" w:line="240" w:lineRule="auto"/>
              <w:rPr>
                <w:rFonts w:ascii="Times New Roman" w:hAnsi="Times New Roman" w:cs="Times New Roman"/>
                <w:bCs/>
                <w:kern w:val="2"/>
                <w:sz w:val="24"/>
                <w:szCs w:val="24"/>
                <w:lang w:eastAsia="ru-RU"/>
                <w14:ligatures w14:val="standardContextual"/>
              </w:rPr>
            </w:pPr>
            <w:r w:rsidRPr="0033265E">
              <w:rPr>
                <w:rFonts w:ascii="Times New Roman" w:hAnsi="Times New Roman" w:cs="Times New Roman"/>
                <w:color w:val="000000"/>
                <w:sz w:val="24"/>
                <w:szCs w:val="24"/>
              </w:rPr>
              <w:t xml:space="preserve">КОМУНАЛЬНЕ НЕКОМЕРЦІЙНЕ ПІДПРИЄМСТВО СУМСЬКОЇ ОБЛАСНОЇ РАДИ "РЕГІОНАЛЬНИЙ КЛІНІЧНИЙ ФТИЗІОПУЛЬМОНОЛОГІЧНИЙ </w:t>
            </w:r>
            <w:r w:rsidRPr="0033265E">
              <w:rPr>
                <w:rFonts w:ascii="Times New Roman" w:hAnsi="Times New Roman" w:cs="Times New Roman"/>
                <w:color w:val="000000"/>
                <w:sz w:val="24"/>
                <w:szCs w:val="24"/>
              </w:rPr>
              <w:lastRenderedPageBreak/>
              <w:t>МЕДИЧНИЙ ЦЕНТР"</w:t>
            </w:r>
            <w:r w:rsidRPr="00300EB3">
              <w:rPr>
                <w:rFonts w:ascii="Times New Roman" w:hAnsi="Times New Roman" w:cs="Times New Roman"/>
                <w:color w:val="000000"/>
                <w:sz w:val="24"/>
                <w:szCs w:val="24"/>
              </w:rPr>
              <w:t>,</w:t>
            </w:r>
            <w:r w:rsidRPr="00300EB3">
              <w:rPr>
                <w:rFonts w:ascii="Times New Roman" w:hAnsi="Times New Roman" w:cs="Times New Roman"/>
                <w:color w:val="000000"/>
                <w:sz w:val="24"/>
                <w:szCs w:val="24"/>
              </w:rPr>
              <w:br/>
              <w:t>код ЄДРПОУ 02000292</w:t>
            </w:r>
          </w:p>
        </w:tc>
        <w:tc>
          <w:tcPr>
            <w:tcW w:w="3969" w:type="dxa"/>
            <w:tcBorders>
              <w:top w:val="nil"/>
              <w:left w:val="nil"/>
              <w:bottom w:val="single" w:sz="4" w:space="0" w:color="auto"/>
              <w:right w:val="single" w:sz="4" w:space="0" w:color="auto"/>
            </w:tcBorders>
            <w:shd w:val="clear" w:color="auto" w:fill="auto"/>
            <w:vAlign w:val="center"/>
          </w:tcPr>
          <w:p w14:paraId="2C622C6A" w14:textId="71EA10D1" w:rsidR="00531C7C" w:rsidRPr="00A03F99" w:rsidRDefault="00531C7C" w:rsidP="00531C7C">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lastRenderedPageBreak/>
              <w:t>42304, Сумська обл., Сумський р-н, селище міського типу Степанівка, ВУЛИЦЯ ТОРОПИЛІВСЬКА, будинок 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D4EA371" w14:textId="2A9A56B1"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CE10416" w14:textId="5D3D946A"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31C7C" w:rsidRPr="00A03F99" w14:paraId="7E6FE1A9" w14:textId="77777777" w:rsidTr="00873F25">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36F334" w14:textId="3F7893E1"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7" w:type="dxa"/>
            <w:tcBorders>
              <w:top w:val="nil"/>
              <w:left w:val="single" w:sz="4" w:space="0" w:color="auto"/>
              <w:bottom w:val="single" w:sz="4" w:space="0" w:color="auto"/>
              <w:right w:val="single" w:sz="4" w:space="0" w:color="auto"/>
            </w:tcBorders>
            <w:vAlign w:val="center"/>
          </w:tcPr>
          <w:p w14:paraId="0A1CFB51" w14:textId="1BCF1070" w:rsidR="00531C7C" w:rsidRPr="00A03F99" w:rsidRDefault="00531C7C" w:rsidP="00531C7C">
            <w:pPr>
              <w:tabs>
                <w:tab w:val="left" w:pos="3892"/>
              </w:tabs>
              <w:spacing w:after="0" w:line="240" w:lineRule="auto"/>
              <w:rPr>
                <w:rFonts w:ascii="Times New Roman" w:hAnsi="Times New Roman" w:cs="Times New Roman"/>
                <w:bCs/>
                <w:kern w:val="2"/>
                <w:sz w:val="24"/>
                <w:szCs w:val="24"/>
                <w:lang w:eastAsia="ru-RU"/>
                <w14:ligatures w14:val="standardContextual"/>
              </w:rPr>
            </w:pPr>
            <w:r w:rsidRPr="00BB62A4">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w:t>
            </w:r>
            <w:r w:rsidRPr="00F559CF">
              <w:rPr>
                <w:rFonts w:ascii="Times New Roman" w:hAnsi="Times New Roman" w:cs="Times New Roman"/>
                <w:color w:val="000000"/>
                <w:sz w:val="24"/>
                <w:szCs w:val="24"/>
              </w:rPr>
              <w:t>,</w:t>
            </w:r>
            <w:r w:rsidRPr="00F559CF">
              <w:rPr>
                <w:rFonts w:ascii="Times New Roman" w:hAnsi="Times New Roman" w:cs="Times New Roman"/>
                <w:color w:val="000000"/>
                <w:sz w:val="24"/>
                <w:szCs w:val="24"/>
              </w:rPr>
              <w:br/>
              <w:t>код ЄДРПОУ 42378483</w:t>
            </w:r>
          </w:p>
        </w:tc>
        <w:tc>
          <w:tcPr>
            <w:tcW w:w="3969" w:type="dxa"/>
            <w:tcBorders>
              <w:top w:val="nil"/>
              <w:left w:val="nil"/>
              <w:bottom w:val="single" w:sz="4" w:space="0" w:color="auto"/>
              <w:right w:val="single" w:sz="4" w:space="0" w:color="auto"/>
            </w:tcBorders>
            <w:vAlign w:val="center"/>
          </w:tcPr>
          <w:p w14:paraId="14E21BB5" w14:textId="7DC208D1" w:rsidR="00531C7C" w:rsidRPr="00A03F99" w:rsidRDefault="00531C7C" w:rsidP="00531C7C">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Pr>
                <w:rFonts w:ascii="Times New Roman" w:hAnsi="Times New Roman" w:cs="Times New Roman"/>
                <w:color w:val="000000"/>
                <w:sz w:val="24"/>
                <w:szCs w:val="24"/>
              </w:rPr>
              <w:t xml:space="preserve">64266, </w:t>
            </w:r>
            <w:r w:rsidRPr="00F559CF">
              <w:rPr>
                <w:rFonts w:ascii="Times New Roman" w:hAnsi="Times New Roman" w:cs="Times New Roman"/>
                <w:color w:val="000000"/>
                <w:sz w:val="24"/>
                <w:szCs w:val="24"/>
              </w:rPr>
              <w:t>с. Покровське, Балаклійського району, Харківської обл.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4DBAF5" w14:textId="1D7B34DE"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E0A186D" w14:textId="77777777" w:rsidR="00531C7C" w:rsidRPr="00A03F99" w:rsidRDefault="00531C7C" w:rsidP="00531C7C">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880425" w:rsidRPr="00A03F99" w14:paraId="7781E5E3" w14:textId="77777777" w:rsidTr="00880425">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E1BD62" w14:textId="77777777" w:rsidR="00880425" w:rsidRPr="00A03F99" w:rsidRDefault="00880425"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2B34B0" w14:textId="36891438" w:rsidR="00880425"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B9126D8" w14:textId="07649948" w:rsidR="00880425"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082F7F" w:rsidRPr="00A03F99" w14:paraId="112D29CA" w14:textId="77777777" w:rsidTr="009D3D9D">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5D3105" w14:textId="77777777" w:rsidR="00082F7F" w:rsidRPr="00A03F99" w:rsidRDefault="00082F7F"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615E16" w14:textId="29C6787A" w:rsidR="00082F7F"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14:paraId="0CA8DD43" w14:textId="5C73103F"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w:t>
      </w:r>
      <w:r w:rsidR="00EE7D21" w:rsidRPr="00EE7D21">
        <w:t xml:space="preserve"> </w:t>
      </w:r>
      <w:r w:rsidR="00EE7D21" w:rsidRPr="00EE7D21">
        <w:rPr>
          <w:rFonts w:ascii="Times New Roman" w:hAnsi="Times New Roman" w:cs="Times New Roman"/>
          <w:bCs/>
          <w:kern w:val="2"/>
          <w:sz w:val="24"/>
          <w:szCs w:val="24"/>
          <w:lang w:eastAsia="ru-RU"/>
          <w14:ligatures w14:val="standardContextual"/>
        </w:rPr>
        <w:t>У зв’язку з воєнним станом, оголошеним Указом Президента України від 24 лютого 2022 року N 64/2022 «Про введення воєнного стану в Україні», затвердженим Законом України від 24.02.2022 № 2102-IX «Про затвердження Указу Президента України «Про введення воєнного стану в Україні»» Перелік отримувачів Товару та/або адреси доставки 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A03F99" w:rsidRPr="00A03F99" w14:paraId="26EB2F55" w14:textId="77777777" w:rsidTr="00A5311B">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7BEE385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CF4D26C"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282B0BB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FBF3F4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40F8197C"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00880425" w:rsidRPr="00880425">
              <w:rPr>
                <w:rFonts w:ascii="Times New Roman" w:eastAsia="Times New Roman" w:hAnsi="Times New Roman" w:cs="Times New Roman"/>
                <w:noProof/>
                <w:sz w:val="24"/>
                <w:szCs w:val="24"/>
                <w:lang w:eastAsia="ar-SA"/>
              </w:rPr>
              <w:t>Ваги аналітичні 0,1 мг</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0C17246C"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03F99" w:rsidRPr="00A03F99" w14:paraId="06487B3A" w14:textId="77777777" w:rsidTr="00A5311B">
        <w:trPr>
          <w:trHeight w:val="1357"/>
        </w:trPr>
        <w:tc>
          <w:tcPr>
            <w:tcW w:w="2977" w:type="dxa"/>
          </w:tcPr>
          <w:p w14:paraId="6AF0E996" w14:textId="39D90430"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 xml:space="preserve">2. </w:t>
            </w:r>
            <w:r w:rsidR="00880425" w:rsidRPr="00880425">
              <w:rPr>
                <w:rFonts w:ascii="Times New Roman" w:eastAsia="Times New Roman" w:hAnsi="Times New Roman" w:cs="Times New Roman"/>
                <w:noProof/>
                <w:sz w:val="24"/>
                <w:szCs w:val="24"/>
                <w:lang w:eastAsia="ar-SA"/>
              </w:rPr>
              <w:t>Ваги аналітичні 0,01 мг</w:t>
            </w:r>
          </w:p>
        </w:tc>
        <w:tc>
          <w:tcPr>
            <w:tcW w:w="4820" w:type="dxa"/>
          </w:tcPr>
          <w:p w14:paraId="373E1D1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EE25DC"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F2F5F76"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76DF2F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500F5B1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7826DF11" w14:textId="2FE2BF6B"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15F78CB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082F7F" w:rsidRPr="00082F7F">
        <w:rPr>
          <w:rFonts w:ascii="Times New Roman" w:eastAsia="Times New Roman" w:hAnsi="Times New Roman" w:cs="Times New Roman"/>
          <w:b/>
          <w:bCs/>
          <w:color w:val="000000"/>
          <w:sz w:val="24"/>
          <w:szCs w:val="24"/>
          <w:lang w:eastAsia="ru-RU"/>
        </w:rPr>
        <w:t>ДК 021:2015:38310000-1-Високоточні терези (Ваги аналітичні)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2" w:name="_Hlk137800270"/>
      <w:bookmarkStart w:id="13"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7962E1C4" w14:textId="77777777" w:rsidTr="00A5311B">
        <w:tc>
          <w:tcPr>
            <w:tcW w:w="2977" w:type="dxa"/>
            <w:vAlign w:val="center"/>
          </w:tcPr>
          <w:p w14:paraId="6EFD55EA"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5696FC88"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40E5AE37" w14:textId="77777777" w:rsidTr="00A5311B">
        <w:trPr>
          <w:trHeight w:val="1357"/>
        </w:trPr>
        <w:tc>
          <w:tcPr>
            <w:tcW w:w="2977" w:type="dxa"/>
          </w:tcPr>
          <w:p w14:paraId="617C1FC7" w14:textId="52C566BF" w:rsidR="00A03F99" w:rsidRPr="00A03F99" w:rsidRDefault="00082F7F"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082F7F">
              <w:rPr>
                <w:rFonts w:ascii="Times New Roman" w:eastAsia="Times New Roman" w:hAnsi="Times New Roman" w:cs="Times New Roman"/>
                <w:noProof/>
                <w:sz w:val="24"/>
                <w:szCs w:val="24"/>
                <w:lang w:eastAsia="ar-SA"/>
              </w:rPr>
              <w:t>1. Ваги аналітичні 0,1 мг</w:t>
            </w:r>
          </w:p>
        </w:tc>
        <w:tc>
          <w:tcPr>
            <w:tcW w:w="4820" w:type="dxa"/>
          </w:tcPr>
          <w:p w14:paraId="71DBEDA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1ED22E9"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60F2F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0F5537D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34CB5C2" w14:textId="204B27B8" w:rsidR="00A03F99" w:rsidRPr="00A03F99" w:rsidRDefault="00082F7F"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03F99" w:rsidRPr="00A03F99" w14:paraId="3D3CE1F1" w14:textId="77777777" w:rsidTr="00A5311B">
        <w:trPr>
          <w:trHeight w:val="1357"/>
        </w:trPr>
        <w:tc>
          <w:tcPr>
            <w:tcW w:w="2977" w:type="dxa"/>
          </w:tcPr>
          <w:p w14:paraId="46594C8C" w14:textId="741D4A27" w:rsidR="00A03F99" w:rsidRPr="00A03F99" w:rsidRDefault="00082F7F" w:rsidP="00A03F99">
            <w:pPr>
              <w:tabs>
                <w:tab w:val="left" w:pos="993"/>
              </w:tabs>
              <w:suppressAutoHyphens/>
              <w:spacing w:after="0" w:line="240" w:lineRule="auto"/>
              <w:jc w:val="both"/>
              <w:rPr>
                <w:rFonts w:ascii="Times New Roman" w:eastAsia="Times New Roman" w:hAnsi="Times New Roman" w:cs="Times New Roman"/>
                <w:sz w:val="24"/>
                <w:szCs w:val="24"/>
              </w:rPr>
            </w:pPr>
            <w:r w:rsidRPr="00082F7F">
              <w:rPr>
                <w:rFonts w:ascii="Times New Roman" w:eastAsia="Times New Roman" w:hAnsi="Times New Roman" w:cs="Times New Roman"/>
                <w:noProof/>
                <w:sz w:val="24"/>
                <w:szCs w:val="24"/>
                <w:lang w:eastAsia="ar-SA"/>
              </w:rPr>
              <w:t>2. Ваги аналітичні 0,01 мг</w:t>
            </w:r>
          </w:p>
        </w:tc>
        <w:tc>
          <w:tcPr>
            <w:tcW w:w="4820" w:type="dxa"/>
          </w:tcPr>
          <w:p w14:paraId="6ADA6528"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767A8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EBC7D4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601E07DE"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7B20C702"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37F7F21" w14:textId="67A831E2" w:rsidR="00A03F99" w:rsidRPr="00A03F99" w:rsidRDefault="00082F7F"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2"/>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5032" w:type="dxa"/>
        <w:tblInd w:w="128" w:type="dxa"/>
        <w:tblCellMar>
          <w:left w:w="0" w:type="dxa"/>
          <w:right w:w="0" w:type="dxa"/>
        </w:tblCellMar>
        <w:tblLook w:val="04A0" w:firstRow="1" w:lastRow="0" w:firstColumn="1" w:lastColumn="0" w:noHBand="0" w:noVBand="1"/>
      </w:tblPr>
      <w:tblGrid>
        <w:gridCol w:w="540"/>
        <w:gridCol w:w="4427"/>
        <w:gridCol w:w="3969"/>
        <w:gridCol w:w="3119"/>
        <w:gridCol w:w="2977"/>
      </w:tblGrid>
      <w:tr w:rsidR="00EE7D21" w:rsidRPr="00A03F99" w14:paraId="36C7CAFC" w14:textId="77777777" w:rsidTr="00D01220">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3"/>
          <w:p w14:paraId="3741F071"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4427"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77B1EA20"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7F6FCDF9"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7F3DCF80"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6096"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14E600F"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EE7D21" w:rsidRPr="00A03F99" w14:paraId="5161588C" w14:textId="77777777" w:rsidTr="00D01220">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29C2ED7B"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p>
        </w:tc>
        <w:tc>
          <w:tcPr>
            <w:tcW w:w="4427"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61D5503"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p>
        </w:tc>
        <w:tc>
          <w:tcPr>
            <w:tcW w:w="3969"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1E5318F4"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p>
        </w:tc>
        <w:tc>
          <w:tcPr>
            <w:tcW w:w="311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74F0F957" w14:textId="77777777" w:rsidR="00EE7D21" w:rsidRPr="00A03F99" w:rsidRDefault="00EE7D21" w:rsidP="00D01220">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Pr>
                <w:rFonts w:ascii="Times New Roman" w:hAnsi="Times New Roman" w:cs="Times New Roman"/>
                <w:b/>
                <w:bCs/>
                <w:sz w:val="24"/>
                <w:szCs w:val="24"/>
              </w:rPr>
              <w:t>Ваги аналітичні 0,1 мг</w:t>
            </w:r>
          </w:p>
        </w:tc>
        <w:tc>
          <w:tcPr>
            <w:tcW w:w="2977" w:type="dxa"/>
            <w:tcBorders>
              <w:top w:val="single" w:sz="6" w:space="0" w:color="000000"/>
              <w:left w:val="single" w:sz="6" w:space="0" w:color="CCCCCC"/>
              <w:bottom w:val="single" w:sz="4" w:space="0" w:color="auto"/>
              <w:right w:val="single" w:sz="6" w:space="0" w:color="000000"/>
            </w:tcBorders>
            <w:vAlign w:val="center"/>
          </w:tcPr>
          <w:p w14:paraId="5B9A815B"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Pr>
                <w:rFonts w:ascii="Times New Roman" w:eastAsia="Times New Roman" w:hAnsi="Times New Roman" w:cs="Times New Roman"/>
                <w:b/>
                <w:bCs/>
                <w:sz w:val="24"/>
                <w:szCs w:val="24"/>
              </w:rPr>
              <w:t>Ваги аналітичні 0,01 мг</w:t>
            </w:r>
          </w:p>
        </w:tc>
      </w:tr>
      <w:tr w:rsidR="00EE7D21" w:rsidRPr="00A03F99" w14:paraId="0C682CEE" w14:textId="77777777" w:rsidTr="00D01220">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1E8EE08F"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A497E6D" w14:textId="77777777" w:rsidR="00EE7D21" w:rsidRPr="00A03F99" w:rsidRDefault="00EE7D21" w:rsidP="00D0122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3217F">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sidRPr="00300EB3">
              <w:rPr>
                <w:rFonts w:ascii="Times New Roman" w:hAnsi="Times New Roman" w:cs="Times New Roman"/>
                <w:color w:val="000000"/>
                <w:sz w:val="24"/>
                <w:szCs w:val="24"/>
              </w:rPr>
              <w:t xml:space="preserve">, </w:t>
            </w:r>
            <w:r w:rsidRPr="00300EB3">
              <w:rPr>
                <w:rFonts w:ascii="Times New Roman" w:hAnsi="Times New Roman" w:cs="Times New Roman"/>
                <w:color w:val="000000"/>
                <w:sz w:val="24"/>
                <w:szCs w:val="24"/>
              </w:rPr>
              <w:br/>
              <w:t>код ЄДРПОУ 40524109</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0840972" w14:textId="77777777" w:rsidR="00EE7D21" w:rsidRPr="00A03F99" w:rsidRDefault="00EE7D21" w:rsidP="00D0122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300EB3">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300EB3">
              <w:rPr>
                <w:rFonts w:ascii="Times New Roman" w:hAnsi="Times New Roman" w:cs="Times New Roman"/>
                <w:color w:val="000000"/>
                <w:sz w:val="24"/>
                <w:szCs w:val="24"/>
              </w:rPr>
              <w:t xml:space="preserve"> Ярославська, </w:t>
            </w:r>
            <w:r w:rsidRPr="0033265E">
              <w:rPr>
                <w:rFonts w:ascii="Times New Roman" w:hAnsi="Times New Roman" w:cs="Times New Roman"/>
                <w:color w:val="000000"/>
                <w:sz w:val="24"/>
                <w:szCs w:val="24"/>
              </w:rPr>
              <w:t>будинок</w:t>
            </w:r>
            <w:r w:rsidRPr="00300EB3">
              <w:rPr>
                <w:rFonts w:ascii="Times New Roman" w:hAnsi="Times New Roman" w:cs="Times New Roman"/>
                <w:color w:val="000000"/>
                <w:sz w:val="24"/>
                <w:szCs w:val="24"/>
              </w:rPr>
              <w:t xml:space="preserve"> 41</w:t>
            </w:r>
          </w:p>
        </w:tc>
        <w:tc>
          <w:tcPr>
            <w:tcW w:w="3119"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46B18D5"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6" w:space="0" w:color="000000"/>
            </w:tcBorders>
            <w:vAlign w:val="center"/>
          </w:tcPr>
          <w:p w14:paraId="1BA4629F"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7D21" w:rsidRPr="00A03F99" w14:paraId="5E55EF4C" w14:textId="77777777" w:rsidTr="00D01220">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3905EA9"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7" w:type="dxa"/>
            <w:tcBorders>
              <w:top w:val="nil"/>
              <w:left w:val="single" w:sz="4" w:space="0" w:color="auto"/>
              <w:bottom w:val="single" w:sz="4" w:space="0" w:color="auto"/>
              <w:right w:val="single" w:sz="4" w:space="0" w:color="auto"/>
            </w:tcBorders>
            <w:shd w:val="clear" w:color="auto" w:fill="auto"/>
            <w:vAlign w:val="center"/>
          </w:tcPr>
          <w:p w14:paraId="248C35B7" w14:textId="77777777" w:rsidR="00EE7D21" w:rsidRPr="00A03F99" w:rsidRDefault="00EE7D21" w:rsidP="00D0122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33265E">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lang w:val="ru-RU"/>
              </w:rPr>
              <w:t>,</w:t>
            </w:r>
            <w:r w:rsidRPr="00300EB3">
              <w:rPr>
                <w:rFonts w:ascii="Times New Roman" w:hAnsi="Times New Roman" w:cs="Times New Roman"/>
                <w:color w:val="000000"/>
                <w:sz w:val="24"/>
                <w:szCs w:val="24"/>
              </w:rPr>
              <w:br/>
              <w:t>код ЄДРПОУ 5492255</w:t>
            </w:r>
          </w:p>
        </w:tc>
        <w:tc>
          <w:tcPr>
            <w:tcW w:w="3969" w:type="dxa"/>
            <w:tcBorders>
              <w:top w:val="nil"/>
              <w:left w:val="nil"/>
              <w:bottom w:val="single" w:sz="4" w:space="0" w:color="auto"/>
              <w:right w:val="single" w:sz="4" w:space="0" w:color="auto"/>
            </w:tcBorders>
            <w:shd w:val="clear" w:color="auto" w:fill="auto"/>
            <w:vAlign w:val="center"/>
          </w:tcPr>
          <w:p w14:paraId="31F5696D" w14:textId="77777777" w:rsidR="00EE7D21" w:rsidRPr="00A03F99" w:rsidRDefault="00EE7D21" w:rsidP="00D0122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DA3A10"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4F24BE3"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E7D21" w:rsidRPr="00A03F99" w14:paraId="07CC6608" w14:textId="77777777" w:rsidTr="00D01220">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1CA1A6B"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7" w:type="dxa"/>
            <w:tcBorders>
              <w:top w:val="nil"/>
              <w:left w:val="single" w:sz="4" w:space="0" w:color="auto"/>
              <w:bottom w:val="single" w:sz="4" w:space="0" w:color="auto"/>
              <w:right w:val="single" w:sz="4" w:space="0" w:color="auto"/>
            </w:tcBorders>
            <w:shd w:val="clear" w:color="auto" w:fill="auto"/>
            <w:vAlign w:val="center"/>
          </w:tcPr>
          <w:p w14:paraId="61642C3F" w14:textId="77777777" w:rsidR="00EE7D21" w:rsidRPr="00A03F99" w:rsidRDefault="00EE7D21" w:rsidP="00D0122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33265E">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Pr="00300EB3">
              <w:rPr>
                <w:rFonts w:ascii="Times New Roman" w:hAnsi="Times New Roman" w:cs="Times New Roman"/>
                <w:color w:val="000000"/>
                <w:sz w:val="24"/>
                <w:szCs w:val="24"/>
              </w:rPr>
              <w:t>,</w:t>
            </w:r>
            <w:r w:rsidRPr="00300EB3">
              <w:rPr>
                <w:rFonts w:ascii="Times New Roman" w:hAnsi="Times New Roman" w:cs="Times New Roman"/>
                <w:color w:val="000000"/>
                <w:sz w:val="24"/>
                <w:szCs w:val="24"/>
              </w:rPr>
              <w:br/>
              <w:t>код ЄДРПОУ 02000292</w:t>
            </w:r>
          </w:p>
        </w:tc>
        <w:tc>
          <w:tcPr>
            <w:tcW w:w="3969" w:type="dxa"/>
            <w:tcBorders>
              <w:top w:val="nil"/>
              <w:left w:val="nil"/>
              <w:bottom w:val="single" w:sz="4" w:space="0" w:color="auto"/>
              <w:right w:val="single" w:sz="4" w:space="0" w:color="auto"/>
            </w:tcBorders>
            <w:shd w:val="clear" w:color="auto" w:fill="auto"/>
            <w:vAlign w:val="center"/>
          </w:tcPr>
          <w:p w14:paraId="5B0261A0" w14:textId="77777777" w:rsidR="00EE7D21" w:rsidRPr="00A03F99" w:rsidRDefault="00EE7D21" w:rsidP="00D0122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00EB3">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6810D1"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459E5AA"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E7D21" w:rsidRPr="00A03F99" w14:paraId="40F5EC1D" w14:textId="77777777" w:rsidTr="00D01220">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772E805"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7" w:type="dxa"/>
            <w:tcBorders>
              <w:top w:val="nil"/>
              <w:left w:val="single" w:sz="4" w:space="0" w:color="auto"/>
              <w:bottom w:val="single" w:sz="4" w:space="0" w:color="auto"/>
              <w:right w:val="single" w:sz="4" w:space="0" w:color="auto"/>
            </w:tcBorders>
            <w:vAlign w:val="center"/>
          </w:tcPr>
          <w:p w14:paraId="1E3BDA9D" w14:textId="77777777" w:rsidR="00EE7D21" w:rsidRPr="00A03F99" w:rsidRDefault="00EE7D21" w:rsidP="00D0122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BB62A4">
              <w:rPr>
                <w:rFonts w:ascii="Times New Roman" w:hAnsi="Times New Roman" w:cs="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w:t>
            </w:r>
            <w:r w:rsidRPr="00BB62A4">
              <w:rPr>
                <w:rFonts w:ascii="Times New Roman" w:hAnsi="Times New Roman" w:cs="Times New Roman"/>
                <w:color w:val="000000"/>
                <w:sz w:val="24"/>
                <w:szCs w:val="24"/>
              </w:rPr>
              <w:lastRenderedPageBreak/>
              <w:t>ОБЛАСТЯХ</w:t>
            </w:r>
            <w:r w:rsidRPr="00F559CF">
              <w:rPr>
                <w:rFonts w:ascii="Times New Roman" w:hAnsi="Times New Roman" w:cs="Times New Roman"/>
                <w:color w:val="000000"/>
                <w:sz w:val="24"/>
                <w:szCs w:val="24"/>
              </w:rPr>
              <w:t>,</w:t>
            </w:r>
            <w:r w:rsidRPr="00F559CF">
              <w:rPr>
                <w:rFonts w:ascii="Times New Roman" w:hAnsi="Times New Roman" w:cs="Times New Roman"/>
                <w:color w:val="000000"/>
                <w:sz w:val="24"/>
                <w:szCs w:val="24"/>
              </w:rPr>
              <w:br/>
              <w:t>код ЄДРПОУ 42378483</w:t>
            </w:r>
          </w:p>
        </w:tc>
        <w:tc>
          <w:tcPr>
            <w:tcW w:w="3969" w:type="dxa"/>
            <w:tcBorders>
              <w:top w:val="nil"/>
              <w:left w:val="nil"/>
              <w:bottom w:val="single" w:sz="4" w:space="0" w:color="auto"/>
              <w:right w:val="single" w:sz="4" w:space="0" w:color="auto"/>
            </w:tcBorders>
            <w:vAlign w:val="center"/>
          </w:tcPr>
          <w:p w14:paraId="793E87DB" w14:textId="77777777" w:rsidR="00EE7D21" w:rsidRPr="00A03F99" w:rsidRDefault="00EE7D21" w:rsidP="00D0122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Pr>
                <w:rFonts w:ascii="Times New Roman" w:hAnsi="Times New Roman" w:cs="Times New Roman"/>
                <w:color w:val="000000"/>
                <w:sz w:val="24"/>
                <w:szCs w:val="24"/>
              </w:rPr>
              <w:lastRenderedPageBreak/>
              <w:t xml:space="preserve">64266, </w:t>
            </w:r>
            <w:r w:rsidRPr="00F559CF">
              <w:rPr>
                <w:rFonts w:ascii="Times New Roman" w:hAnsi="Times New Roman" w:cs="Times New Roman"/>
                <w:color w:val="000000"/>
                <w:sz w:val="24"/>
                <w:szCs w:val="24"/>
              </w:rPr>
              <w:t>с. Покровське, Балаклійського району, Харківської обл.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EEE00E"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D1670E5"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EE7D21" w:rsidRPr="00A03F99" w14:paraId="206C285D" w14:textId="77777777" w:rsidTr="00D01220">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56FF618" w14:textId="77777777" w:rsidR="00EE7D21" w:rsidRPr="00A03F99" w:rsidRDefault="00EE7D21" w:rsidP="00D01220">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340BD3A"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5A830FE"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EE7D21" w:rsidRPr="00A03F99" w14:paraId="32A89F9B" w14:textId="77777777" w:rsidTr="00D01220">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553214" w14:textId="77777777" w:rsidR="00EE7D21" w:rsidRPr="00A03F99" w:rsidRDefault="00EE7D21" w:rsidP="00D01220">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6F0F3F" w14:textId="77777777" w:rsidR="00EE7D21" w:rsidRPr="00A03F99" w:rsidRDefault="00EE7D21" w:rsidP="00D0122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B23A0" w14:textId="77777777" w:rsidR="00DF0343" w:rsidRDefault="00DF0343" w:rsidP="00A5280A">
      <w:pPr>
        <w:spacing w:after="0" w:line="240" w:lineRule="auto"/>
      </w:pPr>
      <w:r>
        <w:separator/>
      </w:r>
    </w:p>
  </w:endnote>
  <w:endnote w:type="continuationSeparator" w:id="0">
    <w:p w14:paraId="181A01CF" w14:textId="77777777" w:rsidR="00DF0343" w:rsidRDefault="00DF0343"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1798" w14:textId="77777777" w:rsidR="00DF0343" w:rsidRDefault="00DF0343" w:rsidP="00A5280A">
      <w:pPr>
        <w:spacing w:after="0" w:line="240" w:lineRule="auto"/>
      </w:pPr>
      <w:r>
        <w:separator/>
      </w:r>
    </w:p>
  </w:footnote>
  <w:footnote w:type="continuationSeparator" w:id="0">
    <w:p w14:paraId="303E2F78" w14:textId="77777777" w:rsidR="00DF0343" w:rsidRDefault="00DF0343"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6"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4"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3"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6"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9"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4"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0"/>
  </w:num>
  <w:num w:numId="5" w16cid:durableId="1447460780">
    <w:abstractNumId w:val="8"/>
  </w:num>
  <w:num w:numId="6" w16cid:durableId="1542784495">
    <w:abstractNumId w:val="24"/>
  </w:num>
  <w:num w:numId="7" w16cid:durableId="1709262644">
    <w:abstractNumId w:val="15"/>
  </w:num>
  <w:num w:numId="8" w16cid:durableId="337083414">
    <w:abstractNumId w:val="40"/>
  </w:num>
  <w:num w:numId="9" w16cid:durableId="327827407">
    <w:abstractNumId w:val="47"/>
  </w:num>
  <w:num w:numId="10" w16cid:durableId="1760129682">
    <w:abstractNumId w:val="35"/>
  </w:num>
  <w:num w:numId="11" w16cid:durableId="35668150">
    <w:abstractNumId w:val="5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6"/>
  </w:num>
  <w:num w:numId="13" w16cid:durableId="851576767">
    <w:abstractNumId w:val="9"/>
  </w:num>
  <w:num w:numId="14" w16cid:durableId="2024815617">
    <w:abstractNumId w:val="18"/>
  </w:num>
  <w:num w:numId="15" w16cid:durableId="1533495829">
    <w:abstractNumId w:val="44"/>
  </w:num>
  <w:num w:numId="16" w16cid:durableId="1278176394">
    <w:abstractNumId w:val="28"/>
  </w:num>
  <w:num w:numId="17" w16cid:durableId="385031003">
    <w:abstractNumId w:val="26"/>
  </w:num>
  <w:num w:numId="18" w16cid:durableId="143398030">
    <w:abstractNumId w:val="48"/>
  </w:num>
  <w:num w:numId="19" w16cid:durableId="664822267">
    <w:abstractNumId w:val="7"/>
  </w:num>
  <w:num w:numId="20" w16cid:durableId="1529489605">
    <w:abstractNumId w:val="38"/>
  </w:num>
  <w:num w:numId="21" w16cid:durableId="1179932337">
    <w:abstractNumId w:val="20"/>
  </w:num>
  <w:num w:numId="22" w16cid:durableId="1335066583">
    <w:abstractNumId w:val="0"/>
  </w:num>
  <w:num w:numId="23" w16cid:durableId="1806923360">
    <w:abstractNumId w:val="30"/>
    <w:lvlOverride w:ilvl="0">
      <w:lvl w:ilvl="0">
        <w:numFmt w:val="decimal"/>
        <w:lvlText w:val="%1."/>
        <w:lvlJc w:val="left"/>
      </w:lvl>
    </w:lvlOverride>
  </w:num>
  <w:num w:numId="24" w16cid:durableId="115874731">
    <w:abstractNumId w:val="30"/>
    <w:lvlOverride w:ilvl="0">
      <w:lvl w:ilvl="0">
        <w:numFmt w:val="decimal"/>
        <w:lvlText w:val="%1."/>
        <w:lvlJc w:val="left"/>
      </w:lvl>
    </w:lvlOverride>
  </w:num>
  <w:num w:numId="25" w16cid:durableId="1623342971">
    <w:abstractNumId w:val="30"/>
    <w:lvlOverride w:ilvl="0">
      <w:lvl w:ilvl="0">
        <w:numFmt w:val="decimal"/>
        <w:lvlText w:val="%1."/>
        <w:lvlJc w:val="left"/>
      </w:lvl>
    </w:lvlOverride>
  </w:num>
  <w:num w:numId="26" w16cid:durableId="674646980">
    <w:abstractNumId w:val="49"/>
    <w:lvlOverride w:ilvl="0">
      <w:lvl w:ilvl="0">
        <w:numFmt w:val="decimal"/>
        <w:lvlText w:val="%1."/>
        <w:lvlJc w:val="left"/>
      </w:lvl>
    </w:lvlOverride>
  </w:num>
  <w:num w:numId="27" w16cid:durableId="28191835">
    <w:abstractNumId w:val="49"/>
    <w:lvlOverride w:ilvl="0">
      <w:lvl w:ilvl="0">
        <w:numFmt w:val="decimal"/>
        <w:lvlText w:val="%1."/>
        <w:lvlJc w:val="left"/>
      </w:lvl>
    </w:lvlOverride>
  </w:num>
  <w:num w:numId="28" w16cid:durableId="622349976">
    <w:abstractNumId w:val="49"/>
    <w:lvlOverride w:ilvl="0">
      <w:lvl w:ilvl="0">
        <w:numFmt w:val="decimal"/>
        <w:lvlText w:val="%1."/>
        <w:lvlJc w:val="left"/>
      </w:lvl>
    </w:lvlOverride>
  </w:num>
  <w:num w:numId="29" w16cid:durableId="435906399">
    <w:abstractNumId w:val="19"/>
  </w:num>
  <w:num w:numId="30" w16cid:durableId="1168444313">
    <w:abstractNumId w:val="2"/>
  </w:num>
  <w:num w:numId="31" w16cid:durableId="1488323686">
    <w:abstractNumId w:val="17"/>
  </w:num>
  <w:num w:numId="32" w16cid:durableId="397020149">
    <w:abstractNumId w:val="4"/>
  </w:num>
  <w:num w:numId="33" w16cid:durableId="142086389">
    <w:abstractNumId w:val="31"/>
    <w:lvlOverride w:ilvl="0">
      <w:lvl w:ilvl="0">
        <w:numFmt w:val="decimal"/>
        <w:lvlText w:val="%1."/>
        <w:lvlJc w:val="left"/>
      </w:lvl>
    </w:lvlOverride>
  </w:num>
  <w:num w:numId="34" w16cid:durableId="970206317">
    <w:abstractNumId w:val="23"/>
    <w:lvlOverride w:ilvl="0">
      <w:lvl w:ilvl="0">
        <w:numFmt w:val="decimal"/>
        <w:lvlText w:val="%1."/>
        <w:lvlJc w:val="left"/>
      </w:lvl>
    </w:lvlOverride>
  </w:num>
  <w:num w:numId="35" w16cid:durableId="1796438237">
    <w:abstractNumId w:val="36"/>
    <w:lvlOverride w:ilvl="0">
      <w:lvl w:ilvl="0">
        <w:numFmt w:val="decimal"/>
        <w:lvlText w:val="%1."/>
        <w:lvlJc w:val="left"/>
      </w:lvl>
    </w:lvlOverride>
  </w:num>
  <w:num w:numId="36" w16cid:durableId="981496894">
    <w:abstractNumId w:val="5"/>
  </w:num>
  <w:num w:numId="37" w16cid:durableId="276832022">
    <w:abstractNumId w:val="41"/>
  </w:num>
  <w:num w:numId="38" w16cid:durableId="668487737">
    <w:abstractNumId w:val="13"/>
  </w:num>
  <w:num w:numId="39" w16cid:durableId="1471748266">
    <w:abstractNumId w:val="43"/>
  </w:num>
  <w:num w:numId="40" w16cid:durableId="1378356001">
    <w:abstractNumId w:val="46"/>
    <w:lvlOverride w:ilvl="0">
      <w:lvl w:ilvl="0">
        <w:numFmt w:val="decimal"/>
        <w:lvlText w:val="%1."/>
        <w:lvlJc w:val="left"/>
      </w:lvl>
    </w:lvlOverride>
  </w:num>
  <w:num w:numId="41" w16cid:durableId="25759867">
    <w:abstractNumId w:val="54"/>
    <w:lvlOverride w:ilvl="0">
      <w:lvl w:ilvl="0">
        <w:numFmt w:val="decimal"/>
        <w:lvlText w:val="%1."/>
        <w:lvlJc w:val="left"/>
      </w:lvl>
    </w:lvlOverride>
  </w:num>
  <w:num w:numId="42" w16cid:durableId="996880961">
    <w:abstractNumId w:val="54"/>
    <w:lvlOverride w:ilvl="0">
      <w:lvl w:ilvl="0">
        <w:numFmt w:val="decimal"/>
        <w:lvlText w:val="%1."/>
        <w:lvlJc w:val="left"/>
      </w:lvl>
    </w:lvlOverride>
  </w:num>
  <w:num w:numId="43" w16cid:durableId="2006089161">
    <w:abstractNumId w:val="54"/>
    <w:lvlOverride w:ilvl="0">
      <w:lvl w:ilvl="0">
        <w:numFmt w:val="decimal"/>
        <w:lvlText w:val="%1."/>
        <w:lvlJc w:val="left"/>
      </w:lvl>
    </w:lvlOverride>
  </w:num>
  <w:num w:numId="44" w16cid:durableId="1865364386">
    <w:abstractNumId w:val="33"/>
  </w:num>
  <w:num w:numId="45" w16cid:durableId="1789204448">
    <w:abstractNumId w:val="39"/>
  </w:num>
  <w:num w:numId="46" w16cid:durableId="188028043">
    <w:abstractNumId w:val="50"/>
  </w:num>
  <w:num w:numId="47" w16cid:durableId="737291483">
    <w:abstractNumId w:val="27"/>
  </w:num>
  <w:num w:numId="48" w16cid:durableId="1158109682">
    <w:abstractNumId w:val="3"/>
    <w:lvlOverride w:ilvl="0">
      <w:lvl w:ilvl="0">
        <w:numFmt w:val="decimal"/>
        <w:lvlText w:val="%1."/>
        <w:lvlJc w:val="left"/>
        <w:rPr>
          <w:b/>
          <w:bCs/>
        </w:rPr>
      </w:lvl>
    </w:lvlOverride>
  </w:num>
  <w:num w:numId="49" w16cid:durableId="1404522488">
    <w:abstractNumId w:val="6"/>
    <w:lvlOverride w:ilvl="0">
      <w:lvl w:ilvl="0">
        <w:numFmt w:val="decimal"/>
        <w:lvlText w:val="%1."/>
        <w:lvlJc w:val="left"/>
      </w:lvl>
    </w:lvlOverride>
  </w:num>
  <w:num w:numId="50" w16cid:durableId="453910148">
    <w:abstractNumId w:val="6"/>
    <w:lvlOverride w:ilvl="0">
      <w:lvl w:ilvl="0">
        <w:numFmt w:val="decimal"/>
        <w:lvlText w:val="%1."/>
        <w:lvlJc w:val="left"/>
      </w:lvl>
    </w:lvlOverride>
  </w:num>
  <w:num w:numId="51" w16cid:durableId="948927323">
    <w:abstractNumId w:val="37"/>
  </w:num>
  <w:num w:numId="52" w16cid:durableId="1109081191">
    <w:abstractNumId w:val="14"/>
  </w:num>
  <w:num w:numId="53" w16cid:durableId="808740508">
    <w:abstractNumId w:val="51"/>
    <w:lvlOverride w:ilvl="0">
      <w:lvl w:ilvl="0">
        <w:numFmt w:val="decimal"/>
        <w:lvlText w:val="%1."/>
        <w:lvlJc w:val="left"/>
      </w:lvl>
    </w:lvlOverride>
  </w:num>
  <w:num w:numId="54" w16cid:durableId="692613119">
    <w:abstractNumId w:val="51"/>
    <w:lvlOverride w:ilvl="0">
      <w:lvl w:ilvl="0">
        <w:numFmt w:val="decimal"/>
        <w:lvlText w:val="%1."/>
        <w:lvlJc w:val="left"/>
      </w:lvl>
    </w:lvlOverride>
  </w:num>
  <w:num w:numId="55" w16cid:durableId="186601434">
    <w:abstractNumId w:val="51"/>
    <w:lvlOverride w:ilvl="0">
      <w:lvl w:ilvl="0">
        <w:numFmt w:val="decimal"/>
        <w:lvlText w:val="%1."/>
        <w:lvlJc w:val="left"/>
      </w:lvl>
    </w:lvlOverride>
  </w:num>
  <w:num w:numId="56" w16cid:durableId="505171385">
    <w:abstractNumId w:val="51"/>
    <w:lvlOverride w:ilvl="0">
      <w:lvl w:ilvl="0">
        <w:numFmt w:val="decimal"/>
        <w:lvlText w:val="%1."/>
        <w:lvlJc w:val="left"/>
      </w:lvl>
    </w:lvlOverride>
  </w:num>
  <w:num w:numId="57" w16cid:durableId="1494102103">
    <w:abstractNumId w:val="12"/>
  </w:num>
  <w:num w:numId="58" w16cid:durableId="2053772233">
    <w:abstractNumId w:val="21"/>
  </w:num>
  <w:num w:numId="59" w16cid:durableId="1939363765">
    <w:abstractNumId w:val="22"/>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1"/>
  </w:num>
  <w:num w:numId="65" w16cid:durableId="644162325">
    <w:abstractNumId w:val="11"/>
    <w:lvlOverride w:ilvl="0">
      <w:lvl w:ilvl="0">
        <w:numFmt w:val="decimal"/>
        <w:lvlText w:val="%1."/>
        <w:lvlJc w:val="left"/>
      </w:lvl>
    </w:lvlOverride>
  </w:num>
  <w:num w:numId="66" w16cid:durableId="833032935">
    <w:abstractNumId w:val="34"/>
  </w:num>
  <w:num w:numId="67" w16cid:durableId="1212576368">
    <w:abstractNumId w:val="32"/>
    <w:lvlOverride w:ilvl="0">
      <w:lvl w:ilvl="0">
        <w:numFmt w:val="decimal"/>
        <w:lvlText w:val="%1."/>
        <w:lvlJc w:val="left"/>
      </w:lvl>
    </w:lvlOverride>
  </w:num>
  <w:num w:numId="68" w16cid:durableId="2003239381">
    <w:abstractNumId w:val="29"/>
  </w:num>
  <w:num w:numId="69" w16cid:durableId="599143571">
    <w:abstractNumId w:val="45"/>
  </w:num>
  <w:num w:numId="70" w16cid:durableId="1105808449">
    <w:abstractNumId w:val="5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47EC"/>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6F17"/>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8E2"/>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0279"/>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C7C"/>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42F"/>
    <w:rsid w:val="005D1EF9"/>
    <w:rsid w:val="005D4232"/>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5E9F"/>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3B66"/>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08"/>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36F35"/>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BBE"/>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47A"/>
    <w:rsid w:val="009A4BA9"/>
    <w:rsid w:val="009A4CD2"/>
    <w:rsid w:val="009A4F5D"/>
    <w:rsid w:val="009A6220"/>
    <w:rsid w:val="009A6870"/>
    <w:rsid w:val="009B189C"/>
    <w:rsid w:val="009B24EB"/>
    <w:rsid w:val="009B2FDC"/>
    <w:rsid w:val="009B315A"/>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5C2"/>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5F64"/>
    <w:rsid w:val="00B961B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4A4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105"/>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0343"/>
    <w:rsid w:val="00DF109B"/>
    <w:rsid w:val="00DF5B33"/>
    <w:rsid w:val="00E01B96"/>
    <w:rsid w:val="00E0219D"/>
    <w:rsid w:val="00E0491F"/>
    <w:rsid w:val="00E049BD"/>
    <w:rsid w:val="00E05797"/>
    <w:rsid w:val="00E06688"/>
    <w:rsid w:val="00E14F61"/>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D21"/>
    <w:rsid w:val="00EE7F22"/>
    <w:rsid w:val="00EF0267"/>
    <w:rsid w:val="00EF2EE1"/>
    <w:rsid w:val="00EF4630"/>
    <w:rsid w:val="00EF6417"/>
    <w:rsid w:val="00EF70E4"/>
    <w:rsid w:val="00F02020"/>
    <w:rsid w:val="00F0411E"/>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1E8"/>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58</Pages>
  <Words>81813</Words>
  <Characters>46634</Characters>
  <Application>Microsoft Office Word</Application>
  <DocSecurity>0</DocSecurity>
  <Lines>388</Lines>
  <Paragraphs>256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45</cp:revision>
  <cp:lastPrinted>2023-06-20T09:55:00Z</cp:lastPrinted>
  <dcterms:created xsi:type="dcterms:W3CDTF">2024-02-09T10:46:00Z</dcterms:created>
  <dcterms:modified xsi:type="dcterms:W3CDTF">2024-08-23T09:46:00Z</dcterms:modified>
</cp:coreProperties>
</file>