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55C0ECF1"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від "</w:t>
            </w:r>
            <w:r w:rsidR="00C71EC8">
              <w:rPr>
                <w:rFonts w:ascii="Times New Roman" w:eastAsia="Times New Roman" w:hAnsi="Times New Roman" w:cs="Times New Roman"/>
                <w:iCs/>
                <w:sz w:val="24"/>
                <w:szCs w:val="24"/>
              </w:rPr>
              <w:t>04</w:t>
            </w:r>
            <w:r w:rsidRPr="00CF69F3">
              <w:rPr>
                <w:rFonts w:ascii="Times New Roman" w:eastAsia="Times New Roman" w:hAnsi="Times New Roman" w:cs="Times New Roman"/>
                <w:iCs/>
                <w:sz w:val="24"/>
                <w:szCs w:val="24"/>
              </w:rPr>
              <w:t xml:space="preserve">" </w:t>
            </w:r>
            <w:r w:rsidR="0047325E">
              <w:rPr>
                <w:rFonts w:ascii="Times New Roman" w:eastAsia="Times New Roman" w:hAnsi="Times New Roman" w:cs="Times New Roman"/>
                <w:iCs/>
                <w:sz w:val="24"/>
                <w:szCs w:val="24"/>
              </w:rPr>
              <w:t>жовтня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2024 року №</w:t>
            </w:r>
            <w:r w:rsidR="00030932" w:rsidRPr="00CF69F3">
              <w:rPr>
                <w:rFonts w:ascii="Times New Roman" w:eastAsia="Times New Roman" w:hAnsi="Times New Roman" w:cs="Times New Roman"/>
                <w:iCs/>
                <w:sz w:val="24"/>
                <w:szCs w:val="24"/>
              </w:rPr>
              <w:t xml:space="preserve"> </w:t>
            </w:r>
            <w:r w:rsidR="00C71EC8">
              <w:rPr>
                <w:rFonts w:ascii="Times New Roman" w:eastAsia="Times New Roman" w:hAnsi="Times New Roman" w:cs="Times New Roman"/>
                <w:iCs/>
                <w:sz w:val="24"/>
                <w:szCs w:val="24"/>
              </w:rPr>
              <w:t>307</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Pr="00CF69F3">
              <w:rPr>
                <w:rFonts w:ascii="Times New Roman" w:hAnsi="Times New Roman" w:cs="Times New Roman"/>
                <w:b/>
                <w:bCs/>
                <w:color w:val="000000" w:themeColor="text1"/>
                <w:sz w:val="24"/>
                <w:szCs w:val="24"/>
              </w:rPr>
              <w:t xml:space="preserve">ВІДКРИТІ ТОРГИ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0780765B" w14:textId="295EEEB7" w:rsidR="001A59F3" w:rsidRPr="00CF69F3" w:rsidRDefault="006954D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r w:rsidR="0047325E">
              <w:rPr>
                <w:rFonts w:ascii="Times New Roman" w:hAnsi="Times New Roman" w:cs="Times New Roman"/>
                <w:b/>
                <w:bCs/>
                <w:color w:val="000000" w:themeColor="text1"/>
                <w:sz w:val="24"/>
                <w:szCs w:val="24"/>
              </w:rPr>
              <w:t xml:space="preserve"> </w:t>
            </w:r>
            <w:r w:rsidR="0047325E" w:rsidRPr="0047325E">
              <w:rPr>
                <w:rFonts w:ascii="Times New Roman" w:hAnsi="Times New Roman" w:cs="Times New Roman"/>
                <w:b/>
                <w:bCs/>
                <w:color w:val="000000" w:themeColor="text1"/>
                <w:sz w:val="24"/>
                <w:szCs w:val="24"/>
              </w:rPr>
              <w:t>категорії B</w:t>
            </w:r>
            <w:r w:rsidRPr="00CF69F3">
              <w:rPr>
                <w:rFonts w:ascii="Times New Roman" w:hAnsi="Times New Roman" w:cs="Times New Roman"/>
                <w:b/>
                <w:bCs/>
                <w:color w:val="000000" w:themeColor="text1"/>
                <w:sz w:val="24"/>
                <w:szCs w:val="24"/>
              </w:rPr>
              <w:t>)</w:t>
            </w:r>
          </w:p>
          <w:p w14:paraId="458B0BEB"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CF6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CF6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044613" w:rsidRPr="00CF69F3">
              <w:rPr>
                <w:rFonts w:ascii="Times New Roman" w:hAnsi="Times New Roman" w:cs="Times New Roman"/>
                <w:bCs/>
                <w:color w:val="000000" w:themeColor="text1"/>
                <w:sz w:val="24"/>
                <w:szCs w:val="24"/>
              </w:rPr>
              <w:t>4</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F69F3" w14:paraId="45B95C7B" w14:textId="77777777" w:rsidTr="58C441F2">
        <w:trPr>
          <w:trHeight w:val="416"/>
        </w:trPr>
        <w:tc>
          <w:tcPr>
            <w:tcW w:w="704" w:type="dxa"/>
            <w:vAlign w:val="center"/>
          </w:tcPr>
          <w:p w14:paraId="7464DEDB" w14:textId="77777777" w:rsidR="00823203" w:rsidRPr="00CF69F3"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F69F3"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Розділ 1. Загальні положення</w:t>
            </w:r>
          </w:p>
        </w:tc>
      </w:tr>
      <w:tr w:rsidR="00823203" w:rsidRPr="00CF69F3" w14:paraId="793626E8" w14:textId="77777777" w:rsidTr="0038725F">
        <w:trPr>
          <w:trHeight w:val="987"/>
        </w:trPr>
        <w:tc>
          <w:tcPr>
            <w:tcW w:w="704" w:type="dxa"/>
          </w:tcPr>
          <w:p w14:paraId="0E111800" w14:textId="4F90D066" w:rsidR="00823203" w:rsidRPr="00CF69F3"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w:t>
            </w:r>
            <w:r w:rsidR="00823203" w:rsidRPr="00CF69F3">
              <w:rPr>
                <w:rFonts w:ascii="Times New Roman" w:eastAsia="Times New Roman" w:hAnsi="Times New Roman" w:cs="Times New Roman"/>
                <w:color w:val="000000"/>
                <w:sz w:val="24"/>
                <w:szCs w:val="24"/>
              </w:rPr>
              <w:t>.1</w:t>
            </w:r>
          </w:p>
        </w:tc>
        <w:tc>
          <w:tcPr>
            <w:tcW w:w="2835" w:type="dxa"/>
          </w:tcPr>
          <w:p w14:paraId="40D267E1" w14:textId="73DCA3F5" w:rsidR="00823203" w:rsidRPr="00CF69F3" w:rsidRDefault="005D7595" w:rsidP="00410F5D">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П</w:t>
            </w:r>
            <w:r w:rsidR="00823203" w:rsidRPr="00CF69F3">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F69F3"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F69F3">
              <w:rPr>
                <w:rFonts w:ascii="Times New Roman" w:hAnsi="Times New Roman" w:cs="Times New Roman"/>
                <w:color w:val="000000" w:themeColor="text1"/>
                <w:sz w:val="24"/>
                <w:szCs w:val="24"/>
              </w:rPr>
              <w:t>Центр</w:t>
            </w:r>
            <w:r w:rsidRPr="00CF69F3">
              <w:rPr>
                <w:rFonts w:ascii="Times New Roman" w:hAnsi="Times New Roman" w:cs="Times New Roman"/>
                <w:color w:val="000000" w:themeColor="text1"/>
                <w:sz w:val="24"/>
                <w:szCs w:val="24"/>
              </w:rPr>
              <w:t>)</w:t>
            </w:r>
          </w:p>
        </w:tc>
      </w:tr>
      <w:tr w:rsidR="00823203" w:rsidRPr="00CF69F3" w14:paraId="4E6D381B" w14:textId="77777777" w:rsidTr="00F21A21">
        <w:trPr>
          <w:trHeight w:val="353"/>
        </w:trPr>
        <w:tc>
          <w:tcPr>
            <w:tcW w:w="704" w:type="dxa"/>
          </w:tcPr>
          <w:p w14:paraId="2D7F9B40" w14:textId="34EA5F07" w:rsidR="00823203" w:rsidRPr="00CF69F3"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w:t>
            </w:r>
            <w:r w:rsidR="00823203" w:rsidRPr="00CF69F3">
              <w:rPr>
                <w:rFonts w:ascii="Times New Roman" w:eastAsia="Times New Roman" w:hAnsi="Times New Roman" w:cs="Times New Roman"/>
                <w:color w:val="000000"/>
                <w:sz w:val="24"/>
                <w:szCs w:val="24"/>
              </w:rPr>
              <w:t>.2</w:t>
            </w:r>
          </w:p>
        </w:tc>
        <w:tc>
          <w:tcPr>
            <w:tcW w:w="2835" w:type="dxa"/>
          </w:tcPr>
          <w:p w14:paraId="1373C197" w14:textId="60DE4669" w:rsidR="00823203" w:rsidRPr="00CF69F3" w:rsidRDefault="005D7595" w:rsidP="00410F5D">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М</w:t>
            </w:r>
            <w:r w:rsidR="00823203" w:rsidRPr="00CF69F3">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F69F3"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 xml:space="preserve">04071, м. Київ, вул. </w:t>
            </w:r>
            <w:r w:rsidR="005104F4" w:rsidRPr="00CF69F3">
              <w:rPr>
                <w:rFonts w:ascii="Times New Roman" w:hAnsi="Times New Roman" w:cs="Times New Roman"/>
                <w:color w:val="000000" w:themeColor="text1"/>
                <w:sz w:val="24"/>
                <w:szCs w:val="24"/>
              </w:rPr>
              <w:t>Ярославська 41</w:t>
            </w:r>
          </w:p>
        </w:tc>
      </w:tr>
      <w:tr w:rsidR="00823203" w:rsidRPr="00CF69F3" w14:paraId="77088B4B" w14:textId="77777777" w:rsidTr="58C441F2">
        <w:trPr>
          <w:trHeight w:val="1119"/>
        </w:trPr>
        <w:tc>
          <w:tcPr>
            <w:tcW w:w="704" w:type="dxa"/>
          </w:tcPr>
          <w:p w14:paraId="4F0E35DB" w14:textId="718B3345" w:rsidR="00823203" w:rsidRPr="00CF69F3"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w:t>
            </w:r>
            <w:r w:rsidR="00823203" w:rsidRPr="00CF69F3">
              <w:rPr>
                <w:rFonts w:ascii="Times New Roman" w:eastAsia="Times New Roman" w:hAnsi="Times New Roman" w:cs="Times New Roman"/>
                <w:color w:val="000000"/>
                <w:sz w:val="24"/>
                <w:szCs w:val="24"/>
              </w:rPr>
              <w:t>.3</w:t>
            </w:r>
          </w:p>
        </w:tc>
        <w:tc>
          <w:tcPr>
            <w:tcW w:w="2835" w:type="dxa"/>
          </w:tcPr>
          <w:p w14:paraId="6F34E86D" w14:textId="0974B4F8" w:rsidR="00823203" w:rsidRPr="00CF69F3" w:rsidRDefault="005D7595" w:rsidP="00410F5D">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highlight w:val="white"/>
              </w:rPr>
              <w:t>П</w:t>
            </w:r>
            <w:r w:rsidR="00823203" w:rsidRPr="00CF69F3">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F69F3">
              <w:rPr>
                <w:rFonts w:ascii="Times New Roman" w:eastAsia="Times New Roman" w:hAnsi="Times New Roman" w:cs="Times New Roman"/>
                <w:sz w:val="24"/>
                <w:szCs w:val="24"/>
                <w:highlight w:val="white"/>
              </w:rPr>
              <w:t>З</w:t>
            </w:r>
            <w:r w:rsidR="00823203" w:rsidRPr="00CF69F3">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CF69F3">
              <w:rPr>
                <w:rFonts w:ascii="Times New Roman" w:hAnsi="Times New Roman"/>
                <w:b/>
                <w:bCs/>
                <w:color w:val="000000" w:themeColor="text1"/>
                <w:sz w:val="24"/>
                <w:szCs w:val="24"/>
              </w:rPr>
              <w:t xml:space="preserve">З питань технічної специфікації: </w:t>
            </w:r>
          </w:p>
          <w:p w14:paraId="194BFE57" w14:textId="42FAA1DE" w:rsidR="005D7595" w:rsidRPr="00CF69F3"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Бондаренко Віта Валеріївна</w:t>
            </w:r>
            <w:r w:rsidR="00823203" w:rsidRPr="00CF69F3">
              <w:rPr>
                <w:rFonts w:ascii="Times New Roman" w:hAnsi="Times New Roman"/>
                <w:color w:val="000000" w:themeColor="text1"/>
                <w:sz w:val="24"/>
                <w:szCs w:val="24"/>
              </w:rPr>
              <w:t xml:space="preserve">- </w:t>
            </w:r>
            <w:r w:rsidRPr="00CF69F3">
              <w:t xml:space="preserve"> </w:t>
            </w:r>
            <w:r w:rsidRPr="00CF69F3">
              <w:rPr>
                <w:rFonts w:ascii="Times New Roman" w:hAnsi="Times New Roman"/>
                <w:color w:val="000000" w:themeColor="text1"/>
                <w:sz w:val="24"/>
                <w:szCs w:val="24"/>
              </w:rPr>
              <w:t xml:space="preserve">Фахівець з організації лабораторної роботи відділу </w:t>
            </w:r>
            <w:r w:rsidRPr="00CF69F3">
              <w:t xml:space="preserve"> </w:t>
            </w:r>
            <w:r w:rsidRPr="00CF69F3">
              <w:rPr>
                <w:rFonts w:ascii="Times New Roman" w:hAnsi="Times New Roman"/>
                <w:color w:val="000000" w:themeColor="text1"/>
                <w:sz w:val="24"/>
                <w:szCs w:val="24"/>
              </w:rPr>
              <w:t>організації лабораторної роботи</w:t>
            </w:r>
          </w:p>
          <w:p w14:paraId="625951DD" w14:textId="77600107" w:rsidR="005D7595" w:rsidRPr="00CF69F3"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e"/>
                <w:rFonts w:ascii="Times New Roman" w:hAnsi="Times New Roman"/>
                <w:sz w:val="24"/>
                <w:szCs w:val="24"/>
              </w:rPr>
            </w:pPr>
            <w:r w:rsidRPr="00CF69F3">
              <w:rPr>
                <w:rFonts w:ascii="Times New Roman" w:hAnsi="Times New Roman"/>
                <w:color w:val="000000" w:themeColor="text1"/>
                <w:sz w:val="24"/>
                <w:szCs w:val="24"/>
              </w:rPr>
              <w:t xml:space="preserve">e-mail: </w:t>
            </w:r>
            <w:r w:rsidRPr="00CF69F3">
              <w:rPr>
                <w:rStyle w:val="ae"/>
                <w:rFonts w:ascii="Times New Roman" w:hAnsi="Times New Roman"/>
                <w:sz w:val="24"/>
                <w:szCs w:val="24"/>
              </w:rPr>
              <w:t xml:space="preserve"> </w:t>
            </w:r>
            <w:hyperlink r:id="rId9" w:history="1">
              <w:r w:rsidRPr="00CF69F3">
                <w:rPr>
                  <w:rStyle w:val="ae"/>
                  <w:rFonts w:ascii="Times New Roman" w:hAnsi="Times New Roman"/>
                  <w:sz w:val="24"/>
                  <w:szCs w:val="24"/>
                </w:rPr>
                <w:t>v.bondarenko@phc.org.ua</w:t>
              </w:r>
            </w:hyperlink>
          </w:p>
          <w:p w14:paraId="14602B4F" w14:textId="763F5DB8"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 xml:space="preserve">тел.: </w:t>
            </w:r>
            <w:r w:rsidR="0098364A" w:rsidRPr="00CF69F3">
              <w:rPr>
                <w:rFonts w:ascii="Times New Roman" w:hAnsi="Times New Roman"/>
                <w:color w:val="000000" w:themeColor="text1"/>
                <w:sz w:val="24"/>
                <w:szCs w:val="24"/>
              </w:rPr>
              <w:t xml:space="preserve">+38 </w:t>
            </w:r>
            <w:r w:rsidR="005D7595" w:rsidRPr="00CF69F3">
              <w:t>(</w:t>
            </w:r>
            <w:r w:rsidR="005D7595" w:rsidRPr="00CF69F3">
              <w:rPr>
                <w:rFonts w:ascii="Times New Roman" w:hAnsi="Times New Roman"/>
                <w:color w:val="000000" w:themeColor="text1"/>
                <w:sz w:val="24"/>
                <w:szCs w:val="24"/>
              </w:rPr>
              <w:t>0</w:t>
            </w:r>
            <w:r w:rsidR="001A59F3" w:rsidRPr="00CF69F3">
              <w:rPr>
                <w:rFonts w:ascii="Times New Roman" w:hAnsi="Times New Roman"/>
                <w:color w:val="000000" w:themeColor="text1"/>
                <w:sz w:val="24"/>
                <w:szCs w:val="24"/>
              </w:rPr>
              <w:t>44</w:t>
            </w:r>
            <w:r w:rsidR="005D7595" w:rsidRPr="00CF69F3">
              <w:rPr>
                <w:rFonts w:ascii="Times New Roman" w:hAnsi="Times New Roman"/>
                <w:color w:val="000000" w:themeColor="text1"/>
                <w:sz w:val="24"/>
                <w:szCs w:val="24"/>
              </w:rPr>
              <w:t xml:space="preserve">) </w:t>
            </w:r>
            <w:r w:rsidR="00AB4D77" w:rsidRPr="00CF69F3">
              <w:rPr>
                <w:rFonts w:ascii="Times New Roman" w:hAnsi="Times New Roman"/>
                <w:color w:val="000000" w:themeColor="text1"/>
                <w:sz w:val="24"/>
                <w:szCs w:val="24"/>
              </w:rPr>
              <w:t>334-56-89</w:t>
            </w:r>
          </w:p>
          <w:p w14:paraId="486A2D98" w14:textId="77777777"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З питань проведення процедури закупівлі:</w:t>
            </w:r>
          </w:p>
          <w:p w14:paraId="156281C2" w14:textId="112245C9"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 xml:space="preserve">Анна Бугай – головний фахівець з закупівель та постачань </w:t>
            </w:r>
            <w:r w:rsidR="009E6497" w:rsidRPr="00CF69F3">
              <w:rPr>
                <w:rFonts w:ascii="Times New Roman" w:hAnsi="Times New Roman"/>
                <w:color w:val="000000" w:themeColor="text1"/>
                <w:sz w:val="24"/>
                <w:szCs w:val="24"/>
              </w:rPr>
              <w:t>в</w:t>
            </w:r>
            <w:r w:rsidRPr="00CF69F3">
              <w:rPr>
                <w:rFonts w:ascii="Times New Roman" w:hAnsi="Times New Roman"/>
                <w:color w:val="000000" w:themeColor="text1"/>
                <w:sz w:val="24"/>
                <w:szCs w:val="24"/>
              </w:rPr>
              <w:t>ідділу закупівель та постачань.</w:t>
            </w:r>
          </w:p>
          <w:p w14:paraId="7F18AD70" w14:textId="5C30CD5E"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 xml:space="preserve">e-mail: </w:t>
            </w:r>
            <w:hyperlink r:id="rId10" w:history="1">
              <w:r w:rsidRPr="00CF69F3">
                <w:rPr>
                  <w:rStyle w:val="ae"/>
                  <w:rFonts w:ascii="Times New Roman" w:hAnsi="Times New Roman"/>
                  <w:sz w:val="24"/>
                  <w:szCs w:val="24"/>
                </w:rPr>
                <w:t>a.buhai@phc.org.ua</w:t>
              </w:r>
            </w:hyperlink>
          </w:p>
          <w:p w14:paraId="70C2AA34" w14:textId="2200F1FA" w:rsidR="00823203" w:rsidRPr="00CF69F3"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olor w:val="000000" w:themeColor="text1"/>
                <w:sz w:val="24"/>
                <w:szCs w:val="24"/>
              </w:rPr>
              <w:t xml:space="preserve">тел.: +38 (044) </w:t>
            </w:r>
            <w:r w:rsidR="00B45F17" w:rsidRPr="00CF69F3">
              <w:rPr>
                <w:rFonts w:ascii="Times New Roman" w:hAnsi="Times New Roman"/>
                <w:color w:val="000000" w:themeColor="text1"/>
                <w:sz w:val="24"/>
                <w:szCs w:val="24"/>
              </w:rPr>
              <w:t>334-53-16</w:t>
            </w:r>
          </w:p>
        </w:tc>
      </w:tr>
      <w:tr w:rsidR="00823203" w:rsidRPr="00CF69F3" w14:paraId="0092B089" w14:textId="77777777" w:rsidTr="58C441F2">
        <w:trPr>
          <w:trHeight w:val="1119"/>
        </w:trPr>
        <w:tc>
          <w:tcPr>
            <w:tcW w:w="704" w:type="dxa"/>
          </w:tcPr>
          <w:p w14:paraId="1DD4A692" w14:textId="59905CC4" w:rsidR="00823203" w:rsidRPr="00CF69F3"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1.4</w:t>
            </w:r>
          </w:p>
        </w:tc>
        <w:tc>
          <w:tcPr>
            <w:tcW w:w="2835" w:type="dxa"/>
          </w:tcPr>
          <w:p w14:paraId="0206FF4B" w14:textId="77777777" w:rsidR="00823203" w:rsidRPr="00CF69F3"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CF69F3"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hAnsi="Times New Roman"/>
                <w:color w:val="000000" w:themeColor="text1"/>
                <w:sz w:val="24"/>
                <w:szCs w:val="24"/>
              </w:rPr>
              <w:t>В</w:t>
            </w:r>
            <w:r w:rsidR="00A2342F" w:rsidRPr="00CF69F3">
              <w:rPr>
                <w:rFonts w:ascii="Times New Roman" w:hAnsi="Times New Roman"/>
                <w:color w:val="000000" w:themeColor="text1"/>
                <w:sz w:val="24"/>
                <w:szCs w:val="24"/>
              </w:rPr>
              <w:t xml:space="preserve">ідкриті торги у порядку визначеному </w:t>
            </w:r>
            <w:r w:rsidR="005D7595" w:rsidRPr="00CF69F3">
              <w:rPr>
                <w:rFonts w:ascii="Times New Roman" w:hAnsi="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F69F3">
              <w:rPr>
                <w:rFonts w:ascii="Times New Roman" w:hAnsi="Times New Roman"/>
                <w:color w:val="000000" w:themeColor="text1"/>
                <w:sz w:val="24"/>
                <w:szCs w:val="24"/>
              </w:rPr>
              <w:t xml:space="preserve"> </w:t>
            </w:r>
            <w:r w:rsidR="001A59F3" w:rsidRPr="00CF69F3">
              <w:rPr>
                <w:rFonts w:ascii="Times New Roman" w:hAnsi="Times New Roman" w:cs="Times New Roman"/>
                <w:color w:val="000000" w:themeColor="text1"/>
                <w:sz w:val="24"/>
                <w:szCs w:val="24"/>
              </w:rPr>
              <w:t xml:space="preserve"> од та погоджені Глобальний фондом.</w:t>
            </w:r>
          </w:p>
        </w:tc>
      </w:tr>
      <w:tr w:rsidR="00F21A21" w:rsidRPr="00CF69F3" w14:paraId="5E597B33" w14:textId="77777777" w:rsidTr="00FC5F6E">
        <w:trPr>
          <w:trHeight w:val="640"/>
        </w:trPr>
        <w:tc>
          <w:tcPr>
            <w:tcW w:w="704" w:type="dxa"/>
          </w:tcPr>
          <w:p w14:paraId="4D7B03C4" w14:textId="6BB61099" w:rsidR="00F21A21" w:rsidRPr="00CF69F3"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1.5</w:t>
            </w:r>
          </w:p>
        </w:tc>
        <w:tc>
          <w:tcPr>
            <w:tcW w:w="2835" w:type="dxa"/>
          </w:tcPr>
          <w:p w14:paraId="034C50F2" w14:textId="42A79D1E" w:rsidR="00F21A21" w:rsidRPr="00CF69F3"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color w:val="000000"/>
                <w:sz w:val="24"/>
                <w:szCs w:val="24"/>
              </w:rPr>
              <w:t>Назва предмета закупівлі</w:t>
            </w:r>
          </w:p>
        </w:tc>
        <w:tc>
          <w:tcPr>
            <w:tcW w:w="6090" w:type="dxa"/>
          </w:tcPr>
          <w:p w14:paraId="21CA061E" w14:textId="62833103" w:rsidR="00F21A21" w:rsidRPr="00CF69F3" w:rsidRDefault="006954D3" w:rsidP="00F21A21">
            <w:pPr>
              <w:spacing w:before="100" w:beforeAutospacing="1" w:after="100" w:afterAutospacing="1"/>
              <w:contextualSpacing/>
              <w:jc w:val="both"/>
              <w:rPr>
                <w:rFonts w:ascii="Times New Roman" w:hAnsi="Times New Roman"/>
                <w:color w:val="000000" w:themeColor="text1"/>
                <w:sz w:val="24"/>
                <w:szCs w:val="24"/>
              </w:rPr>
            </w:pPr>
            <w:r w:rsidRPr="00CF69F3">
              <w:rPr>
                <w:rFonts w:ascii="Times New Roman" w:hAnsi="Times New Roman" w:cs="Times New Roman"/>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r w:rsidR="0047325E" w:rsidRPr="00CF69F3">
              <w:rPr>
                <w:rFonts w:ascii="Times New Roman" w:eastAsia="Times New Roman" w:hAnsi="Times New Roman" w:cs="Times New Roman"/>
                <w:bCs/>
                <w:sz w:val="24"/>
                <w:szCs w:val="24"/>
                <w:lang w:eastAsia="ru-RU"/>
              </w:rPr>
              <w:t xml:space="preserve"> категорії B</w:t>
            </w:r>
            <w:r w:rsidRPr="00CF69F3">
              <w:rPr>
                <w:rFonts w:ascii="Times New Roman" w:hAnsi="Times New Roman" w:cs="Times New Roman"/>
                <w:color w:val="000000" w:themeColor="text1"/>
                <w:sz w:val="24"/>
                <w:szCs w:val="24"/>
              </w:rPr>
              <w:t>)</w:t>
            </w:r>
          </w:p>
        </w:tc>
      </w:tr>
      <w:tr w:rsidR="00FC5F6E" w:rsidRPr="00CF69F3" w14:paraId="2AE7D1A4" w14:textId="77777777" w:rsidTr="00FC5F6E">
        <w:trPr>
          <w:trHeight w:val="551"/>
        </w:trPr>
        <w:tc>
          <w:tcPr>
            <w:tcW w:w="704" w:type="dxa"/>
          </w:tcPr>
          <w:p w14:paraId="6158221D" w14:textId="2532E936"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1.6</w:t>
            </w:r>
          </w:p>
        </w:tc>
        <w:tc>
          <w:tcPr>
            <w:tcW w:w="2835" w:type="dxa"/>
          </w:tcPr>
          <w:p w14:paraId="0D218A0E" w14:textId="4CD3D280" w:rsidR="00FC5F6E" w:rsidRPr="00CF69F3"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E9E5B4C" w:rsidR="00FC5F6E" w:rsidRPr="00CF69F3" w:rsidRDefault="00B83CF4"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 xml:space="preserve">651 600,00 </w:t>
            </w:r>
            <w:r w:rsidR="00FC5F6E" w:rsidRPr="00CF69F3">
              <w:rPr>
                <w:rFonts w:ascii="Times New Roman" w:hAnsi="Times New Roman" w:cs="Times New Roman"/>
                <w:color w:val="000000" w:themeColor="text1"/>
                <w:sz w:val="24"/>
                <w:szCs w:val="24"/>
              </w:rPr>
              <w:t>грн без ПДВ.</w:t>
            </w:r>
          </w:p>
        </w:tc>
      </w:tr>
      <w:tr w:rsidR="00FC5F6E" w:rsidRPr="00CF69F3" w14:paraId="58EDC212" w14:textId="77777777" w:rsidTr="58C441F2">
        <w:trPr>
          <w:trHeight w:val="1119"/>
        </w:trPr>
        <w:tc>
          <w:tcPr>
            <w:tcW w:w="704" w:type="dxa"/>
          </w:tcPr>
          <w:p w14:paraId="3409F503" w14:textId="2D297A96"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1.7</w:t>
            </w:r>
          </w:p>
        </w:tc>
        <w:tc>
          <w:tcPr>
            <w:tcW w:w="2835" w:type="dxa"/>
          </w:tcPr>
          <w:p w14:paraId="7D093E0A" w14:textId="0703AA53"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F69F3" w:rsidRDefault="00FC5F6E" w:rsidP="00FC5F6E">
            <w:pPr>
              <w:jc w:val="both"/>
              <w:rPr>
                <w:rFonts w:ascii="Times New Roman" w:hAnsi="Times New Roman" w:cs="Times New Roman"/>
                <w:color w:val="000000" w:themeColor="text1"/>
                <w:sz w:val="24"/>
                <w:szCs w:val="24"/>
              </w:rPr>
            </w:pPr>
            <w:r w:rsidRPr="00CF69F3">
              <w:rPr>
                <w:rFonts w:ascii="Times New Roman" w:hAnsi="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F69F3" w14:paraId="34D4AD7C" w14:textId="77777777" w:rsidTr="58C441F2">
        <w:trPr>
          <w:trHeight w:val="703"/>
        </w:trPr>
        <w:tc>
          <w:tcPr>
            <w:tcW w:w="704" w:type="dxa"/>
          </w:tcPr>
          <w:p w14:paraId="7791561E" w14:textId="2B508849"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1.8</w:t>
            </w:r>
          </w:p>
        </w:tc>
        <w:tc>
          <w:tcPr>
            <w:tcW w:w="2835" w:type="dxa"/>
          </w:tcPr>
          <w:p w14:paraId="1DA1AA25" w14:textId="79B28B13" w:rsidR="00FC5F6E" w:rsidRPr="00CF69F3" w:rsidRDefault="006954D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Обсяг і місце надання послуг</w:t>
            </w:r>
          </w:p>
        </w:tc>
        <w:tc>
          <w:tcPr>
            <w:tcW w:w="6090" w:type="dxa"/>
          </w:tcPr>
          <w:p w14:paraId="7E58EEF8" w14:textId="2C995B37" w:rsidR="00FC5F6E" w:rsidRPr="00CF69F3" w:rsidRDefault="009E6497" w:rsidP="006954D3">
            <w:pP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В</w:t>
            </w:r>
            <w:r w:rsidR="006954D3" w:rsidRPr="00CF69F3">
              <w:rPr>
                <w:rFonts w:ascii="Times New Roman" w:hAnsi="Times New Roman" w:cs="Times New Roman"/>
                <w:bCs/>
                <w:color w:val="000000" w:themeColor="text1"/>
                <w:sz w:val="24"/>
                <w:szCs w:val="24"/>
              </w:rPr>
              <w:t>ідповідно Додатку 2 до тендерної документації</w:t>
            </w:r>
          </w:p>
        </w:tc>
      </w:tr>
      <w:tr w:rsidR="00FC5F6E" w:rsidRPr="00CF69F3" w14:paraId="2FCA21E4" w14:textId="77777777" w:rsidTr="58C441F2">
        <w:trPr>
          <w:trHeight w:val="831"/>
        </w:trPr>
        <w:tc>
          <w:tcPr>
            <w:tcW w:w="704" w:type="dxa"/>
          </w:tcPr>
          <w:p w14:paraId="5E103E98" w14:textId="4B893069"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1.9</w:t>
            </w:r>
          </w:p>
        </w:tc>
        <w:tc>
          <w:tcPr>
            <w:tcW w:w="2835" w:type="dxa"/>
          </w:tcPr>
          <w:p w14:paraId="303E312D" w14:textId="76A6C10B" w:rsidR="00FC5F6E" w:rsidRPr="00CF69F3" w:rsidRDefault="00FC5F6E" w:rsidP="00680B87">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4BD2940" w:rsidR="00FC5F6E" w:rsidRPr="00CF69F3" w:rsidRDefault="0096322B"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hAnsi="Times New Roman" w:cs="Times New Roman"/>
                <w:color w:val="000000" w:themeColor="text1"/>
                <w:sz w:val="24"/>
                <w:szCs w:val="24"/>
              </w:rPr>
              <w:t>до 16.12.2024 року.</w:t>
            </w:r>
          </w:p>
        </w:tc>
      </w:tr>
      <w:tr w:rsidR="00FC5F6E" w:rsidRPr="00CF69F3" w14:paraId="34A27A9C" w14:textId="77777777" w:rsidTr="0038725F">
        <w:trPr>
          <w:trHeight w:val="561"/>
        </w:trPr>
        <w:tc>
          <w:tcPr>
            <w:tcW w:w="704" w:type="dxa"/>
          </w:tcPr>
          <w:p w14:paraId="54CB9345" w14:textId="66FBEABC"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1.10</w:t>
            </w:r>
          </w:p>
        </w:tc>
        <w:tc>
          <w:tcPr>
            <w:tcW w:w="2835" w:type="dxa"/>
          </w:tcPr>
          <w:p w14:paraId="20DD98E2" w14:textId="454537E7" w:rsidR="00FC5F6E" w:rsidRPr="00CF69F3"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F69F3"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F69F3" w14:paraId="08631D4F" w14:textId="77777777" w:rsidTr="0038725F">
        <w:trPr>
          <w:trHeight w:val="556"/>
        </w:trPr>
        <w:tc>
          <w:tcPr>
            <w:tcW w:w="704" w:type="dxa"/>
          </w:tcPr>
          <w:p w14:paraId="78830243" w14:textId="69691579"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1.11</w:t>
            </w:r>
          </w:p>
        </w:tc>
        <w:tc>
          <w:tcPr>
            <w:tcW w:w="2835" w:type="dxa"/>
          </w:tcPr>
          <w:p w14:paraId="54FACDC2" w14:textId="7FC16B8D"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CF69F3">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CF69F3"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CF69F3">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CF69F3" w14:paraId="50EC82E2" w14:textId="77777777" w:rsidTr="58C441F2">
        <w:trPr>
          <w:trHeight w:val="841"/>
        </w:trPr>
        <w:tc>
          <w:tcPr>
            <w:tcW w:w="704" w:type="dxa"/>
          </w:tcPr>
          <w:p w14:paraId="0731C7EF" w14:textId="7F69A15D"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1.12</w:t>
            </w:r>
          </w:p>
        </w:tc>
        <w:tc>
          <w:tcPr>
            <w:tcW w:w="2835" w:type="dxa"/>
          </w:tcPr>
          <w:p w14:paraId="1BCFDD50" w14:textId="3824945E" w:rsidR="00FC5F6E" w:rsidRPr="00CF69F3"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F69F3"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F69F3">
              <w:rPr>
                <w:rFonts w:ascii="Times New Roman" w:eastAsia="Times New Roman" w:hAnsi="Times New Roman" w:cs="Times New Roman"/>
                <w:color w:val="000000"/>
                <w:sz w:val="24"/>
                <w:szCs w:val="24"/>
              </w:rPr>
              <w:t xml:space="preserve"> податків і</w:t>
            </w:r>
            <w:r w:rsidRPr="00CF69F3">
              <w:rPr>
                <w:rFonts w:ascii="Times New Roman" w:eastAsia="Times New Roman" w:hAnsi="Times New Roman" w:cs="Times New Roman"/>
                <w:color w:val="000000"/>
                <w:sz w:val="24"/>
                <w:szCs w:val="24"/>
              </w:rPr>
              <w:t xml:space="preserve"> зборів</w:t>
            </w:r>
            <w:r w:rsidR="009E44B9" w:rsidRPr="00CF69F3">
              <w:rPr>
                <w:rFonts w:ascii="Times New Roman" w:eastAsia="Times New Roman" w:hAnsi="Times New Roman" w:cs="Times New Roman"/>
                <w:color w:val="000000"/>
                <w:sz w:val="24"/>
                <w:szCs w:val="24"/>
              </w:rPr>
              <w:t>, окрім ПДВ</w:t>
            </w:r>
            <w:r w:rsidRPr="00CF69F3">
              <w:rPr>
                <w:rFonts w:ascii="Times New Roman" w:eastAsia="Times New Roman" w:hAnsi="Times New Roman" w:cs="Times New Roman"/>
                <w:color w:val="000000"/>
                <w:sz w:val="24"/>
                <w:szCs w:val="24"/>
              </w:rPr>
              <w:t>.</w:t>
            </w:r>
            <w:r w:rsidR="009E44B9" w:rsidRPr="00CF69F3">
              <w:rPr>
                <w:rFonts w:ascii="Times New Roman" w:eastAsia="Times New Roman" w:hAnsi="Times New Roman" w:cs="Times New Roman"/>
                <w:color w:val="000000"/>
                <w:sz w:val="24"/>
                <w:szCs w:val="24"/>
              </w:rPr>
              <w:t xml:space="preserve"> </w:t>
            </w:r>
          </w:p>
          <w:p w14:paraId="106A1677" w14:textId="2230627A" w:rsidR="009E44B9" w:rsidRPr="00CF69F3"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 xml:space="preserve">Операції з оплати </w:t>
            </w:r>
            <w:r w:rsidR="006954D3" w:rsidRPr="00CF69F3">
              <w:rPr>
                <w:rFonts w:ascii="Times New Roman" w:hAnsi="Times New Roman" w:cs="Times New Roman"/>
                <w:color w:val="000000" w:themeColor="text1"/>
                <w:sz w:val="24"/>
                <w:szCs w:val="24"/>
              </w:rPr>
              <w:t>Послуги</w:t>
            </w:r>
            <w:r w:rsidRPr="00CF69F3">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F69F3" w14:paraId="12E4B63C" w14:textId="77777777" w:rsidTr="008D69B1">
        <w:trPr>
          <w:trHeight w:val="841"/>
        </w:trPr>
        <w:tc>
          <w:tcPr>
            <w:tcW w:w="704" w:type="dxa"/>
          </w:tcPr>
          <w:p w14:paraId="6D4FED1B" w14:textId="126067E5"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sz w:val="24"/>
                <w:szCs w:val="24"/>
              </w:rPr>
              <w:t>1.13</w:t>
            </w:r>
          </w:p>
        </w:tc>
        <w:tc>
          <w:tcPr>
            <w:tcW w:w="2835" w:type="dxa"/>
          </w:tcPr>
          <w:p w14:paraId="2E4808EA" w14:textId="6C383378" w:rsidR="00FC5F6E" w:rsidRPr="00CF69F3"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F69F3" w:rsidRDefault="00FC5F6E" w:rsidP="00FC5F6E">
            <w:pPr>
              <w:spacing w:before="100" w:beforeAutospacing="1" w:after="100" w:afterAutospacing="1"/>
              <w:contextualSpacing/>
              <w:jc w:val="both"/>
            </w:pPr>
            <w:r w:rsidRPr="00CF69F3">
              <w:rPr>
                <w:rFonts w:ascii="Times New Roman" w:eastAsia="Times New Roman" w:hAnsi="Times New Roman" w:cs="Times New Roman"/>
                <w:sz w:val="24"/>
                <w:szCs w:val="24"/>
              </w:rPr>
              <w:t xml:space="preserve">Тендерні пропозиції вважаються дійсними </w:t>
            </w:r>
            <w:r w:rsidRPr="00CF69F3">
              <w:rPr>
                <w:rFonts w:ascii="Times New Roman" w:eastAsia="Times New Roman" w:hAnsi="Times New Roman" w:cs="Times New Roman"/>
                <w:bCs/>
                <w:sz w:val="24"/>
                <w:szCs w:val="24"/>
              </w:rPr>
              <w:t xml:space="preserve">протягом </w:t>
            </w:r>
            <w:r w:rsidRPr="00CF69F3">
              <w:rPr>
                <w:rFonts w:ascii="Times New Roman" w:eastAsia="Times New Roman" w:hAnsi="Times New Roman" w:cs="Times New Roman"/>
                <w:bCs/>
                <w:sz w:val="24"/>
                <w:szCs w:val="24"/>
              </w:rPr>
              <w:br/>
              <w:t xml:space="preserve">90 (дев'яносто) </w:t>
            </w:r>
            <w:r w:rsidR="006D0571" w:rsidRPr="00CF69F3">
              <w:rPr>
                <w:rFonts w:ascii="Times New Roman" w:eastAsia="Times New Roman" w:hAnsi="Times New Roman" w:cs="Times New Roman"/>
                <w:bCs/>
                <w:sz w:val="24"/>
                <w:szCs w:val="24"/>
              </w:rPr>
              <w:t xml:space="preserve">календарних </w:t>
            </w:r>
            <w:r w:rsidRPr="00CF69F3">
              <w:rPr>
                <w:rFonts w:ascii="Times New Roman" w:eastAsia="Times New Roman" w:hAnsi="Times New Roman" w:cs="Times New Roman"/>
                <w:bCs/>
                <w:sz w:val="24"/>
                <w:szCs w:val="24"/>
              </w:rPr>
              <w:t>днів з дати кінцевого ст</w:t>
            </w:r>
            <w:r w:rsidRPr="00CF69F3">
              <w:rPr>
                <w:rFonts w:ascii="Times New Roman" w:eastAsia="Times New Roman" w:hAnsi="Times New Roman" w:cs="Times New Roman"/>
                <w:sz w:val="24"/>
                <w:szCs w:val="24"/>
              </w:rPr>
              <w:t xml:space="preserve">року подання тендерних пропозицій. </w:t>
            </w:r>
          </w:p>
        </w:tc>
      </w:tr>
      <w:tr w:rsidR="00FC5F6E" w:rsidRPr="00CF69F3" w14:paraId="4BFD02B5" w14:textId="77777777" w:rsidTr="58C441F2">
        <w:trPr>
          <w:trHeight w:val="1119"/>
        </w:trPr>
        <w:tc>
          <w:tcPr>
            <w:tcW w:w="704" w:type="dxa"/>
          </w:tcPr>
          <w:p w14:paraId="5D680709" w14:textId="177E8074"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1.14</w:t>
            </w:r>
          </w:p>
        </w:tc>
        <w:tc>
          <w:tcPr>
            <w:tcW w:w="2835" w:type="dxa"/>
          </w:tcPr>
          <w:p w14:paraId="7AE2CBF8" w14:textId="6074C465" w:rsidR="00FC5F6E" w:rsidRPr="00CF69F3"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 xml:space="preserve">Валюта, у якій повинна бути </w:t>
            </w:r>
            <w:r w:rsidR="00346624" w:rsidRPr="00CF69F3">
              <w:rPr>
                <w:rFonts w:ascii="Times New Roman" w:eastAsia="Times New Roman" w:hAnsi="Times New Roman" w:cs="Times New Roman"/>
                <w:bCs/>
                <w:color w:val="000000"/>
                <w:sz w:val="24"/>
                <w:szCs w:val="24"/>
              </w:rPr>
              <w:t xml:space="preserve">розрахована і </w:t>
            </w:r>
            <w:r w:rsidRPr="00CF69F3">
              <w:rPr>
                <w:rFonts w:ascii="Times New Roman" w:eastAsia="Times New Roman" w:hAnsi="Times New Roman" w:cs="Times New Roman"/>
                <w:bCs/>
                <w:color w:val="000000"/>
                <w:sz w:val="24"/>
                <w:szCs w:val="24"/>
              </w:rPr>
              <w:t>зазначена ціна тендерної пропозиції</w:t>
            </w:r>
            <w:r w:rsidRPr="00CF69F3">
              <w:rPr>
                <w:rFonts w:ascii="Times New Roman" w:hAnsi="Times New Roman" w:cs="Times New Roman"/>
                <w:bCs/>
              </w:rPr>
              <w:t xml:space="preserve"> </w:t>
            </w:r>
          </w:p>
        </w:tc>
        <w:tc>
          <w:tcPr>
            <w:tcW w:w="6090" w:type="dxa"/>
          </w:tcPr>
          <w:p w14:paraId="69B7D1EB" w14:textId="3966A4CF" w:rsidR="00FC5F6E" w:rsidRPr="00CF69F3"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Валютою тендерної пропозиції є гривня.</w:t>
            </w:r>
            <w:r w:rsidRPr="00CF69F3">
              <w:t xml:space="preserve"> </w:t>
            </w:r>
          </w:p>
        </w:tc>
      </w:tr>
      <w:tr w:rsidR="00FC5F6E" w:rsidRPr="00CF69F3" w14:paraId="775BB7CB" w14:textId="77777777" w:rsidTr="0038725F">
        <w:trPr>
          <w:trHeight w:val="556"/>
        </w:trPr>
        <w:tc>
          <w:tcPr>
            <w:tcW w:w="704" w:type="dxa"/>
          </w:tcPr>
          <w:p w14:paraId="445DA788" w14:textId="6E2EB8EA"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1.15</w:t>
            </w:r>
          </w:p>
        </w:tc>
        <w:tc>
          <w:tcPr>
            <w:tcW w:w="2835" w:type="dxa"/>
          </w:tcPr>
          <w:p w14:paraId="57F0D4B6" w14:textId="77777777" w:rsidR="00FC5F6E" w:rsidRPr="00CF69F3"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F69F3"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Виключення:</w:t>
            </w:r>
          </w:p>
          <w:p w14:paraId="2BBFC3E9" w14:textId="77777777"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F69F3"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CF69F3">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CF69F3" w14:paraId="05EDAE15" w14:textId="77777777" w:rsidTr="58C441F2">
        <w:trPr>
          <w:trHeight w:val="1119"/>
        </w:trPr>
        <w:tc>
          <w:tcPr>
            <w:tcW w:w="704" w:type="dxa"/>
          </w:tcPr>
          <w:p w14:paraId="35633AC1" w14:textId="6FB0DFC2"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CF69F3"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Кінцевий строк подання тендерн</w:t>
            </w:r>
            <w:r w:rsidR="008218BB" w:rsidRPr="00CF69F3">
              <w:rPr>
                <w:rFonts w:ascii="Times New Roman" w:eastAsia="Times New Roman" w:hAnsi="Times New Roman" w:cs="Times New Roman"/>
                <w:bCs/>
                <w:color w:val="000000"/>
                <w:sz w:val="24"/>
                <w:szCs w:val="24"/>
              </w:rPr>
              <w:t xml:space="preserve">их </w:t>
            </w:r>
            <w:r w:rsidRPr="00CF69F3">
              <w:rPr>
                <w:rFonts w:ascii="Times New Roman" w:eastAsia="Times New Roman" w:hAnsi="Times New Roman" w:cs="Times New Roman"/>
                <w:bCs/>
                <w:color w:val="000000"/>
                <w:sz w:val="24"/>
                <w:szCs w:val="24"/>
              </w:rPr>
              <w:t>пропозиці</w:t>
            </w:r>
            <w:r w:rsidR="008218BB" w:rsidRPr="00CF69F3">
              <w:rPr>
                <w:rFonts w:ascii="Times New Roman" w:eastAsia="Times New Roman" w:hAnsi="Times New Roman" w:cs="Times New Roman"/>
                <w:bCs/>
                <w:color w:val="000000"/>
                <w:sz w:val="24"/>
                <w:szCs w:val="24"/>
              </w:rPr>
              <w:t>й</w:t>
            </w:r>
          </w:p>
        </w:tc>
        <w:tc>
          <w:tcPr>
            <w:tcW w:w="6090" w:type="dxa"/>
          </w:tcPr>
          <w:p w14:paraId="66DB8327" w14:textId="512115DB" w:rsidR="001A59F3" w:rsidRPr="003C4EF6"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3C4EF6">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3C4EF6">
              <w:rPr>
                <w:rFonts w:ascii="Times New Roman" w:eastAsia="Times New Roman" w:hAnsi="Times New Roman" w:cs="Times New Roman"/>
                <w:color w:val="000000"/>
                <w:sz w:val="24"/>
                <w:szCs w:val="24"/>
              </w:rPr>
              <w:br/>
              <w:t>«</w:t>
            </w:r>
            <w:r w:rsidR="003C4EF6" w:rsidRPr="003C4EF6">
              <w:rPr>
                <w:rFonts w:ascii="Times New Roman" w:eastAsia="Times New Roman" w:hAnsi="Times New Roman" w:cs="Times New Roman"/>
                <w:color w:val="000000"/>
                <w:sz w:val="24"/>
                <w:szCs w:val="24"/>
              </w:rPr>
              <w:t>22</w:t>
            </w:r>
            <w:r w:rsidR="001A59F3" w:rsidRPr="003C4EF6">
              <w:rPr>
                <w:rFonts w:ascii="Times New Roman" w:eastAsia="Times New Roman" w:hAnsi="Times New Roman" w:cs="Times New Roman"/>
                <w:color w:val="000000"/>
                <w:sz w:val="24"/>
                <w:szCs w:val="24"/>
              </w:rPr>
              <w:t xml:space="preserve">» </w:t>
            </w:r>
            <w:r w:rsidR="00B83CF4" w:rsidRPr="003C4EF6">
              <w:rPr>
                <w:rFonts w:ascii="Times New Roman" w:eastAsia="Times New Roman" w:hAnsi="Times New Roman" w:cs="Times New Roman"/>
                <w:color w:val="000000"/>
                <w:sz w:val="24"/>
                <w:szCs w:val="24"/>
              </w:rPr>
              <w:t xml:space="preserve">жовтня </w:t>
            </w:r>
            <w:r w:rsidR="001A59F3" w:rsidRPr="003C4EF6">
              <w:rPr>
                <w:rFonts w:ascii="Times New Roman" w:eastAsia="Times New Roman" w:hAnsi="Times New Roman" w:cs="Times New Roman"/>
                <w:color w:val="000000"/>
                <w:sz w:val="24"/>
                <w:szCs w:val="24"/>
              </w:rPr>
              <w:t>2024 року, 1</w:t>
            </w:r>
            <w:r w:rsidR="00B83CF4" w:rsidRPr="003C4EF6">
              <w:rPr>
                <w:rFonts w:ascii="Times New Roman" w:eastAsia="Times New Roman" w:hAnsi="Times New Roman" w:cs="Times New Roman"/>
                <w:color w:val="000000"/>
                <w:sz w:val="24"/>
                <w:szCs w:val="24"/>
              </w:rPr>
              <w:t>4</w:t>
            </w:r>
            <w:r w:rsidR="001A59F3" w:rsidRPr="003C4EF6">
              <w:rPr>
                <w:rFonts w:ascii="Times New Roman" w:eastAsia="Times New Roman" w:hAnsi="Times New Roman" w:cs="Times New Roman"/>
                <w:color w:val="000000"/>
                <w:sz w:val="24"/>
                <w:szCs w:val="24"/>
              </w:rPr>
              <w:t>:00</w:t>
            </w:r>
          </w:p>
          <w:p w14:paraId="4F5340E4" w14:textId="5E2A66A5" w:rsidR="00FC5F6E" w:rsidRPr="003C4EF6"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3C4EF6">
              <w:rPr>
                <w:rFonts w:ascii="Times New Roman" w:eastAsia="Times New Roman" w:hAnsi="Times New Roman" w:cs="Times New Roman"/>
                <w:color w:val="000000"/>
                <w:sz w:val="24"/>
                <w:szCs w:val="24"/>
              </w:rPr>
              <w:t>Отриман</w:t>
            </w:r>
            <w:r w:rsidR="008218BB" w:rsidRPr="003C4EF6">
              <w:rPr>
                <w:rFonts w:ascii="Times New Roman" w:eastAsia="Times New Roman" w:hAnsi="Times New Roman" w:cs="Times New Roman"/>
                <w:color w:val="000000"/>
                <w:sz w:val="24"/>
                <w:szCs w:val="24"/>
              </w:rPr>
              <w:t>а(-і)</w:t>
            </w:r>
            <w:r w:rsidRPr="003C4EF6">
              <w:rPr>
                <w:rFonts w:ascii="Times New Roman" w:eastAsia="Times New Roman" w:hAnsi="Times New Roman" w:cs="Times New Roman"/>
                <w:color w:val="000000"/>
                <w:sz w:val="24"/>
                <w:szCs w:val="24"/>
              </w:rPr>
              <w:t xml:space="preserve"> тендерн</w:t>
            </w:r>
            <w:r w:rsidR="008218BB" w:rsidRPr="003C4EF6">
              <w:rPr>
                <w:rFonts w:ascii="Times New Roman" w:eastAsia="Times New Roman" w:hAnsi="Times New Roman" w:cs="Times New Roman"/>
                <w:color w:val="000000"/>
                <w:sz w:val="24"/>
                <w:szCs w:val="24"/>
              </w:rPr>
              <w:t>а(-і)</w:t>
            </w:r>
            <w:r w:rsidRPr="003C4EF6">
              <w:rPr>
                <w:rFonts w:ascii="Times New Roman" w:eastAsia="Times New Roman" w:hAnsi="Times New Roman" w:cs="Times New Roman"/>
                <w:color w:val="000000"/>
                <w:sz w:val="24"/>
                <w:szCs w:val="24"/>
              </w:rPr>
              <w:t xml:space="preserve"> пропозиці</w:t>
            </w:r>
            <w:r w:rsidR="008218BB" w:rsidRPr="003C4EF6">
              <w:rPr>
                <w:rFonts w:ascii="Times New Roman" w:eastAsia="Times New Roman" w:hAnsi="Times New Roman" w:cs="Times New Roman"/>
                <w:color w:val="000000"/>
                <w:sz w:val="24"/>
                <w:szCs w:val="24"/>
              </w:rPr>
              <w:t>я(-ї)</w:t>
            </w:r>
            <w:r w:rsidRPr="003C4EF6">
              <w:rPr>
                <w:rFonts w:ascii="Times New Roman" w:eastAsia="Times New Roman" w:hAnsi="Times New Roman" w:cs="Times New Roman"/>
                <w:color w:val="000000"/>
                <w:sz w:val="24"/>
                <w:szCs w:val="24"/>
              </w:rPr>
              <w:t xml:space="preserve"> внос</w:t>
            </w:r>
            <w:r w:rsidR="008218BB" w:rsidRPr="003C4EF6">
              <w:rPr>
                <w:rFonts w:ascii="Times New Roman" w:eastAsia="Times New Roman" w:hAnsi="Times New Roman" w:cs="Times New Roman"/>
                <w:color w:val="000000"/>
                <w:sz w:val="24"/>
                <w:szCs w:val="24"/>
              </w:rPr>
              <w:t>яться</w:t>
            </w:r>
            <w:r w:rsidRPr="003C4EF6">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3C4EF6"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3C4EF6">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3C4EF6">
              <w:rPr>
                <w:rFonts w:ascii="Times New Roman" w:eastAsia="Times New Roman" w:hAnsi="Times New Roman" w:cs="Times New Roman"/>
                <w:color w:val="000000"/>
                <w:sz w:val="24"/>
                <w:szCs w:val="24"/>
              </w:rPr>
              <w:t>.</w:t>
            </w:r>
          </w:p>
        </w:tc>
      </w:tr>
      <w:tr w:rsidR="00FC5F6E" w:rsidRPr="00CF69F3" w14:paraId="4A74AEF6" w14:textId="77777777" w:rsidTr="58C441F2">
        <w:trPr>
          <w:trHeight w:val="1119"/>
        </w:trPr>
        <w:tc>
          <w:tcPr>
            <w:tcW w:w="704" w:type="dxa"/>
          </w:tcPr>
          <w:p w14:paraId="6DCDAB33" w14:textId="6F850544"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1.17</w:t>
            </w:r>
          </w:p>
        </w:tc>
        <w:tc>
          <w:tcPr>
            <w:tcW w:w="2835" w:type="dxa"/>
          </w:tcPr>
          <w:p w14:paraId="062DBC04" w14:textId="14236930" w:rsidR="00FC5F6E" w:rsidRPr="00CF69F3"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F69F3" w14:paraId="4987AA04" w14:textId="77777777" w:rsidTr="58C441F2">
        <w:trPr>
          <w:trHeight w:val="1119"/>
        </w:trPr>
        <w:tc>
          <w:tcPr>
            <w:tcW w:w="704" w:type="dxa"/>
          </w:tcPr>
          <w:p w14:paraId="2420C59A" w14:textId="5D280234"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1.18</w:t>
            </w:r>
          </w:p>
        </w:tc>
        <w:tc>
          <w:tcPr>
            <w:tcW w:w="2835" w:type="dxa"/>
          </w:tcPr>
          <w:p w14:paraId="18495DAB" w14:textId="0EADB6E2" w:rsidR="00FC5F6E" w:rsidRPr="00CF69F3"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CF69F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F69F3" w14:paraId="0667C678" w14:textId="77777777" w:rsidTr="58C441F2">
        <w:trPr>
          <w:trHeight w:val="1119"/>
        </w:trPr>
        <w:tc>
          <w:tcPr>
            <w:tcW w:w="704" w:type="dxa"/>
          </w:tcPr>
          <w:p w14:paraId="181DAE1F" w14:textId="26AD36D6"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1.19</w:t>
            </w:r>
          </w:p>
        </w:tc>
        <w:tc>
          <w:tcPr>
            <w:tcW w:w="2835" w:type="dxa"/>
          </w:tcPr>
          <w:p w14:paraId="45ADA06C" w14:textId="0245071D" w:rsidR="00FC5F6E" w:rsidRPr="00CF69F3"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F69F3"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Викладено в Додатку 1 до цієї тендерної документації</w:t>
            </w:r>
            <w:r w:rsidR="003D7475" w:rsidRPr="00CF69F3">
              <w:rPr>
                <w:rFonts w:ascii="Times New Roman" w:hAnsi="Times New Roman" w:cs="Times New Roman"/>
                <w:color w:val="000000" w:themeColor="text1"/>
                <w:sz w:val="24"/>
                <w:szCs w:val="24"/>
              </w:rPr>
              <w:t>.</w:t>
            </w:r>
          </w:p>
        </w:tc>
      </w:tr>
      <w:tr w:rsidR="003D7475" w:rsidRPr="00CF69F3" w14:paraId="5017EAB7" w14:textId="77777777" w:rsidTr="58C441F2">
        <w:trPr>
          <w:trHeight w:val="1119"/>
        </w:trPr>
        <w:tc>
          <w:tcPr>
            <w:tcW w:w="704" w:type="dxa"/>
          </w:tcPr>
          <w:p w14:paraId="41B20615" w14:textId="72CEF541" w:rsidR="003D7475" w:rsidRPr="00CF69F3"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1.20</w:t>
            </w:r>
          </w:p>
        </w:tc>
        <w:tc>
          <w:tcPr>
            <w:tcW w:w="2835" w:type="dxa"/>
          </w:tcPr>
          <w:p w14:paraId="65A02BAB" w14:textId="65D4D5AF" w:rsidR="003D7475" w:rsidRPr="00CF69F3"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F69F3"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CF69F3">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F69F3" w14:paraId="6041DDAE" w14:textId="77777777" w:rsidTr="58C441F2">
        <w:trPr>
          <w:trHeight w:val="501"/>
        </w:trPr>
        <w:tc>
          <w:tcPr>
            <w:tcW w:w="9629" w:type="dxa"/>
            <w:gridSpan w:val="3"/>
            <w:vAlign w:val="center"/>
          </w:tcPr>
          <w:p w14:paraId="14A6DB90" w14:textId="6EA7A9CA"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F69F3" w14:paraId="494146E7" w14:textId="77777777" w:rsidTr="58C441F2">
        <w:trPr>
          <w:trHeight w:val="557"/>
        </w:trPr>
        <w:tc>
          <w:tcPr>
            <w:tcW w:w="704" w:type="dxa"/>
          </w:tcPr>
          <w:p w14:paraId="59E24928" w14:textId="433EE19F"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2.1</w:t>
            </w:r>
          </w:p>
        </w:tc>
        <w:tc>
          <w:tcPr>
            <w:tcW w:w="2835" w:type="dxa"/>
          </w:tcPr>
          <w:p w14:paraId="591D616A" w14:textId="317B156B" w:rsidR="00FC5F6E" w:rsidRPr="00CF69F3" w:rsidRDefault="00847938"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sz w:val="24"/>
                <w:szCs w:val="24"/>
              </w:rPr>
              <w:t>Н</w:t>
            </w:r>
            <w:r w:rsidR="00FC5F6E" w:rsidRPr="00CF69F3">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F69F3"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Потенційний постачальник має право </w:t>
            </w:r>
            <w:r w:rsidRPr="00CF69F3">
              <w:rPr>
                <w:rFonts w:ascii="Times New Roman" w:eastAsia="Times New Roman" w:hAnsi="Times New Roman" w:cs="Times New Roman"/>
                <w:b/>
                <w:bCs/>
                <w:sz w:val="24"/>
                <w:szCs w:val="24"/>
              </w:rPr>
              <w:t xml:space="preserve">не пізніше ніж за 5 (п’ять)робочих днів </w:t>
            </w:r>
            <w:r w:rsidRPr="00CF69F3">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F69F3">
              <w:rPr>
                <w:rFonts w:ascii="Times New Roman" w:eastAsia="Times New Roman" w:hAnsi="Times New Roman" w:cs="Times New Roman"/>
                <w:color w:val="000000"/>
                <w:sz w:val="24"/>
                <w:szCs w:val="24"/>
              </w:rPr>
              <w:t>1.3 розділу 1 «</w:t>
            </w:r>
            <w:r w:rsidRPr="00CF69F3">
              <w:rPr>
                <w:rFonts w:ascii="Times New Roman" w:eastAsia="Times New Roman" w:hAnsi="Times New Roman" w:cs="Times New Roman"/>
                <w:bCs/>
                <w:sz w:val="24"/>
                <w:szCs w:val="24"/>
              </w:rPr>
              <w:t>Загальні положення»</w:t>
            </w:r>
            <w:r w:rsidRPr="00CF69F3">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F69F3"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Замовник повинен </w:t>
            </w:r>
            <w:r w:rsidRPr="00CF69F3">
              <w:rPr>
                <w:rFonts w:ascii="Times New Roman" w:eastAsia="Times New Roman" w:hAnsi="Times New Roman" w:cs="Times New Roman"/>
                <w:b/>
                <w:bCs/>
                <w:sz w:val="24"/>
                <w:szCs w:val="24"/>
              </w:rPr>
              <w:t>протягом 3 (трьох) робочих днів</w:t>
            </w:r>
            <w:r w:rsidRPr="00CF69F3">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F69F3" w14:paraId="678F6A00" w14:textId="77777777" w:rsidTr="58C441F2">
        <w:trPr>
          <w:trHeight w:val="557"/>
        </w:trPr>
        <w:tc>
          <w:tcPr>
            <w:tcW w:w="704" w:type="dxa"/>
          </w:tcPr>
          <w:p w14:paraId="6849DEDD" w14:textId="7E788072"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2.2</w:t>
            </w:r>
          </w:p>
        </w:tc>
        <w:tc>
          <w:tcPr>
            <w:tcW w:w="2835" w:type="dxa"/>
          </w:tcPr>
          <w:p w14:paraId="74F7A10B" w14:textId="77777777" w:rsidR="00FC5F6E" w:rsidRPr="00CF69F3"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F69F3"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F69F3">
              <w:rPr>
                <w:rFonts w:ascii="Times New Roman" w:eastAsia="Times New Roman" w:hAnsi="Times New Roman" w:cs="Times New Roman"/>
                <w:b/>
                <w:bCs/>
                <w:sz w:val="24"/>
                <w:szCs w:val="24"/>
              </w:rPr>
              <w:t>7 (сім) робочих днів</w:t>
            </w:r>
            <w:r w:rsidRPr="00CF69F3">
              <w:rPr>
                <w:rFonts w:ascii="Times New Roman" w:eastAsia="Times New Roman" w:hAnsi="Times New Roman" w:cs="Times New Roman"/>
                <w:sz w:val="24"/>
                <w:szCs w:val="24"/>
              </w:rPr>
              <w:t>.</w:t>
            </w:r>
          </w:p>
          <w:p w14:paraId="629775CF" w14:textId="60029DE1" w:rsidR="00FC5F6E" w:rsidRPr="00CF69F3"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CF69F3">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CF69F3" w14:paraId="23595A30" w14:textId="77777777" w:rsidTr="58C441F2">
        <w:trPr>
          <w:trHeight w:val="480"/>
        </w:trPr>
        <w:tc>
          <w:tcPr>
            <w:tcW w:w="9629" w:type="dxa"/>
            <w:gridSpan w:val="3"/>
            <w:vAlign w:val="center"/>
          </w:tcPr>
          <w:p w14:paraId="03E2801C" w14:textId="127A00B0"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CF69F3">
              <w:rPr>
                <w:rFonts w:ascii="Times New Roman" w:eastAsia="Times New Roman" w:hAnsi="Times New Roman" w:cs="Times New Roman"/>
                <w:b/>
                <w:color w:val="000000"/>
                <w:sz w:val="24"/>
                <w:szCs w:val="24"/>
              </w:rPr>
              <w:t>пропозицій</w:t>
            </w:r>
          </w:p>
        </w:tc>
      </w:tr>
      <w:tr w:rsidR="00FC5F6E" w:rsidRPr="00CF69F3" w14:paraId="544BEB14" w14:textId="77777777" w:rsidTr="000F256C">
        <w:trPr>
          <w:trHeight w:val="555"/>
        </w:trPr>
        <w:tc>
          <w:tcPr>
            <w:tcW w:w="704" w:type="dxa"/>
          </w:tcPr>
          <w:p w14:paraId="35E596C4" w14:textId="2D1379C1"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sidRPr="00CF69F3">
              <w:rPr>
                <w:rFonts w:ascii="Times New Roman" w:eastAsia="Times New Roman" w:hAnsi="Times New Roman" w:cs="Times New Roman"/>
                <w:bCs/>
                <w:color w:val="000000"/>
                <w:sz w:val="24"/>
                <w:szCs w:val="24"/>
              </w:rPr>
              <w:t>3.1</w:t>
            </w:r>
          </w:p>
        </w:tc>
        <w:tc>
          <w:tcPr>
            <w:tcW w:w="2835" w:type="dxa"/>
          </w:tcPr>
          <w:p w14:paraId="43D5A0F0" w14:textId="77777777" w:rsidR="00FC5F6E" w:rsidRPr="00CF69F3"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CF69F3" w:rsidRDefault="00FC5F6E" w:rsidP="00FC5F6E">
            <w:pPr>
              <w:spacing w:after="0"/>
              <w:contextualSpacing/>
              <w:jc w:val="both"/>
              <w:rPr>
                <w:rFonts w:ascii="Times New Roman" w:eastAsia="Times New Roman" w:hAnsi="Times New Roman"/>
                <w:b/>
                <w:bCs/>
                <w:sz w:val="24"/>
                <w:szCs w:val="24"/>
              </w:rPr>
            </w:pPr>
            <w:r w:rsidRPr="00CF69F3">
              <w:rPr>
                <w:rFonts w:ascii="Times New Roman" w:eastAsia="Times New Roman" w:hAnsi="Times New Roman"/>
                <w:b/>
                <w:bCs/>
                <w:sz w:val="24"/>
                <w:szCs w:val="24"/>
              </w:rPr>
              <w:t>Тендерна пропозиція повинна складатися з:</w:t>
            </w:r>
          </w:p>
          <w:p w14:paraId="44B0DE9E" w14:textId="0F73264B" w:rsidR="00FC5F6E" w:rsidRPr="00CF69F3" w:rsidRDefault="00FC5F6E" w:rsidP="009E44B9">
            <w:pPr>
              <w:pStyle w:val="af"/>
              <w:numPr>
                <w:ilvl w:val="0"/>
                <w:numId w:val="6"/>
              </w:numPr>
              <w:ind w:left="0" w:firstLine="0"/>
              <w:contextualSpacing/>
              <w:jc w:val="both"/>
              <w:rPr>
                <w:sz w:val="24"/>
                <w:szCs w:val="24"/>
                <w:lang w:val="uk-UA"/>
              </w:rPr>
            </w:pPr>
            <w:bookmarkStart w:id="1" w:name="_Hlk158378587"/>
            <w:r w:rsidRPr="00CF69F3">
              <w:rPr>
                <w:sz w:val="24"/>
                <w:szCs w:val="24"/>
                <w:lang w:val="uk-UA"/>
              </w:rPr>
              <w:t>інформації та документів, що підтверджують відповідність учасника кваліфікаційним критеріям</w:t>
            </w:r>
            <w:bookmarkEnd w:id="1"/>
            <w:r w:rsidRPr="00CF69F3">
              <w:rPr>
                <w:sz w:val="24"/>
                <w:szCs w:val="24"/>
                <w:lang w:val="uk-UA"/>
              </w:rPr>
              <w:t xml:space="preserve">, вимоги до надання яких визначено </w:t>
            </w:r>
            <w:r w:rsidR="003D59B9" w:rsidRPr="00CF69F3">
              <w:rPr>
                <w:sz w:val="24"/>
                <w:szCs w:val="24"/>
                <w:lang w:val="uk-UA"/>
              </w:rPr>
              <w:t xml:space="preserve">в </w:t>
            </w:r>
            <w:r w:rsidRPr="00CF69F3">
              <w:rPr>
                <w:sz w:val="24"/>
                <w:szCs w:val="24"/>
                <w:lang w:val="uk-UA"/>
              </w:rPr>
              <w:t>Додатк</w:t>
            </w:r>
            <w:r w:rsidR="003D59B9" w:rsidRPr="00CF69F3">
              <w:rPr>
                <w:sz w:val="24"/>
                <w:szCs w:val="24"/>
                <w:lang w:val="uk-UA"/>
              </w:rPr>
              <w:t>у</w:t>
            </w:r>
            <w:r w:rsidRPr="00CF69F3">
              <w:rPr>
                <w:sz w:val="24"/>
                <w:szCs w:val="24"/>
                <w:lang w:val="uk-UA"/>
              </w:rPr>
              <w:t xml:space="preserve"> 1 до цієї тендерної документації;</w:t>
            </w:r>
          </w:p>
          <w:p w14:paraId="677DC80F" w14:textId="0D1BD5FB" w:rsidR="00FC5F6E" w:rsidRPr="00CF69F3"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CF69F3">
              <w:rPr>
                <w:sz w:val="24"/>
                <w:szCs w:val="24"/>
                <w:lang w:val="uk-UA"/>
              </w:rPr>
              <w:t xml:space="preserve">інформації щодо відповідності запропонованого учасником </w:t>
            </w:r>
            <w:r w:rsidR="006954D3" w:rsidRPr="00CF69F3">
              <w:rPr>
                <w:sz w:val="24"/>
                <w:szCs w:val="24"/>
                <w:lang w:val="uk-UA"/>
              </w:rPr>
              <w:t>послуг</w:t>
            </w:r>
            <w:r w:rsidRPr="00CF69F3">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6954D3" w:rsidRPr="00CF69F3">
              <w:rPr>
                <w:sz w:val="24"/>
                <w:szCs w:val="24"/>
                <w:lang w:val="uk-UA"/>
              </w:rPr>
              <w:t>послуг</w:t>
            </w:r>
            <w:r w:rsidRPr="00CF69F3">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CF69F3" w:rsidRDefault="00FC5F6E" w:rsidP="009E44B9">
            <w:pPr>
              <w:pStyle w:val="af"/>
              <w:numPr>
                <w:ilvl w:val="0"/>
                <w:numId w:val="6"/>
              </w:numPr>
              <w:ind w:left="0" w:firstLine="0"/>
              <w:jc w:val="both"/>
              <w:rPr>
                <w:sz w:val="24"/>
                <w:szCs w:val="24"/>
                <w:lang w:val="uk-UA"/>
              </w:rPr>
            </w:pPr>
            <w:r w:rsidRPr="00CF69F3">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CF69F3"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CF69F3">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CF69F3" w:rsidRDefault="00FC5F6E" w:rsidP="009E44B9">
            <w:pPr>
              <w:pStyle w:val="af"/>
              <w:numPr>
                <w:ilvl w:val="0"/>
                <w:numId w:val="6"/>
              </w:numPr>
              <w:ind w:left="0" w:firstLine="0"/>
              <w:jc w:val="both"/>
              <w:rPr>
                <w:sz w:val="24"/>
                <w:szCs w:val="24"/>
                <w:lang w:val="uk-UA"/>
              </w:rPr>
            </w:pPr>
            <w:r w:rsidRPr="00CF69F3">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CF69F3">
              <w:rPr>
                <w:lang w:val="uk-UA"/>
              </w:rPr>
              <w:t xml:space="preserve"> </w:t>
            </w:r>
            <w:r w:rsidRPr="00CF69F3">
              <w:rPr>
                <w:sz w:val="24"/>
                <w:szCs w:val="24"/>
                <w:lang w:val="uk-UA"/>
              </w:rPr>
              <w:t>що викладений в Додатку 5 до тендерної документації</w:t>
            </w:r>
            <w:r w:rsidR="00B570C2" w:rsidRPr="00CF69F3">
              <w:rPr>
                <w:sz w:val="24"/>
                <w:szCs w:val="24"/>
                <w:lang w:val="uk-UA"/>
              </w:rPr>
              <w:t>;</w:t>
            </w:r>
          </w:p>
          <w:p w14:paraId="166C90F2" w14:textId="7276035F" w:rsidR="00FC5F6E" w:rsidRPr="00CF69F3"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CF69F3">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CF69F3" w:rsidRDefault="008218BB" w:rsidP="003D7475">
            <w:pPr>
              <w:pStyle w:val="af"/>
              <w:numPr>
                <w:ilvl w:val="0"/>
                <w:numId w:val="6"/>
              </w:numPr>
              <w:ind w:left="0" w:firstLine="0"/>
              <w:jc w:val="both"/>
              <w:rPr>
                <w:sz w:val="24"/>
                <w:szCs w:val="24"/>
                <w:lang w:val="uk-UA"/>
              </w:rPr>
            </w:pPr>
            <w:r w:rsidRPr="00CF69F3">
              <w:rPr>
                <w:sz w:val="24"/>
                <w:szCs w:val="24"/>
                <w:lang w:val="uk-UA"/>
              </w:rPr>
              <w:t>інш</w:t>
            </w:r>
            <w:r w:rsidR="003D7475" w:rsidRPr="00CF69F3">
              <w:rPr>
                <w:sz w:val="24"/>
                <w:szCs w:val="24"/>
                <w:lang w:val="uk-UA"/>
              </w:rPr>
              <w:t>ої інформації</w:t>
            </w:r>
            <w:r w:rsidRPr="00CF69F3">
              <w:rPr>
                <w:sz w:val="24"/>
                <w:szCs w:val="24"/>
                <w:lang w:val="uk-UA"/>
              </w:rPr>
              <w:t xml:space="preserve"> </w:t>
            </w:r>
            <w:r w:rsidR="003D7475" w:rsidRPr="00CF69F3">
              <w:rPr>
                <w:sz w:val="24"/>
                <w:szCs w:val="24"/>
                <w:lang w:val="uk-UA"/>
              </w:rPr>
              <w:t xml:space="preserve">та/або </w:t>
            </w:r>
            <w:r w:rsidRPr="00CF69F3">
              <w:rPr>
                <w:sz w:val="24"/>
                <w:szCs w:val="24"/>
                <w:lang w:val="uk-UA"/>
              </w:rPr>
              <w:t xml:space="preserve">документів, що передбачені </w:t>
            </w:r>
            <w:r w:rsidR="000614A6" w:rsidRPr="00CF69F3">
              <w:rPr>
                <w:sz w:val="24"/>
                <w:szCs w:val="24"/>
                <w:lang w:val="uk-UA"/>
              </w:rPr>
              <w:t xml:space="preserve">в </w:t>
            </w:r>
            <w:r w:rsidRPr="00CF69F3">
              <w:rPr>
                <w:sz w:val="24"/>
                <w:szCs w:val="24"/>
                <w:lang w:val="uk-UA"/>
              </w:rPr>
              <w:t>Додатк</w:t>
            </w:r>
            <w:r w:rsidR="000614A6" w:rsidRPr="00CF69F3">
              <w:rPr>
                <w:sz w:val="24"/>
                <w:szCs w:val="24"/>
                <w:lang w:val="uk-UA"/>
              </w:rPr>
              <w:t>у</w:t>
            </w:r>
            <w:r w:rsidRPr="00CF69F3">
              <w:rPr>
                <w:sz w:val="24"/>
                <w:szCs w:val="24"/>
                <w:lang w:val="uk-UA"/>
              </w:rPr>
              <w:t xml:space="preserve"> 7 до</w:t>
            </w:r>
            <w:r w:rsidR="000614A6" w:rsidRPr="00CF69F3">
              <w:rPr>
                <w:sz w:val="24"/>
                <w:szCs w:val="24"/>
                <w:lang w:val="uk-UA"/>
              </w:rPr>
              <w:t xml:space="preserve"> цієї</w:t>
            </w:r>
            <w:r w:rsidRPr="00CF69F3">
              <w:rPr>
                <w:sz w:val="24"/>
                <w:szCs w:val="24"/>
                <w:lang w:val="uk-UA"/>
              </w:rPr>
              <w:t xml:space="preserve"> тендерної документації.</w:t>
            </w:r>
          </w:p>
          <w:p w14:paraId="7E04CB89"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23B5E626"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w:t>
            </w:r>
            <w:r w:rsidRPr="00CF69F3">
              <w:rPr>
                <w:rFonts w:ascii="Times New Roman" w:eastAsia="Times New Roman" w:hAnsi="Times New Roman"/>
                <w:sz w:val="24"/>
                <w:szCs w:val="24"/>
              </w:rPr>
              <w:tab/>
              <w:t xml:space="preserve">«НЕ РОЗКРИВАТИ ДО 16:00 </w:t>
            </w:r>
            <w:r w:rsidR="003C4EF6">
              <w:rPr>
                <w:rFonts w:ascii="Times New Roman" w:eastAsia="Times New Roman" w:hAnsi="Times New Roman"/>
                <w:sz w:val="24"/>
                <w:szCs w:val="24"/>
              </w:rPr>
              <w:t>22</w:t>
            </w:r>
            <w:r w:rsidRPr="00CF69F3">
              <w:rPr>
                <w:rFonts w:ascii="Times New Roman" w:eastAsia="Times New Roman" w:hAnsi="Times New Roman"/>
                <w:sz w:val="24"/>
                <w:szCs w:val="24"/>
              </w:rPr>
              <w:t>.10.2024 року»</w:t>
            </w:r>
          </w:p>
          <w:p w14:paraId="623D427E"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w:t>
            </w:r>
            <w:r w:rsidRPr="00CF69F3">
              <w:rPr>
                <w:rFonts w:ascii="Times New Roman" w:eastAsia="Times New Roman" w:hAnsi="Times New Roman"/>
                <w:sz w:val="24"/>
                <w:szCs w:val="24"/>
              </w:rPr>
              <w:tab/>
              <w:t>найменування і адреса Центру;</w:t>
            </w:r>
          </w:p>
          <w:p w14:paraId="632CD3A8"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w:t>
            </w:r>
            <w:r w:rsidRPr="00CF69F3">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49C0C5D9"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w:t>
            </w:r>
            <w:r w:rsidRPr="00CF69F3">
              <w:rPr>
                <w:rFonts w:ascii="Times New Roman" w:eastAsia="Times New Roman" w:hAnsi="Times New Roman"/>
                <w:sz w:val="24"/>
                <w:szCs w:val="24"/>
              </w:rPr>
              <w:tab/>
              <w:t xml:space="preserve">найменування учасника процедури закупівлі, його адреса, ідентифікаційний код, контактний номер </w:t>
            </w:r>
            <w:r w:rsidRPr="00CF69F3">
              <w:rPr>
                <w:rFonts w:ascii="Times New Roman" w:eastAsia="Times New Roman" w:hAnsi="Times New Roman"/>
                <w:sz w:val="24"/>
                <w:szCs w:val="24"/>
              </w:rPr>
              <w:lastRenderedPageBreak/>
              <w:t xml:space="preserve">телефону та електронна пошта, а також інші відомості про учасника. </w:t>
            </w:r>
          </w:p>
          <w:p w14:paraId="0372EC4E"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390430D6" w:rsidR="00FC5F6E" w:rsidRPr="00CF69F3" w:rsidRDefault="00B83CF4" w:rsidP="00B83CF4">
            <w:pPr>
              <w:spacing w:before="100" w:beforeAutospacing="1" w:after="100" w:afterAutospacing="1"/>
              <w:contextualSpacing/>
              <w:jc w:val="both"/>
              <w:rPr>
                <w:rFonts w:ascii="Times New Roman" w:eastAsia="Times New Roman" w:hAnsi="Times New Roman"/>
                <w:sz w:val="24"/>
                <w:szCs w:val="24"/>
              </w:rPr>
            </w:pPr>
            <w:r w:rsidRPr="00CF69F3">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F69F3" w14:paraId="5DDA95C9" w14:textId="77777777" w:rsidTr="0042142B">
        <w:trPr>
          <w:trHeight w:val="329"/>
        </w:trPr>
        <w:tc>
          <w:tcPr>
            <w:tcW w:w="9629" w:type="dxa"/>
            <w:gridSpan w:val="3"/>
            <w:vAlign w:val="center"/>
          </w:tcPr>
          <w:p w14:paraId="352B6BFD" w14:textId="73613636" w:rsidR="00FC5F6E" w:rsidRPr="00CF69F3"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CF69F3">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F69F3" w14:paraId="749CE29C" w14:textId="77777777" w:rsidTr="00B83CF4">
        <w:trPr>
          <w:trHeight w:val="558"/>
        </w:trPr>
        <w:tc>
          <w:tcPr>
            <w:tcW w:w="704" w:type="dxa"/>
          </w:tcPr>
          <w:p w14:paraId="25B127CC" w14:textId="0CA15972"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4.1</w:t>
            </w:r>
          </w:p>
        </w:tc>
        <w:tc>
          <w:tcPr>
            <w:tcW w:w="2835" w:type="dxa"/>
          </w:tcPr>
          <w:p w14:paraId="1850868B" w14:textId="0D702054"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CF69F3"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CF69F3"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w:t>
            </w:r>
            <w:r w:rsidRPr="00CF69F3">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w:t>
            </w:r>
            <w:r w:rsidRPr="00CF69F3">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w:t>
            </w:r>
            <w:r w:rsidRPr="00CF69F3">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w:t>
            </w:r>
            <w:r w:rsidRPr="00CF69F3">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CF69F3"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w:t>
            </w:r>
            <w:r w:rsidRPr="00CF69F3">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F69F3" w14:paraId="619DF950" w14:textId="77777777" w:rsidTr="58C441F2">
        <w:trPr>
          <w:trHeight w:val="560"/>
        </w:trPr>
        <w:tc>
          <w:tcPr>
            <w:tcW w:w="704" w:type="dxa"/>
          </w:tcPr>
          <w:p w14:paraId="41AE69F1" w14:textId="1994A185"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4.2</w:t>
            </w:r>
          </w:p>
        </w:tc>
        <w:tc>
          <w:tcPr>
            <w:tcW w:w="2835" w:type="dxa"/>
          </w:tcPr>
          <w:p w14:paraId="5B231259" w14:textId="2A10A7E4"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F69F3">
              <w:rPr>
                <w:rFonts w:ascii="Times New Roman" w:eastAsia="Times New Roman" w:hAnsi="Times New Roman" w:cs="Times New Roman"/>
                <w:sz w:val="24"/>
                <w:szCs w:val="24"/>
              </w:rPr>
              <w:t>, зазначених Центром у тендерній документації</w:t>
            </w:r>
            <w:r w:rsidRPr="00CF69F3">
              <w:rPr>
                <w:rFonts w:ascii="Times New Roman" w:eastAsia="Times New Roman" w:hAnsi="Times New Roman" w:cs="Times New Roman"/>
                <w:sz w:val="24"/>
                <w:szCs w:val="24"/>
              </w:rPr>
              <w:t xml:space="preserve">. </w:t>
            </w:r>
          </w:p>
          <w:p w14:paraId="602E3BEE" w14:textId="75088A9C"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Єдиний критерій оцінки є ціна – 100%.</w:t>
            </w:r>
          </w:p>
          <w:p w14:paraId="24946F74" w14:textId="77777777"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CF69F3"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F69F3" w14:paraId="54834F66" w14:textId="77777777" w:rsidTr="58C441F2">
        <w:trPr>
          <w:trHeight w:val="512"/>
        </w:trPr>
        <w:tc>
          <w:tcPr>
            <w:tcW w:w="9629" w:type="dxa"/>
            <w:gridSpan w:val="3"/>
            <w:vAlign w:val="center"/>
          </w:tcPr>
          <w:p w14:paraId="1D868439" w14:textId="77777777"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F69F3" w14:paraId="13F70CDB" w14:textId="77777777" w:rsidTr="58C441F2">
        <w:trPr>
          <w:trHeight w:val="1266"/>
        </w:trPr>
        <w:tc>
          <w:tcPr>
            <w:tcW w:w="704" w:type="dxa"/>
          </w:tcPr>
          <w:p w14:paraId="4C89E015" w14:textId="02E8B38C"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5.1</w:t>
            </w:r>
          </w:p>
        </w:tc>
        <w:tc>
          <w:tcPr>
            <w:tcW w:w="2835" w:type="dxa"/>
          </w:tcPr>
          <w:p w14:paraId="60667246" w14:textId="343CAD2B" w:rsidR="00FC5F6E" w:rsidRPr="00CF69F3"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F69F3" w:rsidRDefault="00FC5F6E" w:rsidP="00FC5F6E">
            <w:pPr>
              <w:widowControl w:val="0"/>
              <w:spacing w:after="0"/>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F69F3" w:rsidRDefault="00FC5F6E" w:rsidP="001A59F3">
            <w:pPr>
              <w:widowControl w:val="0"/>
              <w:tabs>
                <w:tab w:val="left" w:pos="467"/>
              </w:tabs>
              <w:spacing w:after="0"/>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r w:rsidRPr="00CF69F3">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F69F3" w:rsidRDefault="00FC5F6E" w:rsidP="001A59F3">
            <w:pPr>
              <w:widowControl w:val="0"/>
              <w:tabs>
                <w:tab w:val="left" w:pos="467"/>
              </w:tabs>
              <w:spacing w:after="0"/>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r w:rsidRPr="00CF69F3">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F69F3" w:rsidRDefault="00FC5F6E" w:rsidP="001A59F3">
            <w:pPr>
              <w:widowControl w:val="0"/>
              <w:tabs>
                <w:tab w:val="left" w:pos="467"/>
              </w:tabs>
              <w:spacing w:after="0"/>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r w:rsidRPr="00CF69F3">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F69F3"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CF69F3">
              <w:rPr>
                <w:rFonts w:ascii="Times New Roman" w:eastAsia="Times New Roman" w:hAnsi="Times New Roman" w:cs="Times New Roman"/>
                <w:sz w:val="24"/>
                <w:szCs w:val="24"/>
              </w:rPr>
              <w:t>4)</w:t>
            </w:r>
            <w:r w:rsidRPr="00CF69F3">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F69F3" w14:paraId="2A8B62F7" w14:textId="77777777" w:rsidTr="58C441F2">
        <w:trPr>
          <w:trHeight w:val="1119"/>
        </w:trPr>
        <w:tc>
          <w:tcPr>
            <w:tcW w:w="704" w:type="dxa"/>
          </w:tcPr>
          <w:p w14:paraId="07B4D713" w14:textId="29302776"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F69F3" w:rsidRDefault="00FC5F6E" w:rsidP="001A59F3">
            <w:pPr>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F69F3"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F69F3"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2)</w:t>
            </w:r>
            <w:r w:rsidRPr="00CF69F3">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F69F3"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3)</w:t>
            </w:r>
            <w:r w:rsidRPr="00CF69F3">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F69F3"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4)</w:t>
            </w:r>
            <w:r w:rsidRPr="00CF69F3">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F69F3"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5)</w:t>
            </w:r>
            <w:r w:rsidRPr="00CF69F3">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F69F3"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6)</w:t>
            </w:r>
            <w:r w:rsidRPr="00CF69F3">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F69F3"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7)</w:t>
            </w:r>
            <w:r w:rsidRPr="00CF69F3">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F69F3" w:rsidRDefault="00FC5F6E" w:rsidP="001A59F3">
            <w:pPr>
              <w:spacing w:after="0"/>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F69F3" w14:paraId="784A9F3E" w14:textId="77777777" w:rsidTr="58C441F2">
        <w:trPr>
          <w:trHeight w:val="1119"/>
        </w:trPr>
        <w:tc>
          <w:tcPr>
            <w:tcW w:w="704" w:type="dxa"/>
          </w:tcPr>
          <w:p w14:paraId="406054CE" w14:textId="76FDFB78" w:rsidR="00FC5F6E" w:rsidRPr="00CF69F3"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CF69F3">
              <w:rPr>
                <w:rFonts w:ascii="Times New Roman" w:eastAsia="Times New Roman" w:hAnsi="Times New Roman" w:cs="Times New Roman"/>
                <w:color w:val="000000"/>
                <w:sz w:val="24"/>
                <w:szCs w:val="24"/>
              </w:rPr>
              <w:t>5.3</w:t>
            </w:r>
          </w:p>
        </w:tc>
        <w:tc>
          <w:tcPr>
            <w:tcW w:w="2835" w:type="dxa"/>
          </w:tcPr>
          <w:p w14:paraId="4AA229B8" w14:textId="77ECE5BE" w:rsidR="00FC5F6E" w:rsidRPr="00CF69F3" w:rsidRDefault="00FC5F6E" w:rsidP="00FC5F6E">
            <w:pPr>
              <w:spacing w:before="100" w:beforeAutospacing="1" w:after="100" w:afterAutospacing="1"/>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F69F3"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Замовник відміняє </w:t>
            </w:r>
            <w:r w:rsidR="004A0794" w:rsidRPr="00CF69F3">
              <w:rPr>
                <w:rFonts w:ascii="Times New Roman" w:eastAsia="Times New Roman" w:hAnsi="Times New Roman" w:cs="Times New Roman"/>
                <w:color w:val="000000"/>
                <w:sz w:val="24"/>
                <w:szCs w:val="24"/>
              </w:rPr>
              <w:t>процедуру закупівлі</w:t>
            </w:r>
            <w:r w:rsidRPr="00CF69F3">
              <w:rPr>
                <w:rFonts w:ascii="Times New Roman" w:eastAsia="Times New Roman" w:hAnsi="Times New Roman" w:cs="Times New Roman"/>
                <w:color w:val="000000"/>
                <w:sz w:val="24"/>
                <w:szCs w:val="24"/>
              </w:rPr>
              <w:t xml:space="preserve"> у разі:</w:t>
            </w:r>
          </w:p>
          <w:p w14:paraId="6EF54E99"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2)</w:t>
            </w:r>
            <w:r w:rsidRPr="00CF69F3">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lastRenderedPageBreak/>
              <w:t>3)</w:t>
            </w:r>
            <w:r w:rsidRPr="00CF69F3">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4)</w:t>
            </w:r>
            <w:r w:rsidRPr="00CF69F3">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2)</w:t>
            </w:r>
            <w:r w:rsidRPr="00CF69F3">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3)</w:t>
            </w:r>
            <w:r w:rsidRPr="00CF69F3">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F69F3"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CF69F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A21DC0" w:rsidRPr="00CF69F3" w14:paraId="7D4A5B59" w14:textId="77777777" w:rsidTr="00A21DC0">
        <w:trPr>
          <w:trHeight w:val="515"/>
        </w:trPr>
        <w:tc>
          <w:tcPr>
            <w:tcW w:w="567" w:type="dxa"/>
            <w:tcBorders>
              <w:top w:val="single" w:sz="4" w:space="0" w:color="000000"/>
              <w:left w:val="single" w:sz="4" w:space="0" w:color="000000"/>
              <w:bottom w:val="single" w:sz="4" w:space="0" w:color="000000"/>
              <w:right w:val="nil"/>
            </w:tcBorders>
          </w:tcPr>
          <w:p w14:paraId="0569AFB7" w14:textId="77777777" w:rsidR="00A21DC0" w:rsidRPr="00CF69F3"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 з.п</w:t>
            </w:r>
          </w:p>
        </w:tc>
        <w:tc>
          <w:tcPr>
            <w:tcW w:w="1980" w:type="dxa"/>
            <w:tcBorders>
              <w:top w:val="single" w:sz="4" w:space="0" w:color="000000"/>
              <w:left w:val="single" w:sz="4" w:space="0" w:color="000000"/>
              <w:bottom w:val="single" w:sz="4" w:space="0" w:color="000000"/>
              <w:right w:val="nil"/>
            </w:tcBorders>
          </w:tcPr>
          <w:p w14:paraId="4286A060" w14:textId="77777777" w:rsidR="00A21DC0" w:rsidRPr="00CF69F3" w:rsidRDefault="00A21DC0" w:rsidP="000271AD">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41C352C0" w14:textId="77777777" w:rsidR="00A21DC0" w:rsidRPr="00CF69F3"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A21DC0" w:rsidRPr="00CF69F3" w14:paraId="5A896494" w14:textId="77777777" w:rsidTr="00A21DC0">
        <w:trPr>
          <w:trHeight w:val="340"/>
        </w:trPr>
        <w:tc>
          <w:tcPr>
            <w:tcW w:w="567" w:type="dxa"/>
            <w:tcBorders>
              <w:top w:val="single" w:sz="4" w:space="0" w:color="000000"/>
              <w:left w:val="single" w:sz="4" w:space="0" w:color="000000"/>
              <w:bottom w:val="single" w:sz="4" w:space="0" w:color="000000"/>
              <w:right w:val="nil"/>
            </w:tcBorders>
          </w:tcPr>
          <w:p w14:paraId="289F701A" w14:textId="77777777" w:rsidR="00A21DC0" w:rsidRPr="00CF69F3" w:rsidRDefault="00A21DC0" w:rsidP="000271AD">
            <w:pPr>
              <w:widowControl w:val="0"/>
              <w:pBdr>
                <w:top w:val="nil"/>
                <w:left w:val="nil"/>
                <w:bottom w:val="nil"/>
                <w:right w:val="nil"/>
                <w:between w:val="nil"/>
              </w:pBdr>
              <w:tabs>
                <w:tab w:val="left" w:pos="1080"/>
              </w:tabs>
              <w:spacing w:after="200" w:line="240" w:lineRule="auto"/>
              <w:jc w:val="center"/>
              <w:rPr>
                <w:rFonts w:ascii="Times New Roman" w:eastAsia="Times New Roman" w:hAnsi="Times New Roman" w:cs="Times New Roman"/>
                <w:bCs/>
                <w:sz w:val="24"/>
                <w:szCs w:val="24"/>
              </w:rPr>
            </w:pPr>
            <w:r w:rsidRPr="00CF69F3">
              <w:rPr>
                <w:rFonts w:ascii="Times New Roman" w:eastAsia="Times New Roman" w:hAnsi="Times New Roman" w:cs="Times New Roman"/>
                <w:bCs/>
                <w:sz w:val="24"/>
                <w:szCs w:val="24"/>
              </w:rPr>
              <w:t>1.</w:t>
            </w:r>
          </w:p>
        </w:tc>
        <w:tc>
          <w:tcPr>
            <w:tcW w:w="1980" w:type="dxa"/>
            <w:tcBorders>
              <w:top w:val="single" w:sz="4" w:space="0" w:color="000000"/>
              <w:left w:val="single" w:sz="4" w:space="0" w:color="000000"/>
              <w:bottom w:val="single" w:sz="4" w:space="0" w:color="000000"/>
              <w:right w:val="nil"/>
            </w:tcBorders>
          </w:tcPr>
          <w:p w14:paraId="079C5836" w14:textId="5C24689A" w:rsidR="00A21DC0" w:rsidRPr="00CF69F3"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0"/>
                <w:lang w:bidi="en-US"/>
              </w:rPr>
            </w:pPr>
            <w:r w:rsidRPr="00CF69F3">
              <w:rPr>
                <w:rFonts w:ascii="Times New Roman" w:eastAsia="Times New Roman" w:hAnsi="Times New Roman" w:cs="Times New Roman"/>
                <w:bCs/>
                <w:sz w:val="24"/>
                <w:szCs w:val="20"/>
                <w:lang w:bidi="en-US"/>
              </w:rPr>
              <w:t>Наявність обладнання, матеріально-технічної бази та технологій</w:t>
            </w:r>
          </w:p>
          <w:p w14:paraId="13F0BD07" w14:textId="77777777" w:rsidR="00A21DC0" w:rsidRPr="00CF69F3"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4"/>
              </w:rPr>
            </w:pPr>
          </w:p>
        </w:tc>
        <w:tc>
          <w:tcPr>
            <w:tcW w:w="7092" w:type="dxa"/>
            <w:tcBorders>
              <w:top w:val="single" w:sz="4" w:space="0" w:color="000000"/>
              <w:left w:val="single" w:sz="4" w:space="0" w:color="000000"/>
              <w:bottom w:val="single" w:sz="4" w:space="0" w:color="000000"/>
              <w:right w:val="single" w:sz="4" w:space="0" w:color="000000"/>
            </w:tcBorders>
          </w:tcPr>
          <w:p w14:paraId="15906BDE" w14:textId="14E0B1A5" w:rsidR="00A21DC0" w:rsidRPr="00CF69F3" w:rsidRDefault="00A21DC0" w:rsidP="000271AD">
            <w:pPr>
              <w:spacing w:after="0" w:line="240" w:lineRule="auto"/>
              <w:ind w:left="110" w:right="91" w:firstLine="210"/>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1. Документи, що підтверджують інформацію про наявність в учасника обладнання та матеріально-технічної бази та технологій:</w:t>
            </w:r>
          </w:p>
          <w:p w14:paraId="6086F192" w14:textId="7D02C08D" w:rsidR="00A21DC0" w:rsidRPr="00CF69F3"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 xml:space="preserve">1.1. Довідка заповнена за формою 1 за підписом керівника або уповноваженої особи учасника, яка повинна містити інформацію про фактичну наявність в учасника власних та/або орендованих транспортних засобів (далі – ТЗ) та обладнання, яке буде використовуватись </w:t>
            </w:r>
            <w:r w:rsidR="00E802D3" w:rsidRPr="00CF69F3">
              <w:rPr>
                <w:rFonts w:ascii="Times New Roman" w:eastAsia="Times New Roman" w:hAnsi="Times New Roman" w:cs="Times New Roman"/>
                <w:sz w:val="24"/>
                <w:szCs w:val="20"/>
                <w:lang w:bidi="en-US"/>
              </w:rPr>
              <w:t xml:space="preserve">для надання послуг, що є предметом закупівлі, а саме </w:t>
            </w:r>
            <w:r w:rsidRPr="00CF69F3">
              <w:rPr>
                <w:rFonts w:ascii="Times New Roman" w:eastAsia="Times New Roman" w:hAnsi="Times New Roman" w:cs="Times New Roman"/>
                <w:sz w:val="24"/>
                <w:szCs w:val="20"/>
                <w:lang w:bidi="en-US"/>
              </w:rPr>
              <w:t>для перевезення небезпечних вантажів</w:t>
            </w:r>
            <w:r w:rsidR="00CA082C" w:rsidRPr="00CF69F3">
              <w:rPr>
                <w:rFonts w:ascii="Times New Roman" w:eastAsia="Times New Roman" w:hAnsi="Times New Roman" w:cs="Times New Roman"/>
                <w:sz w:val="24"/>
                <w:szCs w:val="20"/>
                <w:lang w:bidi="en-US"/>
              </w:rPr>
              <w:t xml:space="preserve">: культуральної рідини </w:t>
            </w:r>
            <w:r w:rsidRPr="00CF69F3">
              <w:rPr>
                <w:rFonts w:ascii="Times New Roman" w:eastAsia="Times New Roman" w:hAnsi="Times New Roman" w:cs="Times New Roman"/>
                <w:sz w:val="24"/>
                <w:szCs w:val="20"/>
                <w:lang w:bidi="en-US"/>
              </w:rPr>
              <w:t>з дотриманням температурного режиму не вище 3</w:t>
            </w:r>
            <w:r w:rsidR="0096322B" w:rsidRPr="00CF69F3">
              <w:rPr>
                <w:rFonts w:ascii="Times New Roman" w:eastAsia="Times New Roman" w:hAnsi="Times New Roman" w:cs="Times New Roman"/>
                <w:sz w:val="24"/>
                <w:szCs w:val="20"/>
                <w:lang w:bidi="en-US"/>
              </w:rPr>
              <w:t>7</w:t>
            </w:r>
            <w:r w:rsidRPr="00CF69F3">
              <w:rPr>
                <w:rFonts w:ascii="Times New Roman" w:eastAsia="Times New Roman" w:hAnsi="Times New Roman" w:cs="Times New Roman"/>
                <w:sz w:val="24"/>
                <w:szCs w:val="20"/>
                <w:lang w:bidi="en-US"/>
              </w:rPr>
              <w:t xml:space="preserve">℃ та </w:t>
            </w:r>
            <w:r w:rsidR="00CA082C" w:rsidRPr="00CF69F3">
              <w:rPr>
                <w:rFonts w:ascii="Times New Roman" w:eastAsia="Times New Roman" w:hAnsi="Times New Roman" w:cs="Times New Roman"/>
                <w:sz w:val="24"/>
                <w:szCs w:val="20"/>
                <w:lang w:bidi="en-US"/>
              </w:rPr>
              <w:t xml:space="preserve">заморожених залишкових зразків плазми крові </w:t>
            </w:r>
            <w:r w:rsidRPr="00CF69F3">
              <w:rPr>
                <w:rFonts w:ascii="Times New Roman" w:eastAsia="Times New Roman" w:hAnsi="Times New Roman" w:cs="Times New Roman"/>
                <w:sz w:val="24"/>
                <w:szCs w:val="20"/>
                <w:lang w:bidi="en-US"/>
              </w:rPr>
              <w:t>у сухому льоді з температурою не вище -10°С.</w:t>
            </w:r>
          </w:p>
          <w:p w14:paraId="18C959AD" w14:textId="77777777" w:rsidR="00A21DC0" w:rsidRPr="00CF69F3"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p>
          <w:p w14:paraId="33EE6AA5" w14:textId="77777777" w:rsidR="00A21DC0" w:rsidRPr="00CF69F3" w:rsidRDefault="00A21DC0" w:rsidP="000271AD">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CF69F3">
              <w:rPr>
                <w:rFonts w:ascii="Times New Roman" w:eastAsia="Times New Roman" w:hAnsi="Times New Roman" w:cs="Times New Roman"/>
                <w:bCs/>
                <w:color w:val="000000"/>
                <w:sz w:val="24"/>
                <w:szCs w:val="24"/>
              </w:rPr>
              <w:t>Форма 1</w:t>
            </w:r>
          </w:p>
          <w:p w14:paraId="5C7E1867"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CF69F3">
              <w:rPr>
                <w:rFonts w:ascii="Times New Roman" w:eastAsia="Times New Roman" w:hAnsi="Times New Roman" w:cs="Times New Roman"/>
                <w:b/>
                <w:color w:val="000000"/>
                <w:sz w:val="20"/>
                <w:szCs w:val="20"/>
              </w:rPr>
              <w:t>ДОВІДКА</w:t>
            </w:r>
          </w:p>
          <w:p w14:paraId="6C7B06CD"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bidi="en-US"/>
              </w:rPr>
            </w:pPr>
            <w:r w:rsidRPr="00CF69F3">
              <w:rPr>
                <w:rFonts w:ascii="Times New Roman" w:eastAsia="Times New Roman" w:hAnsi="Times New Roman" w:cs="Times New Roman"/>
                <w:b/>
                <w:color w:val="000000"/>
                <w:sz w:val="20"/>
                <w:szCs w:val="20"/>
              </w:rPr>
              <w:t xml:space="preserve">про наявність </w:t>
            </w:r>
            <w:r w:rsidRPr="00CF69F3">
              <w:rPr>
                <w:rFonts w:ascii="Times New Roman" w:eastAsia="Times New Roman" w:hAnsi="Times New Roman" w:cs="Times New Roman"/>
                <w:b/>
                <w:sz w:val="20"/>
                <w:szCs w:val="20"/>
                <w:lang w:bidi="en-US"/>
              </w:rPr>
              <w:t>обладнання, матеріально-технічної бази та технологій</w:t>
            </w:r>
          </w:p>
          <w:p w14:paraId="7CF8B6A3" w14:textId="7F5B97D2" w:rsidR="006F039F" w:rsidRPr="00CF69F3" w:rsidRDefault="006F039F" w:rsidP="000271AD">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
            </w:pPr>
            <w:r w:rsidRPr="00CF69F3">
              <w:rPr>
                <w:rFonts w:ascii="Times New Roman" w:eastAsia="Times New Roman" w:hAnsi="Times New Roman" w:cs="Times New Roman"/>
                <w:bCs/>
                <w:color w:val="000000"/>
                <w:sz w:val="20"/>
                <w:szCs w:val="20"/>
              </w:rPr>
              <w:t>Учасник _________ (зазначається інформація про назву учасника) на виконання вимог тендерної документації надає інформацію про наявність обладнання, матеріально-технічної бази та технологій, а саме:</w:t>
            </w:r>
          </w:p>
          <w:tbl>
            <w:tblPr>
              <w:tblW w:w="6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538"/>
              <w:gridCol w:w="2129"/>
              <w:gridCol w:w="2410"/>
            </w:tblGrid>
            <w:tr w:rsidR="00A21DC0" w:rsidRPr="00CF69F3" w14:paraId="64B226E6" w14:textId="77777777" w:rsidTr="00A21DC0">
              <w:trPr>
                <w:trHeight w:val="459"/>
              </w:trPr>
              <w:tc>
                <w:tcPr>
                  <w:tcW w:w="477" w:type="dxa"/>
                  <w:vAlign w:val="center"/>
                </w:tcPr>
                <w:p w14:paraId="46C0C914"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CF69F3">
                    <w:rPr>
                      <w:rFonts w:ascii="Times New Roman" w:eastAsia="Times New Roman" w:hAnsi="Times New Roman" w:cs="Times New Roman"/>
                      <w:color w:val="000000"/>
                      <w:sz w:val="20"/>
                      <w:szCs w:val="20"/>
                    </w:rPr>
                    <w:t>№</w:t>
                  </w:r>
                </w:p>
              </w:tc>
              <w:tc>
                <w:tcPr>
                  <w:tcW w:w="1538" w:type="dxa"/>
                  <w:vAlign w:val="center"/>
                </w:tcPr>
                <w:p w14:paraId="6CEEDF9A"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CF69F3">
                    <w:rPr>
                      <w:rFonts w:ascii="Times New Roman" w:eastAsia="Times New Roman" w:hAnsi="Times New Roman" w:cs="Times New Roman"/>
                      <w:color w:val="000000"/>
                      <w:sz w:val="20"/>
                      <w:szCs w:val="20"/>
                    </w:rPr>
                    <w:t>Найменування, модель, державний номерний знак ТЗ</w:t>
                  </w:r>
                </w:p>
              </w:tc>
              <w:tc>
                <w:tcPr>
                  <w:tcW w:w="2129" w:type="dxa"/>
                  <w:vAlign w:val="center"/>
                </w:tcPr>
                <w:p w14:paraId="1200250A"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CF69F3">
                    <w:rPr>
                      <w:rFonts w:ascii="Times New Roman" w:eastAsia="Times New Roman" w:hAnsi="Times New Roman" w:cs="Times New Roman"/>
                      <w:color w:val="000000"/>
                      <w:sz w:val="20"/>
                      <w:szCs w:val="20"/>
                    </w:rPr>
                    <w:t xml:space="preserve">Правова підстава володіння / користування ТЗ: власне, орендоване (у випадку найму/оренди/суборенди зазначити </w:t>
                  </w:r>
                  <w:r w:rsidRPr="00CF69F3">
                    <w:rPr>
                      <w:rFonts w:ascii="Times New Roman" w:eastAsia="Times New Roman" w:hAnsi="Times New Roman" w:cs="Times New Roman"/>
                      <w:sz w:val="20"/>
                      <w:szCs w:val="20"/>
                      <w:lang w:bidi="en-US"/>
                    </w:rPr>
                    <w:t>найменування, код ЄДРПОУ юр.особи/ІПН фіз.особи, яка надала ТЗ у користування, номер та дату договору</w:t>
                  </w:r>
                </w:p>
              </w:tc>
              <w:tc>
                <w:tcPr>
                  <w:tcW w:w="2410" w:type="dxa"/>
                  <w:vAlign w:val="center"/>
                </w:tcPr>
                <w:p w14:paraId="2A99ADED" w14:textId="77777777" w:rsidR="00A21DC0" w:rsidRPr="00CF69F3"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CF69F3">
                    <w:rPr>
                      <w:rFonts w:ascii="Times New Roman" w:eastAsia="Times New Roman" w:hAnsi="Times New Roman" w:cs="Times New Roman"/>
                      <w:color w:val="000000"/>
                      <w:sz w:val="20"/>
                      <w:szCs w:val="20"/>
                    </w:rPr>
                    <w:t>Наявність обладнання для перевезення небезпечних вантажів з підтриманням відповідного температурного режиму (найменування, правова підстава володіння / користування</w:t>
                  </w:r>
                  <w:r w:rsidRPr="00CF69F3">
                    <w:rPr>
                      <w:rFonts w:ascii="Times New Roman" w:hAnsi="Times New Roman" w:cs="Times New Roman"/>
                    </w:rPr>
                    <w:t xml:space="preserve"> </w:t>
                  </w:r>
                  <w:r w:rsidRPr="00CF69F3">
                    <w:rPr>
                      <w:rFonts w:ascii="Times New Roman" w:eastAsia="Times New Roman" w:hAnsi="Times New Roman" w:cs="Times New Roman"/>
                      <w:color w:val="000000"/>
                      <w:sz w:val="20"/>
                      <w:szCs w:val="20"/>
                    </w:rPr>
                    <w:t xml:space="preserve">зазначити найменування, код ЄДРПОУ юр.особи/ІПН фіз.особи, яка надала ТЗ у користування, номер та дату чинного договору) </w:t>
                  </w:r>
                </w:p>
              </w:tc>
            </w:tr>
            <w:tr w:rsidR="00A21DC0" w:rsidRPr="00CF69F3" w14:paraId="11C1986A" w14:textId="77777777" w:rsidTr="00A21DC0">
              <w:trPr>
                <w:trHeight w:val="128"/>
              </w:trPr>
              <w:tc>
                <w:tcPr>
                  <w:tcW w:w="477" w:type="dxa"/>
                </w:tcPr>
                <w:p w14:paraId="218B428A" w14:textId="77777777" w:rsidR="00A21DC0" w:rsidRPr="00CF69F3"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F69F3">
                    <w:rPr>
                      <w:rFonts w:ascii="Times New Roman" w:eastAsia="Times New Roman" w:hAnsi="Times New Roman" w:cs="Times New Roman"/>
                      <w:color w:val="000000"/>
                    </w:rPr>
                    <w:t>1.</w:t>
                  </w:r>
                </w:p>
              </w:tc>
              <w:tc>
                <w:tcPr>
                  <w:tcW w:w="1538" w:type="dxa"/>
                </w:tcPr>
                <w:p w14:paraId="76845AB5" w14:textId="77777777" w:rsidR="00A21DC0" w:rsidRPr="00CF69F3"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129" w:type="dxa"/>
                </w:tcPr>
                <w:p w14:paraId="5579AFD2" w14:textId="77777777" w:rsidR="00A21DC0" w:rsidRPr="00CF69F3"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410" w:type="dxa"/>
                </w:tcPr>
                <w:p w14:paraId="385AE2F5" w14:textId="77777777" w:rsidR="00A21DC0" w:rsidRPr="00CF69F3"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14:paraId="4B00D1F4" w14:textId="77777777" w:rsidR="00A21DC0" w:rsidRPr="00CF69F3"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p>
          <w:p w14:paraId="7983675C" w14:textId="77777777" w:rsidR="00A21DC0" w:rsidRPr="00CF69F3"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1.2.Учасник повинен надати копії свідоцтв про реєстрацію ТЗ, які зазначені у довідці про наявність обладнання, матеріально-технічної бази та технологій та які будуть використовуватись при наданні послуг, що є предметом закупівлі.</w:t>
            </w:r>
          </w:p>
          <w:p w14:paraId="41213FF0" w14:textId="77777777" w:rsidR="00A21DC0" w:rsidRPr="00CF69F3"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1.3.У разі користування обладнанням та матеріально - технічною базою на договірних</w:t>
            </w:r>
            <w:r w:rsidRPr="00CF69F3">
              <w:rPr>
                <w:rFonts w:ascii="Times New Roman" w:eastAsia="Times New Roman" w:hAnsi="Times New Roman" w:cs="Times New Roman"/>
                <w:spacing w:val="1"/>
                <w:sz w:val="24"/>
                <w:szCs w:val="20"/>
                <w:lang w:bidi="en-US"/>
              </w:rPr>
              <w:t xml:space="preserve"> </w:t>
            </w:r>
            <w:r w:rsidRPr="00CF69F3">
              <w:rPr>
                <w:rFonts w:ascii="Times New Roman" w:eastAsia="Times New Roman" w:hAnsi="Times New Roman" w:cs="Times New Roman"/>
                <w:sz w:val="24"/>
                <w:szCs w:val="20"/>
                <w:lang w:bidi="en-US"/>
              </w:rPr>
              <w:t>умовах, учаснику необхідно вказати у довідці про наявність обладнання, матеріально-технічної бази та технологій:</w:t>
            </w:r>
          </w:p>
          <w:p w14:paraId="339EBC6B" w14:textId="77777777" w:rsidR="00A21DC0" w:rsidRPr="00CF69F3"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1.3.1. найменування та реєстраційний номер облікової картки платника податків фізичної особи, фізичної особи - підприємця / код ЄДРПОУ юридичної особи, яка надає обладнання та матеріально-технічну базу в користування;</w:t>
            </w:r>
          </w:p>
          <w:p w14:paraId="56ECEE93" w14:textId="5714670A" w:rsidR="00A21DC0" w:rsidRPr="00CF69F3" w:rsidRDefault="00A21DC0" w:rsidP="006F039F">
            <w:pPr>
              <w:tabs>
                <w:tab w:val="left" w:pos="110"/>
                <w:tab w:val="left" w:pos="181"/>
              </w:tabs>
              <w:spacing w:after="0" w:line="240" w:lineRule="auto"/>
              <w:ind w:left="110" w:right="91" w:firstLine="210"/>
              <w:jc w:val="both"/>
              <w:rPr>
                <w:rFonts w:ascii="Times New Roman" w:eastAsia="Times New Roman" w:hAnsi="Times New Roman" w:cs="Times New Roman"/>
                <w:b/>
                <w:bCs/>
                <w:sz w:val="24"/>
                <w:szCs w:val="20"/>
                <w:lang w:bidi="en-US"/>
              </w:rPr>
            </w:pPr>
            <w:r w:rsidRPr="00CF69F3">
              <w:rPr>
                <w:rFonts w:ascii="Times New Roman" w:eastAsia="Times New Roman" w:hAnsi="Times New Roman" w:cs="Times New Roman"/>
                <w:sz w:val="24"/>
                <w:szCs w:val="20"/>
                <w:lang w:bidi="en-US"/>
              </w:rPr>
              <w:lastRenderedPageBreak/>
              <w:t xml:space="preserve">1.3.2. номер та дату договору користування/найму/оренди/суборенди, діючого щонайменше до </w:t>
            </w:r>
            <w:r w:rsidRPr="00CF69F3">
              <w:rPr>
                <w:rFonts w:ascii="Times New Roman" w:eastAsia="Times New Roman" w:hAnsi="Times New Roman" w:cs="Times New Roman"/>
                <w:b/>
                <w:bCs/>
                <w:sz w:val="24"/>
                <w:szCs w:val="20"/>
                <w:lang w:bidi="en-US"/>
              </w:rPr>
              <w:t>31.12.202</w:t>
            </w:r>
            <w:r w:rsidR="00CA082C" w:rsidRPr="00CF69F3">
              <w:rPr>
                <w:rFonts w:ascii="Times New Roman" w:eastAsia="Times New Roman" w:hAnsi="Times New Roman" w:cs="Times New Roman"/>
                <w:b/>
                <w:bCs/>
                <w:sz w:val="24"/>
                <w:szCs w:val="20"/>
                <w:lang w:bidi="en-US"/>
              </w:rPr>
              <w:t>4</w:t>
            </w:r>
            <w:r w:rsidRPr="00CF69F3">
              <w:rPr>
                <w:rFonts w:ascii="Times New Roman" w:eastAsia="Times New Roman" w:hAnsi="Times New Roman" w:cs="Times New Roman"/>
                <w:b/>
                <w:bCs/>
                <w:sz w:val="24"/>
                <w:szCs w:val="20"/>
                <w:lang w:bidi="en-US"/>
              </w:rPr>
              <w:t xml:space="preserve"> року</w:t>
            </w:r>
            <w:r w:rsidRPr="00CF69F3">
              <w:rPr>
                <w:rFonts w:ascii="Times New Roman" w:eastAsia="Times New Roman" w:hAnsi="Times New Roman" w:cs="Times New Roman"/>
                <w:sz w:val="24"/>
                <w:szCs w:val="20"/>
                <w:lang w:bidi="en-US"/>
              </w:rPr>
              <w:t>.</w:t>
            </w:r>
            <w:r w:rsidRPr="00CF69F3">
              <w:rPr>
                <w:rFonts w:ascii="Times New Roman" w:hAnsi="Times New Roman" w:cs="Times New Roman"/>
              </w:rPr>
              <w:t xml:space="preserve"> </w:t>
            </w:r>
            <w:r w:rsidRPr="00CF69F3">
              <w:rPr>
                <w:rFonts w:ascii="Times New Roman" w:eastAsia="Times New Roman" w:hAnsi="Times New Roman" w:cs="Times New Roman"/>
                <w:b/>
                <w:bCs/>
                <w:sz w:val="24"/>
                <w:szCs w:val="20"/>
                <w:lang w:bidi="en-US"/>
              </w:rPr>
              <w:t>Договір найму (оренди) транспортного засобу за участі фізичної особи, у разі їх надання учасником, мають бути засвідчені нотаріально.</w:t>
            </w:r>
          </w:p>
        </w:tc>
      </w:tr>
      <w:tr w:rsidR="00A21DC0" w:rsidRPr="00CF69F3" w14:paraId="7A8664DB"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63E4602C" w14:textId="77777777" w:rsidR="00A21DC0" w:rsidRPr="00CF69F3"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CF69F3">
              <w:rPr>
                <w:rFonts w:ascii="Times New Roman" w:eastAsia="Times New Roman" w:hAnsi="Times New Roman" w:cs="Times New Roman"/>
                <w:bCs/>
                <w:sz w:val="24"/>
                <w:szCs w:val="24"/>
              </w:rPr>
              <w:lastRenderedPageBreak/>
              <w:t xml:space="preserve">2. </w:t>
            </w:r>
          </w:p>
        </w:tc>
        <w:tc>
          <w:tcPr>
            <w:tcW w:w="1980" w:type="dxa"/>
            <w:tcBorders>
              <w:top w:val="single" w:sz="4" w:space="0" w:color="000000"/>
              <w:left w:val="single" w:sz="4" w:space="0" w:color="000000"/>
              <w:bottom w:val="single" w:sz="4" w:space="0" w:color="000000"/>
              <w:right w:val="nil"/>
            </w:tcBorders>
          </w:tcPr>
          <w:p w14:paraId="4B4A7317" w14:textId="131E0E98" w:rsidR="00A21DC0" w:rsidRPr="00CF69F3"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7092" w:type="dxa"/>
            <w:tcBorders>
              <w:top w:val="single" w:sz="4" w:space="0" w:color="000000"/>
              <w:left w:val="single" w:sz="4" w:space="0" w:color="000000"/>
              <w:bottom w:val="single" w:sz="4" w:space="0" w:color="000000"/>
              <w:right w:val="single" w:sz="4" w:space="0" w:color="000000"/>
            </w:tcBorders>
          </w:tcPr>
          <w:p w14:paraId="022E23E8" w14:textId="77777777" w:rsidR="00A21DC0" w:rsidRPr="00CF69F3"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Документи, що підтверджують інформацію про наявність працівників відповідної кваліфікації, які мають необхідні знання та досвід:</w:t>
            </w:r>
          </w:p>
          <w:p w14:paraId="3F2439FF" w14:textId="77777777" w:rsidR="00A21DC0" w:rsidRPr="00CF69F3"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2.1.Довідка за формою 2, за підписом керівника або уповноваженої особи учасника, яка повинна містити інформацію</w:t>
            </w:r>
            <w:r w:rsidRPr="00CF69F3">
              <w:rPr>
                <w:rFonts w:ascii="Times New Roman" w:hAnsi="Times New Roman" w:cs="Times New Roman"/>
              </w:rPr>
              <w:t xml:space="preserve"> </w:t>
            </w:r>
            <w:r w:rsidRPr="00CF69F3">
              <w:rPr>
                <w:rFonts w:ascii="Times New Roman" w:eastAsia="Times New Roman" w:hAnsi="Times New Roman" w:cs="Times New Roman"/>
                <w:sz w:val="24"/>
                <w:szCs w:val="20"/>
                <w:lang w:bidi="en-US"/>
              </w:rPr>
              <w:t>щодо наявності працівників відповідної кваліфікації, які мають необхідні знання та досвід для надання послуг, що є предметом закупівлі:</w:t>
            </w:r>
          </w:p>
          <w:p w14:paraId="69C29FCB" w14:textId="77777777" w:rsidR="00A21DC0" w:rsidRPr="00CF69F3" w:rsidRDefault="00A21DC0" w:rsidP="000271AD">
            <w:pPr>
              <w:spacing w:after="0" w:line="240" w:lineRule="auto"/>
              <w:ind w:left="37" w:right="93" w:firstLine="425"/>
              <w:jc w:val="right"/>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Форма 2</w:t>
            </w:r>
          </w:p>
          <w:p w14:paraId="6A792C40" w14:textId="77777777" w:rsidR="00A21DC0" w:rsidRPr="00CF69F3"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CF69F3">
              <w:rPr>
                <w:rFonts w:ascii="Times New Roman" w:eastAsia="Times New Roman" w:hAnsi="Times New Roman" w:cs="Times New Roman"/>
                <w:b/>
                <w:sz w:val="20"/>
                <w:szCs w:val="20"/>
                <w:lang w:bidi="en-US"/>
              </w:rPr>
              <w:t>ДОВІДКА</w:t>
            </w:r>
          </w:p>
          <w:p w14:paraId="45A3769B" w14:textId="77777777" w:rsidR="00A21DC0" w:rsidRPr="00CF69F3"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CF69F3">
              <w:rPr>
                <w:rFonts w:ascii="Times New Roman" w:eastAsia="Times New Roman" w:hAnsi="Times New Roman" w:cs="Times New Roman"/>
                <w:b/>
                <w:sz w:val="20"/>
                <w:szCs w:val="20"/>
                <w:lang w:bidi="en-US"/>
              </w:rPr>
              <w:t>про наявність працівників відповідної кваліфікації, які мають необхідні знання та досвід</w:t>
            </w:r>
          </w:p>
          <w:p w14:paraId="0BF03705" w14:textId="1E5448CB" w:rsidR="006F039F" w:rsidRPr="00CF69F3" w:rsidRDefault="006F039F" w:rsidP="000271AD">
            <w:pPr>
              <w:spacing w:after="0" w:line="240" w:lineRule="auto"/>
              <w:ind w:left="37" w:right="93" w:firstLine="425"/>
              <w:jc w:val="center"/>
              <w:rPr>
                <w:rFonts w:ascii="Times New Roman" w:eastAsia="Times New Roman" w:hAnsi="Times New Roman" w:cs="Times New Roman"/>
                <w:bCs/>
                <w:color w:val="000000"/>
                <w:sz w:val="20"/>
                <w:szCs w:val="20"/>
              </w:rPr>
            </w:pPr>
            <w:r w:rsidRPr="00CF69F3">
              <w:rPr>
                <w:rFonts w:ascii="Times New Roman" w:eastAsia="Times New Roman" w:hAnsi="Times New Roman" w:cs="Times New Roman"/>
                <w:bCs/>
                <w:color w:val="000000"/>
                <w:sz w:val="20"/>
                <w:szCs w:val="20"/>
              </w:rPr>
              <w:t>Учасник _________ (зазначається інформація про назву учасника) на виконання вимог тендерної документації надає інформацію про наявність</w:t>
            </w:r>
            <w:r w:rsidRPr="00CF69F3">
              <w:t xml:space="preserve"> </w:t>
            </w:r>
            <w:r w:rsidRPr="00CF69F3">
              <w:rPr>
                <w:rFonts w:ascii="Times New Roman" w:eastAsia="Times New Roman" w:hAnsi="Times New Roman" w:cs="Times New Roman"/>
                <w:bCs/>
                <w:color w:val="000000"/>
                <w:sz w:val="20"/>
                <w:szCs w:val="20"/>
              </w:rPr>
              <w:t>працівників відповідної кваліфікації, які мають необхідні знання та досвід</w:t>
            </w:r>
          </w:p>
          <w:p w14:paraId="22B3BB9D" w14:textId="77777777" w:rsidR="006F039F" w:rsidRPr="00CF69F3" w:rsidRDefault="006F039F" w:rsidP="000271AD">
            <w:pPr>
              <w:spacing w:after="0" w:line="240" w:lineRule="auto"/>
              <w:ind w:left="37" w:right="93" w:firstLine="425"/>
              <w:jc w:val="center"/>
              <w:rPr>
                <w:rFonts w:ascii="Times New Roman" w:eastAsia="Times New Roman" w:hAnsi="Times New Roman" w:cs="Times New Roman"/>
                <w:b/>
                <w:sz w:val="20"/>
                <w:szCs w:val="20"/>
                <w:lang w:bidi="en-US"/>
              </w:rPr>
            </w:pPr>
          </w:p>
          <w:tbl>
            <w:tblPr>
              <w:tblW w:w="6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393"/>
              <w:gridCol w:w="850"/>
              <w:gridCol w:w="851"/>
              <w:gridCol w:w="3402"/>
            </w:tblGrid>
            <w:tr w:rsidR="00A21DC0" w:rsidRPr="00CF69F3" w14:paraId="7870E9B1" w14:textId="77777777" w:rsidTr="000271AD">
              <w:trPr>
                <w:trHeight w:val="459"/>
              </w:trPr>
              <w:tc>
                <w:tcPr>
                  <w:tcW w:w="477" w:type="dxa"/>
                  <w:vAlign w:val="center"/>
                </w:tcPr>
                <w:p w14:paraId="2B09EC9B"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 з/п</w:t>
                  </w:r>
                </w:p>
              </w:tc>
              <w:tc>
                <w:tcPr>
                  <w:tcW w:w="1393" w:type="dxa"/>
                  <w:vAlign w:val="center"/>
                </w:tcPr>
                <w:p w14:paraId="36C6B70C"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Прізвище, ім’я,</w:t>
                  </w:r>
                </w:p>
                <w:p w14:paraId="00691ECE"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 xml:space="preserve"> по-батькові працівника</w:t>
                  </w:r>
                </w:p>
              </w:tc>
              <w:tc>
                <w:tcPr>
                  <w:tcW w:w="850" w:type="dxa"/>
                  <w:vAlign w:val="center"/>
                </w:tcPr>
                <w:p w14:paraId="5BCF7756"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 xml:space="preserve">Кваліфікація/посада </w:t>
                  </w:r>
                </w:p>
              </w:tc>
              <w:tc>
                <w:tcPr>
                  <w:tcW w:w="851" w:type="dxa"/>
                  <w:vAlign w:val="center"/>
                </w:tcPr>
                <w:p w14:paraId="4122086B"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color w:val="000000"/>
                      <w:sz w:val="20"/>
                      <w:szCs w:val="20"/>
                    </w:rPr>
                    <w:t>Загальний стаж роботи</w:t>
                  </w:r>
                </w:p>
              </w:tc>
              <w:tc>
                <w:tcPr>
                  <w:tcW w:w="3402" w:type="dxa"/>
                  <w:vAlign w:val="center"/>
                </w:tcPr>
                <w:p w14:paraId="51A9C17E"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Наявність посвідчення на право керування транспортним засобом, наявність ДОПНВ-свідоцтва про підготовку водіїв транспортних засобів, що перевозять небезпечні вантажі (вказати номер посвідчення/ категорію ТЗ)</w:t>
                  </w:r>
                </w:p>
              </w:tc>
            </w:tr>
            <w:tr w:rsidR="00A21DC0" w:rsidRPr="00CF69F3" w14:paraId="70259187" w14:textId="77777777" w:rsidTr="000271AD">
              <w:trPr>
                <w:trHeight w:val="128"/>
              </w:trPr>
              <w:tc>
                <w:tcPr>
                  <w:tcW w:w="477" w:type="dxa"/>
                </w:tcPr>
                <w:p w14:paraId="1EC23339"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CF69F3">
                    <w:rPr>
                      <w:rFonts w:ascii="Times New Roman" w:eastAsia="Times New Roman" w:hAnsi="Times New Roman" w:cs="Times New Roman"/>
                      <w:sz w:val="20"/>
                      <w:szCs w:val="20"/>
                      <w:lang w:bidi="en-US"/>
                    </w:rPr>
                    <w:t>1.</w:t>
                  </w:r>
                </w:p>
              </w:tc>
              <w:tc>
                <w:tcPr>
                  <w:tcW w:w="1393" w:type="dxa"/>
                </w:tcPr>
                <w:p w14:paraId="1B33D85E"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0" w:type="dxa"/>
                </w:tcPr>
                <w:p w14:paraId="2F004CA4"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1" w:type="dxa"/>
                </w:tcPr>
                <w:p w14:paraId="3988F5C9"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3402" w:type="dxa"/>
                </w:tcPr>
                <w:p w14:paraId="564A016D" w14:textId="77777777" w:rsidR="00A21DC0" w:rsidRPr="00CF69F3"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r>
          </w:tbl>
          <w:p w14:paraId="6C4CED90" w14:textId="77777777" w:rsidR="00A21DC0" w:rsidRPr="00CF69F3"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p>
          <w:p w14:paraId="5E42A186" w14:textId="77777777" w:rsidR="00A21DC0" w:rsidRPr="00CF69F3" w:rsidRDefault="00A21DC0" w:rsidP="000271AD">
            <w:pPr>
              <w:pBdr>
                <w:top w:val="nil"/>
                <w:left w:val="nil"/>
                <w:bottom w:val="nil"/>
                <w:right w:val="nil"/>
                <w:between w:val="nil"/>
              </w:pBdr>
              <w:tabs>
                <w:tab w:val="left" w:pos="454"/>
              </w:tabs>
              <w:spacing w:after="0" w:line="240" w:lineRule="auto"/>
              <w:ind w:left="37" w:firstLine="425"/>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 xml:space="preserve">2.2.Довідка повинна містити наступну інформацію: перелік працівників </w:t>
            </w:r>
            <w:r w:rsidRPr="00CF69F3">
              <w:rPr>
                <w:rFonts w:ascii="Times New Roman" w:eastAsia="Times New Roman" w:hAnsi="Times New Roman" w:cs="Times New Roman"/>
                <w:spacing w:val="-3"/>
                <w:sz w:val="24"/>
                <w:szCs w:val="20"/>
                <w:lang w:bidi="en-US"/>
              </w:rPr>
              <w:t xml:space="preserve">із </w:t>
            </w:r>
            <w:r w:rsidRPr="00CF69F3">
              <w:rPr>
                <w:rFonts w:ascii="Times New Roman" w:eastAsia="Times New Roman" w:hAnsi="Times New Roman" w:cs="Times New Roman"/>
                <w:sz w:val="24"/>
                <w:szCs w:val="20"/>
                <w:lang w:bidi="en-US"/>
              </w:rPr>
              <w:t xml:space="preserve">зазначенням ПІБ, посади та досвіду роботи, інформацію про наявність у працівників, що будуть залучатися до надання послуг, відповідних посвідчень на право керування спеціалізованим автотранспортом відповідно </w:t>
            </w:r>
            <w:r w:rsidRPr="00CF69F3">
              <w:rPr>
                <w:rFonts w:ascii="Times New Roman" w:eastAsia="Times New Roman" w:hAnsi="Times New Roman" w:cs="Times New Roman"/>
                <w:spacing w:val="-4"/>
                <w:sz w:val="24"/>
                <w:szCs w:val="20"/>
                <w:lang w:bidi="en-US"/>
              </w:rPr>
              <w:t xml:space="preserve">до </w:t>
            </w:r>
            <w:r w:rsidRPr="00CF69F3">
              <w:rPr>
                <w:rFonts w:ascii="Times New Roman" w:eastAsia="Times New Roman" w:hAnsi="Times New Roman" w:cs="Times New Roman"/>
                <w:sz w:val="24"/>
                <w:szCs w:val="20"/>
                <w:lang w:bidi="en-US"/>
              </w:rPr>
              <w:t>вимог нормативних</w:t>
            </w:r>
            <w:r w:rsidRPr="00CF69F3">
              <w:rPr>
                <w:rFonts w:ascii="Times New Roman" w:eastAsia="Times New Roman" w:hAnsi="Times New Roman" w:cs="Times New Roman"/>
                <w:spacing w:val="-1"/>
                <w:sz w:val="24"/>
                <w:szCs w:val="20"/>
                <w:lang w:bidi="en-US"/>
              </w:rPr>
              <w:t xml:space="preserve"> </w:t>
            </w:r>
            <w:r w:rsidRPr="00CF69F3">
              <w:rPr>
                <w:rFonts w:ascii="Times New Roman" w:eastAsia="Times New Roman" w:hAnsi="Times New Roman" w:cs="Times New Roman"/>
                <w:sz w:val="24"/>
                <w:szCs w:val="20"/>
                <w:lang w:bidi="en-US"/>
              </w:rPr>
              <w:t>документів.</w:t>
            </w:r>
          </w:p>
          <w:p w14:paraId="3D3B8764" w14:textId="75AD4D3B" w:rsidR="00A21DC0" w:rsidRPr="00CF69F3" w:rsidRDefault="00A21DC0" w:rsidP="000271AD">
            <w:pPr>
              <w:pBdr>
                <w:top w:val="nil"/>
                <w:left w:val="nil"/>
                <w:bottom w:val="nil"/>
                <w:right w:val="nil"/>
                <w:between w:val="nil"/>
              </w:pBdr>
              <w:tabs>
                <w:tab w:val="left" w:pos="454"/>
              </w:tabs>
              <w:spacing w:after="0" w:line="240" w:lineRule="auto"/>
              <w:ind w:left="33" w:firstLine="425"/>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sz w:val="24"/>
                <w:szCs w:val="20"/>
                <w:lang w:bidi="en-US"/>
              </w:rPr>
              <w:t>2.3.До довідки додати документ на кожного працівника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w:t>
            </w:r>
            <w:r w:rsidR="006F039F" w:rsidRPr="00CF69F3">
              <w:rPr>
                <w:rFonts w:ascii="Times New Roman" w:eastAsia="Times New Roman" w:hAnsi="Times New Roman" w:cs="Times New Roman"/>
                <w:sz w:val="24"/>
                <w:szCs w:val="20"/>
                <w:lang w:bidi="en-US"/>
              </w:rPr>
              <w:t xml:space="preserve"> </w:t>
            </w:r>
            <w:r w:rsidRPr="00CF69F3">
              <w:rPr>
                <w:rFonts w:ascii="Times New Roman" w:eastAsia="Times New Roman" w:hAnsi="Times New Roman" w:cs="Times New Roman"/>
                <w:sz w:val="24"/>
                <w:szCs w:val="20"/>
                <w:lang w:bidi="en-US"/>
              </w:rPr>
              <w:t>(наприклад: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інший документ).</w:t>
            </w:r>
          </w:p>
          <w:p w14:paraId="6F285D0B" w14:textId="34C296EC" w:rsidR="006F039F" w:rsidRPr="00CF69F3" w:rsidRDefault="00A21DC0" w:rsidP="006F039F">
            <w:pPr>
              <w:spacing w:after="0" w:line="240" w:lineRule="auto"/>
              <w:ind w:left="33" w:right="91" w:firstLine="348"/>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color w:val="000000"/>
                <w:sz w:val="24"/>
                <w:szCs w:val="24"/>
              </w:rPr>
              <w:t xml:space="preserve">2.4. Скановані копії документів, що підтверджує проходження водіями спеціальної підготовки з вивчення вимог, які повинні виконуватися під час перевезення таких вантажів та підтверджують </w:t>
            </w:r>
            <w:r w:rsidRPr="00CF69F3">
              <w:rPr>
                <w:rFonts w:ascii="Times New Roman" w:eastAsia="Times New Roman" w:hAnsi="Times New Roman" w:cs="Times New Roman"/>
                <w:sz w:val="24"/>
                <w:szCs w:val="20"/>
                <w:lang w:bidi="en-US"/>
              </w:rPr>
              <w:t>право керування спеціалізованим транспортним засобом (ДОПНВ/ADR -свідоцтва про підготовку водіїв транспортних засобів, що перевозять небезпечні вантажі (вказати номер свідотства/ категорію ТЗ).</w:t>
            </w:r>
          </w:p>
        </w:tc>
      </w:tr>
      <w:tr w:rsidR="00A21DC0" w:rsidRPr="00CF69F3" w14:paraId="3A6E0304"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10D81B20" w14:textId="77777777" w:rsidR="00A21DC0" w:rsidRPr="00CF69F3"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CF69F3">
              <w:rPr>
                <w:rFonts w:ascii="Times New Roman" w:eastAsia="Times New Roman" w:hAnsi="Times New Roman" w:cs="Times New Roman"/>
                <w:bCs/>
                <w:sz w:val="24"/>
                <w:szCs w:val="24"/>
              </w:rPr>
              <w:lastRenderedPageBreak/>
              <w:t>3.</w:t>
            </w:r>
          </w:p>
        </w:tc>
        <w:tc>
          <w:tcPr>
            <w:tcW w:w="1980" w:type="dxa"/>
            <w:tcBorders>
              <w:top w:val="single" w:sz="4" w:space="0" w:color="000000"/>
              <w:left w:val="single" w:sz="4" w:space="0" w:color="000000"/>
              <w:bottom w:val="single" w:sz="4" w:space="0" w:color="000000"/>
              <w:right w:val="nil"/>
            </w:tcBorders>
          </w:tcPr>
          <w:p w14:paraId="4D954DF3" w14:textId="77777777" w:rsidR="00A21DC0" w:rsidRPr="00CF69F3"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73DC4D5F" w14:textId="10F5B359" w:rsidR="00A21DC0" w:rsidRPr="00CF69F3"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3.1. На підтвердження досвіду виконання аналогічного (аналогічних) за предметом закупівлі договору (договорів) </w:t>
            </w:r>
            <w:r w:rsidR="006F039F" w:rsidRPr="00CF69F3">
              <w:rPr>
                <w:rFonts w:ascii="Times New Roman" w:eastAsia="Times New Roman" w:hAnsi="Times New Roman" w:cs="Times New Roman"/>
                <w:color w:val="000000"/>
                <w:sz w:val="24"/>
                <w:szCs w:val="24"/>
              </w:rPr>
              <w:t>у</w:t>
            </w:r>
            <w:r w:rsidRPr="00CF69F3">
              <w:rPr>
                <w:rFonts w:ascii="Times New Roman" w:eastAsia="Times New Roman" w:hAnsi="Times New Roman" w:cs="Times New Roman"/>
                <w:color w:val="000000"/>
                <w:sz w:val="24"/>
                <w:szCs w:val="24"/>
              </w:rPr>
              <w:t>часник має надати:</w:t>
            </w:r>
          </w:p>
          <w:p w14:paraId="65913D81" w14:textId="511579EC" w:rsidR="00A21DC0" w:rsidRPr="00CF69F3"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3.1.1. довідку за формою 3, з інформацією про виконання в повному обсягу </w:t>
            </w:r>
            <w:r w:rsidR="006F039F" w:rsidRPr="00CF69F3">
              <w:rPr>
                <w:rFonts w:ascii="Times New Roman" w:eastAsia="Times New Roman" w:hAnsi="Times New Roman" w:cs="Times New Roman"/>
                <w:color w:val="000000"/>
                <w:sz w:val="24"/>
                <w:szCs w:val="24"/>
              </w:rPr>
              <w:t>у</w:t>
            </w:r>
            <w:r w:rsidRPr="00CF69F3">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0FF171C8" w14:textId="77777777" w:rsidR="00A21DC0" w:rsidRPr="00CF69F3"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CA6B90F" w14:textId="77777777" w:rsidR="00A21DC0" w:rsidRPr="00CF69F3" w:rsidRDefault="00A21DC0" w:rsidP="000271AD">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Форма 3</w:t>
            </w:r>
          </w:p>
          <w:p w14:paraId="63163F27"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8198AD"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1CB190F" w14:textId="77777777" w:rsidR="00A21DC0" w:rsidRPr="00CF69F3" w:rsidRDefault="00A21DC0" w:rsidP="000271AD">
            <w:pPr>
              <w:spacing w:after="0" w:line="240" w:lineRule="auto"/>
              <w:jc w:val="center"/>
              <w:rPr>
                <w:rFonts w:ascii="Times New Roman" w:hAnsi="Times New Roman" w:cs="Times New Roman"/>
                <w:sz w:val="20"/>
                <w:szCs w:val="20"/>
                <w:lang w:eastAsia="en-US"/>
              </w:rPr>
            </w:pPr>
          </w:p>
          <w:p w14:paraId="178D4A17" w14:textId="77777777" w:rsidR="00A21DC0" w:rsidRPr="00CF69F3" w:rsidRDefault="00A21DC0" w:rsidP="000271AD">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2600EBA"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21DC0" w:rsidRPr="00CF69F3" w14:paraId="4F5DB1CE" w14:textId="77777777" w:rsidTr="000271AD">
              <w:tc>
                <w:tcPr>
                  <w:tcW w:w="323" w:type="dxa"/>
                  <w:shd w:val="clear" w:color="auto" w:fill="auto"/>
                  <w:vAlign w:val="center"/>
                </w:tcPr>
                <w:p w14:paraId="5A21BC27"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5B3C020D"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28279D6B"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2CECC8B"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2289AC97"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16AEEA42" w14:textId="77777777" w:rsidR="00A21DC0" w:rsidRPr="00CF69F3" w:rsidRDefault="00A21DC0" w:rsidP="000271AD">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A21DC0" w:rsidRPr="00CF69F3" w14:paraId="77190614" w14:textId="77777777" w:rsidTr="000271AD">
              <w:tc>
                <w:tcPr>
                  <w:tcW w:w="323" w:type="dxa"/>
                  <w:shd w:val="clear" w:color="auto" w:fill="auto"/>
                </w:tcPr>
                <w:p w14:paraId="587AFEC8"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c>
                <w:tcPr>
                  <w:tcW w:w="1280" w:type="dxa"/>
                </w:tcPr>
                <w:p w14:paraId="018D1B6C"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61ACC4"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72DAD53"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c>
                <w:tcPr>
                  <w:tcW w:w="1276" w:type="dxa"/>
                </w:tcPr>
                <w:p w14:paraId="3E5F317E"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64FA72F5" w14:textId="77777777" w:rsidR="00A21DC0" w:rsidRPr="00CF69F3" w:rsidRDefault="00A21DC0" w:rsidP="000271AD">
                  <w:pPr>
                    <w:spacing w:after="0" w:line="240" w:lineRule="auto"/>
                    <w:jc w:val="both"/>
                    <w:rPr>
                      <w:rFonts w:ascii="Times New Roman" w:hAnsi="Times New Roman" w:cs="Times New Roman"/>
                      <w:sz w:val="20"/>
                      <w:szCs w:val="20"/>
                      <w:lang w:eastAsia="en-US"/>
                    </w:rPr>
                  </w:pPr>
                </w:p>
              </w:tc>
            </w:tr>
          </w:tbl>
          <w:p w14:paraId="160B2EBF" w14:textId="77777777" w:rsidR="00A21DC0" w:rsidRPr="00CF69F3" w:rsidRDefault="00A21DC0" w:rsidP="000271AD">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460D0411" w14:textId="66B16302" w:rsidR="00A21DC0" w:rsidRPr="00CF69F3"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CF69F3">
              <w:rPr>
                <w:rFonts w:ascii="Times New Roman" w:eastAsia="Times New Roman" w:hAnsi="Times New Roman" w:cs="Times New Roman"/>
                <w:b/>
                <w:bCs/>
                <w:color w:val="000000" w:themeColor="text1"/>
                <w:sz w:val="24"/>
                <w:szCs w:val="24"/>
              </w:rPr>
              <w:t>Послуга дорожнього перевезення небезпечного вантажу біологічного матеріалу категорії B.</w:t>
            </w:r>
          </w:p>
          <w:p w14:paraId="7C61E03B" w14:textId="77777777" w:rsidR="00A21DC0" w:rsidRPr="00CF69F3"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3.1.2.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E43264" w14:textId="77777777" w:rsidR="00A21DC0" w:rsidRPr="00CF69F3"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CF69F3">
              <w:rPr>
                <w:rFonts w:ascii="Times New Roman" w:eastAsia="Times New Roman" w:hAnsi="Times New Roman" w:cs="Times New Roman"/>
                <w:color w:val="000000"/>
                <w:sz w:val="24"/>
                <w:szCs w:val="24"/>
              </w:rPr>
              <w:t>3.1.3.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2DC29B02" w14:textId="77777777" w:rsidR="001D35E3" w:rsidRPr="00CF69F3"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7293966" w14:textId="77777777" w:rsidR="000253F0" w:rsidRPr="00CF69F3" w:rsidRDefault="000253F0" w:rsidP="000253F0">
      <w:pPr>
        <w:spacing w:after="0" w:line="240" w:lineRule="auto"/>
        <w:jc w:val="center"/>
        <w:rPr>
          <w:rFonts w:ascii="Times New Roman" w:eastAsia="Helvetica" w:hAnsi="Times New Roman" w:cs="Times New Roman"/>
          <w:b/>
          <w:sz w:val="24"/>
          <w:szCs w:val="24"/>
          <w:lang w:eastAsia="ru-RU"/>
        </w:rPr>
      </w:pPr>
      <w:bookmarkStart w:id="6" w:name="_Hlk160461875"/>
      <w:r w:rsidRPr="00CF69F3">
        <w:rPr>
          <w:rFonts w:ascii="Times New Roman" w:eastAsia="Helvetica" w:hAnsi="Times New Roman" w:cs="Times New Roman"/>
          <w:b/>
          <w:sz w:val="24"/>
          <w:szCs w:val="24"/>
          <w:lang w:eastAsia="ru-RU"/>
        </w:rPr>
        <w:t xml:space="preserve">ТЕХНІЧНА СПЕЦИФІКАЦІЯ </w:t>
      </w:r>
    </w:p>
    <w:p w14:paraId="768CB23C" w14:textId="57F3C5C9" w:rsidR="00A541B5" w:rsidRPr="00CF69F3" w:rsidRDefault="000253F0" w:rsidP="000253F0">
      <w:pPr>
        <w:spacing w:after="0" w:line="240" w:lineRule="auto"/>
        <w:jc w:val="center"/>
        <w:rPr>
          <w:rFonts w:ascii="Times New Roman" w:eastAsia="Helvetica" w:hAnsi="Times New Roman" w:cs="Times New Roman"/>
          <w:bCs/>
          <w:sz w:val="24"/>
          <w:szCs w:val="24"/>
          <w:lang w:eastAsia="ru-RU"/>
        </w:rPr>
      </w:pPr>
      <w:r w:rsidRPr="00CF69F3">
        <w:rPr>
          <w:rFonts w:ascii="Times New Roman" w:eastAsia="Helvetica" w:hAnsi="Times New Roman" w:cs="Times New Roman"/>
          <w:bCs/>
          <w:sz w:val="24"/>
          <w:szCs w:val="24"/>
          <w:lang w:eastAsia="ru-RU"/>
        </w:rPr>
        <w:t>інформація про необхідні технічні, якісні та кількісні характеристики предмета закупівлі</w:t>
      </w:r>
    </w:p>
    <w:bookmarkEnd w:id="6"/>
    <w:p w14:paraId="5FE306E4" w14:textId="77777777" w:rsidR="000253F0" w:rsidRPr="00CF69F3" w:rsidRDefault="000253F0" w:rsidP="000253F0">
      <w:pPr>
        <w:spacing w:after="0" w:line="240" w:lineRule="auto"/>
        <w:jc w:val="center"/>
        <w:rPr>
          <w:rFonts w:ascii="Times New Roman" w:hAnsi="Times New Roman" w:cs="Times New Roman"/>
          <w:bCs/>
          <w:sz w:val="24"/>
          <w:szCs w:val="24"/>
          <w:lang w:eastAsia="ru-RU"/>
        </w:rPr>
      </w:pPr>
    </w:p>
    <w:p w14:paraId="711FDEB4" w14:textId="7297C9D1" w:rsidR="00A541B5" w:rsidRPr="00CF69F3" w:rsidRDefault="000253F0" w:rsidP="00A541B5">
      <w:pPr>
        <w:spacing w:after="0" w:line="240" w:lineRule="auto"/>
        <w:jc w:val="center"/>
        <w:rPr>
          <w:rFonts w:ascii="Times New Roman" w:eastAsia="Times New Roman" w:hAnsi="Times New Roman" w:cs="Times New Roman"/>
          <w:bCs/>
          <w:color w:val="000000"/>
          <w:spacing w:val="-5"/>
          <w:sz w:val="24"/>
          <w:szCs w:val="24"/>
          <w:lang w:eastAsia="ru-RU"/>
        </w:rPr>
      </w:pPr>
      <w:r w:rsidRPr="00CF69F3">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r w:rsidR="0047325E">
        <w:rPr>
          <w:rFonts w:ascii="Times New Roman" w:hAnsi="Times New Roman" w:cs="Times New Roman"/>
          <w:b/>
          <w:bCs/>
          <w:color w:val="000000" w:themeColor="text1"/>
          <w:sz w:val="24"/>
          <w:szCs w:val="24"/>
        </w:rPr>
        <w:t xml:space="preserve"> </w:t>
      </w:r>
      <w:r w:rsidR="0047325E" w:rsidRPr="0047325E">
        <w:rPr>
          <w:rFonts w:ascii="Times New Roman" w:hAnsi="Times New Roman" w:cs="Times New Roman"/>
          <w:b/>
          <w:bCs/>
          <w:color w:val="000000" w:themeColor="text1"/>
          <w:sz w:val="24"/>
          <w:szCs w:val="24"/>
        </w:rPr>
        <w:t>категорії B</w:t>
      </w:r>
      <w:r w:rsidRPr="00CF69F3">
        <w:rPr>
          <w:rFonts w:ascii="Times New Roman" w:hAnsi="Times New Roman" w:cs="Times New Roman"/>
          <w:b/>
          <w:bCs/>
          <w:color w:val="000000" w:themeColor="text1"/>
          <w:sz w:val="24"/>
          <w:szCs w:val="24"/>
        </w:rPr>
        <w:t>)</w:t>
      </w:r>
    </w:p>
    <w:p w14:paraId="06FF8E3B" w14:textId="77777777" w:rsidR="0021326D" w:rsidRPr="00CF69F3" w:rsidRDefault="0021326D" w:rsidP="002732C1">
      <w:pPr>
        <w:spacing w:before="100" w:beforeAutospacing="1" w:after="100" w:afterAutospacing="1"/>
        <w:contextualSpacing/>
        <w:rPr>
          <w:rFonts w:ascii="Times New Roman" w:hAnsi="Times New Roman" w:cs="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B83CF4" w:rsidRPr="00CF69F3" w14:paraId="0C4CB3AE" w14:textId="77777777" w:rsidTr="000253F0">
        <w:tc>
          <w:tcPr>
            <w:tcW w:w="675" w:type="dxa"/>
            <w:shd w:val="clear" w:color="auto" w:fill="auto"/>
          </w:tcPr>
          <w:p w14:paraId="5D7BC33A" w14:textId="77777777" w:rsidR="00B83CF4" w:rsidRPr="00CF69F3" w:rsidRDefault="00B83CF4" w:rsidP="00B83CF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1. </w:t>
            </w:r>
          </w:p>
        </w:tc>
        <w:tc>
          <w:tcPr>
            <w:tcW w:w="2552" w:type="dxa"/>
            <w:shd w:val="clear" w:color="auto" w:fill="auto"/>
          </w:tcPr>
          <w:p w14:paraId="68C420BE" w14:textId="7F29A359" w:rsidR="00B83CF4" w:rsidRPr="00CF69F3" w:rsidRDefault="00B83CF4" w:rsidP="00B83CF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Назва послуг</w:t>
            </w:r>
          </w:p>
        </w:tc>
        <w:tc>
          <w:tcPr>
            <w:tcW w:w="6344" w:type="dxa"/>
            <w:shd w:val="clear" w:color="auto" w:fill="auto"/>
          </w:tcPr>
          <w:p w14:paraId="4729090B" w14:textId="3C4C18E8" w:rsidR="00B83CF4" w:rsidRPr="00CF69F3" w:rsidRDefault="00B83CF4" w:rsidP="00B83CF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Arial" w:hAnsi="Times New Roman" w:cs="Times New Roman"/>
                <w:color w:val="000000"/>
                <w:sz w:val="24"/>
                <w:szCs w:val="24"/>
                <w:shd w:val="clear" w:color="auto" w:fill="FFFFFF"/>
                <w:lang w:eastAsia="ru-RU"/>
              </w:rPr>
              <w:t xml:space="preserve">Послуги дорожнього перевезення небезпечного вантажу біологічного матеріалу </w:t>
            </w:r>
            <w:r w:rsidR="0047325E" w:rsidRPr="00CF69F3">
              <w:rPr>
                <w:rFonts w:ascii="Times New Roman" w:eastAsia="Times New Roman" w:hAnsi="Times New Roman" w:cs="Times New Roman"/>
                <w:bCs/>
                <w:sz w:val="24"/>
                <w:szCs w:val="24"/>
                <w:lang w:eastAsia="ru-RU"/>
              </w:rPr>
              <w:t>категорії B</w:t>
            </w:r>
            <w:r w:rsidR="0047325E" w:rsidRPr="00CF69F3">
              <w:rPr>
                <w:rFonts w:ascii="Times New Roman" w:eastAsia="Arial" w:hAnsi="Times New Roman" w:cs="Times New Roman"/>
                <w:color w:val="000000"/>
                <w:sz w:val="24"/>
                <w:szCs w:val="24"/>
                <w:shd w:val="clear" w:color="auto" w:fill="FFFFFF"/>
                <w:lang w:eastAsia="ru-RU"/>
              </w:rPr>
              <w:t xml:space="preserve"> </w:t>
            </w:r>
            <w:r w:rsidRPr="00CF69F3">
              <w:rPr>
                <w:rFonts w:ascii="Times New Roman" w:eastAsia="Arial" w:hAnsi="Times New Roman" w:cs="Times New Roman"/>
                <w:color w:val="000000"/>
                <w:sz w:val="24"/>
                <w:szCs w:val="24"/>
                <w:shd w:val="clear" w:color="auto" w:fill="FFFFFF"/>
                <w:lang w:eastAsia="ru-RU"/>
              </w:rPr>
              <w:t>(далі – Послуги).</w:t>
            </w:r>
          </w:p>
        </w:tc>
      </w:tr>
      <w:tr w:rsidR="00B83CF4" w:rsidRPr="00CF69F3" w14:paraId="70DE3DC5" w14:textId="77777777" w:rsidTr="000253F0">
        <w:tc>
          <w:tcPr>
            <w:tcW w:w="675" w:type="dxa"/>
            <w:shd w:val="clear" w:color="auto" w:fill="auto"/>
          </w:tcPr>
          <w:p w14:paraId="7595D507" w14:textId="77777777" w:rsidR="00B83CF4" w:rsidRPr="00CF69F3" w:rsidRDefault="00B83CF4" w:rsidP="00B83CF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2.</w:t>
            </w:r>
          </w:p>
        </w:tc>
        <w:tc>
          <w:tcPr>
            <w:tcW w:w="2552" w:type="dxa"/>
            <w:shd w:val="clear" w:color="auto" w:fill="auto"/>
          </w:tcPr>
          <w:p w14:paraId="101A5DF0" w14:textId="77777777" w:rsidR="00B83CF4" w:rsidRPr="00CF69F3" w:rsidRDefault="00B83CF4" w:rsidP="00B83CF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Обсяг послуг</w:t>
            </w:r>
          </w:p>
        </w:tc>
        <w:tc>
          <w:tcPr>
            <w:tcW w:w="6344" w:type="dxa"/>
            <w:shd w:val="clear" w:color="auto" w:fill="auto"/>
          </w:tcPr>
          <w:p w14:paraId="4160D46F" w14:textId="2BB31542" w:rsidR="00B83CF4" w:rsidRPr="00CF69F3" w:rsidRDefault="00B83CF4" w:rsidP="00B83CF4">
            <w:pPr>
              <w:pStyle w:val="2a"/>
              <w:widowControl w:val="0"/>
              <w:tabs>
                <w:tab w:val="left" w:pos="317"/>
                <w:tab w:val="left" w:pos="884"/>
              </w:tabs>
              <w:spacing w:line="240" w:lineRule="auto"/>
              <w:jc w:val="both"/>
              <w:rPr>
                <w:rFonts w:ascii="Times New Roman" w:hAnsi="Times New Roman"/>
                <w:sz w:val="24"/>
                <w:szCs w:val="24"/>
                <w:lang w:val="uk-UA"/>
              </w:rPr>
            </w:pPr>
            <w:r w:rsidRPr="00CF69F3">
              <w:rPr>
                <w:rFonts w:ascii="Times New Roman" w:hAnsi="Times New Roman"/>
                <w:sz w:val="24"/>
                <w:szCs w:val="24"/>
                <w:lang w:val="uk-UA"/>
              </w:rPr>
              <w:t xml:space="preserve">Послуги </w:t>
            </w:r>
            <w:r w:rsidRPr="00CF69F3">
              <w:rPr>
                <w:rFonts w:ascii="Times New Roman" w:hAnsi="Times New Roman"/>
                <w:sz w:val="24"/>
                <w:szCs w:val="24"/>
                <w:shd w:val="clear" w:color="auto" w:fill="FFFFFF"/>
                <w:lang w:val="uk-UA"/>
              </w:rPr>
              <w:t xml:space="preserve">включають в себе доставку щомісяця (за </w:t>
            </w:r>
            <w:r w:rsidR="0047325E">
              <w:rPr>
                <w:rFonts w:ascii="Times New Roman" w:hAnsi="Times New Roman"/>
                <w:sz w:val="24"/>
                <w:szCs w:val="24"/>
                <w:shd w:val="clear" w:color="auto" w:fill="FFFFFF"/>
                <w:lang w:val="uk-UA"/>
              </w:rPr>
              <w:t>заявкою</w:t>
            </w:r>
            <w:r w:rsidRPr="00CF69F3">
              <w:rPr>
                <w:rFonts w:ascii="Times New Roman" w:hAnsi="Times New Roman"/>
                <w:sz w:val="24"/>
                <w:szCs w:val="24"/>
                <w:shd w:val="clear" w:color="auto" w:fill="FFFFFF"/>
                <w:lang w:val="uk-UA"/>
              </w:rPr>
              <w:t>) протягом року небезпечного вантажу між установами та Р</w:t>
            </w:r>
            <w:r w:rsidRPr="00CF69F3">
              <w:rPr>
                <w:rFonts w:ascii="Times New Roman" w:hAnsi="Times New Roman"/>
                <w:color w:val="auto"/>
                <w:sz w:val="24"/>
                <w:szCs w:val="24"/>
                <w:lang w:val="uk-UA"/>
              </w:rPr>
              <w:t>еференс-лабораторіями ДУ «Центр громадського здоров’я МОЗ України»</w:t>
            </w:r>
            <w:r w:rsidRPr="00CF69F3">
              <w:rPr>
                <w:rFonts w:ascii="Times New Roman" w:hAnsi="Times New Roman"/>
                <w:sz w:val="24"/>
                <w:szCs w:val="24"/>
                <w:lang w:val="uk-UA"/>
              </w:rPr>
              <w:t>, які знаходяться за адресою: 04071, м. Київ, вул. Ярославська, 41.</w:t>
            </w:r>
          </w:p>
          <w:p w14:paraId="7CF57D8B" w14:textId="2009385F" w:rsidR="00B83CF4" w:rsidRPr="00CF69F3" w:rsidRDefault="0047325E" w:rsidP="00B83CF4">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Pr>
                <w:rFonts w:ascii="Times New Roman" w:hAnsi="Times New Roman"/>
                <w:sz w:val="24"/>
                <w:szCs w:val="24"/>
                <w:shd w:val="clear" w:color="auto" w:fill="FFFFFF"/>
              </w:rPr>
              <w:t>Орієнтовна кількість доставок - 362 доставки.</w:t>
            </w:r>
            <w:r w:rsidR="003D2C2B">
              <w:rPr>
                <w:rFonts w:ascii="Times New Roman" w:hAnsi="Times New Roman"/>
                <w:sz w:val="24"/>
                <w:szCs w:val="24"/>
                <w:shd w:val="clear" w:color="auto" w:fill="FFFFFF"/>
              </w:rPr>
              <w:br/>
            </w:r>
            <w:r w:rsidR="00B83CF4" w:rsidRPr="00CF69F3">
              <w:rPr>
                <w:rFonts w:ascii="Times New Roman" w:hAnsi="Times New Roman"/>
                <w:sz w:val="24"/>
                <w:szCs w:val="24"/>
                <w:shd w:val="clear" w:color="auto" w:fill="FFFFFF"/>
              </w:rPr>
              <w:t>Кількість доставок може бути зменшена відповідно до потреб Замовника.</w:t>
            </w:r>
          </w:p>
        </w:tc>
      </w:tr>
      <w:tr w:rsidR="000253F0" w:rsidRPr="00CF69F3" w14:paraId="7D5EF43E" w14:textId="77777777" w:rsidTr="000253F0">
        <w:tc>
          <w:tcPr>
            <w:tcW w:w="675" w:type="dxa"/>
            <w:shd w:val="clear" w:color="auto" w:fill="auto"/>
          </w:tcPr>
          <w:p w14:paraId="18F4AD93"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3.</w:t>
            </w:r>
          </w:p>
        </w:tc>
        <w:tc>
          <w:tcPr>
            <w:tcW w:w="2552" w:type="dxa"/>
            <w:shd w:val="clear" w:color="auto" w:fill="auto"/>
          </w:tcPr>
          <w:p w14:paraId="7DB38F61"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Період надання послуг</w:t>
            </w:r>
          </w:p>
        </w:tc>
        <w:tc>
          <w:tcPr>
            <w:tcW w:w="6344" w:type="dxa"/>
            <w:shd w:val="clear" w:color="auto" w:fill="auto"/>
          </w:tcPr>
          <w:p w14:paraId="6C90782B" w14:textId="48DA5B61" w:rsidR="000253F0" w:rsidRPr="00CF69F3" w:rsidRDefault="00C5646B"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рік</w:t>
            </w:r>
          </w:p>
        </w:tc>
      </w:tr>
      <w:tr w:rsidR="000253F0" w:rsidRPr="00CF69F3" w14:paraId="205FA8C9" w14:textId="77777777" w:rsidTr="000253F0">
        <w:tc>
          <w:tcPr>
            <w:tcW w:w="675" w:type="dxa"/>
            <w:shd w:val="clear" w:color="auto" w:fill="auto"/>
          </w:tcPr>
          <w:p w14:paraId="3ECCDAA5"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4.</w:t>
            </w:r>
          </w:p>
        </w:tc>
        <w:tc>
          <w:tcPr>
            <w:tcW w:w="2552" w:type="dxa"/>
            <w:shd w:val="clear" w:color="auto" w:fill="auto"/>
          </w:tcPr>
          <w:p w14:paraId="53ECC9FA"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Строк надання послуг</w:t>
            </w:r>
          </w:p>
        </w:tc>
        <w:tc>
          <w:tcPr>
            <w:tcW w:w="6344" w:type="dxa"/>
            <w:shd w:val="clear" w:color="auto" w:fill="auto"/>
          </w:tcPr>
          <w:p w14:paraId="3E0D5416" w14:textId="46CB31F9" w:rsidR="000253F0" w:rsidRPr="00CF69F3" w:rsidRDefault="00C5646B"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C5646B">
              <w:rPr>
                <w:rFonts w:ascii="Times New Roman" w:eastAsia="Times New Roman" w:hAnsi="Times New Roman" w:cs="Times New Roman"/>
                <w:color w:val="000000"/>
                <w:sz w:val="24"/>
                <w:szCs w:val="24"/>
                <w:shd w:val="clear" w:color="auto" w:fill="FFFFFF"/>
                <w:lang w:eastAsia="ru-RU"/>
              </w:rPr>
              <w:t>Протягом 10 календарних днів з моменту отримання Заявки на надання Послуг (надалі – Заявка) від Замовника, але в будь-якому випадку до 16 грудня 2024 року.</w:t>
            </w:r>
          </w:p>
        </w:tc>
      </w:tr>
      <w:tr w:rsidR="000253F0" w:rsidRPr="00CF69F3" w14:paraId="4BB10BC1" w14:textId="77777777" w:rsidTr="000253F0">
        <w:tc>
          <w:tcPr>
            <w:tcW w:w="675" w:type="dxa"/>
            <w:shd w:val="clear" w:color="auto" w:fill="auto"/>
          </w:tcPr>
          <w:p w14:paraId="10DAE3DD"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5.</w:t>
            </w:r>
          </w:p>
        </w:tc>
        <w:tc>
          <w:tcPr>
            <w:tcW w:w="2552" w:type="dxa"/>
            <w:shd w:val="clear" w:color="auto" w:fill="auto"/>
          </w:tcPr>
          <w:p w14:paraId="38645BA5" w14:textId="71151D09" w:rsidR="000253F0" w:rsidRPr="005C2EF6"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val="ru-RU" w:eastAsia="ru-RU"/>
              </w:rPr>
            </w:pPr>
            <w:r w:rsidRPr="00CF69F3">
              <w:rPr>
                <w:rFonts w:ascii="Times New Roman" w:eastAsia="Times New Roman" w:hAnsi="Times New Roman" w:cs="Times New Roman"/>
                <w:b/>
                <w:szCs w:val="20"/>
                <w:lang w:eastAsia="ru-RU"/>
              </w:rPr>
              <w:t>Умови транспортування</w:t>
            </w:r>
          </w:p>
        </w:tc>
        <w:tc>
          <w:tcPr>
            <w:tcW w:w="6344" w:type="dxa"/>
            <w:shd w:val="clear" w:color="auto" w:fill="auto"/>
          </w:tcPr>
          <w:p w14:paraId="1D06D6C6" w14:textId="77777777" w:rsidR="00B83CF4" w:rsidRPr="00B83CF4" w:rsidRDefault="00B83CF4" w:rsidP="00B83CF4">
            <w:pPr>
              <w:tabs>
                <w:tab w:val="left" w:pos="317"/>
                <w:tab w:val="right" w:pos="8306"/>
              </w:tabs>
              <w:spacing w:after="0" w:line="240" w:lineRule="auto"/>
              <w:rPr>
                <w:rFonts w:ascii="Times New Roman" w:eastAsia="Times New Roman" w:hAnsi="Times New Roman" w:cs="Times New Roman"/>
                <w:sz w:val="24"/>
                <w:szCs w:val="24"/>
                <w:lang w:eastAsia="ru-RU"/>
              </w:rPr>
            </w:pPr>
            <w:r w:rsidRPr="00B83CF4">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p>
          <w:p w14:paraId="2A6A1DC8" w14:textId="77777777" w:rsidR="00B83CF4" w:rsidRPr="00B83CF4" w:rsidRDefault="00B83CF4" w:rsidP="00B83CF4">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p>
          <w:p w14:paraId="44054FCE" w14:textId="1F5E88B7" w:rsidR="00B83CF4" w:rsidRPr="005C2EF6" w:rsidRDefault="00B83CF4" w:rsidP="00B83CF4">
            <w:pPr>
              <w:tabs>
                <w:tab w:val="left" w:pos="317"/>
                <w:tab w:val="right" w:pos="8306"/>
              </w:tabs>
              <w:spacing w:after="0" w:line="240" w:lineRule="auto"/>
              <w:rPr>
                <w:rFonts w:ascii="Times New Roman" w:eastAsia="Times New Roman" w:hAnsi="Times New Roman" w:cs="Times New Roman"/>
                <w:bCs/>
                <w:sz w:val="24"/>
                <w:szCs w:val="24"/>
                <w:lang w:val="ru-RU" w:eastAsia="ru-RU"/>
              </w:rPr>
            </w:pPr>
            <w:r w:rsidRPr="00B83CF4">
              <w:rPr>
                <w:rFonts w:ascii="Times New Roman" w:eastAsia="Times New Roman" w:hAnsi="Times New Roman" w:cs="Times New Roman"/>
                <w:sz w:val="24"/>
                <w:szCs w:val="24"/>
                <w:lang w:eastAsia="ru-RU"/>
              </w:rPr>
              <w:t xml:space="preserve">Транспортування вантажу </w:t>
            </w:r>
            <w:r w:rsidRPr="00B83CF4">
              <w:rPr>
                <w:rFonts w:ascii="Times New Roman" w:eastAsia="Times New Roman" w:hAnsi="Times New Roman" w:cs="Times New Roman"/>
                <w:bCs/>
                <w:sz w:val="24"/>
                <w:szCs w:val="24"/>
                <w:lang w:eastAsia="ru-RU"/>
              </w:rPr>
              <w:t xml:space="preserve">при температурі </w:t>
            </w:r>
            <w:r w:rsidR="005C2EF6" w:rsidRPr="005C2EF6">
              <w:rPr>
                <w:rFonts w:ascii="Times New Roman" w:eastAsia="Times New Roman" w:hAnsi="Times New Roman" w:cs="Times New Roman"/>
                <w:bCs/>
                <w:sz w:val="24"/>
                <w:szCs w:val="24"/>
                <w:lang w:eastAsia="ru-RU"/>
              </w:rPr>
              <w:t>+ 4 +8 °С</w:t>
            </w:r>
            <w:r w:rsidR="005C2EF6">
              <w:rPr>
                <w:rFonts w:ascii="Times New Roman" w:eastAsia="Times New Roman" w:hAnsi="Times New Roman" w:cs="Times New Roman"/>
                <w:bCs/>
                <w:sz w:val="24"/>
                <w:szCs w:val="24"/>
                <w:lang w:val="ru-RU" w:eastAsia="ru-RU"/>
              </w:rPr>
              <w:t>:</w:t>
            </w:r>
          </w:p>
          <w:p w14:paraId="1AD37CFC" w14:textId="77777777" w:rsidR="00B83CF4" w:rsidRPr="00B83CF4" w:rsidRDefault="00B83CF4" w:rsidP="00B83CF4">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матеріал культуральних досліджень (пробірка до 15 см не більше 40 пробірок за одне відправлення);</w:t>
            </w:r>
          </w:p>
          <w:p w14:paraId="3E6E9FA5" w14:textId="77777777" w:rsidR="00B83CF4" w:rsidRPr="00B83CF4" w:rsidRDefault="00B83CF4" w:rsidP="00B83CF4">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сухі зразки плазми крові, висушені у пробірці та сухі краплини крові;</w:t>
            </w:r>
          </w:p>
          <w:p w14:paraId="34EF5D73" w14:textId="77777777" w:rsidR="00B83CF4" w:rsidRPr="00B83CF4" w:rsidRDefault="00B83CF4" w:rsidP="00B83CF4">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предметні скельця.</w:t>
            </w:r>
          </w:p>
          <w:p w14:paraId="24D2F295" w14:textId="5DE0DCD1" w:rsidR="000253F0" w:rsidRPr="00CF69F3" w:rsidRDefault="00B83CF4" w:rsidP="00B83CF4">
            <w:p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CF69F3">
              <w:rPr>
                <w:rFonts w:ascii="Times New Roman" w:eastAsia="Times New Roman" w:hAnsi="Times New Roman" w:cs="Times New Roman"/>
                <w:bCs/>
                <w:szCs w:val="24"/>
                <w:lang w:eastAsia="ru-RU"/>
              </w:rPr>
              <w:t>Супровідні документи до вантажу.</w:t>
            </w:r>
          </w:p>
        </w:tc>
      </w:tr>
      <w:tr w:rsidR="000253F0" w:rsidRPr="00CF69F3" w14:paraId="2F248706" w14:textId="77777777" w:rsidTr="000253F0">
        <w:tc>
          <w:tcPr>
            <w:tcW w:w="675" w:type="dxa"/>
            <w:shd w:val="clear" w:color="auto" w:fill="auto"/>
          </w:tcPr>
          <w:p w14:paraId="621CCBD8"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6.</w:t>
            </w:r>
          </w:p>
        </w:tc>
        <w:tc>
          <w:tcPr>
            <w:tcW w:w="2552" w:type="dxa"/>
            <w:shd w:val="clear" w:color="auto" w:fill="auto"/>
          </w:tcPr>
          <w:p w14:paraId="05C50A6B"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Характеристика вантажу</w:t>
            </w:r>
          </w:p>
        </w:tc>
        <w:tc>
          <w:tcPr>
            <w:tcW w:w="6344" w:type="dxa"/>
            <w:shd w:val="clear" w:color="auto" w:fill="auto"/>
          </w:tcPr>
          <w:p w14:paraId="732D6264" w14:textId="4090620D" w:rsidR="000253F0" w:rsidRPr="00CF69F3" w:rsidRDefault="00B83CF4" w:rsidP="000253F0">
            <w:pPr>
              <w:tabs>
                <w:tab w:val="left" w:pos="317"/>
                <w:tab w:val="right" w:pos="8306"/>
              </w:tabs>
              <w:spacing w:after="0" w:line="240" w:lineRule="auto"/>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bCs/>
                <w:sz w:val="24"/>
                <w:szCs w:val="24"/>
                <w:lang w:eastAsia="ru-RU"/>
              </w:rPr>
              <w:t>Небезпечний вантаж є біологічним категорії B (код UN 3373) – зразки плазми крові .</w:t>
            </w:r>
          </w:p>
        </w:tc>
      </w:tr>
      <w:tr w:rsidR="000253F0" w:rsidRPr="00CF69F3" w14:paraId="4EB5C659" w14:textId="77777777" w:rsidTr="000253F0">
        <w:tc>
          <w:tcPr>
            <w:tcW w:w="675" w:type="dxa"/>
            <w:shd w:val="clear" w:color="auto" w:fill="auto"/>
          </w:tcPr>
          <w:p w14:paraId="275CABDA"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7.</w:t>
            </w:r>
          </w:p>
        </w:tc>
        <w:tc>
          <w:tcPr>
            <w:tcW w:w="2552" w:type="dxa"/>
            <w:shd w:val="clear" w:color="auto" w:fill="auto"/>
          </w:tcPr>
          <w:p w14:paraId="2939864A"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Вимоги до пакування вантажу</w:t>
            </w:r>
          </w:p>
        </w:tc>
        <w:tc>
          <w:tcPr>
            <w:tcW w:w="6344" w:type="dxa"/>
            <w:shd w:val="clear" w:color="auto" w:fill="auto"/>
          </w:tcPr>
          <w:p w14:paraId="1EE19249" w14:textId="1A18DBCE" w:rsidR="000253F0" w:rsidRPr="00CF69F3" w:rsidRDefault="00B83CF4" w:rsidP="000253F0">
            <w:pPr>
              <w:spacing w:after="0" w:line="240" w:lineRule="auto"/>
              <w:rPr>
                <w:rFonts w:ascii="Times New Roman" w:eastAsia="Times New Roman" w:hAnsi="Times New Roman" w:cs="Times New Roman"/>
                <w:b/>
                <w:bCs/>
                <w:color w:val="000000"/>
                <w:sz w:val="24"/>
                <w:szCs w:val="24"/>
                <w:lang w:eastAsia="ru-RU"/>
              </w:rPr>
            </w:pPr>
            <w:r w:rsidRPr="00CF69F3">
              <w:rPr>
                <w:rFonts w:ascii="Times New Roman" w:eastAsia="Times New Roman" w:hAnsi="Times New Roman" w:cs="Times New Roman"/>
                <w:bCs/>
                <w:sz w:val="24"/>
                <w:szCs w:val="24"/>
                <w:lang w:eastAsia="ru-RU"/>
              </w:rPr>
              <w:t>Вантаж упаковується згідно з вимогами до пакування P650 для інфекційних субстанцій UN 3373. Виконавцем повинні бути надані пакувальні матеріали для пакування  відповідно зазначених вимог.</w:t>
            </w:r>
          </w:p>
        </w:tc>
      </w:tr>
      <w:tr w:rsidR="000253F0" w:rsidRPr="00CF69F3" w14:paraId="0D3A5FCF" w14:textId="77777777" w:rsidTr="000253F0">
        <w:tc>
          <w:tcPr>
            <w:tcW w:w="675" w:type="dxa"/>
            <w:shd w:val="clear" w:color="auto" w:fill="auto"/>
          </w:tcPr>
          <w:p w14:paraId="2E871747"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8.</w:t>
            </w:r>
          </w:p>
        </w:tc>
        <w:tc>
          <w:tcPr>
            <w:tcW w:w="2552" w:type="dxa"/>
            <w:shd w:val="clear" w:color="auto" w:fill="auto"/>
          </w:tcPr>
          <w:p w14:paraId="0F94DB8F"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Місце надання послуг</w:t>
            </w:r>
          </w:p>
        </w:tc>
        <w:tc>
          <w:tcPr>
            <w:tcW w:w="6344" w:type="dxa"/>
            <w:shd w:val="clear" w:color="auto" w:fill="auto"/>
          </w:tcPr>
          <w:p w14:paraId="5CB7AB7A"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sz w:val="24"/>
                <w:szCs w:val="24"/>
                <w:lang w:eastAsia="ru-RU"/>
              </w:rPr>
              <w:t>Послуги надаються в межах території України</w:t>
            </w:r>
          </w:p>
        </w:tc>
      </w:tr>
      <w:tr w:rsidR="000253F0" w:rsidRPr="00CF69F3" w14:paraId="7D17807F" w14:textId="77777777" w:rsidTr="000253F0">
        <w:tc>
          <w:tcPr>
            <w:tcW w:w="675" w:type="dxa"/>
            <w:shd w:val="clear" w:color="auto" w:fill="auto"/>
          </w:tcPr>
          <w:p w14:paraId="137A3EAD"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9.</w:t>
            </w:r>
          </w:p>
        </w:tc>
        <w:tc>
          <w:tcPr>
            <w:tcW w:w="2552" w:type="dxa"/>
            <w:shd w:val="clear" w:color="auto" w:fill="auto"/>
          </w:tcPr>
          <w:p w14:paraId="53C32858"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Маршрут перевезення</w:t>
            </w:r>
          </w:p>
        </w:tc>
        <w:tc>
          <w:tcPr>
            <w:tcW w:w="6344" w:type="dxa"/>
            <w:shd w:val="clear" w:color="auto" w:fill="auto"/>
          </w:tcPr>
          <w:p w14:paraId="74BFD6D7" w14:textId="77777777" w:rsidR="00335764" w:rsidRPr="00335764" w:rsidRDefault="00CF69F3" w:rsidP="00CF69F3">
            <w:pPr>
              <w:pStyle w:val="af"/>
              <w:widowControl w:val="0"/>
              <w:numPr>
                <w:ilvl w:val="0"/>
                <w:numId w:val="45"/>
              </w:numPr>
              <w:tabs>
                <w:tab w:val="left" w:pos="317"/>
                <w:tab w:val="left" w:pos="884"/>
              </w:tabs>
              <w:ind w:left="0" w:firstLine="0"/>
              <w:jc w:val="both"/>
              <w:rPr>
                <w:rFonts w:eastAsia="Arial"/>
                <w:bCs/>
                <w:color w:val="000000"/>
                <w:sz w:val="24"/>
                <w:szCs w:val="24"/>
                <w:lang w:val="uk-UA"/>
              </w:rPr>
            </w:pPr>
            <w:r w:rsidRPr="00CF69F3">
              <w:rPr>
                <w:bCs/>
                <w:color w:val="000000"/>
                <w:sz w:val="24"/>
                <w:szCs w:val="24"/>
                <w:lang w:val="uk-UA"/>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r w:rsidR="00335764">
              <w:rPr>
                <w:bCs/>
                <w:color w:val="000000"/>
                <w:sz w:val="24"/>
                <w:szCs w:val="24"/>
                <w:lang w:val="uk-UA"/>
              </w:rPr>
              <w:t>:</w:t>
            </w:r>
          </w:p>
          <w:p w14:paraId="76F332AC" w14:textId="7365675E" w:rsidR="000253F0" w:rsidRPr="00335764" w:rsidRDefault="00CF69F3" w:rsidP="00335764">
            <w:pPr>
              <w:pStyle w:val="af"/>
              <w:widowControl w:val="0"/>
              <w:numPr>
                <w:ilvl w:val="1"/>
                <w:numId w:val="45"/>
              </w:numPr>
              <w:tabs>
                <w:tab w:val="left" w:pos="317"/>
                <w:tab w:val="left" w:pos="884"/>
              </w:tabs>
              <w:jc w:val="both"/>
              <w:rPr>
                <w:rFonts w:eastAsia="Arial"/>
                <w:bCs/>
                <w:color w:val="000000"/>
                <w:sz w:val="24"/>
                <w:szCs w:val="24"/>
                <w:lang w:val="uk-UA"/>
              </w:rPr>
            </w:pPr>
            <w:r w:rsidRPr="00CF69F3">
              <w:rPr>
                <w:bCs/>
                <w:color w:val="000000"/>
                <w:sz w:val="24"/>
                <w:szCs w:val="24"/>
                <w:lang w:val="uk-UA"/>
              </w:rPr>
              <w:t xml:space="preserve"> </w:t>
            </w:r>
            <w:r w:rsidR="00335764">
              <w:rPr>
                <w:bCs/>
                <w:color w:val="000000"/>
                <w:sz w:val="24"/>
                <w:szCs w:val="24"/>
                <w:lang w:val="uk-UA"/>
              </w:rPr>
              <w:t>При у</w:t>
            </w:r>
            <w:r w:rsidR="00335764" w:rsidRPr="00335764">
              <w:rPr>
                <w:bCs/>
                <w:color w:val="000000"/>
                <w:sz w:val="24"/>
                <w:szCs w:val="24"/>
                <w:lang w:val="uk-UA"/>
              </w:rPr>
              <w:t>мов</w:t>
            </w:r>
            <w:r w:rsidR="00335764">
              <w:rPr>
                <w:bCs/>
                <w:color w:val="000000"/>
                <w:sz w:val="24"/>
                <w:szCs w:val="24"/>
                <w:lang w:val="uk-UA"/>
              </w:rPr>
              <w:t>ах</w:t>
            </w:r>
            <w:r w:rsidR="00335764" w:rsidRPr="00335764">
              <w:rPr>
                <w:bCs/>
                <w:color w:val="000000"/>
                <w:sz w:val="24"/>
                <w:szCs w:val="24"/>
                <w:lang w:val="uk-UA"/>
              </w:rPr>
              <w:t xml:space="preserve"> транспортування</w:t>
            </w:r>
            <w:r w:rsidR="00335764">
              <w:rPr>
                <w:bCs/>
                <w:color w:val="000000"/>
                <w:sz w:val="24"/>
                <w:szCs w:val="24"/>
                <w:lang w:val="uk-UA"/>
              </w:rPr>
              <w:t xml:space="preserve"> «</w:t>
            </w:r>
            <w:r w:rsidR="00335764" w:rsidRPr="00335764">
              <w:rPr>
                <w:bCs/>
                <w:color w:val="000000"/>
                <w:sz w:val="24"/>
                <w:szCs w:val="24"/>
                <w:lang w:val="uk-UA"/>
              </w:rPr>
              <w:t>сухий лід (температура не вище мінус 10 °С)</w:t>
            </w:r>
            <w:r w:rsidR="00335764">
              <w:rPr>
                <w:bCs/>
                <w:color w:val="000000"/>
                <w:sz w:val="24"/>
                <w:szCs w:val="24"/>
                <w:lang w:val="uk-UA"/>
              </w:rPr>
              <w:t xml:space="preserve">» - </w:t>
            </w:r>
            <w:r w:rsidR="00B83CF4" w:rsidRPr="00CF69F3">
              <w:rPr>
                <w:bCs/>
                <w:color w:val="000000"/>
                <w:sz w:val="24"/>
                <w:szCs w:val="24"/>
                <w:lang w:val="uk-UA"/>
              </w:rPr>
              <w:t xml:space="preserve">відповідно до Таблиці </w:t>
            </w:r>
            <w:r w:rsidR="00335764">
              <w:rPr>
                <w:bCs/>
                <w:color w:val="000000"/>
                <w:sz w:val="24"/>
                <w:szCs w:val="24"/>
                <w:lang w:val="uk-UA"/>
              </w:rPr>
              <w:t>1.1</w:t>
            </w:r>
            <w:r w:rsidR="00B83CF4" w:rsidRPr="00CF69F3">
              <w:rPr>
                <w:bCs/>
                <w:color w:val="000000"/>
                <w:sz w:val="24"/>
                <w:szCs w:val="24"/>
                <w:lang w:val="uk-UA"/>
              </w:rPr>
              <w:t xml:space="preserve"> Додатку 2 до тендерної документації</w:t>
            </w:r>
            <w:r w:rsidRPr="00CF69F3">
              <w:rPr>
                <w:bCs/>
                <w:color w:val="000000"/>
                <w:sz w:val="24"/>
                <w:szCs w:val="24"/>
                <w:lang w:val="uk-UA"/>
              </w:rPr>
              <w:t>.</w:t>
            </w:r>
          </w:p>
          <w:p w14:paraId="326496EC" w14:textId="48CD17A7" w:rsidR="00335764" w:rsidRPr="00335764" w:rsidRDefault="00335764" w:rsidP="00412245">
            <w:pPr>
              <w:pStyle w:val="af"/>
              <w:widowControl w:val="0"/>
              <w:numPr>
                <w:ilvl w:val="1"/>
                <w:numId w:val="45"/>
              </w:numPr>
              <w:tabs>
                <w:tab w:val="left" w:pos="317"/>
                <w:tab w:val="left" w:pos="884"/>
              </w:tabs>
              <w:jc w:val="both"/>
              <w:rPr>
                <w:rFonts w:eastAsia="Arial"/>
                <w:bCs/>
                <w:color w:val="000000"/>
                <w:sz w:val="24"/>
                <w:szCs w:val="24"/>
                <w:lang w:val="uk-UA"/>
              </w:rPr>
            </w:pPr>
            <w:r>
              <w:rPr>
                <w:rFonts w:eastAsia="Arial"/>
                <w:bCs/>
                <w:color w:val="000000"/>
                <w:sz w:val="24"/>
                <w:szCs w:val="24"/>
                <w:lang w:val="uk-UA"/>
              </w:rPr>
              <w:t xml:space="preserve"> </w:t>
            </w:r>
            <w:r>
              <w:rPr>
                <w:bCs/>
                <w:color w:val="000000"/>
                <w:sz w:val="24"/>
                <w:szCs w:val="24"/>
                <w:lang w:val="uk-UA"/>
              </w:rPr>
              <w:t>При у</w:t>
            </w:r>
            <w:r w:rsidRPr="00335764">
              <w:rPr>
                <w:bCs/>
                <w:color w:val="000000"/>
                <w:sz w:val="24"/>
                <w:szCs w:val="24"/>
                <w:lang w:val="uk-UA"/>
              </w:rPr>
              <w:t>мов</w:t>
            </w:r>
            <w:r>
              <w:rPr>
                <w:bCs/>
                <w:color w:val="000000"/>
                <w:sz w:val="24"/>
                <w:szCs w:val="24"/>
                <w:lang w:val="uk-UA"/>
              </w:rPr>
              <w:t>ах</w:t>
            </w:r>
            <w:r w:rsidRPr="00335764">
              <w:rPr>
                <w:bCs/>
                <w:color w:val="000000"/>
                <w:sz w:val="24"/>
                <w:szCs w:val="24"/>
                <w:lang w:val="uk-UA"/>
              </w:rPr>
              <w:t xml:space="preserve"> транспортування</w:t>
            </w:r>
            <w:r>
              <w:rPr>
                <w:bCs/>
                <w:color w:val="000000"/>
                <w:sz w:val="24"/>
                <w:szCs w:val="24"/>
                <w:lang w:val="uk-UA"/>
              </w:rPr>
              <w:t xml:space="preserve"> «</w:t>
            </w:r>
            <w:r>
              <w:rPr>
                <w:rFonts w:eastAsia="Arial"/>
                <w:bCs/>
                <w:color w:val="000000"/>
                <w:sz w:val="24"/>
                <w:szCs w:val="24"/>
                <w:lang w:val="uk-UA"/>
              </w:rPr>
              <w:t>т</w:t>
            </w:r>
            <w:r w:rsidRPr="00335764">
              <w:rPr>
                <w:rFonts w:eastAsia="Arial"/>
                <w:bCs/>
                <w:color w:val="000000"/>
                <w:sz w:val="24"/>
                <w:szCs w:val="24"/>
                <w:lang w:val="uk-UA"/>
              </w:rPr>
              <w:t>емпература</w:t>
            </w:r>
            <w:r>
              <w:rPr>
                <w:rFonts w:eastAsia="Arial"/>
                <w:bCs/>
                <w:color w:val="000000"/>
                <w:sz w:val="24"/>
                <w:szCs w:val="24"/>
                <w:lang w:val="uk-UA"/>
              </w:rPr>
              <w:t xml:space="preserve"> </w:t>
            </w:r>
            <w:r w:rsidRPr="00335764">
              <w:rPr>
                <w:rFonts w:eastAsia="Arial"/>
                <w:bCs/>
                <w:color w:val="000000"/>
                <w:sz w:val="24"/>
                <w:szCs w:val="24"/>
                <w:lang w:val="uk-UA"/>
              </w:rPr>
              <w:t xml:space="preserve">+ 4 +8 </w:t>
            </w:r>
            <w:r w:rsidRPr="00335764">
              <w:rPr>
                <w:rFonts w:eastAsia="Arial"/>
                <w:bCs/>
                <w:color w:val="000000"/>
                <w:sz w:val="24"/>
                <w:szCs w:val="24"/>
                <w:lang w:val="uk-UA"/>
              </w:rPr>
              <w:lastRenderedPageBreak/>
              <w:t>°С</w:t>
            </w:r>
            <w:r>
              <w:rPr>
                <w:rFonts w:eastAsia="Arial"/>
                <w:bCs/>
                <w:color w:val="000000"/>
                <w:sz w:val="24"/>
                <w:szCs w:val="24"/>
                <w:lang w:val="uk-UA"/>
              </w:rPr>
              <w:t xml:space="preserve">» </w:t>
            </w:r>
            <w:r>
              <w:rPr>
                <w:bCs/>
                <w:color w:val="000000"/>
                <w:sz w:val="24"/>
                <w:szCs w:val="24"/>
                <w:lang w:val="uk-UA"/>
              </w:rPr>
              <w:t xml:space="preserve">- </w:t>
            </w:r>
            <w:r w:rsidRPr="00CF69F3">
              <w:rPr>
                <w:bCs/>
                <w:color w:val="000000"/>
                <w:sz w:val="24"/>
                <w:szCs w:val="24"/>
                <w:lang w:val="uk-UA"/>
              </w:rPr>
              <w:t xml:space="preserve">відповідно до Таблиці </w:t>
            </w:r>
            <w:r>
              <w:rPr>
                <w:bCs/>
                <w:color w:val="000000"/>
                <w:sz w:val="24"/>
                <w:szCs w:val="24"/>
                <w:lang w:val="uk-UA"/>
              </w:rPr>
              <w:t>1.2</w:t>
            </w:r>
            <w:r w:rsidRPr="00CF69F3">
              <w:rPr>
                <w:bCs/>
                <w:color w:val="000000"/>
                <w:sz w:val="24"/>
                <w:szCs w:val="24"/>
                <w:lang w:val="uk-UA"/>
              </w:rPr>
              <w:t xml:space="preserve"> Додатку 2 до тендерної документації</w:t>
            </w:r>
            <w:r>
              <w:rPr>
                <w:bCs/>
                <w:color w:val="000000"/>
                <w:sz w:val="24"/>
                <w:szCs w:val="24"/>
                <w:lang w:val="uk-UA"/>
              </w:rPr>
              <w:t>.</w:t>
            </w:r>
          </w:p>
          <w:p w14:paraId="7BF90456" w14:textId="54414F18" w:rsidR="00335764" w:rsidRPr="00335764" w:rsidRDefault="00335764" w:rsidP="00335764">
            <w:pPr>
              <w:pStyle w:val="af"/>
              <w:numPr>
                <w:ilvl w:val="1"/>
                <w:numId w:val="45"/>
              </w:numPr>
              <w:rPr>
                <w:rFonts w:eastAsia="Arial"/>
                <w:bCs/>
                <w:color w:val="000000"/>
                <w:sz w:val="24"/>
                <w:szCs w:val="24"/>
                <w:lang w:val="uk-UA"/>
              </w:rPr>
            </w:pPr>
            <w:r w:rsidRPr="00335764">
              <w:rPr>
                <w:rFonts w:eastAsia="Arial"/>
                <w:bCs/>
                <w:color w:val="000000"/>
                <w:sz w:val="24"/>
                <w:szCs w:val="24"/>
                <w:lang w:val="uk-UA"/>
              </w:rPr>
              <w:t>При умовах транспортування «</w:t>
            </w:r>
            <w:r>
              <w:rPr>
                <w:rFonts w:eastAsia="Arial"/>
                <w:bCs/>
                <w:color w:val="000000"/>
                <w:sz w:val="24"/>
                <w:szCs w:val="24"/>
                <w:lang w:val="uk-UA"/>
              </w:rPr>
              <w:t xml:space="preserve">температура </w:t>
            </w:r>
            <w:r w:rsidRPr="00335764">
              <w:rPr>
                <w:rFonts w:eastAsia="Arial"/>
                <w:bCs/>
                <w:color w:val="000000"/>
                <w:sz w:val="24"/>
                <w:szCs w:val="24"/>
                <w:lang w:val="uk-UA"/>
              </w:rPr>
              <w:t>зовнішньог</w:t>
            </w:r>
            <w:r>
              <w:rPr>
                <w:rFonts w:eastAsia="Arial"/>
                <w:bCs/>
                <w:color w:val="000000"/>
                <w:sz w:val="24"/>
                <w:szCs w:val="24"/>
                <w:lang w:val="uk-UA"/>
              </w:rPr>
              <w:t xml:space="preserve">о </w:t>
            </w:r>
            <w:r w:rsidRPr="00335764">
              <w:rPr>
                <w:rFonts w:eastAsia="Arial"/>
                <w:bCs/>
                <w:color w:val="000000"/>
                <w:sz w:val="24"/>
                <w:szCs w:val="24"/>
                <w:lang w:val="uk-UA"/>
              </w:rPr>
              <w:t xml:space="preserve">середовища» - відповідно до Таблиці </w:t>
            </w:r>
            <w:r>
              <w:rPr>
                <w:rFonts w:eastAsia="Arial"/>
                <w:bCs/>
                <w:color w:val="000000"/>
                <w:sz w:val="24"/>
                <w:szCs w:val="24"/>
                <w:lang w:val="uk-UA"/>
              </w:rPr>
              <w:t>1.3</w:t>
            </w:r>
            <w:r w:rsidRPr="00335764">
              <w:rPr>
                <w:rFonts w:eastAsia="Arial"/>
                <w:bCs/>
                <w:color w:val="000000"/>
                <w:sz w:val="24"/>
                <w:szCs w:val="24"/>
                <w:lang w:val="uk-UA"/>
              </w:rPr>
              <w:t xml:space="preserve"> Додатку 2 до тендерної документації.</w:t>
            </w:r>
          </w:p>
          <w:p w14:paraId="2EB719AA" w14:textId="77777777" w:rsidR="00335764" w:rsidRPr="00335764" w:rsidRDefault="00CF69F3" w:rsidP="00CF69F3">
            <w:pPr>
              <w:pStyle w:val="af"/>
              <w:widowControl w:val="0"/>
              <w:numPr>
                <w:ilvl w:val="0"/>
                <w:numId w:val="45"/>
              </w:numPr>
              <w:tabs>
                <w:tab w:val="left" w:pos="317"/>
                <w:tab w:val="left" w:pos="884"/>
              </w:tabs>
              <w:ind w:left="0" w:firstLine="0"/>
              <w:jc w:val="both"/>
              <w:rPr>
                <w:rFonts w:ascii="Arial" w:eastAsia="Arial" w:hAnsi="Arial"/>
                <w:bCs/>
                <w:color w:val="000000"/>
                <w:sz w:val="24"/>
                <w:szCs w:val="24"/>
                <w:lang w:val="uk-UA"/>
              </w:rPr>
            </w:pPr>
            <w:r w:rsidRPr="00CF69F3">
              <w:rPr>
                <w:bCs/>
                <w:color w:val="000000"/>
                <w:sz w:val="24"/>
                <w:szCs w:val="24"/>
                <w:lang w:val="uk-UA"/>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r w:rsidR="00335764">
              <w:rPr>
                <w:bCs/>
                <w:color w:val="000000"/>
                <w:sz w:val="24"/>
                <w:szCs w:val="24"/>
                <w:lang w:val="uk-UA"/>
              </w:rPr>
              <w:t>:</w:t>
            </w:r>
          </w:p>
          <w:p w14:paraId="106EA204" w14:textId="32ACD916" w:rsidR="00335764" w:rsidRPr="00335764" w:rsidRDefault="00CF69F3" w:rsidP="00335764">
            <w:pPr>
              <w:pStyle w:val="af"/>
              <w:widowControl w:val="0"/>
              <w:numPr>
                <w:ilvl w:val="1"/>
                <w:numId w:val="45"/>
              </w:numPr>
              <w:tabs>
                <w:tab w:val="left" w:pos="317"/>
                <w:tab w:val="left" w:pos="884"/>
              </w:tabs>
              <w:jc w:val="both"/>
              <w:rPr>
                <w:bCs/>
                <w:color w:val="000000"/>
                <w:sz w:val="24"/>
                <w:szCs w:val="24"/>
                <w:lang w:val="uk-UA"/>
              </w:rPr>
            </w:pPr>
            <w:r>
              <w:rPr>
                <w:bCs/>
                <w:color w:val="000000"/>
                <w:sz w:val="24"/>
                <w:szCs w:val="24"/>
                <w:lang w:val="uk-UA"/>
              </w:rPr>
              <w:t xml:space="preserve"> </w:t>
            </w:r>
            <w:r w:rsidR="00335764" w:rsidRPr="00335764">
              <w:rPr>
                <w:bCs/>
                <w:color w:val="000000"/>
                <w:sz w:val="24"/>
                <w:szCs w:val="24"/>
                <w:lang w:val="uk-UA"/>
              </w:rPr>
              <w:t xml:space="preserve">При умовах транспортування «сухий лід (температура не вище мінус 10 °С)» - відповідно до Таблиці </w:t>
            </w:r>
            <w:r w:rsidR="00335764">
              <w:rPr>
                <w:bCs/>
                <w:color w:val="000000"/>
                <w:sz w:val="24"/>
                <w:szCs w:val="24"/>
                <w:lang w:val="uk-UA"/>
              </w:rPr>
              <w:t>2.</w:t>
            </w:r>
            <w:r w:rsidR="00335764" w:rsidRPr="00335764">
              <w:rPr>
                <w:bCs/>
                <w:color w:val="000000"/>
                <w:sz w:val="24"/>
                <w:szCs w:val="24"/>
                <w:lang w:val="uk-UA"/>
              </w:rPr>
              <w:t>1 Додатку 2 до тендерної документації.</w:t>
            </w:r>
          </w:p>
          <w:p w14:paraId="3A588DA6" w14:textId="40035337" w:rsidR="00335764" w:rsidRPr="00335764" w:rsidRDefault="00335764" w:rsidP="00335764">
            <w:pPr>
              <w:pStyle w:val="af"/>
              <w:widowControl w:val="0"/>
              <w:numPr>
                <w:ilvl w:val="1"/>
                <w:numId w:val="45"/>
              </w:numPr>
              <w:tabs>
                <w:tab w:val="left" w:pos="317"/>
                <w:tab w:val="left" w:pos="884"/>
              </w:tabs>
              <w:jc w:val="both"/>
              <w:rPr>
                <w:rFonts w:eastAsia="Arial"/>
                <w:bCs/>
                <w:color w:val="000000"/>
                <w:sz w:val="24"/>
                <w:szCs w:val="24"/>
                <w:lang w:val="uk-UA"/>
              </w:rPr>
            </w:pPr>
            <w:r w:rsidRPr="00335764">
              <w:rPr>
                <w:bCs/>
                <w:color w:val="000000"/>
                <w:sz w:val="24"/>
                <w:szCs w:val="24"/>
                <w:lang w:val="uk-UA"/>
              </w:rPr>
              <w:t xml:space="preserve"> При умовах транспортування «температура + 4 +8 °С» - відповідно до Таблиці</w:t>
            </w:r>
            <w:r>
              <w:rPr>
                <w:bCs/>
                <w:color w:val="000000"/>
                <w:sz w:val="24"/>
                <w:szCs w:val="24"/>
                <w:lang w:val="uk-UA"/>
              </w:rPr>
              <w:t xml:space="preserve"> 2.</w:t>
            </w:r>
            <w:r w:rsidRPr="00335764">
              <w:rPr>
                <w:bCs/>
                <w:color w:val="000000"/>
                <w:sz w:val="24"/>
                <w:szCs w:val="24"/>
                <w:lang w:val="uk-UA"/>
              </w:rPr>
              <w:t>2 Додатку 2 до тендерної</w:t>
            </w:r>
            <w:r>
              <w:rPr>
                <w:bCs/>
                <w:color w:val="000000"/>
                <w:sz w:val="24"/>
                <w:szCs w:val="24"/>
                <w:lang w:val="uk-UA"/>
              </w:rPr>
              <w:t xml:space="preserve"> </w:t>
            </w:r>
            <w:r w:rsidRPr="00CF69F3">
              <w:rPr>
                <w:bCs/>
                <w:color w:val="000000"/>
                <w:sz w:val="24"/>
                <w:szCs w:val="24"/>
                <w:lang w:val="uk-UA"/>
              </w:rPr>
              <w:t>документації</w:t>
            </w:r>
            <w:r>
              <w:rPr>
                <w:bCs/>
                <w:color w:val="000000"/>
                <w:sz w:val="24"/>
                <w:szCs w:val="24"/>
                <w:lang w:val="uk-UA"/>
              </w:rPr>
              <w:t>.</w:t>
            </w:r>
          </w:p>
          <w:p w14:paraId="75E8BFEB" w14:textId="38E05BEB" w:rsidR="00CF69F3" w:rsidRPr="00335764" w:rsidRDefault="00335764" w:rsidP="00335764">
            <w:pPr>
              <w:pStyle w:val="af"/>
              <w:numPr>
                <w:ilvl w:val="1"/>
                <w:numId w:val="45"/>
              </w:numPr>
              <w:rPr>
                <w:rFonts w:eastAsia="Arial"/>
                <w:bCs/>
                <w:color w:val="000000"/>
                <w:sz w:val="24"/>
                <w:szCs w:val="24"/>
                <w:lang w:val="uk-UA"/>
              </w:rPr>
            </w:pPr>
            <w:r w:rsidRPr="00335764">
              <w:rPr>
                <w:rFonts w:eastAsia="Arial"/>
                <w:bCs/>
                <w:color w:val="000000"/>
                <w:sz w:val="24"/>
                <w:szCs w:val="24"/>
                <w:lang w:val="uk-UA"/>
              </w:rPr>
              <w:t>При умовах транспортування «</w:t>
            </w:r>
            <w:r>
              <w:rPr>
                <w:rFonts w:eastAsia="Arial"/>
                <w:bCs/>
                <w:color w:val="000000"/>
                <w:sz w:val="24"/>
                <w:szCs w:val="24"/>
                <w:lang w:val="uk-UA"/>
              </w:rPr>
              <w:t xml:space="preserve">температура </w:t>
            </w:r>
            <w:r w:rsidRPr="00335764">
              <w:rPr>
                <w:rFonts w:eastAsia="Arial"/>
                <w:bCs/>
                <w:color w:val="000000"/>
                <w:sz w:val="24"/>
                <w:szCs w:val="24"/>
                <w:lang w:val="uk-UA"/>
              </w:rPr>
              <w:t>зовнішньог</w:t>
            </w:r>
            <w:r>
              <w:rPr>
                <w:rFonts w:eastAsia="Arial"/>
                <w:bCs/>
                <w:color w:val="000000"/>
                <w:sz w:val="24"/>
                <w:szCs w:val="24"/>
                <w:lang w:val="uk-UA"/>
              </w:rPr>
              <w:t xml:space="preserve">о </w:t>
            </w:r>
            <w:r w:rsidRPr="00335764">
              <w:rPr>
                <w:rFonts w:eastAsia="Arial"/>
                <w:bCs/>
                <w:color w:val="000000"/>
                <w:sz w:val="24"/>
                <w:szCs w:val="24"/>
                <w:lang w:val="uk-UA"/>
              </w:rPr>
              <w:t xml:space="preserve">середовища» - відповідно до Таблиці </w:t>
            </w:r>
            <w:r>
              <w:rPr>
                <w:rFonts w:eastAsia="Arial"/>
                <w:bCs/>
                <w:color w:val="000000"/>
                <w:sz w:val="24"/>
                <w:szCs w:val="24"/>
                <w:lang w:val="uk-UA"/>
              </w:rPr>
              <w:t>2.3</w:t>
            </w:r>
            <w:r w:rsidRPr="00335764">
              <w:rPr>
                <w:rFonts w:eastAsia="Arial"/>
                <w:bCs/>
                <w:color w:val="000000"/>
                <w:sz w:val="24"/>
                <w:szCs w:val="24"/>
                <w:lang w:val="uk-UA"/>
              </w:rPr>
              <w:t xml:space="preserve"> Додатку 2 до тендерної документації.</w:t>
            </w:r>
          </w:p>
        </w:tc>
      </w:tr>
      <w:tr w:rsidR="000253F0" w:rsidRPr="00CF69F3" w14:paraId="038E374E" w14:textId="77777777" w:rsidTr="000253F0">
        <w:tc>
          <w:tcPr>
            <w:tcW w:w="675" w:type="dxa"/>
            <w:shd w:val="clear" w:color="auto" w:fill="auto"/>
          </w:tcPr>
          <w:p w14:paraId="09A97828"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lastRenderedPageBreak/>
              <w:t>10.</w:t>
            </w:r>
          </w:p>
        </w:tc>
        <w:tc>
          <w:tcPr>
            <w:tcW w:w="2552" w:type="dxa"/>
            <w:shd w:val="clear" w:color="auto" w:fill="auto"/>
          </w:tcPr>
          <w:p w14:paraId="45735F49" w14:textId="77777777" w:rsidR="000253F0" w:rsidRPr="00CF69F3"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Нормативні вимоги до надання послуг</w:t>
            </w:r>
          </w:p>
        </w:tc>
        <w:tc>
          <w:tcPr>
            <w:tcW w:w="6344" w:type="dxa"/>
            <w:shd w:val="clear" w:color="auto" w:fill="auto"/>
          </w:tcPr>
          <w:p w14:paraId="1BAB9698" w14:textId="6CB57E63" w:rsidR="009E6497" w:rsidRPr="00CF69F3"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bookmarkStart w:id="7" w:name="_Hlk178611631"/>
            <w:r w:rsidRPr="00CF69F3">
              <w:rPr>
                <w:rFonts w:ascii="Times New Roman" w:eastAsia="Times New Roman" w:hAnsi="Times New Roman" w:cs="Times New Roman"/>
                <w:sz w:val="24"/>
                <w:szCs w:val="24"/>
                <w:lang w:eastAsia="ru-RU"/>
              </w:rPr>
              <w:t xml:space="preserve">Послуги надаються з дотриманням Закону України «Про перевезення небезпечних вантажів», </w:t>
            </w:r>
            <w:r w:rsidR="004953A7" w:rsidRPr="004953A7">
              <w:rPr>
                <w:rFonts w:ascii="Times New Roman" w:eastAsia="Times New Roman" w:hAnsi="Times New Roman" w:cs="Times New Roman"/>
                <w:sz w:val="24"/>
                <w:szCs w:val="24"/>
                <w:lang w:eastAsia="ru-RU"/>
              </w:rPr>
              <w:t>«Про автомобільний транспорт», «Про транспортно-експедиторську діяльність», Правилами дорожнього перевезення небезпечних вантажів, затвердженими наказом Міністерства внутрішніх справ України від 04.08.2018 № 656, зареєстрованими в Міністерстві юстиції України 11.09.2018 за № 1041/32493,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 та інших нормативно- правових акт</w:t>
            </w:r>
            <w:r w:rsidR="004953A7">
              <w:rPr>
                <w:rFonts w:ascii="Times New Roman" w:eastAsia="Times New Roman" w:hAnsi="Times New Roman" w:cs="Times New Roman"/>
                <w:sz w:val="24"/>
                <w:szCs w:val="24"/>
                <w:lang w:eastAsia="ru-RU"/>
              </w:rPr>
              <w:t>ів</w:t>
            </w:r>
            <w:r w:rsidRPr="00CF69F3">
              <w:rPr>
                <w:rFonts w:ascii="Times New Roman" w:eastAsia="Times New Roman" w:hAnsi="Times New Roman" w:cs="Times New Roman"/>
                <w:sz w:val="24"/>
                <w:szCs w:val="24"/>
                <w:lang w:eastAsia="ru-RU"/>
              </w:rPr>
              <w:t>.</w:t>
            </w:r>
          </w:p>
          <w:p w14:paraId="12989B65" w14:textId="20BD0416" w:rsidR="000253F0" w:rsidRPr="00CF69F3"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чинного законодавства України.</w:t>
            </w:r>
            <w:bookmarkEnd w:id="7"/>
          </w:p>
        </w:tc>
      </w:tr>
      <w:tr w:rsidR="009E6497" w:rsidRPr="00CF69F3" w14:paraId="62E4726E" w14:textId="77777777" w:rsidTr="000253F0">
        <w:trPr>
          <w:trHeight w:val="699"/>
        </w:trPr>
        <w:tc>
          <w:tcPr>
            <w:tcW w:w="675" w:type="dxa"/>
            <w:shd w:val="clear" w:color="auto" w:fill="auto"/>
          </w:tcPr>
          <w:p w14:paraId="01EC5500" w14:textId="77777777" w:rsidR="009E6497" w:rsidRPr="00CF69F3"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bookmarkStart w:id="8" w:name="_Hlk178610359"/>
            <w:r w:rsidRPr="00CF69F3">
              <w:rPr>
                <w:rFonts w:ascii="Times New Roman" w:eastAsia="Times New Roman" w:hAnsi="Times New Roman" w:cs="Times New Roman"/>
                <w:b/>
                <w:sz w:val="24"/>
                <w:szCs w:val="24"/>
                <w:lang w:eastAsia="ru-RU"/>
              </w:rPr>
              <w:t>11.</w:t>
            </w:r>
          </w:p>
        </w:tc>
        <w:tc>
          <w:tcPr>
            <w:tcW w:w="2552" w:type="dxa"/>
            <w:shd w:val="clear" w:color="auto" w:fill="auto"/>
          </w:tcPr>
          <w:p w14:paraId="6285942D" w14:textId="77777777" w:rsidR="009E6497" w:rsidRPr="00CF69F3"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Умови надання послуг</w:t>
            </w:r>
          </w:p>
          <w:p w14:paraId="39925E83" w14:textId="77777777" w:rsidR="009E6497" w:rsidRPr="00CF69F3"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7BDDDB0E" w14:textId="52A3F4C1" w:rsidR="002616CF" w:rsidRPr="002616CF" w:rsidRDefault="002616CF"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616CF">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оптимальної холодної температури при зберіганні та транспортуванні біологічних препаратів, «холодового ланцюга» з температурою: +4 – +8°С та з температурою не вище -10°С</w:t>
            </w:r>
          </w:p>
          <w:p w14:paraId="145C98E2" w14:textId="793EDE2A"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616CF">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w:t>
            </w:r>
            <w:r w:rsidRPr="00CF69F3">
              <w:rPr>
                <w:rFonts w:ascii="Times New Roman" w:eastAsia="Times New Roman" w:hAnsi="Times New Roman" w:cs="Times New Roman"/>
                <w:color w:val="000000"/>
                <w:sz w:val="24"/>
                <w:szCs w:val="24"/>
                <w:shd w:val="clear" w:color="auto" w:fill="FFFFFF"/>
                <w:lang w:eastAsia="ru-RU"/>
              </w:rPr>
              <w:t xml:space="preserve"> в пакувальні матеріали та ємності, що відповідають вимогам інструкції з пакування P 650.</w:t>
            </w:r>
          </w:p>
          <w:p w14:paraId="3F61D8DD"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27C96A0F"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4F677C5"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lastRenderedPageBreak/>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2E5DB4DB"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BF00BCD"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230193F0"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0E951736"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08A82EDD"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371A8943" w14:textId="77777777"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3BFC8E1B" w14:textId="101092EE" w:rsidR="009E6497" w:rsidRPr="00CF69F3"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bookmarkEnd w:id="8"/>
    </w:tbl>
    <w:p w14:paraId="23C549D9" w14:textId="77777777" w:rsidR="000253F0" w:rsidRPr="00CF69F3" w:rsidRDefault="000253F0" w:rsidP="000253F0">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br w:type="page"/>
      </w:r>
    </w:p>
    <w:p w14:paraId="051A83A3" w14:textId="56780190" w:rsidR="000253F0" w:rsidRDefault="00CF69F3" w:rsidP="000253F0">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lastRenderedPageBreak/>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p w14:paraId="77FBF7F5" w14:textId="77777777" w:rsidR="0043320B" w:rsidRDefault="0043320B" w:rsidP="000253F0">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p>
    <w:p w14:paraId="39B1F14A" w14:textId="77777777" w:rsidR="0043320B" w:rsidRPr="00CF69F3" w:rsidRDefault="0043320B" w:rsidP="0043320B">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w:t>
      </w:r>
      <w:r w:rsidRPr="00CF69F3">
        <w:rPr>
          <w:rFonts w:ascii="Times New Roman" w:eastAsia="Times New Roman" w:hAnsi="Times New Roman" w:cs="Times New Roman"/>
          <w:sz w:val="24"/>
          <w:szCs w:val="24"/>
          <w:lang w:eastAsia="ru-RU"/>
        </w:rPr>
        <w:t>1</w:t>
      </w:r>
    </w:p>
    <w:p w14:paraId="3AA4F21C" w14:textId="64E8FEC7" w:rsidR="0006067F" w:rsidRPr="00CF69F3" w:rsidRDefault="0006067F" w:rsidP="000253F0">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5A01A3">
        <w:rPr>
          <w:rFonts w:ascii="Times New Roman" w:hAnsi="Times New Roman" w:cs="Times New Roman"/>
          <w:b/>
          <w:bCs/>
          <w:color w:val="000000"/>
          <w:sz w:val="23"/>
          <w:szCs w:val="23"/>
        </w:rPr>
        <w:t>Умови транспортування: сухий лід (температура не вище мінус 10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06067F" w:rsidRPr="0006067F" w14:paraId="16EF1465" w14:textId="77777777" w:rsidTr="0006067F">
        <w:trPr>
          <w:cantSplit/>
          <w:trHeight w:val="1125"/>
        </w:trPr>
        <w:tc>
          <w:tcPr>
            <w:tcW w:w="562" w:type="dxa"/>
            <w:vAlign w:val="center"/>
            <w:hideMark/>
          </w:tcPr>
          <w:p w14:paraId="5ACDA847" w14:textId="77777777" w:rsidR="0006067F" w:rsidRPr="0006067F" w:rsidRDefault="0006067F" w:rsidP="0006067F">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sz w:val="24"/>
                <w:szCs w:val="24"/>
                <w:lang w:eastAsia="ru-RU"/>
              </w:rPr>
              <w:br w:type="page"/>
            </w:r>
            <w:r w:rsidRPr="0006067F">
              <w:rPr>
                <w:rFonts w:ascii="Times New Roman" w:eastAsia="Verdana" w:hAnsi="Times New Roman" w:cs="Times New Roman"/>
                <w:b/>
                <w:bCs/>
                <w:color w:val="000000"/>
                <w:sz w:val="23"/>
                <w:szCs w:val="23"/>
              </w:rPr>
              <w:t>№ з/п</w:t>
            </w:r>
          </w:p>
        </w:tc>
        <w:tc>
          <w:tcPr>
            <w:tcW w:w="4395" w:type="dxa"/>
            <w:vAlign w:val="center"/>
            <w:hideMark/>
          </w:tcPr>
          <w:p w14:paraId="1EBD9C0A" w14:textId="77777777" w:rsidR="0006067F" w:rsidRPr="0006067F" w:rsidRDefault="0006067F" w:rsidP="0006067F">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6B17E2DA" w14:textId="77777777" w:rsidR="0006067F" w:rsidRPr="0006067F" w:rsidRDefault="0006067F" w:rsidP="0006067F">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0E66C061" w14:textId="77777777" w:rsidR="0006067F" w:rsidRPr="0006067F" w:rsidRDefault="0006067F" w:rsidP="0006067F">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06067F" w:rsidRPr="0006067F" w14:paraId="22154EC0" w14:textId="77777777" w:rsidTr="0006067F">
        <w:trPr>
          <w:cantSplit/>
        </w:trPr>
        <w:tc>
          <w:tcPr>
            <w:tcW w:w="562" w:type="dxa"/>
            <w:noWrap/>
            <w:vAlign w:val="center"/>
          </w:tcPr>
          <w:p w14:paraId="6CEE2148"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067FC903"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«Вінницький ОЦКПХ МОЗ України»</w:t>
            </w:r>
          </w:p>
        </w:tc>
        <w:tc>
          <w:tcPr>
            <w:tcW w:w="3260" w:type="dxa"/>
          </w:tcPr>
          <w:p w14:paraId="6F4F2352"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Маліновського, 11, м. Вінниця, 21100</w:t>
            </w:r>
          </w:p>
        </w:tc>
        <w:tc>
          <w:tcPr>
            <w:tcW w:w="1276" w:type="dxa"/>
            <w:vAlign w:val="center"/>
          </w:tcPr>
          <w:p w14:paraId="4A0AF993"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AA431C3" w14:textId="77777777" w:rsidTr="0006067F">
        <w:trPr>
          <w:cantSplit/>
        </w:trPr>
        <w:tc>
          <w:tcPr>
            <w:tcW w:w="562" w:type="dxa"/>
            <w:noWrap/>
            <w:vAlign w:val="center"/>
          </w:tcPr>
          <w:p w14:paraId="267AE721"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5401AC7C"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«Волинський ОЦКПХ МОЗ України»</w:t>
            </w:r>
          </w:p>
        </w:tc>
        <w:tc>
          <w:tcPr>
            <w:tcW w:w="3260" w:type="dxa"/>
          </w:tcPr>
          <w:p w14:paraId="5F430688"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пр. Волі, 55, м. Луцьк, 43010</w:t>
            </w:r>
          </w:p>
        </w:tc>
        <w:tc>
          <w:tcPr>
            <w:tcW w:w="1276" w:type="dxa"/>
            <w:vAlign w:val="center"/>
          </w:tcPr>
          <w:p w14:paraId="295E886B"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4F049F86" w14:textId="77777777" w:rsidTr="0006067F">
        <w:trPr>
          <w:cantSplit/>
        </w:trPr>
        <w:tc>
          <w:tcPr>
            <w:tcW w:w="562" w:type="dxa"/>
            <w:noWrap/>
            <w:vAlign w:val="center"/>
          </w:tcPr>
          <w:p w14:paraId="7815C4DA"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762DD62E"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«Дніпропетровський ОЦКПХ МОЗ України»</w:t>
            </w:r>
          </w:p>
        </w:tc>
        <w:tc>
          <w:tcPr>
            <w:tcW w:w="3260" w:type="dxa"/>
          </w:tcPr>
          <w:p w14:paraId="577E8DA2"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Госпітальна, 6, м. Дніпро, 49064</w:t>
            </w:r>
          </w:p>
        </w:tc>
        <w:tc>
          <w:tcPr>
            <w:tcW w:w="1276" w:type="dxa"/>
            <w:vAlign w:val="center"/>
          </w:tcPr>
          <w:p w14:paraId="2D0C617C"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404D8A77" w14:textId="77777777" w:rsidTr="0006067F">
        <w:trPr>
          <w:cantSplit/>
        </w:trPr>
        <w:tc>
          <w:tcPr>
            <w:tcW w:w="562" w:type="dxa"/>
            <w:noWrap/>
            <w:vAlign w:val="center"/>
          </w:tcPr>
          <w:p w14:paraId="7F68AA79"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6D60D924"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«Донецький ОЦКПХ МОЗ України»</w:t>
            </w:r>
          </w:p>
        </w:tc>
        <w:tc>
          <w:tcPr>
            <w:tcW w:w="3260" w:type="dxa"/>
          </w:tcPr>
          <w:p w14:paraId="37773D94"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Аероклубна, 2, м. Краматорськ, 84307</w:t>
            </w:r>
          </w:p>
        </w:tc>
        <w:tc>
          <w:tcPr>
            <w:tcW w:w="1276" w:type="dxa"/>
            <w:vAlign w:val="center"/>
          </w:tcPr>
          <w:p w14:paraId="74822836"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94928C1" w14:textId="77777777" w:rsidTr="0006067F">
        <w:trPr>
          <w:cantSplit/>
        </w:trPr>
        <w:tc>
          <w:tcPr>
            <w:tcW w:w="562" w:type="dxa"/>
            <w:noWrap/>
            <w:vAlign w:val="center"/>
          </w:tcPr>
          <w:p w14:paraId="79C5D1F7"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3514EFA9"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«Житомирський ОЦКПХ МОЗ України»</w:t>
            </w:r>
          </w:p>
        </w:tc>
        <w:tc>
          <w:tcPr>
            <w:tcW w:w="3260" w:type="dxa"/>
          </w:tcPr>
          <w:p w14:paraId="7F3AF4D7"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 xml:space="preserve">вул. Велика Бердичівська, 64, м. Житомир,  10002 </w:t>
            </w:r>
          </w:p>
        </w:tc>
        <w:tc>
          <w:tcPr>
            <w:tcW w:w="1276" w:type="dxa"/>
            <w:vAlign w:val="center"/>
          </w:tcPr>
          <w:p w14:paraId="13CFE321"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6A0D998" w14:textId="77777777" w:rsidTr="0006067F">
        <w:trPr>
          <w:cantSplit/>
        </w:trPr>
        <w:tc>
          <w:tcPr>
            <w:tcW w:w="562" w:type="dxa"/>
            <w:vAlign w:val="center"/>
          </w:tcPr>
          <w:p w14:paraId="76AD3DB1"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6F249760"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«Закарпатський ОЦКПХ МОЗ України»</w:t>
            </w:r>
          </w:p>
        </w:tc>
        <w:tc>
          <w:tcPr>
            <w:tcW w:w="3260" w:type="dxa"/>
          </w:tcPr>
          <w:p w14:paraId="69D02340"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Собранецька, 96, м. Ужгород, 88000</w:t>
            </w:r>
          </w:p>
        </w:tc>
        <w:tc>
          <w:tcPr>
            <w:tcW w:w="1276" w:type="dxa"/>
            <w:vAlign w:val="center"/>
          </w:tcPr>
          <w:p w14:paraId="70E5454F"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0C565EBC" w14:textId="77777777" w:rsidTr="0006067F">
        <w:trPr>
          <w:cantSplit/>
        </w:trPr>
        <w:tc>
          <w:tcPr>
            <w:tcW w:w="562" w:type="dxa"/>
            <w:vAlign w:val="center"/>
          </w:tcPr>
          <w:p w14:paraId="03C8534C"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37302B21"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«Запорізький ОЦКПХ МОЗ України»</w:t>
            </w:r>
          </w:p>
        </w:tc>
        <w:tc>
          <w:tcPr>
            <w:tcW w:w="3260" w:type="dxa"/>
          </w:tcPr>
          <w:p w14:paraId="4DF36462"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Рекордна, 27, м. Запоріжжя, 69037</w:t>
            </w:r>
          </w:p>
        </w:tc>
        <w:tc>
          <w:tcPr>
            <w:tcW w:w="1276" w:type="dxa"/>
            <w:vAlign w:val="center"/>
          </w:tcPr>
          <w:p w14:paraId="0D5EE3D0"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039B456A" w14:textId="77777777" w:rsidTr="0006067F">
        <w:trPr>
          <w:cantSplit/>
        </w:trPr>
        <w:tc>
          <w:tcPr>
            <w:tcW w:w="562" w:type="dxa"/>
            <w:vAlign w:val="center"/>
          </w:tcPr>
          <w:p w14:paraId="687D004D"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1E81780B"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«Івано-Франківський ОЦКПХ МОЗ України»</w:t>
            </w:r>
          </w:p>
        </w:tc>
        <w:tc>
          <w:tcPr>
            <w:tcW w:w="3260" w:type="dxa"/>
          </w:tcPr>
          <w:p w14:paraId="67E71150"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Шевченка, 4 м. Івано-Франківськ, 76018</w:t>
            </w:r>
          </w:p>
        </w:tc>
        <w:tc>
          <w:tcPr>
            <w:tcW w:w="1276" w:type="dxa"/>
            <w:vAlign w:val="center"/>
          </w:tcPr>
          <w:p w14:paraId="269029AB"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EEC67A6" w14:textId="77777777" w:rsidTr="0006067F">
        <w:trPr>
          <w:cantSplit/>
        </w:trPr>
        <w:tc>
          <w:tcPr>
            <w:tcW w:w="562" w:type="dxa"/>
            <w:vAlign w:val="center"/>
          </w:tcPr>
          <w:p w14:paraId="76C2A123"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23ACAD4F"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«Київський міський ЦКПХ МОЗ України»</w:t>
            </w:r>
          </w:p>
        </w:tc>
        <w:tc>
          <w:tcPr>
            <w:tcW w:w="3260" w:type="dxa"/>
          </w:tcPr>
          <w:p w14:paraId="32817143"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Естонська, 3, м. Київ, 04053</w:t>
            </w:r>
          </w:p>
        </w:tc>
        <w:tc>
          <w:tcPr>
            <w:tcW w:w="1276" w:type="dxa"/>
            <w:vAlign w:val="center"/>
          </w:tcPr>
          <w:p w14:paraId="2AE2EEB5"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730F062" w14:textId="77777777" w:rsidTr="0006067F">
        <w:trPr>
          <w:cantSplit/>
        </w:trPr>
        <w:tc>
          <w:tcPr>
            <w:tcW w:w="562" w:type="dxa"/>
            <w:vAlign w:val="center"/>
          </w:tcPr>
          <w:p w14:paraId="2E51399A"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7D1B8ACE"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«Київський ОЦКПХ МОЗ України»</w:t>
            </w:r>
          </w:p>
        </w:tc>
        <w:tc>
          <w:tcPr>
            <w:tcW w:w="3260" w:type="dxa"/>
          </w:tcPr>
          <w:p w14:paraId="24A8F414"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Герцена, 31, м. Київ, 04050</w:t>
            </w:r>
          </w:p>
        </w:tc>
        <w:tc>
          <w:tcPr>
            <w:tcW w:w="1276" w:type="dxa"/>
            <w:vAlign w:val="center"/>
          </w:tcPr>
          <w:p w14:paraId="00A864D5"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74CECDC" w14:textId="77777777" w:rsidTr="0006067F">
        <w:trPr>
          <w:cantSplit/>
        </w:trPr>
        <w:tc>
          <w:tcPr>
            <w:tcW w:w="562" w:type="dxa"/>
            <w:vAlign w:val="center"/>
          </w:tcPr>
          <w:p w14:paraId="0B82B181"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2FE04EE6"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«Кіровоградський ОЦКПХ МОЗ України»</w:t>
            </w:r>
          </w:p>
        </w:tc>
        <w:tc>
          <w:tcPr>
            <w:tcW w:w="3260" w:type="dxa"/>
          </w:tcPr>
          <w:p w14:paraId="4B3F8766"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Тобілевича, 24, м. Кропивницький, 25006</w:t>
            </w:r>
          </w:p>
        </w:tc>
        <w:tc>
          <w:tcPr>
            <w:tcW w:w="1276" w:type="dxa"/>
            <w:vAlign w:val="center"/>
          </w:tcPr>
          <w:p w14:paraId="5F3A3695"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72BA5AD" w14:textId="77777777" w:rsidTr="0006067F">
        <w:trPr>
          <w:cantSplit/>
        </w:trPr>
        <w:tc>
          <w:tcPr>
            <w:tcW w:w="562" w:type="dxa"/>
            <w:vAlign w:val="center"/>
          </w:tcPr>
          <w:p w14:paraId="3D27A1FE"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347E6098"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«Львівський ОЦКПХ МОЗ України»</w:t>
            </w:r>
          </w:p>
        </w:tc>
        <w:tc>
          <w:tcPr>
            <w:tcW w:w="3260" w:type="dxa"/>
          </w:tcPr>
          <w:p w14:paraId="6F4C8075"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Круп’ярська, 27, м. Львів, 79014</w:t>
            </w:r>
          </w:p>
        </w:tc>
        <w:tc>
          <w:tcPr>
            <w:tcW w:w="1276" w:type="dxa"/>
          </w:tcPr>
          <w:p w14:paraId="64E8EF27"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3DD98311" w14:textId="77777777" w:rsidTr="0006067F">
        <w:trPr>
          <w:cantSplit/>
        </w:trPr>
        <w:tc>
          <w:tcPr>
            <w:tcW w:w="562" w:type="dxa"/>
            <w:noWrap/>
            <w:vAlign w:val="center"/>
          </w:tcPr>
          <w:p w14:paraId="407FB703"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7E9CCDC5"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«Миколаївський ОЦКПХ МОЗ України»</w:t>
            </w:r>
          </w:p>
        </w:tc>
        <w:tc>
          <w:tcPr>
            <w:tcW w:w="3260" w:type="dxa"/>
          </w:tcPr>
          <w:p w14:paraId="608EFD0B"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Лазурна, 1, м. Миколаїв, 54058</w:t>
            </w:r>
          </w:p>
        </w:tc>
        <w:tc>
          <w:tcPr>
            <w:tcW w:w="1276" w:type="dxa"/>
          </w:tcPr>
          <w:p w14:paraId="688E8036"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1761557D" w14:textId="77777777" w:rsidTr="0006067F">
        <w:trPr>
          <w:cantSplit/>
        </w:trPr>
        <w:tc>
          <w:tcPr>
            <w:tcW w:w="562" w:type="dxa"/>
            <w:vAlign w:val="center"/>
          </w:tcPr>
          <w:p w14:paraId="5C85E8C8"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1840370C"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«Одеський ОЦКПХ МОЗ України»</w:t>
            </w:r>
          </w:p>
        </w:tc>
        <w:tc>
          <w:tcPr>
            <w:tcW w:w="3260" w:type="dxa"/>
          </w:tcPr>
          <w:p w14:paraId="728C7A88"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Івана та Юрія Лип, 5а, м. Одеса, 65000</w:t>
            </w:r>
          </w:p>
        </w:tc>
        <w:tc>
          <w:tcPr>
            <w:tcW w:w="1276" w:type="dxa"/>
          </w:tcPr>
          <w:p w14:paraId="1245B5EF"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EEC1D15" w14:textId="77777777" w:rsidTr="0006067F">
        <w:trPr>
          <w:cantSplit/>
        </w:trPr>
        <w:tc>
          <w:tcPr>
            <w:tcW w:w="562" w:type="dxa"/>
            <w:vAlign w:val="center"/>
          </w:tcPr>
          <w:p w14:paraId="0C1950B7"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423A27B7"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«Полтавський ОЦКПХ МОЗ України»</w:t>
            </w:r>
          </w:p>
        </w:tc>
        <w:tc>
          <w:tcPr>
            <w:tcW w:w="3260" w:type="dxa"/>
          </w:tcPr>
          <w:p w14:paraId="4C1269E7"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Української Повстанської Армії, 35-А, м. Полтава, 36039</w:t>
            </w:r>
          </w:p>
        </w:tc>
        <w:tc>
          <w:tcPr>
            <w:tcW w:w="1276" w:type="dxa"/>
          </w:tcPr>
          <w:p w14:paraId="79759543"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199D967C" w14:textId="77777777" w:rsidTr="0006067F">
        <w:trPr>
          <w:cantSplit/>
        </w:trPr>
        <w:tc>
          <w:tcPr>
            <w:tcW w:w="562" w:type="dxa"/>
            <w:vAlign w:val="center"/>
          </w:tcPr>
          <w:p w14:paraId="33247E47"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1A0D46DB"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«Рівненський ОЦКПХ МОЗ України»</w:t>
            </w:r>
          </w:p>
        </w:tc>
        <w:tc>
          <w:tcPr>
            <w:tcW w:w="3260" w:type="dxa"/>
          </w:tcPr>
          <w:p w14:paraId="0A6409F7"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Котляревського, 3, м. Рівне, 33028</w:t>
            </w:r>
          </w:p>
        </w:tc>
        <w:tc>
          <w:tcPr>
            <w:tcW w:w="1276" w:type="dxa"/>
          </w:tcPr>
          <w:p w14:paraId="3ADF0A5E"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3A5F969D" w14:textId="77777777" w:rsidTr="0006067F">
        <w:trPr>
          <w:cantSplit/>
        </w:trPr>
        <w:tc>
          <w:tcPr>
            <w:tcW w:w="562" w:type="dxa"/>
            <w:noWrap/>
            <w:vAlign w:val="center"/>
          </w:tcPr>
          <w:p w14:paraId="4DA2E0D2"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7C97C6F4"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«Сумський ОЦКПХ МОЗ України»</w:t>
            </w:r>
          </w:p>
        </w:tc>
        <w:tc>
          <w:tcPr>
            <w:tcW w:w="3260" w:type="dxa"/>
          </w:tcPr>
          <w:p w14:paraId="65B889B5"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Привокзальна, 27, м. Суми, 40022</w:t>
            </w:r>
          </w:p>
        </w:tc>
        <w:tc>
          <w:tcPr>
            <w:tcW w:w="1276" w:type="dxa"/>
          </w:tcPr>
          <w:p w14:paraId="7387C363"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3881C4E2" w14:textId="77777777" w:rsidTr="0006067F">
        <w:trPr>
          <w:cantSplit/>
        </w:trPr>
        <w:tc>
          <w:tcPr>
            <w:tcW w:w="562" w:type="dxa"/>
            <w:noWrap/>
            <w:vAlign w:val="center"/>
          </w:tcPr>
          <w:p w14:paraId="0021E360"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2F1C814A"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«Тернопільський ОЦКПХ МОЗ України»</w:t>
            </w:r>
          </w:p>
        </w:tc>
        <w:tc>
          <w:tcPr>
            <w:tcW w:w="3260" w:type="dxa"/>
          </w:tcPr>
          <w:p w14:paraId="7398BC30"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Федьковича, 13, м. Тернопіль, 46008</w:t>
            </w:r>
          </w:p>
        </w:tc>
        <w:tc>
          <w:tcPr>
            <w:tcW w:w="1276" w:type="dxa"/>
          </w:tcPr>
          <w:p w14:paraId="45787087"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DB1323C" w14:textId="77777777" w:rsidTr="0006067F">
        <w:trPr>
          <w:cantSplit/>
        </w:trPr>
        <w:tc>
          <w:tcPr>
            <w:tcW w:w="562" w:type="dxa"/>
            <w:noWrap/>
            <w:vAlign w:val="center"/>
          </w:tcPr>
          <w:p w14:paraId="656AE3C5"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noWrap/>
          </w:tcPr>
          <w:p w14:paraId="50B0FC52"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«Харківський ОЦКПХ МОЗ України»</w:t>
            </w:r>
          </w:p>
        </w:tc>
        <w:tc>
          <w:tcPr>
            <w:tcW w:w="3260" w:type="dxa"/>
          </w:tcPr>
          <w:p w14:paraId="30CCA404"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Помірки, Харків, 61000</w:t>
            </w:r>
          </w:p>
        </w:tc>
        <w:tc>
          <w:tcPr>
            <w:tcW w:w="1276" w:type="dxa"/>
          </w:tcPr>
          <w:p w14:paraId="35BCF935"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2F6209D5" w14:textId="77777777" w:rsidTr="0006067F">
        <w:trPr>
          <w:cantSplit/>
        </w:trPr>
        <w:tc>
          <w:tcPr>
            <w:tcW w:w="562" w:type="dxa"/>
            <w:noWrap/>
            <w:vAlign w:val="center"/>
          </w:tcPr>
          <w:p w14:paraId="01E0E252"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2B5711F2"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«Херсонський ОЦКПХ МОЗ України»</w:t>
            </w:r>
          </w:p>
        </w:tc>
        <w:tc>
          <w:tcPr>
            <w:tcW w:w="3260" w:type="dxa"/>
          </w:tcPr>
          <w:p w14:paraId="4658468F"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Уварова, 3, м. Херсон, 73000</w:t>
            </w:r>
          </w:p>
        </w:tc>
        <w:tc>
          <w:tcPr>
            <w:tcW w:w="1276" w:type="dxa"/>
          </w:tcPr>
          <w:p w14:paraId="4397BE08"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63479F6" w14:textId="77777777" w:rsidTr="0006067F">
        <w:trPr>
          <w:cantSplit/>
        </w:trPr>
        <w:tc>
          <w:tcPr>
            <w:tcW w:w="562" w:type="dxa"/>
            <w:noWrap/>
            <w:vAlign w:val="center"/>
          </w:tcPr>
          <w:p w14:paraId="5F1FEA72"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66720ED9"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«Хмельницький ОЦКПХ МОЗ України»</w:t>
            </w:r>
          </w:p>
        </w:tc>
        <w:tc>
          <w:tcPr>
            <w:tcW w:w="3260" w:type="dxa"/>
          </w:tcPr>
          <w:p w14:paraId="40B08934"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Пилипчука, 55, м. Хмельницький, 29000</w:t>
            </w:r>
          </w:p>
        </w:tc>
        <w:tc>
          <w:tcPr>
            <w:tcW w:w="1276" w:type="dxa"/>
          </w:tcPr>
          <w:p w14:paraId="4F8C58B8"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531E872" w14:textId="77777777" w:rsidTr="0006067F">
        <w:trPr>
          <w:cantSplit/>
        </w:trPr>
        <w:tc>
          <w:tcPr>
            <w:tcW w:w="562" w:type="dxa"/>
            <w:noWrap/>
            <w:vAlign w:val="center"/>
          </w:tcPr>
          <w:p w14:paraId="3637BA85"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12FB463A"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«Черкаський ОЦКПХ МОЗ України»</w:t>
            </w:r>
          </w:p>
        </w:tc>
        <w:tc>
          <w:tcPr>
            <w:tcW w:w="3260" w:type="dxa"/>
          </w:tcPr>
          <w:p w14:paraId="4CC1E49A"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Захисників України, 3, м. Черкаси, 18005</w:t>
            </w:r>
          </w:p>
        </w:tc>
        <w:tc>
          <w:tcPr>
            <w:tcW w:w="1276" w:type="dxa"/>
          </w:tcPr>
          <w:p w14:paraId="456BD75D"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5191715B" w14:textId="77777777" w:rsidTr="0006067F">
        <w:trPr>
          <w:cantSplit/>
        </w:trPr>
        <w:tc>
          <w:tcPr>
            <w:tcW w:w="562" w:type="dxa"/>
            <w:noWrap/>
            <w:vAlign w:val="center"/>
          </w:tcPr>
          <w:p w14:paraId="76AF3933"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3B3246EC"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«Чернівецький ОЦКПХ МОЗ України»</w:t>
            </w:r>
          </w:p>
        </w:tc>
        <w:tc>
          <w:tcPr>
            <w:tcW w:w="3260" w:type="dxa"/>
          </w:tcPr>
          <w:p w14:paraId="12D7AD12"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 xml:space="preserve">вул. Гакмана Євгена Митрополита, 7, м. Чернівці, 58000 </w:t>
            </w:r>
          </w:p>
        </w:tc>
        <w:tc>
          <w:tcPr>
            <w:tcW w:w="1276" w:type="dxa"/>
          </w:tcPr>
          <w:p w14:paraId="77173D23"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1EF98325" w14:textId="77777777" w:rsidTr="0006067F">
        <w:trPr>
          <w:cantSplit/>
        </w:trPr>
        <w:tc>
          <w:tcPr>
            <w:tcW w:w="562" w:type="dxa"/>
            <w:noWrap/>
            <w:vAlign w:val="center"/>
          </w:tcPr>
          <w:p w14:paraId="53B6A3D2"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tcPr>
          <w:p w14:paraId="20B7A17B"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«Чернігівський ОЦКПХ МОЗ України»</w:t>
            </w:r>
          </w:p>
        </w:tc>
        <w:tc>
          <w:tcPr>
            <w:tcW w:w="3260" w:type="dxa"/>
          </w:tcPr>
          <w:p w14:paraId="3FBABEA1"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Любецька, 11, м. Чернігів, 14000</w:t>
            </w:r>
          </w:p>
        </w:tc>
        <w:tc>
          <w:tcPr>
            <w:tcW w:w="1276" w:type="dxa"/>
          </w:tcPr>
          <w:p w14:paraId="7A30033F"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06067F" w:rsidRPr="0006067F" w14:paraId="7D384DB5" w14:textId="77777777" w:rsidTr="0006067F">
        <w:trPr>
          <w:cantSplit/>
        </w:trPr>
        <w:tc>
          <w:tcPr>
            <w:tcW w:w="562" w:type="dxa"/>
            <w:noWrap/>
            <w:vAlign w:val="center"/>
          </w:tcPr>
          <w:p w14:paraId="6528F4A3" w14:textId="77777777" w:rsidR="0006067F" w:rsidRPr="0006067F" w:rsidRDefault="0006067F" w:rsidP="0006067F">
            <w:pPr>
              <w:numPr>
                <w:ilvl w:val="0"/>
                <w:numId w:val="46"/>
              </w:numPr>
              <w:spacing w:after="0" w:line="240" w:lineRule="auto"/>
              <w:ind w:left="0" w:firstLine="0"/>
              <w:jc w:val="center"/>
              <w:rPr>
                <w:rFonts w:ascii="Times New Roman" w:eastAsia="Verdana" w:hAnsi="Times New Roman" w:cs="Times New Roman"/>
                <w:color w:val="000000"/>
                <w:sz w:val="23"/>
                <w:szCs w:val="23"/>
              </w:rPr>
            </w:pPr>
          </w:p>
        </w:tc>
        <w:tc>
          <w:tcPr>
            <w:tcW w:w="4395" w:type="dxa"/>
            <w:vAlign w:val="center"/>
          </w:tcPr>
          <w:p w14:paraId="6F3DF504" w14:textId="77777777" w:rsidR="0006067F" w:rsidRPr="0006067F" w:rsidRDefault="0006067F" w:rsidP="0006067F">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36ED988F" w14:textId="77777777" w:rsidR="0006067F" w:rsidRPr="0006067F" w:rsidRDefault="0006067F" w:rsidP="0006067F">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Церковна, 4, м. Одеса, 65003</w:t>
            </w:r>
          </w:p>
        </w:tc>
        <w:tc>
          <w:tcPr>
            <w:tcW w:w="1276" w:type="dxa"/>
          </w:tcPr>
          <w:p w14:paraId="54027466" w14:textId="77777777" w:rsidR="0006067F" w:rsidRPr="0006067F" w:rsidRDefault="0006067F" w:rsidP="0006067F">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F81CD9" w:rsidRPr="0006067F" w14:paraId="10622AFF" w14:textId="77777777" w:rsidTr="00310019">
        <w:trPr>
          <w:cantSplit/>
        </w:trPr>
        <w:tc>
          <w:tcPr>
            <w:tcW w:w="8217" w:type="dxa"/>
            <w:gridSpan w:val="3"/>
            <w:noWrap/>
            <w:vAlign w:val="center"/>
          </w:tcPr>
          <w:p w14:paraId="443DEBCD" w14:textId="609DE87B" w:rsidR="00F81CD9" w:rsidRPr="0006067F" w:rsidRDefault="00F81CD9" w:rsidP="00F81CD9">
            <w:pPr>
              <w:spacing w:after="0" w:line="240" w:lineRule="auto"/>
              <w:jc w:val="right"/>
              <w:rPr>
                <w:rFonts w:ascii="Times New Roman" w:eastAsia="Verdana" w:hAnsi="Times New Roman" w:cs="Times New Roman"/>
                <w:b/>
                <w:color w:val="000000"/>
                <w:sz w:val="23"/>
                <w:szCs w:val="23"/>
              </w:rPr>
            </w:pPr>
            <w:r w:rsidRPr="0006067F">
              <w:rPr>
                <w:rFonts w:ascii="Times New Roman" w:eastAsia="Verdana" w:hAnsi="Times New Roman" w:cs="Times New Roman"/>
                <w:b/>
                <w:sz w:val="24"/>
                <w:szCs w:val="24"/>
                <w:lang w:eastAsia="ru-RU"/>
              </w:rPr>
              <w:t xml:space="preserve">Всього </w:t>
            </w:r>
          </w:p>
        </w:tc>
        <w:tc>
          <w:tcPr>
            <w:tcW w:w="1276" w:type="dxa"/>
            <w:vAlign w:val="center"/>
          </w:tcPr>
          <w:p w14:paraId="168BE879" w14:textId="77777777" w:rsidR="00F81CD9" w:rsidRPr="0006067F" w:rsidRDefault="00F81CD9" w:rsidP="0006067F">
            <w:pPr>
              <w:spacing w:after="0" w:line="240" w:lineRule="auto"/>
              <w:jc w:val="center"/>
              <w:rPr>
                <w:rFonts w:ascii="Times New Roman" w:eastAsia="Verdana" w:hAnsi="Times New Roman" w:cs="Times New Roman"/>
                <w:b/>
                <w:color w:val="000000"/>
                <w:sz w:val="23"/>
                <w:szCs w:val="23"/>
              </w:rPr>
            </w:pPr>
            <w:r w:rsidRPr="0006067F">
              <w:rPr>
                <w:rFonts w:ascii="Times New Roman" w:eastAsia="Verdana" w:hAnsi="Times New Roman" w:cs="Times New Roman"/>
                <w:b/>
                <w:color w:val="000000"/>
                <w:sz w:val="23"/>
                <w:szCs w:val="23"/>
              </w:rPr>
              <w:fldChar w:fldCharType="begin"/>
            </w:r>
            <w:r w:rsidRPr="0006067F">
              <w:rPr>
                <w:rFonts w:ascii="Times New Roman" w:eastAsia="Verdana" w:hAnsi="Times New Roman" w:cs="Times New Roman"/>
                <w:b/>
                <w:color w:val="000000"/>
                <w:sz w:val="23"/>
                <w:szCs w:val="23"/>
              </w:rPr>
              <w:instrText xml:space="preserve"> =SUM(ABOVE) </w:instrText>
            </w:r>
            <w:r w:rsidRPr="0006067F">
              <w:rPr>
                <w:rFonts w:ascii="Times New Roman" w:eastAsia="Verdana" w:hAnsi="Times New Roman" w:cs="Times New Roman"/>
                <w:b/>
                <w:color w:val="000000"/>
                <w:sz w:val="23"/>
                <w:szCs w:val="23"/>
              </w:rPr>
              <w:fldChar w:fldCharType="separate"/>
            </w:r>
            <w:r w:rsidRPr="0006067F">
              <w:rPr>
                <w:rFonts w:ascii="Times New Roman" w:eastAsia="Verdana" w:hAnsi="Times New Roman" w:cs="Times New Roman"/>
                <w:b/>
                <w:noProof/>
                <w:color w:val="000000"/>
                <w:sz w:val="23"/>
                <w:szCs w:val="23"/>
              </w:rPr>
              <w:t>50</w:t>
            </w:r>
            <w:r w:rsidRPr="0006067F">
              <w:rPr>
                <w:rFonts w:ascii="Times New Roman" w:eastAsia="Verdana" w:hAnsi="Times New Roman" w:cs="Times New Roman"/>
                <w:b/>
                <w:color w:val="000000"/>
                <w:sz w:val="23"/>
                <w:szCs w:val="23"/>
              </w:rPr>
              <w:fldChar w:fldCharType="end"/>
            </w:r>
          </w:p>
        </w:tc>
      </w:tr>
    </w:tbl>
    <w:p w14:paraId="46839C50" w14:textId="77777777" w:rsidR="000253F0" w:rsidRDefault="000253F0" w:rsidP="000253F0">
      <w:pPr>
        <w:tabs>
          <w:tab w:val="left" w:pos="5712"/>
        </w:tabs>
        <w:spacing w:after="0" w:line="240" w:lineRule="auto"/>
        <w:rPr>
          <w:rFonts w:ascii="Times New Roman" w:eastAsia="Times New Roman" w:hAnsi="Times New Roman" w:cs="Times New Roman"/>
          <w:szCs w:val="20"/>
          <w:lang w:eastAsia="ru-RU"/>
        </w:rPr>
      </w:pPr>
    </w:p>
    <w:p w14:paraId="039E4323" w14:textId="4347D09D" w:rsidR="0043320B" w:rsidRDefault="0043320B" w:rsidP="0043320B">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1.2</w:t>
      </w:r>
    </w:p>
    <w:p w14:paraId="06614C19" w14:textId="77777777" w:rsidR="0043320B" w:rsidRDefault="0043320B" w:rsidP="0043320B">
      <w:pPr>
        <w:spacing w:after="0" w:line="240" w:lineRule="auto"/>
        <w:jc w:val="right"/>
        <w:rPr>
          <w:rFonts w:ascii="Times New Roman" w:eastAsia="Times New Roman" w:hAnsi="Times New Roman" w:cs="Times New Roman"/>
          <w:sz w:val="24"/>
          <w:szCs w:val="24"/>
          <w:lang w:eastAsia="ru-RU"/>
        </w:rPr>
      </w:pPr>
    </w:p>
    <w:p w14:paraId="3F8BF9BA" w14:textId="01C999ED" w:rsidR="0043320B" w:rsidRPr="00CF69F3" w:rsidRDefault="0043320B" w:rsidP="0043320B">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43320B">
        <w:rPr>
          <w:rFonts w:ascii="Times New Roman" w:hAnsi="Times New Roman" w:cs="Times New Roman"/>
          <w:b/>
          <w:bCs/>
          <w:color w:val="000000"/>
          <w:sz w:val="23"/>
          <w:szCs w:val="23"/>
        </w:rPr>
        <w:t>Умови транспортування: температура+ 4 +8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43320B" w:rsidRPr="0043320B" w14:paraId="693F20DD" w14:textId="77777777" w:rsidTr="00F81CD9">
        <w:trPr>
          <w:cantSplit/>
          <w:trHeight w:val="1303"/>
          <w:tblHeader/>
        </w:trPr>
        <w:tc>
          <w:tcPr>
            <w:tcW w:w="562" w:type="dxa"/>
            <w:vAlign w:val="center"/>
            <w:hideMark/>
          </w:tcPr>
          <w:p w14:paraId="263978EE"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 з/п</w:t>
            </w:r>
          </w:p>
        </w:tc>
        <w:tc>
          <w:tcPr>
            <w:tcW w:w="4395" w:type="dxa"/>
            <w:vAlign w:val="center"/>
            <w:hideMark/>
          </w:tcPr>
          <w:p w14:paraId="05E0FC02"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04B70F9E"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7DDED931" w14:textId="2FCE3E66"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43320B" w:rsidRPr="0043320B" w14:paraId="3F80BB54" w14:textId="77777777" w:rsidTr="0043320B">
        <w:trPr>
          <w:cantSplit/>
        </w:trPr>
        <w:tc>
          <w:tcPr>
            <w:tcW w:w="562" w:type="dxa"/>
            <w:noWrap/>
          </w:tcPr>
          <w:p w14:paraId="35DCA610"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CDB7D3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«Вінницький ОЦКПХ МОЗ України»</w:t>
            </w:r>
          </w:p>
        </w:tc>
        <w:tc>
          <w:tcPr>
            <w:tcW w:w="3260" w:type="dxa"/>
          </w:tcPr>
          <w:p w14:paraId="3B608DA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Маліновського, 11, м. Вінниця, 21100</w:t>
            </w:r>
          </w:p>
        </w:tc>
        <w:tc>
          <w:tcPr>
            <w:tcW w:w="1276" w:type="dxa"/>
          </w:tcPr>
          <w:p w14:paraId="02277A05"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43320B" w:rsidRPr="0043320B" w14:paraId="33D31B22" w14:textId="77777777" w:rsidTr="0043320B">
        <w:trPr>
          <w:cantSplit/>
        </w:trPr>
        <w:tc>
          <w:tcPr>
            <w:tcW w:w="562" w:type="dxa"/>
            <w:noWrap/>
          </w:tcPr>
          <w:p w14:paraId="489F511F"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22F7E74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«Волинський ОЦКПХ МОЗ України»</w:t>
            </w:r>
          </w:p>
        </w:tc>
        <w:tc>
          <w:tcPr>
            <w:tcW w:w="3260" w:type="dxa"/>
          </w:tcPr>
          <w:p w14:paraId="1B717B6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Волі, 55, м. Луцьк, 43010</w:t>
            </w:r>
          </w:p>
        </w:tc>
        <w:tc>
          <w:tcPr>
            <w:tcW w:w="1276" w:type="dxa"/>
          </w:tcPr>
          <w:p w14:paraId="6B97A64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EFCBDB7" w14:textId="77777777" w:rsidTr="0043320B">
        <w:trPr>
          <w:cantSplit/>
        </w:trPr>
        <w:tc>
          <w:tcPr>
            <w:tcW w:w="562" w:type="dxa"/>
            <w:noWrap/>
          </w:tcPr>
          <w:p w14:paraId="44C4AE4F"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85FE71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«Дніпропетровський ОЦКПХ МОЗ України»</w:t>
            </w:r>
          </w:p>
        </w:tc>
        <w:tc>
          <w:tcPr>
            <w:tcW w:w="3260" w:type="dxa"/>
          </w:tcPr>
          <w:p w14:paraId="22302CE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Госпітальна, 6, м. Дніпро, 49064</w:t>
            </w:r>
          </w:p>
        </w:tc>
        <w:tc>
          <w:tcPr>
            <w:tcW w:w="1276" w:type="dxa"/>
          </w:tcPr>
          <w:p w14:paraId="2D375676"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651C9EFB" w14:textId="77777777" w:rsidTr="0043320B">
        <w:trPr>
          <w:cantSplit/>
        </w:trPr>
        <w:tc>
          <w:tcPr>
            <w:tcW w:w="562" w:type="dxa"/>
            <w:noWrap/>
          </w:tcPr>
          <w:p w14:paraId="0106EEF3"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02098F1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«Донецький ОЦКПХ МОЗ України»</w:t>
            </w:r>
          </w:p>
        </w:tc>
        <w:tc>
          <w:tcPr>
            <w:tcW w:w="3260" w:type="dxa"/>
          </w:tcPr>
          <w:p w14:paraId="43C3ECC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Аероклубна, 2, м. Краматорськ, 84307</w:t>
            </w:r>
          </w:p>
        </w:tc>
        <w:tc>
          <w:tcPr>
            <w:tcW w:w="1276" w:type="dxa"/>
          </w:tcPr>
          <w:p w14:paraId="4E6072B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FD6FE39" w14:textId="77777777" w:rsidTr="0043320B">
        <w:trPr>
          <w:cantSplit/>
        </w:trPr>
        <w:tc>
          <w:tcPr>
            <w:tcW w:w="562" w:type="dxa"/>
            <w:noWrap/>
          </w:tcPr>
          <w:p w14:paraId="160BE33F"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119961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«Житомирський ОЦКПХ МОЗ України»</w:t>
            </w:r>
          </w:p>
        </w:tc>
        <w:tc>
          <w:tcPr>
            <w:tcW w:w="3260" w:type="dxa"/>
          </w:tcPr>
          <w:p w14:paraId="2DA0D98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0EC53D8D"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72CFBF0" w14:textId="77777777" w:rsidTr="0043320B">
        <w:trPr>
          <w:cantSplit/>
        </w:trPr>
        <w:tc>
          <w:tcPr>
            <w:tcW w:w="562" w:type="dxa"/>
          </w:tcPr>
          <w:p w14:paraId="35E3ACCB"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7A68CAA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«Закарпатський ОЦКПХ МОЗ України»</w:t>
            </w:r>
          </w:p>
        </w:tc>
        <w:tc>
          <w:tcPr>
            <w:tcW w:w="3260" w:type="dxa"/>
          </w:tcPr>
          <w:p w14:paraId="2133398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Собранецька, 96, м. Ужгород, 88000</w:t>
            </w:r>
          </w:p>
        </w:tc>
        <w:tc>
          <w:tcPr>
            <w:tcW w:w="1276" w:type="dxa"/>
          </w:tcPr>
          <w:p w14:paraId="4532567E"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43667174" w14:textId="77777777" w:rsidTr="0043320B">
        <w:trPr>
          <w:cantSplit/>
        </w:trPr>
        <w:tc>
          <w:tcPr>
            <w:tcW w:w="562" w:type="dxa"/>
          </w:tcPr>
          <w:p w14:paraId="53C9E9B2"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041744C2"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«Запорізький ОЦКПХ МОЗ України»</w:t>
            </w:r>
          </w:p>
        </w:tc>
        <w:tc>
          <w:tcPr>
            <w:tcW w:w="3260" w:type="dxa"/>
          </w:tcPr>
          <w:p w14:paraId="0BB579F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Рекордна, 27, м. Запоріжжя, 69037</w:t>
            </w:r>
          </w:p>
        </w:tc>
        <w:tc>
          <w:tcPr>
            <w:tcW w:w="1276" w:type="dxa"/>
          </w:tcPr>
          <w:p w14:paraId="4C14575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5E757A6C" w14:textId="77777777" w:rsidTr="0043320B">
        <w:trPr>
          <w:cantSplit/>
        </w:trPr>
        <w:tc>
          <w:tcPr>
            <w:tcW w:w="562" w:type="dxa"/>
          </w:tcPr>
          <w:p w14:paraId="4C1B3D5E"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4C0E0AE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«Івано-Франківський ОЦКПХ МОЗ України»</w:t>
            </w:r>
          </w:p>
        </w:tc>
        <w:tc>
          <w:tcPr>
            <w:tcW w:w="3260" w:type="dxa"/>
          </w:tcPr>
          <w:p w14:paraId="51C50BE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Шевченка, 4 м. Івано-Франківськ, 76018</w:t>
            </w:r>
          </w:p>
        </w:tc>
        <w:tc>
          <w:tcPr>
            <w:tcW w:w="1276" w:type="dxa"/>
          </w:tcPr>
          <w:p w14:paraId="0F66311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16BA318C" w14:textId="77777777" w:rsidTr="0043320B">
        <w:trPr>
          <w:cantSplit/>
        </w:trPr>
        <w:tc>
          <w:tcPr>
            <w:tcW w:w="562" w:type="dxa"/>
          </w:tcPr>
          <w:p w14:paraId="5BE656E0"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2E9FC0D1"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міський ЦКПХ МОЗ України»</w:t>
            </w:r>
          </w:p>
        </w:tc>
        <w:tc>
          <w:tcPr>
            <w:tcW w:w="3260" w:type="dxa"/>
          </w:tcPr>
          <w:p w14:paraId="41B4EBE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Естонська, 3, м. Київ, 04053</w:t>
            </w:r>
          </w:p>
        </w:tc>
        <w:tc>
          <w:tcPr>
            <w:tcW w:w="1276" w:type="dxa"/>
          </w:tcPr>
          <w:p w14:paraId="54CB4F9E"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70B382CA" w14:textId="77777777" w:rsidTr="0043320B">
        <w:trPr>
          <w:cantSplit/>
        </w:trPr>
        <w:tc>
          <w:tcPr>
            <w:tcW w:w="562" w:type="dxa"/>
          </w:tcPr>
          <w:p w14:paraId="000B96D7"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57A6547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ОЦКПХ МОЗ України»</w:t>
            </w:r>
          </w:p>
        </w:tc>
        <w:tc>
          <w:tcPr>
            <w:tcW w:w="3260" w:type="dxa"/>
          </w:tcPr>
          <w:p w14:paraId="2302AF4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Герцена, 31, м. Київ, 04050</w:t>
            </w:r>
          </w:p>
        </w:tc>
        <w:tc>
          <w:tcPr>
            <w:tcW w:w="1276" w:type="dxa"/>
          </w:tcPr>
          <w:p w14:paraId="390ADC55"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644DAC75" w14:textId="77777777" w:rsidTr="0043320B">
        <w:trPr>
          <w:cantSplit/>
        </w:trPr>
        <w:tc>
          <w:tcPr>
            <w:tcW w:w="562" w:type="dxa"/>
          </w:tcPr>
          <w:p w14:paraId="31AD7E63"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67D6714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«Кіровоградський ОЦКПХ МОЗ України»</w:t>
            </w:r>
          </w:p>
        </w:tc>
        <w:tc>
          <w:tcPr>
            <w:tcW w:w="3260" w:type="dxa"/>
          </w:tcPr>
          <w:p w14:paraId="28C5B94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Тобілевича, 24, м. Кропивницький, 25006</w:t>
            </w:r>
          </w:p>
        </w:tc>
        <w:tc>
          <w:tcPr>
            <w:tcW w:w="1276" w:type="dxa"/>
          </w:tcPr>
          <w:p w14:paraId="4461502D"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6028CF1C" w14:textId="77777777" w:rsidTr="0043320B">
        <w:trPr>
          <w:cantSplit/>
        </w:trPr>
        <w:tc>
          <w:tcPr>
            <w:tcW w:w="562" w:type="dxa"/>
          </w:tcPr>
          <w:p w14:paraId="12DDE3BE"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65769E5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«Львівський ОЦКПХ МОЗ України»</w:t>
            </w:r>
          </w:p>
        </w:tc>
        <w:tc>
          <w:tcPr>
            <w:tcW w:w="3260" w:type="dxa"/>
          </w:tcPr>
          <w:p w14:paraId="12A4E01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Круп’ярська, 27, м. Львів, 79014</w:t>
            </w:r>
          </w:p>
        </w:tc>
        <w:tc>
          <w:tcPr>
            <w:tcW w:w="1276" w:type="dxa"/>
          </w:tcPr>
          <w:p w14:paraId="5A35E1EB"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1E11A7E0" w14:textId="77777777" w:rsidTr="0043320B">
        <w:trPr>
          <w:cantSplit/>
        </w:trPr>
        <w:tc>
          <w:tcPr>
            <w:tcW w:w="562" w:type="dxa"/>
            <w:noWrap/>
          </w:tcPr>
          <w:p w14:paraId="189E3DBD"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09B349F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«Миколаївський ОЦКПХ МОЗ України»</w:t>
            </w:r>
          </w:p>
        </w:tc>
        <w:tc>
          <w:tcPr>
            <w:tcW w:w="3260" w:type="dxa"/>
          </w:tcPr>
          <w:p w14:paraId="3E29351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Лазурна, 1, м. Миколаїв, 54058</w:t>
            </w:r>
          </w:p>
        </w:tc>
        <w:tc>
          <w:tcPr>
            <w:tcW w:w="1276" w:type="dxa"/>
          </w:tcPr>
          <w:p w14:paraId="4DE67B36"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69954D0E" w14:textId="77777777" w:rsidTr="0043320B">
        <w:trPr>
          <w:cantSplit/>
        </w:trPr>
        <w:tc>
          <w:tcPr>
            <w:tcW w:w="562" w:type="dxa"/>
          </w:tcPr>
          <w:p w14:paraId="26620D60"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1AA7DCE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«Одеський ОЦКПХ МОЗ України»</w:t>
            </w:r>
          </w:p>
        </w:tc>
        <w:tc>
          <w:tcPr>
            <w:tcW w:w="3260" w:type="dxa"/>
          </w:tcPr>
          <w:p w14:paraId="34D2C9F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Івана та Юрія Лип, 5а, м. Одеса, 65000</w:t>
            </w:r>
          </w:p>
        </w:tc>
        <w:tc>
          <w:tcPr>
            <w:tcW w:w="1276" w:type="dxa"/>
          </w:tcPr>
          <w:p w14:paraId="159AAAC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7E80956E" w14:textId="77777777" w:rsidTr="0043320B">
        <w:trPr>
          <w:cantSplit/>
        </w:trPr>
        <w:tc>
          <w:tcPr>
            <w:tcW w:w="562" w:type="dxa"/>
          </w:tcPr>
          <w:p w14:paraId="1FBA12F7"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4076516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«Полтавський ОЦКПХ МОЗ України»</w:t>
            </w:r>
          </w:p>
        </w:tc>
        <w:tc>
          <w:tcPr>
            <w:tcW w:w="3260" w:type="dxa"/>
          </w:tcPr>
          <w:p w14:paraId="161D43F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7BC638DE"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6789B34A" w14:textId="77777777" w:rsidTr="0043320B">
        <w:trPr>
          <w:cantSplit/>
        </w:trPr>
        <w:tc>
          <w:tcPr>
            <w:tcW w:w="562" w:type="dxa"/>
          </w:tcPr>
          <w:p w14:paraId="25F195AC"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4007B2F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«Рівненський ОЦКПХ МОЗ України»</w:t>
            </w:r>
          </w:p>
        </w:tc>
        <w:tc>
          <w:tcPr>
            <w:tcW w:w="3260" w:type="dxa"/>
          </w:tcPr>
          <w:p w14:paraId="026877A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Котляревського, 3, м. Рівне, 33028</w:t>
            </w:r>
          </w:p>
        </w:tc>
        <w:tc>
          <w:tcPr>
            <w:tcW w:w="1276" w:type="dxa"/>
          </w:tcPr>
          <w:p w14:paraId="7CC3330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4BB2618" w14:textId="77777777" w:rsidTr="0043320B">
        <w:trPr>
          <w:cantSplit/>
        </w:trPr>
        <w:tc>
          <w:tcPr>
            <w:tcW w:w="562" w:type="dxa"/>
            <w:noWrap/>
          </w:tcPr>
          <w:p w14:paraId="28B018B1"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06B00CF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«Сумський ОЦКПХ МОЗ України»</w:t>
            </w:r>
          </w:p>
        </w:tc>
        <w:tc>
          <w:tcPr>
            <w:tcW w:w="3260" w:type="dxa"/>
          </w:tcPr>
          <w:p w14:paraId="2AEEA20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Привокзальна, 27, м. Суми, 40022</w:t>
            </w:r>
          </w:p>
        </w:tc>
        <w:tc>
          <w:tcPr>
            <w:tcW w:w="1276" w:type="dxa"/>
          </w:tcPr>
          <w:p w14:paraId="1FCA736F"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499A9343" w14:textId="77777777" w:rsidTr="0043320B">
        <w:trPr>
          <w:cantSplit/>
        </w:trPr>
        <w:tc>
          <w:tcPr>
            <w:tcW w:w="562" w:type="dxa"/>
            <w:noWrap/>
          </w:tcPr>
          <w:p w14:paraId="0AB1261D"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490FCD4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«Тернопільський ОЦКПХ МОЗ України»</w:t>
            </w:r>
          </w:p>
        </w:tc>
        <w:tc>
          <w:tcPr>
            <w:tcW w:w="3260" w:type="dxa"/>
          </w:tcPr>
          <w:p w14:paraId="7E42CCB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Федьковича, 13, м. Тернопіль, 46008</w:t>
            </w:r>
          </w:p>
        </w:tc>
        <w:tc>
          <w:tcPr>
            <w:tcW w:w="1276" w:type="dxa"/>
          </w:tcPr>
          <w:p w14:paraId="63B59ED1"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43320B" w:rsidRPr="0043320B" w14:paraId="03B61197" w14:textId="77777777" w:rsidTr="0043320B">
        <w:trPr>
          <w:cantSplit/>
        </w:trPr>
        <w:tc>
          <w:tcPr>
            <w:tcW w:w="562" w:type="dxa"/>
            <w:noWrap/>
          </w:tcPr>
          <w:p w14:paraId="4A105B4A"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708AF99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«Харківський ОЦКПХ МОЗ України»</w:t>
            </w:r>
          </w:p>
        </w:tc>
        <w:tc>
          <w:tcPr>
            <w:tcW w:w="3260" w:type="dxa"/>
          </w:tcPr>
          <w:p w14:paraId="1E95787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Помірки, Харків, 61000</w:t>
            </w:r>
          </w:p>
        </w:tc>
        <w:tc>
          <w:tcPr>
            <w:tcW w:w="1276" w:type="dxa"/>
          </w:tcPr>
          <w:p w14:paraId="673BFF17"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7DC9147F" w14:textId="77777777" w:rsidTr="0043320B">
        <w:trPr>
          <w:cantSplit/>
        </w:trPr>
        <w:tc>
          <w:tcPr>
            <w:tcW w:w="562" w:type="dxa"/>
            <w:noWrap/>
          </w:tcPr>
          <w:p w14:paraId="7ACD8779"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39D320F2"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«Херсонський ОЦКПХ МОЗ України»</w:t>
            </w:r>
          </w:p>
        </w:tc>
        <w:tc>
          <w:tcPr>
            <w:tcW w:w="3260" w:type="dxa"/>
          </w:tcPr>
          <w:p w14:paraId="73A3C4A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Уварова, 3, м. Херсон, 73000</w:t>
            </w:r>
          </w:p>
        </w:tc>
        <w:tc>
          <w:tcPr>
            <w:tcW w:w="1276" w:type="dxa"/>
          </w:tcPr>
          <w:p w14:paraId="6CBBDAE2"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BC91F8C" w14:textId="77777777" w:rsidTr="0043320B">
        <w:trPr>
          <w:cantSplit/>
        </w:trPr>
        <w:tc>
          <w:tcPr>
            <w:tcW w:w="562" w:type="dxa"/>
            <w:noWrap/>
          </w:tcPr>
          <w:p w14:paraId="26244AD8"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5957F9F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«Хмельницький ОЦКПХ МОЗ України»</w:t>
            </w:r>
          </w:p>
        </w:tc>
        <w:tc>
          <w:tcPr>
            <w:tcW w:w="3260" w:type="dxa"/>
          </w:tcPr>
          <w:p w14:paraId="1F1C523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Пилипчука, 55, м. Хмельницький, 29000</w:t>
            </w:r>
          </w:p>
        </w:tc>
        <w:tc>
          <w:tcPr>
            <w:tcW w:w="1276" w:type="dxa"/>
          </w:tcPr>
          <w:p w14:paraId="1C8BD723"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43320B" w:rsidRPr="0043320B" w14:paraId="0E592F73" w14:textId="77777777" w:rsidTr="0043320B">
        <w:trPr>
          <w:cantSplit/>
        </w:trPr>
        <w:tc>
          <w:tcPr>
            <w:tcW w:w="562" w:type="dxa"/>
            <w:noWrap/>
          </w:tcPr>
          <w:p w14:paraId="2DCC22CA"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0B5F6C9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«Черкаський ОЦКПХ МОЗ України»</w:t>
            </w:r>
          </w:p>
        </w:tc>
        <w:tc>
          <w:tcPr>
            <w:tcW w:w="3260" w:type="dxa"/>
          </w:tcPr>
          <w:p w14:paraId="66D4873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Захисників України, 3, м. Черкаси, 18005</w:t>
            </w:r>
          </w:p>
        </w:tc>
        <w:tc>
          <w:tcPr>
            <w:tcW w:w="1276" w:type="dxa"/>
          </w:tcPr>
          <w:p w14:paraId="0254E81C"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0E5F93B1" w14:textId="77777777" w:rsidTr="0043320B">
        <w:trPr>
          <w:cantSplit/>
        </w:trPr>
        <w:tc>
          <w:tcPr>
            <w:tcW w:w="562" w:type="dxa"/>
            <w:noWrap/>
          </w:tcPr>
          <w:p w14:paraId="0E7E07E1"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tcPr>
          <w:p w14:paraId="1400F69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«Чернівецький ОЦКПХ МОЗ України»</w:t>
            </w:r>
          </w:p>
        </w:tc>
        <w:tc>
          <w:tcPr>
            <w:tcW w:w="3260" w:type="dxa"/>
          </w:tcPr>
          <w:p w14:paraId="0400CD02"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2DC58A83"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0E538202" w14:textId="77777777" w:rsidTr="0043320B">
        <w:trPr>
          <w:cantSplit/>
        </w:trPr>
        <w:tc>
          <w:tcPr>
            <w:tcW w:w="562" w:type="dxa"/>
            <w:noWrap/>
          </w:tcPr>
          <w:p w14:paraId="03B1A773"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171987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«Чернігівський ОЦКПХ МОЗ України»</w:t>
            </w:r>
          </w:p>
        </w:tc>
        <w:tc>
          <w:tcPr>
            <w:tcW w:w="3260" w:type="dxa"/>
          </w:tcPr>
          <w:p w14:paraId="0DF2846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Любецька, 11, м. Чернігів, 14000</w:t>
            </w:r>
          </w:p>
        </w:tc>
        <w:tc>
          <w:tcPr>
            <w:tcW w:w="1276" w:type="dxa"/>
            <w:noWrap/>
          </w:tcPr>
          <w:p w14:paraId="2BCDB989"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43320B" w:rsidRPr="0043320B" w14:paraId="37871428" w14:textId="77777777" w:rsidTr="0043320B">
        <w:trPr>
          <w:cantSplit/>
        </w:trPr>
        <w:tc>
          <w:tcPr>
            <w:tcW w:w="562" w:type="dxa"/>
            <w:noWrap/>
          </w:tcPr>
          <w:p w14:paraId="34AF33E9" w14:textId="77777777" w:rsidR="0043320B" w:rsidRPr="0043320B" w:rsidRDefault="0043320B" w:rsidP="0043320B">
            <w:pPr>
              <w:numPr>
                <w:ilvl w:val="0"/>
                <w:numId w:val="47"/>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067396D" w14:textId="77777777" w:rsidR="0043320B" w:rsidRPr="0043320B" w:rsidRDefault="0043320B" w:rsidP="0043320B">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5312E4E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Церковна, 4, м. Одеса, 65003</w:t>
            </w:r>
          </w:p>
        </w:tc>
        <w:tc>
          <w:tcPr>
            <w:tcW w:w="1276" w:type="dxa"/>
            <w:noWrap/>
            <w:vAlign w:val="center"/>
          </w:tcPr>
          <w:p w14:paraId="16E3AD96"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F81CD9" w:rsidRPr="0043320B" w14:paraId="72F2D81B" w14:textId="77777777" w:rsidTr="00697BFC">
        <w:trPr>
          <w:cantSplit/>
        </w:trPr>
        <w:tc>
          <w:tcPr>
            <w:tcW w:w="8217" w:type="dxa"/>
            <w:gridSpan w:val="3"/>
            <w:noWrap/>
            <w:vAlign w:val="center"/>
          </w:tcPr>
          <w:p w14:paraId="7A6EEA59" w14:textId="32FA3AE5" w:rsidR="00F81CD9" w:rsidRPr="0043320B" w:rsidRDefault="00F81CD9" w:rsidP="00F81CD9">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0C214222" w14:textId="77777777" w:rsidR="00F81CD9" w:rsidRPr="0043320B" w:rsidRDefault="00F81CD9" w:rsidP="0043320B">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fldChar w:fldCharType="begin"/>
            </w:r>
            <w:r w:rsidRPr="0043320B">
              <w:rPr>
                <w:rFonts w:ascii="Times New Roman" w:eastAsia="Verdana" w:hAnsi="Times New Roman" w:cs="Times New Roman"/>
                <w:b/>
                <w:color w:val="000000"/>
                <w:sz w:val="23"/>
                <w:szCs w:val="23"/>
              </w:rPr>
              <w:instrText xml:space="preserve"> =SUM(ABOVE) </w:instrText>
            </w:r>
            <w:r w:rsidRPr="0043320B">
              <w:rPr>
                <w:rFonts w:ascii="Times New Roman" w:eastAsia="Verdana" w:hAnsi="Times New Roman" w:cs="Times New Roman"/>
                <w:b/>
                <w:color w:val="000000"/>
                <w:sz w:val="23"/>
                <w:szCs w:val="23"/>
              </w:rPr>
              <w:fldChar w:fldCharType="separate"/>
            </w:r>
            <w:r w:rsidRPr="0043320B">
              <w:rPr>
                <w:rFonts w:ascii="Times New Roman" w:eastAsia="Verdana" w:hAnsi="Times New Roman" w:cs="Times New Roman"/>
                <w:b/>
                <w:noProof/>
                <w:color w:val="000000"/>
                <w:sz w:val="23"/>
                <w:szCs w:val="23"/>
              </w:rPr>
              <w:t>76</w:t>
            </w:r>
            <w:r w:rsidRPr="0043320B">
              <w:rPr>
                <w:rFonts w:ascii="Times New Roman" w:eastAsia="Verdana" w:hAnsi="Times New Roman" w:cs="Times New Roman"/>
                <w:b/>
                <w:color w:val="000000"/>
                <w:sz w:val="23"/>
                <w:szCs w:val="23"/>
              </w:rPr>
              <w:fldChar w:fldCharType="end"/>
            </w:r>
          </w:p>
        </w:tc>
      </w:tr>
    </w:tbl>
    <w:p w14:paraId="16B5C47B" w14:textId="77777777" w:rsidR="0006067F" w:rsidRDefault="0006067F" w:rsidP="000253F0">
      <w:pPr>
        <w:tabs>
          <w:tab w:val="left" w:pos="5712"/>
        </w:tabs>
        <w:spacing w:after="0" w:line="240" w:lineRule="auto"/>
        <w:rPr>
          <w:rFonts w:ascii="Times New Roman" w:eastAsia="Times New Roman" w:hAnsi="Times New Roman" w:cs="Times New Roman"/>
          <w:szCs w:val="20"/>
          <w:lang w:eastAsia="ru-RU"/>
        </w:rPr>
      </w:pPr>
    </w:p>
    <w:p w14:paraId="39221CEF" w14:textId="21BAFDFF" w:rsidR="0043320B" w:rsidRDefault="0043320B" w:rsidP="0043320B">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1.3</w:t>
      </w:r>
    </w:p>
    <w:p w14:paraId="20ADA4DA" w14:textId="77777777" w:rsidR="0043320B" w:rsidRDefault="0043320B" w:rsidP="0043320B">
      <w:pPr>
        <w:spacing w:after="0" w:line="240" w:lineRule="auto"/>
        <w:jc w:val="right"/>
        <w:rPr>
          <w:rFonts w:ascii="Times New Roman" w:eastAsia="Times New Roman" w:hAnsi="Times New Roman" w:cs="Times New Roman"/>
          <w:sz w:val="24"/>
          <w:szCs w:val="24"/>
          <w:lang w:eastAsia="ru-RU"/>
        </w:rPr>
      </w:pPr>
    </w:p>
    <w:p w14:paraId="58CAD7EA" w14:textId="574D4C8D" w:rsidR="0006067F" w:rsidRDefault="0043320B" w:rsidP="0043320B">
      <w:pPr>
        <w:tabs>
          <w:tab w:val="left" w:pos="5712"/>
        </w:tabs>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Умови транспортування: температура зовнішнього середовища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43320B" w:rsidRPr="0043320B" w14:paraId="0D3C3435" w14:textId="77777777" w:rsidTr="00F81CD9">
        <w:trPr>
          <w:cantSplit/>
          <w:trHeight w:val="1106"/>
          <w:tblHeader/>
        </w:trPr>
        <w:tc>
          <w:tcPr>
            <w:tcW w:w="562" w:type="dxa"/>
            <w:vAlign w:val="center"/>
            <w:hideMark/>
          </w:tcPr>
          <w:p w14:paraId="13C24534"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 з/п</w:t>
            </w:r>
          </w:p>
        </w:tc>
        <w:tc>
          <w:tcPr>
            <w:tcW w:w="4395" w:type="dxa"/>
            <w:vAlign w:val="center"/>
            <w:hideMark/>
          </w:tcPr>
          <w:p w14:paraId="1EE59031"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79739725"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627A69DD" w14:textId="68F0EA7D"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43320B" w:rsidRPr="0043320B" w14:paraId="04F30FF3" w14:textId="77777777" w:rsidTr="0043320B">
        <w:trPr>
          <w:cantSplit/>
        </w:trPr>
        <w:tc>
          <w:tcPr>
            <w:tcW w:w="562" w:type="dxa"/>
            <w:noWrap/>
          </w:tcPr>
          <w:p w14:paraId="59AB7E77"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231F715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«Міська лікарня № 6» Дніпровської міської ради</w:t>
            </w:r>
          </w:p>
        </w:tc>
        <w:tc>
          <w:tcPr>
            <w:tcW w:w="3260" w:type="dxa"/>
          </w:tcPr>
          <w:p w14:paraId="084B4BA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просп. Богдана Хмельницького, 19, </w:t>
            </w:r>
          </w:p>
          <w:p w14:paraId="4BA3137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м. Дніпро, 49069</w:t>
            </w:r>
          </w:p>
        </w:tc>
        <w:tc>
          <w:tcPr>
            <w:tcW w:w="1276" w:type="dxa"/>
          </w:tcPr>
          <w:p w14:paraId="4A2EEAD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469BA896" w14:textId="77777777" w:rsidTr="0043320B">
        <w:trPr>
          <w:cantSplit/>
        </w:trPr>
        <w:tc>
          <w:tcPr>
            <w:tcW w:w="562" w:type="dxa"/>
            <w:noWrap/>
          </w:tcPr>
          <w:p w14:paraId="7BB77D58"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9508F4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 xml:space="preserve">Комунальне некомерційне підприємство «Міська клінічна лікарня №4» Дніпровської міської ради </w:t>
            </w:r>
          </w:p>
        </w:tc>
        <w:tc>
          <w:tcPr>
            <w:tcW w:w="3260" w:type="dxa"/>
          </w:tcPr>
          <w:p w14:paraId="32958FC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Ближня, 31, м. Дніпро, 49000</w:t>
            </w:r>
          </w:p>
        </w:tc>
        <w:tc>
          <w:tcPr>
            <w:tcW w:w="1276" w:type="dxa"/>
          </w:tcPr>
          <w:p w14:paraId="2EBA92BA"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3256B634" w14:textId="77777777" w:rsidTr="0043320B">
        <w:trPr>
          <w:cantSplit/>
        </w:trPr>
        <w:tc>
          <w:tcPr>
            <w:tcW w:w="562" w:type="dxa"/>
            <w:noWrap/>
          </w:tcPr>
          <w:p w14:paraId="5C9F531D"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7446A7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«Міська клінічна лікарня №16» Дніпровської міської ради</w:t>
            </w:r>
          </w:p>
        </w:tc>
        <w:tc>
          <w:tcPr>
            <w:tcW w:w="3260" w:type="dxa"/>
          </w:tcPr>
          <w:p w14:paraId="46B4EC0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Богдана Хмельницького, 19, м. Дніпро, 49069</w:t>
            </w:r>
          </w:p>
          <w:p w14:paraId="25D0E852" w14:textId="77777777" w:rsidR="0043320B" w:rsidRPr="0043320B" w:rsidRDefault="0043320B" w:rsidP="0043320B">
            <w:pPr>
              <w:spacing w:after="0" w:line="240" w:lineRule="auto"/>
              <w:ind w:firstLine="720"/>
              <w:rPr>
                <w:rFonts w:ascii="Times New Roman" w:eastAsia="Verdana" w:hAnsi="Times New Roman" w:cs="Times New Roman"/>
                <w:sz w:val="23"/>
                <w:szCs w:val="23"/>
              </w:rPr>
            </w:pPr>
          </w:p>
        </w:tc>
        <w:tc>
          <w:tcPr>
            <w:tcW w:w="1276" w:type="dxa"/>
          </w:tcPr>
          <w:p w14:paraId="5A6D68B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5E7114F1" w14:textId="77777777" w:rsidTr="0043320B">
        <w:trPr>
          <w:cantSplit/>
        </w:trPr>
        <w:tc>
          <w:tcPr>
            <w:tcW w:w="562" w:type="dxa"/>
            <w:noWrap/>
          </w:tcPr>
          <w:p w14:paraId="4398C98C"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778E5D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«Клінічна лікарня швидкої медичної допомоги» Дніпровської міської ради</w:t>
            </w:r>
          </w:p>
        </w:tc>
        <w:tc>
          <w:tcPr>
            <w:tcW w:w="3260" w:type="dxa"/>
          </w:tcPr>
          <w:p w14:paraId="541624B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В. Антоновича, 65, м. Дніпро, 49000</w:t>
            </w:r>
          </w:p>
        </w:tc>
        <w:tc>
          <w:tcPr>
            <w:tcW w:w="1276" w:type="dxa"/>
          </w:tcPr>
          <w:p w14:paraId="708CA3B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3D00CFFC" w14:textId="77777777" w:rsidTr="0043320B">
        <w:trPr>
          <w:cantSplit/>
        </w:trPr>
        <w:tc>
          <w:tcPr>
            <w:tcW w:w="562" w:type="dxa"/>
            <w:noWrap/>
          </w:tcPr>
          <w:p w14:paraId="333D58C3"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3830A4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«Чернігівська обласна лікарня» Чернігівської обласної ради</w:t>
            </w:r>
          </w:p>
        </w:tc>
        <w:tc>
          <w:tcPr>
            <w:tcW w:w="3260" w:type="dxa"/>
          </w:tcPr>
          <w:p w14:paraId="652F278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Волковича, 25, м. Чернігів, 14029</w:t>
            </w:r>
          </w:p>
        </w:tc>
        <w:tc>
          <w:tcPr>
            <w:tcW w:w="1276" w:type="dxa"/>
          </w:tcPr>
          <w:p w14:paraId="5D0C5409"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5324CEDD" w14:textId="77777777" w:rsidTr="0043320B">
        <w:trPr>
          <w:cantSplit/>
        </w:trPr>
        <w:tc>
          <w:tcPr>
            <w:tcW w:w="562" w:type="dxa"/>
          </w:tcPr>
          <w:p w14:paraId="6337D3E8"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tcPr>
          <w:p w14:paraId="6FC9518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«Чернігівська міська лікарня № 2» Чернігівської міської ради</w:t>
            </w:r>
          </w:p>
        </w:tc>
        <w:tc>
          <w:tcPr>
            <w:tcW w:w="3260" w:type="dxa"/>
          </w:tcPr>
          <w:p w14:paraId="194AB27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просп. М. Грушевського, 168, м. Чернігів, 14000</w:t>
            </w:r>
          </w:p>
        </w:tc>
        <w:tc>
          <w:tcPr>
            <w:tcW w:w="1276" w:type="dxa"/>
          </w:tcPr>
          <w:p w14:paraId="61AD5F1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29D17D9F" w14:textId="77777777" w:rsidTr="0043320B">
        <w:trPr>
          <w:cantSplit/>
        </w:trPr>
        <w:tc>
          <w:tcPr>
            <w:tcW w:w="562" w:type="dxa"/>
          </w:tcPr>
          <w:p w14:paraId="4620DD42"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tcPr>
          <w:p w14:paraId="75D5192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p>
        </w:tc>
        <w:tc>
          <w:tcPr>
            <w:tcW w:w="3260" w:type="dxa"/>
          </w:tcPr>
          <w:p w14:paraId="0B3391EB" w14:textId="77777777" w:rsidR="0043320B" w:rsidRPr="0043320B" w:rsidRDefault="0043320B" w:rsidP="0043320B">
            <w:pPr>
              <w:spacing w:after="225" w:line="240" w:lineRule="auto"/>
              <w:rPr>
                <w:rFonts w:ascii="Times New Roman" w:eastAsia="Verdana" w:hAnsi="Times New Roman" w:cs="Times New Roman"/>
                <w:color w:val="000000"/>
                <w:sz w:val="21"/>
                <w:szCs w:val="21"/>
              </w:rPr>
            </w:pPr>
            <w:r w:rsidRPr="0043320B">
              <w:rPr>
                <w:rFonts w:ascii="Times New Roman" w:eastAsia="Verdana" w:hAnsi="Times New Roman" w:cs="Times New Roman"/>
                <w:szCs w:val="20"/>
                <w:lang w:eastAsia="ru-RU"/>
              </w:rPr>
              <w:t>вул. Луки Святителя-хірурга, 7, м. Черкаси, 18009</w:t>
            </w:r>
          </w:p>
          <w:p w14:paraId="54718B42"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p>
        </w:tc>
        <w:tc>
          <w:tcPr>
            <w:tcW w:w="1276" w:type="dxa"/>
          </w:tcPr>
          <w:p w14:paraId="22F8473C"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43320B" w:rsidRPr="0043320B" w14:paraId="40541E20" w14:textId="77777777" w:rsidTr="0043320B">
        <w:trPr>
          <w:cantSplit/>
        </w:trPr>
        <w:tc>
          <w:tcPr>
            <w:tcW w:w="562" w:type="dxa"/>
          </w:tcPr>
          <w:p w14:paraId="64CD18C6" w14:textId="77777777" w:rsidR="0043320B" w:rsidRPr="0043320B" w:rsidRDefault="0043320B" w:rsidP="0043320B">
            <w:pPr>
              <w:numPr>
                <w:ilvl w:val="0"/>
                <w:numId w:val="48"/>
              </w:numPr>
              <w:spacing w:after="0" w:line="240" w:lineRule="auto"/>
              <w:ind w:left="0" w:firstLine="0"/>
              <w:rPr>
                <w:rFonts w:ascii="Times New Roman" w:eastAsia="Verdana" w:hAnsi="Times New Roman" w:cs="Times New Roman"/>
                <w:color w:val="000000"/>
                <w:sz w:val="23"/>
                <w:szCs w:val="23"/>
              </w:rPr>
            </w:pPr>
          </w:p>
        </w:tc>
        <w:tc>
          <w:tcPr>
            <w:tcW w:w="4395" w:type="dxa"/>
          </w:tcPr>
          <w:p w14:paraId="2B3C3FD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«Черкаська обласна лікарня» Черкаської обласної ради</w:t>
            </w:r>
          </w:p>
        </w:tc>
        <w:tc>
          <w:tcPr>
            <w:tcW w:w="3260" w:type="dxa"/>
          </w:tcPr>
          <w:p w14:paraId="416AFC9E" w14:textId="77777777" w:rsidR="0043320B" w:rsidRPr="0043320B" w:rsidRDefault="0043320B" w:rsidP="0043320B">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szCs w:val="20"/>
                <w:lang w:eastAsia="ru-RU"/>
              </w:rPr>
              <w:t>вул. Менделєєва, 3, м. Черкаси, 18000</w:t>
            </w:r>
          </w:p>
        </w:tc>
        <w:tc>
          <w:tcPr>
            <w:tcW w:w="1276" w:type="dxa"/>
          </w:tcPr>
          <w:p w14:paraId="406A127D"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F81CD9" w:rsidRPr="0043320B" w14:paraId="222DB328" w14:textId="77777777" w:rsidTr="00F4071A">
        <w:trPr>
          <w:cantSplit/>
        </w:trPr>
        <w:tc>
          <w:tcPr>
            <w:tcW w:w="8217" w:type="dxa"/>
            <w:gridSpan w:val="3"/>
            <w:noWrap/>
            <w:vAlign w:val="center"/>
          </w:tcPr>
          <w:p w14:paraId="0D9321C4" w14:textId="20A30598" w:rsidR="00F81CD9" w:rsidRPr="0043320B" w:rsidRDefault="00F81CD9" w:rsidP="00F81CD9">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608324F5" w14:textId="77777777" w:rsidR="00F81CD9" w:rsidRPr="0043320B" w:rsidRDefault="00F81CD9" w:rsidP="0043320B">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t>128</w:t>
            </w:r>
          </w:p>
        </w:tc>
      </w:tr>
    </w:tbl>
    <w:p w14:paraId="4C614458" w14:textId="77777777" w:rsidR="00335764" w:rsidRDefault="00335764" w:rsidP="000253F0">
      <w:pPr>
        <w:tabs>
          <w:tab w:val="left" w:pos="5712"/>
        </w:tabs>
        <w:spacing w:after="0" w:line="240" w:lineRule="auto"/>
        <w:rPr>
          <w:rFonts w:ascii="Times New Roman" w:eastAsia="Times New Roman" w:hAnsi="Times New Roman" w:cs="Times New Roman"/>
          <w:szCs w:val="20"/>
          <w:lang w:eastAsia="ru-RU"/>
        </w:rPr>
      </w:pPr>
    </w:p>
    <w:p w14:paraId="57805DBA" w14:textId="75C2A71B" w:rsidR="0043320B" w:rsidRDefault="0043320B" w:rsidP="0043320B">
      <w:pPr>
        <w:tabs>
          <w:tab w:val="left" w:pos="5712"/>
        </w:tabs>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p>
    <w:p w14:paraId="6E8C5EC2" w14:textId="498C9608" w:rsidR="0043320B" w:rsidRDefault="0043320B" w:rsidP="0043320B">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2.</w:t>
      </w:r>
      <w:r w:rsidRPr="00CF69F3">
        <w:rPr>
          <w:rFonts w:ascii="Times New Roman" w:eastAsia="Times New Roman" w:hAnsi="Times New Roman" w:cs="Times New Roman"/>
          <w:sz w:val="24"/>
          <w:szCs w:val="24"/>
          <w:lang w:eastAsia="ru-RU"/>
        </w:rPr>
        <w:t>1</w:t>
      </w:r>
    </w:p>
    <w:p w14:paraId="7732489E" w14:textId="77777777" w:rsidR="00693CB7" w:rsidRDefault="00693CB7" w:rsidP="00693CB7">
      <w:pPr>
        <w:tabs>
          <w:tab w:val="center" w:pos="4680"/>
        </w:tabs>
        <w:suppressAutoHyphens/>
        <w:spacing w:after="0" w:line="240" w:lineRule="auto"/>
        <w:jc w:val="center"/>
        <w:rPr>
          <w:rFonts w:ascii="Times New Roman" w:hAnsi="Times New Roman" w:cs="Times New Roman"/>
          <w:b/>
          <w:bCs/>
          <w:color w:val="000000"/>
          <w:sz w:val="23"/>
          <w:szCs w:val="23"/>
        </w:rPr>
      </w:pPr>
    </w:p>
    <w:p w14:paraId="2C84EE43" w14:textId="11C34AF6" w:rsidR="0043320B" w:rsidRPr="00693CB7" w:rsidRDefault="00693CB7" w:rsidP="00693CB7">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5A01A3">
        <w:rPr>
          <w:rFonts w:ascii="Times New Roman" w:hAnsi="Times New Roman" w:cs="Times New Roman"/>
          <w:b/>
          <w:bCs/>
          <w:color w:val="000000"/>
          <w:sz w:val="23"/>
          <w:szCs w:val="23"/>
        </w:rPr>
        <w:t>Умови транспортування: сухий лід (температура не вище мінус 10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43320B" w:rsidRPr="0043320B" w14:paraId="4D4C3719" w14:textId="77777777" w:rsidTr="00F81CD9">
        <w:trPr>
          <w:cantSplit/>
          <w:trHeight w:val="1126"/>
          <w:tblHeader/>
        </w:trPr>
        <w:tc>
          <w:tcPr>
            <w:tcW w:w="562" w:type="dxa"/>
            <w:vAlign w:val="center"/>
            <w:hideMark/>
          </w:tcPr>
          <w:p w14:paraId="4223961B"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sz w:val="24"/>
                <w:szCs w:val="24"/>
                <w:lang w:eastAsia="ru-RU"/>
              </w:rPr>
              <w:br w:type="page"/>
            </w:r>
            <w:r w:rsidRPr="0043320B">
              <w:rPr>
                <w:rFonts w:ascii="Times New Roman" w:eastAsia="Verdana" w:hAnsi="Times New Roman" w:cs="Times New Roman"/>
                <w:b/>
                <w:bCs/>
                <w:color w:val="000000"/>
                <w:sz w:val="23"/>
                <w:szCs w:val="23"/>
              </w:rPr>
              <w:t>№ з/п</w:t>
            </w:r>
          </w:p>
        </w:tc>
        <w:tc>
          <w:tcPr>
            <w:tcW w:w="4395" w:type="dxa"/>
            <w:vAlign w:val="center"/>
            <w:hideMark/>
          </w:tcPr>
          <w:p w14:paraId="6A425DBA" w14:textId="77777777"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bookmarkStart w:id="9" w:name="_Hlk178085603"/>
            <w:r w:rsidRPr="0043320B">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bookmarkEnd w:id="9"/>
          </w:p>
        </w:tc>
        <w:tc>
          <w:tcPr>
            <w:tcW w:w="3260" w:type="dxa"/>
            <w:vAlign w:val="center"/>
          </w:tcPr>
          <w:p w14:paraId="07457814" w14:textId="6ECC2734"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0F1C5742" w14:textId="259C7F14" w:rsidR="0043320B" w:rsidRPr="0043320B" w:rsidRDefault="0043320B" w:rsidP="0043320B">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43320B" w:rsidRPr="0043320B" w14:paraId="17D6787D" w14:textId="77777777" w:rsidTr="0043320B">
        <w:trPr>
          <w:cantSplit/>
        </w:trPr>
        <w:tc>
          <w:tcPr>
            <w:tcW w:w="562" w:type="dxa"/>
            <w:noWrap/>
          </w:tcPr>
          <w:p w14:paraId="7FEA95CA"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581732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«Вінницький ОЦКПХ МОЗ України»</w:t>
            </w:r>
          </w:p>
        </w:tc>
        <w:tc>
          <w:tcPr>
            <w:tcW w:w="3260" w:type="dxa"/>
          </w:tcPr>
          <w:p w14:paraId="322C448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Маліновського, 11, м. Вінниця, 21100</w:t>
            </w:r>
          </w:p>
        </w:tc>
        <w:tc>
          <w:tcPr>
            <w:tcW w:w="1276" w:type="dxa"/>
          </w:tcPr>
          <w:p w14:paraId="674D3426"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0F2753B9" w14:textId="77777777" w:rsidTr="0043320B">
        <w:trPr>
          <w:cantSplit/>
        </w:trPr>
        <w:tc>
          <w:tcPr>
            <w:tcW w:w="562" w:type="dxa"/>
            <w:noWrap/>
          </w:tcPr>
          <w:p w14:paraId="19D90F5B"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372ED58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«Волинський ОЦКПХ МОЗ України»</w:t>
            </w:r>
          </w:p>
        </w:tc>
        <w:tc>
          <w:tcPr>
            <w:tcW w:w="3260" w:type="dxa"/>
          </w:tcPr>
          <w:p w14:paraId="1AC249C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Волі, 55, м. Луцьк, 43010</w:t>
            </w:r>
          </w:p>
        </w:tc>
        <w:tc>
          <w:tcPr>
            <w:tcW w:w="1276" w:type="dxa"/>
          </w:tcPr>
          <w:p w14:paraId="2A941CF3"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5AC08F04" w14:textId="77777777" w:rsidTr="0043320B">
        <w:trPr>
          <w:cantSplit/>
        </w:trPr>
        <w:tc>
          <w:tcPr>
            <w:tcW w:w="562" w:type="dxa"/>
            <w:noWrap/>
          </w:tcPr>
          <w:p w14:paraId="72C39195"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3B4F5D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«Дніпропетровський ОЦКПХ МОЗ України»</w:t>
            </w:r>
          </w:p>
        </w:tc>
        <w:tc>
          <w:tcPr>
            <w:tcW w:w="3260" w:type="dxa"/>
          </w:tcPr>
          <w:p w14:paraId="60491F7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Госпітальна, 6, м. Дніпро, 49064</w:t>
            </w:r>
          </w:p>
        </w:tc>
        <w:tc>
          <w:tcPr>
            <w:tcW w:w="1276" w:type="dxa"/>
          </w:tcPr>
          <w:p w14:paraId="7049D01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AC82D08" w14:textId="77777777" w:rsidTr="0043320B">
        <w:trPr>
          <w:cantSplit/>
        </w:trPr>
        <w:tc>
          <w:tcPr>
            <w:tcW w:w="562" w:type="dxa"/>
            <w:noWrap/>
          </w:tcPr>
          <w:p w14:paraId="283B811E"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0DD52E9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«Донецький ОЦКПХ МОЗ України»</w:t>
            </w:r>
          </w:p>
        </w:tc>
        <w:tc>
          <w:tcPr>
            <w:tcW w:w="3260" w:type="dxa"/>
          </w:tcPr>
          <w:p w14:paraId="466A519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Аероклубна, 2, м. Краматорськ, 84307</w:t>
            </w:r>
          </w:p>
        </w:tc>
        <w:tc>
          <w:tcPr>
            <w:tcW w:w="1276" w:type="dxa"/>
          </w:tcPr>
          <w:p w14:paraId="77C9FBA7"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45598DE" w14:textId="77777777" w:rsidTr="0043320B">
        <w:trPr>
          <w:cantSplit/>
        </w:trPr>
        <w:tc>
          <w:tcPr>
            <w:tcW w:w="562" w:type="dxa"/>
            <w:noWrap/>
          </w:tcPr>
          <w:p w14:paraId="0C744D06"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4BB8CB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«Житомирський ОЦКПХ МОЗ України»</w:t>
            </w:r>
          </w:p>
        </w:tc>
        <w:tc>
          <w:tcPr>
            <w:tcW w:w="3260" w:type="dxa"/>
          </w:tcPr>
          <w:p w14:paraId="0A12F2E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13FE0D6C"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5B7CD620" w14:textId="77777777" w:rsidTr="0043320B">
        <w:trPr>
          <w:cantSplit/>
        </w:trPr>
        <w:tc>
          <w:tcPr>
            <w:tcW w:w="562" w:type="dxa"/>
          </w:tcPr>
          <w:p w14:paraId="32D62BB4"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5D5774E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«Закарпатський ОЦКПХ МОЗ України»</w:t>
            </w:r>
          </w:p>
        </w:tc>
        <w:tc>
          <w:tcPr>
            <w:tcW w:w="3260" w:type="dxa"/>
          </w:tcPr>
          <w:p w14:paraId="7F2D8E72"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Собранецька, 96, м. Ужгород, 88000</w:t>
            </w:r>
          </w:p>
        </w:tc>
        <w:tc>
          <w:tcPr>
            <w:tcW w:w="1276" w:type="dxa"/>
          </w:tcPr>
          <w:p w14:paraId="11BEB04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7B64F728" w14:textId="77777777" w:rsidTr="0043320B">
        <w:trPr>
          <w:cantSplit/>
        </w:trPr>
        <w:tc>
          <w:tcPr>
            <w:tcW w:w="562" w:type="dxa"/>
          </w:tcPr>
          <w:p w14:paraId="5F2F7705"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3AF5DC2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«Запорізький ОЦКПХ МОЗ України»</w:t>
            </w:r>
          </w:p>
        </w:tc>
        <w:tc>
          <w:tcPr>
            <w:tcW w:w="3260" w:type="dxa"/>
          </w:tcPr>
          <w:p w14:paraId="050B75C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Рекордна, 27, м. Запоріжжя, 69037</w:t>
            </w:r>
          </w:p>
        </w:tc>
        <w:tc>
          <w:tcPr>
            <w:tcW w:w="1276" w:type="dxa"/>
          </w:tcPr>
          <w:p w14:paraId="23B1E9D9"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2A5A9FD4" w14:textId="77777777" w:rsidTr="0043320B">
        <w:trPr>
          <w:cantSplit/>
        </w:trPr>
        <w:tc>
          <w:tcPr>
            <w:tcW w:w="562" w:type="dxa"/>
          </w:tcPr>
          <w:p w14:paraId="6B6AA4C0"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753F5741"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«Івано-Франківський ОЦКПХ МОЗ України»</w:t>
            </w:r>
          </w:p>
        </w:tc>
        <w:tc>
          <w:tcPr>
            <w:tcW w:w="3260" w:type="dxa"/>
          </w:tcPr>
          <w:p w14:paraId="1A033C0C"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Шевченка, 4 м. Івано-Франківськ, 76018</w:t>
            </w:r>
          </w:p>
        </w:tc>
        <w:tc>
          <w:tcPr>
            <w:tcW w:w="1276" w:type="dxa"/>
          </w:tcPr>
          <w:p w14:paraId="09234D56"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49B0533C" w14:textId="77777777" w:rsidTr="0043320B">
        <w:trPr>
          <w:cantSplit/>
        </w:trPr>
        <w:tc>
          <w:tcPr>
            <w:tcW w:w="562" w:type="dxa"/>
          </w:tcPr>
          <w:p w14:paraId="71B25BB5"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62752AD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міський ЦКПХ МОЗ України»</w:t>
            </w:r>
          </w:p>
        </w:tc>
        <w:tc>
          <w:tcPr>
            <w:tcW w:w="3260" w:type="dxa"/>
          </w:tcPr>
          <w:p w14:paraId="43F925C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Естонська, 3, м. Київ, 04053</w:t>
            </w:r>
          </w:p>
        </w:tc>
        <w:tc>
          <w:tcPr>
            <w:tcW w:w="1276" w:type="dxa"/>
          </w:tcPr>
          <w:p w14:paraId="482B8C4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7B93A59F" w14:textId="77777777" w:rsidTr="0043320B">
        <w:trPr>
          <w:cantSplit/>
        </w:trPr>
        <w:tc>
          <w:tcPr>
            <w:tcW w:w="562" w:type="dxa"/>
          </w:tcPr>
          <w:p w14:paraId="0C75F26D"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23E1F9F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ОЦКПХ МОЗ України»</w:t>
            </w:r>
          </w:p>
        </w:tc>
        <w:tc>
          <w:tcPr>
            <w:tcW w:w="3260" w:type="dxa"/>
          </w:tcPr>
          <w:p w14:paraId="2F3F65A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Герцена, 31, м. Київ, 04050</w:t>
            </w:r>
          </w:p>
        </w:tc>
        <w:tc>
          <w:tcPr>
            <w:tcW w:w="1276" w:type="dxa"/>
          </w:tcPr>
          <w:p w14:paraId="2E2C7BBC"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378690FA" w14:textId="77777777" w:rsidTr="0043320B">
        <w:trPr>
          <w:cantSplit/>
        </w:trPr>
        <w:tc>
          <w:tcPr>
            <w:tcW w:w="562" w:type="dxa"/>
          </w:tcPr>
          <w:p w14:paraId="6A45CC28"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12B5FD11"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«Кіровоградський ОЦКПХ МОЗ України»</w:t>
            </w:r>
          </w:p>
        </w:tc>
        <w:tc>
          <w:tcPr>
            <w:tcW w:w="3260" w:type="dxa"/>
          </w:tcPr>
          <w:p w14:paraId="6ABA232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Тобілевича, 24, м. Кропивницький, 25006</w:t>
            </w:r>
          </w:p>
        </w:tc>
        <w:tc>
          <w:tcPr>
            <w:tcW w:w="1276" w:type="dxa"/>
          </w:tcPr>
          <w:p w14:paraId="01E489C9"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2D4CEAF8" w14:textId="77777777" w:rsidTr="0043320B">
        <w:trPr>
          <w:cantSplit/>
        </w:trPr>
        <w:tc>
          <w:tcPr>
            <w:tcW w:w="562" w:type="dxa"/>
          </w:tcPr>
          <w:p w14:paraId="4074A010"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552D5D1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«Львівський ОЦКПХ МОЗ України»</w:t>
            </w:r>
          </w:p>
        </w:tc>
        <w:tc>
          <w:tcPr>
            <w:tcW w:w="3260" w:type="dxa"/>
          </w:tcPr>
          <w:p w14:paraId="48599FB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Круп’ярська, 27, м. Львів, 79014</w:t>
            </w:r>
          </w:p>
        </w:tc>
        <w:tc>
          <w:tcPr>
            <w:tcW w:w="1276" w:type="dxa"/>
          </w:tcPr>
          <w:p w14:paraId="3151E1B7"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06014F54" w14:textId="77777777" w:rsidTr="0043320B">
        <w:trPr>
          <w:cantSplit/>
        </w:trPr>
        <w:tc>
          <w:tcPr>
            <w:tcW w:w="562" w:type="dxa"/>
            <w:noWrap/>
          </w:tcPr>
          <w:p w14:paraId="7ADEFC7D"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78943C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«Миколаївський ОЦКПХ МОЗ України»</w:t>
            </w:r>
          </w:p>
        </w:tc>
        <w:tc>
          <w:tcPr>
            <w:tcW w:w="3260" w:type="dxa"/>
          </w:tcPr>
          <w:p w14:paraId="47FA8A4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Лазурна, 1, м. Миколаїв, 54058</w:t>
            </w:r>
          </w:p>
        </w:tc>
        <w:tc>
          <w:tcPr>
            <w:tcW w:w="1276" w:type="dxa"/>
          </w:tcPr>
          <w:p w14:paraId="719897B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648155FE" w14:textId="77777777" w:rsidTr="0043320B">
        <w:trPr>
          <w:cantSplit/>
        </w:trPr>
        <w:tc>
          <w:tcPr>
            <w:tcW w:w="562" w:type="dxa"/>
          </w:tcPr>
          <w:p w14:paraId="7B4D0920"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556418F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«Одеський ОЦКПХ МОЗ України»</w:t>
            </w:r>
          </w:p>
        </w:tc>
        <w:tc>
          <w:tcPr>
            <w:tcW w:w="3260" w:type="dxa"/>
          </w:tcPr>
          <w:p w14:paraId="7C1FB89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Івана та Юрія Лип, 5а, м. Одеса, 65000</w:t>
            </w:r>
          </w:p>
        </w:tc>
        <w:tc>
          <w:tcPr>
            <w:tcW w:w="1276" w:type="dxa"/>
          </w:tcPr>
          <w:p w14:paraId="67F95D6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063A979B" w14:textId="77777777" w:rsidTr="0043320B">
        <w:trPr>
          <w:cantSplit/>
        </w:trPr>
        <w:tc>
          <w:tcPr>
            <w:tcW w:w="562" w:type="dxa"/>
          </w:tcPr>
          <w:p w14:paraId="50CCCABD"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5B8A89DA"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«Полтавський ОЦКПХ МОЗ України»</w:t>
            </w:r>
          </w:p>
        </w:tc>
        <w:tc>
          <w:tcPr>
            <w:tcW w:w="3260" w:type="dxa"/>
          </w:tcPr>
          <w:p w14:paraId="6CD75E3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1D454A2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54D0FE70" w14:textId="77777777" w:rsidTr="0043320B">
        <w:trPr>
          <w:cantSplit/>
        </w:trPr>
        <w:tc>
          <w:tcPr>
            <w:tcW w:w="562" w:type="dxa"/>
          </w:tcPr>
          <w:p w14:paraId="10D6DC32"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1DCA173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«Рівненський ОЦКПХ МОЗ України»</w:t>
            </w:r>
          </w:p>
        </w:tc>
        <w:tc>
          <w:tcPr>
            <w:tcW w:w="3260" w:type="dxa"/>
          </w:tcPr>
          <w:p w14:paraId="6CE8B95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Котляревського, 3, м. Рівне, 33028</w:t>
            </w:r>
          </w:p>
        </w:tc>
        <w:tc>
          <w:tcPr>
            <w:tcW w:w="1276" w:type="dxa"/>
          </w:tcPr>
          <w:p w14:paraId="371C540B"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64A542BF" w14:textId="77777777" w:rsidTr="0043320B">
        <w:trPr>
          <w:cantSplit/>
        </w:trPr>
        <w:tc>
          <w:tcPr>
            <w:tcW w:w="562" w:type="dxa"/>
            <w:noWrap/>
          </w:tcPr>
          <w:p w14:paraId="70BE03B9"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4A1C5C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«Сумський ОЦКПХ МОЗ України»</w:t>
            </w:r>
          </w:p>
        </w:tc>
        <w:tc>
          <w:tcPr>
            <w:tcW w:w="3260" w:type="dxa"/>
          </w:tcPr>
          <w:p w14:paraId="0D2CF042"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Привокзальна, 27, м. Суми, 40022</w:t>
            </w:r>
          </w:p>
        </w:tc>
        <w:tc>
          <w:tcPr>
            <w:tcW w:w="1276" w:type="dxa"/>
          </w:tcPr>
          <w:p w14:paraId="1009D7B7"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2B0A418" w14:textId="77777777" w:rsidTr="0043320B">
        <w:trPr>
          <w:cantSplit/>
        </w:trPr>
        <w:tc>
          <w:tcPr>
            <w:tcW w:w="562" w:type="dxa"/>
            <w:noWrap/>
          </w:tcPr>
          <w:p w14:paraId="32FE8D3A"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6A7CBCD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«Тернопільський ОЦКПХ МОЗ України»</w:t>
            </w:r>
          </w:p>
        </w:tc>
        <w:tc>
          <w:tcPr>
            <w:tcW w:w="3260" w:type="dxa"/>
          </w:tcPr>
          <w:p w14:paraId="4E665F7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Федьковича, 13, м. Тернопіль, 46008</w:t>
            </w:r>
          </w:p>
        </w:tc>
        <w:tc>
          <w:tcPr>
            <w:tcW w:w="1276" w:type="dxa"/>
          </w:tcPr>
          <w:p w14:paraId="48698218"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0CB330F8" w14:textId="77777777" w:rsidTr="0043320B">
        <w:trPr>
          <w:cantSplit/>
        </w:trPr>
        <w:tc>
          <w:tcPr>
            <w:tcW w:w="562" w:type="dxa"/>
            <w:noWrap/>
          </w:tcPr>
          <w:p w14:paraId="1D93EA3D"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E8DDE81"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«Харківський ОЦКПХ МОЗ України»</w:t>
            </w:r>
          </w:p>
        </w:tc>
        <w:tc>
          <w:tcPr>
            <w:tcW w:w="3260" w:type="dxa"/>
          </w:tcPr>
          <w:p w14:paraId="339DEB7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Помірки, Харків, 61000</w:t>
            </w:r>
          </w:p>
        </w:tc>
        <w:tc>
          <w:tcPr>
            <w:tcW w:w="1276" w:type="dxa"/>
          </w:tcPr>
          <w:p w14:paraId="4C5FA7BF"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B29448A" w14:textId="77777777" w:rsidTr="0043320B">
        <w:trPr>
          <w:cantSplit/>
        </w:trPr>
        <w:tc>
          <w:tcPr>
            <w:tcW w:w="562" w:type="dxa"/>
            <w:noWrap/>
          </w:tcPr>
          <w:p w14:paraId="516A40C2"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744321D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«Херсонський ОЦКПХ МОЗ України»</w:t>
            </w:r>
          </w:p>
        </w:tc>
        <w:tc>
          <w:tcPr>
            <w:tcW w:w="3260" w:type="dxa"/>
          </w:tcPr>
          <w:p w14:paraId="4E75833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Уварова, 3, м. Херсон, 73000</w:t>
            </w:r>
          </w:p>
        </w:tc>
        <w:tc>
          <w:tcPr>
            <w:tcW w:w="1276" w:type="dxa"/>
          </w:tcPr>
          <w:p w14:paraId="0D373CEF"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435AFDA" w14:textId="77777777" w:rsidTr="0043320B">
        <w:trPr>
          <w:cantSplit/>
        </w:trPr>
        <w:tc>
          <w:tcPr>
            <w:tcW w:w="562" w:type="dxa"/>
            <w:noWrap/>
          </w:tcPr>
          <w:p w14:paraId="19371FF4"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72D1817E"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«Хмельницький ОЦКПХ МОЗ України»</w:t>
            </w:r>
          </w:p>
        </w:tc>
        <w:tc>
          <w:tcPr>
            <w:tcW w:w="3260" w:type="dxa"/>
          </w:tcPr>
          <w:p w14:paraId="6A61C54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Пилипчука, 55, м. Хмельницький, 29000</w:t>
            </w:r>
          </w:p>
        </w:tc>
        <w:tc>
          <w:tcPr>
            <w:tcW w:w="1276" w:type="dxa"/>
          </w:tcPr>
          <w:p w14:paraId="43D9C3B4"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611D7B9B" w14:textId="77777777" w:rsidTr="0043320B">
        <w:trPr>
          <w:cantSplit/>
        </w:trPr>
        <w:tc>
          <w:tcPr>
            <w:tcW w:w="562" w:type="dxa"/>
            <w:noWrap/>
          </w:tcPr>
          <w:p w14:paraId="6AA80167"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4A4AC9FF"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«Черкаський ОЦКПХ МОЗ України»</w:t>
            </w:r>
          </w:p>
        </w:tc>
        <w:tc>
          <w:tcPr>
            <w:tcW w:w="3260" w:type="dxa"/>
          </w:tcPr>
          <w:p w14:paraId="323425F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Захисників України, 3, м. Черкаси, 18005</w:t>
            </w:r>
          </w:p>
        </w:tc>
        <w:tc>
          <w:tcPr>
            <w:tcW w:w="1276" w:type="dxa"/>
          </w:tcPr>
          <w:p w14:paraId="15A11E8B"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534F317F" w14:textId="77777777" w:rsidTr="0043320B">
        <w:trPr>
          <w:cantSplit/>
        </w:trPr>
        <w:tc>
          <w:tcPr>
            <w:tcW w:w="562" w:type="dxa"/>
            <w:noWrap/>
          </w:tcPr>
          <w:p w14:paraId="431BE397"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1FF7027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«Чернівецький ОЦКПХ МОЗ України»</w:t>
            </w:r>
          </w:p>
        </w:tc>
        <w:tc>
          <w:tcPr>
            <w:tcW w:w="3260" w:type="dxa"/>
          </w:tcPr>
          <w:p w14:paraId="6226EE5D"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0A936325"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4A720815" w14:textId="77777777" w:rsidTr="0043320B">
        <w:trPr>
          <w:cantSplit/>
        </w:trPr>
        <w:tc>
          <w:tcPr>
            <w:tcW w:w="562" w:type="dxa"/>
            <w:noWrap/>
          </w:tcPr>
          <w:p w14:paraId="202AB1AD"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tcPr>
          <w:p w14:paraId="20EEF9D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«Чернігівський ОЦКПХ МОЗ України»</w:t>
            </w:r>
          </w:p>
        </w:tc>
        <w:tc>
          <w:tcPr>
            <w:tcW w:w="3260" w:type="dxa"/>
          </w:tcPr>
          <w:p w14:paraId="0AF3653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Любецька, 11, м. Чернігів, 14000</w:t>
            </w:r>
          </w:p>
        </w:tc>
        <w:tc>
          <w:tcPr>
            <w:tcW w:w="1276" w:type="dxa"/>
          </w:tcPr>
          <w:p w14:paraId="367F3DC9"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3000F5DD" w14:textId="77777777" w:rsidTr="0043320B">
        <w:trPr>
          <w:cantSplit/>
        </w:trPr>
        <w:tc>
          <w:tcPr>
            <w:tcW w:w="562" w:type="dxa"/>
            <w:noWrap/>
          </w:tcPr>
          <w:p w14:paraId="13ACF316"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6CF6443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3EA3FF2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Церковна, 4, м. Одеса, 65003</w:t>
            </w:r>
          </w:p>
        </w:tc>
        <w:tc>
          <w:tcPr>
            <w:tcW w:w="1276" w:type="dxa"/>
          </w:tcPr>
          <w:p w14:paraId="3480106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6D3A47D4" w14:textId="77777777" w:rsidTr="0043320B">
        <w:trPr>
          <w:cantSplit/>
        </w:trPr>
        <w:tc>
          <w:tcPr>
            <w:tcW w:w="562" w:type="dxa"/>
            <w:noWrap/>
          </w:tcPr>
          <w:p w14:paraId="2FE4E199"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7AAF7AE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Луцька міська медична частина філії ЦОЗ ДКВС України у Волинській та Рівненській областях</w:t>
            </w:r>
          </w:p>
        </w:tc>
        <w:tc>
          <w:tcPr>
            <w:tcW w:w="3260" w:type="dxa"/>
          </w:tcPr>
          <w:p w14:paraId="390AE55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Нестора Бурчака, 3, м. Луцьк, 43000</w:t>
            </w:r>
          </w:p>
        </w:tc>
        <w:tc>
          <w:tcPr>
            <w:tcW w:w="1276" w:type="dxa"/>
          </w:tcPr>
          <w:p w14:paraId="720CB9A1"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2F875529" w14:textId="77777777" w:rsidTr="0043320B">
        <w:trPr>
          <w:cantSplit/>
        </w:trPr>
        <w:tc>
          <w:tcPr>
            <w:tcW w:w="562" w:type="dxa"/>
            <w:noWrap/>
          </w:tcPr>
          <w:p w14:paraId="6FE2710C"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5D17BBE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Рівненська міська медична частина філії ЦОЗ ДКВС України у Волинській та Рівненській областях </w:t>
            </w:r>
          </w:p>
        </w:tc>
        <w:tc>
          <w:tcPr>
            <w:tcW w:w="3260" w:type="dxa"/>
          </w:tcPr>
          <w:p w14:paraId="728FEE45"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Дворецька, 116, м. Рiвне, 33001</w:t>
            </w:r>
          </w:p>
        </w:tc>
        <w:tc>
          <w:tcPr>
            <w:tcW w:w="1276" w:type="dxa"/>
          </w:tcPr>
          <w:p w14:paraId="16B4C21B"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471B3CAC" w14:textId="77777777" w:rsidTr="0043320B">
        <w:trPr>
          <w:cantSplit/>
        </w:trPr>
        <w:tc>
          <w:tcPr>
            <w:tcW w:w="562" w:type="dxa"/>
            <w:noWrap/>
          </w:tcPr>
          <w:p w14:paraId="75DAC714"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65144B84"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Вінницька міська медична частина №1 філії ЦОЗ ДКВС України у Вінницькій області</w:t>
            </w:r>
          </w:p>
        </w:tc>
        <w:tc>
          <w:tcPr>
            <w:tcW w:w="3260" w:type="dxa"/>
          </w:tcPr>
          <w:p w14:paraId="56A1ED8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Брацлавська, 2, м. Вінниця, 2100</w:t>
            </w:r>
          </w:p>
        </w:tc>
        <w:tc>
          <w:tcPr>
            <w:tcW w:w="1276" w:type="dxa"/>
          </w:tcPr>
          <w:p w14:paraId="1D22476F"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18C581E1" w14:textId="77777777" w:rsidTr="0043320B">
        <w:trPr>
          <w:cantSplit/>
        </w:trPr>
        <w:tc>
          <w:tcPr>
            <w:tcW w:w="562" w:type="dxa"/>
            <w:noWrap/>
          </w:tcPr>
          <w:p w14:paraId="7AF37A08"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699D862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Житомирська міська медична частина філії ЦОЗ ДКВС України в Житомирській області </w:t>
            </w:r>
          </w:p>
        </w:tc>
        <w:tc>
          <w:tcPr>
            <w:tcW w:w="3260" w:type="dxa"/>
          </w:tcPr>
          <w:p w14:paraId="5B30931B" w14:textId="77777777" w:rsidR="0043320B" w:rsidRPr="0043320B" w:rsidRDefault="0043320B" w:rsidP="0043320B">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szCs w:val="20"/>
                <w:lang w:eastAsia="ru-RU"/>
              </w:rPr>
              <w:t>пр. Незалежності, 172, м. Житомир, 10001</w:t>
            </w:r>
          </w:p>
        </w:tc>
        <w:tc>
          <w:tcPr>
            <w:tcW w:w="1276" w:type="dxa"/>
          </w:tcPr>
          <w:p w14:paraId="71886632"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70790446" w14:textId="77777777" w:rsidTr="0043320B">
        <w:trPr>
          <w:cantSplit/>
        </w:trPr>
        <w:tc>
          <w:tcPr>
            <w:tcW w:w="562" w:type="dxa"/>
            <w:noWrap/>
          </w:tcPr>
          <w:p w14:paraId="6C145600"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63341FD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Івано-Франківська міська медична частина №12 філії ЦОЗ ДКВС України у Чернівецькій, Івано-Франківській, Закарпатській та Тернопільській області </w:t>
            </w:r>
          </w:p>
        </w:tc>
        <w:tc>
          <w:tcPr>
            <w:tcW w:w="3260" w:type="dxa"/>
          </w:tcPr>
          <w:p w14:paraId="61B6F716"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Коновальця, 70-А, м. Івано-Франківськ, 76018</w:t>
            </w:r>
          </w:p>
        </w:tc>
        <w:tc>
          <w:tcPr>
            <w:tcW w:w="1276" w:type="dxa"/>
          </w:tcPr>
          <w:p w14:paraId="433201BA"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4BE3FABE" w14:textId="77777777" w:rsidTr="0043320B">
        <w:trPr>
          <w:cantSplit/>
        </w:trPr>
        <w:tc>
          <w:tcPr>
            <w:tcW w:w="562" w:type="dxa"/>
            <w:noWrap/>
          </w:tcPr>
          <w:p w14:paraId="6DA5EB1C"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113990C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Збаразька спеціалізована туберкульозна лікарня № 63 філії ЦОЗ ДКВС України у Чернівецькій, Івано-Франківській, Закарпатській та Тернопільській областях </w:t>
            </w:r>
          </w:p>
        </w:tc>
        <w:tc>
          <w:tcPr>
            <w:tcW w:w="3260" w:type="dxa"/>
          </w:tcPr>
          <w:p w14:paraId="6873E2A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Молодіжна, 9, с. Доброводи, 47341</w:t>
            </w:r>
          </w:p>
        </w:tc>
        <w:tc>
          <w:tcPr>
            <w:tcW w:w="1276" w:type="dxa"/>
          </w:tcPr>
          <w:p w14:paraId="40CB21FF"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0870B058" w14:textId="77777777" w:rsidTr="0043320B">
        <w:trPr>
          <w:cantSplit/>
        </w:trPr>
        <w:tc>
          <w:tcPr>
            <w:tcW w:w="562" w:type="dxa"/>
            <w:noWrap/>
          </w:tcPr>
          <w:p w14:paraId="04173354"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0918CB00"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Чернівецька міська медична частина №33 філії ЦОЗ ДКВС України у Чернівецькій, Івано-Франківській, Закарпатській та Тернопільській областях  </w:t>
            </w:r>
          </w:p>
        </w:tc>
        <w:tc>
          <w:tcPr>
            <w:tcW w:w="3260" w:type="dxa"/>
          </w:tcPr>
          <w:p w14:paraId="17307C4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пл. Соборна, 6, м. Чернівці, 58002</w:t>
            </w:r>
          </w:p>
        </w:tc>
        <w:tc>
          <w:tcPr>
            <w:tcW w:w="1276" w:type="dxa"/>
          </w:tcPr>
          <w:p w14:paraId="3A1D130D"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64459435" w14:textId="77777777" w:rsidTr="0043320B">
        <w:trPr>
          <w:cantSplit/>
        </w:trPr>
        <w:tc>
          <w:tcPr>
            <w:tcW w:w="562" w:type="dxa"/>
            <w:noWrap/>
          </w:tcPr>
          <w:p w14:paraId="6629D28B"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6D7F0FA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Львівська багатопрофільна лікарня №19 філії ЦОЗ ДКВС України у Львівській області</w:t>
            </w:r>
          </w:p>
        </w:tc>
        <w:tc>
          <w:tcPr>
            <w:tcW w:w="3260" w:type="dxa"/>
          </w:tcPr>
          <w:p w14:paraId="3E87C4B2" w14:textId="77777777" w:rsidR="0043320B" w:rsidRPr="0043320B" w:rsidRDefault="0043320B" w:rsidP="0043320B">
            <w:pPr>
              <w:tabs>
                <w:tab w:val="left" w:pos="495"/>
              </w:tabs>
              <w:spacing w:after="0" w:line="240" w:lineRule="auto"/>
              <w:jc w:val="both"/>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Городоцька, 20, м. Львів, 79007</w:t>
            </w:r>
          </w:p>
        </w:tc>
        <w:tc>
          <w:tcPr>
            <w:tcW w:w="1276" w:type="dxa"/>
          </w:tcPr>
          <w:p w14:paraId="7991AA77"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75D7BB84" w14:textId="77777777" w:rsidTr="0043320B">
        <w:trPr>
          <w:cantSplit/>
        </w:trPr>
        <w:tc>
          <w:tcPr>
            <w:tcW w:w="562" w:type="dxa"/>
            <w:noWrap/>
          </w:tcPr>
          <w:p w14:paraId="5C53B48E"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12429CBB"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Сумська міська медична частина філії ЦОЗ ДКВС України в Сумській області </w:t>
            </w:r>
          </w:p>
        </w:tc>
        <w:tc>
          <w:tcPr>
            <w:tcW w:w="3260" w:type="dxa"/>
          </w:tcPr>
          <w:p w14:paraId="2083700D" w14:textId="77777777" w:rsidR="0043320B" w:rsidRPr="0043320B" w:rsidRDefault="0043320B" w:rsidP="0043320B">
            <w:pPr>
              <w:shd w:val="clear" w:color="auto" w:fill="FFFFFF"/>
              <w:spacing w:after="0" w:line="360" w:lineRule="atLeast"/>
              <w:rPr>
                <w:rFonts w:ascii="Times New Roman" w:eastAsia="Verdana" w:hAnsi="Times New Roman" w:cs="Times New Roman"/>
                <w:b/>
                <w:bCs/>
                <w:color w:val="1F1F1F"/>
                <w:sz w:val="27"/>
                <w:szCs w:val="27"/>
              </w:rPr>
            </w:pPr>
            <w:r w:rsidRPr="0043320B">
              <w:rPr>
                <w:rFonts w:ascii="Times New Roman" w:eastAsia="Verdana" w:hAnsi="Times New Roman" w:cs="Times New Roman"/>
                <w:szCs w:val="20"/>
                <w:lang w:eastAsia="ru-RU"/>
              </w:rPr>
              <w:t>пр. Гайовий, 19, м. Суми, 40000</w:t>
            </w:r>
          </w:p>
          <w:p w14:paraId="6D6E6C73" w14:textId="77777777" w:rsidR="0043320B" w:rsidRPr="0043320B" w:rsidRDefault="0043320B" w:rsidP="0043320B">
            <w:pPr>
              <w:spacing w:after="0" w:line="240" w:lineRule="auto"/>
              <w:rPr>
                <w:rFonts w:ascii="Times New Roman" w:eastAsia="Verdana" w:hAnsi="Times New Roman" w:cs="Times New Roman"/>
                <w:color w:val="000000"/>
                <w:sz w:val="23"/>
                <w:szCs w:val="23"/>
              </w:rPr>
            </w:pPr>
          </w:p>
        </w:tc>
        <w:tc>
          <w:tcPr>
            <w:tcW w:w="1276" w:type="dxa"/>
          </w:tcPr>
          <w:p w14:paraId="40436DCA"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778BE7F3" w14:textId="77777777" w:rsidTr="0043320B">
        <w:trPr>
          <w:cantSplit/>
        </w:trPr>
        <w:tc>
          <w:tcPr>
            <w:tcW w:w="562" w:type="dxa"/>
            <w:noWrap/>
          </w:tcPr>
          <w:p w14:paraId="7041AEB0"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22D779F8"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Покровська спеціалізована туберкульозна лікарня №17 філії ЦОЗ ДКВС України у Харківській та Луганській областях</w:t>
            </w:r>
          </w:p>
        </w:tc>
        <w:tc>
          <w:tcPr>
            <w:tcW w:w="3260" w:type="dxa"/>
          </w:tcPr>
          <w:p w14:paraId="3F6EE574" w14:textId="77777777" w:rsidR="0043320B" w:rsidRPr="0043320B" w:rsidRDefault="0043320B" w:rsidP="0043320B">
            <w:pPr>
              <w:spacing w:after="0" w:line="240" w:lineRule="auto"/>
              <w:rPr>
                <w:rFonts w:ascii="Times New Roman" w:eastAsia="Verdana" w:hAnsi="Times New Roman" w:cs="Times New Roman"/>
                <w:color w:val="000000"/>
                <w:sz w:val="23"/>
                <w:szCs w:val="23"/>
                <w:lang w:val="en-US"/>
              </w:rPr>
            </w:pPr>
            <w:r w:rsidRPr="0043320B">
              <w:rPr>
                <w:rFonts w:ascii="Times New Roman" w:eastAsia="Verdana" w:hAnsi="Times New Roman" w:cs="Times New Roman"/>
                <w:szCs w:val="20"/>
                <w:lang w:eastAsia="ru-RU"/>
              </w:rPr>
              <w:t>с. Покровське, 57,</w:t>
            </w:r>
            <w:r w:rsidRPr="0043320B">
              <w:rPr>
                <w:rFonts w:ascii="Times New Roman" w:eastAsia="Verdana" w:hAnsi="Times New Roman" w:cs="Times New Roman"/>
                <w:szCs w:val="20"/>
                <w:lang w:val="en-US" w:eastAsia="ru-RU"/>
              </w:rPr>
              <w:t xml:space="preserve"> </w:t>
            </w:r>
            <w:r w:rsidRPr="0043320B">
              <w:rPr>
                <w:rFonts w:ascii="Times New Roman" w:eastAsia="Verdana" w:hAnsi="Times New Roman" w:cs="Times New Roman"/>
                <w:szCs w:val="20"/>
                <w:lang w:eastAsia="ru-RU"/>
              </w:rPr>
              <w:t>Харківська область, 64266</w:t>
            </w:r>
          </w:p>
        </w:tc>
        <w:tc>
          <w:tcPr>
            <w:tcW w:w="1276" w:type="dxa"/>
          </w:tcPr>
          <w:p w14:paraId="1C655C20"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4F70BA14" w14:textId="77777777" w:rsidTr="0043320B">
        <w:trPr>
          <w:cantSplit/>
        </w:trPr>
        <w:tc>
          <w:tcPr>
            <w:tcW w:w="562" w:type="dxa"/>
            <w:noWrap/>
          </w:tcPr>
          <w:p w14:paraId="4D4E5B8C"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521AF6E1"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Харківська міська медична частина №27 філії ЦОЗ ДКВС України у Харківській та Луганській областях</w:t>
            </w:r>
          </w:p>
        </w:tc>
        <w:tc>
          <w:tcPr>
            <w:tcW w:w="3260" w:type="dxa"/>
          </w:tcPr>
          <w:p w14:paraId="6F7DFA97"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Полтавський шлях, 99, м. Харків, 61093</w:t>
            </w:r>
          </w:p>
        </w:tc>
        <w:tc>
          <w:tcPr>
            <w:tcW w:w="1276" w:type="dxa"/>
          </w:tcPr>
          <w:p w14:paraId="4F035F6D"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43320B" w:rsidRPr="0043320B" w14:paraId="3C9A0F26" w14:textId="77777777" w:rsidTr="0043320B">
        <w:trPr>
          <w:cantSplit/>
        </w:trPr>
        <w:tc>
          <w:tcPr>
            <w:tcW w:w="562" w:type="dxa"/>
            <w:noWrap/>
          </w:tcPr>
          <w:p w14:paraId="329F772B" w14:textId="77777777" w:rsidR="0043320B" w:rsidRPr="0043320B" w:rsidRDefault="0043320B" w:rsidP="0043320B">
            <w:pPr>
              <w:numPr>
                <w:ilvl w:val="0"/>
                <w:numId w:val="49"/>
              </w:numPr>
              <w:spacing w:after="0" w:line="240" w:lineRule="auto"/>
              <w:ind w:left="0" w:firstLine="0"/>
              <w:rPr>
                <w:rFonts w:ascii="Times New Roman" w:eastAsia="Verdana" w:hAnsi="Times New Roman" w:cs="Times New Roman"/>
                <w:color w:val="000000"/>
                <w:sz w:val="23"/>
                <w:szCs w:val="23"/>
              </w:rPr>
            </w:pPr>
          </w:p>
        </w:tc>
        <w:tc>
          <w:tcPr>
            <w:tcW w:w="4395" w:type="dxa"/>
            <w:vAlign w:val="center"/>
          </w:tcPr>
          <w:p w14:paraId="2AAB87A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Хмельницька міська медична частина філії ЦОЗ ДКВС України в Хмельницькій області</w:t>
            </w:r>
          </w:p>
        </w:tc>
        <w:tc>
          <w:tcPr>
            <w:tcW w:w="3260" w:type="dxa"/>
          </w:tcPr>
          <w:p w14:paraId="11802C79" w14:textId="77777777" w:rsidR="0043320B" w:rsidRPr="0043320B" w:rsidRDefault="0043320B" w:rsidP="0043320B">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Кам’янецька, 39, м. Хмельницький, 29013</w:t>
            </w:r>
          </w:p>
        </w:tc>
        <w:tc>
          <w:tcPr>
            <w:tcW w:w="1276" w:type="dxa"/>
          </w:tcPr>
          <w:p w14:paraId="7D36DBC5" w14:textId="77777777" w:rsidR="0043320B" w:rsidRPr="0043320B" w:rsidRDefault="0043320B" w:rsidP="0043320B">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F81CD9" w:rsidRPr="0043320B" w14:paraId="1A812D99" w14:textId="77777777" w:rsidTr="00B14446">
        <w:trPr>
          <w:cantSplit/>
        </w:trPr>
        <w:tc>
          <w:tcPr>
            <w:tcW w:w="8217" w:type="dxa"/>
            <w:gridSpan w:val="3"/>
            <w:noWrap/>
            <w:vAlign w:val="center"/>
          </w:tcPr>
          <w:p w14:paraId="357E46C0" w14:textId="6A39CCFA" w:rsidR="00F81CD9" w:rsidRPr="0043320B" w:rsidRDefault="00F81CD9" w:rsidP="00F81CD9">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486D0C64" w14:textId="77777777" w:rsidR="00F81CD9" w:rsidRPr="0043320B" w:rsidRDefault="00F81CD9" w:rsidP="0043320B">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fldChar w:fldCharType="begin"/>
            </w:r>
            <w:r w:rsidRPr="0043320B">
              <w:rPr>
                <w:rFonts w:ascii="Times New Roman" w:eastAsia="Verdana" w:hAnsi="Times New Roman" w:cs="Times New Roman"/>
                <w:b/>
                <w:color w:val="000000"/>
                <w:sz w:val="23"/>
                <w:szCs w:val="23"/>
              </w:rPr>
              <w:instrText xml:space="preserve"> =SUM(ABOVE) </w:instrText>
            </w:r>
            <w:r w:rsidRPr="0043320B">
              <w:rPr>
                <w:rFonts w:ascii="Times New Roman" w:eastAsia="Verdana" w:hAnsi="Times New Roman" w:cs="Times New Roman"/>
                <w:b/>
                <w:color w:val="000000"/>
                <w:sz w:val="23"/>
                <w:szCs w:val="23"/>
              </w:rPr>
              <w:fldChar w:fldCharType="separate"/>
            </w:r>
            <w:r w:rsidRPr="0043320B">
              <w:rPr>
                <w:rFonts w:ascii="Times New Roman" w:eastAsia="Verdana" w:hAnsi="Times New Roman" w:cs="Times New Roman"/>
                <w:b/>
                <w:noProof/>
                <w:color w:val="000000"/>
                <w:sz w:val="23"/>
                <w:szCs w:val="23"/>
              </w:rPr>
              <w:t>37</w:t>
            </w:r>
            <w:r w:rsidRPr="0043320B">
              <w:rPr>
                <w:rFonts w:ascii="Times New Roman" w:eastAsia="Verdana" w:hAnsi="Times New Roman" w:cs="Times New Roman"/>
                <w:b/>
                <w:color w:val="000000"/>
                <w:sz w:val="23"/>
                <w:szCs w:val="23"/>
              </w:rPr>
              <w:fldChar w:fldCharType="end"/>
            </w:r>
          </w:p>
        </w:tc>
      </w:tr>
    </w:tbl>
    <w:p w14:paraId="3A89BF9B" w14:textId="77777777" w:rsidR="0043320B" w:rsidRPr="00F81CD9" w:rsidRDefault="0043320B" w:rsidP="000253F0">
      <w:pPr>
        <w:tabs>
          <w:tab w:val="left" w:pos="5712"/>
        </w:tabs>
        <w:spacing w:after="0" w:line="240" w:lineRule="auto"/>
        <w:rPr>
          <w:rFonts w:ascii="Times New Roman" w:eastAsia="Times New Roman" w:hAnsi="Times New Roman" w:cs="Times New Roman"/>
          <w:szCs w:val="20"/>
          <w:lang w:val="en-US" w:eastAsia="ru-RU"/>
        </w:rPr>
      </w:pPr>
    </w:p>
    <w:p w14:paraId="5188804A" w14:textId="4AD99E5F" w:rsidR="00693CB7" w:rsidRDefault="00693CB7" w:rsidP="00693CB7">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2.2</w:t>
      </w:r>
    </w:p>
    <w:p w14:paraId="1BF1FE6E" w14:textId="77777777" w:rsidR="00693CB7" w:rsidRDefault="00693CB7" w:rsidP="00693CB7">
      <w:pPr>
        <w:tabs>
          <w:tab w:val="center" w:pos="4680"/>
        </w:tabs>
        <w:suppressAutoHyphens/>
        <w:spacing w:after="0" w:line="240" w:lineRule="auto"/>
        <w:jc w:val="center"/>
        <w:rPr>
          <w:rFonts w:ascii="Times New Roman" w:hAnsi="Times New Roman" w:cs="Times New Roman"/>
          <w:b/>
          <w:bCs/>
          <w:color w:val="000000"/>
          <w:sz w:val="23"/>
          <w:szCs w:val="23"/>
        </w:rPr>
      </w:pPr>
    </w:p>
    <w:p w14:paraId="5CE36E00" w14:textId="5C509F09" w:rsidR="00693CB7" w:rsidRPr="00CF69F3" w:rsidRDefault="00693CB7" w:rsidP="00693CB7">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43320B">
        <w:rPr>
          <w:rFonts w:ascii="Times New Roman" w:hAnsi="Times New Roman" w:cs="Times New Roman"/>
          <w:b/>
          <w:bCs/>
          <w:color w:val="000000"/>
          <w:sz w:val="23"/>
          <w:szCs w:val="23"/>
        </w:rPr>
        <w:t>Умови транспортування: температура+ 4 +8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F81CD9" w:rsidRPr="00F81CD9" w14:paraId="67FD7AE2" w14:textId="77777777" w:rsidTr="00F81CD9">
        <w:trPr>
          <w:cantSplit/>
          <w:trHeight w:val="983"/>
          <w:tblHeader/>
        </w:trPr>
        <w:tc>
          <w:tcPr>
            <w:tcW w:w="562" w:type="dxa"/>
            <w:vAlign w:val="center"/>
            <w:hideMark/>
          </w:tcPr>
          <w:p w14:paraId="15C3F544"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 з/п</w:t>
            </w:r>
          </w:p>
        </w:tc>
        <w:tc>
          <w:tcPr>
            <w:tcW w:w="4395" w:type="dxa"/>
            <w:vAlign w:val="center"/>
            <w:hideMark/>
          </w:tcPr>
          <w:p w14:paraId="19A4F84A"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0F1F726D"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44756DAE" w14:textId="5DF9A2A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F81CD9" w:rsidRPr="00F81CD9" w14:paraId="1B462248" w14:textId="77777777" w:rsidTr="00F81CD9">
        <w:trPr>
          <w:cantSplit/>
        </w:trPr>
        <w:tc>
          <w:tcPr>
            <w:tcW w:w="562" w:type="dxa"/>
            <w:noWrap/>
          </w:tcPr>
          <w:p w14:paraId="026025AB"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3D91C45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«Вінницький ОЦКПХ МОЗ України»</w:t>
            </w:r>
          </w:p>
        </w:tc>
        <w:tc>
          <w:tcPr>
            <w:tcW w:w="3260" w:type="dxa"/>
          </w:tcPr>
          <w:p w14:paraId="1C2753A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Маліновського, 11, м. Вінниця, 21100</w:t>
            </w:r>
          </w:p>
        </w:tc>
        <w:tc>
          <w:tcPr>
            <w:tcW w:w="1276" w:type="dxa"/>
          </w:tcPr>
          <w:p w14:paraId="2BC0B756"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224F253" w14:textId="77777777" w:rsidTr="00F81CD9">
        <w:trPr>
          <w:cantSplit/>
        </w:trPr>
        <w:tc>
          <w:tcPr>
            <w:tcW w:w="562" w:type="dxa"/>
            <w:noWrap/>
          </w:tcPr>
          <w:p w14:paraId="6C9DD4EF"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7DFEB82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«Волинський ОЦКПХ МОЗ України»</w:t>
            </w:r>
          </w:p>
        </w:tc>
        <w:tc>
          <w:tcPr>
            <w:tcW w:w="3260" w:type="dxa"/>
          </w:tcPr>
          <w:p w14:paraId="2FEC912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пр. Волі, 55, м. Луцьк, 43010</w:t>
            </w:r>
          </w:p>
        </w:tc>
        <w:tc>
          <w:tcPr>
            <w:tcW w:w="1276" w:type="dxa"/>
          </w:tcPr>
          <w:p w14:paraId="21897A48"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4FA27AB" w14:textId="77777777" w:rsidTr="00F81CD9">
        <w:trPr>
          <w:cantSplit/>
        </w:trPr>
        <w:tc>
          <w:tcPr>
            <w:tcW w:w="562" w:type="dxa"/>
            <w:noWrap/>
          </w:tcPr>
          <w:p w14:paraId="4E712FA5"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73DB07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«Дніпропетровський ОЦКПХ МОЗ України»</w:t>
            </w:r>
          </w:p>
        </w:tc>
        <w:tc>
          <w:tcPr>
            <w:tcW w:w="3260" w:type="dxa"/>
          </w:tcPr>
          <w:p w14:paraId="44A6E7A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Госпітальна, 6, м. Дніпро, 49064</w:t>
            </w:r>
          </w:p>
        </w:tc>
        <w:tc>
          <w:tcPr>
            <w:tcW w:w="1276" w:type="dxa"/>
          </w:tcPr>
          <w:p w14:paraId="521183C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AE13420" w14:textId="77777777" w:rsidTr="00F81CD9">
        <w:trPr>
          <w:cantSplit/>
        </w:trPr>
        <w:tc>
          <w:tcPr>
            <w:tcW w:w="562" w:type="dxa"/>
            <w:noWrap/>
          </w:tcPr>
          <w:p w14:paraId="0BD07695"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761F31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«Донецький ОЦКПХ МОЗ України»</w:t>
            </w:r>
          </w:p>
        </w:tc>
        <w:tc>
          <w:tcPr>
            <w:tcW w:w="3260" w:type="dxa"/>
          </w:tcPr>
          <w:p w14:paraId="63B7A5B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Аероклубна, 2, м. Краматорськ, 84307</w:t>
            </w:r>
          </w:p>
        </w:tc>
        <w:tc>
          <w:tcPr>
            <w:tcW w:w="1276" w:type="dxa"/>
          </w:tcPr>
          <w:p w14:paraId="175CB6E5"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58E6663" w14:textId="77777777" w:rsidTr="00F81CD9">
        <w:trPr>
          <w:cantSplit/>
        </w:trPr>
        <w:tc>
          <w:tcPr>
            <w:tcW w:w="562" w:type="dxa"/>
            <w:noWrap/>
          </w:tcPr>
          <w:p w14:paraId="0C998DAA"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79DC64A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«Житомирський ОЛЦ МОЗ України»</w:t>
            </w:r>
          </w:p>
        </w:tc>
        <w:tc>
          <w:tcPr>
            <w:tcW w:w="3260" w:type="dxa"/>
          </w:tcPr>
          <w:p w14:paraId="170E8030"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22586E5B"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23B968F" w14:textId="77777777" w:rsidTr="00F81CD9">
        <w:trPr>
          <w:cantSplit/>
        </w:trPr>
        <w:tc>
          <w:tcPr>
            <w:tcW w:w="562" w:type="dxa"/>
          </w:tcPr>
          <w:p w14:paraId="32FAA8D3"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552B7DB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«Закарпатський ОЦКПХ МОЗ України»</w:t>
            </w:r>
          </w:p>
        </w:tc>
        <w:tc>
          <w:tcPr>
            <w:tcW w:w="3260" w:type="dxa"/>
          </w:tcPr>
          <w:p w14:paraId="0082D83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Собранецька, 96, м. Ужгород, 88000</w:t>
            </w:r>
          </w:p>
        </w:tc>
        <w:tc>
          <w:tcPr>
            <w:tcW w:w="1276" w:type="dxa"/>
          </w:tcPr>
          <w:p w14:paraId="36AE27DA"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1152649B" w14:textId="77777777" w:rsidTr="00F81CD9">
        <w:trPr>
          <w:cantSplit/>
        </w:trPr>
        <w:tc>
          <w:tcPr>
            <w:tcW w:w="562" w:type="dxa"/>
          </w:tcPr>
          <w:p w14:paraId="530BD260"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0792925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«Запорізький ОЦКПХ МОЗ України»</w:t>
            </w:r>
          </w:p>
        </w:tc>
        <w:tc>
          <w:tcPr>
            <w:tcW w:w="3260" w:type="dxa"/>
          </w:tcPr>
          <w:p w14:paraId="1D04781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Рекордна, 27, м. Запоріжжя, 69037</w:t>
            </w:r>
          </w:p>
        </w:tc>
        <w:tc>
          <w:tcPr>
            <w:tcW w:w="1276" w:type="dxa"/>
          </w:tcPr>
          <w:p w14:paraId="4F808A9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11BA082E" w14:textId="77777777" w:rsidTr="00F81CD9">
        <w:trPr>
          <w:cantSplit/>
        </w:trPr>
        <w:tc>
          <w:tcPr>
            <w:tcW w:w="562" w:type="dxa"/>
          </w:tcPr>
          <w:p w14:paraId="20EA514C"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583D92E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«Івано-Франківський ОЦКПХ МОЗ України»</w:t>
            </w:r>
          </w:p>
        </w:tc>
        <w:tc>
          <w:tcPr>
            <w:tcW w:w="3260" w:type="dxa"/>
          </w:tcPr>
          <w:p w14:paraId="4D3A380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Шевченка, 4 м. Івано-Франківськ, 76018</w:t>
            </w:r>
          </w:p>
        </w:tc>
        <w:tc>
          <w:tcPr>
            <w:tcW w:w="1276" w:type="dxa"/>
          </w:tcPr>
          <w:p w14:paraId="4D85668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1AD223B" w14:textId="77777777" w:rsidTr="00F81CD9">
        <w:trPr>
          <w:cantSplit/>
        </w:trPr>
        <w:tc>
          <w:tcPr>
            <w:tcW w:w="562" w:type="dxa"/>
          </w:tcPr>
          <w:p w14:paraId="28D891B9"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175B24DA"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«Київський міський ЦКПХ МОЗ України»</w:t>
            </w:r>
          </w:p>
        </w:tc>
        <w:tc>
          <w:tcPr>
            <w:tcW w:w="3260" w:type="dxa"/>
          </w:tcPr>
          <w:p w14:paraId="1EA16CF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Естонська, 3, м. Київ, 04053</w:t>
            </w:r>
          </w:p>
        </w:tc>
        <w:tc>
          <w:tcPr>
            <w:tcW w:w="1276" w:type="dxa"/>
          </w:tcPr>
          <w:p w14:paraId="31DE8BF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8F0131A" w14:textId="77777777" w:rsidTr="00F81CD9">
        <w:trPr>
          <w:cantSplit/>
        </w:trPr>
        <w:tc>
          <w:tcPr>
            <w:tcW w:w="562" w:type="dxa"/>
          </w:tcPr>
          <w:p w14:paraId="2A07098D"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6B06311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«Київський ОЦКПХ МОЗ України»</w:t>
            </w:r>
          </w:p>
        </w:tc>
        <w:tc>
          <w:tcPr>
            <w:tcW w:w="3260" w:type="dxa"/>
          </w:tcPr>
          <w:p w14:paraId="6795915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Герцена, 31, м. Київ, 04050</w:t>
            </w:r>
          </w:p>
        </w:tc>
        <w:tc>
          <w:tcPr>
            <w:tcW w:w="1276" w:type="dxa"/>
          </w:tcPr>
          <w:p w14:paraId="6FF5EF7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36E35F8" w14:textId="77777777" w:rsidTr="00F81CD9">
        <w:trPr>
          <w:cantSplit/>
        </w:trPr>
        <w:tc>
          <w:tcPr>
            <w:tcW w:w="562" w:type="dxa"/>
          </w:tcPr>
          <w:p w14:paraId="3D199DE5"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1ACB1EAE"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«Кіровоградський ОЦКПХ МОЗ України»</w:t>
            </w:r>
          </w:p>
        </w:tc>
        <w:tc>
          <w:tcPr>
            <w:tcW w:w="3260" w:type="dxa"/>
          </w:tcPr>
          <w:p w14:paraId="7D64AD6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Тобілевича, 24, м. Кропивницький, 25006</w:t>
            </w:r>
          </w:p>
        </w:tc>
        <w:tc>
          <w:tcPr>
            <w:tcW w:w="1276" w:type="dxa"/>
          </w:tcPr>
          <w:p w14:paraId="1A5E6C52"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B196913" w14:textId="77777777" w:rsidTr="00F81CD9">
        <w:trPr>
          <w:cantSplit/>
        </w:trPr>
        <w:tc>
          <w:tcPr>
            <w:tcW w:w="562" w:type="dxa"/>
          </w:tcPr>
          <w:p w14:paraId="26193D11"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3148841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«Львівський ОЦКПХ МОЗ України»</w:t>
            </w:r>
          </w:p>
        </w:tc>
        <w:tc>
          <w:tcPr>
            <w:tcW w:w="3260" w:type="dxa"/>
          </w:tcPr>
          <w:p w14:paraId="45FFB10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Круп’ярська, 27, м. Львів, 79014</w:t>
            </w:r>
          </w:p>
        </w:tc>
        <w:tc>
          <w:tcPr>
            <w:tcW w:w="1276" w:type="dxa"/>
          </w:tcPr>
          <w:p w14:paraId="7D3666F9"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202B633" w14:textId="77777777" w:rsidTr="00F81CD9">
        <w:trPr>
          <w:cantSplit/>
        </w:trPr>
        <w:tc>
          <w:tcPr>
            <w:tcW w:w="562" w:type="dxa"/>
            <w:noWrap/>
          </w:tcPr>
          <w:p w14:paraId="08E0D93E"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34FAE31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«Миколаївський ОЦКПХ МОЗ України»</w:t>
            </w:r>
          </w:p>
        </w:tc>
        <w:tc>
          <w:tcPr>
            <w:tcW w:w="3260" w:type="dxa"/>
          </w:tcPr>
          <w:p w14:paraId="17E77CD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Лазурна, 1, м. Миколаїв, 54058</w:t>
            </w:r>
          </w:p>
        </w:tc>
        <w:tc>
          <w:tcPr>
            <w:tcW w:w="1276" w:type="dxa"/>
          </w:tcPr>
          <w:p w14:paraId="26AE265E"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1477263" w14:textId="77777777" w:rsidTr="00F81CD9">
        <w:trPr>
          <w:cantSplit/>
        </w:trPr>
        <w:tc>
          <w:tcPr>
            <w:tcW w:w="562" w:type="dxa"/>
          </w:tcPr>
          <w:p w14:paraId="3D147208"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54677CE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«Одеський ОЦКПХ МОЗ України»</w:t>
            </w:r>
          </w:p>
        </w:tc>
        <w:tc>
          <w:tcPr>
            <w:tcW w:w="3260" w:type="dxa"/>
          </w:tcPr>
          <w:p w14:paraId="212F1B7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Івана та Юрія Лип, 5а, м. Одеса, 65000</w:t>
            </w:r>
          </w:p>
        </w:tc>
        <w:tc>
          <w:tcPr>
            <w:tcW w:w="1276" w:type="dxa"/>
          </w:tcPr>
          <w:p w14:paraId="273D2F2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A42955D" w14:textId="77777777" w:rsidTr="00F81CD9">
        <w:trPr>
          <w:cantSplit/>
        </w:trPr>
        <w:tc>
          <w:tcPr>
            <w:tcW w:w="562" w:type="dxa"/>
          </w:tcPr>
          <w:p w14:paraId="5CFC4423"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54CEDC70"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«Полтавський ОЦКПХ МОЗ України»</w:t>
            </w:r>
          </w:p>
        </w:tc>
        <w:tc>
          <w:tcPr>
            <w:tcW w:w="3260" w:type="dxa"/>
          </w:tcPr>
          <w:p w14:paraId="1EEB99D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4F79AF3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CFD86DF" w14:textId="77777777" w:rsidTr="00F81CD9">
        <w:trPr>
          <w:cantSplit/>
        </w:trPr>
        <w:tc>
          <w:tcPr>
            <w:tcW w:w="562" w:type="dxa"/>
          </w:tcPr>
          <w:p w14:paraId="3768CADB"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4A3B04A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«Рівненський ОЦКПХ МОЗ України»</w:t>
            </w:r>
          </w:p>
        </w:tc>
        <w:tc>
          <w:tcPr>
            <w:tcW w:w="3260" w:type="dxa"/>
          </w:tcPr>
          <w:p w14:paraId="552D82D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Котляревського, 3, м. Рівне, 33028</w:t>
            </w:r>
          </w:p>
        </w:tc>
        <w:tc>
          <w:tcPr>
            <w:tcW w:w="1276" w:type="dxa"/>
          </w:tcPr>
          <w:p w14:paraId="4E01FAC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07D3B3A" w14:textId="77777777" w:rsidTr="00F81CD9">
        <w:trPr>
          <w:cantSplit/>
        </w:trPr>
        <w:tc>
          <w:tcPr>
            <w:tcW w:w="562" w:type="dxa"/>
            <w:noWrap/>
          </w:tcPr>
          <w:p w14:paraId="652BDACC"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5E75B06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«Сумський ОЦКПХ МОЗ України»</w:t>
            </w:r>
          </w:p>
        </w:tc>
        <w:tc>
          <w:tcPr>
            <w:tcW w:w="3260" w:type="dxa"/>
          </w:tcPr>
          <w:p w14:paraId="63FC652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Привокзальна, 27, м. Суми, 40022</w:t>
            </w:r>
          </w:p>
        </w:tc>
        <w:tc>
          <w:tcPr>
            <w:tcW w:w="1276" w:type="dxa"/>
          </w:tcPr>
          <w:p w14:paraId="64C0B8C5"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307F4AA" w14:textId="77777777" w:rsidTr="00F81CD9">
        <w:trPr>
          <w:cantSplit/>
        </w:trPr>
        <w:tc>
          <w:tcPr>
            <w:tcW w:w="562" w:type="dxa"/>
            <w:noWrap/>
          </w:tcPr>
          <w:p w14:paraId="6F55FBDB"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50ABEDF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«Тернопільський ОЦКПХ МОЗ України»</w:t>
            </w:r>
          </w:p>
        </w:tc>
        <w:tc>
          <w:tcPr>
            <w:tcW w:w="3260" w:type="dxa"/>
          </w:tcPr>
          <w:p w14:paraId="6ED48AF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Федьковича, 13, м. Тернопіль, 46008</w:t>
            </w:r>
          </w:p>
        </w:tc>
        <w:tc>
          <w:tcPr>
            <w:tcW w:w="1276" w:type="dxa"/>
          </w:tcPr>
          <w:p w14:paraId="6AE44A6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C8BA8C5" w14:textId="77777777" w:rsidTr="00F81CD9">
        <w:trPr>
          <w:cantSplit/>
        </w:trPr>
        <w:tc>
          <w:tcPr>
            <w:tcW w:w="562" w:type="dxa"/>
            <w:noWrap/>
          </w:tcPr>
          <w:p w14:paraId="7341F918"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44FDF7A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«Харківський ОЦКПХ МОЗ України»</w:t>
            </w:r>
          </w:p>
        </w:tc>
        <w:tc>
          <w:tcPr>
            <w:tcW w:w="3260" w:type="dxa"/>
          </w:tcPr>
          <w:p w14:paraId="5E132EF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Помірки, Харків, 61000</w:t>
            </w:r>
          </w:p>
        </w:tc>
        <w:tc>
          <w:tcPr>
            <w:tcW w:w="1276" w:type="dxa"/>
          </w:tcPr>
          <w:p w14:paraId="20FD9D6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AF565BC" w14:textId="77777777" w:rsidTr="00F81CD9">
        <w:trPr>
          <w:cantSplit/>
        </w:trPr>
        <w:tc>
          <w:tcPr>
            <w:tcW w:w="562" w:type="dxa"/>
            <w:noWrap/>
          </w:tcPr>
          <w:p w14:paraId="54D6642F"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3FCE380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«Херсонський ОЦКПХ МОЗ України»</w:t>
            </w:r>
          </w:p>
        </w:tc>
        <w:tc>
          <w:tcPr>
            <w:tcW w:w="3260" w:type="dxa"/>
          </w:tcPr>
          <w:p w14:paraId="6547BC3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Уварова, 3, м. Херсон, 73000</w:t>
            </w:r>
          </w:p>
        </w:tc>
        <w:tc>
          <w:tcPr>
            <w:tcW w:w="1276" w:type="dxa"/>
          </w:tcPr>
          <w:p w14:paraId="0C0D07EA"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D0D8A38" w14:textId="77777777" w:rsidTr="00F81CD9">
        <w:trPr>
          <w:cantSplit/>
        </w:trPr>
        <w:tc>
          <w:tcPr>
            <w:tcW w:w="562" w:type="dxa"/>
            <w:noWrap/>
          </w:tcPr>
          <w:p w14:paraId="634CD34F"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15535AD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«Хмельницький ОЦКПХ МОЗ України»</w:t>
            </w:r>
          </w:p>
        </w:tc>
        <w:tc>
          <w:tcPr>
            <w:tcW w:w="3260" w:type="dxa"/>
          </w:tcPr>
          <w:p w14:paraId="39D0951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Пилипчука, 55, м. Хмельницький, 29000</w:t>
            </w:r>
          </w:p>
        </w:tc>
        <w:tc>
          <w:tcPr>
            <w:tcW w:w="1276" w:type="dxa"/>
          </w:tcPr>
          <w:p w14:paraId="11F55D6B"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E42C150" w14:textId="77777777" w:rsidTr="00F81CD9">
        <w:trPr>
          <w:cantSplit/>
        </w:trPr>
        <w:tc>
          <w:tcPr>
            <w:tcW w:w="562" w:type="dxa"/>
            <w:noWrap/>
          </w:tcPr>
          <w:p w14:paraId="5B7C5099"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4B2CD7A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«Черкаський ОЦКПХ МОЗ України»</w:t>
            </w:r>
          </w:p>
        </w:tc>
        <w:tc>
          <w:tcPr>
            <w:tcW w:w="3260" w:type="dxa"/>
          </w:tcPr>
          <w:p w14:paraId="1259BB8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Захисників України, 3, м. Черкаси, 18005</w:t>
            </w:r>
          </w:p>
        </w:tc>
        <w:tc>
          <w:tcPr>
            <w:tcW w:w="1276" w:type="dxa"/>
          </w:tcPr>
          <w:p w14:paraId="177BAA58"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33CB125" w14:textId="77777777" w:rsidTr="00F81CD9">
        <w:trPr>
          <w:cantSplit/>
        </w:trPr>
        <w:tc>
          <w:tcPr>
            <w:tcW w:w="562" w:type="dxa"/>
            <w:noWrap/>
          </w:tcPr>
          <w:p w14:paraId="61FF27FA"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tcPr>
          <w:p w14:paraId="14AD7CD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«Чернівецький ОЦКПХ МОЗ України»</w:t>
            </w:r>
          </w:p>
        </w:tc>
        <w:tc>
          <w:tcPr>
            <w:tcW w:w="3260" w:type="dxa"/>
          </w:tcPr>
          <w:p w14:paraId="5E9BD1F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1AD407D2"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A0B7E79" w14:textId="77777777" w:rsidTr="00F81CD9">
        <w:trPr>
          <w:cantSplit/>
        </w:trPr>
        <w:tc>
          <w:tcPr>
            <w:tcW w:w="562" w:type="dxa"/>
            <w:noWrap/>
          </w:tcPr>
          <w:p w14:paraId="5A64B893"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tcPr>
          <w:p w14:paraId="6509BAF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«Чернігівський ОЦКПХ МОЗ України»</w:t>
            </w:r>
          </w:p>
        </w:tc>
        <w:tc>
          <w:tcPr>
            <w:tcW w:w="3260" w:type="dxa"/>
          </w:tcPr>
          <w:p w14:paraId="41566E3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Любецька, 11, м. Чернігів, 14000</w:t>
            </w:r>
          </w:p>
        </w:tc>
        <w:tc>
          <w:tcPr>
            <w:tcW w:w="1276" w:type="dxa"/>
            <w:noWrap/>
          </w:tcPr>
          <w:p w14:paraId="2BCF480A"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65B39C4" w14:textId="77777777" w:rsidTr="00F81CD9">
        <w:trPr>
          <w:cantSplit/>
        </w:trPr>
        <w:tc>
          <w:tcPr>
            <w:tcW w:w="562" w:type="dxa"/>
            <w:noWrap/>
          </w:tcPr>
          <w:p w14:paraId="35FFD5CE" w14:textId="77777777" w:rsidR="00F81CD9" w:rsidRPr="00F81CD9" w:rsidRDefault="00F81CD9" w:rsidP="00F81CD9">
            <w:pPr>
              <w:numPr>
                <w:ilvl w:val="0"/>
                <w:numId w:val="50"/>
              </w:numPr>
              <w:spacing w:after="0" w:line="240" w:lineRule="auto"/>
              <w:ind w:left="0" w:firstLine="0"/>
              <w:rPr>
                <w:rFonts w:ascii="Times New Roman" w:eastAsia="Verdana" w:hAnsi="Times New Roman" w:cs="Times New Roman"/>
                <w:color w:val="000000"/>
                <w:sz w:val="23"/>
                <w:szCs w:val="23"/>
              </w:rPr>
            </w:pPr>
          </w:p>
        </w:tc>
        <w:tc>
          <w:tcPr>
            <w:tcW w:w="4395" w:type="dxa"/>
            <w:noWrap/>
            <w:vAlign w:val="center"/>
          </w:tcPr>
          <w:p w14:paraId="32B9FE41"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245BC2DB"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Церковна, 4, м. Одеса, 65003</w:t>
            </w:r>
          </w:p>
        </w:tc>
        <w:tc>
          <w:tcPr>
            <w:tcW w:w="1276" w:type="dxa"/>
            <w:noWrap/>
            <w:vAlign w:val="center"/>
          </w:tcPr>
          <w:p w14:paraId="6F4F0AB8"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2D01226" w14:textId="77777777" w:rsidTr="00522F8E">
        <w:trPr>
          <w:cantSplit/>
        </w:trPr>
        <w:tc>
          <w:tcPr>
            <w:tcW w:w="8217" w:type="dxa"/>
            <w:gridSpan w:val="3"/>
            <w:tcBorders>
              <w:bottom w:val="single" w:sz="4" w:space="0" w:color="auto"/>
            </w:tcBorders>
            <w:noWrap/>
            <w:vAlign w:val="center"/>
          </w:tcPr>
          <w:p w14:paraId="5CE8DE26" w14:textId="0E1771A2" w:rsidR="00F81CD9" w:rsidRPr="00F81CD9" w:rsidRDefault="00F81CD9" w:rsidP="00F81CD9">
            <w:pPr>
              <w:spacing w:after="0" w:line="240" w:lineRule="auto"/>
              <w:jc w:val="right"/>
              <w:rPr>
                <w:rFonts w:ascii="Times New Roman" w:eastAsia="Verdana" w:hAnsi="Times New Roman" w:cs="Times New Roman"/>
                <w:b/>
                <w:color w:val="000000"/>
                <w:sz w:val="23"/>
                <w:szCs w:val="23"/>
              </w:rPr>
            </w:pPr>
            <w:r w:rsidRPr="00F81CD9">
              <w:rPr>
                <w:rFonts w:ascii="Times New Roman" w:eastAsia="Verdana" w:hAnsi="Times New Roman" w:cs="Times New Roman"/>
                <w:b/>
                <w:sz w:val="24"/>
                <w:szCs w:val="24"/>
                <w:lang w:eastAsia="ru-RU"/>
              </w:rPr>
              <w:t xml:space="preserve">Всього </w:t>
            </w:r>
          </w:p>
        </w:tc>
        <w:tc>
          <w:tcPr>
            <w:tcW w:w="1276" w:type="dxa"/>
            <w:tcBorders>
              <w:bottom w:val="single" w:sz="4" w:space="0" w:color="auto"/>
            </w:tcBorders>
            <w:vAlign w:val="center"/>
          </w:tcPr>
          <w:p w14:paraId="6C9F3563" w14:textId="77777777" w:rsidR="00F81CD9" w:rsidRPr="00F81CD9" w:rsidRDefault="00F81CD9" w:rsidP="00F81CD9">
            <w:pPr>
              <w:spacing w:after="0" w:line="240" w:lineRule="auto"/>
              <w:jc w:val="center"/>
              <w:rPr>
                <w:rFonts w:ascii="Times New Roman" w:eastAsia="Verdana" w:hAnsi="Times New Roman" w:cs="Times New Roman"/>
                <w:b/>
                <w:color w:val="000000"/>
                <w:sz w:val="23"/>
                <w:szCs w:val="23"/>
              </w:rPr>
            </w:pPr>
            <w:r w:rsidRPr="00F81CD9">
              <w:rPr>
                <w:rFonts w:ascii="Times New Roman" w:eastAsia="Verdana" w:hAnsi="Times New Roman" w:cs="Times New Roman"/>
                <w:b/>
                <w:color w:val="000000"/>
                <w:sz w:val="23"/>
                <w:szCs w:val="23"/>
              </w:rPr>
              <w:fldChar w:fldCharType="begin"/>
            </w:r>
            <w:r w:rsidRPr="00F81CD9">
              <w:rPr>
                <w:rFonts w:ascii="Times New Roman" w:eastAsia="Verdana" w:hAnsi="Times New Roman" w:cs="Times New Roman"/>
                <w:b/>
                <w:color w:val="000000"/>
                <w:sz w:val="23"/>
                <w:szCs w:val="23"/>
              </w:rPr>
              <w:instrText xml:space="preserve"> =SUM(ABOVE) </w:instrText>
            </w:r>
            <w:r w:rsidRPr="00F81CD9">
              <w:rPr>
                <w:rFonts w:ascii="Times New Roman" w:eastAsia="Verdana" w:hAnsi="Times New Roman" w:cs="Times New Roman"/>
                <w:b/>
                <w:color w:val="000000"/>
                <w:sz w:val="23"/>
                <w:szCs w:val="23"/>
              </w:rPr>
              <w:fldChar w:fldCharType="separate"/>
            </w:r>
            <w:r w:rsidRPr="00F81CD9">
              <w:rPr>
                <w:rFonts w:ascii="Times New Roman" w:eastAsia="Verdana" w:hAnsi="Times New Roman" w:cs="Times New Roman"/>
                <w:b/>
                <w:noProof/>
                <w:color w:val="000000"/>
                <w:sz w:val="23"/>
                <w:szCs w:val="23"/>
              </w:rPr>
              <w:t>25</w:t>
            </w:r>
            <w:r w:rsidRPr="00F81CD9">
              <w:rPr>
                <w:rFonts w:ascii="Times New Roman" w:eastAsia="Verdana" w:hAnsi="Times New Roman" w:cs="Times New Roman"/>
                <w:b/>
                <w:color w:val="000000"/>
                <w:sz w:val="23"/>
                <w:szCs w:val="23"/>
              </w:rPr>
              <w:fldChar w:fldCharType="end"/>
            </w:r>
          </w:p>
        </w:tc>
      </w:tr>
    </w:tbl>
    <w:p w14:paraId="4917619C" w14:textId="77777777" w:rsidR="00693CB7" w:rsidRDefault="00693CB7" w:rsidP="00693CB7">
      <w:pPr>
        <w:spacing w:after="0" w:line="240" w:lineRule="auto"/>
        <w:jc w:val="right"/>
        <w:rPr>
          <w:rFonts w:ascii="Times New Roman" w:eastAsia="Times New Roman" w:hAnsi="Times New Roman" w:cs="Times New Roman"/>
          <w:sz w:val="24"/>
          <w:szCs w:val="24"/>
          <w:lang w:eastAsia="ru-RU"/>
        </w:rPr>
      </w:pPr>
    </w:p>
    <w:p w14:paraId="15D263F4" w14:textId="77777777" w:rsidR="00F81CD9" w:rsidRDefault="00F81CD9" w:rsidP="00693CB7">
      <w:pPr>
        <w:spacing w:after="0" w:line="240" w:lineRule="auto"/>
        <w:jc w:val="right"/>
        <w:rPr>
          <w:rFonts w:ascii="Times New Roman" w:eastAsia="Times New Roman" w:hAnsi="Times New Roman" w:cs="Times New Roman"/>
          <w:sz w:val="24"/>
          <w:szCs w:val="24"/>
          <w:lang w:eastAsia="ru-RU"/>
        </w:rPr>
        <w:sectPr w:rsidR="00F81CD9" w:rsidSect="00880A16">
          <w:pgSz w:w="11906" w:h="16838"/>
          <w:pgMar w:top="568" w:right="850" w:bottom="993" w:left="1701" w:header="284" w:footer="136" w:gutter="0"/>
          <w:cols w:space="708"/>
          <w:titlePg/>
          <w:docGrid w:linePitch="299"/>
        </w:sectPr>
      </w:pPr>
    </w:p>
    <w:p w14:paraId="64ED5EB8" w14:textId="6311C8EF" w:rsidR="00693CB7" w:rsidRDefault="00693CB7" w:rsidP="00693CB7">
      <w:pPr>
        <w:spacing w:after="0" w:line="240" w:lineRule="auto"/>
        <w:jc w:val="right"/>
        <w:rPr>
          <w:rFonts w:ascii="Times New Roman" w:eastAsia="Times New Roman" w:hAnsi="Times New Roman" w:cs="Times New Roman"/>
          <w:sz w:val="24"/>
          <w:szCs w:val="24"/>
          <w:lang w:val="en-US" w:eastAsia="ru-RU"/>
        </w:rPr>
      </w:pPr>
      <w:r w:rsidRPr="00693CB7">
        <w:rPr>
          <w:rFonts w:ascii="Times New Roman" w:eastAsia="Times New Roman" w:hAnsi="Times New Roman" w:cs="Times New Roman"/>
          <w:sz w:val="24"/>
          <w:szCs w:val="24"/>
          <w:lang w:eastAsia="ru-RU"/>
        </w:rPr>
        <w:lastRenderedPageBreak/>
        <w:t>Таблиця 2.</w:t>
      </w:r>
      <w:r>
        <w:rPr>
          <w:rFonts w:ascii="Times New Roman" w:eastAsia="Times New Roman" w:hAnsi="Times New Roman" w:cs="Times New Roman"/>
          <w:sz w:val="24"/>
          <w:szCs w:val="24"/>
          <w:lang w:eastAsia="ru-RU"/>
        </w:rPr>
        <w:t>3</w:t>
      </w:r>
    </w:p>
    <w:p w14:paraId="25AE6441" w14:textId="77777777" w:rsidR="0075049E" w:rsidRDefault="0075049E" w:rsidP="0075049E">
      <w:pPr>
        <w:tabs>
          <w:tab w:val="left" w:pos="5712"/>
        </w:tabs>
        <w:spacing w:after="0" w:line="240" w:lineRule="auto"/>
        <w:jc w:val="center"/>
        <w:rPr>
          <w:rFonts w:ascii="Times New Roman" w:eastAsia="Verdana" w:hAnsi="Times New Roman" w:cs="Times New Roman"/>
          <w:b/>
          <w:bCs/>
          <w:color w:val="000000"/>
          <w:sz w:val="23"/>
          <w:szCs w:val="23"/>
          <w:lang w:val="en-US"/>
        </w:rPr>
      </w:pPr>
    </w:p>
    <w:p w14:paraId="7420B05B" w14:textId="7DC2651F" w:rsidR="0075049E" w:rsidRPr="0075049E" w:rsidRDefault="0075049E" w:rsidP="0075049E">
      <w:pPr>
        <w:tabs>
          <w:tab w:val="left" w:pos="5712"/>
        </w:tabs>
        <w:spacing w:after="0" w:line="240" w:lineRule="auto"/>
        <w:jc w:val="center"/>
        <w:rPr>
          <w:rFonts w:ascii="Times New Roman" w:eastAsia="Verdana" w:hAnsi="Times New Roman" w:cs="Times New Roman"/>
          <w:b/>
          <w:bCs/>
          <w:color w:val="000000"/>
          <w:sz w:val="23"/>
          <w:szCs w:val="23"/>
          <w:lang w:val="en-US"/>
        </w:rPr>
      </w:pPr>
      <w:r w:rsidRPr="0043320B">
        <w:rPr>
          <w:rFonts w:ascii="Times New Roman" w:eastAsia="Verdana" w:hAnsi="Times New Roman" w:cs="Times New Roman"/>
          <w:b/>
          <w:bCs/>
          <w:color w:val="000000"/>
          <w:sz w:val="23"/>
          <w:szCs w:val="23"/>
        </w:rPr>
        <w:t>Умови транспортування: температура зовнішнього середовища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3260"/>
        <w:gridCol w:w="1276"/>
      </w:tblGrid>
      <w:tr w:rsidR="00F81CD9" w:rsidRPr="00F81CD9" w14:paraId="6C101E14" w14:textId="77777777" w:rsidTr="00F81CD9">
        <w:trPr>
          <w:cantSplit/>
          <w:trHeight w:val="983"/>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A1823DC"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szCs w:val="20"/>
                <w:lang w:eastAsia="ru-RU"/>
              </w:rPr>
              <w:br w:type="page"/>
            </w:r>
            <w:r w:rsidRPr="00F81CD9">
              <w:rPr>
                <w:rFonts w:ascii="Times New Roman" w:eastAsia="Verdana" w:hAnsi="Times New Roman" w:cs="Times New Roman"/>
                <w:b/>
                <w:bCs/>
                <w:color w:val="000000"/>
                <w:sz w:val="23"/>
                <w:szCs w:val="23"/>
              </w:rPr>
              <w:t>№ з/п</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B245D3B"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tcBorders>
              <w:top w:val="single" w:sz="4" w:space="0" w:color="auto"/>
              <w:left w:val="single" w:sz="4" w:space="0" w:color="auto"/>
              <w:bottom w:val="single" w:sz="4" w:space="0" w:color="auto"/>
              <w:right w:val="single" w:sz="4" w:space="0" w:color="auto"/>
            </w:tcBorders>
            <w:vAlign w:val="center"/>
          </w:tcPr>
          <w:p w14:paraId="4A11ECE4" w14:textId="77777777"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Адреса доставки вантажу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9B98D" w14:textId="6F655B8F" w:rsidR="00F81CD9" w:rsidRPr="00F81CD9" w:rsidRDefault="00F81CD9" w:rsidP="00F81CD9">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F81CD9" w:rsidRPr="00F81CD9" w14:paraId="2D43DA6B"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415EC686"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BF2D3D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Луцька міська медична частина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DB53AF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Нестора Бурчака,3, м. Луцьк, 43000</w:t>
            </w:r>
          </w:p>
        </w:tc>
        <w:tc>
          <w:tcPr>
            <w:tcW w:w="1276" w:type="dxa"/>
            <w:tcBorders>
              <w:top w:val="single" w:sz="4" w:space="0" w:color="auto"/>
              <w:left w:val="single" w:sz="4" w:space="0" w:color="auto"/>
              <w:bottom w:val="single" w:sz="4" w:space="0" w:color="auto"/>
              <w:right w:val="single" w:sz="4" w:space="0" w:color="auto"/>
            </w:tcBorders>
          </w:tcPr>
          <w:p w14:paraId="0CA4E72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D260BD4"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1F1F174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6CC176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42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EAA3E0E" w14:textId="77777777" w:rsidR="00F81CD9" w:rsidRPr="00F81CD9" w:rsidRDefault="00F81CD9" w:rsidP="00F81CD9">
            <w:pPr>
              <w:spacing w:after="0" w:line="240" w:lineRule="auto"/>
              <w:rPr>
                <w:rFonts w:ascii="Times New Roman" w:eastAsia="Verdana" w:hAnsi="Times New Roman" w:cs="Times New Roman"/>
                <w:sz w:val="23"/>
                <w:szCs w:val="23"/>
              </w:rPr>
            </w:pPr>
            <w:r w:rsidRPr="00F81CD9">
              <w:rPr>
                <w:rFonts w:ascii="Times New Roman" w:eastAsia="Verdana" w:hAnsi="Times New Roman" w:cs="Times New Roman"/>
                <w:szCs w:val="20"/>
                <w:lang w:eastAsia="ru-RU"/>
              </w:rPr>
              <w:t>вул. Андрія Снітка, 25, смт. Маневичi, 44600</w:t>
            </w:r>
          </w:p>
        </w:tc>
        <w:tc>
          <w:tcPr>
            <w:tcW w:w="1276" w:type="dxa"/>
            <w:tcBorders>
              <w:top w:val="single" w:sz="4" w:space="0" w:color="auto"/>
              <w:left w:val="single" w:sz="4" w:space="0" w:color="auto"/>
              <w:bottom w:val="single" w:sz="4" w:space="0" w:color="auto"/>
              <w:right w:val="single" w:sz="4" w:space="0" w:color="auto"/>
            </w:tcBorders>
          </w:tcPr>
          <w:p w14:paraId="441B7A0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A1AA9C9"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67A0AC50"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9FF734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Рівненська міська медична частина філії ЦОЗ ДКВС України у Волинській та Рівненській областях </w:t>
            </w:r>
          </w:p>
        </w:tc>
        <w:tc>
          <w:tcPr>
            <w:tcW w:w="3260" w:type="dxa"/>
            <w:tcBorders>
              <w:top w:val="single" w:sz="4" w:space="0" w:color="auto"/>
              <w:left w:val="single" w:sz="4" w:space="0" w:color="auto"/>
              <w:bottom w:val="single" w:sz="4" w:space="0" w:color="auto"/>
              <w:right w:val="single" w:sz="4" w:space="0" w:color="auto"/>
            </w:tcBorders>
          </w:tcPr>
          <w:p w14:paraId="77F601B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Дворецька, 116, м. Рiвне, 33001</w:t>
            </w:r>
          </w:p>
        </w:tc>
        <w:tc>
          <w:tcPr>
            <w:tcW w:w="1276" w:type="dxa"/>
            <w:tcBorders>
              <w:top w:val="single" w:sz="4" w:space="0" w:color="auto"/>
              <w:left w:val="single" w:sz="4" w:space="0" w:color="auto"/>
              <w:bottom w:val="single" w:sz="4" w:space="0" w:color="auto"/>
              <w:right w:val="single" w:sz="4" w:space="0" w:color="auto"/>
            </w:tcBorders>
          </w:tcPr>
          <w:p w14:paraId="33ACE00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609DB45"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BF03D91"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A76AA5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46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057163B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Катеринiвка, Рівненська область, 34541</w:t>
            </w:r>
          </w:p>
        </w:tc>
        <w:tc>
          <w:tcPr>
            <w:tcW w:w="1276" w:type="dxa"/>
            <w:tcBorders>
              <w:top w:val="single" w:sz="4" w:space="0" w:color="auto"/>
              <w:left w:val="single" w:sz="4" w:space="0" w:color="auto"/>
              <w:bottom w:val="single" w:sz="4" w:space="0" w:color="auto"/>
              <w:right w:val="single" w:sz="4" w:space="0" w:color="auto"/>
            </w:tcBorders>
          </w:tcPr>
          <w:p w14:paraId="6A0BE98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49D8832"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32DC501"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DEB702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76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3C3AA29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Iванчi, Рівненська область, 34375</w:t>
            </w:r>
          </w:p>
        </w:tc>
        <w:tc>
          <w:tcPr>
            <w:tcW w:w="1276" w:type="dxa"/>
            <w:tcBorders>
              <w:top w:val="single" w:sz="4" w:space="0" w:color="auto"/>
              <w:left w:val="single" w:sz="4" w:space="0" w:color="auto"/>
              <w:bottom w:val="single" w:sz="4" w:space="0" w:color="auto"/>
              <w:right w:val="single" w:sz="4" w:space="0" w:color="auto"/>
            </w:tcBorders>
          </w:tcPr>
          <w:p w14:paraId="307C88E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AF3DD8F"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1A7EC46D"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0C42506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96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70113F95" w14:textId="6E6FACDE" w:rsidR="00F81CD9" w:rsidRPr="00F81CD9" w:rsidRDefault="00F81CD9" w:rsidP="00F81CD9">
            <w:pPr>
              <w:spacing w:after="0" w:line="240" w:lineRule="auto"/>
              <w:rPr>
                <w:rFonts w:ascii="Times New Roman" w:eastAsia="Verdana" w:hAnsi="Times New Roman" w:cs="Times New Roman"/>
                <w:szCs w:val="20"/>
                <w:lang w:val="en-US" w:eastAsia="ru-RU"/>
              </w:rPr>
            </w:pPr>
            <w:r w:rsidRPr="00F81CD9">
              <w:rPr>
                <w:rFonts w:ascii="Times New Roman" w:eastAsia="Verdana" w:hAnsi="Times New Roman" w:cs="Times New Roman"/>
                <w:szCs w:val="20"/>
                <w:lang w:eastAsia="ru-RU"/>
              </w:rPr>
              <w:t>с. Городище, Рівненська область, 35341</w:t>
            </w:r>
          </w:p>
        </w:tc>
        <w:tc>
          <w:tcPr>
            <w:tcW w:w="1276" w:type="dxa"/>
            <w:tcBorders>
              <w:top w:val="single" w:sz="4" w:space="0" w:color="auto"/>
              <w:left w:val="single" w:sz="4" w:space="0" w:color="auto"/>
              <w:bottom w:val="single" w:sz="4" w:space="0" w:color="auto"/>
              <w:right w:val="single" w:sz="4" w:space="0" w:color="auto"/>
            </w:tcBorders>
          </w:tcPr>
          <w:p w14:paraId="60C11949"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2B96791"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2887A13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763FEAE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Вінницька міська медична частина №1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0D22B347" w14:textId="77777777" w:rsidR="00F81CD9" w:rsidRPr="00F81CD9" w:rsidRDefault="00F81CD9" w:rsidP="00F81CD9">
            <w:pPr>
              <w:tabs>
                <w:tab w:val="left" w:pos="533"/>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w:t>
            </w:r>
            <w:r w:rsidRPr="00F81CD9">
              <w:rPr>
                <w:rFonts w:ascii="Times New Roman" w:eastAsia="Verdana" w:hAnsi="Times New Roman" w:cs="Times New Roman"/>
                <w:szCs w:val="20"/>
                <w:lang w:eastAsia="ru-RU"/>
              </w:rPr>
              <w:t>ул. Брацлавська, 2, м. Вінниця, 21000</w:t>
            </w:r>
          </w:p>
        </w:tc>
        <w:tc>
          <w:tcPr>
            <w:tcW w:w="1276" w:type="dxa"/>
            <w:tcBorders>
              <w:top w:val="single" w:sz="4" w:space="0" w:color="auto"/>
              <w:left w:val="single" w:sz="4" w:space="0" w:color="auto"/>
              <w:bottom w:val="single" w:sz="4" w:space="0" w:color="auto"/>
              <w:right w:val="single" w:sz="4" w:space="0" w:color="auto"/>
            </w:tcBorders>
          </w:tcPr>
          <w:p w14:paraId="07444FE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F674292"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7DC7170A"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59CBD40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№39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1815B8DA" w14:textId="6153FF22" w:rsidR="00F81CD9" w:rsidRPr="00E6328D" w:rsidRDefault="00F81CD9" w:rsidP="00F81CD9">
            <w:pPr>
              <w:spacing w:after="0" w:line="240" w:lineRule="auto"/>
              <w:rPr>
                <w:rFonts w:ascii="Times New Roman" w:eastAsia="Verdana" w:hAnsi="Times New Roman" w:cs="Times New Roman"/>
                <w:szCs w:val="20"/>
                <w:lang w:val="ru-RU" w:eastAsia="ru-RU"/>
              </w:rPr>
            </w:pPr>
            <w:r w:rsidRPr="00F81CD9">
              <w:rPr>
                <w:rFonts w:ascii="Times New Roman" w:eastAsia="Verdana" w:hAnsi="Times New Roman" w:cs="Times New Roman"/>
                <w:szCs w:val="20"/>
                <w:lang w:eastAsia="ru-RU"/>
              </w:rPr>
              <w:t>вул. Гранітна, 15, с. Губник, Вінницька область, 23746</w:t>
            </w:r>
          </w:p>
        </w:tc>
        <w:tc>
          <w:tcPr>
            <w:tcW w:w="1276" w:type="dxa"/>
            <w:tcBorders>
              <w:top w:val="single" w:sz="4" w:space="0" w:color="auto"/>
              <w:left w:val="single" w:sz="4" w:space="0" w:color="auto"/>
              <w:bottom w:val="single" w:sz="4" w:space="0" w:color="auto"/>
              <w:right w:val="single" w:sz="4" w:space="0" w:color="auto"/>
            </w:tcBorders>
          </w:tcPr>
          <w:p w14:paraId="14612F7B"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89D606A"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6771C06A"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11EF999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Стрижавська багатопрофільна лікарня №81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2FE3419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Алеї, 62, смт. Стрижавка, Вінницька область, 23210</w:t>
            </w:r>
          </w:p>
        </w:tc>
        <w:tc>
          <w:tcPr>
            <w:tcW w:w="1276" w:type="dxa"/>
            <w:tcBorders>
              <w:top w:val="single" w:sz="4" w:space="0" w:color="auto"/>
              <w:left w:val="single" w:sz="4" w:space="0" w:color="auto"/>
              <w:bottom w:val="single" w:sz="4" w:space="0" w:color="auto"/>
              <w:right w:val="single" w:sz="4" w:space="0" w:color="auto"/>
            </w:tcBorders>
          </w:tcPr>
          <w:p w14:paraId="3C57351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95675C0"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4888BC44"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40AB5CF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№86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091B190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Привокзальна, 26, м. Вінниця, 21000</w:t>
            </w:r>
          </w:p>
        </w:tc>
        <w:tc>
          <w:tcPr>
            <w:tcW w:w="1276" w:type="dxa"/>
            <w:tcBorders>
              <w:top w:val="single" w:sz="4" w:space="0" w:color="auto"/>
              <w:left w:val="single" w:sz="4" w:space="0" w:color="auto"/>
              <w:bottom w:val="single" w:sz="4" w:space="0" w:color="auto"/>
              <w:right w:val="single" w:sz="4" w:space="0" w:color="auto"/>
            </w:tcBorders>
          </w:tcPr>
          <w:p w14:paraId="6F9CB19B"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29E3B10"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34F03D10"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7F63616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№114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229BCCE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Миру, 49, с. Сказинці, Вінницька область, 24044</w:t>
            </w:r>
          </w:p>
        </w:tc>
        <w:tc>
          <w:tcPr>
            <w:tcW w:w="1276" w:type="dxa"/>
            <w:tcBorders>
              <w:top w:val="single" w:sz="4" w:space="0" w:color="auto"/>
              <w:left w:val="single" w:sz="4" w:space="0" w:color="auto"/>
              <w:bottom w:val="single" w:sz="4" w:space="0" w:color="auto"/>
              <w:right w:val="single" w:sz="4" w:space="0" w:color="auto"/>
            </w:tcBorders>
          </w:tcPr>
          <w:p w14:paraId="4E0FE3A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ACFE889"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1B4CBF2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6A4D71E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№123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3816F8F1"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 xml:space="preserve">2-й пров. Б. Хмельницького 9/А, </w:t>
            </w:r>
          </w:p>
          <w:p w14:paraId="46CD2B37" w14:textId="346F1DBB" w:rsidR="00F81CD9" w:rsidRPr="00F81CD9" w:rsidRDefault="00F81CD9" w:rsidP="00F81CD9">
            <w:pPr>
              <w:spacing w:after="0" w:line="240" w:lineRule="auto"/>
              <w:rPr>
                <w:rFonts w:ascii="Times New Roman" w:eastAsia="Verdana" w:hAnsi="Times New Roman" w:cs="Times New Roman"/>
                <w:szCs w:val="20"/>
                <w:lang w:val="en-US" w:eastAsia="ru-RU"/>
              </w:rPr>
            </w:pPr>
            <w:r w:rsidRPr="00F81CD9">
              <w:rPr>
                <w:rFonts w:ascii="Times New Roman" w:eastAsia="Verdana" w:hAnsi="Times New Roman" w:cs="Times New Roman"/>
                <w:szCs w:val="20"/>
                <w:lang w:eastAsia="ru-RU"/>
              </w:rPr>
              <w:t>смт. Літин, Вінницька область, 22300</w:t>
            </w:r>
          </w:p>
        </w:tc>
        <w:tc>
          <w:tcPr>
            <w:tcW w:w="1276" w:type="dxa"/>
            <w:tcBorders>
              <w:top w:val="single" w:sz="4" w:space="0" w:color="auto"/>
              <w:left w:val="single" w:sz="4" w:space="0" w:color="auto"/>
              <w:bottom w:val="single" w:sz="4" w:space="0" w:color="auto"/>
              <w:right w:val="single" w:sz="4" w:space="0" w:color="auto"/>
            </w:tcBorders>
          </w:tcPr>
          <w:p w14:paraId="47FFC907"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022E84A"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5518A530"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D85FEFA"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Житомирська міська медична частина філії ЦОЗ ДКВС України в Житомирській області </w:t>
            </w:r>
          </w:p>
        </w:tc>
        <w:tc>
          <w:tcPr>
            <w:tcW w:w="3260" w:type="dxa"/>
            <w:tcBorders>
              <w:top w:val="single" w:sz="4" w:space="0" w:color="auto"/>
              <w:left w:val="single" w:sz="4" w:space="0" w:color="auto"/>
              <w:bottom w:val="single" w:sz="4" w:space="0" w:color="auto"/>
              <w:right w:val="single" w:sz="4" w:space="0" w:color="auto"/>
            </w:tcBorders>
          </w:tcPr>
          <w:p w14:paraId="08937CD0"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Незалежності, 172, м. Житомир, 10001</w:t>
            </w:r>
          </w:p>
        </w:tc>
        <w:tc>
          <w:tcPr>
            <w:tcW w:w="1276" w:type="dxa"/>
            <w:tcBorders>
              <w:top w:val="single" w:sz="4" w:space="0" w:color="auto"/>
              <w:left w:val="single" w:sz="4" w:space="0" w:color="auto"/>
              <w:bottom w:val="single" w:sz="4" w:space="0" w:color="auto"/>
              <w:right w:val="single" w:sz="4" w:space="0" w:color="auto"/>
            </w:tcBorders>
          </w:tcPr>
          <w:p w14:paraId="1D27EFB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37679BB"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76361EF2"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54E0F5F"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№4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6EB060E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Незалежності, 172, м. Житомир, 10001</w:t>
            </w:r>
          </w:p>
        </w:tc>
        <w:tc>
          <w:tcPr>
            <w:tcW w:w="1276" w:type="dxa"/>
            <w:tcBorders>
              <w:top w:val="single" w:sz="4" w:space="0" w:color="auto"/>
              <w:left w:val="single" w:sz="4" w:space="0" w:color="auto"/>
              <w:bottom w:val="single" w:sz="4" w:space="0" w:color="auto"/>
              <w:right w:val="single" w:sz="4" w:space="0" w:color="auto"/>
            </w:tcBorders>
          </w:tcPr>
          <w:p w14:paraId="7F81D93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22AD27F"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6328CCAE"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F410F9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№70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6DFF1E24" w14:textId="77777777" w:rsidR="00F81CD9" w:rsidRPr="00F81CD9" w:rsidRDefault="00F81CD9" w:rsidP="00F81CD9">
            <w:pPr>
              <w:tabs>
                <w:tab w:val="left" w:pos="711"/>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Низгірецька, 1, м. Бердичів, 13300</w:t>
            </w:r>
          </w:p>
        </w:tc>
        <w:tc>
          <w:tcPr>
            <w:tcW w:w="1276" w:type="dxa"/>
            <w:tcBorders>
              <w:top w:val="single" w:sz="4" w:space="0" w:color="auto"/>
              <w:left w:val="single" w:sz="4" w:space="0" w:color="auto"/>
              <w:bottom w:val="single" w:sz="4" w:space="0" w:color="auto"/>
              <w:right w:val="single" w:sz="4" w:space="0" w:color="auto"/>
            </w:tcBorders>
          </w:tcPr>
          <w:p w14:paraId="6F343D9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0FEA08F"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7FDA1E7C"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6DD07EC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№71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729C31FE"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 xml:space="preserve">вул. Білокоровицьке шосе, 4, </w:t>
            </w:r>
          </w:p>
          <w:p w14:paraId="68DC111B" w14:textId="25D46C85" w:rsidR="00F81CD9" w:rsidRPr="00E6328D" w:rsidRDefault="00F81CD9" w:rsidP="00F81CD9">
            <w:pPr>
              <w:spacing w:after="0" w:line="240" w:lineRule="auto"/>
              <w:rPr>
                <w:rFonts w:ascii="Times New Roman" w:eastAsia="Verdana" w:hAnsi="Times New Roman" w:cs="Times New Roman"/>
                <w:szCs w:val="20"/>
                <w:lang w:val="ru-RU" w:eastAsia="ru-RU"/>
              </w:rPr>
            </w:pPr>
            <w:r w:rsidRPr="00F81CD9">
              <w:rPr>
                <w:rFonts w:ascii="Times New Roman" w:eastAsia="Verdana" w:hAnsi="Times New Roman" w:cs="Times New Roman"/>
                <w:szCs w:val="20"/>
                <w:lang w:eastAsia="ru-RU"/>
              </w:rPr>
              <w:t>м. Коростень, 411500</w:t>
            </w:r>
          </w:p>
        </w:tc>
        <w:tc>
          <w:tcPr>
            <w:tcW w:w="1276" w:type="dxa"/>
            <w:tcBorders>
              <w:top w:val="single" w:sz="4" w:space="0" w:color="auto"/>
              <w:left w:val="single" w:sz="4" w:space="0" w:color="auto"/>
              <w:bottom w:val="single" w:sz="4" w:space="0" w:color="auto"/>
              <w:right w:val="single" w:sz="4" w:space="0" w:color="auto"/>
            </w:tcBorders>
          </w:tcPr>
          <w:p w14:paraId="5D892288"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45C954C" w14:textId="77777777" w:rsidTr="00F81CD9">
        <w:trPr>
          <w:cantSplit/>
        </w:trPr>
        <w:tc>
          <w:tcPr>
            <w:tcW w:w="567" w:type="dxa"/>
            <w:tcBorders>
              <w:top w:val="single" w:sz="4" w:space="0" w:color="auto"/>
              <w:left w:val="single" w:sz="4" w:space="0" w:color="auto"/>
              <w:bottom w:val="single" w:sz="4" w:space="0" w:color="auto"/>
              <w:right w:val="single" w:sz="4" w:space="0" w:color="auto"/>
            </w:tcBorders>
          </w:tcPr>
          <w:p w14:paraId="73627007"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270B3E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№73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58B28C65" w14:textId="77777777" w:rsidR="00F81CD9" w:rsidRPr="00F81CD9" w:rsidRDefault="00F81CD9" w:rsidP="00F81CD9">
            <w:pPr>
              <w:tabs>
                <w:tab w:val="left" w:pos="267"/>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с. Райки,</w:t>
            </w:r>
            <w:r w:rsidRPr="00F81CD9">
              <w:rPr>
                <w:rFonts w:ascii="Times New Roman" w:eastAsia="Verdana" w:hAnsi="Times New Roman" w:cs="Times New Roman"/>
                <w:szCs w:val="20"/>
                <w:lang w:eastAsia="ru-RU"/>
              </w:rPr>
              <w:t xml:space="preserve"> Житомирська область, 13333 </w:t>
            </w:r>
          </w:p>
        </w:tc>
        <w:tc>
          <w:tcPr>
            <w:tcW w:w="1276" w:type="dxa"/>
            <w:tcBorders>
              <w:top w:val="single" w:sz="4" w:space="0" w:color="auto"/>
              <w:left w:val="single" w:sz="4" w:space="0" w:color="auto"/>
              <w:bottom w:val="single" w:sz="4" w:space="0" w:color="auto"/>
              <w:right w:val="single" w:sz="4" w:space="0" w:color="auto"/>
            </w:tcBorders>
          </w:tcPr>
          <w:p w14:paraId="54C0D29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420AB28"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6ED84A4A"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AA6F63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Івано-Франківська міська медична частина №12 філії ЦОЗ ДКВС України у Чернівецькій, Івано-Франківській, Закарпатській та Тернопільській області </w:t>
            </w:r>
          </w:p>
        </w:tc>
        <w:tc>
          <w:tcPr>
            <w:tcW w:w="3260" w:type="dxa"/>
            <w:tcBorders>
              <w:top w:val="single" w:sz="4" w:space="0" w:color="auto"/>
              <w:left w:val="single" w:sz="4" w:space="0" w:color="auto"/>
              <w:bottom w:val="single" w:sz="4" w:space="0" w:color="auto"/>
              <w:right w:val="single" w:sz="4" w:space="0" w:color="auto"/>
            </w:tcBorders>
          </w:tcPr>
          <w:p w14:paraId="724157A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Коновальця, 70-А, м. Івано-Франківськ, 76018</w:t>
            </w:r>
          </w:p>
        </w:tc>
        <w:tc>
          <w:tcPr>
            <w:tcW w:w="1276" w:type="dxa"/>
            <w:tcBorders>
              <w:top w:val="single" w:sz="4" w:space="0" w:color="auto"/>
              <w:left w:val="single" w:sz="4" w:space="0" w:color="auto"/>
              <w:bottom w:val="single" w:sz="4" w:space="0" w:color="auto"/>
              <w:right w:val="single" w:sz="4" w:space="0" w:color="auto"/>
            </w:tcBorders>
          </w:tcPr>
          <w:p w14:paraId="4FCC853F"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69E8EEE"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453259A"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4D6596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Збаразька спеціалізована туберкульозна лікарня № 63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4E30200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Молодіжна, 9, с. Доброводи, Тернопільська область, 47341</w:t>
            </w:r>
          </w:p>
        </w:tc>
        <w:tc>
          <w:tcPr>
            <w:tcW w:w="1276" w:type="dxa"/>
            <w:tcBorders>
              <w:top w:val="single" w:sz="4" w:space="0" w:color="auto"/>
              <w:left w:val="single" w:sz="4" w:space="0" w:color="auto"/>
              <w:bottom w:val="single" w:sz="4" w:space="0" w:color="auto"/>
              <w:right w:val="single" w:sz="4" w:space="0" w:color="auto"/>
            </w:tcBorders>
          </w:tcPr>
          <w:p w14:paraId="2748959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9993742"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BDDFD3B"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E487FD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Чортківська міська медична частина № 26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3E5C8EC1"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Лесі Українки 3, м. Чортків, 47500</w:t>
            </w:r>
          </w:p>
        </w:tc>
        <w:tc>
          <w:tcPr>
            <w:tcW w:w="1276" w:type="dxa"/>
            <w:tcBorders>
              <w:top w:val="single" w:sz="4" w:space="0" w:color="auto"/>
              <w:left w:val="single" w:sz="4" w:space="0" w:color="auto"/>
              <w:bottom w:val="single" w:sz="4" w:space="0" w:color="auto"/>
              <w:right w:val="single" w:sz="4" w:space="0" w:color="auto"/>
            </w:tcBorders>
          </w:tcPr>
          <w:p w14:paraId="7FDD588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1B30BBF9"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5E9DC7B"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67BC3E09"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№67 філії ЦОЗ ДКВС України у Чернівецькій, Івано-Франківській, Закарпатській та Тернопільській областях</w:t>
            </w:r>
          </w:p>
        </w:tc>
        <w:tc>
          <w:tcPr>
            <w:tcW w:w="3260" w:type="dxa"/>
            <w:tcBorders>
              <w:top w:val="single" w:sz="4" w:space="0" w:color="auto"/>
              <w:left w:val="single" w:sz="4" w:space="0" w:color="auto"/>
              <w:bottom w:val="single" w:sz="4" w:space="0" w:color="auto"/>
              <w:right w:val="single" w:sz="4" w:space="0" w:color="auto"/>
            </w:tcBorders>
          </w:tcPr>
          <w:p w14:paraId="3BA4D9E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пров. Покровський, 8, м. Сокиряни, Чернівецька область, 60200</w:t>
            </w:r>
          </w:p>
        </w:tc>
        <w:tc>
          <w:tcPr>
            <w:tcW w:w="1276" w:type="dxa"/>
            <w:tcBorders>
              <w:top w:val="single" w:sz="4" w:space="0" w:color="auto"/>
              <w:left w:val="single" w:sz="4" w:space="0" w:color="auto"/>
              <w:bottom w:val="single" w:sz="4" w:space="0" w:color="auto"/>
              <w:right w:val="single" w:sz="4" w:space="0" w:color="auto"/>
            </w:tcBorders>
          </w:tcPr>
          <w:p w14:paraId="3E49403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A64DD07"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7A7F1F6"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40FA2E2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№41 філії ЦОЗ ДКВС України у Чернівецькій, Івано-Франківській, Закарпатській та Тернопільській областях</w:t>
            </w:r>
          </w:p>
        </w:tc>
        <w:tc>
          <w:tcPr>
            <w:tcW w:w="3260" w:type="dxa"/>
            <w:tcBorders>
              <w:top w:val="single" w:sz="4" w:space="0" w:color="auto"/>
              <w:left w:val="single" w:sz="4" w:space="0" w:color="auto"/>
              <w:bottom w:val="single" w:sz="4" w:space="0" w:color="auto"/>
              <w:right w:val="single" w:sz="4" w:space="0" w:color="auto"/>
            </w:tcBorders>
          </w:tcPr>
          <w:p w14:paraId="58CA5CF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Привокзальна, 30, с. Товмачик, Івано-Франківська область, 78250</w:t>
            </w:r>
          </w:p>
        </w:tc>
        <w:tc>
          <w:tcPr>
            <w:tcW w:w="1276" w:type="dxa"/>
            <w:tcBorders>
              <w:top w:val="single" w:sz="4" w:space="0" w:color="auto"/>
              <w:left w:val="single" w:sz="4" w:space="0" w:color="auto"/>
              <w:bottom w:val="single" w:sz="4" w:space="0" w:color="auto"/>
              <w:right w:val="single" w:sz="4" w:space="0" w:color="auto"/>
            </w:tcBorders>
          </w:tcPr>
          <w:p w14:paraId="665C9FA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1BBC591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5A7FFA7B"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7AB92F9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Закарпатська міська медична частина №9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2D631403"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О. Довженка, 8а, м. Ужгород, 88000</w:t>
            </w:r>
          </w:p>
        </w:tc>
        <w:tc>
          <w:tcPr>
            <w:tcW w:w="1276" w:type="dxa"/>
            <w:tcBorders>
              <w:top w:val="single" w:sz="4" w:space="0" w:color="auto"/>
              <w:left w:val="single" w:sz="4" w:space="0" w:color="auto"/>
              <w:bottom w:val="single" w:sz="4" w:space="0" w:color="auto"/>
              <w:right w:val="single" w:sz="4" w:space="0" w:color="auto"/>
            </w:tcBorders>
          </w:tcPr>
          <w:p w14:paraId="4D03897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67B5FE9"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3B1B0AD"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72D3ABF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Чернівецька міська медична частина №33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3D79421A"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пл. Соборна,6, м. Чернівці, 58002</w:t>
            </w:r>
          </w:p>
        </w:tc>
        <w:tc>
          <w:tcPr>
            <w:tcW w:w="1276" w:type="dxa"/>
            <w:tcBorders>
              <w:top w:val="single" w:sz="4" w:space="0" w:color="auto"/>
              <w:left w:val="single" w:sz="4" w:space="0" w:color="auto"/>
              <w:bottom w:val="single" w:sz="4" w:space="0" w:color="auto"/>
              <w:right w:val="single" w:sz="4" w:space="0" w:color="auto"/>
            </w:tcBorders>
          </w:tcPr>
          <w:p w14:paraId="6FE9C6C5"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889F50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761B60A8"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358065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Амбулаторно-поліклінічне відділення Львівської багатопрофільної лікарні №19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32F81471"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Городоцька, 20, м. Львів, 79007</w:t>
            </w:r>
          </w:p>
        </w:tc>
        <w:tc>
          <w:tcPr>
            <w:tcW w:w="1276" w:type="dxa"/>
            <w:tcBorders>
              <w:top w:val="single" w:sz="4" w:space="0" w:color="auto"/>
              <w:left w:val="single" w:sz="4" w:space="0" w:color="auto"/>
              <w:bottom w:val="single" w:sz="4" w:space="0" w:color="auto"/>
              <w:right w:val="single" w:sz="4" w:space="0" w:color="auto"/>
            </w:tcBorders>
            <w:noWrap/>
          </w:tcPr>
          <w:p w14:paraId="72350EE9"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50BF64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5F892B0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C43F17A"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Львівська багатопрофільна лікарня №19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45939190"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Городоцька, 20, м. Львів, 79007</w:t>
            </w:r>
          </w:p>
        </w:tc>
        <w:tc>
          <w:tcPr>
            <w:tcW w:w="1276" w:type="dxa"/>
            <w:tcBorders>
              <w:top w:val="single" w:sz="4" w:space="0" w:color="auto"/>
              <w:left w:val="single" w:sz="4" w:space="0" w:color="auto"/>
              <w:bottom w:val="single" w:sz="4" w:space="0" w:color="auto"/>
              <w:right w:val="single" w:sz="4" w:space="0" w:color="auto"/>
            </w:tcBorders>
            <w:noWrap/>
          </w:tcPr>
          <w:p w14:paraId="49441CA6"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66E4216"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46F2EF4F"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0D37F6A"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№30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7CCBFDEA"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Шевченка, 156, м. Львів, 79039</w:t>
            </w:r>
          </w:p>
        </w:tc>
        <w:tc>
          <w:tcPr>
            <w:tcW w:w="1276" w:type="dxa"/>
            <w:tcBorders>
              <w:top w:val="single" w:sz="4" w:space="0" w:color="auto"/>
              <w:left w:val="single" w:sz="4" w:space="0" w:color="auto"/>
              <w:bottom w:val="single" w:sz="4" w:space="0" w:color="auto"/>
              <w:right w:val="single" w:sz="4" w:space="0" w:color="auto"/>
            </w:tcBorders>
            <w:noWrap/>
          </w:tcPr>
          <w:p w14:paraId="38D8F65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76E7CA3"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7EEA3CD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B2C6E26"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№40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728A9F9D"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Трускавецька, 77, м. Дрогобич, 82100</w:t>
            </w:r>
          </w:p>
        </w:tc>
        <w:tc>
          <w:tcPr>
            <w:tcW w:w="1276" w:type="dxa"/>
            <w:tcBorders>
              <w:top w:val="single" w:sz="4" w:space="0" w:color="auto"/>
              <w:left w:val="single" w:sz="4" w:space="0" w:color="auto"/>
              <w:bottom w:val="single" w:sz="4" w:space="0" w:color="auto"/>
              <w:right w:val="single" w:sz="4" w:space="0" w:color="auto"/>
            </w:tcBorders>
            <w:noWrap/>
          </w:tcPr>
          <w:p w14:paraId="4B1A34F5"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70E5922"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74B046B0"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994C719"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4BA6D8FB"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В. Стуса, 2, с. Заклад, Львівська область, 81606</w:t>
            </w:r>
          </w:p>
        </w:tc>
        <w:tc>
          <w:tcPr>
            <w:tcW w:w="1276" w:type="dxa"/>
            <w:tcBorders>
              <w:top w:val="single" w:sz="4" w:space="0" w:color="auto"/>
              <w:left w:val="single" w:sz="4" w:space="0" w:color="auto"/>
              <w:bottom w:val="single" w:sz="4" w:space="0" w:color="auto"/>
              <w:right w:val="single" w:sz="4" w:space="0" w:color="auto"/>
            </w:tcBorders>
            <w:noWrap/>
          </w:tcPr>
          <w:p w14:paraId="5ADEF949"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2061500"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C7E519B"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50D827F"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Сумська міська медична частина філії ЦОЗ ДКВС України в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02541E2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Гайовий, 19, м. Суми, 40002</w:t>
            </w:r>
          </w:p>
        </w:tc>
        <w:tc>
          <w:tcPr>
            <w:tcW w:w="1276" w:type="dxa"/>
            <w:tcBorders>
              <w:top w:val="single" w:sz="4" w:space="0" w:color="auto"/>
              <w:left w:val="single" w:sz="4" w:space="0" w:color="auto"/>
              <w:bottom w:val="single" w:sz="4" w:space="0" w:color="auto"/>
              <w:right w:val="single" w:sz="4" w:space="0" w:color="auto"/>
            </w:tcBorders>
            <w:noWrap/>
          </w:tcPr>
          <w:p w14:paraId="701573B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F334FC5"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E604471"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E2E79AC"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116 філії ЦОЗ ДКВС України в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27FE8511"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Роменська, 110, м. Суми, 40002</w:t>
            </w:r>
          </w:p>
        </w:tc>
        <w:tc>
          <w:tcPr>
            <w:tcW w:w="1276" w:type="dxa"/>
            <w:tcBorders>
              <w:top w:val="single" w:sz="4" w:space="0" w:color="auto"/>
              <w:left w:val="single" w:sz="4" w:space="0" w:color="auto"/>
              <w:bottom w:val="single" w:sz="4" w:space="0" w:color="auto"/>
              <w:right w:val="single" w:sz="4" w:space="0" w:color="auto"/>
            </w:tcBorders>
            <w:noWrap/>
          </w:tcPr>
          <w:p w14:paraId="6A439EE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61D75E8"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E880239"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2CA0D63"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56 філії ЦОЗ ДКВС України в Сумській </w:t>
            </w:r>
          </w:p>
        </w:tc>
        <w:tc>
          <w:tcPr>
            <w:tcW w:w="3260" w:type="dxa"/>
            <w:tcBorders>
              <w:top w:val="single" w:sz="4" w:space="0" w:color="auto"/>
              <w:left w:val="single" w:sz="4" w:space="0" w:color="auto"/>
              <w:bottom w:val="single" w:sz="4" w:space="0" w:color="auto"/>
              <w:right w:val="single" w:sz="4" w:space="0" w:color="auto"/>
            </w:tcBorders>
          </w:tcPr>
          <w:p w14:paraId="0C70702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Вишнева, 19, с. Перехрестівка, Сумська область, 42073</w:t>
            </w:r>
          </w:p>
        </w:tc>
        <w:tc>
          <w:tcPr>
            <w:tcW w:w="1276" w:type="dxa"/>
            <w:tcBorders>
              <w:top w:val="single" w:sz="4" w:space="0" w:color="auto"/>
              <w:left w:val="single" w:sz="4" w:space="0" w:color="auto"/>
              <w:bottom w:val="single" w:sz="4" w:space="0" w:color="auto"/>
              <w:right w:val="single" w:sz="4" w:space="0" w:color="auto"/>
            </w:tcBorders>
            <w:noWrap/>
          </w:tcPr>
          <w:p w14:paraId="508B2BD5"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30808AC5"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340EB7F"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C97330A"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130   філії ЦОЗ ДКВС України у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2F8DE08C"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Батуринська, 2, м. Конотоп, 41600</w:t>
            </w:r>
          </w:p>
        </w:tc>
        <w:tc>
          <w:tcPr>
            <w:tcW w:w="1276" w:type="dxa"/>
            <w:tcBorders>
              <w:top w:val="single" w:sz="4" w:space="0" w:color="auto"/>
              <w:left w:val="single" w:sz="4" w:space="0" w:color="auto"/>
              <w:bottom w:val="single" w:sz="4" w:space="0" w:color="auto"/>
              <w:right w:val="single" w:sz="4" w:space="0" w:color="auto"/>
            </w:tcBorders>
            <w:noWrap/>
          </w:tcPr>
          <w:p w14:paraId="70EC337F"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EAA49FD"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4E587651"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2BFD798"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№12 філії ЦОЗ ДКВС України у Харківській та Луганській областях  </w:t>
            </w:r>
          </w:p>
        </w:tc>
        <w:tc>
          <w:tcPr>
            <w:tcW w:w="3260" w:type="dxa"/>
            <w:tcBorders>
              <w:top w:val="single" w:sz="4" w:space="0" w:color="auto"/>
              <w:left w:val="single" w:sz="4" w:space="0" w:color="auto"/>
              <w:bottom w:val="single" w:sz="4" w:space="0" w:color="auto"/>
              <w:right w:val="single" w:sz="4" w:space="0" w:color="auto"/>
            </w:tcBorders>
          </w:tcPr>
          <w:p w14:paraId="04BEB7B7"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Лелюківська 1, м. Харків, 61030</w:t>
            </w:r>
          </w:p>
        </w:tc>
        <w:tc>
          <w:tcPr>
            <w:tcW w:w="1276" w:type="dxa"/>
            <w:tcBorders>
              <w:top w:val="single" w:sz="4" w:space="0" w:color="auto"/>
              <w:left w:val="single" w:sz="4" w:space="0" w:color="auto"/>
              <w:bottom w:val="single" w:sz="4" w:space="0" w:color="auto"/>
              <w:right w:val="single" w:sz="4" w:space="0" w:color="auto"/>
            </w:tcBorders>
            <w:noWrap/>
          </w:tcPr>
          <w:p w14:paraId="239AA4A0"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D29AE8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65E57421"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EA514B2"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Покровська спеціалізована туберкульозна лікарня №17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0E17AA10"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Покровське, 57, Харківська область, 64266</w:t>
            </w:r>
          </w:p>
        </w:tc>
        <w:tc>
          <w:tcPr>
            <w:tcW w:w="1276" w:type="dxa"/>
            <w:tcBorders>
              <w:top w:val="single" w:sz="4" w:space="0" w:color="auto"/>
              <w:left w:val="single" w:sz="4" w:space="0" w:color="auto"/>
              <w:bottom w:val="single" w:sz="4" w:space="0" w:color="auto"/>
              <w:right w:val="single" w:sz="4" w:space="0" w:color="auto"/>
            </w:tcBorders>
            <w:noWrap/>
          </w:tcPr>
          <w:p w14:paraId="3CE3E089"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4D5E1D49"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1318505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6CE423E"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№18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1CFFFF1" w14:textId="77777777" w:rsidR="00F81CD9" w:rsidRPr="00F81CD9" w:rsidRDefault="00F81CD9" w:rsidP="00F81CD9">
            <w:pPr>
              <w:spacing w:after="0" w:line="240" w:lineRule="auto"/>
              <w:rPr>
                <w:rFonts w:ascii="Times New Roman" w:eastAsia="Verdana" w:hAnsi="Times New Roman" w:cs="Times New Roman"/>
                <w:sz w:val="23"/>
                <w:szCs w:val="23"/>
              </w:rPr>
            </w:pPr>
            <w:r w:rsidRPr="00F81CD9">
              <w:rPr>
                <w:rFonts w:ascii="Times New Roman" w:eastAsia="Verdana" w:hAnsi="Times New Roman" w:cs="Times New Roman"/>
                <w:szCs w:val="20"/>
                <w:lang w:eastAsia="ru-RU"/>
              </w:rPr>
              <w:t xml:space="preserve">вул. Рубанівська, 4, м. Харків, 61064 </w:t>
            </w:r>
          </w:p>
        </w:tc>
        <w:tc>
          <w:tcPr>
            <w:tcW w:w="1276" w:type="dxa"/>
            <w:tcBorders>
              <w:top w:val="single" w:sz="4" w:space="0" w:color="auto"/>
              <w:left w:val="single" w:sz="4" w:space="0" w:color="auto"/>
              <w:bottom w:val="single" w:sz="4" w:space="0" w:color="auto"/>
              <w:right w:val="single" w:sz="4" w:space="0" w:color="auto"/>
            </w:tcBorders>
            <w:noWrap/>
          </w:tcPr>
          <w:p w14:paraId="339A9BF7"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2051F4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E964918"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67EF3CF"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№25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F5C4116"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Ц. Кюі, 44, м. Харків, 61202</w:t>
            </w:r>
          </w:p>
        </w:tc>
        <w:tc>
          <w:tcPr>
            <w:tcW w:w="1276" w:type="dxa"/>
            <w:tcBorders>
              <w:top w:val="single" w:sz="4" w:space="0" w:color="auto"/>
              <w:left w:val="single" w:sz="4" w:space="0" w:color="auto"/>
              <w:bottom w:val="single" w:sz="4" w:space="0" w:color="auto"/>
              <w:right w:val="single" w:sz="4" w:space="0" w:color="auto"/>
            </w:tcBorders>
            <w:noWrap/>
          </w:tcPr>
          <w:p w14:paraId="7139D09E"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198EA35"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98CE325"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CF2D6D0"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№43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2B27B14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Таджицька, 17, м. Харків, 61000</w:t>
            </w:r>
          </w:p>
        </w:tc>
        <w:tc>
          <w:tcPr>
            <w:tcW w:w="1276" w:type="dxa"/>
            <w:tcBorders>
              <w:top w:val="single" w:sz="4" w:space="0" w:color="auto"/>
              <w:left w:val="single" w:sz="4" w:space="0" w:color="auto"/>
              <w:bottom w:val="single" w:sz="4" w:space="0" w:color="auto"/>
              <w:right w:val="single" w:sz="4" w:space="0" w:color="auto"/>
            </w:tcBorders>
            <w:noWrap/>
          </w:tcPr>
          <w:p w14:paraId="2CC87763"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AA0FEC2"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025DB38C"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FBDAF7D"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№54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0B024002"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пров. Вишневий, 16, м. Харків, 61124</w:t>
            </w:r>
          </w:p>
        </w:tc>
        <w:tc>
          <w:tcPr>
            <w:tcW w:w="1276" w:type="dxa"/>
            <w:tcBorders>
              <w:top w:val="single" w:sz="4" w:space="0" w:color="auto"/>
              <w:left w:val="single" w:sz="4" w:space="0" w:color="auto"/>
              <w:bottom w:val="single" w:sz="4" w:space="0" w:color="auto"/>
              <w:right w:val="single" w:sz="4" w:space="0" w:color="auto"/>
            </w:tcBorders>
            <w:noWrap/>
          </w:tcPr>
          <w:p w14:paraId="705E3EED"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5E75A211"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3D5A51A3"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CFAA90A"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 Темнівська багатопрофільна лікарня №100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4733C1C5"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Харківська, 3, с. Темнівка, Харківської області, 62493</w:t>
            </w:r>
          </w:p>
        </w:tc>
        <w:tc>
          <w:tcPr>
            <w:tcW w:w="1276" w:type="dxa"/>
            <w:tcBorders>
              <w:top w:val="single" w:sz="4" w:space="0" w:color="auto"/>
              <w:left w:val="single" w:sz="4" w:space="0" w:color="auto"/>
              <w:bottom w:val="single" w:sz="4" w:space="0" w:color="auto"/>
              <w:right w:val="single" w:sz="4" w:space="0" w:color="auto"/>
            </w:tcBorders>
            <w:noWrap/>
          </w:tcPr>
          <w:p w14:paraId="279D73F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D27DCF3"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61D744E2"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A7A82B9"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№117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68F5A6E8"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Приміська, 132, с. Грушине, Харківська область, 64131</w:t>
            </w:r>
          </w:p>
        </w:tc>
        <w:tc>
          <w:tcPr>
            <w:tcW w:w="1276" w:type="dxa"/>
            <w:tcBorders>
              <w:top w:val="single" w:sz="4" w:space="0" w:color="auto"/>
              <w:left w:val="single" w:sz="4" w:space="0" w:color="auto"/>
              <w:bottom w:val="single" w:sz="4" w:space="0" w:color="auto"/>
              <w:right w:val="single" w:sz="4" w:space="0" w:color="auto"/>
            </w:tcBorders>
            <w:noWrap/>
          </w:tcPr>
          <w:p w14:paraId="3310F8D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0C2B550"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6D5425A0"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03452AD"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Харківська міська медична частина №27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025491E4"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Полтавський шлях, 99, м. Харків, 61093</w:t>
            </w:r>
          </w:p>
        </w:tc>
        <w:tc>
          <w:tcPr>
            <w:tcW w:w="1276" w:type="dxa"/>
            <w:tcBorders>
              <w:top w:val="single" w:sz="4" w:space="0" w:color="auto"/>
              <w:left w:val="single" w:sz="4" w:space="0" w:color="auto"/>
              <w:bottom w:val="single" w:sz="4" w:space="0" w:color="auto"/>
              <w:right w:val="single" w:sz="4" w:space="0" w:color="auto"/>
            </w:tcBorders>
            <w:noWrap/>
          </w:tcPr>
          <w:p w14:paraId="016D7F8B"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6DBF255F"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28B2A948"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914F31D"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Хмельницька міська медична частина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63BF9612"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Кам’янецька, 39, м. Хмельницький, 29013</w:t>
            </w:r>
          </w:p>
        </w:tc>
        <w:tc>
          <w:tcPr>
            <w:tcW w:w="1276" w:type="dxa"/>
            <w:tcBorders>
              <w:top w:val="single" w:sz="4" w:space="0" w:color="auto"/>
              <w:left w:val="single" w:sz="4" w:space="0" w:color="auto"/>
              <w:bottom w:val="single" w:sz="4" w:space="0" w:color="auto"/>
              <w:right w:val="single" w:sz="4" w:space="0" w:color="auto"/>
            </w:tcBorders>
            <w:noWrap/>
          </w:tcPr>
          <w:p w14:paraId="47ED1804"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7ED9C808"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59099822"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01E3C79"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№58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0302CBEC"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Патріотів, 2, м. Ізяслав, </w:t>
            </w:r>
            <w:r w:rsidRPr="00F81CD9">
              <w:rPr>
                <w:rFonts w:ascii="Times New Roman" w:eastAsia="Verdana" w:hAnsi="Times New Roman" w:cs="Times New Roman"/>
                <w:szCs w:val="20"/>
                <w:lang w:eastAsia="ru-RU"/>
              </w:rPr>
              <w:t>30300</w:t>
            </w:r>
          </w:p>
        </w:tc>
        <w:tc>
          <w:tcPr>
            <w:tcW w:w="1276" w:type="dxa"/>
            <w:tcBorders>
              <w:top w:val="single" w:sz="4" w:space="0" w:color="auto"/>
              <w:left w:val="single" w:sz="4" w:space="0" w:color="auto"/>
              <w:bottom w:val="single" w:sz="4" w:space="0" w:color="auto"/>
              <w:right w:val="single" w:sz="4" w:space="0" w:color="auto"/>
            </w:tcBorders>
            <w:noWrap/>
          </w:tcPr>
          <w:p w14:paraId="1D55C7AC"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20AB929A"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03DBD4BE"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37D3DFD"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№78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16BFD8E5" w14:textId="77777777" w:rsidR="00F81CD9" w:rsidRPr="00F81CD9" w:rsidRDefault="00F81CD9" w:rsidP="00F81CD9">
            <w:pPr>
              <w:tabs>
                <w:tab w:val="left" w:pos="213"/>
                <w:tab w:val="center" w:pos="2514"/>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Паркова, 1, с. Райківці, Хмельницька область, 31356</w:t>
            </w:r>
            <w:r w:rsidRPr="00F81CD9">
              <w:rPr>
                <w:rFonts w:ascii="Times New Roman" w:eastAsia="Verdana" w:hAnsi="Times New Roman" w:cs="Times New Roman"/>
                <w:szCs w:val="20"/>
                <w:lang w:eastAsia="ru-RU"/>
              </w:rPr>
              <w:tab/>
            </w:r>
          </w:p>
        </w:tc>
        <w:tc>
          <w:tcPr>
            <w:tcW w:w="1276" w:type="dxa"/>
            <w:tcBorders>
              <w:top w:val="single" w:sz="4" w:space="0" w:color="auto"/>
              <w:left w:val="single" w:sz="4" w:space="0" w:color="auto"/>
              <w:bottom w:val="single" w:sz="4" w:space="0" w:color="auto"/>
              <w:right w:val="single" w:sz="4" w:space="0" w:color="auto"/>
            </w:tcBorders>
            <w:noWrap/>
          </w:tcPr>
          <w:p w14:paraId="58F095B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F81CD9" w:rsidRPr="00F81CD9" w14:paraId="09AF693C" w14:textId="77777777" w:rsidTr="00F81CD9">
        <w:trPr>
          <w:cantSplit/>
        </w:trPr>
        <w:tc>
          <w:tcPr>
            <w:tcW w:w="567" w:type="dxa"/>
            <w:tcBorders>
              <w:top w:val="single" w:sz="4" w:space="0" w:color="auto"/>
              <w:left w:val="single" w:sz="4" w:space="0" w:color="auto"/>
              <w:bottom w:val="single" w:sz="4" w:space="0" w:color="auto"/>
              <w:right w:val="single" w:sz="4" w:space="0" w:color="auto"/>
            </w:tcBorders>
            <w:noWrap/>
          </w:tcPr>
          <w:p w14:paraId="7123D59D" w14:textId="77777777" w:rsidR="00F81CD9" w:rsidRPr="00F81CD9" w:rsidRDefault="00F81CD9" w:rsidP="00F81CD9">
            <w:pPr>
              <w:numPr>
                <w:ilvl w:val="0"/>
                <w:numId w:val="51"/>
              </w:numPr>
              <w:spacing w:after="0" w:line="240" w:lineRule="auto"/>
              <w:ind w:left="0" w:firstLine="0"/>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6C6E6AB"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Амбулаторно-поліклінічне відділення Шепетівської багатопрофільної лікарні №98 філії ЦОЗ ДКВС України</w:t>
            </w:r>
          </w:p>
        </w:tc>
        <w:tc>
          <w:tcPr>
            <w:tcW w:w="3260" w:type="dxa"/>
            <w:tcBorders>
              <w:top w:val="single" w:sz="4" w:space="0" w:color="auto"/>
              <w:left w:val="single" w:sz="4" w:space="0" w:color="auto"/>
              <w:bottom w:val="single" w:sz="4" w:space="0" w:color="auto"/>
              <w:right w:val="single" w:sz="4" w:space="0" w:color="auto"/>
            </w:tcBorders>
          </w:tcPr>
          <w:p w14:paraId="178BE0B3" w14:textId="77777777" w:rsidR="00F81CD9" w:rsidRPr="00F81CD9" w:rsidRDefault="00F81CD9" w:rsidP="00F81CD9">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Тараса Шевченка,60, с. Климентовичі,</w:t>
            </w:r>
          </w:p>
          <w:p w14:paraId="6C37FDCE" w14:textId="77777777" w:rsidR="00F81CD9" w:rsidRPr="00F81CD9" w:rsidRDefault="00F81CD9" w:rsidP="00F81CD9">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30400</w:t>
            </w:r>
          </w:p>
        </w:tc>
        <w:tc>
          <w:tcPr>
            <w:tcW w:w="1276" w:type="dxa"/>
            <w:tcBorders>
              <w:top w:val="single" w:sz="4" w:space="0" w:color="auto"/>
              <w:left w:val="single" w:sz="4" w:space="0" w:color="auto"/>
              <w:bottom w:val="single" w:sz="4" w:space="0" w:color="auto"/>
              <w:right w:val="single" w:sz="4" w:space="0" w:color="auto"/>
            </w:tcBorders>
            <w:noWrap/>
          </w:tcPr>
          <w:p w14:paraId="3B10AC51" w14:textId="77777777" w:rsidR="00F81CD9" w:rsidRPr="00F81CD9" w:rsidRDefault="00F81CD9" w:rsidP="00F81CD9">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75049E" w:rsidRPr="00F81CD9" w14:paraId="426CA240" w14:textId="77777777" w:rsidTr="00B95343">
        <w:trPr>
          <w:cantSplit/>
          <w:trHeight w:val="269"/>
        </w:trPr>
        <w:tc>
          <w:tcPr>
            <w:tcW w:w="8222" w:type="dxa"/>
            <w:gridSpan w:val="3"/>
            <w:tcBorders>
              <w:top w:val="single" w:sz="4" w:space="0" w:color="auto"/>
              <w:left w:val="single" w:sz="4" w:space="0" w:color="auto"/>
              <w:bottom w:val="single" w:sz="4" w:space="0" w:color="auto"/>
              <w:right w:val="single" w:sz="4" w:space="0" w:color="auto"/>
            </w:tcBorders>
            <w:noWrap/>
            <w:vAlign w:val="center"/>
          </w:tcPr>
          <w:p w14:paraId="1C0172AA" w14:textId="7F3D8931" w:rsidR="0075049E" w:rsidRPr="00F81CD9" w:rsidRDefault="0075049E" w:rsidP="0075049E">
            <w:pPr>
              <w:spacing w:after="0" w:line="240" w:lineRule="auto"/>
              <w:jc w:val="right"/>
              <w:rPr>
                <w:rFonts w:ascii="Times New Roman" w:eastAsia="Verdana" w:hAnsi="Times New Roman" w:cs="Times New Roman"/>
                <w:b/>
                <w:color w:val="000000"/>
                <w:sz w:val="23"/>
                <w:szCs w:val="23"/>
              </w:rPr>
            </w:pPr>
            <w:r w:rsidRPr="00F81CD9">
              <w:rPr>
                <w:rFonts w:ascii="Times New Roman" w:eastAsia="Verdana" w:hAnsi="Times New Roman" w:cs="Times New Roman"/>
                <w:b/>
                <w:sz w:val="24"/>
                <w:szCs w:val="24"/>
                <w:lang w:eastAsia="ru-RU"/>
              </w:rPr>
              <w:t xml:space="preserve">Всього </w:t>
            </w:r>
          </w:p>
        </w:tc>
        <w:tc>
          <w:tcPr>
            <w:tcW w:w="1276" w:type="dxa"/>
            <w:tcBorders>
              <w:top w:val="single" w:sz="4" w:space="0" w:color="auto"/>
              <w:left w:val="single" w:sz="4" w:space="0" w:color="auto"/>
              <w:bottom w:val="single" w:sz="4" w:space="0" w:color="auto"/>
              <w:right w:val="single" w:sz="4" w:space="0" w:color="auto"/>
            </w:tcBorders>
            <w:vAlign w:val="center"/>
          </w:tcPr>
          <w:p w14:paraId="7E98AE88" w14:textId="77777777" w:rsidR="0075049E" w:rsidRPr="00F81CD9" w:rsidRDefault="0075049E" w:rsidP="00F81CD9">
            <w:pPr>
              <w:spacing w:after="0" w:line="240" w:lineRule="auto"/>
              <w:jc w:val="center"/>
              <w:rPr>
                <w:rFonts w:ascii="Times New Roman" w:eastAsia="Verdana" w:hAnsi="Times New Roman" w:cs="Times New Roman"/>
                <w:b/>
                <w:color w:val="000000"/>
                <w:sz w:val="23"/>
                <w:szCs w:val="23"/>
              </w:rPr>
            </w:pPr>
            <w:r w:rsidRPr="00F81CD9">
              <w:rPr>
                <w:rFonts w:ascii="Times New Roman" w:eastAsia="Verdana" w:hAnsi="Times New Roman" w:cs="Times New Roman"/>
                <w:b/>
                <w:color w:val="000000"/>
                <w:sz w:val="23"/>
                <w:szCs w:val="23"/>
              </w:rPr>
              <w:fldChar w:fldCharType="begin"/>
            </w:r>
            <w:r w:rsidRPr="00F81CD9">
              <w:rPr>
                <w:rFonts w:ascii="Times New Roman" w:eastAsia="Verdana" w:hAnsi="Times New Roman" w:cs="Times New Roman"/>
                <w:b/>
                <w:color w:val="000000"/>
                <w:sz w:val="23"/>
                <w:szCs w:val="23"/>
              </w:rPr>
              <w:instrText xml:space="preserve"> =SUM(ABOVE) </w:instrText>
            </w:r>
            <w:r w:rsidRPr="00F81CD9">
              <w:rPr>
                <w:rFonts w:ascii="Times New Roman" w:eastAsia="Verdana" w:hAnsi="Times New Roman" w:cs="Times New Roman"/>
                <w:b/>
                <w:color w:val="000000"/>
                <w:sz w:val="23"/>
                <w:szCs w:val="23"/>
              </w:rPr>
              <w:fldChar w:fldCharType="separate"/>
            </w:r>
            <w:r w:rsidRPr="00F81CD9">
              <w:rPr>
                <w:rFonts w:ascii="Times New Roman" w:eastAsia="Verdana" w:hAnsi="Times New Roman" w:cs="Times New Roman"/>
                <w:b/>
                <w:noProof/>
                <w:color w:val="000000"/>
                <w:sz w:val="23"/>
                <w:szCs w:val="23"/>
              </w:rPr>
              <w:t>46</w:t>
            </w:r>
            <w:r w:rsidRPr="00F81CD9">
              <w:rPr>
                <w:rFonts w:ascii="Times New Roman" w:eastAsia="Verdana" w:hAnsi="Times New Roman" w:cs="Times New Roman"/>
                <w:b/>
                <w:color w:val="000000"/>
                <w:sz w:val="23"/>
                <w:szCs w:val="23"/>
              </w:rPr>
              <w:fldChar w:fldCharType="end"/>
            </w:r>
          </w:p>
        </w:tc>
      </w:tr>
    </w:tbl>
    <w:p w14:paraId="44DADEE0" w14:textId="77777777" w:rsidR="00693CB7" w:rsidRPr="00F81CD9" w:rsidRDefault="00693CB7" w:rsidP="000253F0">
      <w:pPr>
        <w:tabs>
          <w:tab w:val="left" w:pos="5712"/>
        </w:tabs>
        <w:spacing w:after="0" w:line="240" w:lineRule="auto"/>
        <w:rPr>
          <w:rFonts w:ascii="Times New Roman" w:eastAsia="Times New Roman" w:hAnsi="Times New Roman" w:cs="Times New Roman"/>
          <w:szCs w:val="20"/>
          <w:lang w:val="en-US" w:eastAsia="ru-RU"/>
        </w:rPr>
        <w:sectPr w:rsidR="00693CB7" w:rsidRPr="00F81CD9" w:rsidSect="00880A16">
          <w:pgSz w:w="11906" w:h="16838"/>
          <w:pgMar w:top="568" w:right="850" w:bottom="993" w:left="1701" w:header="284" w:footer="136" w:gutter="0"/>
          <w:cols w:space="708"/>
          <w:titlePg/>
          <w:docGrid w:linePitch="299"/>
        </w:sectPr>
      </w:pPr>
    </w:p>
    <w:bookmarkEnd w:id="5"/>
    <w:p w14:paraId="032846CE" w14:textId="77777777"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t>до тендерної документації</w:t>
      </w:r>
    </w:p>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CF69F3" w:rsidRDefault="0021326D" w:rsidP="0021326D">
      <w:pPr>
        <w:spacing w:after="0" w:line="240" w:lineRule="auto"/>
        <w:jc w:val="center"/>
        <w:rPr>
          <w:rFonts w:ascii="Times New Roman" w:hAnsi="Times New Roman" w:cs="Times New Roman"/>
          <w:b/>
          <w:bCs/>
          <w:color w:val="000000"/>
          <w:sz w:val="24"/>
          <w:szCs w:val="24"/>
          <w:lang w:eastAsia="ru-RU"/>
        </w:rPr>
      </w:pPr>
      <w:r w:rsidRPr="00CF69F3">
        <w:rPr>
          <w:rFonts w:ascii="Times New Roman" w:hAnsi="Times New Roman" w:cs="Times New Roman"/>
          <w:b/>
          <w:bCs/>
          <w:sz w:val="24"/>
          <w:szCs w:val="24"/>
        </w:rPr>
        <w:t>Ціна тендерної пропозиції</w:t>
      </w:r>
    </w:p>
    <w:p w14:paraId="47A64A05" w14:textId="51DBC546" w:rsidR="0021326D" w:rsidRPr="00CF69F3"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CF69F3">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27688C" w:rsidRPr="00CF69F3">
        <w:rPr>
          <w:rFonts w:ascii="Times New Roman" w:eastAsia="Times New Roman" w:hAnsi="Times New Roman" w:cs="Times New Roman"/>
          <w:bCs/>
          <w:iCs/>
          <w:sz w:val="24"/>
          <w:szCs w:val="24"/>
        </w:rPr>
        <w:t>ДК 021:2015:63520000-0 Послуги транспортних агентств (Послуги дорожнього перевезення небезпечного вантажу біологічного матеріалу</w:t>
      </w:r>
      <w:r w:rsidR="0047325E" w:rsidRPr="0047325E">
        <w:t xml:space="preserve"> </w:t>
      </w:r>
      <w:r w:rsidR="0047325E" w:rsidRPr="0047325E">
        <w:rPr>
          <w:rFonts w:ascii="Times New Roman" w:eastAsia="Times New Roman" w:hAnsi="Times New Roman" w:cs="Times New Roman"/>
          <w:bCs/>
          <w:iCs/>
          <w:sz w:val="24"/>
          <w:szCs w:val="24"/>
        </w:rPr>
        <w:t>категорії B</w:t>
      </w:r>
      <w:r w:rsidR="0027688C" w:rsidRPr="00CF69F3">
        <w:rPr>
          <w:rFonts w:ascii="Times New Roman" w:eastAsia="Times New Roman" w:hAnsi="Times New Roman" w:cs="Times New Roman"/>
          <w:bCs/>
          <w:iCs/>
          <w:sz w:val="24"/>
          <w:szCs w:val="24"/>
        </w:rPr>
        <w:t>).</w:t>
      </w:r>
    </w:p>
    <w:p w14:paraId="5BE5D900" w14:textId="1D8E9088" w:rsidR="0021326D" w:rsidRPr="00CF69F3" w:rsidRDefault="0027688C" w:rsidP="0021326D">
      <w:pPr>
        <w:tabs>
          <w:tab w:val="left" w:pos="993"/>
        </w:tabs>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Ціна тендерної пропозиції становить: ______________ грн без ПДВ (зазначається учасником цифрами та прописом).</w:t>
      </w:r>
    </w:p>
    <w:tbl>
      <w:tblPr>
        <w:tblStyle w:val="7"/>
        <w:tblW w:w="10065" w:type="dxa"/>
        <w:tblInd w:w="-147" w:type="dxa"/>
        <w:tblLook w:val="04A0" w:firstRow="1" w:lastRow="0" w:firstColumn="1" w:lastColumn="0" w:noHBand="0" w:noVBand="1"/>
      </w:tblPr>
      <w:tblGrid>
        <w:gridCol w:w="709"/>
        <w:gridCol w:w="4678"/>
        <w:gridCol w:w="4678"/>
      </w:tblGrid>
      <w:tr w:rsidR="0021326D" w:rsidRPr="00CF69F3" w14:paraId="6038B956" w14:textId="77777777" w:rsidTr="0027688C">
        <w:tc>
          <w:tcPr>
            <w:tcW w:w="709" w:type="dxa"/>
            <w:shd w:val="clear" w:color="auto" w:fill="FFFFFF"/>
            <w:vAlign w:val="center"/>
          </w:tcPr>
          <w:p w14:paraId="1BC2AD31" w14:textId="5F3C6893"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w:t>
            </w:r>
          </w:p>
          <w:p w14:paraId="167B02A0"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CF69F3" w:rsidRDefault="0021326D" w:rsidP="0021326D">
            <w:pPr>
              <w:widowControl w:val="0"/>
              <w:autoSpaceDE w:val="0"/>
              <w:autoSpaceDN w:val="0"/>
              <w:adjustRightInd w:val="0"/>
              <w:ind w:right="-284"/>
              <w:jc w:val="center"/>
              <w:rPr>
                <w:rFonts w:ascii="Times New Roman" w:hAnsi="Times New Roman"/>
                <w:sz w:val="24"/>
                <w:szCs w:val="24"/>
                <w:lang w:val="uk-UA"/>
              </w:rPr>
            </w:pPr>
            <w:r w:rsidRPr="00CF69F3">
              <w:rPr>
                <w:rFonts w:ascii="Times New Roman" w:hAnsi="Times New Roman"/>
                <w:sz w:val="24"/>
                <w:szCs w:val="24"/>
                <w:lang w:val="uk-UA"/>
              </w:rPr>
              <w:t>Відомості про учасника*</w:t>
            </w:r>
          </w:p>
        </w:tc>
      </w:tr>
      <w:tr w:rsidR="0021326D" w:rsidRPr="00CF69F3" w14:paraId="1C0401BD" w14:textId="77777777" w:rsidTr="0027688C">
        <w:tc>
          <w:tcPr>
            <w:tcW w:w="709" w:type="dxa"/>
            <w:vAlign w:val="center"/>
          </w:tcPr>
          <w:p w14:paraId="7B2B0B1B"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1</w:t>
            </w:r>
          </w:p>
        </w:tc>
        <w:tc>
          <w:tcPr>
            <w:tcW w:w="4678" w:type="dxa"/>
          </w:tcPr>
          <w:p w14:paraId="3D55F61B"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0B1E2073" w14:textId="77777777" w:rsidTr="0027688C">
        <w:tc>
          <w:tcPr>
            <w:tcW w:w="709" w:type="dxa"/>
            <w:vAlign w:val="center"/>
          </w:tcPr>
          <w:p w14:paraId="60C36216"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2</w:t>
            </w:r>
          </w:p>
        </w:tc>
        <w:tc>
          <w:tcPr>
            <w:tcW w:w="4678" w:type="dxa"/>
          </w:tcPr>
          <w:p w14:paraId="4296C933"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2733A75B" w14:textId="77777777" w:rsidTr="0027688C">
        <w:tc>
          <w:tcPr>
            <w:tcW w:w="709" w:type="dxa"/>
            <w:vAlign w:val="center"/>
          </w:tcPr>
          <w:p w14:paraId="1DCF8C1C"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3</w:t>
            </w:r>
          </w:p>
        </w:tc>
        <w:tc>
          <w:tcPr>
            <w:tcW w:w="4678" w:type="dxa"/>
          </w:tcPr>
          <w:p w14:paraId="3E3EC7B8" w14:textId="039870CC"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80A481"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12199DF8" w14:textId="77777777" w:rsidTr="0027688C">
        <w:tc>
          <w:tcPr>
            <w:tcW w:w="709" w:type="dxa"/>
            <w:vAlign w:val="center"/>
          </w:tcPr>
          <w:p w14:paraId="03A81445"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4</w:t>
            </w:r>
          </w:p>
        </w:tc>
        <w:tc>
          <w:tcPr>
            <w:tcW w:w="4678" w:type="dxa"/>
          </w:tcPr>
          <w:p w14:paraId="621E561C" w14:textId="2C3B5320"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40DA4F1B"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0200736D" w14:textId="77777777" w:rsidTr="0027688C">
        <w:tc>
          <w:tcPr>
            <w:tcW w:w="709" w:type="dxa"/>
            <w:vAlign w:val="center"/>
          </w:tcPr>
          <w:p w14:paraId="7BCE00CB"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5</w:t>
            </w:r>
          </w:p>
        </w:tc>
        <w:tc>
          <w:tcPr>
            <w:tcW w:w="4678" w:type="dxa"/>
          </w:tcPr>
          <w:p w14:paraId="29015373"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59DC08EA" w14:textId="77777777" w:rsidTr="0027688C">
        <w:tc>
          <w:tcPr>
            <w:tcW w:w="709" w:type="dxa"/>
            <w:vAlign w:val="center"/>
          </w:tcPr>
          <w:p w14:paraId="6658BD0A"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6</w:t>
            </w:r>
          </w:p>
        </w:tc>
        <w:tc>
          <w:tcPr>
            <w:tcW w:w="4678" w:type="dxa"/>
          </w:tcPr>
          <w:p w14:paraId="75591B6C"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2591C4B7" w14:textId="77777777" w:rsidTr="0027688C">
        <w:tc>
          <w:tcPr>
            <w:tcW w:w="709" w:type="dxa"/>
            <w:vAlign w:val="center"/>
          </w:tcPr>
          <w:p w14:paraId="694EDFBB"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7</w:t>
            </w:r>
          </w:p>
        </w:tc>
        <w:tc>
          <w:tcPr>
            <w:tcW w:w="4678" w:type="dxa"/>
          </w:tcPr>
          <w:p w14:paraId="11EA0A43"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6C809EFA" w14:textId="77777777" w:rsidTr="0027688C">
        <w:tc>
          <w:tcPr>
            <w:tcW w:w="709" w:type="dxa"/>
            <w:vAlign w:val="center"/>
          </w:tcPr>
          <w:p w14:paraId="64347453"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8</w:t>
            </w:r>
          </w:p>
        </w:tc>
        <w:tc>
          <w:tcPr>
            <w:tcW w:w="4678" w:type="dxa"/>
          </w:tcPr>
          <w:p w14:paraId="4B5F77CE"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085DE42E" w14:textId="77777777" w:rsidTr="0027688C">
        <w:tc>
          <w:tcPr>
            <w:tcW w:w="709" w:type="dxa"/>
            <w:vAlign w:val="center"/>
          </w:tcPr>
          <w:p w14:paraId="1D5FDC20"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9</w:t>
            </w:r>
          </w:p>
        </w:tc>
        <w:tc>
          <w:tcPr>
            <w:tcW w:w="4678" w:type="dxa"/>
          </w:tcPr>
          <w:p w14:paraId="018C827C"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CF69F3">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204C86BA" w14:textId="77777777" w:rsidTr="0027688C">
        <w:tc>
          <w:tcPr>
            <w:tcW w:w="709" w:type="dxa"/>
            <w:vAlign w:val="center"/>
          </w:tcPr>
          <w:p w14:paraId="15076DDF"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10</w:t>
            </w:r>
          </w:p>
        </w:tc>
        <w:tc>
          <w:tcPr>
            <w:tcW w:w="4678" w:type="dxa"/>
          </w:tcPr>
          <w:p w14:paraId="590EBE36"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CF69F3">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CF69F3" w14:paraId="2B781729" w14:textId="77777777" w:rsidTr="0027688C">
        <w:tc>
          <w:tcPr>
            <w:tcW w:w="709" w:type="dxa"/>
            <w:vAlign w:val="center"/>
          </w:tcPr>
          <w:p w14:paraId="32D94F35" w14:textId="77777777" w:rsidR="0021326D" w:rsidRPr="00CF69F3" w:rsidRDefault="0021326D" w:rsidP="0027688C">
            <w:pPr>
              <w:widowControl w:val="0"/>
              <w:autoSpaceDE w:val="0"/>
              <w:autoSpaceDN w:val="0"/>
              <w:adjustRightInd w:val="0"/>
              <w:jc w:val="center"/>
              <w:rPr>
                <w:rFonts w:ascii="Times New Roman" w:hAnsi="Times New Roman"/>
                <w:sz w:val="24"/>
                <w:szCs w:val="24"/>
                <w:lang w:val="uk-UA"/>
              </w:rPr>
            </w:pPr>
            <w:r w:rsidRPr="00CF69F3">
              <w:rPr>
                <w:rFonts w:ascii="Times New Roman" w:hAnsi="Times New Roman"/>
                <w:sz w:val="24"/>
                <w:szCs w:val="24"/>
                <w:lang w:val="uk-UA"/>
              </w:rPr>
              <w:t>11</w:t>
            </w:r>
          </w:p>
        </w:tc>
        <w:tc>
          <w:tcPr>
            <w:tcW w:w="4678" w:type="dxa"/>
          </w:tcPr>
          <w:p w14:paraId="55C08296" w14:textId="77777777" w:rsidR="0021326D" w:rsidRPr="00CF69F3"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CF69F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CF69F3"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CF69F3"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CF69F3" w14:paraId="3A9C2D63" w14:textId="77777777" w:rsidTr="00FE17FB">
        <w:trPr>
          <w:trHeight w:val="765"/>
        </w:trPr>
        <w:tc>
          <w:tcPr>
            <w:tcW w:w="709" w:type="dxa"/>
            <w:shd w:val="clear" w:color="auto" w:fill="FFFFFF"/>
            <w:noWrap/>
            <w:vAlign w:val="center"/>
            <w:hideMark/>
          </w:tcPr>
          <w:p w14:paraId="6171FF9C" w14:textId="77777777" w:rsidR="0021326D" w:rsidRPr="00CF69F3" w:rsidRDefault="0021326D" w:rsidP="0021326D">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CF69F3" w:rsidRDefault="0021326D" w:rsidP="0021326D">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CF69F3" w:rsidRDefault="0021326D" w:rsidP="0021326D">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21326D" w:rsidRPr="00CF69F3" w14:paraId="37089937" w14:textId="77777777" w:rsidTr="00FE17FB">
        <w:trPr>
          <w:trHeight w:val="510"/>
        </w:trPr>
        <w:tc>
          <w:tcPr>
            <w:tcW w:w="709" w:type="dxa"/>
            <w:shd w:val="clear" w:color="auto" w:fill="auto"/>
            <w:noWrap/>
            <w:hideMark/>
          </w:tcPr>
          <w:p w14:paraId="148612EC"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1AB4A300"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EDDF3B2"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DAAC16" w14:textId="78E74591" w:rsidR="0021326D" w:rsidRPr="00CF69F3" w:rsidRDefault="00FE17FB"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w:t>
            </w:r>
            <w:r w:rsidR="0021326D" w:rsidRPr="00CF69F3">
              <w:rPr>
                <w:rFonts w:ascii="Times New Roman" w:eastAsia="Times New Roman" w:hAnsi="Times New Roman" w:cs="Times New Roman"/>
                <w:sz w:val="24"/>
                <w:szCs w:val="24"/>
              </w:rPr>
              <w:t>.</w:t>
            </w:r>
            <w:r w:rsidRPr="00CF69F3">
              <w:rPr>
                <w:rFonts w:ascii="Times New Roman" w:eastAsia="Times New Roman" w:hAnsi="Times New Roman" w:cs="Times New Roman"/>
                <w:sz w:val="24"/>
                <w:szCs w:val="24"/>
              </w:rPr>
              <w:t>12</w:t>
            </w:r>
            <w:r w:rsidR="0021326D" w:rsidRPr="00CF69F3">
              <w:rPr>
                <w:rFonts w:ascii="Times New Roman" w:eastAsia="Times New Roman" w:hAnsi="Times New Roman" w:cs="Times New Roman"/>
                <w:sz w:val="24"/>
                <w:szCs w:val="24"/>
              </w:rPr>
              <w:t>.2024</w:t>
            </w:r>
          </w:p>
        </w:tc>
      </w:tr>
      <w:tr w:rsidR="0021326D" w:rsidRPr="00CF69F3" w14:paraId="147E9449" w14:textId="77777777" w:rsidTr="00FE17FB">
        <w:trPr>
          <w:trHeight w:val="897"/>
        </w:trPr>
        <w:tc>
          <w:tcPr>
            <w:tcW w:w="709" w:type="dxa"/>
            <w:shd w:val="clear" w:color="auto" w:fill="auto"/>
            <w:noWrap/>
            <w:hideMark/>
          </w:tcPr>
          <w:p w14:paraId="5FEAA8EC"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195B43D9" w:rsidR="0021326D" w:rsidRPr="00CF69F3" w:rsidRDefault="00E6328D" w:rsidP="0021326D">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843" w:type="dxa"/>
            <w:shd w:val="clear" w:color="000000" w:fill="FFFF00"/>
            <w:noWrap/>
            <w:hideMark/>
          </w:tcPr>
          <w:p w14:paraId="350824F5"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21326D" w:rsidRPr="00CF69F3" w14:paraId="3A344E85" w14:textId="77777777" w:rsidTr="00FE17FB">
        <w:trPr>
          <w:trHeight w:val="255"/>
        </w:trPr>
        <w:tc>
          <w:tcPr>
            <w:tcW w:w="709" w:type="dxa"/>
            <w:shd w:val="clear" w:color="auto" w:fill="auto"/>
            <w:noWrap/>
            <w:hideMark/>
          </w:tcPr>
          <w:p w14:paraId="570B80B8"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21326D" w:rsidRPr="00CF69F3" w14:paraId="670ED93A" w14:textId="77777777" w:rsidTr="00FE17FB">
        <w:trPr>
          <w:trHeight w:val="570"/>
        </w:trPr>
        <w:tc>
          <w:tcPr>
            <w:tcW w:w="709" w:type="dxa"/>
            <w:shd w:val="clear" w:color="auto" w:fill="auto"/>
            <w:noWrap/>
            <w:hideMark/>
          </w:tcPr>
          <w:p w14:paraId="03B52919"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843" w:type="dxa"/>
            <w:shd w:val="clear" w:color="000000" w:fill="FFFF00"/>
            <w:noWrap/>
            <w:hideMark/>
          </w:tcPr>
          <w:p w14:paraId="04C3CFFD"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21326D" w:rsidRPr="00CF69F3" w14:paraId="4C8E2B5C" w14:textId="77777777" w:rsidTr="00FE17FB">
        <w:trPr>
          <w:trHeight w:val="405"/>
        </w:trPr>
        <w:tc>
          <w:tcPr>
            <w:tcW w:w="709" w:type="dxa"/>
            <w:shd w:val="clear" w:color="auto" w:fill="auto"/>
            <w:noWrap/>
            <w:hideMark/>
          </w:tcPr>
          <w:p w14:paraId="3FB06860"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21326D" w:rsidRPr="00CF69F3" w14:paraId="392143A0" w14:textId="77777777" w:rsidTr="00FE17FB">
        <w:trPr>
          <w:trHeight w:val="420"/>
        </w:trPr>
        <w:tc>
          <w:tcPr>
            <w:tcW w:w="709" w:type="dxa"/>
            <w:shd w:val="clear" w:color="auto" w:fill="auto"/>
            <w:noWrap/>
            <w:hideMark/>
          </w:tcPr>
          <w:p w14:paraId="052237ED"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410" w:type="dxa"/>
            <w:shd w:val="clear" w:color="auto" w:fill="auto"/>
            <w:hideMark/>
          </w:tcPr>
          <w:p w14:paraId="0CC827DD" w14:textId="5DA9C548"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Умови </w:t>
            </w:r>
            <w:r w:rsidR="00FE17FB" w:rsidRPr="00CF69F3">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21326D" w:rsidRPr="00CF69F3" w14:paraId="39A1C399" w14:textId="77777777" w:rsidTr="00FE17FB">
        <w:trPr>
          <w:trHeight w:val="563"/>
        </w:trPr>
        <w:tc>
          <w:tcPr>
            <w:tcW w:w="709" w:type="dxa"/>
            <w:shd w:val="clear" w:color="auto" w:fill="auto"/>
            <w:noWrap/>
            <w:hideMark/>
          </w:tcPr>
          <w:p w14:paraId="4C2C2FAF"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CF69F3" w:rsidRDefault="0021326D" w:rsidP="0021326D">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w:t>
            </w:r>
            <w:r w:rsidRPr="00CF69F3">
              <w:rPr>
                <w:rFonts w:ascii="Times New Roman" w:eastAsia="Times New Roman" w:hAnsi="Times New Roman" w:cs="Times New Roman"/>
                <w:sz w:val="24"/>
                <w:szCs w:val="24"/>
              </w:rPr>
              <w:lastRenderedPageBreak/>
              <w:t>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 </w:t>
            </w:r>
          </w:p>
        </w:tc>
      </w:tr>
      <w:tr w:rsidR="0021326D" w:rsidRPr="00CF69F3" w14:paraId="7D292919" w14:textId="77777777" w:rsidTr="00FE17FB">
        <w:trPr>
          <w:trHeight w:val="765"/>
        </w:trPr>
        <w:tc>
          <w:tcPr>
            <w:tcW w:w="709" w:type="dxa"/>
            <w:shd w:val="clear" w:color="auto" w:fill="auto"/>
            <w:noWrap/>
            <w:hideMark/>
          </w:tcPr>
          <w:p w14:paraId="0DD996C8"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CF69F3" w:rsidRDefault="0021326D" w:rsidP="0021326D">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CF69F3" w:rsidRDefault="0021326D" w:rsidP="0021326D">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CF69F3" w:rsidRDefault="0021326D" w:rsidP="0021326D">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2DF4C10F" w14:textId="7CF6B115" w:rsidR="0021326D" w:rsidRPr="00CF69F3"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*Неприйняття </w:t>
      </w:r>
      <w:r w:rsidR="003E7A91" w:rsidRPr="00CF69F3">
        <w:rPr>
          <w:rFonts w:ascii="Times New Roman" w:eastAsia="Times New Roman" w:hAnsi="Times New Roman" w:cs="Times New Roman"/>
          <w:color w:val="000000"/>
          <w:sz w:val="24"/>
          <w:szCs w:val="24"/>
        </w:rPr>
        <w:t xml:space="preserve">учасником </w:t>
      </w:r>
      <w:r w:rsidRPr="00CF69F3">
        <w:rPr>
          <w:rFonts w:ascii="Times New Roman" w:eastAsia="Times New Roman" w:hAnsi="Times New Roman" w:cs="Times New Roman"/>
          <w:color w:val="000000"/>
          <w:sz w:val="24"/>
          <w:szCs w:val="24"/>
        </w:rPr>
        <w:t>умов співпраці призв</w:t>
      </w:r>
      <w:r w:rsidR="003E7A91" w:rsidRPr="00CF69F3">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CF69F3">
        <w:rPr>
          <w:rFonts w:ascii="Times New Roman" w:eastAsia="Times New Roman" w:hAnsi="Times New Roman" w:cs="Times New Roman"/>
          <w:sz w:val="24"/>
          <w:szCs w:val="24"/>
        </w:rPr>
        <w:t>що не відповідає умовам тендерної документації.</w:t>
      </w:r>
    </w:p>
    <w:p w14:paraId="1C321EE8" w14:textId="77777777" w:rsidR="00F81B47" w:rsidRPr="00CF69F3" w:rsidRDefault="00F81B47" w:rsidP="00DF0FFA">
      <w:pPr>
        <w:spacing w:after="0" w:line="240" w:lineRule="auto"/>
        <w:ind w:firstLine="709"/>
        <w:jc w:val="both"/>
        <w:rPr>
          <w:rFonts w:ascii="Times New Roman" w:eastAsia="Times New Roman" w:hAnsi="Times New Roman" w:cs="Times New Roman"/>
          <w:sz w:val="24"/>
          <w:szCs w:val="24"/>
        </w:rPr>
      </w:pPr>
      <w:bookmarkStart w:id="11" w:name="_Hlk159336211"/>
      <w:r w:rsidRPr="00CF69F3">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49D862A1" w14:textId="6A4C72CE" w:rsidR="00F81B47" w:rsidRPr="00CF69F3" w:rsidRDefault="00F81B47" w:rsidP="00F81B47">
      <w:pPr>
        <w:pStyle w:val="af"/>
        <w:numPr>
          <w:ilvl w:val="0"/>
          <w:numId w:val="21"/>
        </w:numPr>
        <w:tabs>
          <w:tab w:val="left" w:pos="993"/>
        </w:tabs>
        <w:ind w:left="0" w:firstLine="709"/>
        <w:jc w:val="both"/>
        <w:rPr>
          <w:sz w:val="24"/>
          <w:szCs w:val="24"/>
          <w:lang w:val="uk-UA"/>
        </w:rPr>
      </w:pPr>
      <w:r w:rsidRPr="00CF69F3">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E17FB" w:rsidRPr="00CF69F3">
        <w:rPr>
          <w:sz w:val="24"/>
          <w:szCs w:val="24"/>
          <w:lang w:val="uk-UA"/>
        </w:rPr>
        <w:br/>
      </w:r>
      <w:bookmarkStart w:id="12" w:name="_Hlk159579856"/>
      <w:r w:rsidR="00FE17FB" w:rsidRPr="00CF69F3">
        <w:rPr>
          <w:bCs/>
          <w:iCs/>
          <w:sz w:val="24"/>
          <w:szCs w:val="24"/>
          <w:lang w:val="uk-UA"/>
        </w:rPr>
        <w:t>ДК 021:2015:63520000-0 Послуги транспортних агентств (Послуги дорожнього перевезення небезпечного вантажу біологічного матеріалу</w:t>
      </w:r>
      <w:r w:rsidR="0047325E">
        <w:rPr>
          <w:bCs/>
          <w:iCs/>
          <w:sz w:val="24"/>
          <w:szCs w:val="24"/>
          <w:lang w:val="uk-UA"/>
        </w:rPr>
        <w:t xml:space="preserve"> </w:t>
      </w:r>
      <w:r w:rsidR="0047325E" w:rsidRPr="00CF69F3">
        <w:rPr>
          <w:bCs/>
          <w:sz w:val="24"/>
          <w:szCs w:val="24"/>
        </w:rPr>
        <w:t>категорії B</w:t>
      </w:r>
      <w:r w:rsidR="00FE17FB" w:rsidRPr="00CF69F3">
        <w:rPr>
          <w:bCs/>
          <w:iCs/>
          <w:sz w:val="24"/>
          <w:szCs w:val="24"/>
          <w:lang w:val="uk-UA"/>
        </w:rPr>
        <w:t>)</w:t>
      </w:r>
      <w:bookmarkEnd w:id="12"/>
      <w:r w:rsidR="00FE17FB" w:rsidRPr="00CF69F3">
        <w:rPr>
          <w:bCs/>
          <w:iCs/>
          <w:sz w:val="24"/>
          <w:szCs w:val="24"/>
          <w:lang w:val="uk-UA"/>
        </w:rPr>
        <w:t xml:space="preserve"> </w:t>
      </w:r>
      <w:r w:rsidRPr="00CF69F3">
        <w:rPr>
          <w:sz w:val="24"/>
          <w:szCs w:val="24"/>
          <w:lang w:val="uk-UA"/>
        </w:rPr>
        <w:t xml:space="preserve">в рамках програми Глобального Фонду на умовах, які викладені </w:t>
      </w:r>
      <w:r w:rsidR="00FE17FB" w:rsidRPr="00CF69F3">
        <w:rPr>
          <w:sz w:val="24"/>
          <w:szCs w:val="24"/>
          <w:lang w:val="uk-UA"/>
        </w:rPr>
        <w:t>в тендерній документації</w:t>
      </w:r>
      <w:r w:rsidRPr="00CF69F3">
        <w:rPr>
          <w:sz w:val="24"/>
          <w:szCs w:val="24"/>
          <w:lang w:val="uk-UA"/>
        </w:rPr>
        <w:t xml:space="preserve"> та пропозиції;</w:t>
      </w:r>
    </w:p>
    <w:p w14:paraId="0D4C84BF" w14:textId="77777777" w:rsidR="00F81B47" w:rsidRPr="00CF69F3" w:rsidRDefault="00F81B47" w:rsidP="00F81B47">
      <w:pPr>
        <w:pStyle w:val="af"/>
        <w:numPr>
          <w:ilvl w:val="0"/>
          <w:numId w:val="21"/>
        </w:numPr>
        <w:tabs>
          <w:tab w:val="left" w:pos="993"/>
        </w:tabs>
        <w:ind w:left="0" w:firstLine="709"/>
        <w:jc w:val="both"/>
        <w:rPr>
          <w:sz w:val="24"/>
          <w:szCs w:val="24"/>
          <w:lang w:val="uk-UA"/>
        </w:rPr>
      </w:pPr>
      <w:r w:rsidRPr="00CF69F3">
        <w:rPr>
          <w:sz w:val="24"/>
          <w:szCs w:val="24"/>
          <w:lang w:val="uk-UA"/>
        </w:rPr>
        <w:t>д</w:t>
      </w:r>
      <w:r w:rsidRPr="00CF69F3">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F69F3">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8D4716" w14:textId="77777777" w:rsidR="00F81B47" w:rsidRPr="00CF69F3" w:rsidRDefault="00F81B47" w:rsidP="00FE17FB">
      <w:pPr>
        <w:pStyle w:val="af"/>
        <w:numPr>
          <w:ilvl w:val="0"/>
          <w:numId w:val="21"/>
        </w:numPr>
        <w:tabs>
          <w:tab w:val="left" w:pos="851"/>
          <w:tab w:val="left" w:pos="993"/>
        </w:tabs>
        <w:ind w:left="0" w:firstLine="709"/>
        <w:contextualSpacing/>
        <w:jc w:val="both"/>
        <w:rPr>
          <w:sz w:val="24"/>
          <w:szCs w:val="24"/>
          <w:lang w:val="uk-UA"/>
        </w:rPr>
      </w:pPr>
      <w:r w:rsidRPr="00CF69F3">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5ECFD93" w14:textId="147F11C9" w:rsidR="00F81B47" w:rsidRPr="00CF69F3"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CF69F3">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6FC89710" w14:textId="77777777" w:rsidR="00F81B47" w:rsidRPr="00CF69F3"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CF69F3"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bCs/>
          <w:iCs/>
          <w:sz w:val="24"/>
          <w:szCs w:val="24"/>
        </w:rPr>
        <w:t xml:space="preserve">Повідомляємо, що </w:t>
      </w:r>
      <w:r w:rsidRPr="00CF69F3">
        <w:rPr>
          <w:rFonts w:ascii="Times New Roman" w:eastAsia="Times New Roman" w:hAnsi="Times New Roman" w:cs="Times New Roman"/>
          <w:b/>
          <w:bCs/>
          <w:iCs/>
          <w:sz w:val="24"/>
          <w:szCs w:val="24"/>
        </w:rPr>
        <w:t>ми ознайомлені</w:t>
      </w:r>
      <w:r w:rsidRPr="00CF69F3">
        <w:rPr>
          <w:rFonts w:ascii="Times New Roman" w:eastAsia="Times New Roman" w:hAnsi="Times New Roman" w:cs="Times New Roman"/>
          <w:bCs/>
          <w:iCs/>
          <w:sz w:val="24"/>
          <w:szCs w:val="24"/>
        </w:rPr>
        <w:t xml:space="preserve"> з </w:t>
      </w:r>
      <w:r w:rsidRPr="00CF69F3">
        <w:rPr>
          <w:rFonts w:ascii="Times New Roman" w:eastAsia="Times New Roman" w:hAnsi="Times New Roman" w:cs="Times New Roman"/>
          <w:sz w:val="24"/>
          <w:szCs w:val="24"/>
        </w:rPr>
        <w:t xml:space="preserve">Постановою Кабінету Міністрів України </w:t>
      </w:r>
      <w:r w:rsidRPr="00CF69F3">
        <w:rPr>
          <w:rFonts w:ascii="Times New Roman" w:eastAsia="Arial" w:hAnsi="Times New Roman" w:cs="Times New Roman"/>
          <w:sz w:val="24"/>
          <w:szCs w:val="24"/>
        </w:rPr>
        <w:t xml:space="preserve">від </w:t>
      </w:r>
      <w:r w:rsidRPr="00CF69F3">
        <w:rPr>
          <w:rFonts w:ascii="Times New Roman" w:eastAsia="Arial" w:hAnsi="Times New Roman" w:cs="Times New Roman"/>
          <w:sz w:val="24"/>
          <w:szCs w:val="24"/>
        </w:rPr>
        <w:br/>
        <w:t xml:space="preserve">17 квітня 2013 р. № 284 </w:t>
      </w:r>
      <w:r w:rsidRPr="00CF69F3">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F69F3">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CF69F3" w14:paraId="046E3E56" w14:textId="77777777" w:rsidTr="003E7A91">
        <w:tc>
          <w:tcPr>
            <w:tcW w:w="4859" w:type="dxa"/>
          </w:tcPr>
          <w:p w14:paraId="635D921A" w14:textId="77777777" w:rsidR="0021326D" w:rsidRPr="00CF69F3"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CF69F3" w:rsidRDefault="0021326D" w:rsidP="0021326D">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3E7A91" w:rsidRPr="00CF69F3">
              <w:rPr>
                <w:rFonts w:ascii="Times New Roman" w:eastAsia="Times New Roman" w:hAnsi="Times New Roman" w:cs="Times New Roman"/>
                <w:sz w:val="24"/>
                <w:szCs w:val="24"/>
              </w:rPr>
              <w:t>4 року</w:t>
            </w:r>
          </w:p>
          <w:p w14:paraId="739AC942" w14:textId="77777777" w:rsidR="0021326D" w:rsidRPr="00CF69F3"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CF69F3"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CF69F3"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CF69F3"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CF69F3"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CF69F3"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CF69F3"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0851D97B" w14:textId="77777777" w:rsidR="0021326D" w:rsidRPr="00CF69F3"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CF69F3"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CF69F3"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CF69F3"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bookmarkEnd w:id="11"/>
    </w:tbl>
    <w:p w14:paraId="0BD44560" w14:textId="77777777" w:rsidR="0021326D" w:rsidRPr="00CF69F3"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119A8C" w14:textId="77777777" w:rsidR="00E6328D" w:rsidRDefault="00E6328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6328D" w:rsidSect="00880A16">
          <w:footerReference w:type="default" r:id="rId12"/>
          <w:pgSz w:w="11906" w:h="16838"/>
          <w:pgMar w:top="709" w:right="566" w:bottom="1418" w:left="1418" w:header="709" w:footer="709" w:gutter="0"/>
          <w:pgNumType w:start="1"/>
          <w:cols w:space="720"/>
        </w:sectPr>
      </w:pPr>
      <w:bookmarkStart w:id="13" w:name="_Hlk158632907"/>
    </w:p>
    <w:p w14:paraId="677C8A28" w14:textId="77777777" w:rsidR="0034596D" w:rsidRPr="00CF69F3"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2F049391" w14:textId="77777777" w:rsidR="00E6328D" w:rsidRPr="00CF69F3" w:rsidRDefault="00E6328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bookmarkEnd w:id="13"/>
    <w:p w14:paraId="7FEB8E9D" w14:textId="77777777" w:rsidR="009E6497" w:rsidRPr="00CF69F3"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CF69F3">
        <w:rPr>
          <w:rFonts w:ascii="Times New Roman" w:eastAsia="Arial Unicode MS" w:hAnsi="Times New Roman" w:cs="Times New Roman"/>
          <w:b/>
          <w:bCs/>
          <w:spacing w:val="-2"/>
          <w:sz w:val="24"/>
          <w:szCs w:val="24"/>
          <w:lang w:eastAsia="ar-SA" w:bidi="en-US"/>
        </w:rPr>
        <w:t>ДОГОВІР про закупівлю №_______(проект)</w:t>
      </w:r>
    </w:p>
    <w:p w14:paraId="0ACB29D4" w14:textId="77777777" w:rsidR="009E6497" w:rsidRPr="00CF69F3"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2F10692E" w14:textId="77777777" w:rsidR="009E6497" w:rsidRPr="00CF69F3" w:rsidRDefault="009E6497" w:rsidP="009E6497">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CF69F3">
        <w:rPr>
          <w:rFonts w:ascii="Times New Roman" w:eastAsia="Arial Unicode MS" w:hAnsi="Times New Roman" w:cs="Times New Roman"/>
          <w:spacing w:val="-3"/>
          <w:sz w:val="24"/>
          <w:szCs w:val="24"/>
          <w:lang w:eastAsia="ar-SA" w:bidi="en-US"/>
        </w:rPr>
        <w:t xml:space="preserve">м. Київ  </w:t>
      </w:r>
      <w:r w:rsidRPr="00CF69F3">
        <w:rPr>
          <w:rFonts w:ascii="Times New Roman" w:eastAsia="Arial Unicode MS" w:hAnsi="Times New Roman" w:cs="Times New Roman"/>
          <w:sz w:val="24"/>
          <w:szCs w:val="24"/>
          <w:lang w:eastAsia="ar-SA" w:bidi="en-US"/>
        </w:rPr>
        <w:t xml:space="preserve">                                                                                                 «___» ________ 2024 року</w:t>
      </w:r>
    </w:p>
    <w:p w14:paraId="239FE846"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489E81BF" w14:textId="77777777" w:rsidR="009E6497" w:rsidRPr="00CF69F3"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4" w:name="_Hlk16668549"/>
      <w:r w:rsidRPr="00CF69F3">
        <w:rPr>
          <w:rFonts w:ascii="Times New Roman" w:eastAsia="Times New Roman" w:hAnsi="Times New Roman" w:cs="Times New Roman"/>
          <w:b/>
          <w:bCs/>
          <w:sz w:val="24"/>
          <w:szCs w:val="24"/>
          <w:lang w:eastAsia="en-US" w:bidi="en-US"/>
        </w:rPr>
        <w:t xml:space="preserve">Державна установа «Центр </w:t>
      </w:r>
      <w:r w:rsidRPr="00CF69F3">
        <w:rPr>
          <w:rFonts w:ascii="Times New Roman" w:eastAsia="Times New Roman" w:hAnsi="Times New Roman" w:cs="Times New Roman"/>
          <w:b/>
          <w:bCs/>
          <w:spacing w:val="-3"/>
          <w:sz w:val="24"/>
          <w:szCs w:val="24"/>
          <w:lang w:eastAsia="en-US" w:bidi="en-US"/>
        </w:rPr>
        <w:t xml:space="preserve">громадського </w:t>
      </w:r>
      <w:r w:rsidRPr="00CF69F3">
        <w:rPr>
          <w:rFonts w:ascii="Times New Roman" w:eastAsia="Times New Roman" w:hAnsi="Times New Roman" w:cs="Times New Roman"/>
          <w:b/>
          <w:bCs/>
          <w:sz w:val="24"/>
          <w:szCs w:val="24"/>
          <w:lang w:eastAsia="en-US" w:bidi="en-US"/>
        </w:rPr>
        <w:t xml:space="preserve">здоров’я Міністерства охорони здоров’я </w:t>
      </w:r>
      <w:r w:rsidRPr="00CF69F3">
        <w:rPr>
          <w:rFonts w:ascii="Times New Roman" w:eastAsia="Times New Roman" w:hAnsi="Times New Roman" w:cs="Times New Roman"/>
          <w:b/>
          <w:bCs/>
          <w:spacing w:val="-4"/>
          <w:sz w:val="24"/>
          <w:szCs w:val="24"/>
          <w:lang w:eastAsia="en-US" w:bidi="en-US"/>
        </w:rPr>
        <w:t>України»</w:t>
      </w:r>
      <w:r w:rsidRPr="00CF69F3">
        <w:rPr>
          <w:rFonts w:ascii="Times New Roman" w:eastAsia="Times New Roman" w:hAnsi="Times New Roman" w:cs="Times New Roman"/>
          <w:spacing w:val="-4"/>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надалі – Замовник, в особі _________________, який діє на підставі ___________, з однієї сторони та, </w:t>
      </w:r>
    </w:p>
    <w:bookmarkEnd w:id="14"/>
    <w:p w14:paraId="03E45EB2" w14:textId="77777777" w:rsidR="009E6497" w:rsidRPr="00CF69F3"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CF69F3">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 з другої сторони, далі за текстом Сторони, уклали цей договір про закупівлю від «___» ___________ 2024 року № _____ (далі - Договір) про наступне</w:t>
      </w:r>
      <w:r w:rsidRPr="00CF69F3">
        <w:rPr>
          <w:rFonts w:ascii="Times New Roman" w:eastAsia="Times New Roman" w:hAnsi="Times New Roman" w:cs="Times New Roman"/>
          <w:b/>
          <w:sz w:val="24"/>
          <w:szCs w:val="24"/>
          <w:lang w:eastAsia="en-US" w:bidi="en-US"/>
        </w:rPr>
        <w:t>:</w:t>
      </w:r>
    </w:p>
    <w:p w14:paraId="6B119220"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1C1FD00F" w14:textId="77777777" w:rsidR="009E6497" w:rsidRPr="00CF69F3" w:rsidRDefault="009E6497" w:rsidP="009E6497">
      <w:pPr>
        <w:widowControl w:val="0"/>
        <w:numPr>
          <w:ilvl w:val="0"/>
          <w:numId w:val="38"/>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pacing w:val="-5"/>
          <w:sz w:val="24"/>
          <w:szCs w:val="24"/>
          <w:lang w:eastAsia="en-US" w:bidi="en-US"/>
        </w:rPr>
        <w:t>ПРЕДМЕТ</w:t>
      </w:r>
      <w:r w:rsidRPr="00CF69F3">
        <w:rPr>
          <w:rFonts w:ascii="Times New Roman" w:eastAsia="Times New Roman" w:hAnsi="Times New Roman" w:cs="Times New Roman"/>
          <w:b/>
          <w:bCs/>
          <w:spacing w:val="-9"/>
          <w:sz w:val="24"/>
          <w:szCs w:val="24"/>
          <w:lang w:eastAsia="en-US" w:bidi="en-US"/>
        </w:rPr>
        <w:t xml:space="preserve"> </w:t>
      </w:r>
      <w:r w:rsidRPr="00CF69F3">
        <w:rPr>
          <w:rFonts w:ascii="Times New Roman" w:eastAsia="Times New Roman" w:hAnsi="Times New Roman" w:cs="Times New Roman"/>
          <w:b/>
          <w:bCs/>
          <w:spacing w:val="-6"/>
          <w:sz w:val="24"/>
          <w:szCs w:val="24"/>
          <w:lang w:eastAsia="en-US" w:bidi="en-US"/>
        </w:rPr>
        <w:t>ДОГОВОРУ</w:t>
      </w:r>
    </w:p>
    <w:p w14:paraId="0B7DA1CD" w14:textId="4CD41939" w:rsidR="009E6497" w:rsidRPr="00CF69F3" w:rsidRDefault="009E6497" w:rsidP="009E6497">
      <w:pPr>
        <w:widowControl w:val="0"/>
        <w:numPr>
          <w:ilvl w:val="1"/>
          <w:numId w:val="37"/>
        </w:numPr>
        <w:tabs>
          <w:tab w:val="left" w:pos="1378"/>
        </w:tabs>
        <w:autoSpaceDE w:val="0"/>
        <w:autoSpaceDN w:val="0"/>
        <w:spacing w:after="0" w:line="240" w:lineRule="auto"/>
        <w:ind w:right="157"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5"/>
          <w:sz w:val="24"/>
          <w:szCs w:val="24"/>
          <w:lang w:eastAsia="en-US" w:bidi="en-US"/>
        </w:rPr>
        <w:t xml:space="preserve">Виконавець зобов'язується </w:t>
      </w:r>
      <w:r w:rsidRPr="00CF69F3">
        <w:rPr>
          <w:rFonts w:ascii="Times New Roman" w:eastAsia="Times New Roman" w:hAnsi="Times New Roman" w:cs="Times New Roman"/>
          <w:spacing w:val="-4"/>
          <w:sz w:val="24"/>
          <w:szCs w:val="24"/>
          <w:lang w:eastAsia="en-US" w:bidi="en-US"/>
        </w:rPr>
        <w:t xml:space="preserve">надати Замовнику послуги згідно </w:t>
      </w:r>
      <w:r w:rsidRPr="00CF69F3">
        <w:rPr>
          <w:rFonts w:ascii="Times New Roman" w:eastAsia="Times New Roman" w:hAnsi="Times New Roman" w:cs="Times New Roman"/>
          <w:spacing w:val="-4"/>
          <w:sz w:val="24"/>
          <w:szCs w:val="24"/>
          <w:lang w:eastAsia="en-US" w:bidi="en-US"/>
        </w:rPr>
        <w:br/>
      </w:r>
      <w:r w:rsidRPr="00CF69F3">
        <w:rPr>
          <w:rFonts w:ascii="Times New Roman" w:eastAsia="Times New Roman" w:hAnsi="Times New Roman" w:cs="Times New Roman"/>
          <w:b/>
          <w:bCs/>
          <w:sz w:val="24"/>
          <w:szCs w:val="24"/>
          <w:lang w:eastAsia="en-US" w:bidi="en-US"/>
        </w:rPr>
        <w:t>ДК 021:2015:</w:t>
      </w:r>
      <w:r w:rsidRPr="0047325E">
        <w:rPr>
          <w:rFonts w:ascii="Times New Roman" w:eastAsia="Times New Roman" w:hAnsi="Times New Roman" w:cs="Times New Roman"/>
          <w:b/>
          <w:bCs/>
          <w:sz w:val="24"/>
          <w:szCs w:val="24"/>
          <w:lang w:eastAsia="en-US" w:bidi="en-US"/>
        </w:rPr>
        <w:t>63520000-0 Послуги транспортних агентств (Послуги дорожнього перевезення небезпечного вантажу біологічного матеріалу</w:t>
      </w:r>
      <w:r w:rsidR="0047325E" w:rsidRPr="0047325E">
        <w:rPr>
          <w:rFonts w:ascii="Times New Roman" w:eastAsia="Times New Roman" w:hAnsi="Times New Roman" w:cs="Times New Roman"/>
          <w:b/>
          <w:bCs/>
          <w:sz w:val="24"/>
          <w:szCs w:val="24"/>
          <w:lang w:eastAsia="en-US" w:bidi="en-US"/>
        </w:rPr>
        <w:t xml:space="preserve"> </w:t>
      </w:r>
      <w:r w:rsidR="0047325E" w:rsidRPr="0047325E">
        <w:rPr>
          <w:rFonts w:ascii="Times New Roman" w:eastAsia="Times New Roman" w:hAnsi="Times New Roman" w:cs="Times New Roman"/>
          <w:b/>
          <w:bCs/>
          <w:sz w:val="24"/>
          <w:szCs w:val="24"/>
          <w:lang w:eastAsia="ru-RU"/>
        </w:rPr>
        <w:t>категорії B</w:t>
      </w:r>
      <w:r w:rsidRPr="0047325E">
        <w:rPr>
          <w:rFonts w:ascii="Times New Roman" w:eastAsia="Times New Roman" w:hAnsi="Times New Roman" w:cs="Times New Roman"/>
          <w:b/>
          <w:bCs/>
          <w:sz w:val="24"/>
          <w:szCs w:val="24"/>
          <w:lang w:eastAsia="en-US" w:bidi="en-US"/>
        </w:rPr>
        <w:t>)</w:t>
      </w:r>
      <w:r w:rsidRPr="00CF69F3">
        <w:rPr>
          <w:rFonts w:ascii="Times New Roman" w:eastAsia="Times New Roman" w:hAnsi="Times New Roman" w:cs="Times New Roman"/>
          <w:b/>
          <w:bCs/>
          <w:sz w:val="24"/>
          <w:szCs w:val="24"/>
          <w:lang w:eastAsia="en-US" w:bidi="en-US"/>
        </w:rPr>
        <w:t xml:space="preserve"> </w:t>
      </w:r>
      <w:r w:rsidRPr="00CF69F3">
        <w:rPr>
          <w:rFonts w:ascii="Times New Roman" w:eastAsia="Times New Roman" w:hAnsi="Times New Roman" w:cs="Times New Roman"/>
          <w:spacing w:val="-2"/>
          <w:sz w:val="24"/>
          <w:szCs w:val="24"/>
          <w:lang w:eastAsia="en-US" w:bidi="en-US"/>
        </w:rPr>
        <w:t>(</w:t>
      </w:r>
      <w:r w:rsidRPr="00CF69F3">
        <w:rPr>
          <w:rFonts w:ascii="Times New Roman" w:eastAsia="Times New Roman" w:hAnsi="Times New Roman" w:cs="Times New Roman"/>
          <w:sz w:val="24"/>
          <w:szCs w:val="24"/>
          <w:lang w:eastAsia="en-US" w:bidi="en-US"/>
        </w:rPr>
        <w:t>далі</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w:t>
      </w:r>
      <w:r w:rsidRPr="00CF69F3">
        <w:rPr>
          <w:rFonts w:ascii="Times New Roman" w:eastAsia="Times New Roman" w:hAnsi="Times New Roman" w:cs="Times New Roman"/>
          <w:spacing w:val="-5"/>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Послуги),</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а</w:t>
      </w:r>
      <w:r w:rsidRPr="00CF69F3">
        <w:rPr>
          <w:rFonts w:ascii="Times New Roman" w:eastAsia="Times New Roman" w:hAnsi="Times New Roman" w:cs="Times New Roman"/>
          <w:spacing w:val="-5"/>
          <w:sz w:val="24"/>
          <w:szCs w:val="24"/>
          <w:lang w:eastAsia="en-US" w:bidi="en-US"/>
        </w:rPr>
        <w:t xml:space="preserve"> </w:t>
      </w:r>
      <w:r w:rsidRPr="00CF69F3">
        <w:rPr>
          <w:rFonts w:ascii="Times New Roman" w:eastAsia="Times New Roman" w:hAnsi="Times New Roman" w:cs="Times New Roman"/>
          <w:sz w:val="24"/>
          <w:szCs w:val="24"/>
          <w:lang w:eastAsia="en-US" w:bidi="en-US"/>
        </w:rPr>
        <w:t>Замовник</w:t>
      </w:r>
      <w:r w:rsidRPr="00CF69F3">
        <w:rPr>
          <w:rFonts w:ascii="Times New Roman" w:eastAsia="Times New Roman" w:hAnsi="Times New Roman" w:cs="Times New Roman"/>
          <w:spacing w:val="-4"/>
          <w:sz w:val="24"/>
          <w:szCs w:val="24"/>
          <w:lang w:eastAsia="en-US" w:bidi="en-US"/>
        </w:rPr>
        <w:t xml:space="preserve"> </w:t>
      </w:r>
      <w:r w:rsidRPr="00CF69F3">
        <w:rPr>
          <w:rFonts w:ascii="Times New Roman" w:eastAsia="Times New Roman" w:hAnsi="Times New Roman" w:cs="Times New Roman"/>
          <w:sz w:val="24"/>
          <w:szCs w:val="24"/>
          <w:lang w:eastAsia="en-US" w:bidi="en-US"/>
        </w:rPr>
        <w:t>–</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прийняти</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і</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оплатити</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такі</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Послуги.</w:t>
      </w:r>
      <w:r w:rsidRPr="00CF69F3">
        <w:t xml:space="preserve"> </w:t>
      </w:r>
      <w:r w:rsidRPr="00CF69F3">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w:t>
      </w:r>
    </w:p>
    <w:p w14:paraId="6DB4DA7C" w14:textId="77777777" w:rsidR="009E6497" w:rsidRPr="00CF69F3"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Т</w:t>
      </w:r>
      <w:r w:rsidRPr="00CF69F3">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CF69F3">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цього</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Договору.</w:t>
      </w:r>
    </w:p>
    <w:p w14:paraId="4E2EBCE9" w14:textId="77777777" w:rsidR="009E6497" w:rsidRPr="00CF69F3"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shd w:val="clear" w:color="auto" w:fill="FFFFFF"/>
          <w:lang w:eastAsia="en-US" w:bidi="en-US"/>
        </w:rPr>
        <w:t>Обсяг і місце надання Послуг</w:t>
      </w:r>
      <w:r w:rsidRPr="00CF69F3">
        <w:rPr>
          <w:rFonts w:ascii="Times New Roman" w:eastAsia="Times New Roman" w:hAnsi="Times New Roman" w:cs="Times New Roman"/>
          <w:sz w:val="24"/>
          <w:szCs w:val="24"/>
          <w:lang w:eastAsia="en-US" w:bidi="en-US"/>
        </w:rPr>
        <w:t xml:space="preserve"> наведені у Додатку 2 «Специфікація» до</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цього</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Договору.</w:t>
      </w:r>
    </w:p>
    <w:p w14:paraId="721205D7" w14:textId="3C0BCE48" w:rsidR="009E6497" w:rsidRPr="00CF69F3"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color w:val="000000"/>
          <w:sz w:val="24"/>
          <w:szCs w:val="24"/>
          <w:lang w:eastAsia="en-US" w:bidi="en-US"/>
        </w:rPr>
        <w:t>Строк надання Послуг: протягом 1</w:t>
      </w:r>
      <w:r w:rsidR="005C2EF6">
        <w:rPr>
          <w:rFonts w:ascii="Times New Roman" w:eastAsia="Times New Roman" w:hAnsi="Times New Roman" w:cs="Times New Roman"/>
          <w:color w:val="000000"/>
          <w:sz w:val="24"/>
          <w:szCs w:val="24"/>
          <w:lang w:val="ru-RU" w:eastAsia="en-US" w:bidi="en-US"/>
        </w:rPr>
        <w:t>0</w:t>
      </w:r>
      <w:r w:rsidRPr="00CF69F3">
        <w:rPr>
          <w:rFonts w:ascii="Times New Roman" w:eastAsia="Times New Roman" w:hAnsi="Times New Roman" w:cs="Times New Roman"/>
          <w:color w:val="000000"/>
          <w:sz w:val="24"/>
          <w:szCs w:val="24"/>
          <w:lang w:eastAsia="en-US" w:bidi="en-US"/>
        </w:rPr>
        <w:t xml:space="preserve"> календарних днів з моменту отримання Заявки на надання Послуг (надалі – Заявка) від Замовника, але в будь-якому випадку до 16 грудня 2024 року</w:t>
      </w:r>
      <w:r w:rsidRPr="00CF69F3">
        <w:rPr>
          <w:rFonts w:ascii="Times New Roman" w:eastAsia="Times New Roman" w:hAnsi="Times New Roman" w:cs="Times New Roman"/>
          <w:sz w:val="24"/>
          <w:szCs w:val="24"/>
          <w:lang w:eastAsia="en-US" w:bidi="en-US"/>
        </w:rPr>
        <w:t>.</w:t>
      </w:r>
    </w:p>
    <w:p w14:paraId="38770915" w14:textId="77777777" w:rsidR="009E6497" w:rsidRPr="00CF69F3" w:rsidRDefault="009E6497" w:rsidP="009E6497">
      <w:pPr>
        <w:widowControl w:val="0"/>
        <w:numPr>
          <w:ilvl w:val="1"/>
          <w:numId w:val="37"/>
        </w:numPr>
        <w:tabs>
          <w:tab w:val="left" w:pos="1378"/>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5"/>
          <w:sz w:val="24"/>
          <w:szCs w:val="24"/>
          <w:lang w:eastAsia="en-US" w:bidi="en-US"/>
        </w:rPr>
        <w:t xml:space="preserve">Обсяг </w:t>
      </w:r>
      <w:r w:rsidRPr="00CF69F3">
        <w:rPr>
          <w:rFonts w:ascii="Times New Roman" w:eastAsia="Times New Roman" w:hAnsi="Times New Roman" w:cs="Times New Roman"/>
          <w:spacing w:val="-4"/>
          <w:sz w:val="24"/>
          <w:szCs w:val="24"/>
          <w:lang w:eastAsia="en-US" w:bidi="en-US"/>
        </w:rPr>
        <w:t xml:space="preserve">закупівлі </w:t>
      </w:r>
      <w:r w:rsidRPr="00CF69F3">
        <w:rPr>
          <w:rFonts w:ascii="Times New Roman" w:eastAsia="Times New Roman" w:hAnsi="Times New Roman" w:cs="Times New Roman"/>
          <w:spacing w:val="-5"/>
          <w:sz w:val="24"/>
          <w:szCs w:val="24"/>
          <w:lang w:eastAsia="en-US" w:bidi="en-US"/>
        </w:rPr>
        <w:t xml:space="preserve">Послуг </w:t>
      </w:r>
      <w:r w:rsidRPr="00CF69F3">
        <w:rPr>
          <w:rFonts w:ascii="Times New Roman" w:eastAsia="Times New Roman" w:hAnsi="Times New Roman" w:cs="Times New Roman"/>
          <w:spacing w:val="-4"/>
          <w:sz w:val="24"/>
          <w:szCs w:val="24"/>
          <w:lang w:eastAsia="en-US" w:bidi="en-US"/>
        </w:rPr>
        <w:t xml:space="preserve">може </w:t>
      </w:r>
      <w:r w:rsidRPr="00CF69F3">
        <w:rPr>
          <w:rFonts w:ascii="Times New Roman" w:eastAsia="Times New Roman" w:hAnsi="Times New Roman" w:cs="Times New Roman"/>
          <w:spacing w:val="-5"/>
          <w:sz w:val="24"/>
          <w:szCs w:val="24"/>
          <w:lang w:eastAsia="en-US" w:bidi="en-US"/>
        </w:rPr>
        <w:t xml:space="preserve">бути </w:t>
      </w:r>
      <w:r w:rsidRPr="00CF69F3">
        <w:rPr>
          <w:rFonts w:ascii="Times New Roman" w:eastAsia="Times New Roman" w:hAnsi="Times New Roman" w:cs="Times New Roman"/>
          <w:spacing w:val="-4"/>
          <w:sz w:val="24"/>
          <w:szCs w:val="24"/>
          <w:lang w:eastAsia="en-US" w:bidi="en-US"/>
        </w:rPr>
        <w:t xml:space="preserve">зменшено залежно </w:t>
      </w:r>
      <w:r w:rsidRPr="00CF69F3">
        <w:rPr>
          <w:rFonts w:ascii="Times New Roman" w:eastAsia="Times New Roman" w:hAnsi="Times New Roman" w:cs="Times New Roman"/>
          <w:spacing w:val="-6"/>
          <w:sz w:val="24"/>
          <w:szCs w:val="24"/>
          <w:lang w:eastAsia="en-US" w:bidi="en-US"/>
        </w:rPr>
        <w:t xml:space="preserve">від </w:t>
      </w:r>
      <w:r w:rsidRPr="00CF69F3">
        <w:rPr>
          <w:rFonts w:ascii="Times New Roman" w:eastAsia="Times New Roman" w:hAnsi="Times New Roman" w:cs="Times New Roman"/>
          <w:spacing w:val="-4"/>
          <w:sz w:val="24"/>
          <w:szCs w:val="24"/>
          <w:lang w:eastAsia="en-US" w:bidi="en-US"/>
        </w:rPr>
        <w:t xml:space="preserve">потреб </w:t>
      </w:r>
      <w:r w:rsidRPr="00CF69F3">
        <w:rPr>
          <w:rFonts w:ascii="Times New Roman" w:eastAsia="Times New Roman" w:hAnsi="Times New Roman" w:cs="Times New Roman"/>
          <w:spacing w:val="-3"/>
          <w:sz w:val="24"/>
          <w:szCs w:val="24"/>
          <w:lang w:eastAsia="en-US" w:bidi="en-US"/>
        </w:rPr>
        <w:t xml:space="preserve">та </w:t>
      </w:r>
      <w:r w:rsidRPr="00CF69F3">
        <w:rPr>
          <w:rFonts w:ascii="Times New Roman" w:eastAsia="Times New Roman" w:hAnsi="Times New Roman" w:cs="Times New Roman"/>
          <w:spacing w:val="-4"/>
          <w:sz w:val="24"/>
          <w:szCs w:val="24"/>
          <w:lang w:eastAsia="en-US" w:bidi="en-US"/>
        </w:rPr>
        <w:t xml:space="preserve">реального </w:t>
      </w:r>
      <w:r w:rsidRPr="00CF69F3">
        <w:rPr>
          <w:rFonts w:ascii="Times New Roman" w:eastAsia="Times New Roman" w:hAnsi="Times New Roman" w:cs="Times New Roman"/>
          <w:spacing w:val="-5"/>
          <w:sz w:val="24"/>
          <w:szCs w:val="24"/>
          <w:lang w:eastAsia="en-US" w:bidi="en-US"/>
        </w:rPr>
        <w:t>фінансування</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видатків.</w:t>
      </w:r>
    </w:p>
    <w:p w14:paraId="49A44DC2" w14:textId="77777777" w:rsidR="009E6497" w:rsidRPr="00CF69F3" w:rsidRDefault="009E6497" w:rsidP="009E6497">
      <w:pPr>
        <w:widowControl w:val="0"/>
        <w:numPr>
          <w:ilvl w:val="1"/>
          <w:numId w:val="37"/>
        </w:numPr>
        <w:tabs>
          <w:tab w:val="left" w:pos="1378"/>
        </w:tabs>
        <w:autoSpaceDE w:val="0"/>
        <w:autoSpaceDN w:val="0"/>
        <w:spacing w:after="0" w:line="240" w:lineRule="auto"/>
        <w:ind w:right="162"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5"/>
          <w:sz w:val="24"/>
          <w:szCs w:val="24"/>
          <w:lang w:eastAsia="en-US" w:bidi="en-US"/>
        </w:rPr>
        <w:t xml:space="preserve">Виконавець гарантує, </w:t>
      </w:r>
      <w:r w:rsidRPr="00CF69F3">
        <w:rPr>
          <w:rFonts w:ascii="Times New Roman" w:eastAsia="Times New Roman" w:hAnsi="Times New Roman" w:cs="Times New Roman"/>
          <w:sz w:val="24"/>
          <w:szCs w:val="24"/>
          <w:lang w:eastAsia="en-US" w:bidi="en-US"/>
        </w:rPr>
        <w:t xml:space="preserve">що </w:t>
      </w:r>
      <w:r w:rsidRPr="00CF69F3">
        <w:rPr>
          <w:rFonts w:ascii="Times New Roman" w:eastAsia="Times New Roman" w:hAnsi="Times New Roman" w:cs="Times New Roman"/>
          <w:spacing w:val="-5"/>
          <w:sz w:val="24"/>
          <w:szCs w:val="24"/>
          <w:lang w:eastAsia="en-US" w:bidi="en-US"/>
        </w:rPr>
        <w:t xml:space="preserve">предмет </w:t>
      </w:r>
      <w:r w:rsidRPr="00CF69F3">
        <w:rPr>
          <w:rFonts w:ascii="Times New Roman" w:eastAsia="Times New Roman" w:hAnsi="Times New Roman" w:cs="Times New Roman"/>
          <w:spacing w:val="-4"/>
          <w:sz w:val="24"/>
          <w:szCs w:val="24"/>
          <w:lang w:eastAsia="en-US" w:bidi="en-US"/>
        </w:rPr>
        <w:t xml:space="preserve">Договору відповідає видам </w:t>
      </w:r>
      <w:r w:rsidRPr="00CF69F3">
        <w:rPr>
          <w:rFonts w:ascii="Times New Roman" w:eastAsia="Times New Roman" w:hAnsi="Times New Roman" w:cs="Times New Roman"/>
          <w:spacing w:val="-5"/>
          <w:sz w:val="24"/>
          <w:szCs w:val="24"/>
          <w:lang w:eastAsia="en-US" w:bidi="en-US"/>
        </w:rPr>
        <w:t xml:space="preserve">діяльності, </w:t>
      </w:r>
      <w:r w:rsidRPr="00CF69F3">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CF69F3">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3F47F13B" w14:textId="77777777" w:rsidR="009E6497" w:rsidRPr="00CF69F3" w:rsidRDefault="009E6497" w:rsidP="009E6497">
      <w:pPr>
        <w:widowControl w:val="0"/>
        <w:numPr>
          <w:ilvl w:val="1"/>
          <w:numId w:val="37"/>
        </w:numPr>
        <w:autoSpaceDE w:val="0"/>
        <w:autoSpaceDN w:val="0"/>
        <w:spacing w:after="0" w:line="240" w:lineRule="auto"/>
        <w:ind w:left="0" w:right="160" w:firstLine="7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5FE3189" w14:textId="77777777" w:rsidR="009E6497" w:rsidRPr="00CF69F3" w:rsidRDefault="009E6497" w:rsidP="009E6497">
      <w:pPr>
        <w:spacing w:after="165" w:line="240" w:lineRule="auto"/>
        <w:ind w:firstLine="7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1.8. У своїй діяльності при виконанні цього Договору, Сторони керуються Господарським та Цивільним кодексами України,</w:t>
      </w:r>
      <w:r w:rsidRPr="00CF69F3">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CF69F3">
        <w:rPr>
          <w:rFonts w:ascii="Times New Roman" w:eastAsia="Times New Roman" w:hAnsi="Times New Roman" w:cs="Times New Roman"/>
          <w:sz w:val="24"/>
          <w:szCs w:val="24"/>
          <w:lang w:eastAsia="en-US" w:bidi="en-US"/>
        </w:rPr>
        <w:t>Про транспортно-експедиторську діяльність»</w:t>
      </w:r>
      <w:r w:rsidRPr="00CF69F3">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CF69F3">
        <w:rPr>
          <w:rFonts w:ascii="Times New Roman" w:eastAsia="Times New Roman" w:hAnsi="Times New Roman" w:cs="Times New Roman"/>
          <w:color w:val="000000"/>
          <w:sz w:val="24"/>
          <w:szCs w:val="24"/>
        </w:rPr>
        <w:t xml:space="preserve">від 04.08.2018 № 656, </w:t>
      </w:r>
      <w:r w:rsidRPr="00CF69F3">
        <w:rPr>
          <w:rFonts w:ascii="Times New Roman" w:eastAsia="Times New Roman" w:hAnsi="Times New Roman" w:cs="Times New Roman"/>
          <w:sz w:val="24"/>
          <w:szCs w:val="24"/>
        </w:rPr>
        <w:t xml:space="preserve">зареєстрованими в Міністерстві юстиції України 11.09.2018 за № </w:t>
      </w:r>
      <w:r w:rsidRPr="00CF69F3">
        <w:rPr>
          <w:rFonts w:ascii="Times New Roman" w:eastAsia="Times New Roman" w:hAnsi="Times New Roman" w:cs="Times New Roman"/>
          <w:sz w:val="24"/>
          <w:szCs w:val="24"/>
          <w:shd w:val="clear" w:color="auto" w:fill="FFFFFF"/>
        </w:rPr>
        <w:t>1041/32493</w:t>
      </w:r>
      <w:r w:rsidRPr="00CF69F3">
        <w:rPr>
          <w:rFonts w:ascii="Times New Roman" w:eastAsia="Times New Roman" w:hAnsi="Times New Roman" w:cs="Times New Roman"/>
          <w:color w:val="293A55"/>
          <w:sz w:val="24"/>
          <w:szCs w:val="24"/>
          <w:shd w:val="clear" w:color="auto" w:fill="FFFFFF"/>
        </w:rPr>
        <w:t>,</w:t>
      </w:r>
      <w:r w:rsidRPr="00CF69F3">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CF69F3">
        <w:rPr>
          <w:rFonts w:ascii="Open Sans" w:eastAsia="Times New Roman" w:hAnsi="Open Sans" w:cs="Open Sans"/>
          <w:color w:val="293A55"/>
          <w:sz w:val="24"/>
          <w:szCs w:val="24"/>
        </w:rPr>
        <w:t xml:space="preserve"> </w:t>
      </w:r>
      <w:r w:rsidRPr="00CF69F3">
        <w:rPr>
          <w:rFonts w:ascii="Times New Roman" w:eastAsia="Times New Roman" w:hAnsi="Times New Roman" w:cs="Times New Roman"/>
          <w:sz w:val="24"/>
          <w:szCs w:val="24"/>
        </w:rPr>
        <w:t>та іншими нормативно- правовими актами.</w:t>
      </w:r>
    </w:p>
    <w:p w14:paraId="43BF2B16" w14:textId="77777777" w:rsidR="009E6497" w:rsidRPr="00CF69F3" w:rsidRDefault="009E6497" w:rsidP="009E6497">
      <w:pPr>
        <w:widowControl w:val="0"/>
        <w:numPr>
          <w:ilvl w:val="0"/>
          <w:numId w:val="38"/>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pacing w:val="-5"/>
          <w:sz w:val="24"/>
          <w:szCs w:val="24"/>
          <w:lang w:eastAsia="en-US" w:bidi="en-US"/>
        </w:rPr>
        <w:t>ЯКІСТЬ</w:t>
      </w:r>
      <w:r w:rsidRPr="00CF69F3">
        <w:rPr>
          <w:rFonts w:ascii="Times New Roman" w:eastAsia="Times New Roman" w:hAnsi="Times New Roman" w:cs="Times New Roman"/>
          <w:b/>
          <w:bCs/>
          <w:spacing w:val="-3"/>
          <w:sz w:val="24"/>
          <w:szCs w:val="24"/>
          <w:lang w:eastAsia="en-US" w:bidi="en-US"/>
        </w:rPr>
        <w:t xml:space="preserve"> </w:t>
      </w:r>
      <w:r w:rsidRPr="00CF69F3">
        <w:rPr>
          <w:rFonts w:ascii="Times New Roman" w:eastAsia="Times New Roman" w:hAnsi="Times New Roman" w:cs="Times New Roman"/>
          <w:b/>
          <w:bCs/>
          <w:spacing w:val="-5"/>
          <w:sz w:val="24"/>
          <w:szCs w:val="24"/>
          <w:lang w:eastAsia="en-US" w:bidi="en-US"/>
        </w:rPr>
        <w:t>ПОСЛУГ</w:t>
      </w:r>
    </w:p>
    <w:p w14:paraId="17E4CE6D" w14:textId="77777777" w:rsidR="009E6497" w:rsidRPr="00CF69F3" w:rsidRDefault="009E6497" w:rsidP="009E6497">
      <w:pPr>
        <w:widowControl w:val="0"/>
        <w:numPr>
          <w:ilvl w:val="1"/>
          <w:numId w:val="36"/>
        </w:numPr>
        <w:tabs>
          <w:tab w:val="left" w:pos="1378"/>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5"/>
          <w:sz w:val="24"/>
          <w:szCs w:val="24"/>
          <w:lang w:eastAsia="en-US" w:bidi="en-US"/>
        </w:rPr>
        <w:t xml:space="preserve">Виконавець </w:t>
      </w:r>
      <w:r w:rsidRPr="00CF69F3">
        <w:rPr>
          <w:rFonts w:ascii="Times New Roman" w:eastAsia="Times New Roman" w:hAnsi="Times New Roman" w:cs="Times New Roman"/>
          <w:spacing w:val="-3"/>
          <w:sz w:val="24"/>
          <w:szCs w:val="24"/>
          <w:lang w:eastAsia="en-US" w:bidi="en-US"/>
        </w:rPr>
        <w:t xml:space="preserve">повинен </w:t>
      </w:r>
      <w:r w:rsidRPr="00CF69F3">
        <w:rPr>
          <w:rFonts w:ascii="Times New Roman" w:eastAsia="Times New Roman" w:hAnsi="Times New Roman" w:cs="Times New Roman"/>
          <w:spacing w:val="-5"/>
          <w:sz w:val="24"/>
          <w:szCs w:val="24"/>
          <w:lang w:eastAsia="en-US" w:bidi="en-US"/>
        </w:rPr>
        <w:t xml:space="preserve">надати </w:t>
      </w:r>
      <w:r w:rsidRPr="00CF69F3">
        <w:rPr>
          <w:rFonts w:ascii="Times New Roman" w:eastAsia="Times New Roman" w:hAnsi="Times New Roman" w:cs="Times New Roman"/>
          <w:spacing w:val="-4"/>
          <w:sz w:val="24"/>
          <w:szCs w:val="24"/>
          <w:lang w:eastAsia="en-US" w:bidi="en-US"/>
        </w:rPr>
        <w:t xml:space="preserve">Замовнику </w:t>
      </w:r>
      <w:r w:rsidRPr="00CF69F3">
        <w:rPr>
          <w:rFonts w:ascii="Times New Roman" w:eastAsia="Times New Roman" w:hAnsi="Times New Roman" w:cs="Times New Roman"/>
          <w:spacing w:val="-5"/>
          <w:sz w:val="24"/>
          <w:szCs w:val="24"/>
          <w:lang w:eastAsia="en-US" w:bidi="en-US"/>
        </w:rPr>
        <w:t xml:space="preserve">Послуги, якість </w:t>
      </w:r>
      <w:r w:rsidRPr="00CF69F3">
        <w:rPr>
          <w:rFonts w:ascii="Times New Roman" w:eastAsia="Times New Roman" w:hAnsi="Times New Roman" w:cs="Times New Roman"/>
          <w:sz w:val="24"/>
          <w:szCs w:val="24"/>
          <w:lang w:eastAsia="en-US" w:bidi="en-US"/>
        </w:rPr>
        <w:t xml:space="preserve">яких </w:t>
      </w:r>
      <w:r w:rsidRPr="00CF69F3">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CF69F3">
        <w:rPr>
          <w:rFonts w:ascii="Times New Roman" w:eastAsia="Times New Roman" w:hAnsi="Times New Roman" w:cs="Times New Roman"/>
          <w:spacing w:val="-5"/>
          <w:sz w:val="24"/>
          <w:szCs w:val="24"/>
          <w:lang w:eastAsia="en-US" w:bidi="en-US"/>
        </w:rPr>
        <w:t>.</w:t>
      </w:r>
    </w:p>
    <w:p w14:paraId="3FCFE07F" w14:textId="77777777" w:rsidR="009E6497" w:rsidRPr="00CF69F3" w:rsidRDefault="009E6497" w:rsidP="009E6497">
      <w:pPr>
        <w:widowControl w:val="0"/>
        <w:numPr>
          <w:ilvl w:val="1"/>
          <w:numId w:val="36"/>
        </w:numPr>
        <w:tabs>
          <w:tab w:val="left" w:pos="1378"/>
        </w:tabs>
        <w:autoSpaceDE w:val="0"/>
        <w:autoSpaceDN w:val="0"/>
        <w:spacing w:after="0" w:line="240" w:lineRule="auto"/>
        <w:ind w:right="16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Виконавець</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гарантує</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належну</w:t>
      </w:r>
      <w:r w:rsidRPr="00CF69F3">
        <w:rPr>
          <w:rFonts w:ascii="Times New Roman" w:eastAsia="Times New Roman" w:hAnsi="Times New Roman" w:cs="Times New Roman"/>
          <w:spacing w:val="-16"/>
          <w:sz w:val="24"/>
          <w:szCs w:val="24"/>
          <w:lang w:eastAsia="en-US" w:bidi="en-US"/>
        </w:rPr>
        <w:t xml:space="preserve"> </w:t>
      </w:r>
      <w:r w:rsidRPr="00CF69F3">
        <w:rPr>
          <w:rFonts w:ascii="Times New Roman" w:eastAsia="Times New Roman" w:hAnsi="Times New Roman" w:cs="Times New Roman"/>
          <w:sz w:val="24"/>
          <w:szCs w:val="24"/>
          <w:lang w:eastAsia="en-US" w:bidi="en-US"/>
        </w:rPr>
        <w:t>якість</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та</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виправлення</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недоліків</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(дефектів), що будуть виявлені</w:t>
      </w:r>
      <w:r w:rsidRPr="00CF69F3">
        <w:rPr>
          <w:rFonts w:ascii="Times New Roman" w:eastAsia="Times New Roman" w:hAnsi="Times New Roman" w:cs="Times New Roman"/>
          <w:spacing w:val="1"/>
          <w:sz w:val="24"/>
          <w:szCs w:val="24"/>
          <w:lang w:eastAsia="en-US" w:bidi="en-US"/>
        </w:rPr>
        <w:t xml:space="preserve"> </w:t>
      </w:r>
      <w:r w:rsidRPr="00CF69F3">
        <w:rPr>
          <w:rFonts w:ascii="Times New Roman" w:eastAsia="Times New Roman" w:hAnsi="Times New Roman" w:cs="Times New Roman"/>
          <w:sz w:val="24"/>
          <w:szCs w:val="24"/>
          <w:lang w:eastAsia="en-US" w:bidi="en-US"/>
        </w:rPr>
        <w:t>Замовником.</w:t>
      </w:r>
    </w:p>
    <w:p w14:paraId="24E44B1E"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2295B6" w14:textId="77777777" w:rsidR="009E6497" w:rsidRPr="00CF69F3" w:rsidRDefault="009E6497" w:rsidP="009E6497">
      <w:pPr>
        <w:widowControl w:val="0"/>
        <w:numPr>
          <w:ilvl w:val="0"/>
          <w:numId w:val="38"/>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pacing w:val="-5"/>
          <w:sz w:val="24"/>
          <w:szCs w:val="24"/>
          <w:lang w:eastAsia="en-US" w:bidi="en-US"/>
        </w:rPr>
        <w:t>ЦІНА</w:t>
      </w:r>
      <w:r w:rsidRPr="00CF69F3">
        <w:rPr>
          <w:rFonts w:ascii="Times New Roman" w:eastAsia="Times New Roman" w:hAnsi="Times New Roman" w:cs="Times New Roman"/>
          <w:b/>
          <w:bCs/>
          <w:spacing w:val="-8"/>
          <w:sz w:val="24"/>
          <w:szCs w:val="24"/>
          <w:lang w:eastAsia="en-US" w:bidi="en-US"/>
        </w:rPr>
        <w:t xml:space="preserve"> </w:t>
      </w:r>
      <w:r w:rsidRPr="00CF69F3">
        <w:rPr>
          <w:rFonts w:ascii="Times New Roman" w:eastAsia="Times New Roman" w:hAnsi="Times New Roman" w:cs="Times New Roman"/>
          <w:b/>
          <w:bCs/>
          <w:spacing w:val="-4"/>
          <w:sz w:val="24"/>
          <w:szCs w:val="24"/>
          <w:lang w:eastAsia="en-US" w:bidi="en-US"/>
        </w:rPr>
        <w:t>ДОГОВОРУ</w:t>
      </w:r>
    </w:p>
    <w:p w14:paraId="7AD662D2" w14:textId="77777777" w:rsidR="009E6497" w:rsidRPr="00CF69F3" w:rsidRDefault="009E6497" w:rsidP="009E6497">
      <w:pPr>
        <w:widowControl w:val="0"/>
        <w:numPr>
          <w:ilvl w:val="1"/>
          <w:numId w:val="35"/>
        </w:numPr>
        <w:tabs>
          <w:tab w:val="left" w:pos="851"/>
          <w:tab w:val="left" w:pos="1418"/>
          <w:tab w:val="left" w:pos="9797"/>
        </w:tabs>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4"/>
          <w:sz w:val="24"/>
          <w:szCs w:val="24"/>
          <w:lang w:eastAsia="en-US" w:bidi="en-US"/>
        </w:rPr>
        <w:t>Ціна цього</w:t>
      </w:r>
      <w:r w:rsidRPr="00CF69F3">
        <w:rPr>
          <w:rFonts w:ascii="Times New Roman" w:eastAsia="Times New Roman" w:hAnsi="Times New Roman" w:cs="Times New Roman"/>
          <w:spacing w:val="25"/>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CF69F3">
        <w:rPr>
          <w:rFonts w:ascii="Times New Roman" w:eastAsia="Times New Roman" w:hAnsi="Times New Roman" w:cs="Times New Roman"/>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 xml:space="preserve">становить </w:t>
      </w:r>
      <w:r w:rsidRPr="00CF69F3">
        <w:rPr>
          <w:rFonts w:ascii="Times New Roman" w:eastAsia="Times New Roman" w:hAnsi="Times New Roman" w:cs="Times New Roman"/>
          <w:b/>
          <w:bCs/>
          <w:spacing w:val="-4"/>
          <w:sz w:val="24"/>
          <w:szCs w:val="24"/>
          <w:lang w:eastAsia="en-US" w:bidi="en-US"/>
        </w:rPr>
        <w:t>______________ гр</w:t>
      </w:r>
      <w:r w:rsidRPr="00CF69F3">
        <w:rPr>
          <w:rFonts w:ascii="Times New Roman" w:eastAsia="Times New Roman" w:hAnsi="Times New Roman" w:cs="Times New Roman"/>
          <w:b/>
          <w:bCs/>
          <w:spacing w:val="-3"/>
          <w:sz w:val="24"/>
          <w:szCs w:val="24"/>
          <w:lang w:eastAsia="en-US" w:bidi="en-US"/>
        </w:rPr>
        <w:t>н</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 xml:space="preserve">(_______________) </w:t>
      </w:r>
      <w:r w:rsidRPr="00CF69F3">
        <w:rPr>
          <w:rFonts w:ascii="Times New Roman" w:eastAsia="Times New Roman" w:hAnsi="Times New Roman" w:cs="Times New Roman"/>
          <w:spacing w:val="-5"/>
          <w:sz w:val="24"/>
          <w:szCs w:val="24"/>
          <w:lang w:eastAsia="en-US" w:bidi="en-US"/>
        </w:rPr>
        <w:t xml:space="preserve">без ПДВ. </w:t>
      </w:r>
    </w:p>
    <w:p w14:paraId="0D9A0E39" w14:textId="77777777" w:rsidR="009E6497" w:rsidRPr="00CF69F3" w:rsidRDefault="009E6497" w:rsidP="009E6497">
      <w:pPr>
        <w:widowControl w:val="0"/>
        <w:numPr>
          <w:ilvl w:val="1"/>
          <w:numId w:val="35"/>
        </w:numPr>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Ціна цього Договору може </w:t>
      </w:r>
      <w:r w:rsidRPr="00CF69F3">
        <w:rPr>
          <w:rFonts w:ascii="Times New Roman" w:eastAsia="Times New Roman" w:hAnsi="Times New Roman" w:cs="Times New Roman"/>
          <w:spacing w:val="-4"/>
          <w:sz w:val="24"/>
          <w:szCs w:val="24"/>
          <w:lang w:eastAsia="en-US" w:bidi="en-US"/>
        </w:rPr>
        <w:t xml:space="preserve">бути </w:t>
      </w:r>
      <w:r w:rsidRPr="00CF69F3">
        <w:rPr>
          <w:rFonts w:ascii="Times New Roman" w:eastAsia="Times New Roman" w:hAnsi="Times New Roman" w:cs="Times New Roman"/>
          <w:sz w:val="24"/>
          <w:szCs w:val="24"/>
          <w:lang w:eastAsia="en-US" w:bidi="en-US"/>
        </w:rPr>
        <w:t>зменшена за взаємною згодою</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Сторін. Ціна цього Договору може бути зменшена в односторонньому порядку Замовником у разі зменшення фінансування видатків Замовника, а також із причин, незалежних від Замовника. </w:t>
      </w:r>
    </w:p>
    <w:p w14:paraId="6A2064F7"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7CE43C6" w14:textId="77777777" w:rsidR="009E6497" w:rsidRPr="00CF69F3" w:rsidRDefault="009E6497" w:rsidP="009E6497">
      <w:pPr>
        <w:widowControl w:val="0"/>
        <w:numPr>
          <w:ilvl w:val="0"/>
          <w:numId w:val="38"/>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ПОРЯДОК РОЗРАХУНКІВ</w:t>
      </w:r>
    </w:p>
    <w:p w14:paraId="3F0B0049" w14:textId="054FB1B5" w:rsidR="009E6497" w:rsidRPr="00CF69F3" w:rsidRDefault="009E6497" w:rsidP="009E6497">
      <w:pPr>
        <w:widowControl w:val="0"/>
        <w:numPr>
          <w:ilvl w:val="1"/>
          <w:numId w:val="34"/>
        </w:numPr>
        <w:tabs>
          <w:tab w:val="left" w:pos="1378"/>
        </w:tabs>
        <w:autoSpaceDE w:val="0"/>
        <w:autoSpaceDN w:val="0"/>
        <w:spacing w:after="0" w:line="240" w:lineRule="auto"/>
        <w:ind w:right="155"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w:t>
      </w:r>
      <w:bookmarkStart w:id="15" w:name="_Hlk160032772"/>
      <w:r w:rsidRPr="00CF69F3">
        <w:rPr>
          <w:rFonts w:ascii="Times New Roman" w:eastAsia="Times New Roman" w:hAnsi="Times New Roman" w:cs="Times New Roman"/>
          <w:sz w:val="24"/>
          <w:szCs w:val="24"/>
          <w:lang w:eastAsia="en-US" w:bidi="en-US"/>
        </w:rPr>
        <w:t xml:space="preserve">Акту приймання-передачі наданих послуг </w:t>
      </w:r>
      <w:bookmarkEnd w:id="15"/>
      <w:r w:rsidRPr="00CF69F3">
        <w:rPr>
          <w:rFonts w:ascii="Times New Roman" w:eastAsia="Times New Roman" w:hAnsi="Times New Roman" w:cs="Times New Roman"/>
          <w:sz w:val="24"/>
          <w:szCs w:val="24"/>
          <w:lang w:eastAsia="en-US" w:bidi="en-US"/>
        </w:rPr>
        <w:t>та товарно-транспортних накладних за кожною адресою</w:t>
      </w:r>
      <w:r w:rsidR="00922479">
        <w:rPr>
          <w:rFonts w:ascii="Times New Roman" w:eastAsia="Times New Roman" w:hAnsi="Times New Roman" w:cs="Times New Roman"/>
          <w:sz w:val="24"/>
          <w:szCs w:val="24"/>
          <w:lang w:eastAsia="en-US" w:bidi="en-US"/>
        </w:rPr>
        <w:t xml:space="preserve"> доставки вантажів</w:t>
      </w:r>
      <w:r w:rsidRPr="00CF69F3">
        <w:rPr>
          <w:rFonts w:ascii="Times New Roman" w:eastAsia="Times New Roman" w:hAnsi="Times New Roman" w:cs="Times New Roman"/>
          <w:sz w:val="24"/>
          <w:szCs w:val="24"/>
          <w:lang w:eastAsia="en-US" w:bidi="en-US"/>
        </w:rPr>
        <w:t>.</w:t>
      </w:r>
    </w:p>
    <w:p w14:paraId="2416C604" w14:textId="77777777" w:rsidR="009E6497" w:rsidRPr="00CF69F3" w:rsidRDefault="009E6497" w:rsidP="009E6497">
      <w:pPr>
        <w:widowControl w:val="0"/>
        <w:numPr>
          <w:ilvl w:val="1"/>
          <w:numId w:val="34"/>
        </w:numPr>
        <w:tabs>
          <w:tab w:val="left" w:pos="1378"/>
        </w:tabs>
        <w:autoSpaceDE w:val="0"/>
        <w:autoSpaceDN w:val="0"/>
        <w:spacing w:after="0" w:line="240" w:lineRule="auto"/>
        <w:ind w:right="159"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Оплата</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за</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надані</w:t>
      </w:r>
      <w:r w:rsidRPr="00CF69F3">
        <w:rPr>
          <w:rFonts w:ascii="Times New Roman" w:eastAsia="Times New Roman" w:hAnsi="Times New Roman" w:cs="Times New Roman"/>
          <w:spacing w:val="-20"/>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Послуги</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здійснюється</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по</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факту</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pacing w:val="-3"/>
          <w:sz w:val="24"/>
          <w:szCs w:val="24"/>
          <w:lang w:eastAsia="en-US" w:bidi="en-US"/>
        </w:rPr>
        <w:t>їх</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надання</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в</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обсязі визначеному в Додатку 2 «Специфікація» </w:t>
      </w:r>
      <w:r w:rsidRPr="00CF69F3">
        <w:rPr>
          <w:rFonts w:ascii="Times New Roman" w:eastAsia="Times New Roman" w:hAnsi="Times New Roman" w:cs="Times New Roman"/>
          <w:spacing w:val="-4"/>
          <w:sz w:val="24"/>
          <w:szCs w:val="24"/>
          <w:lang w:eastAsia="en-US" w:bidi="en-US"/>
        </w:rPr>
        <w:t xml:space="preserve">до </w:t>
      </w:r>
      <w:r w:rsidRPr="00CF69F3">
        <w:rPr>
          <w:rFonts w:ascii="Times New Roman" w:eastAsia="Times New Roman" w:hAnsi="Times New Roman" w:cs="Times New Roman"/>
          <w:sz w:val="24"/>
          <w:szCs w:val="24"/>
          <w:lang w:eastAsia="en-US" w:bidi="en-US"/>
        </w:rPr>
        <w:t>Договору.</w:t>
      </w:r>
    </w:p>
    <w:p w14:paraId="18B74499" w14:textId="77777777" w:rsidR="009E6497" w:rsidRPr="00CF69F3"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9CF5D73" w14:textId="77777777" w:rsidR="009E6497" w:rsidRPr="00CF69F3"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CF69F3">
        <w:rPr>
          <w:rFonts w:ascii="Times New Roman" w:eastAsia="Times New Roman" w:hAnsi="Times New Roman" w:cs="Times New Roman"/>
          <w:spacing w:val="-3"/>
          <w:sz w:val="24"/>
          <w:szCs w:val="24"/>
          <w:lang w:eastAsia="en-US" w:bidi="en-US"/>
        </w:rPr>
        <w:t xml:space="preserve">коштів </w:t>
      </w:r>
      <w:r w:rsidRPr="00CF69F3">
        <w:rPr>
          <w:rFonts w:ascii="Times New Roman" w:eastAsia="Times New Roman" w:hAnsi="Times New Roman" w:cs="Times New Roman"/>
          <w:sz w:val="24"/>
          <w:szCs w:val="24"/>
          <w:lang w:eastAsia="en-US" w:bidi="en-US"/>
        </w:rPr>
        <w:t>на розрахунковий рахунок</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Виконавця, зазначений у цьому Договорі.</w:t>
      </w:r>
    </w:p>
    <w:p w14:paraId="3340E3A3" w14:textId="77777777" w:rsidR="009E6497" w:rsidRPr="00CF69F3"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Розрахунки за надані Послуги проводяться на підставі Акту приймання-передачі наданих послуг відповідно </w:t>
      </w:r>
      <w:r w:rsidRPr="00CF69F3">
        <w:rPr>
          <w:rFonts w:ascii="Times New Roman" w:eastAsia="Times New Roman" w:hAnsi="Times New Roman" w:cs="Times New Roman"/>
          <w:spacing w:val="-4"/>
          <w:sz w:val="24"/>
          <w:szCs w:val="24"/>
          <w:lang w:eastAsia="en-US" w:bidi="en-US"/>
        </w:rPr>
        <w:t xml:space="preserve">до </w:t>
      </w:r>
      <w:r w:rsidRPr="00CF69F3">
        <w:rPr>
          <w:rFonts w:ascii="Times New Roman" w:eastAsia="Times New Roman" w:hAnsi="Times New Roman" w:cs="Times New Roman"/>
          <w:sz w:val="24"/>
          <w:szCs w:val="24"/>
          <w:lang w:eastAsia="en-US" w:bidi="en-US"/>
        </w:rPr>
        <w:t xml:space="preserve">ст. 49 Бюджетного кодексу України по кожній окремій </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Заявці на надання Послуг.</w:t>
      </w:r>
    </w:p>
    <w:p w14:paraId="5B69BC67" w14:textId="77777777" w:rsidR="009E6497" w:rsidRPr="00CF69F3"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У разі затримки фінансування, розрахунок за надану послугу здійснюється </w:t>
      </w:r>
      <w:r w:rsidRPr="00CF69F3">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CF69F3">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026DB39B" w14:textId="77777777" w:rsidR="009E6497" w:rsidRPr="00CF69F3" w:rsidRDefault="009E6497" w:rsidP="009E6497">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5900245" w14:textId="77777777" w:rsidR="009E6497" w:rsidRPr="00CF69F3" w:rsidRDefault="009E6497" w:rsidP="009E6497">
      <w:pPr>
        <w:widowControl w:val="0"/>
        <w:numPr>
          <w:ilvl w:val="0"/>
          <w:numId w:val="38"/>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СТРОК, ПОРЯДОК І УМОВИ НАДАННЯ</w:t>
      </w:r>
      <w:r w:rsidRPr="00CF69F3">
        <w:rPr>
          <w:rFonts w:ascii="Times New Roman" w:eastAsia="Times New Roman" w:hAnsi="Times New Roman" w:cs="Times New Roman"/>
          <w:b/>
          <w:bCs/>
          <w:spacing w:val="6"/>
          <w:sz w:val="24"/>
          <w:szCs w:val="24"/>
          <w:lang w:eastAsia="en-US" w:bidi="en-US"/>
        </w:rPr>
        <w:t xml:space="preserve"> </w:t>
      </w:r>
      <w:r w:rsidRPr="00CF69F3">
        <w:rPr>
          <w:rFonts w:ascii="Times New Roman" w:eastAsia="Times New Roman" w:hAnsi="Times New Roman" w:cs="Times New Roman"/>
          <w:b/>
          <w:bCs/>
          <w:sz w:val="24"/>
          <w:szCs w:val="24"/>
          <w:lang w:eastAsia="en-US" w:bidi="en-US"/>
        </w:rPr>
        <w:t>ПОСЛУГ</w:t>
      </w:r>
    </w:p>
    <w:p w14:paraId="40B3FD6A" w14:textId="77777777" w:rsidR="009E6497" w:rsidRPr="00CF69F3" w:rsidRDefault="009E6497" w:rsidP="009E6497">
      <w:pPr>
        <w:widowControl w:val="0"/>
        <w:numPr>
          <w:ilvl w:val="1"/>
          <w:numId w:val="33"/>
        </w:numPr>
        <w:tabs>
          <w:tab w:val="left" w:pos="0"/>
          <w:tab w:val="left" w:pos="1418"/>
        </w:tabs>
        <w:autoSpaceDE w:val="0"/>
        <w:autoSpaceDN w:val="0"/>
        <w:spacing w:after="0" w:line="240" w:lineRule="auto"/>
        <w:ind w:left="0" w:right="156"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CF69F3">
        <w:rPr>
          <w:rFonts w:ascii="Times New Roman" w:eastAsia="Times New Roman" w:hAnsi="Times New Roman" w:cs="Times New Roman"/>
          <w:spacing w:val="-4"/>
          <w:sz w:val="24"/>
          <w:szCs w:val="24"/>
          <w:lang w:eastAsia="en-US" w:bidi="en-US"/>
        </w:rPr>
        <w:t>до Заявки</w:t>
      </w:r>
      <w:r w:rsidRPr="00CF69F3">
        <w:rPr>
          <w:rFonts w:ascii="Times New Roman" w:eastAsia="Times New Roman" w:hAnsi="Times New Roman" w:cs="Times New Roman"/>
          <w:sz w:val="24"/>
          <w:szCs w:val="24"/>
          <w:lang w:eastAsia="en-US" w:bidi="en-US"/>
        </w:rPr>
        <w:t>, яку Замовник направляє Виконавцю,</w:t>
      </w:r>
      <w:r w:rsidRPr="00CF69F3">
        <w:rPr>
          <w:rFonts w:ascii="Times New Roman" w:eastAsia="Times New Roman" w:hAnsi="Times New Roman" w:cs="Times New Roman"/>
          <w:spacing w:val="-5"/>
          <w:sz w:val="24"/>
          <w:szCs w:val="24"/>
          <w:lang w:eastAsia="en-US" w:bidi="en-US"/>
        </w:rPr>
        <w:t xml:space="preserve"> </w:t>
      </w:r>
      <w:r w:rsidRPr="00CF69F3">
        <w:rPr>
          <w:rFonts w:ascii="Times New Roman" w:eastAsia="Times New Roman" w:hAnsi="Times New Roman" w:cs="Times New Roman"/>
          <w:sz w:val="24"/>
          <w:szCs w:val="24"/>
          <w:lang w:eastAsia="en-US" w:bidi="en-US"/>
        </w:rPr>
        <w:t>шляхом</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направлення</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на</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електронну пошту Виконавця:_____________ або шляхом передачі особисто представнику</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Виконавця.</w:t>
      </w:r>
    </w:p>
    <w:p w14:paraId="540DAF03" w14:textId="77777777" w:rsidR="009E6497" w:rsidRPr="00CF69F3" w:rsidRDefault="009E6497" w:rsidP="009E6497">
      <w:pPr>
        <w:widowControl w:val="0"/>
        <w:tabs>
          <w:tab w:val="left" w:pos="0"/>
          <w:tab w:val="left" w:pos="1418"/>
        </w:tabs>
        <w:autoSpaceDE w:val="0"/>
        <w:autoSpaceDN w:val="0"/>
        <w:spacing w:after="0" w:line="240" w:lineRule="auto"/>
        <w:ind w:right="-1"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Заявка вважається отриманою Виконавцем в день відправлення її Замовником. </w:t>
      </w:r>
    </w:p>
    <w:p w14:paraId="2BFFE853" w14:textId="5D1D2780" w:rsidR="009E6497" w:rsidRPr="00CF69F3"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CF69F3">
        <w:rPr>
          <w:rFonts w:ascii="Times New Roman" w:eastAsia="Times New Roman" w:hAnsi="Times New Roman" w:cs="Times New Roman"/>
          <w:spacing w:val="-3"/>
          <w:sz w:val="24"/>
          <w:szCs w:val="24"/>
          <w:lang w:eastAsia="en-US" w:bidi="en-US"/>
        </w:rPr>
        <w:t xml:space="preserve">цьому, </w:t>
      </w:r>
      <w:r w:rsidRPr="00CF69F3">
        <w:rPr>
          <w:rFonts w:ascii="Times New Roman" w:eastAsia="Times New Roman" w:hAnsi="Times New Roman" w:cs="Times New Roman"/>
          <w:sz w:val="24"/>
          <w:szCs w:val="24"/>
          <w:lang w:eastAsia="en-US" w:bidi="en-US"/>
        </w:rPr>
        <w:t xml:space="preserve">Сторони домовились про те, що строк надання </w:t>
      </w:r>
      <w:r w:rsidRPr="00CF69F3">
        <w:rPr>
          <w:rFonts w:ascii="Times New Roman" w:eastAsia="Times New Roman" w:hAnsi="Times New Roman" w:cs="Times New Roman"/>
          <w:spacing w:val="-3"/>
          <w:sz w:val="24"/>
          <w:szCs w:val="24"/>
          <w:lang w:eastAsia="en-US" w:bidi="en-US"/>
        </w:rPr>
        <w:t xml:space="preserve">Послуг </w:t>
      </w:r>
      <w:r w:rsidRPr="00CF69F3">
        <w:rPr>
          <w:rFonts w:ascii="Times New Roman" w:eastAsia="Times New Roman" w:hAnsi="Times New Roman" w:cs="Times New Roman"/>
          <w:sz w:val="24"/>
          <w:szCs w:val="24"/>
          <w:lang w:eastAsia="en-US" w:bidi="en-US"/>
        </w:rPr>
        <w:t>не може перевищувати 1</w:t>
      </w:r>
      <w:r w:rsidR="00922479">
        <w:rPr>
          <w:rFonts w:ascii="Times New Roman" w:eastAsia="Times New Roman" w:hAnsi="Times New Roman" w:cs="Times New Roman"/>
          <w:sz w:val="24"/>
          <w:szCs w:val="24"/>
          <w:lang w:eastAsia="en-US" w:bidi="en-US"/>
        </w:rPr>
        <w:t>0</w:t>
      </w:r>
      <w:r w:rsidRPr="00CF69F3">
        <w:rPr>
          <w:rFonts w:ascii="Times New Roman" w:eastAsia="Times New Roman" w:hAnsi="Times New Roman" w:cs="Times New Roman"/>
          <w:sz w:val="24"/>
          <w:szCs w:val="24"/>
          <w:lang w:eastAsia="en-US" w:bidi="en-US"/>
        </w:rPr>
        <w:t xml:space="preserve"> (</w:t>
      </w:r>
      <w:r w:rsidR="00922479">
        <w:rPr>
          <w:rFonts w:ascii="Times New Roman" w:eastAsia="Times New Roman" w:hAnsi="Times New Roman" w:cs="Times New Roman"/>
          <w:sz w:val="24"/>
          <w:szCs w:val="24"/>
          <w:lang w:eastAsia="en-US" w:bidi="en-US"/>
        </w:rPr>
        <w:t>десять</w:t>
      </w:r>
      <w:r w:rsidRPr="00CF69F3">
        <w:rPr>
          <w:rFonts w:ascii="Times New Roman" w:eastAsia="Times New Roman" w:hAnsi="Times New Roman" w:cs="Times New Roman"/>
          <w:sz w:val="24"/>
          <w:szCs w:val="24"/>
          <w:lang w:eastAsia="en-US" w:bidi="en-US"/>
        </w:rPr>
        <w:t xml:space="preserve">) календарних днів з моменту отримання Виконавцем Заявки </w:t>
      </w:r>
      <w:r w:rsidRPr="00CF69F3">
        <w:rPr>
          <w:rFonts w:ascii="Times New Roman" w:eastAsia="Times New Roman" w:hAnsi="Times New Roman" w:cs="Times New Roman"/>
          <w:spacing w:val="-3"/>
          <w:sz w:val="24"/>
          <w:szCs w:val="24"/>
          <w:lang w:eastAsia="en-US" w:bidi="en-US"/>
        </w:rPr>
        <w:t xml:space="preserve">від </w:t>
      </w:r>
      <w:r w:rsidRPr="00CF69F3">
        <w:rPr>
          <w:rFonts w:ascii="Times New Roman" w:eastAsia="Times New Roman" w:hAnsi="Times New Roman" w:cs="Times New Roman"/>
          <w:sz w:val="24"/>
          <w:szCs w:val="24"/>
          <w:lang w:eastAsia="en-US" w:bidi="en-US"/>
        </w:rPr>
        <w:t>Замовника.</w:t>
      </w:r>
    </w:p>
    <w:p w14:paraId="138070A7" w14:textId="77777777" w:rsidR="009E6497" w:rsidRPr="00CF69F3"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що зазначена в Заявці, не пізніше ніж за 4 (чотири) години </w:t>
      </w:r>
      <w:r w:rsidRPr="00CF69F3">
        <w:rPr>
          <w:rFonts w:ascii="Times New Roman" w:eastAsia="Times New Roman" w:hAnsi="Times New Roman" w:cs="Times New Roman"/>
          <w:spacing w:val="-4"/>
          <w:sz w:val="24"/>
          <w:szCs w:val="24"/>
          <w:lang w:eastAsia="en-US" w:bidi="en-US"/>
        </w:rPr>
        <w:t xml:space="preserve">до </w:t>
      </w:r>
      <w:r w:rsidRPr="00CF69F3">
        <w:rPr>
          <w:rFonts w:ascii="Times New Roman" w:eastAsia="Times New Roman" w:hAnsi="Times New Roman" w:cs="Times New Roman"/>
          <w:sz w:val="24"/>
          <w:szCs w:val="24"/>
          <w:lang w:eastAsia="en-US" w:bidi="en-US"/>
        </w:rPr>
        <w:t xml:space="preserve">такої подачі. </w:t>
      </w:r>
    </w:p>
    <w:p w14:paraId="416E687F" w14:textId="503162AB" w:rsidR="009E6497" w:rsidRPr="00CF69F3" w:rsidRDefault="009E6497" w:rsidP="009E6497">
      <w:pPr>
        <w:tabs>
          <w:tab w:val="left" w:pos="0"/>
          <w:tab w:val="left" w:pos="1440"/>
        </w:tabs>
        <w:spacing w:after="0" w:line="240" w:lineRule="auto"/>
        <w:ind w:right="-1" w:firstLine="851"/>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 фактом надання Послуги - перевезення вантажу Виконавець надає Замовнику три примірники товарно-транспортної накладної за підписом представника Виконавця та відправника</w:t>
      </w:r>
      <w:r w:rsidR="00922479">
        <w:rPr>
          <w:rFonts w:ascii="Times New Roman" w:eastAsia="Times New Roman" w:hAnsi="Times New Roman" w:cs="Times New Roman"/>
          <w:sz w:val="24"/>
          <w:szCs w:val="24"/>
          <w:lang w:eastAsia="ru-RU"/>
        </w:rPr>
        <w:t xml:space="preserve"> або отримувача вантажу</w:t>
      </w:r>
      <w:r w:rsidRPr="00CF69F3">
        <w:rPr>
          <w:rFonts w:ascii="Times New Roman" w:eastAsia="Times New Roman" w:hAnsi="Times New Roman" w:cs="Times New Roman"/>
          <w:sz w:val="24"/>
          <w:szCs w:val="24"/>
          <w:lang w:eastAsia="ru-RU"/>
        </w:rPr>
        <w:t>.</w:t>
      </w:r>
    </w:p>
    <w:p w14:paraId="43ABA1F5" w14:textId="77777777" w:rsidR="009E6497" w:rsidRPr="00CF69F3" w:rsidRDefault="009E6497" w:rsidP="009E6497">
      <w:pPr>
        <w:numPr>
          <w:ilvl w:val="1"/>
          <w:numId w:val="44"/>
        </w:numPr>
        <w:spacing w:after="0" w:line="240" w:lineRule="auto"/>
        <w:ind w:left="0" w:right="-1" w:firstLine="851"/>
        <w:jc w:val="both"/>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bCs/>
          <w:sz w:val="24"/>
          <w:szCs w:val="24"/>
          <w:lang w:eastAsia="ru-RU"/>
        </w:rPr>
        <w:t xml:space="preserve">Виконавець надає Замовнику для підписання два примірника Акту приймання-передачі наданих послуг не пізніше 15-го числа місяця, наступного за місяцем, в якому </w:t>
      </w:r>
      <w:r w:rsidRPr="00CF69F3">
        <w:rPr>
          <w:rFonts w:ascii="Times New Roman" w:eastAsia="Times New Roman" w:hAnsi="Times New Roman" w:cs="Times New Roman"/>
          <w:bCs/>
          <w:sz w:val="24"/>
          <w:szCs w:val="24"/>
          <w:lang w:eastAsia="ru-RU"/>
        </w:rPr>
        <w:lastRenderedPageBreak/>
        <w:t xml:space="preserve">надавалася Послуга, крім грудня, в якому </w:t>
      </w:r>
      <w:r w:rsidRPr="00CF69F3">
        <w:rPr>
          <w:rFonts w:ascii="Times New Roman" w:eastAsia="Times New Roman" w:hAnsi="Times New Roman" w:cs="Times New Roman"/>
          <w:sz w:val="24"/>
          <w:szCs w:val="24"/>
          <w:lang w:eastAsia="en-US" w:bidi="en-US"/>
        </w:rPr>
        <w:t>Акт приймання-передачі наданих послуг складається по факту їх надання</w:t>
      </w:r>
      <w:r w:rsidRPr="00CF69F3">
        <w:rPr>
          <w:rFonts w:ascii="Times New Roman" w:eastAsia="Times New Roman" w:hAnsi="Times New Roman" w:cs="Times New Roman"/>
          <w:bCs/>
          <w:sz w:val="24"/>
          <w:szCs w:val="24"/>
          <w:lang w:eastAsia="ru-RU"/>
        </w:rPr>
        <w:t>.</w:t>
      </w:r>
    </w:p>
    <w:p w14:paraId="2A711B55" w14:textId="11A30B7F" w:rsidR="009E6497" w:rsidRPr="00CF69F3" w:rsidRDefault="009E6497" w:rsidP="009E6497">
      <w:pPr>
        <w:spacing w:after="0" w:line="240" w:lineRule="auto"/>
        <w:ind w:right="-1" w:firstLine="851"/>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Замовник зобов’язаний впродовж 10 (десяти) календарних днів з моменту отримання від Виконавця Акту приймання-передачі наданих послуг та товарно-транспортних накладних, підписати їх та передати по одному екземпляру Виконавцю або надати письмову мотивовану відмову від їх підписання. При цьому, така відмова вважається мотивованою, у разі коли Замовник має обґрунтовані та підтверджені (наприклад відео – чи фотозйомкою, доповідною запискою Замовника чи установи та т.п.) зауваження щодо якості та кількості наданих Послуг за цим Договором. У такому випадку, Сторони впродовж одного робочого дня з дати отримання Виконавцем письмової мотивованої відмови від Замовника складають двосторонній протокол із зазначенням переліку недоліків та строку їх усунення. </w:t>
      </w:r>
    </w:p>
    <w:p w14:paraId="503251DC" w14:textId="72B4277F" w:rsidR="009E6497" w:rsidRPr="00CF69F3" w:rsidRDefault="009E6497" w:rsidP="009E6497">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r w:rsidRPr="00CF69F3">
        <w:rPr>
          <w:rFonts w:ascii="Times New Roman" w:hAnsi="Times New Roman" w:cs="Times New Roman"/>
          <w:sz w:val="24"/>
          <w:szCs w:val="24"/>
        </w:rPr>
        <w:t>Третій примірник товарно-транспортної накладної передається Замовником відправнику вантажу</w:t>
      </w:r>
      <w:r w:rsidR="00922479">
        <w:rPr>
          <w:rFonts w:ascii="Times New Roman" w:hAnsi="Times New Roman" w:cs="Times New Roman"/>
          <w:sz w:val="24"/>
          <w:szCs w:val="24"/>
        </w:rPr>
        <w:t xml:space="preserve"> або отримувачу вантажу</w:t>
      </w:r>
      <w:r w:rsidRPr="00CF69F3">
        <w:rPr>
          <w:rFonts w:ascii="Times New Roman" w:hAnsi="Times New Roman" w:cs="Times New Roman"/>
          <w:sz w:val="24"/>
          <w:szCs w:val="24"/>
        </w:rPr>
        <w:t xml:space="preserve">. </w:t>
      </w:r>
    </w:p>
    <w:p w14:paraId="357B57CA" w14:textId="77777777" w:rsidR="009E6497" w:rsidRPr="00CF69F3" w:rsidRDefault="009E6497" w:rsidP="009E6497">
      <w:pPr>
        <w:widowControl w:val="0"/>
        <w:autoSpaceDE w:val="0"/>
        <w:autoSpaceDN w:val="0"/>
        <w:spacing w:after="0" w:line="240" w:lineRule="auto"/>
        <w:ind w:left="851" w:right="158"/>
        <w:jc w:val="both"/>
        <w:rPr>
          <w:rFonts w:ascii="Times New Roman" w:eastAsia="Times New Roman" w:hAnsi="Times New Roman" w:cs="Times New Roman"/>
          <w:sz w:val="24"/>
          <w:szCs w:val="24"/>
          <w:lang w:eastAsia="en-US" w:bidi="en-US"/>
        </w:rPr>
      </w:pPr>
    </w:p>
    <w:p w14:paraId="57E3A551" w14:textId="77777777" w:rsidR="009E6497" w:rsidRPr="00CF69F3" w:rsidRDefault="009E6497" w:rsidP="009E6497">
      <w:pPr>
        <w:widowControl w:val="0"/>
        <w:numPr>
          <w:ilvl w:val="0"/>
          <w:numId w:val="38"/>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ПРАВА ТА ОБОВ’ЯЗКИ</w:t>
      </w:r>
      <w:r w:rsidRPr="00CF69F3">
        <w:rPr>
          <w:rFonts w:ascii="Times New Roman" w:eastAsia="Times New Roman" w:hAnsi="Times New Roman" w:cs="Times New Roman"/>
          <w:b/>
          <w:bCs/>
          <w:spacing w:val="2"/>
          <w:sz w:val="24"/>
          <w:szCs w:val="24"/>
          <w:lang w:eastAsia="en-US" w:bidi="en-US"/>
        </w:rPr>
        <w:t xml:space="preserve"> </w:t>
      </w:r>
      <w:r w:rsidRPr="00CF69F3">
        <w:rPr>
          <w:rFonts w:ascii="Times New Roman" w:eastAsia="Times New Roman" w:hAnsi="Times New Roman" w:cs="Times New Roman"/>
          <w:b/>
          <w:bCs/>
          <w:sz w:val="24"/>
          <w:szCs w:val="24"/>
          <w:lang w:eastAsia="en-US" w:bidi="en-US"/>
        </w:rPr>
        <w:t>СТОРІН</w:t>
      </w:r>
    </w:p>
    <w:p w14:paraId="5349F276" w14:textId="77777777" w:rsidR="009E6497" w:rsidRPr="00CF69F3" w:rsidRDefault="009E6497" w:rsidP="009E6497">
      <w:pPr>
        <w:widowControl w:val="0"/>
        <w:numPr>
          <w:ilvl w:val="1"/>
          <w:numId w:val="32"/>
        </w:numPr>
        <w:tabs>
          <w:tab w:val="left" w:pos="1377"/>
          <w:tab w:val="left" w:pos="1378"/>
        </w:tabs>
        <w:autoSpaceDE w:val="0"/>
        <w:autoSpaceDN w:val="0"/>
        <w:spacing w:after="0" w:line="240" w:lineRule="auto"/>
        <w:ind w:hanging="566"/>
        <w:jc w:val="both"/>
        <w:rPr>
          <w:rFonts w:ascii="Times New Roman" w:eastAsia="Times New Roman" w:hAnsi="Times New Roman" w:cs="Times New Roman"/>
          <w:b/>
          <w:sz w:val="24"/>
          <w:szCs w:val="24"/>
          <w:lang w:eastAsia="en-US" w:bidi="en-US"/>
        </w:rPr>
      </w:pPr>
      <w:r w:rsidRPr="00CF69F3">
        <w:rPr>
          <w:rFonts w:ascii="Times New Roman" w:eastAsia="Times New Roman" w:hAnsi="Times New Roman" w:cs="Times New Roman"/>
          <w:b/>
          <w:sz w:val="24"/>
          <w:szCs w:val="24"/>
          <w:lang w:eastAsia="en-US" w:bidi="en-US"/>
        </w:rPr>
        <w:t>Виконавець</w:t>
      </w:r>
      <w:r w:rsidRPr="00CF69F3">
        <w:rPr>
          <w:rFonts w:ascii="Times New Roman" w:eastAsia="Times New Roman" w:hAnsi="Times New Roman" w:cs="Times New Roman"/>
          <w:b/>
          <w:spacing w:val="3"/>
          <w:sz w:val="24"/>
          <w:szCs w:val="24"/>
          <w:lang w:eastAsia="en-US" w:bidi="en-US"/>
        </w:rPr>
        <w:t xml:space="preserve"> </w:t>
      </w:r>
      <w:r w:rsidRPr="00CF69F3">
        <w:rPr>
          <w:rFonts w:ascii="Times New Roman" w:eastAsia="Times New Roman" w:hAnsi="Times New Roman" w:cs="Times New Roman"/>
          <w:b/>
          <w:sz w:val="24"/>
          <w:szCs w:val="24"/>
          <w:lang w:eastAsia="en-US" w:bidi="en-US"/>
        </w:rPr>
        <w:t>зобов’язаний:</w:t>
      </w:r>
    </w:p>
    <w:p w14:paraId="56E77122" w14:textId="1D674F03" w:rsidR="009E6497" w:rsidRPr="00CF69F3" w:rsidRDefault="009E6497" w:rsidP="009E6497">
      <w:pPr>
        <w:widowControl w:val="0"/>
        <w:numPr>
          <w:ilvl w:val="2"/>
          <w:numId w:val="32"/>
        </w:numPr>
        <w:tabs>
          <w:tab w:val="left" w:pos="1297"/>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 Надати Послуги якісно, </w:t>
      </w:r>
      <w:r w:rsidRPr="00CF69F3">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CF69F3">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Договорі.</w:t>
      </w:r>
    </w:p>
    <w:p w14:paraId="07EBFE25" w14:textId="77777777" w:rsidR="009E6497" w:rsidRPr="00CF69F3" w:rsidRDefault="009E6497" w:rsidP="009E6497">
      <w:pPr>
        <w:widowControl w:val="0"/>
        <w:numPr>
          <w:ilvl w:val="2"/>
          <w:numId w:val="32"/>
        </w:numPr>
        <w:tabs>
          <w:tab w:val="left" w:pos="1297"/>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CF69F3">
        <w:rPr>
          <w:rFonts w:ascii="Times New Roman" w:eastAsia="Times New Roman" w:hAnsi="Times New Roman" w:cs="Times New Roman"/>
          <w:spacing w:val="-3"/>
          <w:sz w:val="24"/>
          <w:szCs w:val="24"/>
          <w:lang w:eastAsia="en-US" w:bidi="en-US"/>
        </w:rPr>
        <w:t xml:space="preserve">їх </w:t>
      </w:r>
      <w:r w:rsidRPr="00CF69F3">
        <w:rPr>
          <w:rFonts w:ascii="Times New Roman" w:eastAsia="Times New Roman" w:hAnsi="Times New Roman" w:cs="Times New Roman"/>
          <w:sz w:val="24"/>
          <w:szCs w:val="24"/>
          <w:lang w:eastAsia="en-US" w:bidi="en-US"/>
        </w:rPr>
        <w:t>типи для надання</w:t>
      </w:r>
      <w:r w:rsidRPr="00CF69F3">
        <w:rPr>
          <w:rFonts w:ascii="Times New Roman" w:eastAsia="Times New Roman" w:hAnsi="Times New Roman" w:cs="Times New Roman"/>
          <w:spacing w:val="-33"/>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w:t>
      </w:r>
    </w:p>
    <w:p w14:paraId="03818E4A" w14:textId="44DE40C3" w:rsidR="009E6497" w:rsidRPr="00CF69F3" w:rsidRDefault="009E6497" w:rsidP="009E6497">
      <w:pPr>
        <w:widowControl w:val="0"/>
        <w:numPr>
          <w:ilvl w:val="2"/>
          <w:numId w:val="32"/>
        </w:numPr>
        <w:tabs>
          <w:tab w:val="left" w:pos="1297"/>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оптимальної холодної температури при зберіганні та транспортуванні біологічних препаратів, «холодового ланцюга» з температурою:</w:t>
      </w:r>
      <w:r w:rsidRPr="00CF69F3">
        <w:rPr>
          <w:rFonts w:ascii="Times New Roman" w:eastAsia="Times New Roman" w:hAnsi="Times New Roman" w:cs="Times New Roman"/>
          <w:sz w:val="24"/>
          <w:szCs w:val="24"/>
          <w:u w:val="single"/>
          <w:lang w:eastAsia="en-US" w:bidi="en-US"/>
        </w:rPr>
        <w:t xml:space="preserve"> +</w:t>
      </w:r>
      <w:r w:rsidR="00404678">
        <w:rPr>
          <w:rFonts w:ascii="Times New Roman" w:eastAsia="Times New Roman" w:hAnsi="Times New Roman" w:cs="Times New Roman"/>
          <w:sz w:val="24"/>
          <w:szCs w:val="24"/>
          <w:u w:val="single"/>
          <w:lang w:val="ru-RU" w:eastAsia="en-US" w:bidi="en-US"/>
        </w:rPr>
        <w:t>4</w:t>
      </w:r>
      <w:r w:rsidRPr="00CF69F3">
        <w:rPr>
          <w:rFonts w:ascii="Times New Roman" w:eastAsia="Times New Roman" w:hAnsi="Times New Roman" w:cs="Times New Roman"/>
          <w:sz w:val="24"/>
          <w:szCs w:val="24"/>
          <w:u w:val="single"/>
          <w:lang w:eastAsia="en-US" w:bidi="en-US"/>
        </w:rPr>
        <w:t xml:space="preserve"> –</w:t>
      </w:r>
      <w:r w:rsidRPr="00CF69F3">
        <w:rPr>
          <w:rFonts w:ascii="Times New Roman" w:eastAsia="Times New Roman" w:hAnsi="Times New Roman" w:cs="Times New Roman"/>
          <w:spacing w:val="5"/>
          <w:sz w:val="24"/>
          <w:szCs w:val="24"/>
          <w:u w:val="single"/>
          <w:lang w:eastAsia="en-US" w:bidi="en-US"/>
        </w:rPr>
        <w:t xml:space="preserve"> </w:t>
      </w:r>
      <w:r w:rsidRPr="00CF69F3">
        <w:rPr>
          <w:rFonts w:ascii="Times New Roman" w:eastAsia="Times New Roman" w:hAnsi="Times New Roman" w:cs="Times New Roman"/>
          <w:sz w:val="24"/>
          <w:szCs w:val="24"/>
          <w:u w:val="single"/>
          <w:lang w:eastAsia="en-US" w:bidi="en-US"/>
        </w:rPr>
        <w:t>+8°С та з температурою не вище -10°С.</w:t>
      </w:r>
    </w:p>
    <w:p w14:paraId="1C3C4CE1" w14:textId="77777777" w:rsidR="009E6497" w:rsidRPr="00CF69F3" w:rsidRDefault="009E6497" w:rsidP="009E6497">
      <w:pPr>
        <w:widowControl w:val="0"/>
        <w:numPr>
          <w:ilvl w:val="2"/>
          <w:numId w:val="32"/>
        </w:numPr>
        <w:tabs>
          <w:tab w:val="left" w:pos="142"/>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CF69F3">
        <w:rPr>
          <w:rFonts w:ascii="Times New Roman" w:eastAsia="Times New Roman" w:hAnsi="Times New Roman" w:cs="Times New Roman"/>
          <w:spacing w:val="-1"/>
          <w:sz w:val="24"/>
          <w:szCs w:val="24"/>
          <w:lang w:eastAsia="en-US" w:bidi="en-US"/>
        </w:rPr>
        <w:t xml:space="preserve"> </w:t>
      </w:r>
      <w:r w:rsidRPr="00CF69F3">
        <w:rPr>
          <w:rFonts w:ascii="Times New Roman" w:eastAsia="Times New Roman" w:hAnsi="Times New Roman" w:cs="Times New Roman"/>
          <w:sz w:val="24"/>
          <w:szCs w:val="24"/>
          <w:lang w:eastAsia="en-US" w:bidi="en-US"/>
        </w:rPr>
        <w:t>650.</w:t>
      </w:r>
    </w:p>
    <w:p w14:paraId="505E1CB8" w14:textId="2D27A152" w:rsidR="009E6497" w:rsidRPr="00CF69F3" w:rsidRDefault="009E6497" w:rsidP="009E6497">
      <w:pPr>
        <w:widowControl w:val="0"/>
        <w:numPr>
          <w:ilvl w:val="2"/>
          <w:numId w:val="32"/>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збереження</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вантажу</w:t>
      </w:r>
      <w:r w:rsidRPr="00CF69F3">
        <w:rPr>
          <w:rFonts w:ascii="Times New Roman" w:eastAsia="Times New Roman" w:hAnsi="Times New Roman" w:cs="Times New Roman"/>
          <w:spacing w:val="-19"/>
          <w:sz w:val="24"/>
          <w:szCs w:val="24"/>
          <w:lang w:eastAsia="en-US" w:bidi="en-US"/>
        </w:rPr>
        <w:t xml:space="preserve"> </w:t>
      </w:r>
      <w:r w:rsidRPr="00CF69F3">
        <w:rPr>
          <w:rFonts w:ascii="Times New Roman" w:eastAsia="Times New Roman" w:hAnsi="Times New Roman" w:cs="Times New Roman"/>
          <w:sz w:val="24"/>
          <w:szCs w:val="24"/>
          <w:lang w:eastAsia="en-US" w:bidi="en-US"/>
        </w:rPr>
        <w:t>з</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моменту</w:t>
      </w:r>
      <w:r w:rsidRPr="00CF69F3">
        <w:rPr>
          <w:rFonts w:ascii="Times New Roman" w:eastAsia="Times New Roman" w:hAnsi="Times New Roman" w:cs="Times New Roman"/>
          <w:spacing w:val="-20"/>
          <w:sz w:val="24"/>
          <w:szCs w:val="24"/>
          <w:lang w:eastAsia="en-US" w:bidi="en-US"/>
        </w:rPr>
        <w:t xml:space="preserve"> </w:t>
      </w:r>
      <w:r w:rsidRPr="00CF69F3">
        <w:rPr>
          <w:rFonts w:ascii="Times New Roman" w:eastAsia="Times New Roman" w:hAnsi="Times New Roman" w:cs="Times New Roman"/>
          <w:sz w:val="24"/>
          <w:szCs w:val="24"/>
          <w:lang w:eastAsia="en-US" w:bidi="en-US"/>
        </w:rPr>
        <w:t>його</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прийняття</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для</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перевезення</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та</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до моменту видачі за адресою призначення відповідальній особі Замовника</w:t>
      </w:r>
      <w:r w:rsidR="00922479">
        <w:rPr>
          <w:rFonts w:ascii="Times New Roman" w:eastAsia="Times New Roman" w:hAnsi="Times New Roman" w:cs="Times New Roman"/>
          <w:sz w:val="24"/>
          <w:szCs w:val="24"/>
          <w:lang w:eastAsia="en-US" w:bidi="en-US"/>
        </w:rPr>
        <w:t xml:space="preserve"> або іншого отримувача вантажу</w:t>
      </w:r>
      <w:r w:rsidRPr="00CF69F3">
        <w:rPr>
          <w:rFonts w:ascii="Times New Roman" w:eastAsia="Times New Roman" w:hAnsi="Times New Roman" w:cs="Times New Roman"/>
          <w:sz w:val="24"/>
          <w:szCs w:val="24"/>
          <w:lang w:eastAsia="en-US" w:bidi="en-US"/>
        </w:rPr>
        <w:t>, яка визначена в Заявці та/або товарно-транспортній накладній.</w:t>
      </w:r>
    </w:p>
    <w:p w14:paraId="45809589" w14:textId="77777777" w:rsidR="009E6497" w:rsidRPr="00CF69F3" w:rsidRDefault="009E6497" w:rsidP="009E6497">
      <w:pPr>
        <w:widowControl w:val="0"/>
        <w:numPr>
          <w:ilvl w:val="2"/>
          <w:numId w:val="32"/>
        </w:numPr>
        <w:tabs>
          <w:tab w:val="left" w:pos="142"/>
        </w:tabs>
        <w:autoSpaceDE w:val="0"/>
        <w:autoSpaceDN w:val="0"/>
        <w:spacing w:after="0" w:line="240" w:lineRule="auto"/>
        <w:ind w:left="0" w:right="166"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CF69F3">
        <w:rPr>
          <w:rFonts w:ascii="Times New Roman" w:eastAsia="Times New Roman" w:hAnsi="Times New Roman" w:cs="Times New Roman"/>
          <w:spacing w:val="-38"/>
          <w:sz w:val="24"/>
          <w:szCs w:val="24"/>
          <w:lang w:eastAsia="en-US" w:bidi="en-US"/>
        </w:rPr>
        <w:t xml:space="preserve"> </w:t>
      </w:r>
      <w:r w:rsidRPr="00CF69F3">
        <w:rPr>
          <w:rFonts w:ascii="Times New Roman" w:eastAsia="Times New Roman" w:hAnsi="Times New Roman" w:cs="Times New Roman"/>
          <w:sz w:val="24"/>
          <w:szCs w:val="24"/>
          <w:lang w:eastAsia="en-US" w:bidi="en-US"/>
        </w:rPr>
        <w:t>Замовника.</w:t>
      </w:r>
    </w:p>
    <w:p w14:paraId="70F588AD" w14:textId="77777777" w:rsidR="009E6497" w:rsidRPr="00CF69F3" w:rsidRDefault="009E6497" w:rsidP="009E6497">
      <w:pPr>
        <w:widowControl w:val="0"/>
        <w:numPr>
          <w:ilvl w:val="2"/>
          <w:numId w:val="32"/>
        </w:numPr>
        <w:tabs>
          <w:tab w:val="left" w:pos="142"/>
        </w:tabs>
        <w:autoSpaceDE w:val="0"/>
        <w:autoSpaceDN w:val="0"/>
        <w:spacing w:after="0" w:line="240" w:lineRule="auto"/>
        <w:ind w:left="0" w:right="167"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Забезпечити </w:t>
      </w:r>
      <w:r w:rsidRPr="00CF69F3">
        <w:rPr>
          <w:rFonts w:ascii="Times New Roman" w:eastAsia="Times New Roman" w:hAnsi="Times New Roman" w:cs="Times New Roman"/>
          <w:spacing w:val="-3"/>
          <w:sz w:val="24"/>
          <w:szCs w:val="24"/>
          <w:lang w:eastAsia="en-US" w:bidi="en-US"/>
        </w:rPr>
        <w:t xml:space="preserve">водіїв </w:t>
      </w:r>
      <w:r w:rsidRPr="00CF69F3">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законодавства України.</w:t>
      </w:r>
    </w:p>
    <w:p w14:paraId="168941DF" w14:textId="77777777" w:rsidR="009E6497" w:rsidRPr="00CF69F3"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рахунок).</w:t>
      </w:r>
    </w:p>
    <w:p w14:paraId="2AB0C694" w14:textId="77777777" w:rsidR="009E6497" w:rsidRPr="00CF69F3"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5ABEE8F1" w14:textId="77777777" w:rsidR="009E6497" w:rsidRPr="00CF69F3" w:rsidRDefault="009E6497" w:rsidP="009E6497">
      <w:pPr>
        <w:widowControl w:val="0"/>
        <w:numPr>
          <w:ilvl w:val="2"/>
          <w:numId w:val="31"/>
        </w:numPr>
        <w:tabs>
          <w:tab w:val="left" w:pos="142"/>
        </w:tabs>
        <w:autoSpaceDE w:val="0"/>
        <w:autoSpaceDN w:val="0"/>
        <w:spacing w:after="0" w:line="240" w:lineRule="auto"/>
        <w:ind w:left="0" w:right="169"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виконання</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вимог</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охорони</w:t>
      </w:r>
      <w:r w:rsidRPr="00CF69F3">
        <w:rPr>
          <w:rFonts w:ascii="Times New Roman" w:eastAsia="Times New Roman" w:hAnsi="Times New Roman" w:cs="Times New Roman"/>
          <w:spacing w:val="-16"/>
          <w:sz w:val="24"/>
          <w:szCs w:val="24"/>
          <w:lang w:eastAsia="en-US" w:bidi="en-US"/>
        </w:rPr>
        <w:t xml:space="preserve"> </w:t>
      </w:r>
      <w:r w:rsidRPr="00CF69F3">
        <w:rPr>
          <w:rFonts w:ascii="Times New Roman" w:eastAsia="Times New Roman" w:hAnsi="Times New Roman" w:cs="Times New Roman"/>
          <w:sz w:val="24"/>
          <w:szCs w:val="24"/>
          <w:lang w:eastAsia="en-US" w:bidi="en-US"/>
        </w:rPr>
        <w:t>праці,</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пожежної</w:t>
      </w:r>
      <w:r w:rsidRPr="00CF69F3">
        <w:rPr>
          <w:rFonts w:ascii="Times New Roman" w:eastAsia="Times New Roman" w:hAnsi="Times New Roman" w:cs="Times New Roman"/>
          <w:spacing w:val="-20"/>
          <w:sz w:val="24"/>
          <w:szCs w:val="24"/>
          <w:lang w:eastAsia="en-US" w:bidi="en-US"/>
        </w:rPr>
        <w:t xml:space="preserve"> </w:t>
      </w:r>
      <w:r w:rsidRPr="00CF69F3">
        <w:rPr>
          <w:rFonts w:ascii="Times New Roman" w:eastAsia="Times New Roman" w:hAnsi="Times New Roman" w:cs="Times New Roman"/>
          <w:sz w:val="24"/>
          <w:szCs w:val="24"/>
          <w:lang w:eastAsia="en-US" w:bidi="en-US"/>
        </w:rPr>
        <w:t>безпеки</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та</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дотримання Правил дорожнього руху</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України</w:t>
      </w:r>
    </w:p>
    <w:p w14:paraId="68FB42D6" w14:textId="77777777" w:rsidR="009E6497" w:rsidRPr="00CF69F3"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Забезпечити проведення контролю стану здоров’я</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водіїв.</w:t>
      </w:r>
    </w:p>
    <w:p w14:paraId="0A3FEB0E" w14:textId="77777777" w:rsidR="009E6497" w:rsidRPr="00CF69F3"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16" w:name="_Hlk46746203"/>
      <w:r w:rsidRPr="00CF69F3">
        <w:rPr>
          <w:rFonts w:ascii="Times New Roman" w:eastAsia="Times New Roman" w:hAnsi="Times New Roman" w:cs="Times New Roman"/>
          <w:sz w:val="24"/>
          <w:szCs w:val="24"/>
          <w:lang w:eastAsia="en-US" w:bidi="en-US"/>
        </w:rPr>
        <w:t>Забезпечити дотримання всіх</w:t>
      </w:r>
      <w:bookmarkEnd w:id="16"/>
      <w:r w:rsidRPr="00CF69F3">
        <w:rPr>
          <w:rFonts w:ascii="Times New Roman" w:eastAsia="Times New Roman" w:hAnsi="Times New Roman" w:cs="Times New Roman"/>
          <w:sz w:val="24"/>
          <w:szCs w:val="24"/>
          <w:lang w:eastAsia="en-US" w:bidi="en-US"/>
        </w:rPr>
        <w:t xml:space="preserve"> заходів </w:t>
      </w:r>
      <w:r w:rsidRPr="00CF69F3">
        <w:rPr>
          <w:rFonts w:ascii="Times New Roman" w:eastAsia="Times New Roman" w:hAnsi="Times New Roman" w:cs="Times New Roman"/>
          <w:spacing w:val="-5"/>
          <w:sz w:val="24"/>
          <w:szCs w:val="24"/>
          <w:lang w:eastAsia="en-US" w:bidi="en-US"/>
        </w:rPr>
        <w:t xml:space="preserve">із </w:t>
      </w:r>
      <w:r w:rsidRPr="00CF69F3">
        <w:rPr>
          <w:rFonts w:ascii="Times New Roman" w:eastAsia="Times New Roman" w:hAnsi="Times New Roman" w:cs="Times New Roman"/>
          <w:sz w:val="24"/>
          <w:szCs w:val="24"/>
          <w:lang w:eastAsia="en-US" w:bidi="en-US"/>
        </w:rPr>
        <w:t>екологічної безпеки та захисту довкілля.</w:t>
      </w:r>
    </w:p>
    <w:p w14:paraId="51292D5C" w14:textId="77777777" w:rsidR="009E6497" w:rsidRPr="00CF69F3" w:rsidRDefault="009E6497" w:rsidP="009E6497">
      <w:pPr>
        <w:widowControl w:val="0"/>
        <w:numPr>
          <w:ilvl w:val="2"/>
          <w:numId w:val="31"/>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33BE01E2" w14:textId="77777777" w:rsidR="009E6497" w:rsidRPr="00CF69F3" w:rsidRDefault="009E6497" w:rsidP="009E6497">
      <w:pPr>
        <w:widowControl w:val="0"/>
        <w:numPr>
          <w:ilvl w:val="2"/>
          <w:numId w:val="31"/>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w:t>
      </w:r>
      <w:r w:rsidRPr="00CF69F3">
        <w:rPr>
          <w:rFonts w:ascii="Times New Roman" w:eastAsia="Times New Roman" w:hAnsi="Times New Roman" w:cs="Times New Roman"/>
          <w:sz w:val="24"/>
          <w:szCs w:val="24"/>
          <w:lang w:eastAsia="en-US" w:bidi="en-US"/>
        </w:rPr>
        <w:lastRenderedPageBreak/>
        <w:t>віднесенням усіх можливих ризиків на витрати Замовника або відмовляється від виконання такої Заявки.</w:t>
      </w:r>
    </w:p>
    <w:p w14:paraId="1B5AFE51" w14:textId="77777777" w:rsidR="009E6497" w:rsidRPr="00CF69F3"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Виконувати інші зобов’язання, передбачені законодавством та Договором.</w:t>
      </w:r>
    </w:p>
    <w:p w14:paraId="0CDB1A48" w14:textId="77777777" w:rsidR="009E6497" w:rsidRPr="00CF69F3"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C8C001E" w14:textId="77777777" w:rsidR="009E6497" w:rsidRPr="00CF69F3" w:rsidRDefault="009E6497" w:rsidP="009E6497">
      <w:pPr>
        <w:widowControl w:val="0"/>
        <w:numPr>
          <w:ilvl w:val="2"/>
          <w:numId w:val="31"/>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1ED4F13" w14:textId="77777777" w:rsidR="009E6497" w:rsidRPr="00CF69F3" w:rsidRDefault="009E6497" w:rsidP="009E6497">
      <w:pPr>
        <w:widowControl w:val="0"/>
        <w:numPr>
          <w:ilvl w:val="1"/>
          <w:numId w:val="30"/>
        </w:numPr>
        <w:tabs>
          <w:tab w:val="left" w:pos="1377"/>
          <w:tab w:val="left" w:pos="1378"/>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Виконавець має</w:t>
      </w:r>
      <w:r w:rsidRPr="00CF69F3">
        <w:rPr>
          <w:rFonts w:ascii="Times New Roman" w:eastAsia="Times New Roman" w:hAnsi="Times New Roman" w:cs="Times New Roman"/>
          <w:b/>
          <w:bCs/>
          <w:spacing w:val="-4"/>
          <w:sz w:val="24"/>
          <w:szCs w:val="24"/>
          <w:lang w:eastAsia="en-US" w:bidi="en-US"/>
        </w:rPr>
        <w:t xml:space="preserve"> </w:t>
      </w:r>
      <w:r w:rsidRPr="00CF69F3">
        <w:rPr>
          <w:rFonts w:ascii="Times New Roman" w:eastAsia="Times New Roman" w:hAnsi="Times New Roman" w:cs="Times New Roman"/>
          <w:b/>
          <w:bCs/>
          <w:sz w:val="24"/>
          <w:szCs w:val="24"/>
          <w:lang w:eastAsia="en-US" w:bidi="en-US"/>
        </w:rPr>
        <w:t>право:</w:t>
      </w:r>
    </w:p>
    <w:p w14:paraId="77FF4D03" w14:textId="77777777" w:rsidR="009E6497" w:rsidRPr="00CF69F3" w:rsidRDefault="009E6497" w:rsidP="009E6497">
      <w:pPr>
        <w:widowControl w:val="0"/>
        <w:autoSpaceDE w:val="0"/>
        <w:autoSpaceDN w:val="0"/>
        <w:spacing w:after="0" w:line="240" w:lineRule="auto"/>
        <w:ind w:right="231"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6.2.1.</w:t>
      </w:r>
      <w:r w:rsidRPr="00CF69F3">
        <w:rPr>
          <w:rFonts w:ascii="Times New Roman" w:eastAsia="Times New Roman" w:hAnsi="Times New Roman" w:cs="Times New Roman"/>
          <w:spacing w:val="-35"/>
          <w:sz w:val="24"/>
          <w:szCs w:val="24"/>
          <w:lang w:eastAsia="en-US" w:bidi="en-US"/>
        </w:rPr>
        <w:t xml:space="preserve"> </w:t>
      </w:r>
      <w:r w:rsidRPr="00CF69F3">
        <w:rPr>
          <w:rFonts w:ascii="Times New Roman" w:eastAsia="Times New Roman" w:hAnsi="Times New Roman" w:cs="Times New Roman"/>
          <w:sz w:val="24"/>
          <w:szCs w:val="24"/>
          <w:lang w:eastAsia="en-US" w:bidi="en-US"/>
        </w:rPr>
        <w:t>Своєчасно</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та</w:t>
      </w:r>
      <w:r w:rsidRPr="00CF69F3">
        <w:rPr>
          <w:rFonts w:ascii="Times New Roman" w:eastAsia="Times New Roman" w:hAnsi="Times New Roman" w:cs="Times New Roman"/>
          <w:spacing w:val="-4"/>
          <w:sz w:val="24"/>
          <w:szCs w:val="24"/>
          <w:lang w:eastAsia="en-US" w:bidi="en-US"/>
        </w:rPr>
        <w:t xml:space="preserve"> </w:t>
      </w:r>
      <w:r w:rsidRPr="00CF69F3">
        <w:rPr>
          <w:rFonts w:ascii="Times New Roman" w:eastAsia="Times New Roman" w:hAnsi="Times New Roman" w:cs="Times New Roman"/>
          <w:sz w:val="24"/>
          <w:szCs w:val="24"/>
          <w:lang w:eastAsia="en-US" w:bidi="en-US"/>
        </w:rPr>
        <w:t>в</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повному</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обсязі</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отримувати</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плату</w:t>
      </w:r>
      <w:r w:rsidRPr="00CF69F3">
        <w:rPr>
          <w:rFonts w:ascii="Times New Roman" w:eastAsia="Times New Roman" w:hAnsi="Times New Roman" w:cs="Times New Roman"/>
          <w:spacing w:val="-9"/>
          <w:sz w:val="24"/>
          <w:szCs w:val="24"/>
          <w:lang w:eastAsia="en-US" w:bidi="en-US"/>
        </w:rPr>
        <w:t xml:space="preserve"> </w:t>
      </w:r>
      <w:r w:rsidRPr="00CF69F3">
        <w:rPr>
          <w:rFonts w:ascii="Times New Roman" w:eastAsia="Times New Roman" w:hAnsi="Times New Roman" w:cs="Times New Roman"/>
          <w:sz w:val="24"/>
          <w:szCs w:val="24"/>
          <w:lang w:eastAsia="en-US" w:bidi="en-US"/>
        </w:rPr>
        <w:t>за надані</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Послуги</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z w:val="24"/>
          <w:szCs w:val="24"/>
          <w:lang w:eastAsia="en-US" w:bidi="en-US"/>
        </w:rPr>
        <w:t>в</w:t>
      </w:r>
      <w:r w:rsidRPr="00CF69F3">
        <w:rPr>
          <w:rFonts w:ascii="Times New Roman" w:eastAsia="Times New Roman" w:hAnsi="Times New Roman" w:cs="Times New Roman"/>
          <w:spacing w:val="-1"/>
          <w:sz w:val="24"/>
          <w:szCs w:val="24"/>
          <w:lang w:eastAsia="en-US" w:bidi="en-US"/>
        </w:rPr>
        <w:t xml:space="preserve"> </w:t>
      </w:r>
      <w:r w:rsidRPr="00CF69F3">
        <w:rPr>
          <w:rFonts w:ascii="Times New Roman" w:eastAsia="Times New Roman" w:hAnsi="Times New Roman" w:cs="Times New Roman"/>
          <w:sz w:val="24"/>
          <w:szCs w:val="24"/>
          <w:lang w:eastAsia="en-US" w:bidi="en-US"/>
        </w:rPr>
        <w:t>порядку</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та на умовах, передбачених цим</w:t>
      </w:r>
      <w:r w:rsidRPr="00CF69F3">
        <w:rPr>
          <w:rFonts w:ascii="Times New Roman" w:eastAsia="Times New Roman" w:hAnsi="Times New Roman" w:cs="Times New Roman"/>
          <w:spacing w:val="5"/>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Договором.</w:t>
      </w:r>
    </w:p>
    <w:p w14:paraId="183A6660" w14:textId="77777777" w:rsidR="009E6497" w:rsidRPr="00CF69F3" w:rsidRDefault="009E6497" w:rsidP="009E6497">
      <w:pPr>
        <w:widowControl w:val="0"/>
        <w:numPr>
          <w:ilvl w:val="2"/>
          <w:numId w:val="30"/>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3"/>
          <w:sz w:val="24"/>
          <w:szCs w:val="24"/>
          <w:lang w:eastAsia="en-US" w:bidi="en-US"/>
        </w:rPr>
        <w:t xml:space="preserve">На </w:t>
      </w:r>
      <w:r w:rsidRPr="00CF69F3">
        <w:rPr>
          <w:rFonts w:ascii="Times New Roman" w:eastAsia="Times New Roman" w:hAnsi="Times New Roman" w:cs="Times New Roman"/>
          <w:spacing w:val="-4"/>
          <w:sz w:val="24"/>
          <w:szCs w:val="24"/>
          <w:lang w:eastAsia="en-US" w:bidi="en-US"/>
        </w:rPr>
        <w:t xml:space="preserve">дострокове </w:t>
      </w:r>
      <w:r w:rsidRPr="00CF69F3">
        <w:rPr>
          <w:rFonts w:ascii="Times New Roman" w:eastAsia="Times New Roman" w:hAnsi="Times New Roman" w:cs="Times New Roman"/>
          <w:spacing w:val="-5"/>
          <w:sz w:val="24"/>
          <w:szCs w:val="24"/>
          <w:lang w:eastAsia="en-US" w:bidi="en-US"/>
        </w:rPr>
        <w:t xml:space="preserve">надання Послуг </w:t>
      </w:r>
      <w:r w:rsidRPr="00CF69F3">
        <w:rPr>
          <w:rFonts w:ascii="Times New Roman" w:eastAsia="Times New Roman" w:hAnsi="Times New Roman" w:cs="Times New Roman"/>
          <w:sz w:val="24"/>
          <w:szCs w:val="24"/>
          <w:lang w:eastAsia="en-US" w:bidi="en-US"/>
        </w:rPr>
        <w:t xml:space="preserve">за </w:t>
      </w:r>
      <w:r w:rsidRPr="00CF69F3">
        <w:rPr>
          <w:rFonts w:ascii="Times New Roman" w:eastAsia="Times New Roman" w:hAnsi="Times New Roman" w:cs="Times New Roman"/>
          <w:spacing w:val="-4"/>
          <w:sz w:val="24"/>
          <w:szCs w:val="24"/>
          <w:lang w:eastAsia="en-US" w:bidi="en-US"/>
        </w:rPr>
        <w:t xml:space="preserve">письмовим </w:t>
      </w:r>
      <w:r w:rsidRPr="00CF69F3">
        <w:rPr>
          <w:rFonts w:ascii="Times New Roman" w:eastAsia="Times New Roman" w:hAnsi="Times New Roman" w:cs="Times New Roman"/>
          <w:spacing w:val="-5"/>
          <w:sz w:val="24"/>
          <w:szCs w:val="24"/>
          <w:lang w:eastAsia="en-US" w:bidi="en-US"/>
        </w:rPr>
        <w:t>погодженням</w:t>
      </w:r>
      <w:r w:rsidRPr="00CF69F3">
        <w:rPr>
          <w:rFonts w:ascii="Times New Roman" w:eastAsia="Times New Roman" w:hAnsi="Times New Roman" w:cs="Times New Roman"/>
          <w:spacing w:val="-30"/>
          <w:sz w:val="24"/>
          <w:szCs w:val="24"/>
          <w:lang w:eastAsia="en-US" w:bidi="en-US"/>
        </w:rPr>
        <w:t xml:space="preserve"> </w:t>
      </w:r>
      <w:r w:rsidRPr="00CF69F3">
        <w:rPr>
          <w:rFonts w:ascii="Times New Roman" w:eastAsia="Times New Roman" w:hAnsi="Times New Roman" w:cs="Times New Roman"/>
          <w:spacing w:val="-5"/>
          <w:sz w:val="24"/>
          <w:szCs w:val="24"/>
          <w:lang w:eastAsia="en-US" w:bidi="en-US"/>
        </w:rPr>
        <w:t>Замовника.</w:t>
      </w:r>
    </w:p>
    <w:p w14:paraId="13763523" w14:textId="77777777" w:rsidR="009E6497" w:rsidRPr="00CF69F3" w:rsidRDefault="009E6497" w:rsidP="009E6497">
      <w:pPr>
        <w:widowControl w:val="0"/>
        <w:numPr>
          <w:ilvl w:val="2"/>
          <w:numId w:val="30"/>
        </w:numPr>
        <w:tabs>
          <w:tab w:val="left" w:pos="1378"/>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Залучати третю сторону (субвиконавця) для забезпечення повного, якісного та вчасного виконання замовлення відповідно до Заявки Замовника.</w:t>
      </w:r>
    </w:p>
    <w:p w14:paraId="38E14566" w14:textId="77777777" w:rsidR="009E6497" w:rsidRPr="00CF69F3" w:rsidRDefault="009E6497" w:rsidP="009E6497">
      <w:pPr>
        <w:widowControl w:val="0"/>
        <w:numPr>
          <w:ilvl w:val="1"/>
          <w:numId w:val="30"/>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Замовник</w:t>
      </w:r>
      <w:r w:rsidRPr="00CF69F3">
        <w:rPr>
          <w:rFonts w:ascii="Times New Roman" w:eastAsia="Times New Roman" w:hAnsi="Times New Roman" w:cs="Times New Roman"/>
          <w:b/>
          <w:bCs/>
          <w:spacing w:val="1"/>
          <w:sz w:val="24"/>
          <w:szCs w:val="24"/>
          <w:lang w:eastAsia="en-US" w:bidi="en-US"/>
        </w:rPr>
        <w:t xml:space="preserve"> </w:t>
      </w:r>
      <w:r w:rsidRPr="00CF69F3">
        <w:rPr>
          <w:rFonts w:ascii="Times New Roman" w:eastAsia="Times New Roman" w:hAnsi="Times New Roman" w:cs="Times New Roman"/>
          <w:b/>
          <w:bCs/>
          <w:sz w:val="24"/>
          <w:szCs w:val="24"/>
          <w:lang w:eastAsia="en-US" w:bidi="en-US"/>
        </w:rPr>
        <w:t>зобов’язаний:</w:t>
      </w:r>
    </w:p>
    <w:p w14:paraId="3530310C" w14:textId="2E0E609E" w:rsidR="009E6497" w:rsidRPr="00CF69F3" w:rsidRDefault="009E6497" w:rsidP="009E6497">
      <w:pPr>
        <w:widowControl w:val="0"/>
        <w:numPr>
          <w:ilvl w:val="2"/>
          <w:numId w:val="29"/>
        </w:numPr>
        <w:tabs>
          <w:tab w:val="left" w:pos="1378"/>
        </w:tabs>
        <w:autoSpaceDE w:val="0"/>
        <w:autoSpaceDN w:val="0"/>
        <w:spacing w:after="0" w:line="240" w:lineRule="auto"/>
        <w:ind w:left="0" w:right="151"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Надавати Виконавцю Заявки  на надання послуг </w:t>
      </w:r>
      <w:r w:rsidRPr="00CF69F3">
        <w:rPr>
          <w:rFonts w:ascii="Times New Roman" w:eastAsia="Times New Roman" w:hAnsi="Times New Roman" w:cs="Times New Roman"/>
          <w:spacing w:val="-5"/>
          <w:sz w:val="24"/>
          <w:szCs w:val="24"/>
          <w:lang w:eastAsia="en-US" w:bidi="en-US"/>
        </w:rPr>
        <w:t xml:space="preserve">засобами </w:t>
      </w:r>
      <w:r w:rsidRPr="00CF69F3">
        <w:rPr>
          <w:rFonts w:ascii="Times New Roman" w:eastAsia="Times New Roman" w:hAnsi="Times New Roman" w:cs="Times New Roman"/>
          <w:sz w:val="24"/>
          <w:szCs w:val="24"/>
          <w:lang w:eastAsia="en-US" w:bidi="en-US"/>
        </w:rPr>
        <w:t xml:space="preserve">електронного поштового зв’язку не пізніше, ніж за </w:t>
      </w:r>
      <w:r w:rsidR="00922479">
        <w:rPr>
          <w:rFonts w:ascii="Times New Roman" w:eastAsia="Times New Roman" w:hAnsi="Times New Roman" w:cs="Times New Roman"/>
          <w:sz w:val="24"/>
          <w:szCs w:val="24"/>
          <w:lang w:eastAsia="en-US" w:bidi="en-US"/>
        </w:rPr>
        <w:t>10</w:t>
      </w:r>
      <w:r w:rsidRPr="00CF69F3">
        <w:rPr>
          <w:rFonts w:ascii="Times New Roman" w:eastAsia="Times New Roman" w:hAnsi="Times New Roman" w:cs="Times New Roman"/>
          <w:sz w:val="24"/>
          <w:szCs w:val="24"/>
          <w:lang w:eastAsia="en-US" w:bidi="en-US"/>
        </w:rPr>
        <w:t xml:space="preserve"> (</w:t>
      </w:r>
      <w:r w:rsidR="00922479">
        <w:rPr>
          <w:rFonts w:ascii="Times New Roman" w:eastAsia="Times New Roman" w:hAnsi="Times New Roman" w:cs="Times New Roman"/>
          <w:sz w:val="24"/>
          <w:szCs w:val="24"/>
          <w:lang w:eastAsia="en-US" w:bidi="en-US"/>
        </w:rPr>
        <w:t>десять</w:t>
      </w:r>
      <w:r w:rsidRPr="00CF69F3">
        <w:rPr>
          <w:rFonts w:ascii="Times New Roman" w:eastAsia="Times New Roman" w:hAnsi="Times New Roman" w:cs="Times New Roman"/>
          <w:sz w:val="24"/>
          <w:szCs w:val="24"/>
          <w:lang w:eastAsia="en-US" w:bidi="en-US"/>
        </w:rPr>
        <w:t>) календарних днів до бажаного часу  надання</w:t>
      </w:r>
      <w:r w:rsidRPr="00CF69F3">
        <w:rPr>
          <w:rFonts w:ascii="Times New Roman" w:eastAsia="Times New Roman" w:hAnsi="Times New Roman" w:cs="Times New Roman"/>
          <w:spacing w:val="-22"/>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w:t>
      </w:r>
    </w:p>
    <w:p w14:paraId="14D66EC8"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57"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CF69F3">
        <w:rPr>
          <w:rFonts w:ascii="Times New Roman" w:eastAsia="Times New Roman" w:hAnsi="Times New Roman" w:cs="Times New Roman"/>
          <w:spacing w:val="-3"/>
          <w:sz w:val="24"/>
          <w:szCs w:val="24"/>
          <w:lang w:eastAsia="en-US" w:bidi="en-US"/>
        </w:rPr>
        <w:t xml:space="preserve">їх </w:t>
      </w:r>
      <w:r w:rsidRPr="00CF69F3">
        <w:rPr>
          <w:rFonts w:ascii="Times New Roman" w:eastAsia="Times New Roman" w:hAnsi="Times New Roman" w:cs="Times New Roman"/>
          <w:sz w:val="24"/>
          <w:szCs w:val="24"/>
          <w:lang w:eastAsia="en-US" w:bidi="en-US"/>
        </w:rPr>
        <w:t>виконання та візування Акту приймання-передачі</w:t>
      </w:r>
      <w:r w:rsidRPr="00CF69F3">
        <w:rPr>
          <w:rFonts w:ascii="Times New Roman" w:eastAsia="Times New Roman" w:hAnsi="Times New Roman" w:cs="Times New Roman"/>
          <w:spacing w:val="-7"/>
          <w:sz w:val="24"/>
          <w:szCs w:val="24"/>
          <w:lang w:eastAsia="en-US" w:bidi="en-US"/>
        </w:rPr>
        <w:t xml:space="preserve"> наданих </w:t>
      </w:r>
      <w:r w:rsidRPr="00CF69F3">
        <w:rPr>
          <w:rFonts w:ascii="Times New Roman" w:eastAsia="Times New Roman" w:hAnsi="Times New Roman" w:cs="Times New Roman"/>
          <w:sz w:val="24"/>
          <w:szCs w:val="24"/>
          <w:lang w:eastAsia="en-US" w:bidi="en-US"/>
        </w:rPr>
        <w:t>послуг.</w:t>
      </w:r>
    </w:p>
    <w:p w14:paraId="0164A4D5"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59"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У</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разі</w:t>
      </w:r>
      <w:r w:rsidRPr="00CF69F3">
        <w:rPr>
          <w:rFonts w:ascii="Times New Roman" w:eastAsia="Times New Roman" w:hAnsi="Times New Roman" w:cs="Times New Roman"/>
          <w:spacing w:val="-19"/>
          <w:sz w:val="24"/>
          <w:szCs w:val="24"/>
          <w:lang w:eastAsia="en-US" w:bidi="en-US"/>
        </w:rPr>
        <w:t xml:space="preserve"> </w:t>
      </w:r>
      <w:r w:rsidRPr="00CF69F3">
        <w:rPr>
          <w:rFonts w:ascii="Times New Roman" w:eastAsia="Times New Roman" w:hAnsi="Times New Roman" w:cs="Times New Roman"/>
          <w:sz w:val="24"/>
          <w:szCs w:val="24"/>
          <w:lang w:eastAsia="en-US" w:bidi="en-US"/>
        </w:rPr>
        <w:t>відмови</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pacing w:val="-3"/>
          <w:sz w:val="24"/>
          <w:szCs w:val="24"/>
          <w:lang w:eastAsia="en-US" w:bidi="en-US"/>
        </w:rPr>
        <w:t>від</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Заявки повідомити</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про</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це</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Виконавця</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не</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пізніше</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ніж</w:t>
      </w:r>
      <w:r w:rsidRPr="00CF69F3">
        <w:rPr>
          <w:rFonts w:ascii="Times New Roman" w:eastAsia="Times New Roman" w:hAnsi="Times New Roman" w:cs="Times New Roman"/>
          <w:spacing w:val="-8"/>
          <w:sz w:val="24"/>
          <w:szCs w:val="24"/>
          <w:lang w:eastAsia="en-US" w:bidi="en-US"/>
        </w:rPr>
        <w:t xml:space="preserve"> </w:t>
      </w:r>
      <w:r w:rsidRPr="00CF69F3">
        <w:rPr>
          <w:rFonts w:ascii="Times New Roman" w:eastAsia="Times New Roman" w:hAnsi="Times New Roman" w:cs="Times New Roman"/>
          <w:sz w:val="24"/>
          <w:szCs w:val="24"/>
          <w:lang w:eastAsia="en-US" w:bidi="en-US"/>
        </w:rPr>
        <w:t>за</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4</w:t>
      </w:r>
      <w:r w:rsidRPr="00CF69F3">
        <w:rPr>
          <w:rFonts w:ascii="Times New Roman" w:eastAsia="Times New Roman" w:hAnsi="Times New Roman" w:cs="Times New Roman"/>
          <w:spacing w:val="-14"/>
          <w:sz w:val="24"/>
          <w:szCs w:val="24"/>
          <w:lang w:eastAsia="en-US" w:bidi="en-US"/>
        </w:rPr>
        <w:t xml:space="preserve"> </w:t>
      </w:r>
      <w:r w:rsidRPr="00CF69F3">
        <w:rPr>
          <w:rFonts w:ascii="Times New Roman" w:eastAsia="Times New Roman" w:hAnsi="Times New Roman" w:cs="Times New Roman"/>
          <w:sz w:val="24"/>
          <w:szCs w:val="24"/>
          <w:lang w:eastAsia="en-US" w:bidi="en-US"/>
        </w:rPr>
        <w:t>години до початку виконання</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Заявки.</w:t>
      </w:r>
    </w:p>
    <w:p w14:paraId="0D143F5F"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5CCFD7A2"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CF69F3">
        <w:rPr>
          <w:rFonts w:ascii="Times New Roman" w:eastAsia="Times New Roman" w:hAnsi="Times New Roman" w:cs="Times New Roman"/>
          <w:spacing w:val="-3"/>
          <w:sz w:val="24"/>
          <w:szCs w:val="24"/>
          <w:lang w:eastAsia="en-US" w:bidi="en-US"/>
        </w:rPr>
        <w:t xml:space="preserve">або </w:t>
      </w:r>
      <w:r w:rsidRPr="00CF69F3">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CF69F3">
        <w:rPr>
          <w:rFonts w:ascii="Times New Roman" w:eastAsia="Times New Roman" w:hAnsi="Times New Roman" w:cs="Times New Roman"/>
          <w:spacing w:val="-23"/>
          <w:sz w:val="24"/>
          <w:szCs w:val="24"/>
          <w:lang w:eastAsia="en-US" w:bidi="en-US"/>
        </w:rPr>
        <w:t xml:space="preserve"> </w:t>
      </w:r>
      <w:r w:rsidRPr="00CF69F3">
        <w:rPr>
          <w:rFonts w:ascii="Times New Roman" w:eastAsia="Times New Roman" w:hAnsi="Times New Roman" w:cs="Times New Roman"/>
          <w:sz w:val="24"/>
          <w:szCs w:val="24"/>
          <w:lang w:eastAsia="en-US" w:bidi="en-US"/>
        </w:rPr>
        <w:t>Послуг.</w:t>
      </w:r>
    </w:p>
    <w:p w14:paraId="2C904911"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CF69F3">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CF69F3">
        <w:rPr>
          <w:rFonts w:ascii="Times New Roman" w:eastAsia="Times New Roman" w:hAnsi="Times New Roman" w:cs="Times New Roman"/>
          <w:spacing w:val="-44"/>
          <w:sz w:val="24"/>
          <w:szCs w:val="24"/>
          <w:lang w:eastAsia="en-US" w:bidi="en-US"/>
        </w:rPr>
        <w:t xml:space="preserve"> </w:t>
      </w:r>
      <w:r w:rsidRPr="00CF69F3">
        <w:rPr>
          <w:rFonts w:ascii="Times New Roman" w:eastAsia="Times New Roman" w:hAnsi="Times New Roman" w:cs="Times New Roman"/>
          <w:sz w:val="24"/>
          <w:szCs w:val="24"/>
          <w:lang w:eastAsia="en-US" w:bidi="en-US"/>
        </w:rPr>
        <w:t>цим Договором.</w:t>
      </w:r>
    </w:p>
    <w:p w14:paraId="314B7D65" w14:textId="77777777" w:rsidR="009E6497" w:rsidRPr="00CF69F3"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816654E" w14:textId="77777777" w:rsidR="009E6497" w:rsidRPr="00CF69F3" w:rsidRDefault="009E6497" w:rsidP="009E6497">
      <w:pPr>
        <w:widowControl w:val="0"/>
        <w:numPr>
          <w:ilvl w:val="1"/>
          <w:numId w:val="28"/>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Замовник має право:</w:t>
      </w:r>
    </w:p>
    <w:p w14:paraId="4E394477" w14:textId="1C55A9AD" w:rsidR="009E6497" w:rsidRPr="00CF69F3" w:rsidRDefault="009E6497" w:rsidP="009E6497">
      <w:pPr>
        <w:widowControl w:val="0"/>
        <w:numPr>
          <w:ilvl w:val="2"/>
          <w:numId w:val="28"/>
        </w:numPr>
        <w:tabs>
          <w:tab w:val="left" w:pos="1378"/>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Достроково розірвати Договір у разі невиконання або неналежного виконання зобов’язань Виконавцем, повідомивши про це його у строк 5 (п’ять) </w:t>
      </w:r>
      <w:r w:rsidR="00C5646B" w:rsidRPr="00C5646B">
        <w:rPr>
          <w:rFonts w:ascii="Times New Roman" w:eastAsia="Times New Roman" w:hAnsi="Times New Roman" w:cs="Times New Roman"/>
          <w:sz w:val="24"/>
          <w:szCs w:val="24"/>
          <w:lang w:eastAsia="en-US" w:bidi="en-US"/>
        </w:rPr>
        <w:t>робочих днів</w:t>
      </w:r>
      <w:r w:rsidRPr="00CF69F3">
        <w:rPr>
          <w:rFonts w:ascii="Times New Roman" w:eastAsia="Times New Roman" w:hAnsi="Times New Roman" w:cs="Times New Roman"/>
          <w:sz w:val="24"/>
          <w:szCs w:val="24"/>
          <w:lang w:eastAsia="en-US" w:bidi="en-US"/>
        </w:rPr>
        <w:t xml:space="preserve"> до дати</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z w:val="24"/>
          <w:szCs w:val="24"/>
          <w:lang w:eastAsia="en-US" w:bidi="en-US"/>
        </w:rPr>
        <w:t>розірвання.</w:t>
      </w:r>
    </w:p>
    <w:p w14:paraId="06046EFD" w14:textId="77777777" w:rsidR="009E6497" w:rsidRPr="00CF69F3" w:rsidRDefault="009E6497" w:rsidP="009E6497">
      <w:pPr>
        <w:widowControl w:val="0"/>
        <w:numPr>
          <w:ilvl w:val="2"/>
          <w:numId w:val="28"/>
        </w:numPr>
        <w:tabs>
          <w:tab w:val="left" w:pos="1378"/>
        </w:tabs>
        <w:autoSpaceDE w:val="0"/>
        <w:autoSpaceDN w:val="0"/>
        <w:spacing w:after="0" w:line="240" w:lineRule="auto"/>
        <w:ind w:left="0" w:right="174"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Зменшувати обсяг закупівлі та загальну </w:t>
      </w:r>
      <w:r w:rsidRPr="00CF69F3">
        <w:rPr>
          <w:rFonts w:ascii="Times New Roman" w:eastAsia="Times New Roman" w:hAnsi="Times New Roman" w:cs="Times New Roman"/>
          <w:spacing w:val="2"/>
          <w:sz w:val="24"/>
          <w:szCs w:val="24"/>
          <w:lang w:eastAsia="en-US" w:bidi="en-US"/>
        </w:rPr>
        <w:t xml:space="preserve">ціну </w:t>
      </w:r>
      <w:r w:rsidRPr="00CF69F3">
        <w:rPr>
          <w:rFonts w:ascii="Times New Roman" w:eastAsia="Times New Roman" w:hAnsi="Times New Roman" w:cs="Times New Roman"/>
          <w:sz w:val="24"/>
          <w:szCs w:val="24"/>
          <w:lang w:eastAsia="en-US" w:bidi="en-US"/>
        </w:rPr>
        <w:t xml:space="preserve">цього Договору залежно </w:t>
      </w:r>
      <w:r w:rsidRPr="00CF69F3">
        <w:rPr>
          <w:rFonts w:ascii="Times New Roman" w:eastAsia="Times New Roman" w:hAnsi="Times New Roman" w:cs="Times New Roman"/>
          <w:spacing w:val="-3"/>
          <w:sz w:val="24"/>
          <w:szCs w:val="24"/>
          <w:lang w:eastAsia="en-US" w:bidi="en-US"/>
        </w:rPr>
        <w:t xml:space="preserve">від </w:t>
      </w:r>
      <w:r w:rsidRPr="00CF69F3">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Замовника.</w:t>
      </w:r>
    </w:p>
    <w:p w14:paraId="732286A5" w14:textId="77777777" w:rsidR="009E6497" w:rsidRPr="00CF69F3" w:rsidRDefault="009E6497" w:rsidP="009E6497">
      <w:pPr>
        <w:widowControl w:val="0"/>
        <w:numPr>
          <w:ilvl w:val="2"/>
          <w:numId w:val="28"/>
        </w:numPr>
        <w:tabs>
          <w:tab w:val="left" w:pos="1378"/>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w:t>
      </w:r>
      <w:r w:rsidRPr="00CF69F3">
        <w:rPr>
          <w:rFonts w:ascii="Times New Roman" w:eastAsia="Times New Roman" w:hAnsi="Times New Roman" w:cs="Times New Roman"/>
          <w:spacing w:val="-3"/>
          <w:sz w:val="24"/>
          <w:szCs w:val="24"/>
          <w:lang w:eastAsia="en-US" w:bidi="en-US"/>
        </w:rPr>
        <w:t>підписів</w:t>
      </w:r>
      <w:r w:rsidRPr="00CF69F3">
        <w:rPr>
          <w:rFonts w:ascii="Times New Roman" w:eastAsia="Times New Roman" w:hAnsi="Times New Roman" w:cs="Times New Roman"/>
          <w:spacing w:val="-22"/>
          <w:sz w:val="24"/>
          <w:szCs w:val="24"/>
          <w:lang w:eastAsia="en-US" w:bidi="en-US"/>
        </w:rPr>
        <w:t xml:space="preserve"> </w:t>
      </w:r>
      <w:r w:rsidRPr="00CF69F3">
        <w:rPr>
          <w:rFonts w:ascii="Times New Roman" w:eastAsia="Times New Roman" w:hAnsi="Times New Roman" w:cs="Times New Roman"/>
          <w:sz w:val="24"/>
          <w:szCs w:val="24"/>
          <w:lang w:eastAsia="en-US" w:bidi="en-US"/>
        </w:rPr>
        <w:t>тощо).</w:t>
      </w:r>
    </w:p>
    <w:p w14:paraId="0E9464A0" w14:textId="77777777" w:rsidR="009E6497" w:rsidRPr="00CF69F3"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Контролювати надання Послуг, визначених цим</w:t>
      </w:r>
      <w:r w:rsidRPr="00CF69F3">
        <w:rPr>
          <w:rFonts w:ascii="Times New Roman" w:eastAsia="Times New Roman" w:hAnsi="Times New Roman" w:cs="Times New Roman"/>
          <w:spacing w:val="-4"/>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Договором.</w:t>
      </w:r>
    </w:p>
    <w:p w14:paraId="6DE50B30" w14:textId="77777777" w:rsidR="009E6497" w:rsidRPr="00CF69F3" w:rsidRDefault="009E6497" w:rsidP="009E6497">
      <w:pPr>
        <w:widowControl w:val="0"/>
        <w:numPr>
          <w:ilvl w:val="2"/>
          <w:numId w:val="28"/>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06EB3211" w14:textId="77777777" w:rsidR="009E6497" w:rsidRPr="00CF69F3"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07EC72F2" w14:textId="77777777" w:rsidR="009E6497" w:rsidRPr="00CF69F3" w:rsidRDefault="009E6497" w:rsidP="009E649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15026D4E" w14:textId="77777777" w:rsidR="009E6497" w:rsidRPr="00CF69F3" w:rsidRDefault="009E6497" w:rsidP="009E6497">
      <w:pPr>
        <w:widowControl w:val="0"/>
        <w:numPr>
          <w:ilvl w:val="0"/>
          <w:numId w:val="38"/>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ВІДПОВІДАЛЬНІСТЬ</w:t>
      </w:r>
      <w:r w:rsidRPr="00CF69F3">
        <w:rPr>
          <w:rFonts w:ascii="Times New Roman" w:eastAsia="Times New Roman" w:hAnsi="Times New Roman" w:cs="Times New Roman"/>
          <w:b/>
          <w:bCs/>
          <w:spacing w:val="5"/>
          <w:sz w:val="24"/>
          <w:szCs w:val="24"/>
          <w:lang w:eastAsia="en-US" w:bidi="en-US"/>
        </w:rPr>
        <w:t xml:space="preserve"> </w:t>
      </w:r>
      <w:r w:rsidRPr="00CF69F3">
        <w:rPr>
          <w:rFonts w:ascii="Times New Roman" w:eastAsia="Times New Roman" w:hAnsi="Times New Roman" w:cs="Times New Roman"/>
          <w:b/>
          <w:bCs/>
          <w:spacing w:val="-3"/>
          <w:sz w:val="24"/>
          <w:szCs w:val="24"/>
          <w:lang w:eastAsia="en-US" w:bidi="en-US"/>
        </w:rPr>
        <w:t>СТОРІН</w:t>
      </w:r>
    </w:p>
    <w:p w14:paraId="19281671" w14:textId="6ADD4AD3" w:rsidR="009E6497" w:rsidRPr="00CF69F3" w:rsidRDefault="009E6497" w:rsidP="009E6497">
      <w:pPr>
        <w:widowControl w:val="0"/>
        <w:numPr>
          <w:ilvl w:val="1"/>
          <w:numId w:val="27"/>
        </w:numPr>
        <w:tabs>
          <w:tab w:val="left" w:pos="1560"/>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r w:rsidRPr="00CF69F3">
        <w:rPr>
          <w:rFonts w:ascii="Times New Roman" w:hAnsi="Times New Roman" w:cs="Times New Roman"/>
          <w:noProof/>
          <w:sz w:val="24"/>
          <w:szCs w:val="24"/>
        </w:rPr>
        <w:t xml:space="preserve">За порушення умов зобов’язання щодо якості Послуг </w:t>
      </w:r>
      <w:r w:rsidRPr="00CF69F3">
        <w:rPr>
          <w:rFonts w:ascii="Times New Roman" w:hAnsi="Times New Roman" w:cs="Times New Roman"/>
          <w:sz w:val="24"/>
          <w:szCs w:val="24"/>
        </w:rPr>
        <w:t xml:space="preserve">Виконавець сплачує </w:t>
      </w:r>
      <w:r w:rsidRPr="00CF69F3">
        <w:rPr>
          <w:rFonts w:ascii="Times New Roman" w:hAnsi="Times New Roman" w:cs="Times New Roman"/>
          <w:noProof/>
          <w:sz w:val="24"/>
          <w:szCs w:val="24"/>
        </w:rPr>
        <w:t>штраф у розмірі 20% (двадцять відсотків) від ціни цього Договору</w:t>
      </w:r>
      <w:r w:rsidRPr="00CF69F3" w:rsidDel="00740746">
        <w:rPr>
          <w:rFonts w:ascii="Times New Roman" w:eastAsia="Times New Roman" w:hAnsi="Times New Roman" w:cs="Times New Roman"/>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протягом п’яти робочих днів </w:t>
      </w:r>
      <w:r w:rsidRPr="00CF69F3">
        <w:rPr>
          <w:rFonts w:ascii="Times New Roman" w:eastAsia="Times New Roman" w:hAnsi="Times New Roman" w:cs="Times New Roman"/>
          <w:sz w:val="24"/>
          <w:szCs w:val="24"/>
          <w:lang w:eastAsia="en-US" w:bidi="en-US"/>
        </w:rPr>
        <w:lastRenderedPageBreak/>
        <w:t xml:space="preserve">із моменту отримання вимоги щодо сплати від Замовника. </w:t>
      </w:r>
    </w:p>
    <w:p w14:paraId="31F19D02" w14:textId="468C776A" w:rsidR="009E6497" w:rsidRPr="00CF69F3"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CF69F3">
        <w:rPr>
          <w:rFonts w:ascii="Times New Roman" w:eastAsia="Times New Roman" w:hAnsi="Times New Roman" w:cs="Times New Roman"/>
          <w:noProof/>
          <w:sz w:val="24"/>
          <w:szCs w:val="24"/>
          <w:lang w:eastAsia="ru-RU"/>
        </w:rPr>
        <w:t>прострочення</w:t>
      </w:r>
      <w:r w:rsidRPr="00CF69F3">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CF69F3">
        <w:rPr>
          <w:rFonts w:ascii="Times New Roman" w:eastAsia="Times New Roman" w:hAnsi="Times New Roman" w:cs="Times New Roman"/>
          <w:sz w:val="24"/>
          <w:szCs w:val="24"/>
          <w:lang w:eastAsia="en-US" w:bidi="en-US"/>
        </w:rPr>
        <w:t>.</w:t>
      </w:r>
    </w:p>
    <w:p w14:paraId="1D2112CC" w14:textId="77777777" w:rsidR="009E6497" w:rsidRPr="00CF69F3"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CF69F3">
        <w:rPr>
          <w:rFonts w:ascii="Times New Roman" w:eastAsia="Times New Roman" w:hAnsi="Times New Roman" w:cs="Times New Roman"/>
          <w:spacing w:val="-3"/>
          <w:sz w:val="24"/>
          <w:szCs w:val="24"/>
          <w:lang w:eastAsia="en-US" w:bidi="en-US"/>
        </w:rPr>
        <w:t xml:space="preserve">усуває </w:t>
      </w:r>
      <w:r w:rsidRPr="00CF69F3">
        <w:rPr>
          <w:rFonts w:ascii="Times New Roman" w:eastAsia="Times New Roman" w:hAnsi="Times New Roman" w:cs="Times New Roman"/>
          <w:sz w:val="24"/>
          <w:szCs w:val="24"/>
          <w:lang w:eastAsia="en-US" w:bidi="en-US"/>
        </w:rPr>
        <w:t xml:space="preserve">всі </w:t>
      </w:r>
      <w:r w:rsidRPr="00CF69F3">
        <w:rPr>
          <w:rFonts w:ascii="Times New Roman" w:eastAsia="Times New Roman" w:hAnsi="Times New Roman" w:cs="Times New Roman"/>
          <w:spacing w:val="-3"/>
          <w:sz w:val="24"/>
          <w:szCs w:val="24"/>
          <w:lang w:eastAsia="en-US" w:bidi="en-US"/>
        </w:rPr>
        <w:t xml:space="preserve">недоліки </w:t>
      </w:r>
      <w:r w:rsidRPr="00CF69F3">
        <w:rPr>
          <w:rFonts w:ascii="Times New Roman" w:eastAsia="Times New Roman" w:hAnsi="Times New Roman" w:cs="Times New Roman"/>
          <w:sz w:val="24"/>
          <w:szCs w:val="24"/>
          <w:lang w:eastAsia="en-US" w:bidi="en-US"/>
        </w:rPr>
        <w:t xml:space="preserve">за свій рахунок у строки, </w:t>
      </w:r>
      <w:r w:rsidRPr="00CF69F3">
        <w:rPr>
          <w:rFonts w:ascii="Times New Roman" w:eastAsia="Times New Roman" w:hAnsi="Times New Roman" w:cs="Times New Roman"/>
          <w:spacing w:val="-3"/>
          <w:sz w:val="24"/>
          <w:szCs w:val="24"/>
          <w:lang w:eastAsia="en-US" w:bidi="en-US"/>
        </w:rPr>
        <w:t>узгоджені</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Сторонами.</w:t>
      </w:r>
    </w:p>
    <w:p w14:paraId="18DAD103" w14:textId="77777777" w:rsidR="009E6497" w:rsidRPr="00CF69F3"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CF69F3">
        <w:rPr>
          <w:rFonts w:ascii="Times New Roman" w:eastAsia="Times New Roman" w:hAnsi="Times New Roman" w:cs="Times New Roman"/>
          <w:spacing w:val="-3"/>
          <w:sz w:val="24"/>
          <w:szCs w:val="24"/>
          <w:lang w:eastAsia="en-US" w:bidi="en-US"/>
        </w:rPr>
        <w:t xml:space="preserve">охорони </w:t>
      </w:r>
      <w:r w:rsidRPr="00CF69F3">
        <w:rPr>
          <w:rFonts w:ascii="Times New Roman" w:eastAsia="Times New Roman" w:hAnsi="Times New Roman" w:cs="Times New Roman"/>
          <w:sz w:val="24"/>
          <w:szCs w:val="24"/>
          <w:lang w:eastAsia="en-US" w:bidi="en-US"/>
        </w:rPr>
        <w:t xml:space="preserve">праці, правил техніки безпеки, правил </w:t>
      </w:r>
      <w:r w:rsidRPr="00CF69F3">
        <w:rPr>
          <w:rFonts w:ascii="Times New Roman" w:eastAsia="Times New Roman" w:hAnsi="Times New Roman" w:cs="Times New Roman"/>
          <w:spacing w:val="-3"/>
          <w:sz w:val="24"/>
          <w:szCs w:val="24"/>
          <w:lang w:eastAsia="en-US" w:bidi="en-US"/>
        </w:rPr>
        <w:t xml:space="preserve">дорожнього </w:t>
      </w:r>
      <w:r w:rsidRPr="00CF69F3">
        <w:rPr>
          <w:rFonts w:ascii="Times New Roman" w:eastAsia="Times New Roman" w:hAnsi="Times New Roman" w:cs="Times New Roman"/>
          <w:spacing w:val="-5"/>
          <w:sz w:val="24"/>
          <w:szCs w:val="24"/>
          <w:lang w:eastAsia="en-US" w:bidi="en-US"/>
        </w:rPr>
        <w:t xml:space="preserve">руху </w:t>
      </w:r>
      <w:r w:rsidRPr="00CF69F3">
        <w:rPr>
          <w:rFonts w:ascii="Times New Roman" w:eastAsia="Times New Roman" w:hAnsi="Times New Roman" w:cs="Times New Roman"/>
          <w:sz w:val="24"/>
          <w:szCs w:val="24"/>
          <w:lang w:eastAsia="en-US" w:bidi="en-US"/>
        </w:rPr>
        <w:t xml:space="preserve">транспортних </w:t>
      </w:r>
      <w:r w:rsidRPr="00CF69F3">
        <w:rPr>
          <w:rFonts w:ascii="Times New Roman" w:eastAsia="Times New Roman" w:hAnsi="Times New Roman" w:cs="Times New Roman"/>
          <w:spacing w:val="-3"/>
          <w:sz w:val="24"/>
          <w:szCs w:val="24"/>
          <w:lang w:eastAsia="en-US" w:bidi="en-US"/>
        </w:rPr>
        <w:t xml:space="preserve">засобів </w:t>
      </w:r>
      <w:r w:rsidRPr="00CF69F3">
        <w:rPr>
          <w:rFonts w:ascii="Times New Roman" w:eastAsia="Times New Roman" w:hAnsi="Times New Roman" w:cs="Times New Roman"/>
          <w:spacing w:val="2"/>
          <w:sz w:val="24"/>
          <w:szCs w:val="24"/>
          <w:lang w:eastAsia="en-US" w:bidi="en-US"/>
        </w:rPr>
        <w:t xml:space="preserve">та </w:t>
      </w:r>
      <w:r w:rsidRPr="00CF69F3">
        <w:rPr>
          <w:rFonts w:ascii="Times New Roman" w:eastAsia="Times New Roman" w:hAnsi="Times New Roman" w:cs="Times New Roman"/>
          <w:sz w:val="24"/>
          <w:szCs w:val="24"/>
          <w:lang w:eastAsia="en-US" w:bidi="en-US"/>
        </w:rPr>
        <w:t>пожежної безпеки під час надання</w:t>
      </w:r>
      <w:r w:rsidRPr="00CF69F3">
        <w:rPr>
          <w:rFonts w:ascii="Times New Roman" w:eastAsia="Times New Roman" w:hAnsi="Times New Roman" w:cs="Times New Roman"/>
          <w:spacing w:val="1"/>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Послуг.</w:t>
      </w:r>
    </w:p>
    <w:p w14:paraId="1D911CB6" w14:textId="77777777" w:rsidR="009E6497" w:rsidRPr="00CF69F3"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CF69F3">
        <w:rPr>
          <w:rFonts w:ascii="Times New Roman" w:eastAsia="Times New Roman" w:hAnsi="Times New Roman" w:cs="Times New Roman"/>
          <w:spacing w:val="-5"/>
          <w:sz w:val="24"/>
          <w:szCs w:val="24"/>
          <w:lang w:eastAsia="en-US" w:bidi="en-US"/>
        </w:rPr>
        <w:t xml:space="preserve">із </w:t>
      </w:r>
      <w:r w:rsidRPr="00CF69F3">
        <w:rPr>
          <w:rFonts w:ascii="Times New Roman" w:eastAsia="Times New Roman" w:hAnsi="Times New Roman" w:cs="Times New Roman"/>
          <w:sz w:val="24"/>
          <w:szCs w:val="24"/>
          <w:lang w:eastAsia="en-US" w:bidi="en-US"/>
        </w:rPr>
        <w:t xml:space="preserve">працівниками Виконавця, </w:t>
      </w:r>
      <w:r w:rsidRPr="00CF69F3">
        <w:rPr>
          <w:rFonts w:ascii="Times New Roman" w:eastAsia="Times New Roman" w:hAnsi="Times New Roman" w:cs="Times New Roman"/>
          <w:spacing w:val="-3"/>
          <w:sz w:val="24"/>
          <w:szCs w:val="24"/>
          <w:lang w:eastAsia="en-US" w:bidi="en-US"/>
        </w:rPr>
        <w:t xml:space="preserve">він </w:t>
      </w:r>
      <w:r w:rsidRPr="00CF69F3">
        <w:rPr>
          <w:rFonts w:ascii="Times New Roman" w:eastAsia="Times New Roman" w:hAnsi="Times New Roman" w:cs="Times New Roman"/>
          <w:sz w:val="24"/>
          <w:szCs w:val="24"/>
          <w:lang w:eastAsia="en-US" w:bidi="en-US"/>
        </w:rPr>
        <w:t>розслідується</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pacing w:val="2"/>
          <w:sz w:val="24"/>
          <w:szCs w:val="24"/>
          <w:lang w:eastAsia="en-US" w:bidi="en-US"/>
        </w:rPr>
        <w:t>та</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береться</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на</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pacing w:val="-3"/>
          <w:sz w:val="24"/>
          <w:szCs w:val="24"/>
          <w:lang w:eastAsia="en-US" w:bidi="en-US"/>
        </w:rPr>
        <w:t>облік</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у відповідності до чинного законодавства, зокрема</w:t>
      </w:r>
      <w:r w:rsidRPr="00CF69F3">
        <w:rPr>
          <w:rFonts w:ascii="Times New Roman" w:eastAsia="Times New Roman" w:hAnsi="Times New Roman" w:cs="Times New Roman"/>
          <w:spacing w:val="-15"/>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згідно з </w:t>
      </w:r>
      <w:r w:rsidRPr="00CF69F3">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CF69F3">
        <w:rPr>
          <w:rFonts w:ascii="Times New Roman" w:hAnsi="Times New Roman" w:cs="Times New Roman"/>
          <w:sz w:val="24"/>
          <w:szCs w:val="24"/>
          <w:shd w:val="clear" w:color="auto" w:fill="FFFFFF"/>
        </w:rPr>
        <w:t xml:space="preserve">Про затвердження Порядку розслідування </w:t>
      </w:r>
      <w:r w:rsidRPr="00CF69F3">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CF69F3">
        <w:rPr>
          <w:rFonts w:ascii="Times New Roman" w:eastAsia="Times New Roman" w:hAnsi="Times New Roman" w:cs="Times New Roman"/>
          <w:sz w:val="24"/>
          <w:szCs w:val="24"/>
          <w:lang w:eastAsia="en-US" w:bidi="en-US"/>
        </w:rPr>
        <w:t>.</w:t>
      </w:r>
    </w:p>
    <w:p w14:paraId="63072391" w14:textId="77777777" w:rsidR="009E6497" w:rsidRPr="00CF69F3"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CF69F3">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CF69F3">
        <w:rPr>
          <w:rFonts w:ascii="Times New Roman" w:eastAsia="Times New Roman" w:hAnsi="Times New Roman" w:cs="Times New Roman"/>
          <w:spacing w:val="-3"/>
          <w:sz w:val="24"/>
          <w:szCs w:val="24"/>
          <w:lang w:eastAsia="en-US" w:bidi="en-US"/>
        </w:rPr>
        <w:t>законодавства</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pacing w:val="-5"/>
          <w:sz w:val="24"/>
          <w:szCs w:val="24"/>
          <w:lang w:eastAsia="en-US" w:bidi="en-US"/>
        </w:rPr>
        <w:t>України.</w:t>
      </w:r>
    </w:p>
    <w:p w14:paraId="23EC6D62" w14:textId="77777777" w:rsidR="009E6497" w:rsidRPr="00CF69F3"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CF69F3">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402D1E2C" w14:textId="77777777" w:rsidR="009E6497" w:rsidRPr="00CF69F3"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hAnsi="Times New Roman" w:cs="Times New Roman"/>
          <w:bCs/>
          <w:sz w:val="24"/>
          <w:szCs w:val="24"/>
        </w:rPr>
      </w:pPr>
      <w:r w:rsidRPr="00CF69F3">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1DEB4219"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5370D4" w14:textId="77777777" w:rsidR="009E6497" w:rsidRPr="00CF69F3" w:rsidRDefault="009E6497" w:rsidP="009E6497">
      <w:pPr>
        <w:widowControl w:val="0"/>
        <w:numPr>
          <w:ilvl w:val="0"/>
          <w:numId w:val="38"/>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CF69F3">
        <w:rPr>
          <w:rFonts w:ascii="Times New Roman" w:eastAsia="Times New Roman" w:hAnsi="Times New Roman" w:cs="Times New Roman"/>
          <w:b/>
          <w:bCs/>
          <w:color w:val="000000"/>
          <w:sz w:val="24"/>
          <w:szCs w:val="24"/>
          <w:lang w:bidi="en-US"/>
        </w:rPr>
        <w:t>ОБСТАВИНИ НЕПЕРЕБОРНОЇ СИЛИ, ФОРС-МАЖОР</w:t>
      </w:r>
    </w:p>
    <w:p w14:paraId="4D1C5440"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52D8EFEB"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та форс-мажору.</w:t>
      </w:r>
    </w:p>
    <w:p w14:paraId="6778EDF3"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 xml:space="preserve">8.3. </w:t>
      </w:r>
      <w:r w:rsidRPr="00CF69F3">
        <w:rPr>
          <w:rFonts w:ascii="Times New Roman" w:eastAsia="Times New Roman" w:hAnsi="Times New Roman" w:cs="Times New Roman"/>
          <w:sz w:val="24"/>
          <w:szCs w:val="24"/>
          <w:lang w:eastAsia="en-US" w:bidi="en-US"/>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CF69F3">
        <w:rPr>
          <w:rFonts w:ascii="Times New Roman" w:eastAsia="Times New Roman" w:hAnsi="Times New Roman" w:cs="Times New Roman"/>
          <w:sz w:val="24"/>
          <w:szCs w:val="24"/>
          <w:lang w:eastAsia="ar-SA" w:bidi="en-US"/>
        </w:rPr>
        <w:t xml:space="preserve">. </w:t>
      </w:r>
    </w:p>
    <w:p w14:paraId="254D6C7B"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lastRenderedPageBreak/>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(5).</w:t>
      </w:r>
    </w:p>
    <w:p w14:paraId="26475F0F"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8.5. Сторона, яка зазнала впливу непереборної сили</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1B169B04"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D45B6C1"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CF69F3">
        <w:rPr>
          <w:rFonts w:ascii="Times New Roman" w:eastAsia="Times New Roman" w:hAnsi="Times New Roman" w:cs="Times New Roman"/>
          <w:sz w:val="24"/>
          <w:szCs w:val="24"/>
          <w:lang w:eastAsia="ru-RU" w:bidi="en-US"/>
        </w:rPr>
        <w:t xml:space="preserve"> </w:t>
      </w:r>
      <w:r w:rsidRPr="00CF69F3">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0680DCD7"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18A4C59A" w14:textId="77777777" w:rsidR="009E6497" w:rsidRPr="00CF69F3"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43D5FD8"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41928C1A" w14:textId="77777777" w:rsidR="009E6497" w:rsidRPr="00CF69F3" w:rsidRDefault="009E6497" w:rsidP="009E6497">
      <w:pPr>
        <w:widowControl w:val="0"/>
        <w:numPr>
          <w:ilvl w:val="0"/>
          <w:numId w:val="38"/>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ВИРІШЕННЯ СПОРІВ</w:t>
      </w:r>
    </w:p>
    <w:p w14:paraId="2E15A8D9" w14:textId="77777777" w:rsidR="009E6497" w:rsidRPr="00CF69F3" w:rsidRDefault="009E6497" w:rsidP="009E6497">
      <w:pPr>
        <w:widowControl w:val="0"/>
        <w:numPr>
          <w:ilvl w:val="1"/>
          <w:numId w:val="26"/>
        </w:numPr>
        <w:tabs>
          <w:tab w:val="left" w:pos="1363"/>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CF69F3">
        <w:rPr>
          <w:rFonts w:ascii="Times New Roman" w:eastAsia="Times New Roman" w:hAnsi="Times New Roman" w:cs="Times New Roman"/>
          <w:spacing w:val="-3"/>
          <w:sz w:val="24"/>
          <w:szCs w:val="24"/>
          <w:lang w:eastAsia="en-US" w:bidi="en-US"/>
        </w:rPr>
        <w:t xml:space="preserve">їх шляхом </w:t>
      </w:r>
      <w:r w:rsidRPr="00CF69F3">
        <w:rPr>
          <w:rFonts w:ascii="Times New Roman" w:eastAsia="Times New Roman" w:hAnsi="Times New Roman" w:cs="Times New Roman"/>
          <w:sz w:val="24"/>
          <w:szCs w:val="24"/>
          <w:lang w:eastAsia="en-US" w:bidi="en-US"/>
        </w:rPr>
        <w:t xml:space="preserve">взаємних переговорів </w:t>
      </w:r>
      <w:r w:rsidRPr="00CF69F3">
        <w:rPr>
          <w:rFonts w:ascii="Times New Roman" w:eastAsia="Times New Roman" w:hAnsi="Times New Roman" w:cs="Times New Roman"/>
          <w:spacing w:val="2"/>
          <w:sz w:val="24"/>
          <w:szCs w:val="24"/>
          <w:lang w:eastAsia="en-US" w:bidi="en-US"/>
        </w:rPr>
        <w:t>та</w:t>
      </w:r>
      <w:r w:rsidRPr="00CF69F3">
        <w:rPr>
          <w:rFonts w:ascii="Times New Roman" w:eastAsia="Times New Roman" w:hAnsi="Times New Roman" w:cs="Times New Roman"/>
          <w:spacing w:val="3"/>
          <w:sz w:val="24"/>
          <w:szCs w:val="24"/>
          <w:lang w:eastAsia="en-US" w:bidi="en-US"/>
        </w:rPr>
        <w:t xml:space="preserve"> </w:t>
      </w:r>
      <w:r w:rsidRPr="00CF69F3">
        <w:rPr>
          <w:rFonts w:ascii="Times New Roman" w:eastAsia="Times New Roman" w:hAnsi="Times New Roman" w:cs="Times New Roman"/>
          <w:spacing w:val="-4"/>
          <w:sz w:val="24"/>
          <w:szCs w:val="24"/>
          <w:lang w:eastAsia="en-US" w:bidi="en-US"/>
        </w:rPr>
        <w:t>консультацій.</w:t>
      </w:r>
    </w:p>
    <w:p w14:paraId="0FFB59C9" w14:textId="77777777" w:rsidR="009E6497" w:rsidRPr="00CF69F3" w:rsidRDefault="009E6497" w:rsidP="009E6497">
      <w:pPr>
        <w:widowControl w:val="0"/>
        <w:numPr>
          <w:ilvl w:val="1"/>
          <w:numId w:val="26"/>
        </w:numPr>
        <w:tabs>
          <w:tab w:val="left" w:pos="1229"/>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У</w:t>
      </w:r>
      <w:r w:rsidRPr="00CF69F3">
        <w:rPr>
          <w:rFonts w:ascii="Times New Roman" w:eastAsia="Times New Roman" w:hAnsi="Times New Roman" w:cs="Times New Roman"/>
          <w:spacing w:val="-10"/>
          <w:sz w:val="24"/>
          <w:szCs w:val="24"/>
          <w:lang w:eastAsia="en-US" w:bidi="en-US"/>
        </w:rPr>
        <w:t xml:space="preserve"> </w:t>
      </w:r>
      <w:r w:rsidRPr="00CF69F3">
        <w:rPr>
          <w:rFonts w:ascii="Times New Roman" w:eastAsia="Times New Roman" w:hAnsi="Times New Roman" w:cs="Times New Roman"/>
          <w:sz w:val="24"/>
          <w:szCs w:val="24"/>
          <w:lang w:eastAsia="en-US" w:bidi="en-US"/>
        </w:rPr>
        <w:t>разі</w:t>
      </w:r>
      <w:r w:rsidRPr="00CF69F3">
        <w:rPr>
          <w:rFonts w:ascii="Times New Roman" w:eastAsia="Times New Roman" w:hAnsi="Times New Roman" w:cs="Times New Roman"/>
          <w:spacing w:val="-16"/>
          <w:sz w:val="24"/>
          <w:szCs w:val="24"/>
          <w:lang w:eastAsia="en-US" w:bidi="en-US"/>
        </w:rPr>
        <w:t xml:space="preserve"> </w:t>
      </w:r>
      <w:r w:rsidRPr="00CF69F3">
        <w:rPr>
          <w:rFonts w:ascii="Times New Roman" w:eastAsia="Times New Roman" w:hAnsi="Times New Roman" w:cs="Times New Roman"/>
          <w:sz w:val="24"/>
          <w:szCs w:val="24"/>
          <w:lang w:eastAsia="en-US" w:bidi="en-US"/>
        </w:rPr>
        <w:t>недосягнення</w:t>
      </w:r>
      <w:r w:rsidRPr="00CF69F3">
        <w:rPr>
          <w:rFonts w:ascii="Times New Roman" w:eastAsia="Times New Roman" w:hAnsi="Times New Roman" w:cs="Times New Roman"/>
          <w:spacing w:val="-13"/>
          <w:sz w:val="24"/>
          <w:szCs w:val="24"/>
          <w:lang w:eastAsia="en-US" w:bidi="en-US"/>
        </w:rPr>
        <w:t xml:space="preserve"> </w:t>
      </w:r>
      <w:r w:rsidRPr="00CF69F3">
        <w:rPr>
          <w:rFonts w:ascii="Times New Roman" w:eastAsia="Times New Roman" w:hAnsi="Times New Roman" w:cs="Times New Roman"/>
          <w:sz w:val="24"/>
          <w:szCs w:val="24"/>
          <w:lang w:eastAsia="en-US" w:bidi="en-US"/>
        </w:rPr>
        <w:t>Сторонами</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pacing w:val="-3"/>
          <w:sz w:val="24"/>
          <w:szCs w:val="24"/>
          <w:lang w:eastAsia="en-US" w:bidi="en-US"/>
        </w:rPr>
        <w:t>згоди</w:t>
      </w:r>
      <w:r w:rsidRPr="00CF69F3">
        <w:rPr>
          <w:rFonts w:ascii="Times New Roman" w:eastAsia="Times New Roman" w:hAnsi="Times New Roman" w:cs="Times New Roman"/>
          <w:spacing w:val="-11"/>
          <w:sz w:val="24"/>
          <w:szCs w:val="24"/>
          <w:lang w:eastAsia="en-US" w:bidi="en-US"/>
        </w:rPr>
        <w:t xml:space="preserve"> </w:t>
      </w:r>
      <w:r w:rsidRPr="00CF69F3">
        <w:rPr>
          <w:rFonts w:ascii="Times New Roman" w:eastAsia="Times New Roman" w:hAnsi="Times New Roman" w:cs="Times New Roman"/>
          <w:sz w:val="24"/>
          <w:szCs w:val="24"/>
          <w:lang w:eastAsia="en-US" w:bidi="en-US"/>
        </w:rPr>
        <w:t>спори</w:t>
      </w:r>
      <w:r w:rsidRPr="00CF69F3">
        <w:rPr>
          <w:rFonts w:ascii="Times New Roman" w:eastAsia="Times New Roman" w:hAnsi="Times New Roman" w:cs="Times New Roman"/>
          <w:spacing w:val="-7"/>
          <w:sz w:val="24"/>
          <w:szCs w:val="24"/>
          <w:lang w:eastAsia="en-US" w:bidi="en-US"/>
        </w:rPr>
        <w:t xml:space="preserve"> </w:t>
      </w:r>
      <w:r w:rsidRPr="00CF69F3">
        <w:rPr>
          <w:rFonts w:ascii="Times New Roman" w:eastAsia="Times New Roman" w:hAnsi="Times New Roman" w:cs="Times New Roman"/>
          <w:sz w:val="24"/>
          <w:szCs w:val="24"/>
          <w:lang w:eastAsia="en-US" w:bidi="en-US"/>
        </w:rPr>
        <w:t>(розбіжності)</w:t>
      </w:r>
      <w:r w:rsidRPr="00CF69F3">
        <w:rPr>
          <w:rFonts w:ascii="Times New Roman" w:eastAsia="Times New Roman" w:hAnsi="Times New Roman" w:cs="Times New Roman"/>
          <w:spacing w:val="-6"/>
          <w:sz w:val="24"/>
          <w:szCs w:val="24"/>
          <w:lang w:eastAsia="en-US" w:bidi="en-US"/>
        </w:rPr>
        <w:t xml:space="preserve"> </w:t>
      </w:r>
      <w:r w:rsidRPr="00CF69F3">
        <w:rPr>
          <w:rFonts w:ascii="Times New Roman" w:eastAsia="Times New Roman" w:hAnsi="Times New Roman" w:cs="Times New Roman"/>
          <w:sz w:val="24"/>
          <w:szCs w:val="24"/>
          <w:lang w:eastAsia="en-US" w:bidi="en-US"/>
        </w:rPr>
        <w:t>вирішуються</w:t>
      </w:r>
      <w:r w:rsidRPr="00CF69F3">
        <w:rPr>
          <w:rFonts w:ascii="Times New Roman" w:eastAsia="Times New Roman" w:hAnsi="Times New Roman" w:cs="Times New Roman"/>
          <w:spacing w:val="-4"/>
          <w:sz w:val="24"/>
          <w:szCs w:val="24"/>
          <w:lang w:eastAsia="en-US" w:bidi="en-US"/>
        </w:rPr>
        <w:t xml:space="preserve"> </w:t>
      </w:r>
      <w:r w:rsidRPr="00CF69F3">
        <w:rPr>
          <w:rFonts w:ascii="Times New Roman" w:eastAsia="Times New Roman" w:hAnsi="Times New Roman" w:cs="Times New Roman"/>
          <w:sz w:val="24"/>
          <w:szCs w:val="24"/>
          <w:lang w:eastAsia="en-US" w:bidi="en-US"/>
        </w:rPr>
        <w:t>у</w:t>
      </w:r>
      <w:r w:rsidRPr="00CF69F3">
        <w:rPr>
          <w:rFonts w:ascii="Times New Roman" w:eastAsia="Times New Roman" w:hAnsi="Times New Roman" w:cs="Times New Roman"/>
          <w:spacing w:val="-16"/>
          <w:sz w:val="24"/>
          <w:szCs w:val="24"/>
          <w:lang w:eastAsia="en-US" w:bidi="en-US"/>
        </w:rPr>
        <w:t xml:space="preserve"> </w:t>
      </w:r>
      <w:r w:rsidRPr="00CF69F3">
        <w:rPr>
          <w:rFonts w:ascii="Times New Roman" w:eastAsia="Times New Roman" w:hAnsi="Times New Roman" w:cs="Times New Roman"/>
          <w:spacing w:val="-3"/>
          <w:sz w:val="24"/>
          <w:szCs w:val="24"/>
          <w:lang w:eastAsia="en-US" w:bidi="en-US"/>
        </w:rPr>
        <w:t xml:space="preserve">судовому </w:t>
      </w:r>
      <w:r w:rsidRPr="00CF69F3">
        <w:rPr>
          <w:rFonts w:ascii="Times New Roman" w:eastAsia="Times New Roman" w:hAnsi="Times New Roman" w:cs="Times New Roman"/>
          <w:sz w:val="24"/>
          <w:szCs w:val="24"/>
          <w:lang w:eastAsia="en-US" w:bidi="en-US"/>
        </w:rPr>
        <w:t xml:space="preserve">порядку відповідно до чинного </w:t>
      </w:r>
      <w:r w:rsidRPr="00CF69F3">
        <w:rPr>
          <w:rFonts w:ascii="Times New Roman" w:eastAsia="Times New Roman" w:hAnsi="Times New Roman" w:cs="Times New Roman"/>
          <w:spacing w:val="-3"/>
          <w:sz w:val="24"/>
          <w:szCs w:val="24"/>
          <w:lang w:eastAsia="en-US" w:bidi="en-US"/>
        </w:rPr>
        <w:t>законодавства</w:t>
      </w:r>
      <w:r w:rsidRPr="00CF69F3">
        <w:rPr>
          <w:rFonts w:ascii="Times New Roman" w:eastAsia="Times New Roman" w:hAnsi="Times New Roman" w:cs="Times New Roman"/>
          <w:spacing w:val="2"/>
          <w:sz w:val="24"/>
          <w:szCs w:val="24"/>
          <w:lang w:eastAsia="en-US" w:bidi="en-US"/>
        </w:rPr>
        <w:t xml:space="preserve"> </w:t>
      </w:r>
      <w:r w:rsidRPr="00CF69F3">
        <w:rPr>
          <w:rFonts w:ascii="Times New Roman" w:eastAsia="Times New Roman" w:hAnsi="Times New Roman" w:cs="Times New Roman"/>
          <w:spacing w:val="-5"/>
          <w:sz w:val="24"/>
          <w:szCs w:val="24"/>
          <w:lang w:eastAsia="en-US" w:bidi="en-US"/>
        </w:rPr>
        <w:t>України.</w:t>
      </w:r>
    </w:p>
    <w:p w14:paraId="38B03C67"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5C0A00BA" w14:textId="77777777" w:rsidR="009E6497" w:rsidRPr="00CF69F3" w:rsidRDefault="009E6497" w:rsidP="009E6497">
      <w:pPr>
        <w:widowControl w:val="0"/>
        <w:numPr>
          <w:ilvl w:val="0"/>
          <w:numId w:val="38"/>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СТРОК ДІЇ</w:t>
      </w:r>
      <w:r w:rsidRPr="00CF69F3">
        <w:rPr>
          <w:rFonts w:ascii="Times New Roman" w:eastAsia="Times New Roman" w:hAnsi="Times New Roman" w:cs="Times New Roman"/>
          <w:b/>
          <w:bCs/>
          <w:spacing w:val="-1"/>
          <w:sz w:val="24"/>
          <w:szCs w:val="24"/>
          <w:lang w:eastAsia="en-US" w:bidi="en-US"/>
        </w:rPr>
        <w:t xml:space="preserve"> </w:t>
      </w:r>
      <w:r w:rsidRPr="00CF69F3">
        <w:rPr>
          <w:rFonts w:ascii="Times New Roman" w:eastAsia="Times New Roman" w:hAnsi="Times New Roman" w:cs="Times New Roman"/>
          <w:b/>
          <w:bCs/>
          <w:sz w:val="24"/>
          <w:szCs w:val="24"/>
          <w:lang w:eastAsia="en-US" w:bidi="en-US"/>
        </w:rPr>
        <w:t>ДОГОВОРУ</w:t>
      </w:r>
    </w:p>
    <w:p w14:paraId="06CABA16" w14:textId="77777777" w:rsidR="009E6497" w:rsidRPr="00CF69F3" w:rsidRDefault="009E6497" w:rsidP="009E6497">
      <w:pPr>
        <w:widowControl w:val="0"/>
        <w:numPr>
          <w:ilvl w:val="1"/>
          <w:numId w:val="25"/>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Цей </w:t>
      </w:r>
      <w:r w:rsidRPr="00CF69F3">
        <w:rPr>
          <w:rFonts w:ascii="Times New Roman" w:eastAsia="Times New Roman" w:hAnsi="Times New Roman" w:cs="Times New Roman"/>
          <w:spacing w:val="-3"/>
          <w:sz w:val="24"/>
          <w:szCs w:val="24"/>
          <w:lang w:eastAsia="en-US" w:bidi="en-US"/>
        </w:rPr>
        <w:t xml:space="preserve">Договір </w:t>
      </w:r>
      <w:r w:rsidRPr="00CF69F3">
        <w:rPr>
          <w:rFonts w:ascii="Times New Roman" w:eastAsia="Times New Roman" w:hAnsi="Times New Roman" w:cs="Times New Roman"/>
          <w:sz w:val="24"/>
          <w:szCs w:val="24"/>
          <w:lang w:eastAsia="en-US" w:bidi="en-US"/>
        </w:rPr>
        <w:t xml:space="preserve">набирає чинності з </w:t>
      </w:r>
      <w:r w:rsidRPr="00CF69F3">
        <w:rPr>
          <w:rFonts w:ascii="Times New Roman" w:eastAsia="Times New Roman" w:hAnsi="Times New Roman" w:cs="Times New Roman"/>
          <w:spacing w:val="-3"/>
          <w:sz w:val="24"/>
          <w:szCs w:val="24"/>
          <w:lang w:eastAsia="en-US" w:bidi="en-US"/>
        </w:rPr>
        <w:t xml:space="preserve">дати </w:t>
      </w:r>
      <w:r w:rsidRPr="00CF69F3">
        <w:rPr>
          <w:rFonts w:ascii="Times New Roman" w:eastAsia="Times New Roman" w:hAnsi="Times New Roman" w:cs="Times New Roman"/>
          <w:sz w:val="24"/>
          <w:szCs w:val="24"/>
          <w:lang w:eastAsia="en-US" w:bidi="en-US"/>
        </w:rPr>
        <w:t xml:space="preserve">підписання уповноваженими представниками </w:t>
      </w:r>
      <w:r w:rsidRPr="00CF69F3">
        <w:rPr>
          <w:rFonts w:ascii="Times New Roman" w:eastAsia="Times New Roman" w:hAnsi="Times New Roman" w:cs="Times New Roman"/>
          <w:spacing w:val="-3"/>
          <w:sz w:val="24"/>
          <w:szCs w:val="24"/>
          <w:lang w:eastAsia="en-US" w:bidi="en-US"/>
        </w:rPr>
        <w:t xml:space="preserve">Сторін, </w:t>
      </w:r>
      <w:r w:rsidRPr="00CF69F3">
        <w:rPr>
          <w:rFonts w:ascii="Times New Roman" w:eastAsia="Times New Roman" w:hAnsi="Times New Roman" w:cs="Times New Roman"/>
          <w:spacing w:val="2"/>
          <w:sz w:val="24"/>
          <w:szCs w:val="24"/>
          <w:lang w:eastAsia="en-US" w:bidi="en-US"/>
        </w:rPr>
        <w:t xml:space="preserve">та </w:t>
      </w:r>
      <w:r w:rsidRPr="00CF69F3">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CF69F3">
        <w:rPr>
          <w:rFonts w:ascii="Times New Roman" w:eastAsia="Times New Roman" w:hAnsi="Times New Roman" w:cs="Times New Roman"/>
          <w:spacing w:val="-3"/>
          <w:sz w:val="24"/>
          <w:szCs w:val="24"/>
          <w:lang w:eastAsia="en-US" w:bidi="en-US"/>
        </w:rPr>
        <w:t xml:space="preserve">законодавством </w:t>
      </w:r>
      <w:r w:rsidRPr="00CF69F3">
        <w:rPr>
          <w:rFonts w:ascii="Times New Roman" w:eastAsia="Times New Roman" w:hAnsi="Times New Roman" w:cs="Times New Roman"/>
          <w:spacing w:val="-5"/>
          <w:sz w:val="24"/>
          <w:szCs w:val="24"/>
          <w:lang w:eastAsia="en-US" w:bidi="en-US"/>
        </w:rPr>
        <w:t xml:space="preserve">України, </w:t>
      </w:r>
      <w:r w:rsidRPr="00CF69F3">
        <w:rPr>
          <w:rFonts w:ascii="Times New Roman" w:eastAsia="Times New Roman" w:hAnsi="Times New Roman" w:cs="Times New Roman"/>
          <w:sz w:val="24"/>
          <w:szCs w:val="24"/>
          <w:lang w:eastAsia="en-US" w:bidi="en-US"/>
        </w:rPr>
        <w:t xml:space="preserve">і діє до 31 грудня 2024 </w:t>
      </w:r>
      <w:r w:rsidRPr="00CF69F3">
        <w:rPr>
          <w:rFonts w:ascii="Times New Roman" w:eastAsia="Times New Roman" w:hAnsi="Times New Roman" w:cs="Times New Roman"/>
          <w:spacing w:val="-7"/>
          <w:sz w:val="24"/>
          <w:szCs w:val="24"/>
          <w:lang w:eastAsia="en-US" w:bidi="en-US"/>
        </w:rPr>
        <w:t xml:space="preserve">року, </w:t>
      </w:r>
      <w:r w:rsidRPr="00CF69F3">
        <w:rPr>
          <w:rFonts w:ascii="Times New Roman" w:eastAsia="Times New Roman" w:hAnsi="Times New Roman" w:cs="Times New Roman"/>
          <w:sz w:val="24"/>
          <w:szCs w:val="24"/>
          <w:lang w:eastAsia="en-US" w:bidi="en-US"/>
        </w:rPr>
        <w:t xml:space="preserve">а в частині здійснення розрахунків - до </w:t>
      </w:r>
      <w:r w:rsidRPr="00CF69F3">
        <w:rPr>
          <w:rFonts w:ascii="Times New Roman" w:eastAsia="Times New Roman" w:hAnsi="Times New Roman" w:cs="Times New Roman"/>
          <w:spacing w:val="-3"/>
          <w:sz w:val="24"/>
          <w:szCs w:val="24"/>
          <w:lang w:eastAsia="en-US" w:bidi="en-US"/>
        </w:rPr>
        <w:t xml:space="preserve">повного </w:t>
      </w:r>
      <w:r w:rsidRPr="00CF69F3">
        <w:rPr>
          <w:rFonts w:ascii="Times New Roman" w:eastAsia="Times New Roman" w:hAnsi="Times New Roman" w:cs="Times New Roman"/>
          <w:sz w:val="24"/>
          <w:szCs w:val="24"/>
          <w:lang w:eastAsia="en-US" w:bidi="en-US"/>
        </w:rPr>
        <w:t>виконання Сторонами своїх</w:t>
      </w:r>
      <w:r w:rsidRPr="00CF69F3">
        <w:rPr>
          <w:rFonts w:ascii="Times New Roman" w:eastAsia="Times New Roman" w:hAnsi="Times New Roman" w:cs="Times New Roman"/>
          <w:spacing w:val="5"/>
          <w:sz w:val="24"/>
          <w:szCs w:val="24"/>
          <w:lang w:eastAsia="en-US" w:bidi="en-US"/>
        </w:rPr>
        <w:t xml:space="preserve"> </w:t>
      </w:r>
      <w:r w:rsidRPr="00CF69F3">
        <w:rPr>
          <w:rFonts w:ascii="Times New Roman" w:eastAsia="Times New Roman" w:hAnsi="Times New Roman" w:cs="Times New Roman"/>
          <w:sz w:val="24"/>
          <w:szCs w:val="24"/>
          <w:lang w:eastAsia="en-US" w:bidi="en-US"/>
        </w:rPr>
        <w:t>зобов’язань.</w:t>
      </w:r>
    </w:p>
    <w:p w14:paraId="2A51A1A7" w14:textId="77777777" w:rsidR="009E6497" w:rsidRPr="00CF69F3"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lang w:eastAsia="en-US" w:bidi="en-US"/>
        </w:rPr>
        <w:t xml:space="preserve">Цей </w:t>
      </w:r>
      <w:r w:rsidRPr="00CF69F3">
        <w:rPr>
          <w:rFonts w:ascii="Times New Roman" w:eastAsia="Times New Roman" w:hAnsi="Times New Roman" w:cs="Times New Roman"/>
          <w:spacing w:val="-3"/>
          <w:sz w:val="24"/>
          <w:szCs w:val="24"/>
          <w:lang w:eastAsia="en-US" w:bidi="en-US"/>
        </w:rPr>
        <w:t xml:space="preserve">Договір </w:t>
      </w:r>
      <w:r w:rsidRPr="00CF69F3">
        <w:rPr>
          <w:rFonts w:ascii="Times New Roman" w:eastAsia="Times New Roman" w:hAnsi="Times New Roman" w:cs="Times New Roman"/>
          <w:sz w:val="24"/>
          <w:szCs w:val="24"/>
          <w:lang w:eastAsia="en-US" w:bidi="en-US"/>
        </w:rPr>
        <w:t xml:space="preserve">може </w:t>
      </w:r>
      <w:r w:rsidRPr="00CF69F3">
        <w:rPr>
          <w:rFonts w:ascii="Times New Roman" w:eastAsia="Times New Roman" w:hAnsi="Times New Roman" w:cs="Times New Roman"/>
          <w:spacing w:val="-5"/>
          <w:sz w:val="24"/>
          <w:szCs w:val="24"/>
          <w:lang w:eastAsia="en-US" w:bidi="en-US"/>
        </w:rPr>
        <w:t xml:space="preserve">бути </w:t>
      </w:r>
      <w:r w:rsidRPr="00CF69F3">
        <w:rPr>
          <w:rFonts w:ascii="Times New Roman" w:eastAsia="Times New Roman" w:hAnsi="Times New Roman" w:cs="Times New Roman"/>
          <w:sz w:val="24"/>
          <w:szCs w:val="24"/>
          <w:lang w:eastAsia="en-US" w:bidi="en-US"/>
        </w:rPr>
        <w:t xml:space="preserve">розірваний за взаємною </w:t>
      </w:r>
      <w:r w:rsidRPr="00CF69F3">
        <w:rPr>
          <w:rFonts w:ascii="Times New Roman" w:eastAsia="Times New Roman" w:hAnsi="Times New Roman" w:cs="Times New Roman"/>
          <w:spacing w:val="-3"/>
          <w:sz w:val="24"/>
          <w:szCs w:val="24"/>
          <w:lang w:eastAsia="en-US" w:bidi="en-US"/>
        </w:rPr>
        <w:t xml:space="preserve">згодою Сторін </w:t>
      </w:r>
      <w:r w:rsidRPr="00CF69F3">
        <w:rPr>
          <w:rFonts w:ascii="Times New Roman" w:eastAsia="Times New Roman" w:hAnsi="Times New Roman" w:cs="Times New Roman"/>
          <w:sz w:val="24"/>
          <w:szCs w:val="24"/>
          <w:lang w:eastAsia="en-US" w:bidi="en-US"/>
        </w:rPr>
        <w:t xml:space="preserve">шляхом укладення </w:t>
      </w:r>
      <w:r w:rsidRPr="00CF69F3">
        <w:rPr>
          <w:rFonts w:ascii="Times New Roman" w:eastAsia="Times New Roman" w:hAnsi="Times New Roman" w:cs="Times New Roman"/>
          <w:spacing w:val="-3"/>
          <w:sz w:val="24"/>
          <w:szCs w:val="24"/>
          <w:lang w:eastAsia="en-US" w:bidi="en-US"/>
        </w:rPr>
        <w:t xml:space="preserve">додаткової </w:t>
      </w:r>
      <w:r w:rsidRPr="00CF69F3">
        <w:rPr>
          <w:rFonts w:ascii="Times New Roman" w:eastAsia="Times New Roman" w:hAnsi="Times New Roman" w:cs="Times New Roman"/>
          <w:spacing w:val="-4"/>
          <w:sz w:val="24"/>
          <w:szCs w:val="24"/>
          <w:lang w:eastAsia="en-US" w:bidi="en-US"/>
        </w:rPr>
        <w:t xml:space="preserve">угоди до </w:t>
      </w:r>
      <w:r w:rsidRPr="00CF69F3">
        <w:rPr>
          <w:rFonts w:ascii="Times New Roman" w:eastAsia="Times New Roman" w:hAnsi="Times New Roman" w:cs="Times New Roman"/>
          <w:spacing w:val="-3"/>
          <w:sz w:val="24"/>
          <w:szCs w:val="24"/>
          <w:lang w:eastAsia="en-US" w:bidi="en-US"/>
        </w:rPr>
        <w:t>цього</w:t>
      </w:r>
      <w:r w:rsidRPr="00CF69F3">
        <w:rPr>
          <w:rFonts w:ascii="Times New Roman" w:eastAsia="Times New Roman" w:hAnsi="Times New Roman" w:cs="Times New Roman"/>
          <w:spacing w:val="18"/>
          <w:sz w:val="24"/>
          <w:szCs w:val="24"/>
          <w:lang w:eastAsia="en-US" w:bidi="en-US"/>
        </w:rPr>
        <w:t xml:space="preserve"> </w:t>
      </w:r>
      <w:r w:rsidRPr="00CF69F3">
        <w:rPr>
          <w:rFonts w:ascii="Times New Roman" w:eastAsia="Times New Roman" w:hAnsi="Times New Roman" w:cs="Times New Roman"/>
          <w:sz w:val="24"/>
          <w:szCs w:val="24"/>
          <w:lang w:eastAsia="en-US" w:bidi="en-US"/>
        </w:rPr>
        <w:t>Договору.</w:t>
      </w:r>
    </w:p>
    <w:p w14:paraId="1FBD755E" w14:textId="77777777" w:rsidR="000D7EFA" w:rsidRPr="000D7EFA"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shd w:val="clear" w:color="auto" w:fill="FFFFFF"/>
          <w:lang w:eastAsia="en-US" w:bidi="en-US"/>
        </w:rPr>
        <w:t xml:space="preserve">Замовник має право односторонньої відмови від цього Договору у разі: - порушення Виконавцем строків надання Послуг; - надання Послуг неналежної якості; - відсутності фінансування Замовника. </w:t>
      </w:r>
    </w:p>
    <w:p w14:paraId="051F5F0F" w14:textId="00D0F991" w:rsidR="000D7EFA" w:rsidRPr="000D7EFA" w:rsidRDefault="000D7EFA"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Pr>
          <w:rFonts w:ascii="Times New Roman" w:eastAsia="Times New Roman" w:hAnsi="Times New Roman"/>
          <w:color w:val="000000" w:themeColor="text1"/>
          <w:sz w:val="24"/>
          <w:szCs w:val="24"/>
        </w:rPr>
        <w:t xml:space="preserve">Про прийняте рішення </w:t>
      </w:r>
      <w:r>
        <w:rPr>
          <w:rFonts w:ascii="Times New Roman" w:eastAsia="Times New Roman" w:hAnsi="Times New Roman"/>
          <w:sz w:val="24"/>
          <w:szCs w:val="24"/>
        </w:rPr>
        <w:t>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3436B47A" w14:textId="77777777" w:rsidR="009E6497" w:rsidRPr="00CF69F3" w:rsidRDefault="009E6497" w:rsidP="009E6497">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31B67EBE" w14:textId="77777777" w:rsidR="009E6497" w:rsidRPr="00CF69F3" w:rsidRDefault="009E6497" w:rsidP="009E6497">
      <w:pPr>
        <w:widowControl w:val="0"/>
        <w:numPr>
          <w:ilvl w:val="0"/>
          <w:numId w:val="38"/>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CF69F3">
        <w:rPr>
          <w:rFonts w:ascii="Times New Roman" w:eastAsia="Times New Roman" w:hAnsi="Times New Roman" w:cs="Times New Roman"/>
          <w:b/>
          <w:bCs/>
          <w:sz w:val="24"/>
          <w:szCs w:val="24"/>
          <w:lang w:eastAsia="en-US" w:bidi="en-US"/>
        </w:rPr>
        <w:t>АНТИКОРУПЦІЙНЕ</w:t>
      </w:r>
      <w:r w:rsidRPr="00CF69F3">
        <w:rPr>
          <w:rFonts w:ascii="Times New Roman" w:eastAsia="Times New Roman" w:hAnsi="Times New Roman" w:cs="Times New Roman"/>
          <w:b/>
          <w:bCs/>
          <w:spacing w:val="-1"/>
          <w:sz w:val="24"/>
          <w:szCs w:val="24"/>
          <w:lang w:eastAsia="en-US" w:bidi="en-US"/>
        </w:rPr>
        <w:t xml:space="preserve"> </w:t>
      </w:r>
      <w:r w:rsidRPr="00CF69F3">
        <w:rPr>
          <w:rFonts w:ascii="Times New Roman" w:eastAsia="Times New Roman" w:hAnsi="Times New Roman" w:cs="Times New Roman"/>
          <w:b/>
          <w:bCs/>
          <w:sz w:val="24"/>
          <w:szCs w:val="24"/>
          <w:lang w:eastAsia="en-US" w:bidi="en-US"/>
        </w:rPr>
        <w:t>ЗАСТЕРЕЖЕННЯ</w:t>
      </w:r>
    </w:p>
    <w:p w14:paraId="4129115F"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 xml:space="preserve">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w:t>
      </w:r>
      <w:r w:rsidRPr="00CF69F3">
        <w:rPr>
          <w:rFonts w:ascii="Times New Roman" w:eastAsia="Times New Roman" w:hAnsi="Times New Roman" w:cs="Times New Roman"/>
          <w:sz w:val="24"/>
          <w:szCs w:val="24"/>
          <w:lang w:eastAsia="ar-SA" w:bidi="en-US"/>
        </w:rPr>
        <w:lastRenderedPageBreak/>
        <w:t>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F8C34E3"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0D5DE54"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7BF0BA4"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72E653A"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9EE22F6"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FBFF661"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25BDE39"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CF69F3">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79691BA0" w14:textId="77777777" w:rsidR="009E6497" w:rsidRPr="00CF69F3" w:rsidRDefault="009E6497" w:rsidP="009E6497">
      <w:pPr>
        <w:suppressAutoHyphens/>
        <w:spacing w:after="0" w:line="240" w:lineRule="auto"/>
        <w:ind w:firstLine="709"/>
        <w:contextualSpacing/>
        <w:jc w:val="both"/>
        <w:rPr>
          <w:rFonts w:ascii="Times New Roman" w:hAnsi="Times New Roman" w:cs="Times New Roman"/>
          <w:bCs/>
          <w:sz w:val="24"/>
          <w:szCs w:val="24"/>
        </w:rPr>
      </w:pPr>
    </w:p>
    <w:p w14:paraId="5055D10B" w14:textId="77777777" w:rsidR="009E6497" w:rsidRPr="00CF69F3" w:rsidRDefault="009E6497" w:rsidP="009E6497">
      <w:pPr>
        <w:widowControl w:val="0"/>
        <w:spacing w:after="0" w:line="240" w:lineRule="auto"/>
        <w:jc w:val="center"/>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12. КОНФІДЕНЦІЙНІСТЬ</w:t>
      </w:r>
    </w:p>
    <w:p w14:paraId="07418005" w14:textId="77777777" w:rsidR="009E6497" w:rsidRPr="00CF69F3"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76D8FE4E" w14:textId="77777777" w:rsidR="009E6497" w:rsidRPr="00CF69F3"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7DA0E2E7"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202DBFC4" w14:textId="77777777" w:rsidR="009E6497" w:rsidRPr="00CF69F3" w:rsidRDefault="009E6497" w:rsidP="009E6497">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CF69F3">
        <w:rPr>
          <w:rFonts w:ascii="Times New Roman" w:eastAsia="Arial Unicode MS" w:hAnsi="Times New Roman" w:cs="Times New Roman"/>
          <w:b/>
          <w:sz w:val="24"/>
          <w:szCs w:val="24"/>
          <w:lang w:eastAsia="ar-SA" w:bidi="uk-UA"/>
        </w:rPr>
        <w:t>13. ІНШІ УМОВИ</w:t>
      </w:r>
    </w:p>
    <w:p w14:paraId="162281D2"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DB10EF"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23256AC8"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D7E38D8"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57AD88"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7" w:name="n511"/>
      <w:bookmarkStart w:id="18" w:name="n512"/>
      <w:bookmarkStart w:id="19" w:name="n513"/>
      <w:bookmarkStart w:id="20" w:name="n514"/>
      <w:bookmarkStart w:id="21" w:name="n515"/>
      <w:bookmarkStart w:id="22" w:name="n516"/>
      <w:bookmarkStart w:id="23" w:name="n517"/>
      <w:bookmarkEnd w:id="17"/>
      <w:bookmarkEnd w:id="18"/>
      <w:bookmarkEnd w:id="19"/>
      <w:bookmarkEnd w:id="20"/>
      <w:bookmarkEnd w:id="21"/>
      <w:bookmarkEnd w:id="22"/>
      <w:bookmarkEnd w:id="23"/>
      <w:r w:rsidRPr="00CF69F3">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24A90603"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13.6. Усі Додатки до даного Договору, які оформлені в порядку, визначеному в п. 13.5 даного Договору, є його невід’ємною складовою частиною.</w:t>
      </w:r>
    </w:p>
    <w:p w14:paraId="03585F22"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13.7. Замовник є неприбутковою установою.</w:t>
      </w:r>
    </w:p>
    <w:p w14:paraId="70465E1C"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13.8. Виконавець є _________.</w:t>
      </w:r>
    </w:p>
    <w:p w14:paraId="5695524E"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983572C"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7EB40ED8" w14:textId="77777777" w:rsidR="009E6497" w:rsidRPr="00CF69F3"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z w:val="24"/>
          <w:szCs w:val="24"/>
        </w:rPr>
        <w:t>13.11. Цей Договір має додатки, які є його невід’ємними частинами:</w:t>
      </w:r>
    </w:p>
    <w:p w14:paraId="5CAA68D5" w14:textId="77777777" w:rsidR="009E6497" w:rsidRPr="00CF69F3" w:rsidRDefault="009E6497" w:rsidP="009E6497">
      <w:pPr>
        <w:widowControl w:val="0"/>
        <w:numPr>
          <w:ilvl w:val="0"/>
          <w:numId w:val="24"/>
        </w:numPr>
        <w:tabs>
          <w:tab w:val="left" w:pos="1095"/>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bookmarkStart w:id="24" w:name="13._ДОДАТКИ"/>
      <w:bookmarkEnd w:id="24"/>
      <w:r w:rsidRPr="00CF69F3">
        <w:rPr>
          <w:rFonts w:ascii="Times New Roman" w:eastAsia="Times New Roman" w:hAnsi="Times New Roman" w:cs="Times New Roman"/>
          <w:spacing w:val="-3"/>
          <w:sz w:val="24"/>
          <w:szCs w:val="24"/>
          <w:lang w:eastAsia="en-US" w:bidi="en-US"/>
        </w:rPr>
        <w:t xml:space="preserve">Додаток </w:t>
      </w:r>
      <w:r w:rsidRPr="00CF69F3">
        <w:rPr>
          <w:rFonts w:ascii="Times New Roman" w:eastAsia="Times New Roman" w:hAnsi="Times New Roman" w:cs="Times New Roman"/>
          <w:sz w:val="24"/>
          <w:szCs w:val="24"/>
          <w:lang w:eastAsia="en-US" w:bidi="en-US"/>
        </w:rPr>
        <w:t xml:space="preserve">1 </w:t>
      </w:r>
      <w:r w:rsidRPr="00CF69F3">
        <w:rPr>
          <w:rFonts w:ascii="Times New Roman" w:eastAsia="Times New Roman" w:hAnsi="Times New Roman" w:cs="Times New Roman"/>
          <w:spacing w:val="-3"/>
          <w:sz w:val="24"/>
          <w:szCs w:val="24"/>
          <w:lang w:eastAsia="en-US" w:bidi="en-US"/>
        </w:rPr>
        <w:t>«</w:t>
      </w:r>
      <w:bookmarkStart w:id="25" w:name="_Hlk142490499"/>
      <w:r w:rsidRPr="00CF69F3">
        <w:rPr>
          <w:rFonts w:ascii="Times New Roman" w:eastAsia="Times New Roman" w:hAnsi="Times New Roman" w:cs="Times New Roman"/>
          <w:spacing w:val="-3"/>
          <w:sz w:val="24"/>
          <w:szCs w:val="24"/>
          <w:lang w:eastAsia="en-US" w:bidi="en-US"/>
        </w:rPr>
        <w:t xml:space="preserve">Технічна </w:t>
      </w:r>
      <w:r w:rsidRPr="00CF69F3">
        <w:rPr>
          <w:rFonts w:ascii="Times New Roman" w:eastAsia="Times New Roman" w:hAnsi="Times New Roman" w:cs="Times New Roman"/>
          <w:sz w:val="24"/>
          <w:szCs w:val="24"/>
          <w:lang w:eastAsia="en-US" w:bidi="en-US"/>
        </w:rPr>
        <w:t>специфікація</w:t>
      </w:r>
      <w:bookmarkEnd w:id="25"/>
      <w:r w:rsidRPr="00CF69F3">
        <w:rPr>
          <w:rFonts w:ascii="Times New Roman" w:eastAsia="Times New Roman" w:hAnsi="Times New Roman" w:cs="Times New Roman"/>
          <w:sz w:val="24"/>
          <w:szCs w:val="24"/>
          <w:lang w:eastAsia="en-US" w:bidi="en-US"/>
        </w:rPr>
        <w:t xml:space="preserve">». </w:t>
      </w:r>
    </w:p>
    <w:p w14:paraId="108490AB" w14:textId="77777777" w:rsidR="009E6497" w:rsidRPr="00CF69F3" w:rsidRDefault="009E6497" w:rsidP="009E6497">
      <w:pPr>
        <w:numPr>
          <w:ilvl w:val="0"/>
          <w:numId w:val="24"/>
        </w:numPr>
        <w:spacing w:after="0" w:line="240" w:lineRule="auto"/>
        <w:ind w:left="0" w:firstLine="567"/>
        <w:rPr>
          <w:rFonts w:ascii="Times New Roman" w:eastAsia="Times New Roman" w:hAnsi="Times New Roman" w:cs="Times New Roman"/>
          <w:sz w:val="24"/>
          <w:szCs w:val="24"/>
          <w:lang w:eastAsia="en-US" w:bidi="en-US"/>
        </w:rPr>
      </w:pPr>
      <w:r w:rsidRPr="00CF69F3">
        <w:rPr>
          <w:rFonts w:ascii="Times New Roman" w:eastAsia="Times New Roman" w:hAnsi="Times New Roman" w:cs="Times New Roman"/>
          <w:spacing w:val="-3"/>
          <w:sz w:val="24"/>
          <w:szCs w:val="24"/>
          <w:lang w:eastAsia="en-US" w:bidi="en-US"/>
        </w:rPr>
        <w:t>Додаток</w:t>
      </w:r>
      <w:r w:rsidRPr="00CF69F3">
        <w:rPr>
          <w:rFonts w:ascii="Times New Roman" w:eastAsia="Times New Roman" w:hAnsi="Times New Roman" w:cs="Times New Roman"/>
          <w:spacing w:val="-12"/>
          <w:sz w:val="24"/>
          <w:szCs w:val="24"/>
          <w:lang w:eastAsia="en-US" w:bidi="en-US"/>
        </w:rPr>
        <w:t xml:space="preserve"> </w:t>
      </w:r>
      <w:r w:rsidRPr="00CF69F3">
        <w:rPr>
          <w:rFonts w:ascii="Times New Roman" w:eastAsia="Times New Roman" w:hAnsi="Times New Roman" w:cs="Times New Roman"/>
          <w:sz w:val="24"/>
          <w:szCs w:val="24"/>
          <w:lang w:eastAsia="en-US" w:bidi="en-US"/>
        </w:rPr>
        <w:t xml:space="preserve">2 </w:t>
      </w:r>
      <w:r w:rsidRPr="00CF69F3">
        <w:rPr>
          <w:rFonts w:ascii="Times New Roman" w:eastAsia="Times New Roman" w:hAnsi="Times New Roman" w:cs="Times New Roman"/>
          <w:spacing w:val="-3"/>
          <w:sz w:val="24"/>
          <w:szCs w:val="24"/>
          <w:lang w:eastAsia="en-US" w:bidi="en-US"/>
        </w:rPr>
        <w:t>«С</w:t>
      </w:r>
      <w:r w:rsidRPr="00CF69F3">
        <w:rPr>
          <w:rFonts w:ascii="Times New Roman" w:eastAsia="Times New Roman" w:hAnsi="Times New Roman" w:cs="Times New Roman"/>
          <w:sz w:val="24"/>
          <w:szCs w:val="24"/>
          <w:lang w:eastAsia="en-US" w:bidi="en-US"/>
        </w:rPr>
        <w:t>пецифікація»..</w:t>
      </w:r>
    </w:p>
    <w:p w14:paraId="48AEA911" w14:textId="77777777" w:rsidR="009E6497" w:rsidRPr="00CF69F3" w:rsidRDefault="009E6497" w:rsidP="009E6497">
      <w:pPr>
        <w:widowControl w:val="0"/>
        <w:autoSpaceDE w:val="0"/>
        <w:autoSpaceDN w:val="0"/>
        <w:spacing w:after="0" w:line="240" w:lineRule="auto"/>
        <w:jc w:val="both"/>
        <w:rPr>
          <w:rFonts w:ascii="Times New Roman" w:eastAsia="Times New Roman" w:hAnsi="Times New Roman" w:cs="Times New Roman"/>
          <w:i/>
          <w:sz w:val="24"/>
          <w:szCs w:val="24"/>
          <w:lang w:eastAsia="en-US" w:bidi="en-US"/>
        </w:rPr>
      </w:pPr>
    </w:p>
    <w:p w14:paraId="6F98CCCF" w14:textId="77777777" w:rsidR="009E6497" w:rsidRPr="00CF69F3" w:rsidRDefault="009E6497" w:rsidP="009E6497">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CF69F3">
        <w:rPr>
          <w:rFonts w:ascii="Times New Roman" w:eastAsia="Arial Unicode MS" w:hAnsi="Times New Roman" w:cs="Times New Roman"/>
          <w:b/>
          <w:bCs/>
          <w:sz w:val="24"/>
          <w:szCs w:val="24"/>
          <w:lang w:eastAsia="ar-SA" w:bidi="uk-UA"/>
        </w:rPr>
        <w:t>14. МІСЦЕЗНАХОДЖЕННЯ, РЕКВІЗИТИ ТА ПІДПИСИ СТОРІН</w:t>
      </w:r>
    </w:p>
    <w:p w14:paraId="53F62705" w14:textId="77777777" w:rsidR="009E6497" w:rsidRPr="00CF69F3"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9E6497" w:rsidRPr="00CF69F3" w14:paraId="4CC59638" w14:textId="77777777" w:rsidTr="006A346F">
        <w:tc>
          <w:tcPr>
            <w:tcW w:w="5245" w:type="dxa"/>
            <w:hideMark/>
          </w:tcPr>
          <w:p w14:paraId="2543D48B" w14:textId="77777777" w:rsidR="009E6497" w:rsidRPr="00CF69F3" w:rsidRDefault="009E6497"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CF69F3">
              <w:rPr>
                <w:rFonts w:ascii="Times New Roman" w:hAnsi="Times New Roman" w:cs="Times New Roman"/>
                <w:b/>
                <w:sz w:val="24"/>
                <w:szCs w:val="24"/>
              </w:rPr>
              <w:t>Замовник:</w:t>
            </w:r>
          </w:p>
          <w:p w14:paraId="363D9749" w14:textId="77777777" w:rsidR="009E6497" w:rsidRPr="00CF69F3" w:rsidRDefault="009E6497"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CF69F3">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3E1AD99"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04071, м. Київ, Подільський р-н, </w:t>
            </w:r>
          </w:p>
          <w:p w14:paraId="33CDBDDE"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вул. Ярославська, буд. 41, </w:t>
            </w:r>
          </w:p>
          <w:p w14:paraId="76F9CE14"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UA118201720343101009300097402</w:t>
            </w:r>
          </w:p>
          <w:p w14:paraId="6863CCB3"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ГУДКСУ у м. Києві </w:t>
            </w:r>
          </w:p>
          <w:p w14:paraId="57B0DD8C"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CF69F3">
              <w:rPr>
                <w:rFonts w:ascii="Times New Roman" w:hAnsi="Times New Roman" w:cs="Times New Roman"/>
                <w:color w:val="000000"/>
                <w:sz w:val="24"/>
                <w:szCs w:val="24"/>
              </w:rPr>
              <w:t>Код ЄДРПОУ: 40524109</w:t>
            </w:r>
          </w:p>
          <w:p w14:paraId="37301AA1" w14:textId="77777777" w:rsidR="009E6497" w:rsidRPr="00CF69F3"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Тел./факс (044) 334-56-89</w:t>
            </w:r>
          </w:p>
          <w:p w14:paraId="4B7A5300" w14:textId="77777777" w:rsidR="009E6497" w:rsidRPr="00CF69F3" w:rsidRDefault="009E6497"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CF69F3">
              <w:rPr>
                <w:rFonts w:ascii="Times New Roman" w:hAnsi="Times New Roman" w:cs="Times New Roman"/>
                <w:b/>
                <w:sz w:val="24"/>
                <w:szCs w:val="24"/>
                <w:lang w:eastAsia="ar-SA"/>
              </w:rPr>
              <w:t>______</w:t>
            </w:r>
            <w:r w:rsidRPr="00CF69F3">
              <w:rPr>
                <w:rFonts w:ascii="Times New Roman" w:hAnsi="Times New Roman" w:cs="Times New Roman"/>
                <w:b/>
                <w:bCs/>
                <w:sz w:val="24"/>
                <w:szCs w:val="24"/>
                <w:lang w:eastAsia="ar-SA"/>
              </w:rPr>
              <w:t>_______________/                            /</w:t>
            </w:r>
          </w:p>
        </w:tc>
        <w:tc>
          <w:tcPr>
            <w:tcW w:w="4678" w:type="dxa"/>
          </w:tcPr>
          <w:p w14:paraId="2ECF0FE7" w14:textId="77777777" w:rsidR="009E6497" w:rsidRPr="00CF69F3" w:rsidRDefault="009E6497" w:rsidP="009E6497">
            <w:pPr>
              <w:spacing w:before="100" w:beforeAutospacing="1" w:after="100" w:afterAutospacing="1" w:line="240" w:lineRule="auto"/>
              <w:contextualSpacing/>
              <w:jc w:val="center"/>
              <w:rPr>
                <w:rFonts w:ascii="Times New Roman" w:hAnsi="Times New Roman" w:cs="Times New Roman"/>
                <w:sz w:val="24"/>
                <w:szCs w:val="24"/>
                <w:lang w:eastAsia="ar-SA"/>
              </w:rPr>
            </w:pPr>
            <w:r w:rsidRPr="00CF69F3">
              <w:rPr>
                <w:rFonts w:ascii="Times New Roman" w:hAnsi="Times New Roman" w:cs="Times New Roman"/>
                <w:b/>
                <w:sz w:val="24"/>
                <w:szCs w:val="24"/>
              </w:rPr>
              <w:t>Виконавець:</w:t>
            </w:r>
          </w:p>
          <w:p w14:paraId="58A1CFC8" w14:textId="77777777" w:rsidR="009E6497" w:rsidRPr="00CF69F3" w:rsidRDefault="009E6497" w:rsidP="009E6497">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52AD14B4"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5500308E"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3539866"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390A283E"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5B6AC4A"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BFC7497"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F11994C"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132EDA5"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9D3C8A7" w14:textId="77777777" w:rsidR="009E6497" w:rsidRPr="00CF69F3" w:rsidRDefault="009E6497" w:rsidP="009E6497">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CF69F3">
              <w:rPr>
                <w:rFonts w:ascii="Times New Roman" w:hAnsi="Times New Roman" w:cs="Times New Roman"/>
                <w:color w:val="000000"/>
                <w:sz w:val="24"/>
                <w:szCs w:val="24"/>
              </w:rPr>
              <w:t>________________</w:t>
            </w:r>
            <w:r w:rsidRPr="00CF69F3">
              <w:rPr>
                <w:rFonts w:ascii="Times New Roman" w:hAnsi="Times New Roman" w:cs="Times New Roman"/>
                <w:b/>
                <w:bCs/>
                <w:color w:val="000000"/>
                <w:sz w:val="24"/>
                <w:szCs w:val="24"/>
              </w:rPr>
              <w:t>/                               /</w:t>
            </w:r>
          </w:p>
        </w:tc>
      </w:tr>
    </w:tbl>
    <w:p w14:paraId="5320BD61" w14:textId="77777777" w:rsidR="009E6497" w:rsidRPr="00CF69F3"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CF69F3" w:rsidSect="00880A16">
          <w:pgSz w:w="11906" w:h="16838"/>
          <w:pgMar w:top="709" w:right="566" w:bottom="1418" w:left="1418" w:header="709" w:footer="709" w:gutter="0"/>
          <w:pgNumType w:start="1"/>
          <w:cols w:space="720"/>
        </w:sectPr>
      </w:pPr>
    </w:p>
    <w:p w14:paraId="2A0E26AE" w14:textId="77777777" w:rsidR="009E6497" w:rsidRPr="00CF69F3"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kern w:val="2"/>
          <w:sz w:val="24"/>
          <w:szCs w:val="24"/>
          <w:lang w:eastAsia="ar-SA"/>
        </w:rPr>
      </w:pPr>
    </w:p>
    <w:p w14:paraId="7BEE9F06" w14:textId="77777777" w:rsidR="009E6497" w:rsidRPr="00CF69F3"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Додаток 1</w:t>
      </w:r>
    </w:p>
    <w:p w14:paraId="0C57A3C4" w14:textId="77777777" w:rsidR="009E6497" w:rsidRPr="00CF69F3"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 Договору про закупівлю № _____</w:t>
      </w:r>
    </w:p>
    <w:p w14:paraId="19324FFA" w14:textId="77777777" w:rsidR="009E6497" w:rsidRPr="00CF69F3"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від </w:t>
      </w:r>
      <w:r w:rsidRPr="00CF69F3">
        <w:rPr>
          <w:rFonts w:ascii="Times New Roman" w:eastAsia="Times New Roman" w:hAnsi="Times New Roman" w:cs="Times New Roman"/>
          <w:sz w:val="24"/>
          <w:szCs w:val="24"/>
          <w:lang w:eastAsia="ar-SA"/>
        </w:rPr>
        <w:t xml:space="preserve">«___» ______________ </w:t>
      </w:r>
      <w:r w:rsidRPr="00CF69F3">
        <w:rPr>
          <w:rFonts w:ascii="Times New Roman" w:eastAsia="Times New Roman" w:hAnsi="Times New Roman" w:cs="Times New Roman"/>
          <w:sz w:val="24"/>
          <w:szCs w:val="24"/>
        </w:rPr>
        <w:t>2024 року</w:t>
      </w:r>
    </w:p>
    <w:p w14:paraId="3A32DF05" w14:textId="77777777" w:rsidR="009E6497" w:rsidRPr="00CF69F3"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4CA29B4E" w14:textId="77777777" w:rsidR="009E6497" w:rsidRPr="00CF69F3"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ТЕХНІЧНА СПЕЦИФІКАЦІЯ</w:t>
      </w:r>
    </w:p>
    <w:p w14:paraId="152CED09" w14:textId="77777777" w:rsidR="009E6497" w:rsidRPr="00CF69F3"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 Київ</w:t>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t xml:space="preserve">           </w:t>
      </w:r>
      <w:r w:rsidRPr="00CF69F3">
        <w:rPr>
          <w:rFonts w:ascii="Times New Roman" w:eastAsia="Times New Roman" w:hAnsi="Times New Roman" w:cs="Times New Roman"/>
          <w:sz w:val="24"/>
          <w:szCs w:val="24"/>
        </w:rPr>
        <w:tab/>
        <w:t xml:space="preserve">             «____»_________2024 року</w:t>
      </w:r>
    </w:p>
    <w:p w14:paraId="778E22BF" w14:textId="77777777" w:rsidR="009E6497" w:rsidRPr="00CF69F3"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2D7E73C" w14:textId="77777777" w:rsidR="009E6497" w:rsidRPr="00CF69F3"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CF69F3">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CF69F3">
        <w:rPr>
          <w:rFonts w:ascii="Times New Roman" w:eastAsia="Times New Roman" w:hAnsi="Times New Roman" w:cs="Times New Roman"/>
          <w:sz w:val="24"/>
          <w:szCs w:val="24"/>
          <w:lang w:eastAsia="en-US"/>
        </w:rPr>
        <w:t xml:space="preserve">, (далі – Замовник), </w:t>
      </w:r>
      <w:r w:rsidRPr="00CF69F3">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4FCEA75D" w14:textId="77777777" w:rsidR="009E6497" w:rsidRPr="00CF69F3" w:rsidRDefault="009E6497" w:rsidP="009E6497">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CF69F3">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CF69F3">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p w14:paraId="45F767F6" w14:textId="77777777" w:rsidR="009E6497" w:rsidRPr="00CF69F3" w:rsidRDefault="009E6497" w:rsidP="009E6497">
      <w:pPr>
        <w:tabs>
          <w:tab w:val="center" w:pos="4680"/>
        </w:tabs>
        <w:suppressAutoHyphens/>
        <w:spacing w:after="0" w:line="240" w:lineRule="auto"/>
        <w:jc w:val="center"/>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75049E" w:rsidRPr="00CF69F3" w14:paraId="5FD9BD38" w14:textId="77777777" w:rsidTr="002E6FDF">
        <w:tc>
          <w:tcPr>
            <w:tcW w:w="675" w:type="dxa"/>
            <w:shd w:val="clear" w:color="auto" w:fill="auto"/>
          </w:tcPr>
          <w:p w14:paraId="15E53A80"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1. </w:t>
            </w:r>
          </w:p>
        </w:tc>
        <w:tc>
          <w:tcPr>
            <w:tcW w:w="2552" w:type="dxa"/>
            <w:shd w:val="clear" w:color="auto" w:fill="auto"/>
          </w:tcPr>
          <w:p w14:paraId="1602092F"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Назва послуг</w:t>
            </w:r>
          </w:p>
        </w:tc>
        <w:tc>
          <w:tcPr>
            <w:tcW w:w="6344" w:type="dxa"/>
            <w:shd w:val="clear" w:color="auto" w:fill="auto"/>
          </w:tcPr>
          <w:p w14:paraId="67270AE4"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Arial" w:hAnsi="Times New Roman" w:cs="Times New Roman"/>
                <w:color w:val="000000"/>
                <w:sz w:val="24"/>
                <w:szCs w:val="24"/>
                <w:shd w:val="clear" w:color="auto" w:fill="FFFFFF"/>
                <w:lang w:eastAsia="ru-RU"/>
              </w:rPr>
              <w:t>Послуги дорожнього перевезення небезпечного вантажу біологічного матеріалу категорії (далі – Послуги).</w:t>
            </w:r>
          </w:p>
        </w:tc>
      </w:tr>
      <w:tr w:rsidR="0075049E" w:rsidRPr="00CF69F3" w14:paraId="43B78028" w14:textId="77777777" w:rsidTr="002E6FDF">
        <w:tc>
          <w:tcPr>
            <w:tcW w:w="675" w:type="dxa"/>
            <w:shd w:val="clear" w:color="auto" w:fill="auto"/>
          </w:tcPr>
          <w:p w14:paraId="3F3CF8DE"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2.</w:t>
            </w:r>
          </w:p>
        </w:tc>
        <w:tc>
          <w:tcPr>
            <w:tcW w:w="2552" w:type="dxa"/>
            <w:shd w:val="clear" w:color="auto" w:fill="auto"/>
          </w:tcPr>
          <w:p w14:paraId="2124293A"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Обсяг послуг</w:t>
            </w:r>
          </w:p>
        </w:tc>
        <w:tc>
          <w:tcPr>
            <w:tcW w:w="6344" w:type="dxa"/>
            <w:shd w:val="clear" w:color="auto" w:fill="auto"/>
          </w:tcPr>
          <w:p w14:paraId="034E61FA" w14:textId="77777777" w:rsidR="0075049E" w:rsidRPr="00CF69F3" w:rsidRDefault="0075049E" w:rsidP="002E6FDF">
            <w:pPr>
              <w:pStyle w:val="2a"/>
              <w:widowControl w:val="0"/>
              <w:tabs>
                <w:tab w:val="left" w:pos="317"/>
                <w:tab w:val="left" w:pos="884"/>
              </w:tabs>
              <w:spacing w:line="240" w:lineRule="auto"/>
              <w:jc w:val="both"/>
              <w:rPr>
                <w:rFonts w:ascii="Times New Roman" w:hAnsi="Times New Roman"/>
                <w:sz w:val="24"/>
                <w:szCs w:val="24"/>
                <w:lang w:val="uk-UA"/>
              </w:rPr>
            </w:pPr>
            <w:r w:rsidRPr="00CF69F3">
              <w:rPr>
                <w:rFonts w:ascii="Times New Roman" w:hAnsi="Times New Roman"/>
                <w:sz w:val="24"/>
                <w:szCs w:val="24"/>
                <w:lang w:val="uk-UA"/>
              </w:rPr>
              <w:t xml:space="preserve">Послуги </w:t>
            </w:r>
            <w:r w:rsidRPr="00CF69F3">
              <w:rPr>
                <w:rFonts w:ascii="Times New Roman" w:hAnsi="Times New Roman"/>
                <w:sz w:val="24"/>
                <w:szCs w:val="24"/>
                <w:shd w:val="clear" w:color="auto" w:fill="FFFFFF"/>
                <w:lang w:val="uk-UA"/>
              </w:rPr>
              <w:t>включають в себе доставку щомісяця (за потребою) протягом року небезпечного вантажу між установами та Р</w:t>
            </w:r>
            <w:r w:rsidRPr="00CF69F3">
              <w:rPr>
                <w:rFonts w:ascii="Times New Roman" w:hAnsi="Times New Roman"/>
                <w:color w:val="auto"/>
                <w:sz w:val="24"/>
                <w:szCs w:val="24"/>
                <w:lang w:val="uk-UA"/>
              </w:rPr>
              <w:t>еференс-лабораторіями ДУ «Центр громадського здоров’я МОЗ України»</w:t>
            </w:r>
            <w:r w:rsidRPr="00CF69F3">
              <w:rPr>
                <w:rFonts w:ascii="Times New Roman" w:hAnsi="Times New Roman"/>
                <w:sz w:val="24"/>
                <w:szCs w:val="24"/>
                <w:lang w:val="uk-UA"/>
              </w:rPr>
              <w:t>, які знаходяться за адресою: 04071, м. Київ, вул. Ярославська, 41.</w:t>
            </w:r>
          </w:p>
          <w:p w14:paraId="7111675E" w14:textId="77777777" w:rsidR="0075049E" w:rsidRPr="00CF69F3" w:rsidRDefault="0075049E" w:rsidP="002E6FDF">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CF69F3">
              <w:rPr>
                <w:rFonts w:ascii="Times New Roman" w:hAnsi="Times New Roman"/>
                <w:sz w:val="24"/>
                <w:szCs w:val="24"/>
                <w:shd w:val="clear" w:color="auto" w:fill="FFFFFF"/>
              </w:rPr>
              <w:t>Кількість доставок може бути зменшена відповідно до потреб Замовника.</w:t>
            </w:r>
          </w:p>
        </w:tc>
      </w:tr>
      <w:tr w:rsidR="0075049E" w:rsidRPr="00CF69F3" w14:paraId="10E6D786" w14:textId="77777777" w:rsidTr="002E6FDF">
        <w:tc>
          <w:tcPr>
            <w:tcW w:w="675" w:type="dxa"/>
            <w:shd w:val="clear" w:color="auto" w:fill="auto"/>
          </w:tcPr>
          <w:p w14:paraId="71BC4470"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3.</w:t>
            </w:r>
          </w:p>
        </w:tc>
        <w:tc>
          <w:tcPr>
            <w:tcW w:w="2552" w:type="dxa"/>
            <w:shd w:val="clear" w:color="auto" w:fill="auto"/>
          </w:tcPr>
          <w:p w14:paraId="5E9A6895"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Період надання послуг</w:t>
            </w:r>
          </w:p>
        </w:tc>
        <w:tc>
          <w:tcPr>
            <w:tcW w:w="6344" w:type="dxa"/>
            <w:shd w:val="clear" w:color="auto" w:fill="auto"/>
          </w:tcPr>
          <w:p w14:paraId="64AB0B8C" w14:textId="4189EDF7" w:rsidR="0075049E" w:rsidRPr="00CF69F3" w:rsidRDefault="00C5646B" w:rsidP="002E6FD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2024 рік</w:t>
            </w:r>
          </w:p>
        </w:tc>
      </w:tr>
      <w:tr w:rsidR="0075049E" w:rsidRPr="00CF69F3" w14:paraId="35DF27A8" w14:textId="77777777" w:rsidTr="002E6FDF">
        <w:tc>
          <w:tcPr>
            <w:tcW w:w="675" w:type="dxa"/>
            <w:shd w:val="clear" w:color="auto" w:fill="auto"/>
          </w:tcPr>
          <w:p w14:paraId="02E6E51C"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4.</w:t>
            </w:r>
          </w:p>
        </w:tc>
        <w:tc>
          <w:tcPr>
            <w:tcW w:w="2552" w:type="dxa"/>
            <w:shd w:val="clear" w:color="auto" w:fill="auto"/>
          </w:tcPr>
          <w:p w14:paraId="6EF003D7"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Строк надання послуг</w:t>
            </w:r>
          </w:p>
        </w:tc>
        <w:tc>
          <w:tcPr>
            <w:tcW w:w="6344" w:type="dxa"/>
            <w:shd w:val="clear" w:color="auto" w:fill="auto"/>
          </w:tcPr>
          <w:p w14:paraId="08D03071" w14:textId="465E8034" w:rsidR="0075049E" w:rsidRPr="00CF69F3" w:rsidRDefault="00C5646B" w:rsidP="002E6FDF">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w:t>
            </w:r>
            <w:r w:rsidRPr="00C5646B">
              <w:rPr>
                <w:rFonts w:ascii="Times New Roman" w:eastAsia="Times New Roman" w:hAnsi="Times New Roman" w:cs="Times New Roman"/>
                <w:color w:val="000000"/>
                <w:sz w:val="24"/>
                <w:szCs w:val="24"/>
                <w:shd w:val="clear" w:color="auto" w:fill="FFFFFF"/>
                <w:lang w:eastAsia="ru-RU"/>
              </w:rPr>
              <w:t>ротягом 10 календарних днів з моменту отримання Заявки на надання Послуг (надалі – Заявка) від Замовника, але в будь-якому випадку до 16 грудня 2024 року.</w:t>
            </w:r>
          </w:p>
        </w:tc>
      </w:tr>
      <w:tr w:rsidR="0075049E" w:rsidRPr="00CF69F3" w14:paraId="3FFCE8B9" w14:textId="77777777" w:rsidTr="002E6FDF">
        <w:tc>
          <w:tcPr>
            <w:tcW w:w="675" w:type="dxa"/>
            <w:shd w:val="clear" w:color="auto" w:fill="auto"/>
          </w:tcPr>
          <w:p w14:paraId="4D01323F"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5.</w:t>
            </w:r>
          </w:p>
        </w:tc>
        <w:tc>
          <w:tcPr>
            <w:tcW w:w="2552" w:type="dxa"/>
            <w:shd w:val="clear" w:color="auto" w:fill="auto"/>
          </w:tcPr>
          <w:p w14:paraId="41F1690A"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Cs w:val="20"/>
                <w:lang w:eastAsia="ru-RU"/>
              </w:rPr>
              <w:t>Умови транспортування, обсяг</w:t>
            </w:r>
            <w:r w:rsidRPr="00CF69F3">
              <w:rPr>
                <w:rFonts w:ascii="Times New Roman" w:eastAsia="Times New Roman" w:hAnsi="Times New Roman" w:cs="Times New Roman"/>
                <w:b/>
                <w:color w:val="FF0000"/>
                <w:szCs w:val="20"/>
                <w:lang w:eastAsia="ru-RU"/>
              </w:rPr>
              <w:t xml:space="preserve"> </w:t>
            </w:r>
            <w:r w:rsidRPr="00CF69F3">
              <w:rPr>
                <w:rFonts w:ascii="Times New Roman" w:eastAsia="Times New Roman" w:hAnsi="Times New Roman" w:cs="Times New Roman"/>
                <w:b/>
                <w:szCs w:val="20"/>
                <w:lang w:eastAsia="ru-RU"/>
              </w:rPr>
              <w:t>та назва вантажу</w:t>
            </w:r>
          </w:p>
        </w:tc>
        <w:tc>
          <w:tcPr>
            <w:tcW w:w="6344" w:type="dxa"/>
            <w:shd w:val="clear" w:color="auto" w:fill="auto"/>
          </w:tcPr>
          <w:p w14:paraId="6557696A" w14:textId="77777777" w:rsidR="0075049E" w:rsidRPr="00B83CF4" w:rsidRDefault="0075049E" w:rsidP="002E6FDF">
            <w:pPr>
              <w:tabs>
                <w:tab w:val="left" w:pos="317"/>
                <w:tab w:val="right" w:pos="8306"/>
              </w:tabs>
              <w:spacing w:after="0" w:line="240" w:lineRule="auto"/>
              <w:rPr>
                <w:rFonts w:ascii="Times New Roman" w:eastAsia="Times New Roman" w:hAnsi="Times New Roman" w:cs="Times New Roman"/>
                <w:sz w:val="24"/>
                <w:szCs w:val="24"/>
                <w:lang w:eastAsia="ru-RU"/>
              </w:rPr>
            </w:pPr>
            <w:r w:rsidRPr="00B83CF4">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p>
          <w:p w14:paraId="6573FDF8" w14:textId="77777777" w:rsidR="0075049E" w:rsidRPr="00B83CF4" w:rsidRDefault="0075049E" w:rsidP="002E6FDF">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p>
          <w:p w14:paraId="2DE2F39A" w14:textId="77777777" w:rsidR="0075049E" w:rsidRPr="00B83CF4" w:rsidRDefault="0075049E" w:rsidP="002E6FDF">
            <w:pPr>
              <w:tabs>
                <w:tab w:val="left" w:pos="317"/>
                <w:tab w:val="right" w:pos="8306"/>
              </w:tabs>
              <w:spacing w:after="0" w:line="240" w:lineRule="auto"/>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sz w:val="24"/>
                <w:szCs w:val="24"/>
                <w:lang w:eastAsia="ru-RU"/>
              </w:rPr>
              <w:t xml:space="preserve">Транспортування вантажу </w:t>
            </w:r>
            <w:r w:rsidRPr="00B83CF4">
              <w:rPr>
                <w:rFonts w:ascii="Times New Roman" w:eastAsia="Times New Roman" w:hAnsi="Times New Roman" w:cs="Times New Roman"/>
                <w:bCs/>
                <w:sz w:val="24"/>
                <w:szCs w:val="24"/>
                <w:lang w:eastAsia="ru-RU"/>
              </w:rPr>
              <w:t>при температурі навколишнього середовища (але не менше + 8 °С)</w:t>
            </w:r>
          </w:p>
          <w:p w14:paraId="76A832FC" w14:textId="77777777" w:rsidR="0075049E" w:rsidRPr="00B83CF4" w:rsidRDefault="0075049E" w:rsidP="002E6FDF">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матеріал культуральних досліджень (пробірка до 15 см не більше 40 пробірок за одне відправлення);</w:t>
            </w:r>
          </w:p>
          <w:p w14:paraId="2DB8D7CC" w14:textId="77777777" w:rsidR="0075049E" w:rsidRPr="00B83CF4" w:rsidRDefault="0075049E" w:rsidP="002E6FDF">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сухі зразки плазми крові, висушені у пробірці та сухі краплини крові;</w:t>
            </w:r>
          </w:p>
          <w:p w14:paraId="273B7677" w14:textId="77777777" w:rsidR="0075049E" w:rsidRPr="00B83CF4" w:rsidRDefault="0075049E" w:rsidP="002E6FDF">
            <w:pPr>
              <w:tabs>
                <w:tab w:val="left" w:pos="317"/>
                <w:tab w:val="right" w:pos="8306"/>
              </w:tabs>
              <w:spacing w:after="0" w:line="240" w:lineRule="auto"/>
              <w:ind w:left="174"/>
              <w:rPr>
                <w:rFonts w:ascii="Times New Roman" w:eastAsia="Times New Roman" w:hAnsi="Times New Roman" w:cs="Times New Roman"/>
                <w:bCs/>
                <w:sz w:val="24"/>
                <w:szCs w:val="24"/>
                <w:lang w:eastAsia="ru-RU"/>
              </w:rPr>
            </w:pPr>
            <w:r w:rsidRPr="00B83CF4">
              <w:rPr>
                <w:rFonts w:ascii="Times New Roman" w:eastAsia="Times New Roman" w:hAnsi="Times New Roman" w:cs="Times New Roman"/>
                <w:bCs/>
                <w:sz w:val="24"/>
                <w:szCs w:val="24"/>
                <w:lang w:eastAsia="ru-RU"/>
              </w:rPr>
              <w:t>предметні скельця.</w:t>
            </w:r>
          </w:p>
          <w:p w14:paraId="2F3C8667" w14:textId="77777777" w:rsidR="0075049E" w:rsidRPr="00CF69F3" w:rsidRDefault="0075049E" w:rsidP="002E6FDF">
            <w:p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CF69F3">
              <w:rPr>
                <w:rFonts w:ascii="Times New Roman" w:eastAsia="Times New Roman" w:hAnsi="Times New Roman" w:cs="Times New Roman"/>
                <w:bCs/>
                <w:szCs w:val="24"/>
                <w:lang w:eastAsia="ru-RU"/>
              </w:rPr>
              <w:t>Супровідні документи до вантажу.</w:t>
            </w:r>
          </w:p>
        </w:tc>
      </w:tr>
      <w:tr w:rsidR="0075049E" w:rsidRPr="00CF69F3" w14:paraId="58B283FF" w14:textId="77777777" w:rsidTr="002E6FDF">
        <w:tc>
          <w:tcPr>
            <w:tcW w:w="675" w:type="dxa"/>
            <w:shd w:val="clear" w:color="auto" w:fill="auto"/>
          </w:tcPr>
          <w:p w14:paraId="6478C9BC"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6.</w:t>
            </w:r>
          </w:p>
        </w:tc>
        <w:tc>
          <w:tcPr>
            <w:tcW w:w="2552" w:type="dxa"/>
            <w:shd w:val="clear" w:color="auto" w:fill="auto"/>
          </w:tcPr>
          <w:p w14:paraId="08E02AE9"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Характеристика вантажу</w:t>
            </w:r>
          </w:p>
        </w:tc>
        <w:tc>
          <w:tcPr>
            <w:tcW w:w="6344" w:type="dxa"/>
            <w:shd w:val="clear" w:color="auto" w:fill="auto"/>
          </w:tcPr>
          <w:p w14:paraId="1ADAD88E" w14:textId="77777777" w:rsidR="0075049E" w:rsidRPr="00CF69F3" w:rsidRDefault="0075049E" w:rsidP="002E6FDF">
            <w:pPr>
              <w:tabs>
                <w:tab w:val="left" w:pos="317"/>
                <w:tab w:val="right" w:pos="8306"/>
              </w:tabs>
              <w:spacing w:after="0" w:line="240" w:lineRule="auto"/>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bCs/>
                <w:sz w:val="24"/>
                <w:szCs w:val="24"/>
                <w:lang w:eastAsia="ru-RU"/>
              </w:rPr>
              <w:t>Небезпечний вантаж є біологічним категорії B (код UN 3373) – зразки плазми крові .</w:t>
            </w:r>
          </w:p>
        </w:tc>
      </w:tr>
      <w:tr w:rsidR="0075049E" w:rsidRPr="00CF69F3" w14:paraId="1A4DD028" w14:textId="77777777" w:rsidTr="002E6FDF">
        <w:tc>
          <w:tcPr>
            <w:tcW w:w="675" w:type="dxa"/>
            <w:shd w:val="clear" w:color="auto" w:fill="auto"/>
          </w:tcPr>
          <w:p w14:paraId="537EA141"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7.</w:t>
            </w:r>
          </w:p>
        </w:tc>
        <w:tc>
          <w:tcPr>
            <w:tcW w:w="2552" w:type="dxa"/>
            <w:shd w:val="clear" w:color="auto" w:fill="auto"/>
          </w:tcPr>
          <w:p w14:paraId="3BFD2FBA"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Вимоги до пакування вантажу</w:t>
            </w:r>
          </w:p>
        </w:tc>
        <w:tc>
          <w:tcPr>
            <w:tcW w:w="6344" w:type="dxa"/>
            <w:shd w:val="clear" w:color="auto" w:fill="auto"/>
          </w:tcPr>
          <w:p w14:paraId="7B1CC8BC" w14:textId="77777777" w:rsidR="0075049E" w:rsidRPr="00CF69F3" w:rsidRDefault="0075049E" w:rsidP="002E6FDF">
            <w:pPr>
              <w:spacing w:after="0" w:line="240" w:lineRule="auto"/>
              <w:rPr>
                <w:rFonts w:ascii="Times New Roman" w:eastAsia="Times New Roman" w:hAnsi="Times New Roman" w:cs="Times New Roman"/>
                <w:b/>
                <w:bCs/>
                <w:color w:val="000000"/>
                <w:sz w:val="24"/>
                <w:szCs w:val="24"/>
                <w:lang w:eastAsia="ru-RU"/>
              </w:rPr>
            </w:pPr>
            <w:r w:rsidRPr="00CF69F3">
              <w:rPr>
                <w:rFonts w:ascii="Times New Roman" w:eastAsia="Times New Roman" w:hAnsi="Times New Roman" w:cs="Times New Roman"/>
                <w:bCs/>
                <w:sz w:val="24"/>
                <w:szCs w:val="24"/>
                <w:lang w:eastAsia="ru-RU"/>
              </w:rPr>
              <w:t>Вантаж упаковується згідно з вимогами до пакування P650 для інфекційних субстанцій UN 3373. Виконавцем повинні бути надані пакувальні матеріали для пакування  відповідно зазначених вимог.</w:t>
            </w:r>
          </w:p>
        </w:tc>
      </w:tr>
      <w:tr w:rsidR="0075049E" w:rsidRPr="00CF69F3" w14:paraId="3D39D000" w14:textId="77777777" w:rsidTr="002E6FDF">
        <w:tc>
          <w:tcPr>
            <w:tcW w:w="675" w:type="dxa"/>
            <w:shd w:val="clear" w:color="auto" w:fill="auto"/>
          </w:tcPr>
          <w:p w14:paraId="36374BC0"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8.</w:t>
            </w:r>
          </w:p>
        </w:tc>
        <w:tc>
          <w:tcPr>
            <w:tcW w:w="2552" w:type="dxa"/>
            <w:shd w:val="clear" w:color="auto" w:fill="auto"/>
          </w:tcPr>
          <w:p w14:paraId="0261C797"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Місце надання послуг</w:t>
            </w:r>
          </w:p>
        </w:tc>
        <w:tc>
          <w:tcPr>
            <w:tcW w:w="6344" w:type="dxa"/>
            <w:shd w:val="clear" w:color="auto" w:fill="auto"/>
          </w:tcPr>
          <w:p w14:paraId="7C32A03A"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sz w:val="24"/>
                <w:szCs w:val="24"/>
                <w:lang w:eastAsia="ru-RU"/>
              </w:rPr>
              <w:t>Послуги надаються в межах території України</w:t>
            </w:r>
          </w:p>
        </w:tc>
      </w:tr>
      <w:tr w:rsidR="0075049E" w:rsidRPr="00CF69F3" w14:paraId="622FD46C" w14:textId="77777777" w:rsidTr="002E6FDF">
        <w:tc>
          <w:tcPr>
            <w:tcW w:w="675" w:type="dxa"/>
            <w:shd w:val="clear" w:color="auto" w:fill="auto"/>
          </w:tcPr>
          <w:p w14:paraId="6DED7560"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lastRenderedPageBreak/>
              <w:t>9.</w:t>
            </w:r>
          </w:p>
        </w:tc>
        <w:tc>
          <w:tcPr>
            <w:tcW w:w="2552" w:type="dxa"/>
            <w:shd w:val="clear" w:color="auto" w:fill="auto"/>
          </w:tcPr>
          <w:p w14:paraId="49BCDADC"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Маршрут перевезення</w:t>
            </w:r>
          </w:p>
        </w:tc>
        <w:tc>
          <w:tcPr>
            <w:tcW w:w="6344" w:type="dxa"/>
            <w:shd w:val="clear" w:color="auto" w:fill="auto"/>
          </w:tcPr>
          <w:p w14:paraId="6D2514D8" w14:textId="3F94796A" w:rsidR="0075049E" w:rsidRPr="0075049E" w:rsidRDefault="0075049E" w:rsidP="006A3ACE">
            <w:pPr>
              <w:widowControl w:val="0"/>
              <w:tabs>
                <w:tab w:val="left" w:pos="58"/>
                <w:tab w:val="left" w:pos="884"/>
              </w:tabs>
              <w:spacing w:after="0"/>
              <w:ind w:left="58"/>
              <w:jc w:val="both"/>
              <w:rPr>
                <w:rFonts w:ascii="Times New Roman" w:hAnsi="Times New Roman" w:cs="Times New Roman"/>
                <w:bCs/>
                <w:color w:val="000000"/>
                <w:sz w:val="24"/>
                <w:szCs w:val="24"/>
              </w:rPr>
            </w:pPr>
            <w:r w:rsidRPr="0075049E">
              <w:rPr>
                <w:rFonts w:ascii="Times New Roman" w:hAnsi="Times New Roman" w:cs="Times New Roman"/>
                <w:bCs/>
                <w:color w:val="000000"/>
                <w:sz w:val="24"/>
                <w:szCs w:val="24"/>
              </w:rPr>
              <w:t>1.</w:t>
            </w:r>
            <w:r w:rsidR="006A3ACE">
              <w:rPr>
                <w:rFonts w:ascii="Times New Roman" w:hAnsi="Times New Roman" w:cs="Times New Roman"/>
                <w:bCs/>
                <w:color w:val="000000"/>
                <w:sz w:val="24"/>
                <w:szCs w:val="24"/>
              </w:rPr>
              <w:t> </w:t>
            </w:r>
            <w:r w:rsidRPr="0075049E">
              <w:rPr>
                <w:rFonts w:ascii="Times New Roman" w:hAnsi="Times New Roman" w:cs="Times New Roman"/>
                <w:bCs/>
                <w:color w:val="000000"/>
                <w:sz w:val="24"/>
                <w:szCs w:val="24"/>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p w14:paraId="429D8407" w14:textId="2825A9CC" w:rsidR="0075049E" w:rsidRPr="0075049E" w:rsidRDefault="0075049E" w:rsidP="006A3ACE">
            <w:pPr>
              <w:tabs>
                <w:tab w:val="left" w:pos="200"/>
              </w:tabs>
              <w:spacing w:after="0"/>
              <w:ind w:left="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Pr="0075049E">
              <w:rPr>
                <w:rFonts w:ascii="Times New Roman" w:hAnsi="Times New Roman" w:cs="Times New Roman"/>
                <w:bCs/>
                <w:color w:val="000000"/>
                <w:sz w:val="24"/>
                <w:szCs w:val="24"/>
              </w:rPr>
              <w:t xml:space="preserve"> При умовах транспортування «сухий лід (температура не вище мінус 10 °С)» - відповідно до Таблиці 1.1 Додатку 1 до Договору.</w:t>
            </w:r>
          </w:p>
          <w:p w14:paraId="2FDEC734" w14:textId="295D2BA9" w:rsidR="0075049E" w:rsidRPr="0075049E" w:rsidRDefault="0075049E" w:rsidP="006A3ACE">
            <w:pPr>
              <w:widowControl w:val="0"/>
              <w:tabs>
                <w:tab w:val="left" w:pos="200"/>
                <w:tab w:val="left" w:pos="884"/>
              </w:tabs>
              <w:spacing w:after="0"/>
              <w:ind w:left="296"/>
              <w:jc w:val="both"/>
              <w:rPr>
                <w:rFonts w:ascii="Times New Roman" w:hAnsi="Times New Roman" w:cs="Times New Roman"/>
                <w:bCs/>
                <w:color w:val="000000"/>
                <w:sz w:val="24"/>
                <w:szCs w:val="24"/>
              </w:rPr>
            </w:pPr>
            <w:r w:rsidRPr="0075049E">
              <w:rPr>
                <w:rFonts w:ascii="Times New Roman" w:hAnsi="Times New Roman" w:cs="Times New Roman"/>
                <w:bCs/>
                <w:color w:val="000000"/>
                <w:sz w:val="24"/>
                <w:szCs w:val="24"/>
              </w:rPr>
              <w:t>1.2. При умовах транспортування «температура + 4 +8 °С» - відповідно до Таблиці 1.2 Додатку 1 до Договору.</w:t>
            </w:r>
          </w:p>
          <w:p w14:paraId="108CD462" w14:textId="3743F7AF" w:rsidR="0075049E" w:rsidRPr="0075049E" w:rsidRDefault="0075049E" w:rsidP="006A3ACE">
            <w:pPr>
              <w:widowControl w:val="0"/>
              <w:tabs>
                <w:tab w:val="left" w:pos="200"/>
                <w:tab w:val="left" w:pos="884"/>
              </w:tabs>
              <w:spacing w:after="0"/>
              <w:ind w:left="296"/>
              <w:jc w:val="both"/>
              <w:rPr>
                <w:rFonts w:ascii="Times New Roman" w:hAnsi="Times New Roman" w:cs="Times New Roman"/>
                <w:bCs/>
                <w:color w:val="000000"/>
                <w:sz w:val="24"/>
                <w:szCs w:val="24"/>
              </w:rPr>
            </w:pPr>
            <w:r w:rsidRPr="0075049E">
              <w:rPr>
                <w:rFonts w:ascii="Times New Roman" w:hAnsi="Times New Roman" w:cs="Times New Roman"/>
                <w:bCs/>
                <w:color w:val="000000"/>
                <w:sz w:val="24"/>
                <w:szCs w:val="24"/>
              </w:rPr>
              <w:t>1.3.При умовах транспортування «температура зовнішнього середовища» - відповідно до Таблиці 1.3 Додатку 1 до Договору.</w:t>
            </w:r>
          </w:p>
          <w:p w14:paraId="05BC79D0" w14:textId="0B867072" w:rsidR="0075049E" w:rsidRPr="006A3ACE" w:rsidRDefault="006A3ACE" w:rsidP="00556A41">
            <w:pPr>
              <w:widowControl w:val="0"/>
              <w:tabs>
                <w:tab w:val="left" w:pos="58"/>
                <w:tab w:val="left" w:pos="884"/>
              </w:tabs>
              <w:spacing w:after="0"/>
              <w:ind w:left="57"/>
              <w:jc w:val="both"/>
              <w:rPr>
                <w:rFonts w:ascii="Times New Roman" w:eastAsia="Arial" w:hAnsi="Times New Roman" w:cs="Times New Roman"/>
                <w:bCs/>
                <w:color w:val="000000"/>
                <w:sz w:val="24"/>
                <w:szCs w:val="24"/>
              </w:rPr>
            </w:pPr>
            <w:r w:rsidRPr="006A3ACE">
              <w:rPr>
                <w:rFonts w:ascii="Times New Roman" w:hAnsi="Times New Roman" w:cs="Times New Roman"/>
                <w:bCs/>
                <w:color w:val="000000"/>
                <w:sz w:val="24"/>
                <w:szCs w:val="24"/>
              </w:rPr>
              <w:t>2.</w:t>
            </w:r>
            <w:r>
              <w:rPr>
                <w:rFonts w:ascii="Times New Roman" w:hAnsi="Times New Roman" w:cs="Times New Roman"/>
                <w:bCs/>
                <w:color w:val="000000"/>
                <w:sz w:val="24"/>
                <w:szCs w:val="24"/>
              </w:rPr>
              <w:t> </w:t>
            </w:r>
            <w:r w:rsidR="0075049E" w:rsidRPr="006A3ACE">
              <w:rPr>
                <w:rFonts w:ascii="Times New Roman" w:hAnsi="Times New Roman" w:cs="Times New Roman"/>
                <w:bCs/>
                <w:color w:val="000000"/>
                <w:sz w:val="24"/>
                <w:szCs w:val="24"/>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p>
          <w:p w14:paraId="2A99DB9C" w14:textId="6FB920AD" w:rsidR="0075049E" w:rsidRPr="0075049E" w:rsidRDefault="00556A41" w:rsidP="00556A41">
            <w:pPr>
              <w:pStyle w:val="af"/>
              <w:tabs>
                <w:tab w:val="left" w:pos="200"/>
              </w:tabs>
              <w:ind w:left="200"/>
              <w:jc w:val="both"/>
              <w:rPr>
                <w:bCs/>
                <w:color w:val="000000"/>
                <w:sz w:val="24"/>
                <w:szCs w:val="24"/>
                <w:lang w:val="uk-UA"/>
              </w:rPr>
            </w:pPr>
            <w:r>
              <w:rPr>
                <w:bCs/>
                <w:color w:val="000000"/>
                <w:sz w:val="24"/>
                <w:szCs w:val="24"/>
                <w:lang w:val="uk-UA"/>
              </w:rPr>
              <w:t>2.1.</w:t>
            </w:r>
            <w:r w:rsidR="0075049E" w:rsidRPr="006A3ACE">
              <w:rPr>
                <w:bCs/>
                <w:color w:val="000000"/>
                <w:sz w:val="24"/>
                <w:szCs w:val="24"/>
                <w:lang w:val="uk-UA"/>
              </w:rPr>
              <w:t xml:space="preserve"> </w:t>
            </w:r>
            <w:r w:rsidR="0075049E" w:rsidRPr="0075049E">
              <w:rPr>
                <w:bCs/>
                <w:color w:val="000000"/>
                <w:sz w:val="24"/>
                <w:szCs w:val="24"/>
              </w:rPr>
              <w:t xml:space="preserve">При умовах транспортування «сухий лід (температура не вище мінус 10 °С)» - відповідно до Таблиці 2.1 </w:t>
            </w:r>
            <w:r w:rsidR="0075049E" w:rsidRPr="0075049E">
              <w:rPr>
                <w:bCs/>
                <w:color w:val="000000"/>
                <w:sz w:val="24"/>
                <w:szCs w:val="24"/>
                <w:lang w:val="uk-UA"/>
              </w:rPr>
              <w:t>Додатку 1 до Договору.</w:t>
            </w:r>
          </w:p>
          <w:p w14:paraId="6B8AA83E" w14:textId="0A35718D" w:rsidR="0075049E" w:rsidRPr="0075049E" w:rsidRDefault="00556A41" w:rsidP="00556A41">
            <w:pPr>
              <w:pStyle w:val="af"/>
              <w:tabs>
                <w:tab w:val="left" w:pos="200"/>
              </w:tabs>
              <w:ind w:left="200"/>
              <w:jc w:val="both"/>
              <w:rPr>
                <w:bCs/>
                <w:color w:val="000000"/>
                <w:sz w:val="24"/>
                <w:szCs w:val="24"/>
                <w:lang w:val="uk-UA"/>
              </w:rPr>
            </w:pPr>
            <w:r>
              <w:rPr>
                <w:bCs/>
                <w:color w:val="000000"/>
                <w:sz w:val="24"/>
                <w:szCs w:val="24"/>
                <w:lang w:val="uk-UA"/>
              </w:rPr>
              <w:t>2.2.</w:t>
            </w:r>
            <w:r w:rsidR="0075049E" w:rsidRPr="0075049E">
              <w:rPr>
                <w:bCs/>
                <w:color w:val="000000"/>
                <w:sz w:val="24"/>
                <w:szCs w:val="24"/>
              </w:rPr>
              <w:t xml:space="preserve"> При умовах транспортування «температура + 4 +8 °С» - відповідно до Таблиці 2.2 </w:t>
            </w:r>
            <w:r w:rsidR="0075049E" w:rsidRPr="0075049E">
              <w:rPr>
                <w:bCs/>
                <w:color w:val="000000"/>
                <w:sz w:val="24"/>
                <w:szCs w:val="24"/>
                <w:lang w:val="uk-UA"/>
              </w:rPr>
              <w:t>Додатку 1 до Договору.</w:t>
            </w:r>
          </w:p>
          <w:p w14:paraId="416531AF" w14:textId="7C0BB991" w:rsidR="0075049E" w:rsidRPr="0075049E" w:rsidRDefault="00556A41" w:rsidP="00556A41">
            <w:pPr>
              <w:pStyle w:val="af"/>
              <w:tabs>
                <w:tab w:val="left" w:pos="200"/>
              </w:tabs>
              <w:ind w:left="200"/>
              <w:jc w:val="both"/>
              <w:rPr>
                <w:rFonts w:eastAsia="Arial"/>
                <w:bCs/>
                <w:color w:val="000000"/>
                <w:sz w:val="24"/>
                <w:szCs w:val="24"/>
                <w:lang w:val="uk-UA"/>
              </w:rPr>
            </w:pPr>
            <w:r>
              <w:rPr>
                <w:rFonts w:eastAsia="Arial"/>
                <w:bCs/>
                <w:color w:val="000000"/>
                <w:sz w:val="24"/>
                <w:szCs w:val="24"/>
                <w:lang w:val="uk-UA"/>
              </w:rPr>
              <w:t>2.3.</w:t>
            </w:r>
            <w:r w:rsidR="0075049E" w:rsidRPr="0075049E">
              <w:rPr>
                <w:rFonts w:eastAsia="Arial"/>
                <w:bCs/>
                <w:color w:val="000000"/>
                <w:sz w:val="24"/>
                <w:szCs w:val="24"/>
              </w:rPr>
              <w:t xml:space="preserve">При умовах транспортування «температура зовнішнього середовища» - відповідно до Таблиці 2.3 </w:t>
            </w:r>
            <w:r w:rsidR="0075049E" w:rsidRPr="0075049E">
              <w:rPr>
                <w:rFonts w:eastAsia="Arial"/>
                <w:bCs/>
                <w:color w:val="000000"/>
                <w:sz w:val="24"/>
                <w:szCs w:val="24"/>
                <w:lang w:val="uk-UA"/>
              </w:rPr>
              <w:t>Додатку 1 до Договору</w:t>
            </w:r>
            <w:r w:rsidR="0075049E" w:rsidRPr="0075049E">
              <w:rPr>
                <w:rFonts w:eastAsia="Arial"/>
                <w:bCs/>
                <w:color w:val="000000"/>
                <w:sz w:val="24"/>
                <w:szCs w:val="24"/>
              </w:rPr>
              <w:t>.</w:t>
            </w:r>
          </w:p>
        </w:tc>
      </w:tr>
      <w:tr w:rsidR="0075049E" w:rsidRPr="00CF69F3" w14:paraId="1E9EBE1C" w14:textId="77777777" w:rsidTr="002E6FDF">
        <w:tc>
          <w:tcPr>
            <w:tcW w:w="675" w:type="dxa"/>
            <w:shd w:val="clear" w:color="auto" w:fill="auto"/>
          </w:tcPr>
          <w:p w14:paraId="5FF528DF"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10.</w:t>
            </w:r>
          </w:p>
        </w:tc>
        <w:tc>
          <w:tcPr>
            <w:tcW w:w="2552" w:type="dxa"/>
            <w:shd w:val="clear" w:color="auto" w:fill="auto"/>
          </w:tcPr>
          <w:p w14:paraId="5B2DD398"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Нормативні вимоги до надання послуг</w:t>
            </w:r>
          </w:p>
        </w:tc>
        <w:tc>
          <w:tcPr>
            <w:tcW w:w="6344" w:type="dxa"/>
            <w:shd w:val="clear" w:color="auto" w:fill="auto"/>
          </w:tcPr>
          <w:p w14:paraId="6890B7F8" w14:textId="716DD11E" w:rsidR="002616CF" w:rsidRPr="004953A7" w:rsidRDefault="004953A7" w:rsidP="004953A7">
            <w:pPr>
              <w:pStyle w:val="af"/>
              <w:numPr>
                <w:ilvl w:val="0"/>
                <w:numId w:val="52"/>
              </w:numPr>
              <w:ind w:left="0" w:firstLine="58"/>
              <w:rPr>
                <w:sz w:val="24"/>
                <w:szCs w:val="24"/>
                <w:lang w:val="uk-UA"/>
              </w:rPr>
            </w:pPr>
            <w:r w:rsidRPr="004953A7">
              <w:rPr>
                <w:sz w:val="24"/>
                <w:szCs w:val="24"/>
                <w:lang w:val="uk-UA"/>
              </w:rPr>
              <w:t>Послуги надаються з дотриманням Закону України «Про перевезення небезпечних вантажів», «Про автомобільний транспорт», «Про транспортно-експедиторську діяльність», Правилами дорожнього перевезення небезпечних вантажів, затвердженими наказом Міністерства внутрішніх справ України від 04.08.2018 № 656, зареєстрованими в Міністерстві юстиції України 11.09.2018 за № 1041/32493,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 та інших нормативно- правових актів</w:t>
            </w:r>
            <w:r w:rsidR="002616CF" w:rsidRPr="004953A7">
              <w:rPr>
                <w:sz w:val="24"/>
                <w:szCs w:val="24"/>
                <w:lang w:val="uk-UA"/>
              </w:rPr>
              <w:t>.</w:t>
            </w:r>
          </w:p>
          <w:p w14:paraId="1A6E9033" w14:textId="12EE8754" w:rsidR="0075049E" w:rsidRPr="002616CF" w:rsidRDefault="002616CF" w:rsidP="004953A7">
            <w:pPr>
              <w:pStyle w:val="af"/>
              <w:numPr>
                <w:ilvl w:val="0"/>
                <w:numId w:val="52"/>
              </w:numPr>
              <w:tabs>
                <w:tab w:val="center" w:pos="58"/>
                <w:tab w:val="left" w:pos="459"/>
                <w:tab w:val="right" w:pos="8306"/>
              </w:tabs>
              <w:ind w:left="0" w:firstLine="0"/>
              <w:jc w:val="both"/>
              <w:rPr>
                <w:sz w:val="24"/>
                <w:szCs w:val="24"/>
                <w:lang w:val="uk-UA"/>
              </w:rPr>
            </w:pPr>
            <w:r w:rsidRPr="002616CF">
              <w:rPr>
                <w:sz w:val="24"/>
                <w:szCs w:val="24"/>
                <w:lang w:val="uk-UA"/>
              </w:rPr>
              <w:t>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чинного законодавства України.</w:t>
            </w:r>
          </w:p>
        </w:tc>
      </w:tr>
      <w:tr w:rsidR="0075049E" w:rsidRPr="00CF69F3" w14:paraId="2753ECD4" w14:textId="77777777" w:rsidTr="002E6FDF">
        <w:trPr>
          <w:trHeight w:val="699"/>
        </w:trPr>
        <w:tc>
          <w:tcPr>
            <w:tcW w:w="675" w:type="dxa"/>
            <w:shd w:val="clear" w:color="auto" w:fill="auto"/>
          </w:tcPr>
          <w:p w14:paraId="4AEFF9E2"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11.</w:t>
            </w:r>
          </w:p>
        </w:tc>
        <w:tc>
          <w:tcPr>
            <w:tcW w:w="2552" w:type="dxa"/>
            <w:shd w:val="clear" w:color="auto" w:fill="auto"/>
          </w:tcPr>
          <w:p w14:paraId="73523867"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Умови надання послуг</w:t>
            </w:r>
          </w:p>
          <w:p w14:paraId="344AB770" w14:textId="77777777" w:rsidR="0075049E" w:rsidRPr="00CF69F3" w:rsidRDefault="0075049E" w:rsidP="002E6FD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316C0C72" w14:textId="77777777" w:rsidR="0075049E" w:rsidRPr="00CF69F3" w:rsidRDefault="0075049E" w:rsidP="002E6FDF">
            <w:pPr>
              <w:spacing w:after="0" w:line="240" w:lineRule="auto"/>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Послуги надаються протягом року, за замовленням (Заявками) до 16.12.2024.</w:t>
            </w:r>
          </w:p>
          <w:p w14:paraId="19263334"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698717CC"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7EA8D901"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lastRenderedPageBreak/>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2E99EAC8"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61D0D864"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240A5716"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3BBBA9E7"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2971E4A0"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115CA293"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29D589B7"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001100AF" w14:textId="77777777" w:rsidR="0075049E" w:rsidRPr="00CF69F3" w:rsidRDefault="0075049E" w:rsidP="002E6F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F69F3">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4EF1E101" w14:textId="77777777" w:rsidR="009E6497" w:rsidRDefault="009E6497" w:rsidP="009E6497">
      <w:pPr>
        <w:spacing w:after="0" w:line="240" w:lineRule="auto"/>
        <w:jc w:val="right"/>
        <w:rPr>
          <w:rFonts w:ascii="Times New Roman" w:eastAsia="Times New Roman" w:hAnsi="Times New Roman" w:cs="Times New Roman"/>
          <w:sz w:val="24"/>
          <w:szCs w:val="24"/>
          <w:lang w:eastAsia="ru-RU"/>
        </w:rPr>
      </w:pPr>
    </w:p>
    <w:p w14:paraId="6BB5047F" w14:textId="77777777" w:rsidR="00E6328D"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p w14:paraId="1A7A6BEF" w14:textId="77777777" w:rsidR="00E6328D"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p>
    <w:p w14:paraId="658B6399" w14:textId="77777777" w:rsidR="00E6328D" w:rsidRPr="00CF69F3" w:rsidRDefault="00E6328D" w:rsidP="00E6328D">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w:t>
      </w:r>
      <w:r w:rsidRPr="00CF69F3">
        <w:rPr>
          <w:rFonts w:ascii="Times New Roman" w:eastAsia="Times New Roman" w:hAnsi="Times New Roman" w:cs="Times New Roman"/>
          <w:sz w:val="24"/>
          <w:szCs w:val="24"/>
          <w:lang w:eastAsia="ru-RU"/>
        </w:rPr>
        <w:t>1</w:t>
      </w:r>
    </w:p>
    <w:p w14:paraId="2F78D221" w14:textId="77777777" w:rsidR="00E6328D" w:rsidRPr="00CF69F3"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5A01A3">
        <w:rPr>
          <w:rFonts w:ascii="Times New Roman" w:hAnsi="Times New Roman" w:cs="Times New Roman"/>
          <w:b/>
          <w:bCs/>
          <w:color w:val="000000"/>
          <w:sz w:val="23"/>
          <w:szCs w:val="23"/>
        </w:rPr>
        <w:t>Умови транспортування: сухий лід (температура не вище мінус 10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E6328D" w:rsidRPr="0006067F" w14:paraId="36724B89" w14:textId="77777777" w:rsidTr="0076135C">
        <w:trPr>
          <w:cantSplit/>
          <w:trHeight w:val="1125"/>
        </w:trPr>
        <w:tc>
          <w:tcPr>
            <w:tcW w:w="562" w:type="dxa"/>
            <w:vAlign w:val="center"/>
            <w:hideMark/>
          </w:tcPr>
          <w:p w14:paraId="492204E5" w14:textId="77777777" w:rsidR="00E6328D" w:rsidRPr="0006067F" w:rsidRDefault="00E6328D" w:rsidP="00304AED">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sz w:val="24"/>
                <w:szCs w:val="24"/>
                <w:lang w:eastAsia="ru-RU"/>
              </w:rPr>
              <w:br w:type="page"/>
            </w:r>
            <w:r w:rsidRPr="0006067F">
              <w:rPr>
                <w:rFonts w:ascii="Times New Roman" w:eastAsia="Verdana" w:hAnsi="Times New Roman" w:cs="Times New Roman"/>
                <w:b/>
                <w:bCs/>
                <w:color w:val="000000"/>
                <w:sz w:val="23"/>
                <w:szCs w:val="23"/>
              </w:rPr>
              <w:t>№ з/п</w:t>
            </w:r>
          </w:p>
        </w:tc>
        <w:tc>
          <w:tcPr>
            <w:tcW w:w="4395" w:type="dxa"/>
            <w:vAlign w:val="center"/>
            <w:hideMark/>
          </w:tcPr>
          <w:p w14:paraId="392294EA" w14:textId="77777777" w:rsidR="00E6328D" w:rsidRPr="0006067F"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7EB7B909" w14:textId="77777777" w:rsidR="00E6328D" w:rsidRPr="0006067F"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69427AEA" w14:textId="77777777" w:rsidR="00E6328D" w:rsidRPr="0006067F"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06067F" w14:paraId="0C96DFA4" w14:textId="77777777" w:rsidTr="0076135C">
        <w:trPr>
          <w:cantSplit/>
        </w:trPr>
        <w:tc>
          <w:tcPr>
            <w:tcW w:w="562" w:type="dxa"/>
            <w:noWrap/>
            <w:vAlign w:val="center"/>
          </w:tcPr>
          <w:p w14:paraId="59C88928" w14:textId="2FEEA60A"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w:t>
            </w:r>
          </w:p>
        </w:tc>
        <w:tc>
          <w:tcPr>
            <w:tcW w:w="4395" w:type="dxa"/>
            <w:noWrap/>
          </w:tcPr>
          <w:p w14:paraId="7D429AD2"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«Вінницький ОЦКПХ МОЗ України»</w:t>
            </w:r>
          </w:p>
        </w:tc>
        <w:tc>
          <w:tcPr>
            <w:tcW w:w="3260" w:type="dxa"/>
          </w:tcPr>
          <w:p w14:paraId="7F3A5B94"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Маліновського, 11, м. Вінниця, 21100</w:t>
            </w:r>
          </w:p>
        </w:tc>
        <w:tc>
          <w:tcPr>
            <w:tcW w:w="1276" w:type="dxa"/>
            <w:vAlign w:val="center"/>
          </w:tcPr>
          <w:p w14:paraId="7CD82F2E"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336F7A52" w14:textId="77777777" w:rsidTr="0076135C">
        <w:trPr>
          <w:cantSplit/>
        </w:trPr>
        <w:tc>
          <w:tcPr>
            <w:tcW w:w="562" w:type="dxa"/>
            <w:noWrap/>
            <w:vAlign w:val="center"/>
          </w:tcPr>
          <w:p w14:paraId="130E47A9" w14:textId="7164993C"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w:t>
            </w:r>
          </w:p>
        </w:tc>
        <w:tc>
          <w:tcPr>
            <w:tcW w:w="4395" w:type="dxa"/>
            <w:noWrap/>
          </w:tcPr>
          <w:p w14:paraId="25DFD0E6"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«Волинський ОЦКПХ МОЗ України»</w:t>
            </w:r>
          </w:p>
        </w:tc>
        <w:tc>
          <w:tcPr>
            <w:tcW w:w="3260" w:type="dxa"/>
          </w:tcPr>
          <w:p w14:paraId="165DCB5E"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пр. Волі, 55, м. Луцьк, 43010</w:t>
            </w:r>
          </w:p>
        </w:tc>
        <w:tc>
          <w:tcPr>
            <w:tcW w:w="1276" w:type="dxa"/>
            <w:vAlign w:val="center"/>
          </w:tcPr>
          <w:p w14:paraId="274F9763"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3B13E4C" w14:textId="77777777" w:rsidTr="0076135C">
        <w:trPr>
          <w:cantSplit/>
        </w:trPr>
        <w:tc>
          <w:tcPr>
            <w:tcW w:w="562" w:type="dxa"/>
            <w:noWrap/>
            <w:vAlign w:val="center"/>
          </w:tcPr>
          <w:p w14:paraId="56B46EF5" w14:textId="3B577734"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w:t>
            </w:r>
          </w:p>
        </w:tc>
        <w:tc>
          <w:tcPr>
            <w:tcW w:w="4395" w:type="dxa"/>
            <w:noWrap/>
          </w:tcPr>
          <w:p w14:paraId="63119EAB"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«Дніпропетровський ОЦКПХ МОЗ України»</w:t>
            </w:r>
          </w:p>
        </w:tc>
        <w:tc>
          <w:tcPr>
            <w:tcW w:w="3260" w:type="dxa"/>
          </w:tcPr>
          <w:p w14:paraId="3600F504"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Госпітальна, 6, м. Дніпро, 49064</w:t>
            </w:r>
          </w:p>
        </w:tc>
        <w:tc>
          <w:tcPr>
            <w:tcW w:w="1276" w:type="dxa"/>
            <w:vAlign w:val="center"/>
          </w:tcPr>
          <w:p w14:paraId="5DC46DB2"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25445FA" w14:textId="77777777" w:rsidTr="0076135C">
        <w:trPr>
          <w:cantSplit/>
        </w:trPr>
        <w:tc>
          <w:tcPr>
            <w:tcW w:w="562" w:type="dxa"/>
            <w:noWrap/>
            <w:vAlign w:val="center"/>
          </w:tcPr>
          <w:p w14:paraId="51AFD462" w14:textId="4B22DF60"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4</w:t>
            </w:r>
          </w:p>
        </w:tc>
        <w:tc>
          <w:tcPr>
            <w:tcW w:w="4395" w:type="dxa"/>
            <w:noWrap/>
          </w:tcPr>
          <w:p w14:paraId="61738738"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«Донецький ОЦКПХ МОЗ України»</w:t>
            </w:r>
          </w:p>
        </w:tc>
        <w:tc>
          <w:tcPr>
            <w:tcW w:w="3260" w:type="dxa"/>
          </w:tcPr>
          <w:p w14:paraId="28176475"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Аероклубна, 2, м. Краматорськ, 84307</w:t>
            </w:r>
          </w:p>
        </w:tc>
        <w:tc>
          <w:tcPr>
            <w:tcW w:w="1276" w:type="dxa"/>
            <w:vAlign w:val="center"/>
          </w:tcPr>
          <w:p w14:paraId="2475B2AC"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2C388F46" w14:textId="77777777" w:rsidTr="0076135C">
        <w:trPr>
          <w:cantSplit/>
        </w:trPr>
        <w:tc>
          <w:tcPr>
            <w:tcW w:w="562" w:type="dxa"/>
            <w:noWrap/>
            <w:vAlign w:val="center"/>
          </w:tcPr>
          <w:p w14:paraId="060D6B54" w14:textId="13E033E1"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5</w:t>
            </w:r>
          </w:p>
        </w:tc>
        <w:tc>
          <w:tcPr>
            <w:tcW w:w="4395" w:type="dxa"/>
            <w:noWrap/>
          </w:tcPr>
          <w:p w14:paraId="4BDB3162"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«Житомирський ОЦКПХ МОЗ України»</w:t>
            </w:r>
          </w:p>
        </w:tc>
        <w:tc>
          <w:tcPr>
            <w:tcW w:w="3260" w:type="dxa"/>
          </w:tcPr>
          <w:p w14:paraId="33025B76"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 xml:space="preserve">вул. Велика Бердичівська, 64, м. Житомир,  10002 </w:t>
            </w:r>
          </w:p>
        </w:tc>
        <w:tc>
          <w:tcPr>
            <w:tcW w:w="1276" w:type="dxa"/>
            <w:vAlign w:val="center"/>
          </w:tcPr>
          <w:p w14:paraId="7C7B960E"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38686586" w14:textId="77777777" w:rsidTr="0076135C">
        <w:trPr>
          <w:cantSplit/>
        </w:trPr>
        <w:tc>
          <w:tcPr>
            <w:tcW w:w="562" w:type="dxa"/>
            <w:vAlign w:val="center"/>
          </w:tcPr>
          <w:p w14:paraId="10DD3165" w14:textId="1B32F597"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6</w:t>
            </w:r>
          </w:p>
        </w:tc>
        <w:tc>
          <w:tcPr>
            <w:tcW w:w="4395" w:type="dxa"/>
          </w:tcPr>
          <w:p w14:paraId="10BCB5AD"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«Закарпатський ОЦКПХ МОЗ України»</w:t>
            </w:r>
          </w:p>
        </w:tc>
        <w:tc>
          <w:tcPr>
            <w:tcW w:w="3260" w:type="dxa"/>
          </w:tcPr>
          <w:p w14:paraId="32927A5A"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Собранецька, 96, м. Ужгород, 88000</w:t>
            </w:r>
          </w:p>
        </w:tc>
        <w:tc>
          <w:tcPr>
            <w:tcW w:w="1276" w:type="dxa"/>
            <w:vAlign w:val="center"/>
          </w:tcPr>
          <w:p w14:paraId="386C93A1"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0EEE6289" w14:textId="77777777" w:rsidTr="0076135C">
        <w:trPr>
          <w:cantSplit/>
        </w:trPr>
        <w:tc>
          <w:tcPr>
            <w:tcW w:w="562" w:type="dxa"/>
            <w:vAlign w:val="center"/>
          </w:tcPr>
          <w:p w14:paraId="180B9DF3" w14:textId="0D0453D6"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lastRenderedPageBreak/>
              <w:t>7</w:t>
            </w:r>
          </w:p>
        </w:tc>
        <w:tc>
          <w:tcPr>
            <w:tcW w:w="4395" w:type="dxa"/>
          </w:tcPr>
          <w:p w14:paraId="10B725B5"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«Запорізький ОЦКПХ МОЗ України»</w:t>
            </w:r>
          </w:p>
        </w:tc>
        <w:tc>
          <w:tcPr>
            <w:tcW w:w="3260" w:type="dxa"/>
          </w:tcPr>
          <w:p w14:paraId="5D2E4D98"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Рекордна, 27, м. Запоріжжя, 69037</w:t>
            </w:r>
          </w:p>
        </w:tc>
        <w:tc>
          <w:tcPr>
            <w:tcW w:w="1276" w:type="dxa"/>
            <w:vAlign w:val="center"/>
          </w:tcPr>
          <w:p w14:paraId="5463ACF0"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7CF16AA1" w14:textId="77777777" w:rsidTr="0076135C">
        <w:trPr>
          <w:cantSplit/>
        </w:trPr>
        <w:tc>
          <w:tcPr>
            <w:tcW w:w="562" w:type="dxa"/>
            <w:vAlign w:val="center"/>
          </w:tcPr>
          <w:p w14:paraId="6A46D219" w14:textId="7A10F222"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8</w:t>
            </w:r>
          </w:p>
        </w:tc>
        <w:tc>
          <w:tcPr>
            <w:tcW w:w="4395" w:type="dxa"/>
          </w:tcPr>
          <w:p w14:paraId="39F6E8FE"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«Івано-Франківський ОЦКПХ МОЗ України»</w:t>
            </w:r>
          </w:p>
        </w:tc>
        <w:tc>
          <w:tcPr>
            <w:tcW w:w="3260" w:type="dxa"/>
          </w:tcPr>
          <w:p w14:paraId="50551EEE"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Шевченка, 4 м. Івано-Франківськ, 76018</w:t>
            </w:r>
          </w:p>
        </w:tc>
        <w:tc>
          <w:tcPr>
            <w:tcW w:w="1276" w:type="dxa"/>
            <w:vAlign w:val="center"/>
          </w:tcPr>
          <w:p w14:paraId="6C907550"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6924780A" w14:textId="77777777" w:rsidTr="0076135C">
        <w:trPr>
          <w:cantSplit/>
        </w:trPr>
        <w:tc>
          <w:tcPr>
            <w:tcW w:w="562" w:type="dxa"/>
            <w:vAlign w:val="center"/>
          </w:tcPr>
          <w:p w14:paraId="5494AA55" w14:textId="772607CC"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9</w:t>
            </w:r>
          </w:p>
        </w:tc>
        <w:tc>
          <w:tcPr>
            <w:tcW w:w="4395" w:type="dxa"/>
          </w:tcPr>
          <w:p w14:paraId="665764DB"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«Київський міський ЦКПХ МОЗ України»</w:t>
            </w:r>
          </w:p>
        </w:tc>
        <w:tc>
          <w:tcPr>
            <w:tcW w:w="3260" w:type="dxa"/>
          </w:tcPr>
          <w:p w14:paraId="41C50791"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Естонська, 3, м. Київ, 04053</w:t>
            </w:r>
          </w:p>
        </w:tc>
        <w:tc>
          <w:tcPr>
            <w:tcW w:w="1276" w:type="dxa"/>
            <w:vAlign w:val="center"/>
          </w:tcPr>
          <w:p w14:paraId="3EC00FA1"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08963B65" w14:textId="77777777" w:rsidTr="0076135C">
        <w:trPr>
          <w:cantSplit/>
        </w:trPr>
        <w:tc>
          <w:tcPr>
            <w:tcW w:w="562" w:type="dxa"/>
            <w:vAlign w:val="center"/>
          </w:tcPr>
          <w:p w14:paraId="371E0EB2" w14:textId="47C538A8"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10</w:t>
            </w:r>
          </w:p>
        </w:tc>
        <w:tc>
          <w:tcPr>
            <w:tcW w:w="4395" w:type="dxa"/>
          </w:tcPr>
          <w:p w14:paraId="17268E32"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«Київський ОЦКПХ МОЗ України»</w:t>
            </w:r>
          </w:p>
        </w:tc>
        <w:tc>
          <w:tcPr>
            <w:tcW w:w="3260" w:type="dxa"/>
          </w:tcPr>
          <w:p w14:paraId="3D29CB3D"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Герцена, 31, м. Київ, 04050</w:t>
            </w:r>
          </w:p>
        </w:tc>
        <w:tc>
          <w:tcPr>
            <w:tcW w:w="1276" w:type="dxa"/>
            <w:vAlign w:val="center"/>
          </w:tcPr>
          <w:p w14:paraId="0766AA0C"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6BE9962A" w14:textId="77777777" w:rsidTr="0076135C">
        <w:trPr>
          <w:cantSplit/>
        </w:trPr>
        <w:tc>
          <w:tcPr>
            <w:tcW w:w="562" w:type="dxa"/>
            <w:vAlign w:val="center"/>
          </w:tcPr>
          <w:p w14:paraId="06714B8A" w14:textId="5BB1248D"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11</w:t>
            </w:r>
          </w:p>
        </w:tc>
        <w:tc>
          <w:tcPr>
            <w:tcW w:w="4395" w:type="dxa"/>
          </w:tcPr>
          <w:p w14:paraId="436BA94D"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«Кіровоградський ОЦКПХ МОЗ України»</w:t>
            </w:r>
          </w:p>
        </w:tc>
        <w:tc>
          <w:tcPr>
            <w:tcW w:w="3260" w:type="dxa"/>
          </w:tcPr>
          <w:p w14:paraId="144AC358"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Тобілевича, 24, м. Кропивницький, 25006</w:t>
            </w:r>
          </w:p>
        </w:tc>
        <w:tc>
          <w:tcPr>
            <w:tcW w:w="1276" w:type="dxa"/>
            <w:vAlign w:val="center"/>
          </w:tcPr>
          <w:p w14:paraId="1334CEAE"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A25412D" w14:textId="77777777" w:rsidTr="0076135C">
        <w:trPr>
          <w:cantSplit/>
        </w:trPr>
        <w:tc>
          <w:tcPr>
            <w:tcW w:w="562" w:type="dxa"/>
            <w:vAlign w:val="center"/>
          </w:tcPr>
          <w:p w14:paraId="7B32C8DB" w14:textId="23192D13"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12</w:t>
            </w:r>
          </w:p>
        </w:tc>
        <w:tc>
          <w:tcPr>
            <w:tcW w:w="4395" w:type="dxa"/>
          </w:tcPr>
          <w:p w14:paraId="665086A6"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«Львівський ОЦКПХ МОЗ України»</w:t>
            </w:r>
          </w:p>
        </w:tc>
        <w:tc>
          <w:tcPr>
            <w:tcW w:w="3260" w:type="dxa"/>
          </w:tcPr>
          <w:p w14:paraId="3A4A6958"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Круп’ярська, 27, м. Львів, 79014</w:t>
            </w:r>
          </w:p>
        </w:tc>
        <w:tc>
          <w:tcPr>
            <w:tcW w:w="1276" w:type="dxa"/>
          </w:tcPr>
          <w:p w14:paraId="53B8230B"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48A8F236" w14:textId="77777777" w:rsidTr="0076135C">
        <w:trPr>
          <w:cantSplit/>
        </w:trPr>
        <w:tc>
          <w:tcPr>
            <w:tcW w:w="562" w:type="dxa"/>
            <w:noWrap/>
            <w:vAlign w:val="center"/>
          </w:tcPr>
          <w:p w14:paraId="62422F91" w14:textId="774FC2DB"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13</w:t>
            </w:r>
          </w:p>
        </w:tc>
        <w:tc>
          <w:tcPr>
            <w:tcW w:w="4395" w:type="dxa"/>
            <w:noWrap/>
          </w:tcPr>
          <w:p w14:paraId="2027ADD0"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«Миколаївський ОЦКПХ МОЗ України»</w:t>
            </w:r>
          </w:p>
        </w:tc>
        <w:tc>
          <w:tcPr>
            <w:tcW w:w="3260" w:type="dxa"/>
          </w:tcPr>
          <w:p w14:paraId="2D43B9C3"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Лазурна, 1, м. Миколаїв, 54058</w:t>
            </w:r>
          </w:p>
        </w:tc>
        <w:tc>
          <w:tcPr>
            <w:tcW w:w="1276" w:type="dxa"/>
          </w:tcPr>
          <w:p w14:paraId="1A3A4655"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3B1E575" w14:textId="77777777" w:rsidTr="0076135C">
        <w:trPr>
          <w:cantSplit/>
        </w:trPr>
        <w:tc>
          <w:tcPr>
            <w:tcW w:w="562" w:type="dxa"/>
            <w:vAlign w:val="center"/>
          </w:tcPr>
          <w:p w14:paraId="1460D876" w14:textId="12A06CC4"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14</w:t>
            </w:r>
          </w:p>
        </w:tc>
        <w:tc>
          <w:tcPr>
            <w:tcW w:w="4395" w:type="dxa"/>
          </w:tcPr>
          <w:p w14:paraId="625CEE59"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«Одеський ОЦКПХ МОЗ України»</w:t>
            </w:r>
          </w:p>
        </w:tc>
        <w:tc>
          <w:tcPr>
            <w:tcW w:w="3260" w:type="dxa"/>
          </w:tcPr>
          <w:p w14:paraId="2230B11D"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Івана та Юрія Лип, 5а, м. Одеса, 65000</w:t>
            </w:r>
          </w:p>
        </w:tc>
        <w:tc>
          <w:tcPr>
            <w:tcW w:w="1276" w:type="dxa"/>
          </w:tcPr>
          <w:p w14:paraId="410764C6"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1C2601CA" w14:textId="77777777" w:rsidTr="0076135C">
        <w:trPr>
          <w:cantSplit/>
        </w:trPr>
        <w:tc>
          <w:tcPr>
            <w:tcW w:w="562" w:type="dxa"/>
            <w:vAlign w:val="center"/>
          </w:tcPr>
          <w:p w14:paraId="6ABC9810" w14:textId="5E084125"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15</w:t>
            </w:r>
          </w:p>
        </w:tc>
        <w:tc>
          <w:tcPr>
            <w:tcW w:w="4395" w:type="dxa"/>
          </w:tcPr>
          <w:p w14:paraId="6022807E"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«Полтавський ОЦКПХ МОЗ України»</w:t>
            </w:r>
          </w:p>
        </w:tc>
        <w:tc>
          <w:tcPr>
            <w:tcW w:w="3260" w:type="dxa"/>
          </w:tcPr>
          <w:p w14:paraId="26A84415"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Української Повстанської Армії, 35-А, м. Полтава, 36039</w:t>
            </w:r>
          </w:p>
        </w:tc>
        <w:tc>
          <w:tcPr>
            <w:tcW w:w="1276" w:type="dxa"/>
          </w:tcPr>
          <w:p w14:paraId="20489918"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058DD899" w14:textId="77777777" w:rsidTr="0076135C">
        <w:trPr>
          <w:cantSplit/>
        </w:trPr>
        <w:tc>
          <w:tcPr>
            <w:tcW w:w="562" w:type="dxa"/>
            <w:vAlign w:val="center"/>
          </w:tcPr>
          <w:p w14:paraId="791F7493" w14:textId="1AC00D5A"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16</w:t>
            </w:r>
          </w:p>
        </w:tc>
        <w:tc>
          <w:tcPr>
            <w:tcW w:w="4395" w:type="dxa"/>
          </w:tcPr>
          <w:p w14:paraId="46C83592"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«Рівненський ОЦКПХ МОЗ України»</w:t>
            </w:r>
          </w:p>
        </w:tc>
        <w:tc>
          <w:tcPr>
            <w:tcW w:w="3260" w:type="dxa"/>
          </w:tcPr>
          <w:p w14:paraId="09BBF9C9"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Котляревського, 3, м. Рівне, 33028</w:t>
            </w:r>
          </w:p>
        </w:tc>
        <w:tc>
          <w:tcPr>
            <w:tcW w:w="1276" w:type="dxa"/>
          </w:tcPr>
          <w:p w14:paraId="0B6A3C09"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6CDF6A66" w14:textId="77777777" w:rsidTr="0076135C">
        <w:trPr>
          <w:cantSplit/>
        </w:trPr>
        <w:tc>
          <w:tcPr>
            <w:tcW w:w="562" w:type="dxa"/>
            <w:noWrap/>
            <w:vAlign w:val="center"/>
          </w:tcPr>
          <w:p w14:paraId="2DBB2952" w14:textId="56367658"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17</w:t>
            </w:r>
          </w:p>
        </w:tc>
        <w:tc>
          <w:tcPr>
            <w:tcW w:w="4395" w:type="dxa"/>
            <w:noWrap/>
          </w:tcPr>
          <w:p w14:paraId="002CEA10"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«Сумський ОЦКПХ МОЗ України»</w:t>
            </w:r>
          </w:p>
        </w:tc>
        <w:tc>
          <w:tcPr>
            <w:tcW w:w="3260" w:type="dxa"/>
          </w:tcPr>
          <w:p w14:paraId="561C0EED"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Привокзальна, 27, м. Суми, 40022</w:t>
            </w:r>
          </w:p>
        </w:tc>
        <w:tc>
          <w:tcPr>
            <w:tcW w:w="1276" w:type="dxa"/>
          </w:tcPr>
          <w:p w14:paraId="0D756CE6"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048E4A68" w14:textId="77777777" w:rsidTr="0076135C">
        <w:trPr>
          <w:cantSplit/>
        </w:trPr>
        <w:tc>
          <w:tcPr>
            <w:tcW w:w="562" w:type="dxa"/>
            <w:noWrap/>
            <w:vAlign w:val="center"/>
          </w:tcPr>
          <w:p w14:paraId="5201C9C2" w14:textId="3FA70F94"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18</w:t>
            </w:r>
          </w:p>
        </w:tc>
        <w:tc>
          <w:tcPr>
            <w:tcW w:w="4395" w:type="dxa"/>
          </w:tcPr>
          <w:p w14:paraId="29A5F750"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«Тернопільський ОЦКПХ МОЗ України»</w:t>
            </w:r>
          </w:p>
        </w:tc>
        <w:tc>
          <w:tcPr>
            <w:tcW w:w="3260" w:type="dxa"/>
          </w:tcPr>
          <w:p w14:paraId="5F0D77C0"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Федьковича, 13, м. Тернопіль, 46008</w:t>
            </w:r>
          </w:p>
        </w:tc>
        <w:tc>
          <w:tcPr>
            <w:tcW w:w="1276" w:type="dxa"/>
          </w:tcPr>
          <w:p w14:paraId="22B7E9BA"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74379022" w14:textId="77777777" w:rsidTr="0076135C">
        <w:trPr>
          <w:cantSplit/>
        </w:trPr>
        <w:tc>
          <w:tcPr>
            <w:tcW w:w="562" w:type="dxa"/>
            <w:noWrap/>
            <w:vAlign w:val="center"/>
          </w:tcPr>
          <w:p w14:paraId="61C93658" w14:textId="2D4D5C28"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19</w:t>
            </w:r>
          </w:p>
        </w:tc>
        <w:tc>
          <w:tcPr>
            <w:tcW w:w="4395" w:type="dxa"/>
            <w:noWrap/>
          </w:tcPr>
          <w:p w14:paraId="7F36C181"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«Харківський ОЦКПХ МОЗ України»</w:t>
            </w:r>
          </w:p>
        </w:tc>
        <w:tc>
          <w:tcPr>
            <w:tcW w:w="3260" w:type="dxa"/>
          </w:tcPr>
          <w:p w14:paraId="72AA7582"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Помірки, Харків, 61000</w:t>
            </w:r>
          </w:p>
        </w:tc>
        <w:tc>
          <w:tcPr>
            <w:tcW w:w="1276" w:type="dxa"/>
          </w:tcPr>
          <w:p w14:paraId="106B01FA"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CEADD53" w14:textId="77777777" w:rsidTr="0076135C">
        <w:trPr>
          <w:cantSplit/>
        </w:trPr>
        <w:tc>
          <w:tcPr>
            <w:tcW w:w="562" w:type="dxa"/>
            <w:noWrap/>
            <w:vAlign w:val="center"/>
          </w:tcPr>
          <w:p w14:paraId="12A17106" w14:textId="0AA7DBFF"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20</w:t>
            </w:r>
          </w:p>
        </w:tc>
        <w:tc>
          <w:tcPr>
            <w:tcW w:w="4395" w:type="dxa"/>
          </w:tcPr>
          <w:p w14:paraId="5679B2A5"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«Херсонський ОЦКПХ МОЗ України»</w:t>
            </w:r>
          </w:p>
        </w:tc>
        <w:tc>
          <w:tcPr>
            <w:tcW w:w="3260" w:type="dxa"/>
          </w:tcPr>
          <w:p w14:paraId="15C73804"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Уварова, 3, м. Херсон, 73000</w:t>
            </w:r>
          </w:p>
        </w:tc>
        <w:tc>
          <w:tcPr>
            <w:tcW w:w="1276" w:type="dxa"/>
          </w:tcPr>
          <w:p w14:paraId="16BC9D4A"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77A4D39A" w14:textId="77777777" w:rsidTr="0076135C">
        <w:trPr>
          <w:cantSplit/>
        </w:trPr>
        <w:tc>
          <w:tcPr>
            <w:tcW w:w="562" w:type="dxa"/>
            <w:noWrap/>
            <w:vAlign w:val="center"/>
          </w:tcPr>
          <w:p w14:paraId="393990E5" w14:textId="3ACEBED2"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21</w:t>
            </w:r>
          </w:p>
        </w:tc>
        <w:tc>
          <w:tcPr>
            <w:tcW w:w="4395" w:type="dxa"/>
          </w:tcPr>
          <w:p w14:paraId="70786F90"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«Хмельницький ОЦКПХ МОЗ України»</w:t>
            </w:r>
          </w:p>
        </w:tc>
        <w:tc>
          <w:tcPr>
            <w:tcW w:w="3260" w:type="dxa"/>
          </w:tcPr>
          <w:p w14:paraId="575CE75D"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Пилипчука, 55, м. Хмельницький, 29000</w:t>
            </w:r>
          </w:p>
        </w:tc>
        <w:tc>
          <w:tcPr>
            <w:tcW w:w="1276" w:type="dxa"/>
          </w:tcPr>
          <w:p w14:paraId="2224C4F6"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7E429DBE" w14:textId="77777777" w:rsidTr="0076135C">
        <w:trPr>
          <w:cantSplit/>
        </w:trPr>
        <w:tc>
          <w:tcPr>
            <w:tcW w:w="562" w:type="dxa"/>
            <w:noWrap/>
            <w:vAlign w:val="center"/>
          </w:tcPr>
          <w:p w14:paraId="0956AAAB" w14:textId="1D0531C7"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22</w:t>
            </w:r>
          </w:p>
        </w:tc>
        <w:tc>
          <w:tcPr>
            <w:tcW w:w="4395" w:type="dxa"/>
          </w:tcPr>
          <w:p w14:paraId="5CDE0F00"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«Черкаський ОЦКПХ МОЗ України»</w:t>
            </w:r>
          </w:p>
        </w:tc>
        <w:tc>
          <w:tcPr>
            <w:tcW w:w="3260" w:type="dxa"/>
          </w:tcPr>
          <w:p w14:paraId="4DF26BA2"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Захисників України, 3, м. Черкаси, 18005</w:t>
            </w:r>
          </w:p>
        </w:tc>
        <w:tc>
          <w:tcPr>
            <w:tcW w:w="1276" w:type="dxa"/>
          </w:tcPr>
          <w:p w14:paraId="6818109F"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647DC3A4" w14:textId="77777777" w:rsidTr="0076135C">
        <w:trPr>
          <w:cantSplit/>
        </w:trPr>
        <w:tc>
          <w:tcPr>
            <w:tcW w:w="562" w:type="dxa"/>
            <w:noWrap/>
            <w:vAlign w:val="center"/>
          </w:tcPr>
          <w:p w14:paraId="5CAA7723" w14:textId="78A92992"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23</w:t>
            </w:r>
          </w:p>
        </w:tc>
        <w:tc>
          <w:tcPr>
            <w:tcW w:w="4395" w:type="dxa"/>
          </w:tcPr>
          <w:p w14:paraId="12A94FF6"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«Чернівецький ОЦКПХ МОЗ України»</w:t>
            </w:r>
          </w:p>
        </w:tc>
        <w:tc>
          <w:tcPr>
            <w:tcW w:w="3260" w:type="dxa"/>
          </w:tcPr>
          <w:p w14:paraId="046D4678"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 xml:space="preserve">вул. Гакмана Євгена Митрополита, 7, м. Чернівці, 58000 </w:t>
            </w:r>
          </w:p>
        </w:tc>
        <w:tc>
          <w:tcPr>
            <w:tcW w:w="1276" w:type="dxa"/>
          </w:tcPr>
          <w:p w14:paraId="6F35229D"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35FB0A6F" w14:textId="77777777" w:rsidTr="0076135C">
        <w:trPr>
          <w:cantSplit/>
        </w:trPr>
        <w:tc>
          <w:tcPr>
            <w:tcW w:w="562" w:type="dxa"/>
            <w:noWrap/>
            <w:vAlign w:val="center"/>
          </w:tcPr>
          <w:p w14:paraId="47C745EA" w14:textId="5766F680"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24</w:t>
            </w:r>
          </w:p>
        </w:tc>
        <w:tc>
          <w:tcPr>
            <w:tcW w:w="4395" w:type="dxa"/>
          </w:tcPr>
          <w:p w14:paraId="42D20BF5"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szCs w:val="20"/>
                <w:lang w:eastAsia="ru-RU"/>
              </w:rPr>
              <w:t>ДУ «Чернігівський ОЦКПХ МОЗ України»</w:t>
            </w:r>
          </w:p>
        </w:tc>
        <w:tc>
          <w:tcPr>
            <w:tcW w:w="3260" w:type="dxa"/>
          </w:tcPr>
          <w:p w14:paraId="0F2189B4"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Любецька, 11, м. Чернігів, 14000</w:t>
            </w:r>
          </w:p>
        </w:tc>
        <w:tc>
          <w:tcPr>
            <w:tcW w:w="1276" w:type="dxa"/>
          </w:tcPr>
          <w:p w14:paraId="14AC6DC0"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5A55BF66" w14:textId="77777777" w:rsidTr="0076135C">
        <w:trPr>
          <w:cantSplit/>
        </w:trPr>
        <w:tc>
          <w:tcPr>
            <w:tcW w:w="562" w:type="dxa"/>
            <w:noWrap/>
            <w:vAlign w:val="center"/>
          </w:tcPr>
          <w:p w14:paraId="7ACC1A30" w14:textId="63DACF5B" w:rsidR="00E6328D" w:rsidRPr="0006067F" w:rsidRDefault="00304AED" w:rsidP="00304AED">
            <w:pPr>
              <w:spacing w:after="0" w:line="240" w:lineRule="auto"/>
              <w:jc w:val="center"/>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25</w:t>
            </w:r>
          </w:p>
        </w:tc>
        <w:tc>
          <w:tcPr>
            <w:tcW w:w="4395" w:type="dxa"/>
            <w:vAlign w:val="center"/>
          </w:tcPr>
          <w:p w14:paraId="0315A9CA" w14:textId="77777777" w:rsidR="00E6328D" w:rsidRPr="0006067F" w:rsidRDefault="00E6328D" w:rsidP="0076135C">
            <w:pPr>
              <w:spacing w:after="0" w:line="240" w:lineRule="auto"/>
              <w:rPr>
                <w:rFonts w:ascii="Times New Roman" w:eastAsia="Verdana" w:hAnsi="Times New Roman" w:cs="Times New Roman"/>
                <w:color w:val="000000"/>
                <w:sz w:val="23"/>
                <w:szCs w:val="23"/>
              </w:rPr>
            </w:pPr>
            <w:r w:rsidRPr="0006067F">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711F51B8" w14:textId="77777777" w:rsidR="00E6328D" w:rsidRPr="0006067F" w:rsidRDefault="00E6328D" w:rsidP="0076135C">
            <w:pPr>
              <w:spacing w:after="0" w:line="240" w:lineRule="auto"/>
              <w:rPr>
                <w:rFonts w:ascii="Times New Roman" w:eastAsia="Verdana" w:hAnsi="Times New Roman" w:cs="Times New Roman"/>
                <w:color w:val="000000"/>
              </w:rPr>
            </w:pPr>
            <w:r w:rsidRPr="0006067F">
              <w:rPr>
                <w:rFonts w:ascii="Times New Roman" w:eastAsia="Verdana" w:hAnsi="Times New Roman" w:cs="Times New Roman"/>
                <w:color w:val="000000"/>
              </w:rPr>
              <w:t>вул. Церковна, 4, м. Одеса, 65003</w:t>
            </w:r>
          </w:p>
        </w:tc>
        <w:tc>
          <w:tcPr>
            <w:tcW w:w="1276" w:type="dxa"/>
          </w:tcPr>
          <w:p w14:paraId="598EE78C" w14:textId="77777777" w:rsidR="00E6328D" w:rsidRPr="0006067F" w:rsidRDefault="00E6328D" w:rsidP="0076135C">
            <w:pPr>
              <w:spacing w:after="0" w:line="240" w:lineRule="auto"/>
              <w:jc w:val="center"/>
              <w:rPr>
                <w:rFonts w:ascii="Times New Roman" w:eastAsia="Verdana" w:hAnsi="Times New Roman" w:cs="Times New Roman"/>
                <w:color w:val="000000"/>
              </w:rPr>
            </w:pPr>
            <w:r w:rsidRPr="0006067F">
              <w:rPr>
                <w:rFonts w:ascii="Times New Roman" w:eastAsia="Verdana" w:hAnsi="Times New Roman" w:cs="Times New Roman"/>
                <w:color w:val="000000"/>
              </w:rPr>
              <w:t>2</w:t>
            </w:r>
          </w:p>
        </w:tc>
      </w:tr>
      <w:tr w:rsidR="00E6328D" w:rsidRPr="0006067F" w14:paraId="6EF59148" w14:textId="77777777" w:rsidTr="0076135C">
        <w:trPr>
          <w:cantSplit/>
        </w:trPr>
        <w:tc>
          <w:tcPr>
            <w:tcW w:w="8217" w:type="dxa"/>
            <w:gridSpan w:val="3"/>
            <w:noWrap/>
            <w:vAlign w:val="center"/>
          </w:tcPr>
          <w:p w14:paraId="269C8838" w14:textId="77777777" w:rsidR="00E6328D" w:rsidRPr="0006067F" w:rsidRDefault="00E6328D" w:rsidP="00304AED">
            <w:pPr>
              <w:spacing w:after="0" w:line="240" w:lineRule="auto"/>
              <w:jc w:val="right"/>
              <w:rPr>
                <w:rFonts w:ascii="Times New Roman" w:eastAsia="Verdana" w:hAnsi="Times New Roman" w:cs="Times New Roman"/>
                <w:b/>
                <w:color w:val="000000"/>
                <w:sz w:val="23"/>
                <w:szCs w:val="23"/>
              </w:rPr>
            </w:pPr>
            <w:r w:rsidRPr="0006067F">
              <w:rPr>
                <w:rFonts w:ascii="Times New Roman" w:eastAsia="Verdana" w:hAnsi="Times New Roman" w:cs="Times New Roman"/>
                <w:b/>
                <w:sz w:val="24"/>
                <w:szCs w:val="24"/>
                <w:lang w:eastAsia="ru-RU"/>
              </w:rPr>
              <w:t xml:space="preserve">Всього </w:t>
            </w:r>
          </w:p>
        </w:tc>
        <w:tc>
          <w:tcPr>
            <w:tcW w:w="1276" w:type="dxa"/>
            <w:vAlign w:val="center"/>
          </w:tcPr>
          <w:p w14:paraId="5E228FDA" w14:textId="77777777" w:rsidR="00E6328D" w:rsidRPr="0006067F" w:rsidRDefault="00E6328D" w:rsidP="0076135C">
            <w:pPr>
              <w:spacing w:after="0" w:line="240" w:lineRule="auto"/>
              <w:jc w:val="center"/>
              <w:rPr>
                <w:rFonts w:ascii="Times New Roman" w:eastAsia="Verdana" w:hAnsi="Times New Roman" w:cs="Times New Roman"/>
                <w:b/>
                <w:color w:val="000000"/>
                <w:sz w:val="23"/>
                <w:szCs w:val="23"/>
              </w:rPr>
            </w:pPr>
            <w:r w:rsidRPr="0006067F">
              <w:rPr>
                <w:rFonts w:ascii="Times New Roman" w:eastAsia="Verdana" w:hAnsi="Times New Roman" w:cs="Times New Roman"/>
                <w:b/>
                <w:color w:val="000000"/>
                <w:sz w:val="23"/>
                <w:szCs w:val="23"/>
              </w:rPr>
              <w:fldChar w:fldCharType="begin"/>
            </w:r>
            <w:r w:rsidRPr="0006067F">
              <w:rPr>
                <w:rFonts w:ascii="Times New Roman" w:eastAsia="Verdana" w:hAnsi="Times New Roman" w:cs="Times New Roman"/>
                <w:b/>
                <w:color w:val="000000"/>
                <w:sz w:val="23"/>
                <w:szCs w:val="23"/>
              </w:rPr>
              <w:instrText xml:space="preserve"> =SUM(ABOVE) </w:instrText>
            </w:r>
            <w:r w:rsidRPr="0006067F">
              <w:rPr>
                <w:rFonts w:ascii="Times New Roman" w:eastAsia="Verdana" w:hAnsi="Times New Roman" w:cs="Times New Roman"/>
                <w:b/>
                <w:color w:val="000000"/>
                <w:sz w:val="23"/>
                <w:szCs w:val="23"/>
              </w:rPr>
              <w:fldChar w:fldCharType="separate"/>
            </w:r>
            <w:r w:rsidRPr="0006067F">
              <w:rPr>
                <w:rFonts w:ascii="Times New Roman" w:eastAsia="Verdana" w:hAnsi="Times New Roman" w:cs="Times New Roman"/>
                <w:b/>
                <w:noProof/>
                <w:color w:val="000000"/>
                <w:sz w:val="23"/>
                <w:szCs w:val="23"/>
              </w:rPr>
              <w:t>50</w:t>
            </w:r>
            <w:r w:rsidRPr="0006067F">
              <w:rPr>
                <w:rFonts w:ascii="Times New Roman" w:eastAsia="Verdana" w:hAnsi="Times New Roman" w:cs="Times New Roman"/>
                <w:b/>
                <w:color w:val="000000"/>
                <w:sz w:val="23"/>
                <w:szCs w:val="23"/>
              </w:rPr>
              <w:fldChar w:fldCharType="end"/>
            </w:r>
          </w:p>
        </w:tc>
      </w:tr>
    </w:tbl>
    <w:p w14:paraId="5DD3775B" w14:textId="77777777" w:rsidR="00E6328D" w:rsidRDefault="00E6328D" w:rsidP="00E6328D">
      <w:pPr>
        <w:tabs>
          <w:tab w:val="left" w:pos="5712"/>
        </w:tabs>
        <w:spacing w:after="0" w:line="240" w:lineRule="auto"/>
        <w:rPr>
          <w:rFonts w:ascii="Times New Roman" w:eastAsia="Times New Roman" w:hAnsi="Times New Roman" w:cs="Times New Roman"/>
          <w:szCs w:val="20"/>
          <w:lang w:eastAsia="ru-RU"/>
        </w:rPr>
      </w:pPr>
    </w:p>
    <w:p w14:paraId="1496D62C"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1.2</w:t>
      </w:r>
    </w:p>
    <w:p w14:paraId="79A30FFA"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p>
    <w:p w14:paraId="7FA8DA49" w14:textId="77777777" w:rsidR="00E6328D" w:rsidRPr="00CF69F3"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43320B">
        <w:rPr>
          <w:rFonts w:ascii="Times New Roman" w:hAnsi="Times New Roman" w:cs="Times New Roman"/>
          <w:b/>
          <w:bCs/>
          <w:color w:val="000000"/>
          <w:sz w:val="23"/>
          <w:szCs w:val="23"/>
        </w:rPr>
        <w:t>Умови транспортування: температура+ 4 +8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E6328D" w:rsidRPr="0043320B" w14:paraId="54B749C7" w14:textId="77777777" w:rsidTr="0076135C">
        <w:trPr>
          <w:cantSplit/>
          <w:trHeight w:val="1303"/>
          <w:tblHeader/>
        </w:trPr>
        <w:tc>
          <w:tcPr>
            <w:tcW w:w="562" w:type="dxa"/>
            <w:vAlign w:val="center"/>
            <w:hideMark/>
          </w:tcPr>
          <w:p w14:paraId="0BCB1517" w14:textId="77777777" w:rsidR="00E6328D" w:rsidRPr="0043320B" w:rsidRDefault="00E6328D" w:rsidP="00304AED">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 з/п</w:t>
            </w:r>
          </w:p>
        </w:tc>
        <w:tc>
          <w:tcPr>
            <w:tcW w:w="4395" w:type="dxa"/>
            <w:vAlign w:val="center"/>
            <w:hideMark/>
          </w:tcPr>
          <w:p w14:paraId="08F4BC7F"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2FEFFCE6"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24C5D634"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43320B" w14:paraId="60B8A847" w14:textId="77777777" w:rsidTr="0076135C">
        <w:trPr>
          <w:cantSplit/>
        </w:trPr>
        <w:tc>
          <w:tcPr>
            <w:tcW w:w="562" w:type="dxa"/>
            <w:noWrap/>
          </w:tcPr>
          <w:p w14:paraId="16963CAC" w14:textId="5C51B152"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w:t>
            </w:r>
          </w:p>
        </w:tc>
        <w:tc>
          <w:tcPr>
            <w:tcW w:w="4395" w:type="dxa"/>
            <w:noWrap/>
          </w:tcPr>
          <w:p w14:paraId="1CA2631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«Вінницький ОЦКПХ МОЗ України»</w:t>
            </w:r>
          </w:p>
        </w:tc>
        <w:tc>
          <w:tcPr>
            <w:tcW w:w="3260" w:type="dxa"/>
          </w:tcPr>
          <w:p w14:paraId="1CC0EDB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Маліновського, 11, м. Вінниця, 21100</w:t>
            </w:r>
          </w:p>
        </w:tc>
        <w:tc>
          <w:tcPr>
            <w:tcW w:w="1276" w:type="dxa"/>
          </w:tcPr>
          <w:p w14:paraId="306D007E"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E6328D" w:rsidRPr="0043320B" w14:paraId="7CCF837D" w14:textId="77777777" w:rsidTr="0076135C">
        <w:trPr>
          <w:cantSplit/>
        </w:trPr>
        <w:tc>
          <w:tcPr>
            <w:tcW w:w="562" w:type="dxa"/>
            <w:noWrap/>
          </w:tcPr>
          <w:p w14:paraId="271CA913" w14:textId="450C79C5"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w:t>
            </w:r>
          </w:p>
        </w:tc>
        <w:tc>
          <w:tcPr>
            <w:tcW w:w="4395" w:type="dxa"/>
            <w:noWrap/>
          </w:tcPr>
          <w:p w14:paraId="118F0C5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«Волинський ОЦКПХ МОЗ України»</w:t>
            </w:r>
          </w:p>
        </w:tc>
        <w:tc>
          <w:tcPr>
            <w:tcW w:w="3260" w:type="dxa"/>
          </w:tcPr>
          <w:p w14:paraId="37D9B95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Волі, 55, м. Луцьк, 43010</w:t>
            </w:r>
          </w:p>
        </w:tc>
        <w:tc>
          <w:tcPr>
            <w:tcW w:w="1276" w:type="dxa"/>
          </w:tcPr>
          <w:p w14:paraId="36A897AC"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0442E1DA" w14:textId="77777777" w:rsidTr="0076135C">
        <w:trPr>
          <w:cantSplit/>
        </w:trPr>
        <w:tc>
          <w:tcPr>
            <w:tcW w:w="562" w:type="dxa"/>
            <w:noWrap/>
          </w:tcPr>
          <w:p w14:paraId="3FF442BA" w14:textId="0AA85263"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w:t>
            </w:r>
          </w:p>
        </w:tc>
        <w:tc>
          <w:tcPr>
            <w:tcW w:w="4395" w:type="dxa"/>
            <w:noWrap/>
          </w:tcPr>
          <w:p w14:paraId="18B0BE3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«Дніпропетровський ОЦКПХ МОЗ України»</w:t>
            </w:r>
          </w:p>
        </w:tc>
        <w:tc>
          <w:tcPr>
            <w:tcW w:w="3260" w:type="dxa"/>
          </w:tcPr>
          <w:p w14:paraId="4F7D823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Госпітальна, 6, м. Дніпро, 49064</w:t>
            </w:r>
          </w:p>
        </w:tc>
        <w:tc>
          <w:tcPr>
            <w:tcW w:w="1276" w:type="dxa"/>
          </w:tcPr>
          <w:p w14:paraId="1CF87F9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574E7458" w14:textId="77777777" w:rsidTr="0076135C">
        <w:trPr>
          <w:cantSplit/>
        </w:trPr>
        <w:tc>
          <w:tcPr>
            <w:tcW w:w="562" w:type="dxa"/>
            <w:noWrap/>
          </w:tcPr>
          <w:p w14:paraId="14DF2B8F" w14:textId="766D4EF1"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lastRenderedPageBreak/>
              <w:t>4</w:t>
            </w:r>
          </w:p>
        </w:tc>
        <w:tc>
          <w:tcPr>
            <w:tcW w:w="4395" w:type="dxa"/>
            <w:noWrap/>
          </w:tcPr>
          <w:p w14:paraId="5096CBB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«Донецький ОЦКПХ МОЗ України»</w:t>
            </w:r>
          </w:p>
        </w:tc>
        <w:tc>
          <w:tcPr>
            <w:tcW w:w="3260" w:type="dxa"/>
          </w:tcPr>
          <w:p w14:paraId="4412F3B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Аероклубна, 2, м. Краматорськ, 84307</w:t>
            </w:r>
          </w:p>
        </w:tc>
        <w:tc>
          <w:tcPr>
            <w:tcW w:w="1276" w:type="dxa"/>
          </w:tcPr>
          <w:p w14:paraId="261D90F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352CB657" w14:textId="77777777" w:rsidTr="0076135C">
        <w:trPr>
          <w:cantSplit/>
        </w:trPr>
        <w:tc>
          <w:tcPr>
            <w:tcW w:w="562" w:type="dxa"/>
            <w:noWrap/>
          </w:tcPr>
          <w:p w14:paraId="77D24B67" w14:textId="5A7A6F7B"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5</w:t>
            </w:r>
          </w:p>
        </w:tc>
        <w:tc>
          <w:tcPr>
            <w:tcW w:w="4395" w:type="dxa"/>
            <w:noWrap/>
          </w:tcPr>
          <w:p w14:paraId="59A39CC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«Житомирський ОЦКПХ МОЗ України»</w:t>
            </w:r>
          </w:p>
        </w:tc>
        <w:tc>
          <w:tcPr>
            <w:tcW w:w="3260" w:type="dxa"/>
          </w:tcPr>
          <w:p w14:paraId="74C2BA4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6D71789B"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0AEB9ED5" w14:textId="77777777" w:rsidTr="0076135C">
        <w:trPr>
          <w:cantSplit/>
        </w:trPr>
        <w:tc>
          <w:tcPr>
            <w:tcW w:w="562" w:type="dxa"/>
          </w:tcPr>
          <w:p w14:paraId="0F5BEDF7" w14:textId="2613AC4F"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6</w:t>
            </w:r>
          </w:p>
        </w:tc>
        <w:tc>
          <w:tcPr>
            <w:tcW w:w="4395" w:type="dxa"/>
          </w:tcPr>
          <w:p w14:paraId="54C4E5B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«Закарпатський ОЦКПХ МОЗ України»</w:t>
            </w:r>
          </w:p>
        </w:tc>
        <w:tc>
          <w:tcPr>
            <w:tcW w:w="3260" w:type="dxa"/>
          </w:tcPr>
          <w:p w14:paraId="20AD4DD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Собранецька, 96, м. Ужгород, 88000</w:t>
            </w:r>
          </w:p>
        </w:tc>
        <w:tc>
          <w:tcPr>
            <w:tcW w:w="1276" w:type="dxa"/>
          </w:tcPr>
          <w:p w14:paraId="338EDE1C"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6B110DBB" w14:textId="77777777" w:rsidTr="0076135C">
        <w:trPr>
          <w:cantSplit/>
        </w:trPr>
        <w:tc>
          <w:tcPr>
            <w:tcW w:w="562" w:type="dxa"/>
          </w:tcPr>
          <w:p w14:paraId="0C390FDF" w14:textId="5BC61862"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7</w:t>
            </w:r>
          </w:p>
        </w:tc>
        <w:tc>
          <w:tcPr>
            <w:tcW w:w="4395" w:type="dxa"/>
          </w:tcPr>
          <w:p w14:paraId="0422A43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«Запорізький ОЦКПХ МОЗ України»</w:t>
            </w:r>
          </w:p>
        </w:tc>
        <w:tc>
          <w:tcPr>
            <w:tcW w:w="3260" w:type="dxa"/>
          </w:tcPr>
          <w:p w14:paraId="4002D9C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Рекордна, 27, м. Запоріжжя, 69037</w:t>
            </w:r>
          </w:p>
        </w:tc>
        <w:tc>
          <w:tcPr>
            <w:tcW w:w="1276" w:type="dxa"/>
          </w:tcPr>
          <w:p w14:paraId="486879AF"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380375B3" w14:textId="77777777" w:rsidTr="0076135C">
        <w:trPr>
          <w:cantSplit/>
        </w:trPr>
        <w:tc>
          <w:tcPr>
            <w:tcW w:w="562" w:type="dxa"/>
          </w:tcPr>
          <w:p w14:paraId="0848B300" w14:textId="59A23E98"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8</w:t>
            </w:r>
          </w:p>
        </w:tc>
        <w:tc>
          <w:tcPr>
            <w:tcW w:w="4395" w:type="dxa"/>
          </w:tcPr>
          <w:p w14:paraId="6807C86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«Івано-Франківський ОЦКПХ МОЗ України»</w:t>
            </w:r>
          </w:p>
        </w:tc>
        <w:tc>
          <w:tcPr>
            <w:tcW w:w="3260" w:type="dxa"/>
          </w:tcPr>
          <w:p w14:paraId="0DA053F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Шевченка, 4 м. Івано-Франківськ, 76018</w:t>
            </w:r>
          </w:p>
        </w:tc>
        <w:tc>
          <w:tcPr>
            <w:tcW w:w="1276" w:type="dxa"/>
          </w:tcPr>
          <w:p w14:paraId="5AC0F85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2E26F18C" w14:textId="77777777" w:rsidTr="0076135C">
        <w:trPr>
          <w:cantSplit/>
        </w:trPr>
        <w:tc>
          <w:tcPr>
            <w:tcW w:w="562" w:type="dxa"/>
          </w:tcPr>
          <w:p w14:paraId="77C71CEE" w14:textId="404822A3"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9</w:t>
            </w:r>
          </w:p>
        </w:tc>
        <w:tc>
          <w:tcPr>
            <w:tcW w:w="4395" w:type="dxa"/>
          </w:tcPr>
          <w:p w14:paraId="2CADCC8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міський ЦКПХ МОЗ України»</w:t>
            </w:r>
          </w:p>
        </w:tc>
        <w:tc>
          <w:tcPr>
            <w:tcW w:w="3260" w:type="dxa"/>
          </w:tcPr>
          <w:p w14:paraId="228CFAE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Естонська, 3, м. Київ, 04053</w:t>
            </w:r>
          </w:p>
        </w:tc>
        <w:tc>
          <w:tcPr>
            <w:tcW w:w="1276" w:type="dxa"/>
          </w:tcPr>
          <w:p w14:paraId="1581C31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129B06A2" w14:textId="77777777" w:rsidTr="0076135C">
        <w:trPr>
          <w:cantSplit/>
        </w:trPr>
        <w:tc>
          <w:tcPr>
            <w:tcW w:w="562" w:type="dxa"/>
          </w:tcPr>
          <w:p w14:paraId="270D62AD" w14:textId="1847E31B"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10</w:t>
            </w:r>
          </w:p>
        </w:tc>
        <w:tc>
          <w:tcPr>
            <w:tcW w:w="4395" w:type="dxa"/>
          </w:tcPr>
          <w:p w14:paraId="478F400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ОЦКПХ МОЗ України»</w:t>
            </w:r>
          </w:p>
        </w:tc>
        <w:tc>
          <w:tcPr>
            <w:tcW w:w="3260" w:type="dxa"/>
          </w:tcPr>
          <w:p w14:paraId="5D97C9F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Герцена, 31, м. Київ, 04050</w:t>
            </w:r>
          </w:p>
        </w:tc>
        <w:tc>
          <w:tcPr>
            <w:tcW w:w="1276" w:type="dxa"/>
          </w:tcPr>
          <w:p w14:paraId="232D0EBC"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57C3BEC1" w14:textId="77777777" w:rsidTr="0076135C">
        <w:trPr>
          <w:cantSplit/>
        </w:trPr>
        <w:tc>
          <w:tcPr>
            <w:tcW w:w="562" w:type="dxa"/>
          </w:tcPr>
          <w:p w14:paraId="605A4180" w14:textId="6D41982C"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11</w:t>
            </w:r>
          </w:p>
        </w:tc>
        <w:tc>
          <w:tcPr>
            <w:tcW w:w="4395" w:type="dxa"/>
          </w:tcPr>
          <w:p w14:paraId="018FC4B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«Кіровоградський ОЦКПХ МОЗ України»</w:t>
            </w:r>
          </w:p>
        </w:tc>
        <w:tc>
          <w:tcPr>
            <w:tcW w:w="3260" w:type="dxa"/>
          </w:tcPr>
          <w:p w14:paraId="037B361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Тобілевича, 24, м. Кропивницький, 25006</w:t>
            </w:r>
          </w:p>
        </w:tc>
        <w:tc>
          <w:tcPr>
            <w:tcW w:w="1276" w:type="dxa"/>
          </w:tcPr>
          <w:p w14:paraId="28D6E960"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4314AF0E" w14:textId="77777777" w:rsidTr="0076135C">
        <w:trPr>
          <w:cantSplit/>
        </w:trPr>
        <w:tc>
          <w:tcPr>
            <w:tcW w:w="562" w:type="dxa"/>
          </w:tcPr>
          <w:p w14:paraId="0B79D97B" w14:textId="739DBFAB"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12</w:t>
            </w:r>
          </w:p>
        </w:tc>
        <w:tc>
          <w:tcPr>
            <w:tcW w:w="4395" w:type="dxa"/>
          </w:tcPr>
          <w:p w14:paraId="5C98F9E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«Львівський ОЦКПХ МОЗ України»</w:t>
            </w:r>
          </w:p>
        </w:tc>
        <w:tc>
          <w:tcPr>
            <w:tcW w:w="3260" w:type="dxa"/>
          </w:tcPr>
          <w:p w14:paraId="73B90CC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Круп’ярська, 27, м. Львів, 79014</w:t>
            </w:r>
          </w:p>
        </w:tc>
        <w:tc>
          <w:tcPr>
            <w:tcW w:w="1276" w:type="dxa"/>
          </w:tcPr>
          <w:p w14:paraId="1D2C2F06"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3543898B" w14:textId="77777777" w:rsidTr="0076135C">
        <w:trPr>
          <w:cantSplit/>
        </w:trPr>
        <w:tc>
          <w:tcPr>
            <w:tcW w:w="562" w:type="dxa"/>
            <w:noWrap/>
          </w:tcPr>
          <w:p w14:paraId="0B8C7691" w14:textId="727470D3"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13</w:t>
            </w:r>
          </w:p>
        </w:tc>
        <w:tc>
          <w:tcPr>
            <w:tcW w:w="4395" w:type="dxa"/>
            <w:noWrap/>
          </w:tcPr>
          <w:p w14:paraId="26AD614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«Миколаївський ОЦКПХ МОЗ України»</w:t>
            </w:r>
          </w:p>
        </w:tc>
        <w:tc>
          <w:tcPr>
            <w:tcW w:w="3260" w:type="dxa"/>
          </w:tcPr>
          <w:p w14:paraId="6479E15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Лазурна, 1, м. Миколаїв, 54058</w:t>
            </w:r>
          </w:p>
        </w:tc>
        <w:tc>
          <w:tcPr>
            <w:tcW w:w="1276" w:type="dxa"/>
          </w:tcPr>
          <w:p w14:paraId="32C7C7A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022CB418" w14:textId="77777777" w:rsidTr="0076135C">
        <w:trPr>
          <w:cantSplit/>
        </w:trPr>
        <w:tc>
          <w:tcPr>
            <w:tcW w:w="562" w:type="dxa"/>
          </w:tcPr>
          <w:p w14:paraId="7B006997" w14:textId="7B8EB4EC"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14</w:t>
            </w:r>
          </w:p>
        </w:tc>
        <w:tc>
          <w:tcPr>
            <w:tcW w:w="4395" w:type="dxa"/>
          </w:tcPr>
          <w:p w14:paraId="59DFCCB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«Одеський ОЦКПХ МОЗ України»</w:t>
            </w:r>
          </w:p>
        </w:tc>
        <w:tc>
          <w:tcPr>
            <w:tcW w:w="3260" w:type="dxa"/>
          </w:tcPr>
          <w:p w14:paraId="79BDD39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Івана та Юрія Лип, 5а, м. Одеса, 65000</w:t>
            </w:r>
          </w:p>
        </w:tc>
        <w:tc>
          <w:tcPr>
            <w:tcW w:w="1276" w:type="dxa"/>
          </w:tcPr>
          <w:p w14:paraId="026BF1E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0B657DA5" w14:textId="77777777" w:rsidTr="0076135C">
        <w:trPr>
          <w:cantSplit/>
        </w:trPr>
        <w:tc>
          <w:tcPr>
            <w:tcW w:w="562" w:type="dxa"/>
          </w:tcPr>
          <w:p w14:paraId="0805A988" w14:textId="54D8D66A"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15</w:t>
            </w:r>
          </w:p>
        </w:tc>
        <w:tc>
          <w:tcPr>
            <w:tcW w:w="4395" w:type="dxa"/>
          </w:tcPr>
          <w:p w14:paraId="5C45825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«Полтавський ОЦКПХ МОЗ України»</w:t>
            </w:r>
          </w:p>
        </w:tc>
        <w:tc>
          <w:tcPr>
            <w:tcW w:w="3260" w:type="dxa"/>
          </w:tcPr>
          <w:p w14:paraId="71A6482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132B9E52"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27F2CA07" w14:textId="77777777" w:rsidTr="0076135C">
        <w:trPr>
          <w:cantSplit/>
        </w:trPr>
        <w:tc>
          <w:tcPr>
            <w:tcW w:w="562" w:type="dxa"/>
          </w:tcPr>
          <w:p w14:paraId="4F91CBDA" w14:textId="184B8783"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16</w:t>
            </w:r>
          </w:p>
        </w:tc>
        <w:tc>
          <w:tcPr>
            <w:tcW w:w="4395" w:type="dxa"/>
          </w:tcPr>
          <w:p w14:paraId="27464AC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«Рівненський ОЦКПХ МОЗ України»</w:t>
            </w:r>
          </w:p>
        </w:tc>
        <w:tc>
          <w:tcPr>
            <w:tcW w:w="3260" w:type="dxa"/>
          </w:tcPr>
          <w:p w14:paraId="4EAF934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Котляревського, 3, м. Рівне, 33028</w:t>
            </w:r>
          </w:p>
        </w:tc>
        <w:tc>
          <w:tcPr>
            <w:tcW w:w="1276" w:type="dxa"/>
          </w:tcPr>
          <w:p w14:paraId="40B2D71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396CEFE4" w14:textId="77777777" w:rsidTr="0076135C">
        <w:trPr>
          <w:cantSplit/>
        </w:trPr>
        <w:tc>
          <w:tcPr>
            <w:tcW w:w="562" w:type="dxa"/>
            <w:noWrap/>
          </w:tcPr>
          <w:p w14:paraId="283D3042" w14:textId="54FEF455"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17</w:t>
            </w:r>
          </w:p>
        </w:tc>
        <w:tc>
          <w:tcPr>
            <w:tcW w:w="4395" w:type="dxa"/>
            <w:noWrap/>
          </w:tcPr>
          <w:p w14:paraId="4E7112E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«Сумський ОЦКПХ МОЗ України»</w:t>
            </w:r>
          </w:p>
        </w:tc>
        <w:tc>
          <w:tcPr>
            <w:tcW w:w="3260" w:type="dxa"/>
          </w:tcPr>
          <w:p w14:paraId="62EF8B0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Привокзальна, 27, м. Суми, 40022</w:t>
            </w:r>
          </w:p>
        </w:tc>
        <w:tc>
          <w:tcPr>
            <w:tcW w:w="1276" w:type="dxa"/>
          </w:tcPr>
          <w:p w14:paraId="1AB5543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5443AB72" w14:textId="77777777" w:rsidTr="0076135C">
        <w:trPr>
          <w:cantSplit/>
        </w:trPr>
        <w:tc>
          <w:tcPr>
            <w:tcW w:w="562" w:type="dxa"/>
            <w:noWrap/>
          </w:tcPr>
          <w:p w14:paraId="233BC7DC" w14:textId="44F1F505"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18</w:t>
            </w:r>
          </w:p>
        </w:tc>
        <w:tc>
          <w:tcPr>
            <w:tcW w:w="4395" w:type="dxa"/>
          </w:tcPr>
          <w:p w14:paraId="476F081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«Тернопільський ОЦКПХ МОЗ України»</w:t>
            </w:r>
          </w:p>
        </w:tc>
        <w:tc>
          <w:tcPr>
            <w:tcW w:w="3260" w:type="dxa"/>
          </w:tcPr>
          <w:p w14:paraId="0995DA3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Федьковича, 13, м. Тернопіль, 46008</w:t>
            </w:r>
          </w:p>
        </w:tc>
        <w:tc>
          <w:tcPr>
            <w:tcW w:w="1276" w:type="dxa"/>
          </w:tcPr>
          <w:p w14:paraId="54E0EF28"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E6328D" w:rsidRPr="0043320B" w14:paraId="73D3A2DC" w14:textId="77777777" w:rsidTr="0076135C">
        <w:trPr>
          <w:cantSplit/>
        </w:trPr>
        <w:tc>
          <w:tcPr>
            <w:tcW w:w="562" w:type="dxa"/>
            <w:noWrap/>
          </w:tcPr>
          <w:p w14:paraId="43150D0E" w14:textId="039B45B7"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19</w:t>
            </w:r>
          </w:p>
        </w:tc>
        <w:tc>
          <w:tcPr>
            <w:tcW w:w="4395" w:type="dxa"/>
            <w:noWrap/>
          </w:tcPr>
          <w:p w14:paraId="19A2A75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«Харківський ОЦКПХ МОЗ України»</w:t>
            </w:r>
          </w:p>
        </w:tc>
        <w:tc>
          <w:tcPr>
            <w:tcW w:w="3260" w:type="dxa"/>
          </w:tcPr>
          <w:p w14:paraId="0FFB1CA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Помірки, Харків, 61000</w:t>
            </w:r>
          </w:p>
        </w:tc>
        <w:tc>
          <w:tcPr>
            <w:tcW w:w="1276" w:type="dxa"/>
          </w:tcPr>
          <w:p w14:paraId="2F8747A0"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7F43BB36" w14:textId="77777777" w:rsidTr="0076135C">
        <w:trPr>
          <w:cantSplit/>
        </w:trPr>
        <w:tc>
          <w:tcPr>
            <w:tcW w:w="562" w:type="dxa"/>
            <w:noWrap/>
          </w:tcPr>
          <w:p w14:paraId="191BB4AE" w14:textId="5E67221D"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20</w:t>
            </w:r>
          </w:p>
        </w:tc>
        <w:tc>
          <w:tcPr>
            <w:tcW w:w="4395" w:type="dxa"/>
          </w:tcPr>
          <w:p w14:paraId="56EF3A4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«Херсонський ОЦКПХ МОЗ України»</w:t>
            </w:r>
          </w:p>
        </w:tc>
        <w:tc>
          <w:tcPr>
            <w:tcW w:w="3260" w:type="dxa"/>
          </w:tcPr>
          <w:p w14:paraId="329B58B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Уварова, 3, м. Херсон, 73000</w:t>
            </w:r>
          </w:p>
        </w:tc>
        <w:tc>
          <w:tcPr>
            <w:tcW w:w="1276" w:type="dxa"/>
          </w:tcPr>
          <w:p w14:paraId="0CA70A5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5C703A44" w14:textId="77777777" w:rsidTr="0076135C">
        <w:trPr>
          <w:cantSplit/>
        </w:trPr>
        <w:tc>
          <w:tcPr>
            <w:tcW w:w="562" w:type="dxa"/>
            <w:noWrap/>
          </w:tcPr>
          <w:p w14:paraId="6471F522" w14:textId="23A29975"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21</w:t>
            </w:r>
          </w:p>
        </w:tc>
        <w:tc>
          <w:tcPr>
            <w:tcW w:w="4395" w:type="dxa"/>
          </w:tcPr>
          <w:p w14:paraId="02D6169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«Хмельницький ОЦКПХ МОЗ України»</w:t>
            </w:r>
          </w:p>
        </w:tc>
        <w:tc>
          <w:tcPr>
            <w:tcW w:w="3260" w:type="dxa"/>
          </w:tcPr>
          <w:p w14:paraId="6A2C336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Пилипчука, 55, м. Хмельницький, 29000</w:t>
            </w:r>
          </w:p>
        </w:tc>
        <w:tc>
          <w:tcPr>
            <w:tcW w:w="1276" w:type="dxa"/>
          </w:tcPr>
          <w:p w14:paraId="3CBDE7BE"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4</w:t>
            </w:r>
          </w:p>
        </w:tc>
      </w:tr>
      <w:tr w:rsidR="00E6328D" w:rsidRPr="0043320B" w14:paraId="74BCFB17" w14:textId="77777777" w:rsidTr="0076135C">
        <w:trPr>
          <w:cantSplit/>
        </w:trPr>
        <w:tc>
          <w:tcPr>
            <w:tcW w:w="562" w:type="dxa"/>
            <w:noWrap/>
          </w:tcPr>
          <w:p w14:paraId="58781F2A" w14:textId="1FDC6FDB"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22</w:t>
            </w:r>
          </w:p>
        </w:tc>
        <w:tc>
          <w:tcPr>
            <w:tcW w:w="4395" w:type="dxa"/>
          </w:tcPr>
          <w:p w14:paraId="13506DA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«Черкаський ОЦКПХ МОЗ України»</w:t>
            </w:r>
          </w:p>
        </w:tc>
        <w:tc>
          <w:tcPr>
            <w:tcW w:w="3260" w:type="dxa"/>
          </w:tcPr>
          <w:p w14:paraId="0F8B0F3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Захисників України, 3, м. Черкаси, 18005</w:t>
            </w:r>
          </w:p>
        </w:tc>
        <w:tc>
          <w:tcPr>
            <w:tcW w:w="1276" w:type="dxa"/>
          </w:tcPr>
          <w:p w14:paraId="64D25969"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31491177" w14:textId="77777777" w:rsidTr="0076135C">
        <w:trPr>
          <w:cantSplit/>
        </w:trPr>
        <w:tc>
          <w:tcPr>
            <w:tcW w:w="562" w:type="dxa"/>
            <w:noWrap/>
          </w:tcPr>
          <w:p w14:paraId="10F99B6B" w14:textId="5263C006"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23</w:t>
            </w:r>
          </w:p>
        </w:tc>
        <w:tc>
          <w:tcPr>
            <w:tcW w:w="4395" w:type="dxa"/>
          </w:tcPr>
          <w:p w14:paraId="52CC074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«Чернівецький ОЦКПХ МОЗ України»</w:t>
            </w:r>
          </w:p>
        </w:tc>
        <w:tc>
          <w:tcPr>
            <w:tcW w:w="3260" w:type="dxa"/>
          </w:tcPr>
          <w:p w14:paraId="7840EDF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6DF6D4A8"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0E50A098" w14:textId="77777777" w:rsidTr="0076135C">
        <w:trPr>
          <w:cantSplit/>
        </w:trPr>
        <w:tc>
          <w:tcPr>
            <w:tcW w:w="562" w:type="dxa"/>
            <w:noWrap/>
          </w:tcPr>
          <w:p w14:paraId="5B2FD360" w14:textId="0E871287"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24</w:t>
            </w:r>
          </w:p>
        </w:tc>
        <w:tc>
          <w:tcPr>
            <w:tcW w:w="4395" w:type="dxa"/>
            <w:noWrap/>
          </w:tcPr>
          <w:p w14:paraId="54CCFF3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«Чернігівський ОЦКПХ МОЗ України»</w:t>
            </w:r>
          </w:p>
        </w:tc>
        <w:tc>
          <w:tcPr>
            <w:tcW w:w="3260" w:type="dxa"/>
          </w:tcPr>
          <w:p w14:paraId="5767A5B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Любецька, 11, м. Чернігів, 14000</w:t>
            </w:r>
          </w:p>
        </w:tc>
        <w:tc>
          <w:tcPr>
            <w:tcW w:w="1276" w:type="dxa"/>
            <w:noWrap/>
          </w:tcPr>
          <w:p w14:paraId="3E4C406E"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3</w:t>
            </w:r>
          </w:p>
        </w:tc>
      </w:tr>
      <w:tr w:rsidR="00E6328D" w:rsidRPr="0043320B" w14:paraId="63D4D251" w14:textId="77777777" w:rsidTr="0076135C">
        <w:trPr>
          <w:cantSplit/>
        </w:trPr>
        <w:tc>
          <w:tcPr>
            <w:tcW w:w="562" w:type="dxa"/>
            <w:noWrap/>
          </w:tcPr>
          <w:p w14:paraId="462D9886" w14:textId="66E22213" w:rsidR="00E6328D" w:rsidRPr="0043320B" w:rsidRDefault="00304AED" w:rsidP="00304AED">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25</w:t>
            </w:r>
          </w:p>
        </w:tc>
        <w:tc>
          <w:tcPr>
            <w:tcW w:w="4395" w:type="dxa"/>
            <w:noWrap/>
          </w:tcPr>
          <w:p w14:paraId="5E411416" w14:textId="77777777" w:rsidR="00E6328D" w:rsidRPr="0043320B" w:rsidRDefault="00E6328D" w:rsidP="0076135C">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01AC6DC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Церковна, 4, м. Одеса, 65003</w:t>
            </w:r>
          </w:p>
        </w:tc>
        <w:tc>
          <w:tcPr>
            <w:tcW w:w="1276" w:type="dxa"/>
            <w:noWrap/>
            <w:vAlign w:val="center"/>
          </w:tcPr>
          <w:p w14:paraId="4EFD3B32"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471531BF" w14:textId="77777777" w:rsidTr="0076135C">
        <w:trPr>
          <w:cantSplit/>
        </w:trPr>
        <w:tc>
          <w:tcPr>
            <w:tcW w:w="8217" w:type="dxa"/>
            <w:gridSpan w:val="3"/>
            <w:noWrap/>
            <w:vAlign w:val="center"/>
          </w:tcPr>
          <w:p w14:paraId="76956682" w14:textId="77777777" w:rsidR="00E6328D" w:rsidRPr="0043320B" w:rsidRDefault="00E6328D" w:rsidP="00304AED">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5C8A7772" w14:textId="77777777" w:rsidR="00E6328D" w:rsidRPr="0043320B" w:rsidRDefault="00E6328D" w:rsidP="0076135C">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fldChar w:fldCharType="begin"/>
            </w:r>
            <w:r w:rsidRPr="0043320B">
              <w:rPr>
                <w:rFonts w:ascii="Times New Roman" w:eastAsia="Verdana" w:hAnsi="Times New Roman" w:cs="Times New Roman"/>
                <w:b/>
                <w:color w:val="000000"/>
                <w:sz w:val="23"/>
                <w:szCs w:val="23"/>
              </w:rPr>
              <w:instrText xml:space="preserve"> =SUM(ABOVE) </w:instrText>
            </w:r>
            <w:r w:rsidRPr="0043320B">
              <w:rPr>
                <w:rFonts w:ascii="Times New Roman" w:eastAsia="Verdana" w:hAnsi="Times New Roman" w:cs="Times New Roman"/>
                <w:b/>
                <w:color w:val="000000"/>
                <w:sz w:val="23"/>
                <w:szCs w:val="23"/>
              </w:rPr>
              <w:fldChar w:fldCharType="separate"/>
            </w:r>
            <w:r w:rsidRPr="0043320B">
              <w:rPr>
                <w:rFonts w:ascii="Times New Roman" w:eastAsia="Verdana" w:hAnsi="Times New Roman" w:cs="Times New Roman"/>
                <w:b/>
                <w:noProof/>
                <w:color w:val="000000"/>
                <w:sz w:val="23"/>
                <w:szCs w:val="23"/>
              </w:rPr>
              <w:t>76</w:t>
            </w:r>
            <w:r w:rsidRPr="0043320B">
              <w:rPr>
                <w:rFonts w:ascii="Times New Roman" w:eastAsia="Verdana" w:hAnsi="Times New Roman" w:cs="Times New Roman"/>
                <w:b/>
                <w:color w:val="000000"/>
                <w:sz w:val="23"/>
                <w:szCs w:val="23"/>
              </w:rPr>
              <w:fldChar w:fldCharType="end"/>
            </w:r>
          </w:p>
        </w:tc>
      </w:tr>
    </w:tbl>
    <w:p w14:paraId="2EE1977F" w14:textId="77777777" w:rsidR="00E6328D" w:rsidRDefault="00E6328D" w:rsidP="00E6328D">
      <w:pPr>
        <w:tabs>
          <w:tab w:val="left" w:pos="5712"/>
        </w:tabs>
        <w:spacing w:after="0" w:line="240" w:lineRule="auto"/>
        <w:rPr>
          <w:rFonts w:ascii="Times New Roman" w:eastAsia="Times New Roman" w:hAnsi="Times New Roman" w:cs="Times New Roman"/>
          <w:szCs w:val="20"/>
          <w:lang w:eastAsia="ru-RU"/>
        </w:rPr>
        <w:sectPr w:rsidR="00E6328D" w:rsidSect="00E6328D">
          <w:pgSz w:w="11906" w:h="16838"/>
          <w:pgMar w:top="568" w:right="850" w:bottom="993" w:left="1701" w:header="284" w:footer="136" w:gutter="0"/>
          <w:cols w:space="708"/>
          <w:titlePg/>
          <w:docGrid w:linePitch="299"/>
        </w:sectPr>
      </w:pPr>
    </w:p>
    <w:p w14:paraId="1322445B" w14:textId="77777777" w:rsidR="00E6328D" w:rsidRDefault="00E6328D" w:rsidP="00E6328D">
      <w:pPr>
        <w:tabs>
          <w:tab w:val="left" w:pos="5712"/>
        </w:tabs>
        <w:spacing w:after="0" w:line="240" w:lineRule="auto"/>
        <w:rPr>
          <w:rFonts w:ascii="Times New Roman" w:eastAsia="Times New Roman" w:hAnsi="Times New Roman" w:cs="Times New Roman"/>
          <w:szCs w:val="20"/>
          <w:lang w:eastAsia="ru-RU"/>
        </w:rPr>
      </w:pPr>
    </w:p>
    <w:p w14:paraId="24A513FA"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1.3</w:t>
      </w:r>
    </w:p>
    <w:p w14:paraId="6BFC2B25"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p>
    <w:p w14:paraId="441015AA" w14:textId="77777777" w:rsidR="00E6328D" w:rsidRDefault="00E6328D" w:rsidP="00E6328D">
      <w:pPr>
        <w:tabs>
          <w:tab w:val="left" w:pos="5712"/>
        </w:tabs>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Умови транспортування: температура зовнішнього середовища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E6328D" w:rsidRPr="0043320B" w14:paraId="77924552" w14:textId="77777777" w:rsidTr="0076135C">
        <w:trPr>
          <w:cantSplit/>
          <w:trHeight w:val="1106"/>
          <w:tblHeader/>
        </w:trPr>
        <w:tc>
          <w:tcPr>
            <w:tcW w:w="562" w:type="dxa"/>
            <w:vAlign w:val="center"/>
            <w:hideMark/>
          </w:tcPr>
          <w:p w14:paraId="381BF1E6"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 з/п</w:t>
            </w:r>
          </w:p>
        </w:tc>
        <w:tc>
          <w:tcPr>
            <w:tcW w:w="4395" w:type="dxa"/>
            <w:vAlign w:val="center"/>
            <w:hideMark/>
          </w:tcPr>
          <w:p w14:paraId="231BE7E9"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009CA9F1"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1530434B"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43320B" w14:paraId="6C8BBE10" w14:textId="77777777" w:rsidTr="0076135C">
        <w:trPr>
          <w:cantSplit/>
        </w:trPr>
        <w:tc>
          <w:tcPr>
            <w:tcW w:w="562" w:type="dxa"/>
            <w:noWrap/>
          </w:tcPr>
          <w:p w14:paraId="417A6585"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0F9571D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«Міська лікарня № 6» Дніпровської міської ради</w:t>
            </w:r>
          </w:p>
        </w:tc>
        <w:tc>
          <w:tcPr>
            <w:tcW w:w="3260" w:type="dxa"/>
          </w:tcPr>
          <w:p w14:paraId="733C11E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просп. Богдана Хмельницького, 19, </w:t>
            </w:r>
          </w:p>
          <w:p w14:paraId="6286ABF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м. Дніпро, 49069</w:t>
            </w:r>
          </w:p>
        </w:tc>
        <w:tc>
          <w:tcPr>
            <w:tcW w:w="1276" w:type="dxa"/>
          </w:tcPr>
          <w:p w14:paraId="63812595"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48FF06F9" w14:textId="77777777" w:rsidTr="0076135C">
        <w:trPr>
          <w:cantSplit/>
        </w:trPr>
        <w:tc>
          <w:tcPr>
            <w:tcW w:w="562" w:type="dxa"/>
            <w:noWrap/>
          </w:tcPr>
          <w:p w14:paraId="48074C18"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5AFF1E4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 xml:space="preserve">Комунальне некомерційне підприємство «Міська клінічна лікарня №4» Дніпровської міської ради </w:t>
            </w:r>
          </w:p>
        </w:tc>
        <w:tc>
          <w:tcPr>
            <w:tcW w:w="3260" w:type="dxa"/>
          </w:tcPr>
          <w:p w14:paraId="0839FA7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Ближня, 31, м. Дніпро, 49000</w:t>
            </w:r>
          </w:p>
        </w:tc>
        <w:tc>
          <w:tcPr>
            <w:tcW w:w="1276" w:type="dxa"/>
          </w:tcPr>
          <w:p w14:paraId="334A6B31"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5D728CA2" w14:textId="77777777" w:rsidTr="0076135C">
        <w:trPr>
          <w:cantSplit/>
        </w:trPr>
        <w:tc>
          <w:tcPr>
            <w:tcW w:w="562" w:type="dxa"/>
            <w:noWrap/>
          </w:tcPr>
          <w:p w14:paraId="7ABB65EE"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024255BF"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«Міська клінічна лікарня №16» Дніпровської міської ради</w:t>
            </w:r>
          </w:p>
        </w:tc>
        <w:tc>
          <w:tcPr>
            <w:tcW w:w="3260" w:type="dxa"/>
          </w:tcPr>
          <w:p w14:paraId="45E044A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Богдана Хмельницького, 19, м. Дніпро, 49069</w:t>
            </w:r>
          </w:p>
          <w:p w14:paraId="47B659FD" w14:textId="77777777" w:rsidR="00E6328D" w:rsidRPr="0043320B" w:rsidRDefault="00E6328D" w:rsidP="0076135C">
            <w:pPr>
              <w:spacing w:after="0" w:line="240" w:lineRule="auto"/>
              <w:ind w:firstLine="720"/>
              <w:rPr>
                <w:rFonts w:ascii="Times New Roman" w:eastAsia="Verdana" w:hAnsi="Times New Roman" w:cs="Times New Roman"/>
                <w:sz w:val="23"/>
                <w:szCs w:val="23"/>
              </w:rPr>
            </w:pPr>
          </w:p>
        </w:tc>
        <w:tc>
          <w:tcPr>
            <w:tcW w:w="1276" w:type="dxa"/>
          </w:tcPr>
          <w:p w14:paraId="39A72CE8"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41CE5C8B" w14:textId="77777777" w:rsidTr="0076135C">
        <w:trPr>
          <w:cantSplit/>
        </w:trPr>
        <w:tc>
          <w:tcPr>
            <w:tcW w:w="562" w:type="dxa"/>
            <w:noWrap/>
          </w:tcPr>
          <w:p w14:paraId="0E8A0037"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5F36FDE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«Клінічна лікарня швидкої медичної допомоги» Дніпровської міської ради</w:t>
            </w:r>
          </w:p>
        </w:tc>
        <w:tc>
          <w:tcPr>
            <w:tcW w:w="3260" w:type="dxa"/>
          </w:tcPr>
          <w:p w14:paraId="5BB711B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В. Антоновича, 65, м. Дніпро, 49000</w:t>
            </w:r>
          </w:p>
        </w:tc>
        <w:tc>
          <w:tcPr>
            <w:tcW w:w="1276" w:type="dxa"/>
          </w:tcPr>
          <w:p w14:paraId="192F2C97"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143D5973" w14:textId="77777777" w:rsidTr="0076135C">
        <w:trPr>
          <w:cantSplit/>
        </w:trPr>
        <w:tc>
          <w:tcPr>
            <w:tcW w:w="562" w:type="dxa"/>
            <w:noWrap/>
          </w:tcPr>
          <w:p w14:paraId="24C12979"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2160CCC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«Чернігівська обласна лікарня» Чернігівської обласної ради</w:t>
            </w:r>
          </w:p>
        </w:tc>
        <w:tc>
          <w:tcPr>
            <w:tcW w:w="3260" w:type="dxa"/>
          </w:tcPr>
          <w:p w14:paraId="199D465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Волковича, 25, м. Чернігів, 14029</w:t>
            </w:r>
          </w:p>
        </w:tc>
        <w:tc>
          <w:tcPr>
            <w:tcW w:w="1276" w:type="dxa"/>
          </w:tcPr>
          <w:p w14:paraId="419F383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1BB25872" w14:textId="77777777" w:rsidTr="0076135C">
        <w:trPr>
          <w:cantSplit/>
        </w:trPr>
        <w:tc>
          <w:tcPr>
            <w:tcW w:w="562" w:type="dxa"/>
          </w:tcPr>
          <w:p w14:paraId="109D49BA"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7D2219D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«Чернігівська міська лікарня № 2» Чернігівської міської ради</w:t>
            </w:r>
          </w:p>
        </w:tc>
        <w:tc>
          <w:tcPr>
            <w:tcW w:w="3260" w:type="dxa"/>
          </w:tcPr>
          <w:p w14:paraId="204652E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просп. М. Грушевського, 168, м. Чернігів, 14000</w:t>
            </w:r>
          </w:p>
        </w:tc>
        <w:tc>
          <w:tcPr>
            <w:tcW w:w="1276" w:type="dxa"/>
          </w:tcPr>
          <w:p w14:paraId="44E837D2"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249021AF" w14:textId="77777777" w:rsidTr="0076135C">
        <w:trPr>
          <w:cantSplit/>
        </w:trPr>
        <w:tc>
          <w:tcPr>
            <w:tcW w:w="562" w:type="dxa"/>
          </w:tcPr>
          <w:p w14:paraId="23F7C922"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73EBEE4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p>
        </w:tc>
        <w:tc>
          <w:tcPr>
            <w:tcW w:w="3260" w:type="dxa"/>
          </w:tcPr>
          <w:p w14:paraId="3D20D3DD" w14:textId="77777777" w:rsidR="00E6328D" w:rsidRPr="0043320B" w:rsidRDefault="00E6328D" w:rsidP="0076135C">
            <w:pPr>
              <w:spacing w:after="225" w:line="240" w:lineRule="auto"/>
              <w:rPr>
                <w:rFonts w:ascii="Times New Roman" w:eastAsia="Verdana" w:hAnsi="Times New Roman" w:cs="Times New Roman"/>
                <w:color w:val="000000"/>
                <w:sz w:val="21"/>
                <w:szCs w:val="21"/>
              </w:rPr>
            </w:pPr>
            <w:r w:rsidRPr="0043320B">
              <w:rPr>
                <w:rFonts w:ascii="Times New Roman" w:eastAsia="Verdana" w:hAnsi="Times New Roman" w:cs="Times New Roman"/>
                <w:szCs w:val="20"/>
                <w:lang w:eastAsia="ru-RU"/>
              </w:rPr>
              <w:t>вул. Луки Святителя-хірурга, 7, м. Черкаси, 18009</w:t>
            </w:r>
          </w:p>
          <w:p w14:paraId="2F6C966F"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p>
        </w:tc>
        <w:tc>
          <w:tcPr>
            <w:tcW w:w="1276" w:type="dxa"/>
          </w:tcPr>
          <w:p w14:paraId="73D3EF4C"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767D7743" w14:textId="77777777" w:rsidTr="0076135C">
        <w:trPr>
          <w:cantSplit/>
        </w:trPr>
        <w:tc>
          <w:tcPr>
            <w:tcW w:w="562" w:type="dxa"/>
          </w:tcPr>
          <w:p w14:paraId="4868FFC7" w14:textId="77777777" w:rsidR="00E6328D" w:rsidRPr="0043320B"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7F2960E3"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Комунальне некомерційне підприємство «Черкаська обласна лікарня» Черкаської обласної ради</w:t>
            </w:r>
          </w:p>
        </w:tc>
        <w:tc>
          <w:tcPr>
            <w:tcW w:w="3260" w:type="dxa"/>
          </w:tcPr>
          <w:p w14:paraId="7176DE5F" w14:textId="77777777" w:rsidR="00E6328D" w:rsidRPr="0043320B" w:rsidRDefault="00E6328D" w:rsidP="0076135C">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szCs w:val="20"/>
                <w:lang w:eastAsia="ru-RU"/>
              </w:rPr>
              <w:t>вул. Менделєєва, 3, м. Черкаси, 18000</w:t>
            </w:r>
          </w:p>
        </w:tc>
        <w:tc>
          <w:tcPr>
            <w:tcW w:w="1276" w:type="dxa"/>
          </w:tcPr>
          <w:p w14:paraId="783DD0B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16</w:t>
            </w:r>
          </w:p>
        </w:tc>
      </w:tr>
      <w:tr w:rsidR="00E6328D" w:rsidRPr="0043320B" w14:paraId="463DB881" w14:textId="77777777" w:rsidTr="0076135C">
        <w:trPr>
          <w:cantSplit/>
        </w:trPr>
        <w:tc>
          <w:tcPr>
            <w:tcW w:w="8217" w:type="dxa"/>
            <w:gridSpan w:val="3"/>
            <w:noWrap/>
            <w:vAlign w:val="center"/>
          </w:tcPr>
          <w:p w14:paraId="465543BE" w14:textId="77777777" w:rsidR="00E6328D" w:rsidRPr="0043320B" w:rsidRDefault="00E6328D" w:rsidP="0076135C">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5014BA59" w14:textId="77777777" w:rsidR="00E6328D" w:rsidRPr="0043320B" w:rsidRDefault="00E6328D" w:rsidP="0076135C">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t>128</w:t>
            </w:r>
          </w:p>
        </w:tc>
      </w:tr>
    </w:tbl>
    <w:p w14:paraId="48DC1457" w14:textId="77777777" w:rsidR="00E6328D" w:rsidRDefault="00E6328D" w:rsidP="00E6328D">
      <w:pPr>
        <w:tabs>
          <w:tab w:val="left" w:pos="5712"/>
        </w:tabs>
        <w:spacing w:after="0" w:line="240" w:lineRule="auto"/>
        <w:rPr>
          <w:rFonts w:ascii="Times New Roman" w:eastAsia="Times New Roman" w:hAnsi="Times New Roman" w:cs="Times New Roman"/>
          <w:szCs w:val="20"/>
          <w:lang w:eastAsia="ru-RU"/>
        </w:rPr>
      </w:pPr>
    </w:p>
    <w:p w14:paraId="3E052187" w14:textId="77777777" w:rsidR="00E6328D" w:rsidRDefault="00E6328D" w:rsidP="00E6328D">
      <w:pPr>
        <w:tabs>
          <w:tab w:val="left" w:pos="5712"/>
        </w:tabs>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p>
    <w:p w14:paraId="65E3FC4D"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Таблиця </w:t>
      </w:r>
      <w:r>
        <w:rPr>
          <w:rFonts w:ascii="Times New Roman" w:eastAsia="Times New Roman" w:hAnsi="Times New Roman" w:cs="Times New Roman"/>
          <w:sz w:val="24"/>
          <w:szCs w:val="24"/>
          <w:lang w:eastAsia="ru-RU"/>
        </w:rPr>
        <w:t>2.</w:t>
      </w:r>
      <w:r w:rsidRPr="00CF69F3">
        <w:rPr>
          <w:rFonts w:ascii="Times New Roman" w:eastAsia="Times New Roman" w:hAnsi="Times New Roman" w:cs="Times New Roman"/>
          <w:sz w:val="24"/>
          <w:szCs w:val="24"/>
          <w:lang w:eastAsia="ru-RU"/>
        </w:rPr>
        <w:t>1</w:t>
      </w:r>
    </w:p>
    <w:p w14:paraId="76530204" w14:textId="77777777" w:rsidR="00E6328D" w:rsidRDefault="00E6328D" w:rsidP="00E6328D">
      <w:pPr>
        <w:tabs>
          <w:tab w:val="center" w:pos="4680"/>
        </w:tabs>
        <w:suppressAutoHyphens/>
        <w:spacing w:after="0" w:line="240" w:lineRule="auto"/>
        <w:jc w:val="center"/>
        <w:rPr>
          <w:rFonts w:ascii="Times New Roman" w:hAnsi="Times New Roman" w:cs="Times New Roman"/>
          <w:b/>
          <w:bCs/>
          <w:color w:val="000000"/>
          <w:sz w:val="23"/>
          <w:szCs w:val="23"/>
        </w:rPr>
      </w:pPr>
    </w:p>
    <w:p w14:paraId="698150CE" w14:textId="77777777" w:rsidR="00E6328D" w:rsidRPr="00693CB7"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5A01A3">
        <w:rPr>
          <w:rFonts w:ascii="Times New Roman" w:hAnsi="Times New Roman" w:cs="Times New Roman"/>
          <w:b/>
          <w:bCs/>
          <w:color w:val="000000"/>
          <w:sz w:val="23"/>
          <w:szCs w:val="23"/>
        </w:rPr>
        <w:t>Умови транспортування: сухий лід (температура не вище мінус 10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E6328D" w:rsidRPr="0043320B" w14:paraId="4F2B9055" w14:textId="77777777" w:rsidTr="0076135C">
        <w:trPr>
          <w:cantSplit/>
          <w:trHeight w:val="1126"/>
          <w:tblHeader/>
        </w:trPr>
        <w:tc>
          <w:tcPr>
            <w:tcW w:w="562" w:type="dxa"/>
            <w:vAlign w:val="center"/>
            <w:hideMark/>
          </w:tcPr>
          <w:p w14:paraId="2105EAB2" w14:textId="77777777" w:rsidR="00E6328D" w:rsidRPr="0043320B" w:rsidRDefault="00E6328D" w:rsidP="006059C3">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sz w:val="24"/>
                <w:szCs w:val="24"/>
                <w:lang w:eastAsia="ru-RU"/>
              </w:rPr>
              <w:br w:type="page"/>
            </w:r>
            <w:r w:rsidRPr="0043320B">
              <w:rPr>
                <w:rFonts w:ascii="Times New Roman" w:eastAsia="Verdana" w:hAnsi="Times New Roman" w:cs="Times New Roman"/>
                <w:b/>
                <w:bCs/>
                <w:color w:val="000000"/>
                <w:sz w:val="23"/>
                <w:szCs w:val="23"/>
              </w:rPr>
              <w:t>№ з/п</w:t>
            </w:r>
          </w:p>
        </w:tc>
        <w:tc>
          <w:tcPr>
            <w:tcW w:w="4395" w:type="dxa"/>
            <w:vAlign w:val="center"/>
            <w:hideMark/>
          </w:tcPr>
          <w:p w14:paraId="7B096BCD"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м.Київ, вул. Ярославська, 41)</w:t>
            </w:r>
          </w:p>
        </w:tc>
        <w:tc>
          <w:tcPr>
            <w:tcW w:w="3260" w:type="dxa"/>
            <w:vAlign w:val="center"/>
          </w:tcPr>
          <w:p w14:paraId="3379A011"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43320B">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5BFE8B1C" w14:textId="77777777" w:rsidR="00E6328D" w:rsidRPr="0043320B"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43320B" w14:paraId="762874A3" w14:textId="77777777" w:rsidTr="0076135C">
        <w:trPr>
          <w:cantSplit/>
        </w:trPr>
        <w:tc>
          <w:tcPr>
            <w:tcW w:w="562" w:type="dxa"/>
            <w:noWrap/>
          </w:tcPr>
          <w:p w14:paraId="554CDA94" w14:textId="553D2BBC"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w:t>
            </w:r>
          </w:p>
        </w:tc>
        <w:tc>
          <w:tcPr>
            <w:tcW w:w="4395" w:type="dxa"/>
            <w:noWrap/>
          </w:tcPr>
          <w:p w14:paraId="006A477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«Вінницький ОЦКПХ МОЗ України»</w:t>
            </w:r>
          </w:p>
        </w:tc>
        <w:tc>
          <w:tcPr>
            <w:tcW w:w="3260" w:type="dxa"/>
          </w:tcPr>
          <w:p w14:paraId="0844890F"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Маліновського, 11, м. Вінниця, 21100</w:t>
            </w:r>
          </w:p>
        </w:tc>
        <w:tc>
          <w:tcPr>
            <w:tcW w:w="1276" w:type="dxa"/>
          </w:tcPr>
          <w:p w14:paraId="484ABC59"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51A6154" w14:textId="77777777" w:rsidTr="0076135C">
        <w:trPr>
          <w:cantSplit/>
        </w:trPr>
        <w:tc>
          <w:tcPr>
            <w:tcW w:w="562" w:type="dxa"/>
            <w:noWrap/>
          </w:tcPr>
          <w:p w14:paraId="090F92B2" w14:textId="26C3BA6B"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w:t>
            </w:r>
          </w:p>
        </w:tc>
        <w:tc>
          <w:tcPr>
            <w:tcW w:w="4395" w:type="dxa"/>
            <w:noWrap/>
          </w:tcPr>
          <w:p w14:paraId="357B655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«Волинський ОЦКПХ МОЗ України»</w:t>
            </w:r>
          </w:p>
        </w:tc>
        <w:tc>
          <w:tcPr>
            <w:tcW w:w="3260" w:type="dxa"/>
          </w:tcPr>
          <w:p w14:paraId="59EBC10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пр. Волі, 55, м. Луцьк, 43010</w:t>
            </w:r>
          </w:p>
        </w:tc>
        <w:tc>
          <w:tcPr>
            <w:tcW w:w="1276" w:type="dxa"/>
          </w:tcPr>
          <w:p w14:paraId="4458FE2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5F8C9A77" w14:textId="77777777" w:rsidTr="0076135C">
        <w:trPr>
          <w:cantSplit/>
        </w:trPr>
        <w:tc>
          <w:tcPr>
            <w:tcW w:w="562" w:type="dxa"/>
            <w:noWrap/>
          </w:tcPr>
          <w:p w14:paraId="00149A7A" w14:textId="3DD35CA9"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lastRenderedPageBreak/>
              <w:t>3</w:t>
            </w:r>
          </w:p>
        </w:tc>
        <w:tc>
          <w:tcPr>
            <w:tcW w:w="4395" w:type="dxa"/>
            <w:noWrap/>
          </w:tcPr>
          <w:p w14:paraId="3176EE5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«Дніпропетровський ОЦКПХ МОЗ України»</w:t>
            </w:r>
          </w:p>
        </w:tc>
        <w:tc>
          <w:tcPr>
            <w:tcW w:w="3260" w:type="dxa"/>
          </w:tcPr>
          <w:p w14:paraId="3AA19BE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Госпітальна, 6, м. Дніпро, 49064</w:t>
            </w:r>
          </w:p>
        </w:tc>
        <w:tc>
          <w:tcPr>
            <w:tcW w:w="1276" w:type="dxa"/>
          </w:tcPr>
          <w:p w14:paraId="64E5D0E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6DB1566A" w14:textId="77777777" w:rsidTr="0076135C">
        <w:trPr>
          <w:cantSplit/>
        </w:trPr>
        <w:tc>
          <w:tcPr>
            <w:tcW w:w="562" w:type="dxa"/>
            <w:noWrap/>
          </w:tcPr>
          <w:p w14:paraId="300EB1EE" w14:textId="7096854D"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4</w:t>
            </w:r>
          </w:p>
        </w:tc>
        <w:tc>
          <w:tcPr>
            <w:tcW w:w="4395" w:type="dxa"/>
            <w:noWrap/>
          </w:tcPr>
          <w:p w14:paraId="3ECCC41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«Донецький ОЦКПХ МОЗ України»</w:t>
            </w:r>
          </w:p>
        </w:tc>
        <w:tc>
          <w:tcPr>
            <w:tcW w:w="3260" w:type="dxa"/>
          </w:tcPr>
          <w:p w14:paraId="508C5F6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Аероклубна, 2, м. Краматорськ, 84307</w:t>
            </w:r>
          </w:p>
        </w:tc>
        <w:tc>
          <w:tcPr>
            <w:tcW w:w="1276" w:type="dxa"/>
          </w:tcPr>
          <w:p w14:paraId="3434EE9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17AC7161" w14:textId="77777777" w:rsidTr="0076135C">
        <w:trPr>
          <w:cantSplit/>
        </w:trPr>
        <w:tc>
          <w:tcPr>
            <w:tcW w:w="562" w:type="dxa"/>
            <w:noWrap/>
          </w:tcPr>
          <w:p w14:paraId="474D189E" w14:textId="5984C6DE"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5</w:t>
            </w:r>
          </w:p>
        </w:tc>
        <w:tc>
          <w:tcPr>
            <w:tcW w:w="4395" w:type="dxa"/>
            <w:noWrap/>
          </w:tcPr>
          <w:p w14:paraId="73B645D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«Житомирський ОЦКПХ МОЗ України»</w:t>
            </w:r>
          </w:p>
        </w:tc>
        <w:tc>
          <w:tcPr>
            <w:tcW w:w="3260" w:type="dxa"/>
          </w:tcPr>
          <w:p w14:paraId="32A1CD7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0453A34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E51804F" w14:textId="77777777" w:rsidTr="0076135C">
        <w:trPr>
          <w:cantSplit/>
        </w:trPr>
        <w:tc>
          <w:tcPr>
            <w:tcW w:w="562" w:type="dxa"/>
          </w:tcPr>
          <w:p w14:paraId="4D8656C0" w14:textId="55CE2211"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6</w:t>
            </w:r>
          </w:p>
        </w:tc>
        <w:tc>
          <w:tcPr>
            <w:tcW w:w="4395" w:type="dxa"/>
          </w:tcPr>
          <w:p w14:paraId="35BAECA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«Закарпатський ОЦКПХ МОЗ України»</w:t>
            </w:r>
          </w:p>
        </w:tc>
        <w:tc>
          <w:tcPr>
            <w:tcW w:w="3260" w:type="dxa"/>
          </w:tcPr>
          <w:p w14:paraId="5F15818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Собранецька, 96, м. Ужгород, 88000</w:t>
            </w:r>
          </w:p>
        </w:tc>
        <w:tc>
          <w:tcPr>
            <w:tcW w:w="1276" w:type="dxa"/>
          </w:tcPr>
          <w:p w14:paraId="57172774"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56F6F5C0" w14:textId="77777777" w:rsidTr="0076135C">
        <w:trPr>
          <w:cantSplit/>
        </w:trPr>
        <w:tc>
          <w:tcPr>
            <w:tcW w:w="562" w:type="dxa"/>
          </w:tcPr>
          <w:p w14:paraId="07B41126" w14:textId="5FFDC3D6"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7</w:t>
            </w:r>
          </w:p>
        </w:tc>
        <w:tc>
          <w:tcPr>
            <w:tcW w:w="4395" w:type="dxa"/>
          </w:tcPr>
          <w:p w14:paraId="220285FF"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«Запорізький ОЦКПХ МОЗ України»</w:t>
            </w:r>
          </w:p>
        </w:tc>
        <w:tc>
          <w:tcPr>
            <w:tcW w:w="3260" w:type="dxa"/>
          </w:tcPr>
          <w:p w14:paraId="55DB3B0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Рекордна, 27, м. Запоріжжя, 69037</w:t>
            </w:r>
          </w:p>
        </w:tc>
        <w:tc>
          <w:tcPr>
            <w:tcW w:w="1276" w:type="dxa"/>
          </w:tcPr>
          <w:p w14:paraId="5674B956"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749A4CDC" w14:textId="77777777" w:rsidTr="0076135C">
        <w:trPr>
          <w:cantSplit/>
        </w:trPr>
        <w:tc>
          <w:tcPr>
            <w:tcW w:w="562" w:type="dxa"/>
          </w:tcPr>
          <w:p w14:paraId="5B3EBAF6" w14:textId="254EC488"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8</w:t>
            </w:r>
          </w:p>
        </w:tc>
        <w:tc>
          <w:tcPr>
            <w:tcW w:w="4395" w:type="dxa"/>
          </w:tcPr>
          <w:p w14:paraId="1097650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«Івано-Франківський ОЦКПХ МОЗ України»</w:t>
            </w:r>
          </w:p>
        </w:tc>
        <w:tc>
          <w:tcPr>
            <w:tcW w:w="3260" w:type="dxa"/>
          </w:tcPr>
          <w:p w14:paraId="1B0AB7F3"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Шевченка, 4 м. Івано-Франківськ, 76018</w:t>
            </w:r>
          </w:p>
        </w:tc>
        <w:tc>
          <w:tcPr>
            <w:tcW w:w="1276" w:type="dxa"/>
          </w:tcPr>
          <w:p w14:paraId="053F9DE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36A0EDE6" w14:textId="77777777" w:rsidTr="0076135C">
        <w:trPr>
          <w:cantSplit/>
        </w:trPr>
        <w:tc>
          <w:tcPr>
            <w:tcW w:w="562" w:type="dxa"/>
          </w:tcPr>
          <w:p w14:paraId="5E8383DD" w14:textId="59D65C70"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9</w:t>
            </w:r>
          </w:p>
        </w:tc>
        <w:tc>
          <w:tcPr>
            <w:tcW w:w="4395" w:type="dxa"/>
          </w:tcPr>
          <w:p w14:paraId="76669D8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міський ЦКПХ МОЗ України»</w:t>
            </w:r>
          </w:p>
        </w:tc>
        <w:tc>
          <w:tcPr>
            <w:tcW w:w="3260" w:type="dxa"/>
          </w:tcPr>
          <w:p w14:paraId="59B5777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Естонська, 3, м. Київ, 04053</w:t>
            </w:r>
          </w:p>
        </w:tc>
        <w:tc>
          <w:tcPr>
            <w:tcW w:w="1276" w:type="dxa"/>
          </w:tcPr>
          <w:p w14:paraId="21B4F828"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4B43A10A" w14:textId="77777777" w:rsidTr="0076135C">
        <w:trPr>
          <w:cantSplit/>
        </w:trPr>
        <w:tc>
          <w:tcPr>
            <w:tcW w:w="562" w:type="dxa"/>
          </w:tcPr>
          <w:p w14:paraId="56D36273" w14:textId="4B4A95C8"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10</w:t>
            </w:r>
          </w:p>
        </w:tc>
        <w:tc>
          <w:tcPr>
            <w:tcW w:w="4395" w:type="dxa"/>
          </w:tcPr>
          <w:p w14:paraId="0674C413"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«Київський ОЦКПХ МОЗ України»</w:t>
            </w:r>
          </w:p>
        </w:tc>
        <w:tc>
          <w:tcPr>
            <w:tcW w:w="3260" w:type="dxa"/>
          </w:tcPr>
          <w:p w14:paraId="4892CEC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Герцена, 31, м. Київ, 04050</w:t>
            </w:r>
          </w:p>
        </w:tc>
        <w:tc>
          <w:tcPr>
            <w:tcW w:w="1276" w:type="dxa"/>
          </w:tcPr>
          <w:p w14:paraId="43130214"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0ADFFF7F" w14:textId="77777777" w:rsidTr="0076135C">
        <w:trPr>
          <w:cantSplit/>
        </w:trPr>
        <w:tc>
          <w:tcPr>
            <w:tcW w:w="562" w:type="dxa"/>
          </w:tcPr>
          <w:p w14:paraId="7C85EC6C" w14:textId="2ED45084"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11</w:t>
            </w:r>
          </w:p>
        </w:tc>
        <w:tc>
          <w:tcPr>
            <w:tcW w:w="4395" w:type="dxa"/>
          </w:tcPr>
          <w:p w14:paraId="38CBEBBD"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«Кіровоградський ОЦКПХ МОЗ України»</w:t>
            </w:r>
          </w:p>
        </w:tc>
        <w:tc>
          <w:tcPr>
            <w:tcW w:w="3260" w:type="dxa"/>
          </w:tcPr>
          <w:p w14:paraId="021F78E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Тобілевича, 24, м. Кропивницький, 25006</w:t>
            </w:r>
          </w:p>
        </w:tc>
        <w:tc>
          <w:tcPr>
            <w:tcW w:w="1276" w:type="dxa"/>
          </w:tcPr>
          <w:p w14:paraId="0C6E9F40"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6B3A9292" w14:textId="77777777" w:rsidTr="0076135C">
        <w:trPr>
          <w:cantSplit/>
        </w:trPr>
        <w:tc>
          <w:tcPr>
            <w:tcW w:w="562" w:type="dxa"/>
          </w:tcPr>
          <w:p w14:paraId="4E5959CF" w14:textId="7E89AEA0"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12</w:t>
            </w:r>
          </w:p>
        </w:tc>
        <w:tc>
          <w:tcPr>
            <w:tcW w:w="4395" w:type="dxa"/>
          </w:tcPr>
          <w:p w14:paraId="54D72B0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«Львівський ОЦКПХ МОЗ України»</w:t>
            </w:r>
          </w:p>
        </w:tc>
        <w:tc>
          <w:tcPr>
            <w:tcW w:w="3260" w:type="dxa"/>
          </w:tcPr>
          <w:p w14:paraId="5D9978E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Круп’ярська, 27, м. Львів, 79014</w:t>
            </w:r>
          </w:p>
        </w:tc>
        <w:tc>
          <w:tcPr>
            <w:tcW w:w="1276" w:type="dxa"/>
          </w:tcPr>
          <w:p w14:paraId="63C081A5"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0CAD6D2C" w14:textId="77777777" w:rsidTr="0076135C">
        <w:trPr>
          <w:cantSplit/>
        </w:trPr>
        <w:tc>
          <w:tcPr>
            <w:tcW w:w="562" w:type="dxa"/>
            <w:noWrap/>
          </w:tcPr>
          <w:p w14:paraId="4115E001" w14:textId="469593DE"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13</w:t>
            </w:r>
          </w:p>
        </w:tc>
        <w:tc>
          <w:tcPr>
            <w:tcW w:w="4395" w:type="dxa"/>
            <w:noWrap/>
          </w:tcPr>
          <w:p w14:paraId="7F3F4EA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«Миколаївський ОЦКПХ МОЗ України»</w:t>
            </w:r>
          </w:p>
        </w:tc>
        <w:tc>
          <w:tcPr>
            <w:tcW w:w="3260" w:type="dxa"/>
          </w:tcPr>
          <w:p w14:paraId="3AB9DAD3"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Лазурна, 1, м. Миколаїв, 54058</w:t>
            </w:r>
          </w:p>
        </w:tc>
        <w:tc>
          <w:tcPr>
            <w:tcW w:w="1276" w:type="dxa"/>
          </w:tcPr>
          <w:p w14:paraId="070CAF4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673C186F" w14:textId="77777777" w:rsidTr="0076135C">
        <w:trPr>
          <w:cantSplit/>
        </w:trPr>
        <w:tc>
          <w:tcPr>
            <w:tcW w:w="562" w:type="dxa"/>
          </w:tcPr>
          <w:p w14:paraId="7441E8CE" w14:textId="5685F507"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14</w:t>
            </w:r>
          </w:p>
        </w:tc>
        <w:tc>
          <w:tcPr>
            <w:tcW w:w="4395" w:type="dxa"/>
          </w:tcPr>
          <w:p w14:paraId="1F8D0D0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«Одеський ОЦКПХ МОЗ України»</w:t>
            </w:r>
          </w:p>
        </w:tc>
        <w:tc>
          <w:tcPr>
            <w:tcW w:w="3260" w:type="dxa"/>
          </w:tcPr>
          <w:p w14:paraId="013A092F"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Івана та Юрія Лип, 5а, м. Одеса, 65000</w:t>
            </w:r>
          </w:p>
        </w:tc>
        <w:tc>
          <w:tcPr>
            <w:tcW w:w="1276" w:type="dxa"/>
          </w:tcPr>
          <w:p w14:paraId="2A7F0DAB"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591A40E8" w14:textId="77777777" w:rsidTr="0076135C">
        <w:trPr>
          <w:cantSplit/>
        </w:trPr>
        <w:tc>
          <w:tcPr>
            <w:tcW w:w="562" w:type="dxa"/>
          </w:tcPr>
          <w:p w14:paraId="07825253" w14:textId="2103D923"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15</w:t>
            </w:r>
          </w:p>
        </w:tc>
        <w:tc>
          <w:tcPr>
            <w:tcW w:w="4395" w:type="dxa"/>
          </w:tcPr>
          <w:p w14:paraId="2D9CFCD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«Полтавський ОЦКПХ МОЗ України»</w:t>
            </w:r>
          </w:p>
        </w:tc>
        <w:tc>
          <w:tcPr>
            <w:tcW w:w="3260" w:type="dxa"/>
          </w:tcPr>
          <w:p w14:paraId="7A9C90E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636FF516"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73DF47B6" w14:textId="77777777" w:rsidTr="0076135C">
        <w:trPr>
          <w:cantSplit/>
        </w:trPr>
        <w:tc>
          <w:tcPr>
            <w:tcW w:w="562" w:type="dxa"/>
          </w:tcPr>
          <w:p w14:paraId="5F38DE0B" w14:textId="45496E44"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16</w:t>
            </w:r>
          </w:p>
        </w:tc>
        <w:tc>
          <w:tcPr>
            <w:tcW w:w="4395" w:type="dxa"/>
          </w:tcPr>
          <w:p w14:paraId="23AB3D1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«Рівненський ОЦКПХ МОЗ України»</w:t>
            </w:r>
          </w:p>
        </w:tc>
        <w:tc>
          <w:tcPr>
            <w:tcW w:w="3260" w:type="dxa"/>
          </w:tcPr>
          <w:p w14:paraId="7B526C5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Котляревського, 3, м. Рівне, 33028</w:t>
            </w:r>
          </w:p>
        </w:tc>
        <w:tc>
          <w:tcPr>
            <w:tcW w:w="1276" w:type="dxa"/>
          </w:tcPr>
          <w:p w14:paraId="24127A01"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57D48BA" w14:textId="77777777" w:rsidTr="0076135C">
        <w:trPr>
          <w:cantSplit/>
        </w:trPr>
        <w:tc>
          <w:tcPr>
            <w:tcW w:w="562" w:type="dxa"/>
            <w:noWrap/>
          </w:tcPr>
          <w:p w14:paraId="57CEF8AB" w14:textId="0BE2714B"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17</w:t>
            </w:r>
          </w:p>
        </w:tc>
        <w:tc>
          <w:tcPr>
            <w:tcW w:w="4395" w:type="dxa"/>
            <w:noWrap/>
          </w:tcPr>
          <w:p w14:paraId="3A26932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«Сумський ОЦКПХ МОЗ України»</w:t>
            </w:r>
          </w:p>
        </w:tc>
        <w:tc>
          <w:tcPr>
            <w:tcW w:w="3260" w:type="dxa"/>
          </w:tcPr>
          <w:p w14:paraId="74E859F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Привокзальна, 27, м. Суми, 40022</w:t>
            </w:r>
          </w:p>
        </w:tc>
        <w:tc>
          <w:tcPr>
            <w:tcW w:w="1276" w:type="dxa"/>
          </w:tcPr>
          <w:p w14:paraId="10D06347"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622EBFCE" w14:textId="77777777" w:rsidTr="0076135C">
        <w:trPr>
          <w:cantSplit/>
        </w:trPr>
        <w:tc>
          <w:tcPr>
            <w:tcW w:w="562" w:type="dxa"/>
            <w:noWrap/>
          </w:tcPr>
          <w:p w14:paraId="525BC84F" w14:textId="52FFE4E0"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18</w:t>
            </w:r>
          </w:p>
        </w:tc>
        <w:tc>
          <w:tcPr>
            <w:tcW w:w="4395" w:type="dxa"/>
          </w:tcPr>
          <w:p w14:paraId="2620562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«Тернопільський ОЦКПХ МОЗ України»</w:t>
            </w:r>
          </w:p>
        </w:tc>
        <w:tc>
          <w:tcPr>
            <w:tcW w:w="3260" w:type="dxa"/>
          </w:tcPr>
          <w:p w14:paraId="41957BF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Федьковича, 13, м. Тернопіль, 46008</w:t>
            </w:r>
          </w:p>
        </w:tc>
        <w:tc>
          <w:tcPr>
            <w:tcW w:w="1276" w:type="dxa"/>
          </w:tcPr>
          <w:p w14:paraId="1EC0B6B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57429AF" w14:textId="77777777" w:rsidTr="0076135C">
        <w:trPr>
          <w:cantSplit/>
        </w:trPr>
        <w:tc>
          <w:tcPr>
            <w:tcW w:w="562" w:type="dxa"/>
            <w:noWrap/>
          </w:tcPr>
          <w:p w14:paraId="3681318E" w14:textId="141A0FBD"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19</w:t>
            </w:r>
          </w:p>
        </w:tc>
        <w:tc>
          <w:tcPr>
            <w:tcW w:w="4395" w:type="dxa"/>
            <w:noWrap/>
          </w:tcPr>
          <w:p w14:paraId="1556E7C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«Харківський ОЦКПХ МОЗ України»</w:t>
            </w:r>
          </w:p>
        </w:tc>
        <w:tc>
          <w:tcPr>
            <w:tcW w:w="3260" w:type="dxa"/>
          </w:tcPr>
          <w:p w14:paraId="4205C8C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Помірки, Харків, 61000</w:t>
            </w:r>
          </w:p>
        </w:tc>
        <w:tc>
          <w:tcPr>
            <w:tcW w:w="1276" w:type="dxa"/>
          </w:tcPr>
          <w:p w14:paraId="72F4692F"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34A9761F" w14:textId="77777777" w:rsidTr="0076135C">
        <w:trPr>
          <w:cantSplit/>
        </w:trPr>
        <w:tc>
          <w:tcPr>
            <w:tcW w:w="562" w:type="dxa"/>
            <w:noWrap/>
          </w:tcPr>
          <w:p w14:paraId="746FF0EB" w14:textId="464F066C"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20</w:t>
            </w:r>
          </w:p>
        </w:tc>
        <w:tc>
          <w:tcPr>
            <w:tcW w:w="4395" w:type="dxa"/>
          </w:tcPr>
          <w:p w14:paraId="057A591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«Херсонський ОЦКПХ МОЗ України»</w:t>
            </w:r>
          </w:p>
        </w:tc>
        <w:tc>
          <w:tcPr>
            <w:tcW w:w="3260" w:type="dxa"/>
          </w:tcPr>
          <w:p w14:paraId="41B97D2F"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Уварова, 3, м. Херсон, 73000</w:t>
            </w:r>
          </w:p>
        </w:tc>
        <w:tc>
          <w:tcPr>
            <w:tcW w:w="1276" w:type="dxa"/>
          </w:tcPr>
          <w:p w14:paraId="04045124"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E9B0ABD" w14:textId="77777777" w:rsidTr="0076135C">
        <w:trPr>
          <w:cantSplit/>
        </w:trPr>
        <w:tc>
          <w:tcPr>
            <w:tcW w:w="562" w:type="dxa"/>
            <w:noWrap/>
          </w:tcPr>
          <w:p w14:paraId="642544E6" w14:textId="488B6FA9"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21</w:t>
            </w:r>
          </w:p>
        </w:tc>
        <w:tc>
          <w:tcPr>
            <w:tcW w:w="4395" w:type="dxa"/>
          </w:tcPr>
          <w:p w14:paraId="04D109E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«Хмельницький ОЦКПХ МОЗ України»</w:t>
            </w:r>
          </w:p>
        </w:tc>
        <w:tc>
          <w:tcPr>
            <w:tcW w:w="3260" w:type="dxa"/>
          </w:tcPr>
          <w:p w14:paraId="62753D9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Пилипчука, 55, м. Хмельницький, 29000</w:t>
            </w:r>
          </w:p>
        </w:tc>
        <w:tc>
          <w:tcPr>
            <w:tcW w:w="1276" w:type="dxa"/>
          </w:tcPr>
          <w:p w14:paraId="46C92B9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2EF3CD1" w14:textId="77777777" w:rsidTr="0076135C">
        <w:trPr>
          <w:cantSplit/>
        </w:trPr>
        <w:tc>
          <w:tcPr>
            <w:tcW w:w="562" w:type="dxa"/>
            <w:noWrap/>
          </w:tcPr>
          <w:p w14:paraId="0CF7D34C" w14:textId="694082E4"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22</w:t>
            </w:r>
          </w:p>
        </w:tc>
        <w:tc>
          <w:tcPr>
            <w:tcW w:w="4395" w:type="dxa"/>
          </w:tcPr>
          <w:p w14:paraId="1A71CDE6"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«Черкаський ОЦКПХ МОЗ України»</w:t>
            </w:r>
          </w:p>
        </w:tc>
        <w:tc>
          <w:tcPr>
            <w:tcW w:w="3260" w:type="dxa"/>
          </w:tcPr>
          <w:p w14:paraId="1AF4A86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Захисників України, 3, м. Черкаси, 18005</w:t>
            </w:r>
          </w:p>
        </w:tc>
        <w:tc>
          <w:tcPr>
            <w:tcW w:w="1276" w:type="dxa"/>
          </w:tcPr>
          <w:p w14:paraId="36EC5114"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5C2D479A" w14:textId="77777777" w:rsidTr="0076135C">
        <w:trPr>
          <w:cantSplit/>
        </w:trPr>
        <w:tc>
          <w:tcPr>
            <w:tcW w:w="562" w:type="dxa"/>
            <w:noWrap/>
          </w:tcPr>
          <w:p w14:paraId="4EFCDB84" w14:textId="399ADEF7"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23</w:t>
            </w:r>
          </w:p>
        </w:tc>
        <w:tc>
          <w:tcPr>
            <w:tcW w:w="4395" w:type="dxa"/>
          </w:tcPr>
          <w:p w14:paraId="557E3CA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«Чернівецький ОЦКПХ МОЗ України»</w:t>
            </w:r>
          </w:p>
        </w:tc>
        <w:tc>
          <w:tcPr>
            <w:tcW w:w="3260" w:type="dxa"/>
          </w:tcPr>
          <w:p w14:paraId="66E8D8F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0DD915FD"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407B9026" w14:textId="77777777" w:rsidTr="0076135C">
        <w:trPr>
          <w:cantSplit/>
        </w:trPr>
        <w:tc>
          <w:tcPr>
            <w:tcW w:w="562" w:type="dxa"/>
            <w:noWrap/>
          </w:tcPr>
          <w:p w14:paraId="5020BDBB" w14:textId="11E8F39E"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24</w:t>
            </w:r>
          </w:p>
        </w:tc>
        <w:tc>
          <w:tcPr>
            <w:tcW w:w="4395" w:type="dxa"/>
          </w:tcPr>
          <w:p w14:paraId="131B802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ДУ «Чернігівський ОЦКПХ МОЗ України»</w:t>
            </w:r>
          </w:p>
        </w:tc>
        <w:tc>
          <w:tcPr>
            <w:tcW w:w="3260" w:type="dxa"/>
          </w:tcPr>
          <w:p w14:paraId="2110547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Любецька, 11, м. Чернігів, 14000</w:t>
            </w:r>
          </w:p>
        </w:tc>
        <w:tc>
          <w:tcPr>
            <w:tcW w:w="1276" w:type="dxa"/>
          </w:tcPr>
          <w:p w14:paraId="0A858CE9"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42E35E04" w14:textId="77777777" w:rsidTr="0076135C">
        <w:trPr>
          <w:cantSplit/>
        </w:trPr>
        <w:tc>
          <w:tcPr>
            <w:tcW w:w="562" w:type="dxa"/>
            <w:noWrap/>
          </w:tcPr>
          <w:p w14:paraId="5F55E2E9" w14:textId="34C25BC2"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25</w:t>
            </w:r>
          </w:p>
        </w:tc>
        <w:tc>
          <w:tcPr>
            <w:tcW w:w="4395" w:type="dxa"/>
            <w:vAlign w:val="center"/>
          </w:tcPr>
          <w:p w14:paraId="7CEEEE1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752FF1D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вул. Церковна, 4, м. Одеса, 65003</w:t>
            </w:r>
          </w:p>
        </w:tc>
        <w:tc>
          <w:tcPr>
            <w:tcW w:w="1276" w:type="dxa"/>
          </w:tcPr>
          <w:p w14:paraId="4B5CD1A4"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7323C9A5" w14:textId="77777777" w:rsidTr="0076135C">
        <w:trPr>
          <w:cantSplit/>
        </w:trPr>
        <w:tc>
          <w:tcPr>
            <w:tcW w:w="562" w:type="dxa"/>
            <w:noWrap/>
          </w:tcPr>
          <w:p w14:paraId="279A8656" w14:textId="7D8C4D7A"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lastRenderedPageBreak/>
              <w:t>26</w:t>
            </w:r>
          </w:p>
        </w:tc>
        <w:tc>
          <w:tcPr>
            <w:tcW w:w="4395" w:type="dxa"/>
            <w:vAlign w:val="center"/>
          </w:tcPr>
          <w:p w14:paraId="6E2064A3" w14:textId="0996AC4D" w:rsidR="00E6328D" w:rsidRPr="0043320B" w:rsidRDefault="006059C3"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Луцька міська медична частин</w:t>
            </w:r>
            <w:r w:rsidR="00E6328D" w:rsidRPr="0043320B">
              <w:rPr>
                <w:rFonts w:ascii="Times New Roman" w:eastAsia="Verdana" w:hAnsi="Times New Roman" w:cs="Times New Roman"/>
                <w:color w:val="000000"/>
                <w:lang w:eastAsia="ru-RU"/>
              </w:rPr>
              <w:t>а філії ЦОЗ ДКВС України у Волинській та Рівненській областях</w:t>
            </w:r>
          </w:p>
        </w:tc>
        <w:tc>
          <w:tcPr>
            <w:tcW w:w="3260" w:type="dxa"/>
          </w:tcPr>
          <w:p w14:paraId="6BC1A16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Нестора Бурчака, 3, м. Луцьк, 43000</w:t>
            </w:r>
          </w:p>
        </w:tc>
        <w:tc>
          <w:tcPr>
            <w:tcW w:w="1276" w:type="dxa"/>
          </w:tcPr>
          <w:p w14:paraId="7E5A8EC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73330C7E" w14:textId="77777777" w:rsidTr="0076135C">
        <w:trPr>
          <w:cantSplit/>
        </w:trPr>
        <w:tc>
          <w:tcPr>
            <w:tcW w:w="562" w:type="dxa"/>
            <w:noWrap/>
          </w:tcPr>
          <w:p w14:paraId="3EFBB40E" w14:textId="37462B5F"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27</w:t>
            </w:r>
          </w:p>
        </w:tc>
        <w:tc>
          <w:tcPr>
            <w:tcW w:w="4395" w:type="dxa"/>
            <w:vAlign w:val="center"/>
          </w:tcPr>
          <w:p w14:paraId="5937535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Рівненська міська медична частина філії ЦОЗ ДКВС України у Волинській та Рівненській областях </w:t>
            </w:r>
          </w:p>
        </w:tc>
        <w:tc>
          <w:tcPr>
            <w:tcW w:w="3260" w:type="dxa"/>
          </w:tcPr>
          <w:p w14:paraId="3A8499FA"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Дворецька, 116, м. Рiвне, 33001</w:t>
            </w:r>
          </w:p>
        </w:tc>
        <w:tc>
          <w:tcPr>
            <w:tcW w:w="1276" w:type="dxa"/>
          </w:tcPr>
          <w:p w14:paraId="0C13EB35"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1876A163" w14:textId="77777777" w:rsidTr="0076135C">
        <w:trPr>
          <w:cantSplit/>
        </w:trPr>
        <w:tc>
          <w:tcPr>
            <w:tcW w:w="562" w:type="dxa"/>
            <w:noWrap/>
          </w:tcPr>
          <w:p w14:paraId="08733F7A" w14:textId="4322E2D3"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28</w:t>
            </w:r>
          </w:p>
        </w:tc>
        <w:tc>
          <w:tcPr>
            <w:tcW w:w="4395" w:type="dxa"/>
            <w:vAlign w:val="center"/>
          </w:tcPr>
          <w:p w14:paraId="4856EEFB"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Вінницька міська медична частина №1 філії ЦОЗ ДКВС України у Вінницькій області</w:t>
            </w:r>
          </w:p>
        </w:tc>
        <w:tc>
          <w:tcPr>
            <w:tcW w:w="3260" w:type="dxa"/>
          </w:tcPr>
          <w:p w14:paraId="4A1AEDD9"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Брацлавська, 2, м. Вінниця, 2100</w:t>
            </w:r>
          </w:p>
        </w:tc>
        <w:tc>
          <w:tcPr>
            <w:tcW w:w="1276" w:type="dxa"/>
          </w:tcPr>
          <w:p w14:paraId="06236F6F"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6FF9C6FF" w14:textId="77777777" w:rsidTr="0076135C">
        <w:trPr>
          <w:cantSplit/>
        </w:trPr>
        <w:tc>
          <w:tcPr>
            <w:tcW w:w="562" w:type="dxa"/>
            <w:noWrap/>
          </w:tcPr>
          <w:p w14:paraId="1A19FEF3" w14:textId="26D97A07"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29</w:t>
            </w:r>
          </w:p>
        </w:tc>
        <w:tc>
          <w:tcPr>
            <w:tcW w:w="4395" w:type="dxa"/>
            <w:vAlign w:val="center"/>
          </w:tcPr>
          <w:p w14:paraId="72567BA7"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Житомирська міська медична частина філії ЦОЗ ДКВС України в Житомирській області </w:t>
            </w:r>
          </w:p>
        </w:tc>
        <w:tc>
          <w:tcPr>
            <w:tcW w:w="3260" w:type="dxa"/>
          </w:tcPr>
          <w:p w14:paraId="7AD2AB87" w14:textId="77777777" w:rsidR="00E6328D" w:rsidRPr="0043320B" w:rsidRDefault="00E6328D" w:rsidP="0076135C">
            <w:pPr>
              <w:spacing w:after="0" w:line="240" w:lineRule="auto"/>
              <w:rPr>
                <w:rFonts w:ascii="Times New Roman" w:eastAsia="Verdana" w:hAnsi="Times New Roman" w:cs="Times New Roman"/>
                <w:szCs w:val="20"/>
                <w:lang w:eastAsia="ru-RU"/>
              </w:rPr>
            </w:pPr>
            <w:r w:rsidRPr="0043320B">
              <w:rPr>
                <w:rFonts w:ascii="Times New Roman" w:eastAsia="Verdana" w:hAnsi="Times New Roman" w:cs="Times New Roman"/>
                <w:szCs w:val="20"/>
                <w:lang w:eastAsia="ru-RU"/>
              </w:rPr>
              <w:t>пр. Незалежності, 172, м. Житомир, 10001</w:t>
            </w:r>
          </w:p>
        </w:tc>
        <w:tc>
          <w:tcPr>
            <w:tcW w:w="1276" w:type="dxa"/>
          </w:tcPr>
          <w:p w14:paraId="7F0B4F9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70CDDD04" w14:textId="77777777" w:rsidTr="0076135C">
        <w:trPr>
          <w:cantSplit/>
        </w:trPr>
        <w:tc>
          <w:tcPr>
            <w:tcW w:w="562" w:type="dxa"/>
            <w:noWrap/>
          </w:tcPr>
          <w:p w14:paraId="5C540ECF" w14:textId="138F4B41"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30</w:t>
            </w:r>
          </w:p>
        </w:tc>
        <w:tc>
          <w:tcPr>
            <w:tcW w:w="4395" w:type="dxa"/>
            <w:vAlign w:val="center"/>
          </w:tcPr>
          <w:p w14:paraId="1FC903E0"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Івано-Франківська міська медична частина №12 філії ЦОЗ ДКВС України у Чернівецькій, Івано-Франківській, Закарпатській та Тернопільській області </w:t>
            </w:r>
          </w:p>
        </w:tc>
        <w:tc>
          <w:tcPr>
            <w:tcW w:w="3260" w:type="dxa"/>
          </w:tcPr>
          <w:p w14:paraId="7DA678B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Коновальця, 70-А, м. Івано-Франківськ, 76018</w:t>
            </w:r>
          </w:p>
        </w:tc>
        <w:tc>
          <w:tcPr>
            <w:tcW w:w="1276" w:type="dxa"/>
          </w:tcPr>
          <w:p w14:paraId="76713A1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0AD4763D" w14:textId="77777777" w:rsidTr="0076135C">
        <w:trPr>
          <w:cantSplit/>
        </w:trPr>
        <w:tc>
          <w:tcPr>
            <w:tcW w:w="562" w:type="dxa"/>
            <w:noWrap/>
          </w:tcPr>
          <w:p w14:paraId="24A4D4DF" w14:textId="616867B2"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31</w:t>
            </w:r>
          </w:p>
        </w:tc>
        <w:tc>
          <w:tcPr>
            <w:tcW w:w="4395" w:type="dxa"/>
            <w:vAlign w:val="center"/>
          </w:tcPr>
          <w:p w14:paraId="6287309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Збаразька спеціалізована туберкульозна лікарня № 63 філії ЦОЗ ДКВС України у Чернівецькій, Івано-Франківській, Закарпатській та Тернопільській областях </w:t>
            </w:r>
          </w:p>
        </w:tc>
        <w:tc>
          <w:tcPr>
            <w:tcW w:w="3260" w:type="dxa"/>
          </w:tcPr>
          <w:p w14:paraId="775F4EC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Молодіжна, 9, с. Доброводи, 47341</w:t>
            </w:r>
          </w:p>
        </w:tc>
        <w:tc>
          <w:tcPr>
            <w:tcW w:w="1276" w:type="dxa"/>
          </w:tcPr>
          <w:p w14:paraId="1E5DAD77"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3734F1F0" w14:textId="77777777" w:rsidTr="0076135C">
        <w:trPr>
          <w:cantSplit/>
        </w:trPr>
        <w:tc>
          <w:tcPr>
            <w:tcW w:w="562" w:type="dxa"/>
            <w:noWrap/>
          </w:tcPr>
          <w:p w14:paraId="13C8CAFE" w14:textId="411B543D"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32</w:t>
            </w:r>
          </w:p>
        </w:tc>
        <w:tc>
          <w:tcPr>
            <w:tcW w:w="4395" w:type="dxa"/>
            <w:vAlign w:val="center"/>
          </w:tcPr>
          <w:p w14:paraId="19203B0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Чернівецька міська медична частина №33 філії ЦОЗ ДКВС України у Чернівецькій, Івано-Франківській, Закарпатській та Тернопільській областях  </w:t>
            </w:r>
          </w:p>
        </w:tc>
        <w:tc>
          <w:tcPr>
            <w:tcW w:w="3260" w:type="dxa"/>
          </w:tcPr>
          <w:p w14:paraId="048563B2"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пл. Соборна, 6, м. Чернівці, 58002</w:t>
            </w:r>
          </w:p>
        </w:tc>
        <w:tc>
          <w:tcPr>
            <w:tcW w:w="1276" w:type="dxa"/>
          </w:tcPr>
          <w:p w14:paraId="0C4E6993"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41EE50A1" w14:textId="77777777" w:rsidTr="0076135C">
        <w:trPr>
          <w:cantSplit/>
        </w:trPr>
        <w:tc>
          <w:tcPr>
            <w:tcW w:w="562" w:type="dxa"/>
            <w:noWrap/>
          </w:tcPr>
          <w:p w14:paraId="05324D3F" w14:textId="2D2B8C31"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33</w:t>
            </w:r>
          </w:p>
        </w:tc>
        <w:tc>
          <w:tcPr>
            <w:tcW w:w="4395" w:type="dxa"/>
            <w:vAlign w:val="center"/>
          </w:tcPr>
          <w:p w14:paraId="75CA212E"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Львівська багатопрофільна лікарня №19 філії ЦОЗ ДКВС України у Львівській області</w:t>
            </w:r>
          </w:p>
        </w:tc>
        <w:tc>
          <w:tcPr>
            <w:tcW w:w="3260" w:type="dxa"/>
          </w:tcPr>
          <w:p w14:paraId="6667E3DC" w14:textId="77777777" w:rsidR="00E6328D" w:rsidRPr="0043320B" w:rsidRDefault="00E6328D" w:rsidP="0076135C">
            <w:pPr>
              <w:tabs>
                <w:tab w:val="left" w:pos="495"/>
              </w:tabs>
              <w:spacing w:after="0" w:line="240" w:lineRule="auto"/>
              <w:jc w:val="both"/>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Городоцька, 20, м. Львів, 79007</w:t>
            </w:r>
          </w:p>
        </w:tc>
        <w:tc>
          <w:tcPr>
            <w:tcW w:w="1276" w:type="dxa"/>
          </w:tcPr>
          <w:p w14:paraId="3A9D5C65"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76EECAA" w14:textId="77777777" w:rsidTr="0076135C">
        <w:trPr>
          <w:cantSplit/>
        </w:trPr>
        <w:tc>
          <w:tcPr>
            <w:tcW w:w="562" w:type="dxa"/>
            <w:noWrap/>
          </w:tcPr>
          <w:p w14:paraId="6E980455" w14:textId="7EF584C9"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34</w:t>
            </w:r>
          </w:p>
        </w:tc>
        <w:tc>
          <w:tcPr>
            <w:tcW w:w="4395" w:type="dxa"/>
            <w:vAlign w:val="center"/>
          </w:tcPr>
          <w:p w14:paraId="58EB1488"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 xml:space="preserve">Сумська міська медична частина філії ЦОЗ ДКВС України в Сумській області </w:t>
            </w:r>
          </w:p>
        </w:tc>
        <w:tc>
          <w:tcPr>
            <w:tcW w:w="3260" w:type="dxa"/>
          </w:tcPr>
          <w:p w14:paraId="4D7F95B9" w14:textId="77777777" w:rsidR="00E6328D" w:rsidRPr="0043320B" w:rsidRDefault="00E6328D" w:rsidP="0076135C">
            <w:pPr>
              <w:shd w:val="clear" w:color="auto" w:fill="FFFFFF"/>
              <w:spacing w:after="0" w:line="360" w:lineRule="atLeast"/>
              <w:rPr>
                <w:rFonts w:ascii="Times New Roman" w:eastAsia="Verdana" w:hAnsi="Times New Roman" w:cs="Times New Roman"/>
                <w:b/>
                <w:bCs/>
                <w:color w:val="1F1F1F"/>
                <w:sz w:val="27"/>
                <w:szCs w:val="27"/>
              </w:rPr>
            </w:pPr>
            <w:r w:rsidRPr="0043320B">
              <w:rPr>
                <w:rFonts w:ascii="Times New Roman" w:eastAsia="Verdana" w:hAnsi="Times New Roman" w:cs="Times New Roman"/>
                <w:szCs w:val="20"/>
                <w:lang w:eastAsia="ru-RU"/>
              </w:rPr>
              <w:t>пр. Гайовий, 19, м. Суми, 40000</w:t>
            </w:r>
          </w:p>
          <w:p w14:paraId="329FBEC3" w14:textId="77777777" w:rsidR="00E6328D" w:rsidRPr="0043320B" w:rsidRDefault="00E6328D" w:rsidP="0076135C">
            <w:pPr>
              <w:spacing w:after="0" w:line="240" w:lineRule="auto"/>
              <w:rPr>
                <w:rFonts w:ascii="Times New Roman" w:eastAsia="Verdana" w:hAnsi="Times New Roman" w:cs="Times New Roman"/>
                <w:color w:val="000000"/>
                <w:sz w:val="23"/>
                <w:szCs w:val="23"/>
              </w:rPr>
            </w:pPr>
          </w:p>
        </w:tc>
        <w:tc>
          <w:tcPr>
            <w:tcW w:w="1276" w:type="dxa"/>
          </w:tcPr>
          <w:p w14:paraId="35660F8A"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95B3E65" w14:textId="77777777" w:rsidTr="0076135C">
        <w:trPr>
          <w:cantSplit/>
        </w:trPr>
        <w:tc>
          <w:tcPr>
            <w:tcW w:w="562" w:type="dxa"/>
            <w:noWrap/>
          </w:tcPr>
          <w:p w14:paraId="6579ECD4" w14:textId="4D924374"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35</w:t>
            </w:r>
          </w:p>
        </w:tc>
        <w:tc>
          <w:tcPr>
            <w:tcW w:w="4395" w:type="dxa"/>
            <w:vAlign w:val="center"/>
          </w:tcPr>
          <w:p w14:paraId="117F6E4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Покровська спеціалізована туберкульозна лікарня №17 філії ЦОЗ ДКВС України у Харківській та Луганській областях</w:t>
            </w:r>
          </w:p>
        </w:tc>
        <w:tc>
          <w:tcPr>
            <w:tcW w:w="3260" w:type="dxa"/>
          </w:tcPr>
          <w:p w14:paraId="60B5D3BC" w14:textId="77777777" w:rsidR="00E6328D" w:rsidRPr="0043320B" w:rsidRDefault="00E6328D" w:rsidP="0076135C">
            <w:pPr>
              <w:spacing w:after="0" w:line="240" w:lineRule="auto"/>
              <w:rPr>
                <w:rFonts w:ascii="Times New Roman" w:eastAsia="Verdana" w:hAnsi="Times New Roman" w:cs="Times New Roman"/>
                <w:color w:val="000000"/>
                <w:sz w:val="23"/>
                <w:szCs w:val="23"/>
                <w:lang w:val="en-US"/>
              </w:rPr>
            </w:pPr>
            <w:r w:rsidRPr="0043320B">
              <w:rPr>
                <w:rFonts w:ascii="Times New Roman" w:eastAsia="Verdana" w:hAnsi="Times New Roman" w:cs="Times New Roman"/>
                <w:szCs w:val="20"/>
                <w:lang w:eastAsia="ru-RU"/>
              </w:rPr>
              <w:t>с. Покровське, 57,</w:t>
            </w:r>
            <w:r w:rsidRPr="0043320B">
              <w:rPr>
                <w:rFonts w:ascii="Times New Roman" w:eastAsia="Verdana" w:hAnsi="Times New Roman" w:cs="Times New Roman"/>
                <w:szCs w:val="20"/>
                <w:lang w:val="en-US" w:eastAsia="ru-RU"/>
              </w:rPr>
              <w:t xml:space="preserve"> </w:t>
            </w:r>
            <w:r w:rsidRPr="0043320B">
              <w:rPr>
                <w:rFonts w:ascii="Times New Roman" w:eastAsia="Verdana" w:hAnsi="Times New Roman" w:cs="Times New Roman"/>
                <w:szCs w:val="20"/>
                <w:lang w:eastAsia="ru-RU"/>
              </w:rPr>
              <w:t>Харківська область, 64266</w:t>
            </w:r>
          </w:p>
        </w:tc>
        <w:tc>
          <w:tcPr>
            <w:tcW w:w="1276" w:type="dxa"/>
          </w:tcPr>
          <w:p w14:paraId="3A88B381"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24EB2DCB" w14:textId="77777777" w:rsidTr="0076135C">
        <w:trPr>
          <w:cantSplit/>
        </w:trPr>
        <w:tc>
          <w:tcPr>
            <w:tcW w:w="562" w:type="dxa"/>
            <w:noWrap/>
          </w:tcPr>
          <w:p w14:paraId="2C757D10" w14:textId="53378D9A"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36</w:t>
            </w:r>
          </w:p>
        </w:tc>
        <w:tc>
          <w:tcPr>
            <w:tcW w:w="4395" w:type="dxa"/>
            <w:vAlign w:val="center"/>
          </w:tcPr>
          <w:p w14:paraId="324B9685"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Харківська міська медична частина №27 філії ЦОЗ ДКВС України у Харківській та Луганській областях</w:t>
            </w:r>
          </w:p>
        </w:tc>
        <w:tc>
          <w:tcPr>
            <w:tcW w:w="3260" w:type="dxa"/>
          </w:tcPr>
          <w:p w14:paraId="18DA3FA4"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Полтавський шлях, 99, м. Харків, 61093</w:t>
            </w:r>
          </w:p>
        </w:tc>
        <w:tc>
          <w:tcPr>
            <w:tcW w:w="1276" w:type="dxa"/>
          </w:tcPr>
          <w:p w14:paraId="07C82975"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392A8261" w14:textId="77777777" w:rsidTr="0076135C">
        <w:trPr>
          <w:cantSplit/>
        </w:trPr>
        <w:tc>
          <w:tcPr>
            <w:tcW w:w="562" w:type="dxa"/>
            <w:noWrap/>
          </w:tcPr>
          <w:p w14:paraId="6D4898BD" w14:textId="5CD15403" w:rsidR="00E6328D" w:rsidRPr="0043320B" w:rsidRDefault="006059C3" w:rsidP="006059C3">
            <w:pPr>
              <w:spacing w:after="0" w:line="240" w:lineRule="auto"/>
              <w:rPr>
                <w:rFonts w:ascii="Times New Roman" w:eastAsia="Verdana" w:hAnsi="Times New Roman" w:cs="Times New Roman"/>
                <w:color w:val="000000"/>
                <w:sz w:val="23"/>
                <w:szCs w:val="23"/>
              </w:rPr>
            </w:pPr>
            <w:r>
              <w:rPr>
                <w:rFonts w:ascii="Times New Roman" w:eastAsia="Verdana" w:hAnsi="Times New Roman" w:cs="Times New Roman"/>
                <w:color w:val="000000"/>
                <w:sz w:val="23"/>
                <w:szCs w:val="23"/>
              </w:rPr>
              <w:t>37</w:t>
            </w:r>
          </w:p>
        </w:tc>
        <w:tc>
          <w:tcPr>
            <w:tcW w:w="4395" w:type="dxa"/>
            <w:vAlign w:val="center"/>
          </w:tcPr>
          <w:p w14:paraId="15187C41"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color w:val="000000"/>
                <w:lang w:eastAsia="ru-RU"/>
              </w:rPr>
              <w:t>Хмельницька міська медична частина філії ЦОЗ ДКВС України в Хмельницькій області</w:t>
            </w:r>
          </w:p>
        </w:tc>
        <w:tc>
          <w:tcPr>
            <w:tcW w:w="3260" w:type="dxa"/>
          </w:tcPr>
          <w:p w14:paraId="67638B2C" w14:textId="77777777" w:rsidR="00E6328D" w:rsidRPr="0043320B" w:rsidRDefault="00E6328D" w:rsidP="0076135C">
            <w:pPr>
              <w:spacing w:after="0" w:line="240" w:lineRule="auto"/>
              <w:rPr>
                <w:rFonts w:ascii="Times New Roman" w:eastAsia="Verdana" w:hAnsi="Times New Roman" w:cs="Times New Roman"/>
                <w:color w:val="000000"/>
                <w:sz w:val="23"/>
                <w:szCs w:val="23"/>
              </w:rPr>
            </w:pPr>
            <w:r w:rsidRPr="0043320B">
              <w:rPr>
                <w:rFonts w:ascii="Times New Roman" w:eastAsia="Verdana" w:hAnsi="Times New Roman" w:cs="Times New Roman"/>
                <w:szCs w:val="20"/>
                <w:lang w:eastAsia="ru-RU"/>
              </w:rPr>
              <w:t>вул. Кам’янецька, 39, м. Хмельницький, 29013</w:t>
            </w:r>
          </w:p>
        </w:tc>
        <w:tc>
          <w:tcPr>
            <w:tcW w:w="1276" w:type="dxa"/>
          </w:tcPr>
          <w:p w14:paraId="70DF14B6" w14:textId="77777777" w:rsidR="00E6328D" w:rsidRPr="0043320B" w:rsidRDefault="00E6328D" w:rsidP="0076135C">
            <w:pPr>
              <w:spacing w:after="0" w:line="240" w:lineRule="auto"/>
              <w:jc w:val="center"/>
              <w:rPr>
                <w:rFonts w:ascii="Times New Roman" w:eastAsia="Verdana" w:hAnsi="Times New Roman" w:cs="Times New Roman"/>
                <w:color w:val="000000"/>
                <w:sz w:val="23"/>
                <w:szCs w:val="23"/>
              </w:rPr>
            </w:pPr>
            <w:r w:rsidRPr="0043320B">
              <w:rPr>
                <w:rFonts w:ascii="Times New Roman" w:eastAsia="Verdana" w:hAnsi="Times New Roman" w:cs="Times New Roman"/>
                <w:color w:val="000000"/>
                <w:sz w:val="23"/>
                <w:szCs w:val="23"/>
              </w:rPr>
              <w:t>1</w:t>
            </w:r>
          </w:p>
        </w:tc>
      </w:tr>
      <w:tr w:rsidR="00E6328D" w:rsidRPr="0043320B" w14:paraId="1A55339A" w14:textId="77777777" w:rsidTr="0076135C">
        <w:trPr>
          <w:cantSplit/>
        </w:trPr>
        <w:tc>
          <w:tcPr>
            <w:tcW w:w="8217" w:type="dxa"/>
            <w:gridSpan w:val="3"/>
            <w:noWrap/>
            <w:vAlign w:val="center"/>
          </w:tcPr>
          <w:p w14:paraId="2ED88B3F" w14:textId="77777777" w:rsidR="00E6328D" w:rsidRPr="0043320B" w:rsidRDefault="00E6328D" w:rsidP="006059C3">
            <w:pPr>
              <w:spacing w:after="0" w:line="240" w:lineRule="auto"/>
              <w:jc w:val="right"/>
              <w:rPr>
                <w:rFonts w:ascii="Times New Roman" w:eastAsia="Verdana" w:hAnsi="Times New Roman" w:cs="Times New Roman"/>
                <w:b/>
                <w:color w:val="000000"/>
                <w:sz w:val="23"/>
                <w:szCs w:val="23"/>
              </w:rPr>
            </w:pPr>
            <w:r w:rsidRPr="0043320B">
              <w:rPr>
                <w:rFonts w:ascii="Times New Roman" w:eastAsia="Verdana" w:hAnsi="Times New Roman" w:cs="Times New Roman"/>
                <w:b/>
                <w:sz w:val="24"/>
                <w:szCs w:val="24"/>
                <w:lang w:eastAsia="ru-RU"/>
              </w:rPr>
              <w:t xml:space="preserve">Всього </w:t>
            </w:r>
          </w:p>
        </w:tc>
        <w:tc>
          <w:tcPr>
            <w:tcW w:w="1276" w:type="dxa"/>
            <w:vAlign w:val="center"/>
          </w:tcPr>
          <w:p w14:paraId="4462B8B8" w14:textId="77777777" w:rsidR="00E6328D" w:rsidRPr="0043320B" w:rsidRDefault="00E6328D" w:rsidP="0076135C">
            <w:pPr>
              <w:spacing w:after="0" w:line="240" w:lineRule="auto"/>
              <w:jc w:val="center"/>
              <w:rPr>
                <w:rFonts w:ascii="Times New Roman" w:eastAsia="Verdana" w:hAnsi="Times New Roman" w:cs="Times New Roman"/>
                <w:b/>
                <w:color w:val="000000"/>
                <w:sz w:val="23"/>
                <w:szCs w:val="23"/>
              </w:rPr>
            </w:pPr>
            <w:r w:rsidRPr="0043320B">
              <w:rPr>
                <w:rFonts w:ascii="Times New Roman" w:eastAsia="Verdana" w:hAnsi="Times New Roman" w:cs="Times New Roman"/>
                <w:b/>
                <w:color w:val="000000"/>
                <w:sz w:val="23"/>
                <w:szCs w:val="23"/>
              </w:rPr>
              <w:fldChar w:fldCharType="begin"/>
            </w:r>
            <w:r w:rsidRPr="0043320B">
              <w:rPr>
                <w:rFonts w:ascii="Times New Roman" w:eastAsia="Verdana" w:hAnsi="Times New Roman" w:cs="Times New Roman"/>
                <w:b/>
                <w:color w:val="000000"/>
                <w:sz w:val="23"/>
                <w:szCs w:val="23"/>
              </w:rPr>
              <w:instrText xml:space="preserve"> =SUM(ABOVE) </w:instrText>
            </w:r>
            <w:r w:rsidRPr="0043320B">
              <w:rPr>
                <w:rFonts w:ascii="Times New Roman" w:eastAsia="Verdana" w:hAnsi="Times New Roman" w:cs="Times New Roman"/>
                <w:b/>
                <w:color w:val="000000"/>
                <w:sz w:val="23"/>
                <w:szCs w:val="23"/>
              </w:rPr>
              <w:fldChar w:fldCharType="separate"/>
            </w:r>
            <w:r w:rsidRPr="0043320B">
              <w:rPr>
                <w:rFonts w:ascii="Times New Roman" w:eastAsia="Verdana" w:hAnsi="Times New Roman" w:cs="Times New Roman"/>
                <w:b/>
                <w:noProof/>
                <w:color w:val="000000"/>
                <w:sz w:val="23"/>
                <w:szCs w:val="23"/>
              </w:rPr>
              <w:t>37</w:t>
            </w:r>
            <w:r w:rsidRPr="0043320B">
              <w:rPr>
                <w:rFonts w:ascii="Times New Roman" w:eastAsia="Verdana" w:hAnsi="Times New Roman" w:cs="Times New Roman"/>
                <w:b/>
                <w:color w:val="000000"/>
                <w:sz w:val="23"/>
                <w:szCs w:val="23"/>
              </w:rPr>
              <w:fldChar w:fldCharType="end"/>
            </w:r>
          </w:p>
        </w:tc>
      </w:tr>
    </w:tbl>
    <w:p w14:paraId="2F722255" w14:textId="77777777" w:rsidR="00E6328D" w:rsidRDefault="00E6328D" w:rsidP="00E6328D">
      <w:pPr>
        <w:tabs>
          <w:tab w:val="left" w:pos="5712"/>
        </w:tabs>
        <w:spacing w:after="0" w:line="240" w:lineRule="auto"/>
        <w:rPr>
          <w:rFonts w:ascii="Times New Roman" w:eastAsia="Times New Roman" w:hAnsi="Times New Roman" w:cs="Times New Roman"/>
          <w:szCs w:val="20"/>
          <w:lang w:val="en-US" w:eastAsia="ru-RU"/>
        </w:rPr>
        <w:sectPr w:rsidR="00E6328D" w:rsidSect="00E6328D">
          <w:pgSz w:w="11906" w:h="16838"/>
          <w:pgMar w:top="568" w:right="850" w:bottom="426" w:left="1701" w:header="284" w:footer="136" w:gutter="0"/>
          <w:cols w:space="708"/>
          <w:titlePg/>
          <w:docGrid w:linePitch="299"/>
        </w:sectPr>
      </w:pPr>
    </w:p>
    <w:p w14:paraId="69575E34"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 xml:space="preserve">Таблиця </w:t>
      </w:r>
      <w:r>
        <w:rPr>
          <w:rFonts w:ascii="Times New Roman" w:eastAsia="Times New Roman" w:hAnsi="Times New Roman" w:cs="Times New Roman"/>
          <w:sz w:val="24"/>
          <w:szCs w:val="24"/>
          <w:lang w:eastAsia="ru-RU"/>
        </w:rPr>
        <w:t>2.2</w:t>
      </w:r>
    </w:p>
    <w:p w14:paraId="57C5DCC9" w14:textId="77777777" w:rsidR="00E6328D" w:rsidRDefault="00E6328D" w:rsidP="00E6328D">
      <w:pPr>
        <w:tabs>
          <w:tab w:val="center" w:pos="4680"/>
        </w:tabs>
        <w:suppressAutoHyphens/>
        <w:spacing w:after="0" w:line="240" w:lineRule="auto"/>
        <w:jc w:val="center"/>
        <w:rPr>
          <w:rFonts w:ascii="Times New Roman" w:hAnsi="Times New Roman" w:cs="Times New Roman"/>
          <w:b/>
          <w:bCs/>
          <w:color w:val="000000"/>
          <w:sz w:val="23"/>
          <w:szCs w:val="23"/>
        </w:rPr>
      </w:pPr>
    </w:p>
    <w:p w14:paraId="5CB3FA70" w14:textId="77777777" w:rsidR="00E6328D" w:rsidRPr="00CF69F3" w:rsidRDefault="00E6328D" w:rsidP="00E6328D">
      <w:pPr>
        <w:tabs>
          <w:tab w:val="center" w:pos="4680"/>
        </w:tabs>
        <w:suppressAutoHyphens/>
        <w:spacing w:after="0" w:line="240" w:lineRule="auto"/>
        <w:jc w:val="center"/>
        <w:rPr>
          <w:rFonts w:ascii="Times New Roman" w:eastAsia="Times New Roman" w:hAnsi="Times New Roman" w:cs="Times New Roman"/>
          <w:b/>
          <w:color w:val="000000"/>
          <w:sz w:val="24"/>
          <w:szCs w:val="24"/>
          <w:lang w:eastAsia="ru-RU"/>
        </w:rPr>
      </w:pPr>
      <w:r w:rsidRPr="0043320B">
        <w:rPr>
          <w:rFonts w:ascii="Times New Roman" w:hAnsi="Times New Roman" w:cs="Times New Roman"/>
          <w:b/>
          <w:bCs/>
          <w:color w:val="000000"/>
          <w:sz w:val="23"/>
          <w:szCs w:val="23"/>
        </w:rPr>
        <w:t>Умови транспортування: температура+ 4 +8 °С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3260"/>
        <w:gridCol w:w="1276"/>
      </w:tblGrid>
      <w:tr w:rsidR="00E6328D" w:rsidRPr="00F81CD9" w14:paraId="16D213A0" w14:textId="77777777" w:rsidTr="0076135C">
        <w:trPr>
          <w:cantSplit/>
          <w:trHeight w:val="983"/>
          <w:tblHeader/>
        </w:trPr>
        <w:tc>
          <w:tcPr>
            <w:tcW w:w="562" w:type="dxa"/>
            <w:vAlign w:val="center"/>
            <w:hideMark/>
          </w:tcPr>
          <w:p w14:paraId="7F9B7858"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 з/п</w:t>
            </w:r>
          </w:p>
        </w:tc>
        <w:tc>
          <w:tcPr>
            <w:tcW w:w="4395" w:type="dxa"/>
            <w:vAlign w:val="center"/>
            <w:hideMark/>
          </w:tcPr>
          <w:p w14:paraId="0A64CA1F"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vAlign w:val="center"/>
          </w:tcPr>
          <w:p w14:paraId="57AACE5E"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Адреса доставки вантажу</w:t>
            </w:r>
          </w:p>
        </w:tc>
        <w:tc>
          <w:tcPr>
            <w:tcW w:w="1276" w:type="dxa"/>
            <w:vAlign w:val="center"/>
            <w:hideMark/>
          </w:tcPr>
          <w:p w14:paraId="4EBBD473"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F81CD9" w14:paraId="301CCBC4" w14:textId="77777777" w:rsidTr="0076135C">
        <w:trPr>
          <w:cantSplit/>
        </w:trPr>
        <w:tc>
          <w:tcPr>
            <w:tcW w:w="562" w:type="dxa"/>
            <w:noWrap/>
          </w:tcPr>
          <w:p w14:paraId="14479E6B"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1A9538A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«Вінницький ОЦКПХ МОЗ України»</w:t>
            </w:r>
          </w:p>
        </w:tc>
        <w:tc>
          <w:tcPr>
            <w:tcW w:w="3260" w:type="dxa"/>
          </w:tcPr>
          <w:p w14:paraId="69AC1B7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Маліновського, 11, м. Вінниця, 21100</w:t>
            </w:r>
          </w:p>
        </w:tc>
        <w:tc>
          <w:tcPr>
            <w:tcW w:w="1276" w:type="dxa"/>
          </w:tcPr>
          <w:p w14:paraId="0AA67D2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EE4F64E" w14:textId="77777777" w:rsidTr="0076135C">
        <w:trPr>
          <w:cantSplit/>
        </w:trPr>
        <w:tc>
          <w:tcPr>
            <w:tcW w:w="562" w:type="dxa"/>
            <w:noWrap/>
          </w:tcPr>
          <w:p w14:paraId="5BC1DC5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372DFF8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«Волинський ОЦКПХ МОЗ України»</w:t>
            </w:r>
          </w:p>
        </w:tc>
        <w:tc>
          <w:tcPr>
            <w:tcW w:w="3260" w:type="dxa"/>
          </w:tcPr>
          <w:p w14:paraId="7AB060F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пр. Волі, 55, м. Луцьк, 43010</w:t>
            </w:r>
          </w:p>
        </w:tc>
        <w:tc>
          <w:tcPr>
            <w:tcW w:w="1276" w:type="dxa"/>
          </w:tcPr>
          <w:p w14:paraId="5B84C0C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9AAC42D" w14:textId="77777777" w:rsidTr="0076135C">
        <w:trPr>
          <w:cantSplit/>
        </w:trPr>
        <w:tc>
          <w:tcPr>
            <w:tcW w:w="562" w:type="dxa"/>
            <w:noWrap/>
          </w:tcPr>
          <w:p w14:paraId="00C9B78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55934BF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«Дніпропетровський ОЦКПХ МОЗ України»</w:t>
            </w:r>
          </w:p>
        </w:tc>
        <w:tc>
          <w:tcPr>
            <w:tcW w:w="3260" w:type="dxa"/>
          </w:tcPr>
          <w:p w14:paraId="0ED59E2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Госпітальна, 6, м. Дніпро, 49064</w:t>
            </w:r>
          </w:p>
        </w:tc>
        <w:tc>
          <w:tcPr>
            <w:tcW w:w="1276" w:type="dxa"/>
          </w:tcPr>
          <w:p w14:paraId="3421A459"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8B24BA2" w14:textId="77777777" w:rsidTr="0076135C">
        <w:trPr>
          <w:cantSplit/>
        </w:trPr>
        <w:tc>
          <w:tcPr>
            <w:tcW w:w="562" w:type="dxa"/>
            <w:noWrap/>
          </w:tcPr>
          <w:p w14:paraId="77349DA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38910F6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«Донецький ОЦКПХ МОЗ України»</w:t>
            </w:r>
          </w:p>
        </w:tc>
        <w:tc>
          <w:tcPr>
            <w:tcW w:w="3260" w:type="dxa"/>
          </w:tcPr>
          <w:p w14:paraId="3009708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Аероклубна, 2, м. Краматорськ, 84307</w:t>
            </w:r>
          </w:p>
        </w:tc>
        <w:tc>
          <w:tcPr>
            <w:tcW w:w="1276" w:type="dxa"/>
          </w:tcPr>
          <w:p w14:paraId="752F0A7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BB41790" w14:textId="77777777" w:rsidTr="0076135C">
        <w:trPr>
          <w:cantSplit/>
        </w:trPr>
        <w:tc>
          <w:tcPr>
            <w:tcW w:w="562" w:type="dxa"/>
            <w:noWrap/>
          </w:tcPr>
          <w:p w14:paraId="5B0C40D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001F904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«Житомирський ОЛЦ МОЗ України»</w:t>
            </w:r>
          </w:p>
        </w:tc>
        <w:tc>
          <w:tcPr>
            <w:tcW w:w="3260" w:type="dxa"/>
          </w:tcPr>
          <w:p w14:paraId="55EDF0E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Велика Бердичівська, 64, м. Житомир,  10002 </w:t>
            </w:r>
          </w:p>
        </w:tc>
        <w:tc>
          <w:tcPr>
            <w:tcW w:w="1276" w:type="dxa"/>
          </w:tcPr>
          <w:p w14:paraId="243F4E85"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D4A4EA4" w14:textId="77777777" w:rsidTr="0076135C">
        <w:trPr>
          <w:cantSplit/>
        </w:trPr>
        <w:tc>
          <w:tcPr>
            <w:tcW w:w="562" w:type="dxa"/>
          </w:tcPr>
          <w:p w14:paraId="36F8C196"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00275BE8"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«Закарпатський ОЦКПХ МОЗ України»</w:t>
            </w:r>
          </w:p>
        </w:tc>
        <w:tc>
          <w:tcPr>
            <w:tcW w:w="3260" w:type="dxa"/>
          </w:tcPr>
          <w:p w14:paraId="00FD808B"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Собранецька, 96, м. Ужгород, 88000</w:t>
            </w:r>
          </w:p>
        </w:tc>
        <w:tc>
          <w:tcPr>
            <w:tcW w:w="1276" w:type="dxa"/>
          </w:tcPr>
          <w:p w14:paraId="1838FCE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0631FDF" w14:textId="77777777" w:rsidTr="0076135C">
        <w:trPr>
          <w:cantSplit/>
        </w:trPr>
        <w:tc>
          <w:tcPr>
            <w:tcW w:w="562" w:type="dxa"/>
          </w:tcPr>
          <w:p w14:paraId="06B7D54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557CD2C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«Запорізький ОЦКПХ МОЗ України»</w:t>
            </w:r>
          </w:p>
        </w:tc>
        <w:tc>
          <w:tcPr>
            <w:tcW w:w="3260" w:type="dxa"/>
          </w:tcPr>
          <w:p w14:paraId="30AE6CD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Рекордна, 27, м. Запоріжжя, 69037</w:t>
            </w:r>
          </w:p>
        </w:tc>
        <w:tc>
          <w:tcPr>
            <w:tcW w:w="1276" w:type="dxa"/>
          </w:tcPr>
          <w:p w14:paraId="2E9334F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1116112" w14:textId="77777777" w:rsidTr="0076135C">
        <w:trPr>
          <w:cantSplit/>
        </w:trPr>
        <w:tc>
          <w:tcPr>
            <w:tcW w:w="562" w:type="dxa"/>
          </w:tcPr>
          <w:p w14:paraId="55CAA6CC"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5A6DB27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«Івано-Франківський ОЦКПХ МОЗ України»</w:t>
            </w:r>
          </w:p>
        </w:tc>
        <w:tc>
          <w:tcPr>
            <w:tcW w:w="3260" w:type="dxa"/>
          </w:tcPr>
          <w:p w14:paraId="3D63FDE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Шевченка, 4 м. Івано-Франківськ, 76018</w:t>
            </w:r>
          </w:p>
        </w:tc>
        <w:tc>
          <w:tcPr>
            <w:tcW w:w="1276" w:type="dxa"/>
          </w:tcPr>
          <w:p w14:paraId="400F969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39572C3" w14:textId="77777777" w:rsidTr="0076135C">
        <w:trPr>
          <w:cantSplit/>
        </w:trPr>
        <w:tc>
          <w:tcPr>
            <w:tcW w:w="562" w:type="dxa"/>
          </w:tcPr>
          <w:p w14:paraId="02C5C230"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77B76C5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«Київський міський ЦКПХ МОЗ України»</w:t>
            </w:r>
          </w:p>
        </w:tc>
        <w:tc>
          <w:tcPr>
            <w:tcW w:w="3260" w:type="dxa"/>
          </w:tcPr>
          <w:p w14:paraId="52C39188"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Естонська, 3, м. Київ, 04053</w:t>
            </w:r>
          </w:p>
        </w:tc>
        <w:tc>
          <w:tcPr>
            <w:tcW w:w="1276" w:type="dxa"/>
          </w:tcPr>
          <w:p w14:paraId="33B2F608"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BF05305" w14:textId="77777777" w:rsidTr="0076135C">
        <w:trPr>
          <w:cantSplit/>
        </w:trPr>
        <w:tc>
          <w:tcPr>
            <w:tcW w:w="562" w:type="dxa"/>
          </w:tcPr>
          <w:p w14:paraId="47608538"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5CE3A237"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«Київський ОЦКПХ МОЗ України»</w:t>
            </w:r>
          </w:p>
        </w:tc>
        <w:tc>
          <w:tcPr>
            <w:tcW w:w="3260" w:type="dxa"/>
          </w:tcPr>
          <w:p w14:paraId="23D2EEE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Герцена, 31, м. Київ, 04050</w:t>
            </w:r>
          </w:p>
        </w:tc>
        <w:tc>
          <w:tcPr>
            <w:tcW w:w="1276" w:type="dxa"/>
          </w:tcPr>
          <w:p w14:paraId="6E23BC01"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D4EE29C" w14:textId="77777777" w:rsidTr="0076135C">
        <w:trPr>
          <w:cantSplit/>
        </w:trPr>
        <w:tc>
          <w:tcPr>
            <w:tcW w:w="562" w:type="dxa"/>
          </w:tcPr>
          <w:p w14:paraId="7DADCCF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0F9C299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«Кіровоградський ОЦКПХ МОЗ України»</w:t>
            </w:r>
          </w:p>
        </w:tc>
        <w:tc>
          <w:tcPr>
            <w:tcW w:w="3260" w:type="dxa"/>
          </w:tcPr>
          <w:p w14:paraId="74F38ECB"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Тобілевича, 24, м. Кропивницький, 25006</w:t>
            </w:r>
          </w:p>
        </w:tc>
        <w:tc>
          <w:tcPr>
            <w:tcW w:w="1276" w:type="dxa"/>
          </w:tcPr>
          <w:p w14:paraId="3EB9E9E6"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731DD9D" w14:textId="77777777" w:rsidTr="0076135C">
        <w:trPr>
          <w:cantSplit/>
        </w:trPr>
        <w:tc>
          <w:tcPr>
            <w:tcW w:w="562" w:type="dxa"/>
          </w:tcPr>
          <w:p w14:paraId="5658748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1A7A6031"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«Львівський ОЦКПХ МОЗ України»</w:t>
            </w:r>
          </w:p>
        </w:tc>
        <w:tc>
          <w:tcPr>
            <w:tcW w:w="3260" w:type="dxa"/>
          </w:tcPr>
          <w:p w14:paraId="63C8FDC8"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Круп’ярська, 27, м. Львів, 79014</w:t>
            </w:r>
          </w:p>
        </w:tc>
        <w:tc>
          <w:tcPr>
            <w:tcW w:w="1276" w:type="dxa"/>
          </w:tcPr>
          <w:p w14:paraId="30BCD486"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8A63B3C" w14:textId="77777777" w:rsidTr="0076135C">
        <w:trPr>
          <w:cantSplit/>
        </w:trPr>
        <w:tc>
          <w:tcPr>
            <w:tcW w:w="562" w:type="dxa"/>
            <w:noWrap/>
          </w:tcPr>
          <w:p w14:paraId="2F0FAE1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0795C0CF"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«Миколаївський ОЦКПХ МОЗ України»</w:t>
            </w:r>
          </w:p>
        </w:tc>
        <w:tc>
          <w:tcPr>
            <w:tcW w:w="3260" w:type="dxa"/>
          </w:tcPr>
          <w:p w14:paraId="171277A1"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Лазурна, 1, м. Миколаїв, 54058</w:t>
            </w:r>
          </w:p>
        </w:tc>
        <w:tc>
          <w:tcPr>
            <w:tcW w:w="1276" w:type="dxa"/>
          </w:tcPr>
          <w:p w14:paraId="3A841855"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8EEA214" w14:textId="77777777" w:rsidTr="0076135C">
        <w:trPr>
          <w:cantSplit/>
        </w:trPr>
        <w:tc>
          <w:tcPr>
            <w:tcW w:w="562" w:type="dxa"/>
          </w:tcPr>
          <w:p w14:paraId="1C3B5C25"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2C4AA7E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«Одеський ОЦКПХ МОЗ України»</w:t>
            </w:r>
          </w:p>
        </w:tc>
        <w:tc>
          <w:tcPr>
            <w:tcW w:w="3260" w:type="dxa"/>
          </w:tcPr>
          <w:p w14:paraId="4718D037"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Івана та Юрія Лип, 5а, м. Одеса, 65000</w:t>
            </w:r>
          </w:p>
        </w:tc>
        <w:tc>
          <w:tcPr>
            <w:tcW w:w="1276" w:type="dxa"/>
          </w:tcPr>
          <w:p w14:paraId="1DF8B2C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B65A24E" w14:textId="77777777" w:rsidTr="0076135C">
        <w:trPr>
          <w:cantSplit/>
        </w:trPr>
        <w:tc>
          <w:tcPr>
            <w:tcW w:w="562" w:type="dxa"/>
          </w:tcPr>
          <w:p w14:paraId="25CCBECC"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3AC0504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«Полтавський ОЦКПХ МОЗ України»</w:t>
            </w:r>
          </w:p>
        </w:tc>
        <w:tc>
          <w:tcPr>
            <w:tcW w:w="3260" w:type="dxa"/>
          </w:tcPr>
          <w:p w14:paraId="7ED5A30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Української Повстанської Армії, 35-А, м. Полтава, 36039</w:t>
            </w:r>
          </w:p>
        </w:tc>
        <w:tc>
          <w:tcPr>
            <w:tcW w:w="1276" w:type="dxa"/>
          </w:tcPr>
          <w:p w14:paraId="64DBB2C2"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10C36B07" w14:textId="77777777" w:rsidTr="0076135C">
        <w:trPr>
          <w:cantSplit/>
        </w:trPr>
        <w:tc>
          <w:tcPr>
            <w:tcW w:w="562" w:type="dxa"/>
          </w:tcPr>
          <w:p w14:paraId="65105E6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40028DF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«Рівненський ОЦКПХ МОЗ України»</w:t>
            </w:r>
          </w:p>
        </w:tc>
        <w:tc>
          <w:tcPr>
            <w:tcW w:w="3260" w:type="dxa"/>
          </w:tcPr>
          <w:p w14:paraId="3D0D93A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Котляревського, 3, м. Рівне, 33028</w:t>
            </w:r>
          </w:p>
        </w:tc>
        <w:tc>
          <w:tcPr>
            <w:tcW w:w="1276" w:type="dxa"/>
          </w:tcPr>
          <w:p w14:paraId="4CE538D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E2C7630" w14:textId="77777777" w:rsidTr="0076135C">
        <w:trPr>
          <w:cantSplit/>
        </w:trPr>
        <w:tc>
          <w:tcPr>
            <w:tcW w:w="562" w:type="dxa"/>
            <w:noWrap/>
          </w:tcPr>
          <w:p w14:paraId="33ED9EDF"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3DF494BF"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«Сумський ОЦКПХ МОЗ України»</w:t>
            </w:r>
          </w:p>
        </w:tc>
        <w:tc>
          <w:tcPr>
            <w:tcW w:w="3260" w:type="dxa"/>
          </w:tcPr>
          <w:p w14:paraId="6AFB450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Привокзальна, 27, м. Суми, 40022</w:t>
            </w:r>
          </w:p>
        </w:tc>
        <w:tc>
          <w:tcPr>
            <w:tcW w:w="1276" w:type="dxa"/>
          </w:tcPr>
          <w:p w14:paraId="44939E4B"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5347F63" w14:textId="77777777" w:rsidTr="0076135C">
        <w:trPr>
          <w:cantSplit/>
        </w:trPr>
        <w:tc>
          <w:tcPr>
            <w:tcW w:w="562" w:type="dxa"/>
            <w:noWrap/>
          </w:tcPr>
          <w:p w14:paraId="3ABF1290"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4F37F35B"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«Тернопільський ОЦКПХ МОЗ України»</w:t>
            </w:r>
          </w:p>
        </w:tc>
        <w:tc>
          <w:tcPr>
            <w:tcW w:w="3260" w:type="dxa"/>
          </w:tcPr>
          <w:p w14:paraId="307FCA1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Федьковича, 13, м. Тернопіль, 46008</w:t>
            </w:r>
          </w:p>
        </w:tc>
        <w:tc>
          <w:tcPr>
            <w:tcW w:w="1276" w:type="dxa"/>
          </w:tcPr>
          <w:p w14:paraId="3179B57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0F449E4" w14:textId="77777777" w:rsidTr="0076135C">
        <w:trPr>
          <w:cantSplit/>
        </w:trPr>
        <w:tc>
          <w:tcPr>
            <w:tcW w:w="562" w:type="dxa"/>
            <w:noWrap/>
          </w:tcPr>
          <w:p w14:paraId="6A07BFEB"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465A9B1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«Харківський ОЦКПХ МОЗ України»</w:t>
            </w:r>
          </w:p>
        </w:tc>
        <w:tc>
          <w:tcPr>
            <w:tcW w:w="3260" w:type="dxa"/>
          </w:tcPr>
          <w:p w14:paraId="1CFCEA2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Помірки, Харків, 61000</w:t>
            </w:r>
          </w:p>
        </w:tc>
        <w:tc>
          <w:tcPr>
            <w:tcW w:w="1276" w:type="dxa"/>
          </w:tcPr>
          <w:p w14:paraId="2DB05687"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4174B88" w14:textId="77777777" w:rsidTr="0076135C">
        <w:trPr>
          <w:cantSplit/>
        </w:trPr>
        <w:tc>
          <w:tcPr>
            <w:tcW w:w="562" w:type="dxa"/>
            <w:noWrap/>
          </w:tcPr>
          <w:p w14:paraId="16C3894C"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6676D77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«Херсонський ОЦКПХ МОЗ України»</w:t>
            </w:r>
          </w:p>
        </w:tc>
        <w:tc>
          <w:tcPr>
            <w:tcW w:w="3260" w:type="dxa"/>
          </w:tcPr>
          <w:p w14:paraId="7833D1A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Уварова, 3, м. Херсон, 73000</w:t>
            </w:r>
          </w:p>
        </w:tc>
        <w:tc>
          <w:tcPr>
            <w:tcW w:w="1276" w:type="dxa"/>
          </w:tcPr>
          <w:p w14:paraId="76FFF2E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EAB3112" w14:textId="77777777" w:rsidTr="0076135C">
        <w:trPr>
          <w:cantSplit/>
        </w:trPr>
        <w:tc>
          <w:tcPr>
            <w:tcW w:w="562" w:type="dxa"/>
            <w:noWrap/>
          </w:tcPr>
          <w:p w14:paraId="1CB98DBB"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157EF2F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«Хмельницький ОЦКПХ МОЗ України»</w:t>
            </w:r>
          </w:p>
        </w:tc>
        <w:tc>
          <w:tcPr>
            <w:tcW w:w="3260" w:type="dxa"/>
          </w:tcPr>
          <w:p w14:paraId="423A96E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Пилипчука, 55, м. Хмельницький, 29000</w:t>
            </w:r>
          </w:p>
        </w:tc>
        <w:tc>
          <w:tcPr>
            <w:tcW w:w="1276" w:type="dxa"/>
          </w:tcPr>
          <w:p w14:paraId="5CBC4B8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775190C" w14:textId="77777777" w:rsidTr="0076135C">
        <w:trPr>
          <w:cantSplit/>
        </w:trPr>
        <w:tc>
          <w:tcPr>
            <w:tcW w:w="562" w:type="dxa"/>
            <w:noWrap/>
          </w:tcPr>
          <w:p w14:paraId="4886590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6511508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«Черкаський ОЦКПХ МОЗ України»</w:t>
            </w:r>
          </w:p>
        </w:tc>
        <w:tc>
          <w:tcPr>
            <w:tcW w:w="3260" w:type="dxa"/>
          </w:tcPr>
          <w:p w14:paraId="644C459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Захисників України, 3, м. Черкаси, 18005</w:t>
            </w:r>
          </w:p>
        </w:tc>
        <w:tc>
          <w:tcPr>
            <w:tcW w:w="1276" w:type="dxa"/>
          </w:tcPr>
          <w:p w14:paraId="5D16317B"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26992AA" w14:textId="77777777" w:rsidTr="0076135C">
        <w:trPr>
          <w:cantSplit/>
        </w:trPr>
        <w:tc>
          <w:tcPr>
            <w:tcW w:w="562" w:type="dxa"/>
            <w:noWrap/>
          </w:tcPr>
          <w:p w14:paraId="224EA146"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Pr>
          <w:p w14:paraId="3D8DD1F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«Чернівецький ОЦКПХ МОЗ України»</w:t>
            </w:r>
          </w:p>
        </w:tc>
        <w:tc>
          <w:tcPr>
            <w:tcW w:w="3260" w:type="dxa"/>
          </w:tcPr>
          <w:p w14:paraId="04BC10C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Гакмана Євгена Митрополита, 7, м. Чернівці, 58000 </w:t>
            </w:r>
          </w:p>
        </w:tc>
        <w:tc>
          <w:tcPr>
            <w:tcW w:w="1276" w:type="dxa"/>
          </w:tcPr>
          <w:p w14:paraId="3DDB5571"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314A817" w14:textId="77777777" w:rsidTr="0076135C">
        <w:trPr>
          <w:cantSplit/>
        </w:trPr>
        <w:tc>
          <w:tcPr>
            <w:tcW w:w="562" w:type="dxa"/>
            <w:noWrap/>
          </w:tcPr>
          <w:p w14:paraId="472C499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tcPr>
          <w:p w14:paraId="09100AC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ДУ «Чернігівський ОЦКПХ МОЗ України»</w:t>
            </w:r>
          </w:p>
        </w:tc>
        <w:tc>
          <w:tcPr>
            <w:tcW w:w="3260" w:type="dxa"/>
          </w:tcPr>
          <w:p w14:paraId="477A8E3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Любецька, 11, м. Чернігів, 14000</w:t>
            </w:r>
          </w:p>
        </w:tc>
        <w:tc>
          <w:tcPr>
            <w:tcW w:w="1276" w:type="dxa"/>
            <w:noWrap/>
          </w:tcPr>
          <w:p w14:paraId="43ADF17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7E099E1" w14:textId="77777777" w:rsidTr="0076135C">
        <w:trPr>
          <w:cantSplit/>
        </w:trPr>
        <w:tc>
          <w:tcPr>
            <w:tcW w:w="562" w:type="dxa"/>
            <w:noWrap/>
          </w:tcPr>
          <w:p w14:paraId="4A812FA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noWrap/>
            <w:vAlign w:val="center"/>
          </w:tcPr>
          <w:p w14:paraId="590D12F3"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sz w:val="23"/>
                <w:szCs w:val="23"/>
              </w:rPr>
              <w:t>Філія «Протичумний інститут ім. І.І. Мечникова»</w:t>
            </w:r>
          </w:p>
        </w:tc>
        <w:tc>
          <w:tcPr>
            <w:tcW w:w="3260" w:type="dxa"/>
          </w:tcPr>
          <w:p w14:paraId="659CCE7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вул. Церковна, 4, м. Одеса, 65003</w:t>
            </w:r>
          </w:p>
        </w:tc>
        <w:tc>
          <w:tcPr>
            <w:tcW w:w="1276" w:type="dxa"/>
            <w:noWrap/>
            <w:vAlign w:val="center"/>
          </w:tcPr>
          <w:p w14:paraId="4BAA85E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7481D50" w14:textId="77777777" w:rsidTr="0076135C">
        <w:trPr>
          <w:cantSplit/>
        </w:trPr>
        <w:tc>
          <w:tcPr>
            <w:tcW w:w="8217" w:type="dxa"/>
            <w:gridSpan w:val="3"/>
            <w:tcBorders>
              <w:bottom w:val="single" w:sz="4" w:space="0" w:color="auto"/>
            </w:tcBorders>
            <w:noWrap/>
            <w:vAlign w:val="center"/>
          </w:tcPr>
          <w:p w14:paraId="2E7C4334" w14:textId="77777777" w:rsidR="00E6328D" w:rsidRPr="00F81CD9" w:rsidRDefault="00E6328D" w:rsidP="0076135C">
            <w:pPr>
              <w:spacing w:after="0" w:line="240" w:lineRule="auto"/>
              <w:jc w:val="right"/>
              <w:rPr>
                <w:rFonts w:ascii="Times New Roman" w:eastAsia="Verdana" w:hAnsi="Times New Roman" w:cs="Times New Roman"/>
                <w:b/>
                <w:color w:val="000000"/>
                <w:sz w:val="23"/>
                <w:szCs w:val="23"/>
              </w:rPr>
            </w:pPr>
            <w:r w:rsidRPr="00F81CD9">
              <w:rPr>
                <w:rFonts w:ascii="Times New Roman" w:eastAsia="Verdana" w:hAnsi="Times New Roman" w:cs="Times New Roman"/>
                <w:b/>
                <w:sz w:val="24"/>
                <w:szCs w:val="24"/>
                <w:lang w:eastAsia="ru-RU"/>
              </w:rPr>
              <w:t xml:space="preserve">Всього </w:t>
            </w:r>
          </w:p>
        </w:tc>
        <w:tc>
          <w:tcPr>
            <w:tcW w:w="1276" w:type="dxa"/>
            <w:tcBorders>
              <w:bottom w:val="single" w:sz="4" w:space="0" w:color="auto"/>
            </w:tcBorders>
            <w:vAlign w:val="center"/>
          </w:tcPr>
          <w:p w14:paraId="702ADC08" w14:textId="77777777" w:rsidR="00E6328D" w:rsidRPr="00F81CD9" w:rsidRDefault="00E6328D" w:rsidP="0076135C">
            <w:pPr>
              <w:spacing w:after="0" w:line="240" w:lineRule="auto"/>
              <w:jc w:val="center"/>
              <w:rPr>
                <w:rFonts w:ascii="Times New Roman" w:eastAsia="Verdana" w:hAnsi="Times New Roman" w:cs="Times New Roman"/>
                <w:b/>
                <w:color w:val="000000"/>
                <w:sz w:val="23"/>
                <w:szCs w:val="23"/>
              </w:rPr>
            </w:pPr>
            <w:r w:rsidRPr="00F81CD9">
              <w:rPr>
                <w:rFonts w:ascii="Times New Roman" w:eastAsia="Verdana" w:hAnsi="Times New Roman" w:cs="Times New Roman"/>
                <w:b/>
                <w:color w:val="000000"/>
                <w:sz w:val="23"/>
                <w:szCs w:val="23"/>
              </w:rPr>
              <w:fldChar w:fldCharType="begin"/>
            </w:r>
            <w:r w:rsidRPr="00F81CD9">
              <w:rPr>
                <w:rFonts w:ascii="Times New Roman" w:eastAsia="Verdana" w:hAnsi="Times New Roman" w:cs="Times New Roman"/>
                <w:b/>
                <w:color w:val="000000"/>
                <w:sz w:val="23"/>
                <w:szCs w:val="23"/>
              </w:rPr>
              <w:instrText xml:space="preserve"> =SUM(ABOVE) </w:instrText>
            </w:r>
            <w:r w:rsidRPr="00F81CD9">
              <w:rPr>
                <w:rFonts w:ascii="Times New Roman" w:eastAsia="Verdana" w:hAnsi="Times New Roman" w:cs="Times New Roman"/>
                <w:b/>
                <w:color w:val="000000"/>
                <w:sz w:val="23"/>
                <w:szCs w:val="23"/>
              </w:rPr>
              <w:fldChar w:fldCharType="separate"/>
            </w:r>
            <w:r w:rsidRPr="00F81CD9">
              <w:rPr>
                <w:rFonts w:ascii="Times New Roman" w:eastAsia="Verdana" w:hAnsi="Times New Roman" w:cs="Times New Roman"/>
                <w:b/>
                <w:noProof/>
                <w:color w:val="000000"/>
                <w:sz w:val="23"/>
                <w:szCs w:val="23"/>
              </w:rPr>
              <w:t>25</w:t>
            </w:r>
            <w:r w:rsidRPr="00F81CD9">
              <w:rPr>
                <w:rFonts w:ascii="Times New Roman" w:eastAsia="Verdana" w:hAnsi="Times New Roman" w:cs="Times New Roman"/>
                <w:b/>
                <w:color w:val="000000"/>
                <w:sz w:val="23"/>
                <w:szCs w:val="23"/>
              </w:rPr>
              <w:fldChar w:fldCharType="end"/>
            </w:r>
          </w:p>
        </w:tc>
      </w:tr>
    </w:tbl>
    <w:p w14:paraId="211298A8" w14:textId="77777777" w:rsidR="00E6328D" w:rsidRDefault="00E6328D" w:rsidP="00E6328D">
      <w:pPr>
        <w:spacing w:after="0" w:line="240" w:lineRule="auto"/>
        <w:jc w:val="right"/>
        <w:rPr>
          <w:rFonts w:ascii="Times New Roman" w:eastAsia="Times New Roman" w:hAnsi="Times New Roman" w:cs="Times New Roman"/>
          <w:sz w:val="24"/>
          <w:szCs w:val="24"/>
          <w:lang w:eastAsia="ru-RU"/>
        </w:rPr>
      </w:pPr>
    </w:p>
    <w:p w14:paraId="56169C2C" w14:textId="489BEE52" w:rsidR="00E6328D" w:rsidRDefault="00E6328D" w:rsidP="00E6328D">
      <w:pPr>
        <w:spacing w:after="0" w:line="240" w:lineRule="auto"/>
        <w:jc w:val="right"/>
        <w:rPr>
          <w:rFonts w:ascii="Times New Roman" w:eastAsia="Times New Roman" w:hAnsi="Times New Roman" w:cs="Times New Roman"/>
          <w:sz w:val="24"/>
          <w:szCs w:val="24"/>
          <w:lang w:val="en-US" w:eastAsia="ru-RU"/>
        </w:rPr>
      </w:pPr>
      <w:r w:rsidRPr="00693CB7">
        <w:rPr>
          <w:rFonts w:ascii="Times New Roman" w:eastAsia="Times New Roman" w:hAnsi="Times New Roman" w:cs="Times New Roman"/>
          <w:sz w:val="24"/>
          <w:szCs w:val="24"/>
          <w:lang w:eastAsia="ru-RU"/>
        </w:rPr>
        <w:t>Таблиця 2.</w:t>
      </w:r>
      <w:r>
        <w:rPr>
          <w:rFonts w:ascii="Times New Roman" w:eastAsia="Times New Roman" w:hAnsi="Times New Roman" w:cs="Times New Roman"/>
          <w:sz w:val="24"/>
          <w:szCs w:val="24"/>
          <w:lang w:eastAsia="ru-RU"/>
        </w:rPr>
        <w:t>3</w:t>
      </w:r>
    </w:p>
    <w:p w14:paraId="3C7217E8" w14:textId="77777777" w:rsidR="00E6328D" w:rsidRDefault="00E6328D" w:rsidP="00E6328D">
      <w:pPr>
        <w:tabs>
          <w:tab w:val="left" w:pos="5712"/>
        </w:tabs>
        <w:spacing w:after="0" w:line="240" w:lineRule="auto"/>
        <w:jc w:val="center"/>
        <w:rPr>
          <w:rFonts w:ascii="Times New Roman" w:eastAsia="Verdana" w:hAnsi="Times New Roman" w:cs="Times New Roman"/>
          <w:b/>
          <w:bCs/>
          <w:color w:val="000000"/>
          <w:sz w:val="23"/>
          <w:szCs w:val="23"/>
          <w:lang w:val="en-US"/>
        </w:rPr>
      </w:pPr>
    </w:p>
    <w:p w14:paraId="000BE38C" w14:textId="77777777" w:rsidR="00E6328D" w:rsidRPr="0075049E" w:rsidRDefault="00E6328D" w:rsidP="00E6328D">
      <w:pPr>
        <w:tabs>
          <w:tab w:val="left" w:pos="5712"/>
        </w:tabs>
        <w:spacing w:after="0" w:line="240" w:lineRule="auto"/>
        <w:jc w:val="center"/>
        <w:rPr>
          <w:rFonts w:ascii="Times New Roman" w:eastAsia="Verdana" w:hAnsi="Times New Roman" w:cs="Times New Roman"/>
          <w:b/>
          <w:bCs/>
          <w:color w:val="000000"/>
          <w:sz w:val="23"/>
          <w:szCs w:val="23"/>
          <w:lang w:val="en-US"/>
        </w:rPr>
      </w:pPr>
      <w:r w:rsidRPr="0043320B">
        <w:rPr>
          <w:rFonts w:ascii="Times New Roman" w:eastAsia="Verdana" w:hAnsi="Times New Roman" w:cs="Times New Roman"/>
          <w:b/>
          <w:bCs/>
          <w:color w:val="000000"/>
          <w:sz w:val="23"/>
          <w:szCs w:val="23"/>
        </w:rPr>
        <w:t>Умови транспортування: температура зовнішнього середовища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3260"/>
        <w:gridCol w:w="1276"/>
      </w:tblGrid>
      <w:tr w:rsidR="00E6328D" w:rsidRPr="00F81CD9" w14:paraId="587A5DC0" w14:textId="77777777" w:rsidTr="0076135C">
        <w:trPr>
          <w:cantSplit/>
          <w:trHeight w:val="983"/>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6325112D"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szCs w:val="20"/>
                <w:lang w:eastAsia="ru-RU"/>
              </w:rPr>
              <w:br w:type="page"/>
            </w:r>
            <w:r w:rsidRPr="00F81CD9">
              <w:rPr>
                <w:rFonts w:ascii="Times New Roman" w:eastAsia="Verdana" w:hAnsi="Times New Roman" w:cs="Times New Roman"/>
                <w:b/>
                <w:bCs/>
                <w:color w:val="000000"/>
                <w:sz w:val="23"/>
                <w:szCs w:val="23"/>
              </w:rPr>
              <w:t>№ з/п</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010E8B5"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3260" w:type="dxa"/>
            <w:tcBorders>
              <w:top w:val="single" w:sz="4" w:space="0" w:color="auto"/>
              <w:left w:val="single" w:sz="4" w:space="0" w:color="auto"/>
              <w:bottom w:val="single" w:sz="4" w:space="0" w:color="auto"/>
              <w:right w:val="single" w:sz="4" w:space="0" w:color="auto"/>
            </w:tcBorders>
            <w:vAlign w:val="center"/>
          </w:tcPr>
          <w:p w14:paraId="43BC2472"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F81CD9">
              <w:rPr>
                <w:rFonts w:ascii="Times New Roman" w:eastAsia="Verdana" w:hAnsi="Times New Roman" w:cs="Times New Roman"/>
                <w:b/>
                <w:bCs/>
                <w:color w:val="000000"/>
                <w:sz w:val="23"/>
                <w:szCs w:val="23"/>
              </w:rPr>
              <w:t>Адреса доставки вантажу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CF0833" w14:textId="77777777" w:rsidR="00E6328D" w:rsidRPr="00F81CD9" w:rsidRDefault="00E6328D" w:rsidP="0076135C">
            <w:pPr>
              <w:spacing w:after="0" w:line="240" w:lineRule="auto"/>
              <w:jc w:val="center"/>
              <w:rPr>
                <w:rFonts w:ascii="Times New Roman" w:eastAsia="Verdana" w:hAnsi="Times New Roman" w:cs="Times New Roman"/>
                <w:b/>
                <w:bCs/>
                <w:color w:val="000000"/>
                <w:sz w:val="23"/>
                <w:szCs w:val="23"/>
              </w:rPr>
            </w:pPr>
            <w:r w:rsidRPr="0006067F">
              <w:rPr>
                <w:rFonts w:ascii="Times New Roman" w:eastAsia="Verdana" w:hAnsi="Times New Roman" w:cs="Times New Roman"/>
                <w:b/>
                <w:bCs/>
                <w:color w:val="000000"/>
                <w:sz w:val="23"/>
                <w:szCs w:val="23"/>
              </w:rPr>
              <w:t>Кількість</w:t>
            </w:r>
          </w:p>
        </w:tc>
      </w:tr>
      <w:tr w:rsidR="00E6328D" w:rsidRPr="00F81CD9" w14:paraId="15CDB3CA"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696B64B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802C14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Луцька міська медична частина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7CBCA41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Нестора Бурчака,3, м. Луцьк, 43000</w:t>
            </w:r>
          </w:p>
        </w:tc>
        <w:tc>
          <w:tcPr>
            <w:tcW w:w="1276" w:type="dxa"/>
            <w:tcBorders>
              <w:top w:val="single" w:sz="4" w:space="0" w:color="auto"/>
              <w:left w:val="single" w:sz="4" w:space="0" w:color="auto"/>
              <w:bottom w:val="single" w:sz="4" w:space="0" w:color="auto"/>
              <w:right w:val="single" w:sz="4" w:space="0" w:color="auto"/>
            </w:tcBorders>
          </w:tcPr>
          <w:p w14:paraId="6BF0F401"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A625D0E"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F7715B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689C6D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42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4E9DA4AE" w14:textId="77777777" w:rsidR="00E6328D" w:rsidRPr="00F81CD9" w:rsidRDefault="00E6328D" w:rsidP="0076135C">
            <w:pPr>
              <w:spacing w:after="0" w:line="240" w:lineRule="auto"/>
              <w:rPr>
                <w:rFonts w:ascii="Times New Roman" w:eastAsia="Verdana" w:hAnsi="Times New Roman" w:cs="Times New Roman"/>
                <w:sz w:val="23"/>
                <w:szCs w:val="23"/>
              </w:rPr>
            </w:pPr>
            <w:r w:rsidRPr="00F81CD9">
              <w:rPr>
                <w:rFonts w:ascii="Times New Roman" w:eastAsia="Verdana" w:hAnsi="Times New Roman" w:cs="Times New Roman"/>
                <w:szCs w:val="20"/>
                <w:lang w:eastAsia="ru-RU"/>
              </w:rPr>
              <w:t>вул. Андрія Снітка, 25, смт. Маневичi, 44600</w:t>
            </w:r>
          </w:p>
        </w:tc>
        <w:tc>
          <w:tcPr>
            <w:tcW w:w="1276" w:type="dxa"/>
            <w:tcBorders>
              <w:top w:val="single" w:sz="4" w:space="0" w:color="auto"/>
              <w:left w:val="single" w:sz="4" w:space="0" w:color="auto"/>
              <w:bottom w:val="single" w:sz="4" w:space="0" w:color="auto"/>
              <w:right w:val="single" w:sz="4" w:space="0" w:color="auto"/>
            </w:tcBorders>
          </w:tcPr>
          <w:p w14:paraId="10C3961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94D1DEB"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6A98B45B"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F4BF1D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Рівненська міська медична частина філії ЦОЗ ДКВС України у Волинській та Рівненській областях </w:t>
            </w:r>
          </w:p>
        </w:tc>
        <w:tc>
          <w:tcPr>
            <w:tcW w:w="3260" w:type="dxa"/>
            <w:tcBorders>
              <w:top w:val="single" w:sz="4" w:space="0" w:color="auto"/>
              <w:left w:val="single" w:sz="4" w:space="0" w:color="auto"/>
              <w:bottom w:val="single" w:sz="4" w:space="0" w:color="auto"/>
              <w:right w:val="single" w:sz="4" w:space="0" w:color="auto"/>
            </w:tcBorders>
          </w:tcPr>
          <w:p w14:paraId="1F894C00"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Дворецька, 116, м. Рiвне, 33001</w:t>
            </w:r>
          </w:p>
        </w:tc>
        <w:tc>
          <w:tcPr>
            <w:tcW w:w="1276" w:type="dxa"/>
            <w:tcBorders>
              <w:top w:val="single" w:sz="4" w:space="0" w:color="auto"/>
              <w:left w:val="single" w:sz="4" w:space="0" w:color="auto"/>
              <w:bottom w:val="single" w:sz="4" w:space="0" w:color="auto"/>
              <w:right w:val="single" w:sz="4" w:space="0" w:color="auto"/>
            </w:tcBorders>
          </w:tcPr>
          <w:p w14:paraId="71356ABF"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1BBFD21F"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E819604"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C64E28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46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6553556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Катеринiвка, Рівненська область, 34541</w:t>
            </w:r>
          </w:p>
        </w:tc>
        <w:tc>
          <w:tcPr>
            <w:tcW w:w="1276" w:type="dxa"/>
            <w:tcBorders>
              <w:top w:val="single" w:sz="4" w:space="0" w:color="auto"/>
              <w:left w:val="single" w:sz="4" w:space="0" w:color="auto"/>
              <w:bottom w:val="single" w:sz="4" w:space="0" w:color="auto"/>
              <w:right w:val="single" w:sz="4" w:space="0" w:color="auto"/>
            </w:tcBorders>
          </w:tcPr>
          <w:p w14:paraId="48FFE34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DB3F66C"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28ECBE3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D4AEEDF"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76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EBAAA2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Iванчi, Рівненська область, 34375</w:t>
            </w:r>
          </w:p>
        </w:tc>
        <w:tc>
          <w:tcPr>
            <w:tcW w:w="1276" w:type="dxa"/>
            <w:tcBorders>
              <w:top w:val="single" w:sz="4" w:space="0" w:color="auto"/>
              <w:left w:val="single" w:sz="4" w:space="0" w:color="auto"/>
              <w:bottom w:val="single" w:sz="4" w:space="0" w:color="auto"/>
              <w:right w:val="single" w:sz="4" w:space="0" w:color="auto"/>
            </w:tcBorders>
          </w:tcPr>
          <w:p w14:paraId="3A1E0BB5"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3432596"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6C0154A4"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0A18F564"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 96  філії ЦОЗ ДКВС України у Волинській та Рівненській областях</w:t>
            </w:r>
          </w:p>
        </w:tc>
        <w:tc>
          <w:tcPr>
            <w:tcW w:w="3260" w:type="dxa"/>
            <w:tcBorders>
              <w:top w:val="single" w:sz="4" w:space="0" w:color="auto"/>
              <w:left w:val="single" w:sz="4" w:space="0" w:color="auto"/>
              <w:bottom w:val="single" w:sz="4" w:space="0" w:color="auto"/>
              <w:right w:val="single" w:sz="4" w:space="0" w:color="auto"/>
            </w:tcBorders>
          </w:tcPr>
          <w:p w14:paraId="7A8AC0AF" w14:textId="77777777" w:rsidR="00E6328D" w:rsidRPr="00F81CD9" w:rsidRDefault="00E6328D" w:rsidP="0076135C">
            <w:pPr>
              <w:spacing w:after="0" w:line="240" w:lineRule="auto"/>
              <w:rPr>
                <w:rFonts w:ascii="Times New Roman" w:eastAsia="Verdana" w:hAnsi="Times New Roman" w:cs="Times New Roman"/>
                <w:szCs w:val="20"/>
                <w:lang w:val="en-US" w:eastAsia="ru-RU"/>
              </w:rPr>
            </w:pPr>
            <w:r w:rsidRPr="00F81CD9">
              <w:rPr>
                <w:rFonts w:ascii="Times New Roman" w:eastAsia="Verdana" w:hAnsi="Times New Roman" w:cs="Times New Roman"/>
                <w:szCs w:val="20"/>
                <w:lang w:eastAsia="ru-RU"/>
              </w:rPr>
              <w:t>с. Городище, Рівненська область, 35341</w:t>
            </w:r>
          </w:p>
        </w:tc>
        <w:tc>
          <w:tcPr>
            <w:tcW w:w="1276" w:type="dxa"/>
            <w:tcBorders>
              <w:top w:val="single" w:sz="4" w:space="0" w:color="auto"/>
              <w:left w:val="single" w:sz="4" w:space="0" w:color="auto"/>
              <w:bottom w:val="single" w:sz="4" w:space="0" w:color="auto"/>
              <w:right w:val="single" w:sz="4" w:space="0" w:color="auto"/>
            </w:tcBorders>
          </w:tcPr>
          <w:p w14:paraId="380F0517"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2A7F9D0"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3205CA5A"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330B6E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Вінницька міська медична частина №1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1EE4F44A" w14:textId="77777777" w:rsidR="00E6328D" w:rsidRPr="00F81CD9" w:rsidRDefault="00E6328D" w:rsidP="0076135C">
            <w:pPr>
              <w:tabs>
                <w:tab w:val="left" w:pos="533"/>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в</w:t>
            </w:r>
            <w:r w:rsidRPr="00F81CD9">
              <w:rPr>
                <w:rFonts w:ascii="Times New Roman" w:eastAsia="Verdana" w:hAnsi="Times New Roman" w:cs="Times New Roman"/>
                <w:szCs w:val="20"/>
                <w:lang w:eastAsia="ru-RU"/>
              </w:rPr>
              <w:t>ул. Брацлавська, 2, м. Вінниця, 21000</w:t>
            </w:r>
          </w:p>
        </w:tc>
        <w:tc>
          <w:tcPr>
            <w:tcW w:w="1276" w:type="dxa"/>
            <w:tcBorders>
              <w:top w:val="single" w:sz="4" w:space="0" w:color="auto"/>
              <w:left w:val="single" w:sz="4" w:space="0" w:color="auto"/>
              <w:bottom w:val="single" w:sz="4" w:space="0" w:color="auto"/>
              <w:right w:val="single" w:sz="4" w:space="0" w:color="auto"/>
            </w:tcBorders>
          </w:tcPr>
          <w:p w14:paraId="507C7BD8"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207AB08"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1127936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364FA7E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№39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28E8DA3A" w14:textId="77777777" w:rsidR="00E6328D" w:rsidRPr="00E6328D" w:rsidRDefault="00E6328D" w:rsidP="0076135C">
            <w:pPr>
              <w:spacing w:after="0" w:line="240" w:lineRule="auto"/>
              <w:rPr>
                <w:rFonts w:ascii="Times New Roman" w:eastAsia="Verdana" w:hAnsi="Times New Roman" w:cs="Times New Roman"/>
                <w:szCs w:val="20"/>
                <w:lang w:val="ru-RU" w:eastAsia="ru-RU"/>
              </w:rPr>
            </w:pPr>
            <w:r w:rsidRPr="00F81CD9">
              <w:rPr>
                <w:rFonts w:ascii="Times New Roman" w:eastAsia="Verdana" w:hAnsi="Times New Roman" w:cs="Times New Roman"/>
                <w:szCs w:val="20"/>
                <w:lang w:eastAsia="ru-RU"/>
              </w:rPr>
              <w:t>вул. Гранітна, 15, с. Губник, Вінницька область, 23746</w:t>
            </w:r>
          </w:p>
        </w:tc>
        <w:tc>
          <w:tcPr>
            <w:tcW w:w="1276" w:type="dxa"/>
            <w:tcBorders>
              <w:top w:val="single" w:sz="4" w:space="0" w:color="auto"/>
              <w:left w:val="single" w:sz="4" w:space="0" w:color="auto"/>
              <w:bottom w:val="single" w:sz="4" w:space="0" w:color="auto"/>
              <w:right w:val="single" w:sz="4" w:space="0" w:color="auto"/>
            </w:tcBorders>
          </w:tcPr>
          <w:p w14:paraId="0808BB57"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68407C1"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0B39351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CB75FE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Стрижавська багатопрофільна лікарня №81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11E69D2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Алеї, 62, смт. Стрижавка, Вінницька область, 23210</w:t>
            </w:r>
          </w:p>
        </w:tc>
        <w:tc>
          <w:tcPr>
            <w:tcW w:w="1276" w:type="dxa"/>
            <w:tcBorders>
              <w:top w:val="single" w:sz="4" w:space="0" w:color="auto"/>
              <w:left w:val="single" w:sz="4" w:space="0" w:color="auto"/>
              <w:bottom w:val="single" w:sz="4" w:space="0" w:color="auto"/>
              <w:right w:val="single" w:sz="4" w:space="0" w:color="auto"/>
            </w:tcBorders>
          </w:tcPr>
          <w:p w14:paraId="572877A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4C9F05D"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522A642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3F50513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№86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07482477"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Привокзальна, 26, м. Вінниця, 21000</w:t>
            </w:r>
          </w:p>
        </w:tc>
        <w:tc>
          <w:tcPr>
            <w:tcW w:w="1276" w:type="dxa"/>
            <w:tcBorders>
              <w:top w:val="single" w:sz="4" w:space="0" w:color="auto"/>
              <w:left w:val="single" w:sz="4" w:space="0" w:color="auto"/>
              <w:bottom w:val="single" w:sz="4" w:space="0" w:color="auto"/>
              <w:right w:val="single" w:sz="4" w:space="0" w:color="auto"/>
            </w:tcBorders>
          </w:tcPr>
          <w:p w14:paraId="75ABA445"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4C20CE4"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6216FF04"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742377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№114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325773A1"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Миру, 49, с. Сказинці, Вінницька область, 24044</w:t>
            </w:r>
          </w:p>
        </w:tc>
        <w:tc>
          <w:tcPr>
            <w:tcW w:w="1276" w:type="dxa"/>
            <w:tcBorders>
              <w:top w:val="single" w:sz="4" w:space="0" w:color="auto"/>
              <w:left w:val="single" w:sz="4" w:space="0" w:color="auto"/>
              <w:bottom w:val="single" w:sz="4" w:space="0" w:color="auto"/>
              <w:right w:val="single" w:sz="4" w:space="0" w:color="auto"/>
            </w:tcBorders>
          </w:tcPr>
          <w:p w14:paraId="5FFBAA5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47395E8"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33755F65"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38D973F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№123 філії ЦОЗ ДКВС України у Вінницькій області</w:t>
            </w:r>
          </w:p>
        </w:tc>
        <w:tc>
          <w:tcPr>
            <w:tcW w:w="3260" w:type="dxa"/>
            <w:tcBorders>
              <w:top w:val="single" w:sz="4" w:space="0" w:color="auto"/>
              <w:left w:val="single" w:sz="4" w:space="0" w:color="auto"/>
              <w:bottom w:val="single" w:sz="4" w:space="0" w:color="auto"/>
              <w:right w:val="single" w:sz="4" w:space="0" w:color="auto"/>
            </w:tcBorders>
          </w:tcPr>
          <w:p w14:paraId="0943A9FF"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 xml:space="preserve">2-й пров. Б. Хмельницького 9/А, </w:t>
            </w:r>
          </w:p>
          <w:p w14:paraId="03DD637F" w14:textId="77777777" w:rsidR="00E6328D" w:rsidRPr="00F81CD9" w:rsidRDefault="00E6328D" w:rsidP="0076135C">
            <w:pPr>
              <w:spacing w:after="0" w:line="240" w:lineRule="auto"/>
              <w:rPr>
                <w:rFonts w:ascii="Times New Roman" w:eastAsia="Verdana" w:hAnsi="Times New Roman" w:cs="Times New Roman"/>
                <w:szCs w:val="20"/>
                <w:lang w:val="en-US" w:eastAsia="ru-RU"/>
              </w:rPr>
            </w:pPr>
            <w:r w:rsidRPr="00F81CD9">
              <w:rPr>
                <w:rFonts w:ascii="Times New Roman" w:eastAsia="Verdana" w:hAnsi="Times New Roman" w:cs="Times New Roman"/>
                <w:szCs w:val="20"/>
                <w:lang w:eastAsia="ru-RU"/>
              </w:rPr>
              <w:t>смт. Літин, Вінницька область, 22300</w:t>
            </w:r>
          </w:p>
        </w:tc>
        <w:tc>
          <w:tcPr>
            <w:tcW w:w="1276" w:type="dxa"/>
            <w:tcBorders>
              <w:top w:val="single" w:sz="4" w:space="0" w:color="auto"/>
              <w:left w:val="single" w:sz="4" w:space="0" w:color="auto"/>
              <w:bottom w:val="single" w:sz="4" w:space="0" w:color="auto"/>
              <w:right w:val="single" w:sz="4" w:space="0" w:color="auto"/>
            </w:tcBorders>
          </w:tcPr>
          <w:p w14:paraId="5F3EBA07"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AA958DE"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614AA65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07DB64BF"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Житомирська міська медична частина філії ЦОЗ ДКВС України в Житомирській області </w:t>
            </w:r>
          </w:p>
        </w:tc>
        <w:tc>
          <w:tcPr>
            <w:tcW w:w="3260" w:type="dxa"/>
            <w:tcBorders>
              <w:top w:val="single" w:sz="4" w:space="0" w:color="auto"/>
              <w:left w:val="single" w:sz="4" w:space="0" w:color="auto"/>
              <w:bottom w:val="single" w:sz="4" w:space="0" w:color="auto"/>
              <w:right w:val="single" w:sz="4" w:space="0" w:color="auto"/>
            </w:tcBorders>
          </w:tcPr>
          <w:p w14:paraId="06B49568"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Незалежності, 172, м. Житомир, 10001</w:t>
            </w:r>
          </w:p>
        </w:tc>
        <w:tc>
          <w:tcPr>
            <w:tcW w:w="1276" w:type="dxa"/>
            <w:tcBorders>
              <w:top w:val="single" w:sz="4" w:space="0" w:color="auto"/>
              <w:left w:val="single" w:sz="4" w:space="0" w:color="auto"/>
              <w:bottom w:val="single" w:sz="4" w:space="0" w:color="auto"/>
              <w:right w:val="single" w:sz="4" w:space="0" w:color="auto"/>
            </w:tcBorders>
          </w:tcPr>
          <w:p w14:paraId="58D47C17"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508813D"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7DC326AB"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2AF6F2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№4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5F47D68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Незалежності, 172, м. Житомир, 10001</w:t>
            </w:r>
          </w:p>
        </w:tc>
        <w:tc>
          <w:tcPr>
            <w:tcW w:w="1276" w:type="dxa"/>
            <w:tcBorders>
              <w:top w:val="single" w:sz="4" w:space="0" w:color="auto"/>
              <w:left w:val="single" w:sz="4" w:space="0" w:color="auto"/>
              <w:bottom w:val="single" w:sz="4" w:space="0" w:color="auto"/>
              <w:right w:val="single" w:sz="4" w:space="0" w:color="auto"/>
            </w:tcBorders>
          </w:tcPr>
          <w:p w14:paraId="61FEBF94"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D6D683E"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3252A6E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27DA9A8E"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№70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086805DE" w14:textId="77777777" w:rsidR="00E6328D" w:rsidRPr="00F81CD9" w:rsidRDefault="00E6328D" w:rsidP="0076135C">
            <w:pPr>
              <w:tabs>
                <w:tab w:val="left" w:pos="711"/>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Низгірецька, 1, м. Бердичів, 13300</w:t>
            </w:r>
          </w:p>
        </w:tc>
        <w:tc>
          <w:tcPr>
            <w:tcW w:w="1276" w:type="dxa"/>
            <w:tcBorders>
              <w:top w:val="single" w:sz="4" w:space="0" w:color="auto"/>
              <w:left w:val="single" w:sz="4" w:space="0" w:color="auto"/>
              <w:bottom w:val="single" w:sz="4" w:space="0" w:color="auto"/>
              <w:right w:val="single" w:sz="4" w:space="0" w:color="auto"/>
            </w:tcBorders>
          </w:tcPr>
          <w:p w14:paraId="19B5C5A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8BA51F0"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19451008"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0984BFF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№71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44C58EB8"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 xml:space="preserve">вул. Білокоровицьке шосе, 4, </w:t>
            </w:r>
          </w:p>
          <w:p w14:paraId="6A010BD2" w14:textId="77777777" w:rsidR="00E6328D" w:rsidRPr="00E6328D" w:rsidRDefault="00E6328D" w:rsidP="0076135C">
            <w:pPr>
              <w:spacing w:after="0" w:line="240" w:lineRule="auto"/>
              <w:rPr>
                <w:rFonts w:ascii="Times New Roman" w:eastAsia="Verdana" w:hAnsi="Times New Roman" w:cs="Times New Roman"/>
                <w:szCs w:val="20"/>
                <w:lang w:val="ru-RU" w:eastAsia="ru-RU"/>
              </w:rPr>
            </w:pPr>
            <w:r w:rsidRPr="00F81CD9">
              <w:rPr>
                <w:rFonts w:ascii="Times New Roman" w:eastAsia="Verdana" w:hAnsi="Times New Roman" w:cs="Times New Roman"/>
                <w:szCs w:val="20"/>
                <w:lang w:eastAsia="ru-RU"/>
              </w:rPr>
              <w:t>м. Коростень, 411500</w:t>
            </w:r>
          </w:p>
        </w:tc>
        <w:tc>
          <w:tcPr>
            <w:tcW w:w="1276" w:type="dxa"/>
            <w:tcBorders>
              <w:top w:val="single" w:sz="4" w:space="0" w:color="auto"/>
              <w:left w:val="single" w:sz="4" w:space="0" w:color="auto"/>
              <w:bottom w:val="single" w:sz="4" w:space="0" w:color="auto"/>
              <w:right w:val="single" w:sz="4" w:space="0" w:color="auto"/>
            </w:tcBorders>
          </w:tcPr>
          <w:p w14:paraId="452F7578"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FD1CF61" w14:textId="77777777" w:rsidTr="0076135C">
        <w:trPr>
          <w:cantSplit/>
        </w:trPr>
        <w:tc>
          <w:tcPr>
            <w:tcW w:w="567" w:type="dxa"/>
            <w:tcBorders>
              <w:top w:val="single" w:sz="4" w:space="0" w:color="auto"/>
              <w:left w:val="single" w:sz="4" w:space="0" w:color="auto"/>
              <w:bottom w:val="single" w:sz="4" w:space="0" w:color="auto"/>
              <w:right w:val="single" w:sz="4" w:space="0" w:color="auto"/>
            </w:tcBorders>
          </w:tcPr>
          <w:p w14:paraId="2EE639C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51428B9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№73 філії ЦОЗ ДКВС України в Житомирській області</w:t>
            </w:r>
          </w:p>
        </w:tc>
        <w:tc>
          <w:tcPr>
            <w:tcW w:w="3260" w:type="dxa"/>
            <w:tcBorders>
              <w:top w:val="single" w:sz="4" w:space="0" w:color="auto"/>
              <w:left w:val="single" w:sz="4" w:space="0" w:color="auto"/>
              <w:bottom w:val="single" w:sz="4" w:space="0" w:color="auto"/>
              <w:right w:val="single" w:sz="4" w:space="0" w:color="auto"/>
            </w:tcBorders>
          </w:tcPr>
          <w:p w14:paraId="00F1D79B" w14:textId="77777777" w:rsidR="00E6328D" w:rsidRPr="00F81CD9" w:rsidRDefault="00E6328D" w:rsidP="0076135C">
            <w:pPr>
              <w:tabs>
                <w:tab w:val="left" w:pos="267"/>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с. Райки,</w:t>
            </w:r>
            <w:r w:rsidRPr="00F81CD9">
              <w:rPr>
                <w:rFonts w:ascii="Times New Roman" w:eastAsia="Verdana" w:hAnsi="Times New Roman" w:cs="Times New Roman"/>
                <w:szCs w:val="20"/>
                <w:lang w:eastAsia="ru-RU"/>
              </w:rPr>
              <w:t xml:space="preserve"> Житомирська область, 13333 </w:t>
            </w:r>
          </w:p>
        </w:tc>
        <w:tc>
          <w:tcPr>
            <w:tcW w:w="1276" w:type="dxa"/>
            <w:tcBorders>
              <w:top w:val="single" w:sz="4" w:space="0" w:color="auto"/>
              <w:left w:val="single" w:sz="4" w:space="0" w:color="auto"/>
              <w:bottom w:val="single" w:sz="4" w:space="0" w:color="auto"/>
              <w:right w:val="single" w:sz="4" w:space="0" w:color="auto"/>
            </w:tcBorders>
          </w:tcPr>
          <w:p w14:paraId="58E90E2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8B496DC"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2F0DAB49"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A70CA7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Івано-Франківська міська медична частина №12 філії ЦОЗ ДКВС України у Чернівецькій, Івано-Франківській, Закарпатській та Тернопільській області </w:t>
            </w:r>
          </w:p>
        </w:tc>
        <w:tc>
          <w:tcPr>
            <w:tcW w:w="3260" w:type="dxa"/>
            <w:tcBorders>
              <w:top w:val="single" w:sz="4" w:space="0" w:color="auto"/>
              <w:left w:val="single" w:sz="4" w:space="0" w:color="auto"/>
              <w:bottom w:val="single" w:sz="4" w:space="0" w:color="auto"/>
              <w:right w:val="single" w:sz="4" w:space="0" w:color="auto"/>
            </w:tcBorders>
          </w:tcPr>
          <w:p w14:paraId="1414F561"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Коновальця, 70-А, м. Івано-Франківськ, 76018</w:t>
            </w:r>
          </w:p>
        </w:tc>
        <w:tc>
          <w:tcPr>
            <w:tcW w:w="1276" w:type="dxa"/>
            <w:tcBorders>
              <w:top w:val="single" w:sz="4" w:space="0" w:color="auto"/>
              <w:left w:val="single" w:sz="4" w:space="0" w:color="auto"/>
              <w:bottom w:val="single" w:sz="4" w:space="0" w:color="auto"/>
              <w:right w:val="single" w:sz="4" w:space="0" w:color="auto"/>
            </w:tcBorders>
          </w:tcPr>
          <w:p w14:paraId="03164729"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55233FA"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130C3AC9"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5737F8B7"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Збаразька спеціалізована туберкульозна лікарня № 63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194D6EEB"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Молодіжна, 9, с. Доброводи, Тернопільська область, 47341</w:t>
            </w:r>
          </w:p>
        </w:tc>
        <w:tc>
          <w:tcPr>
            <w:tcW w:w="1276" w:type="dxa"/>
            <w:tcBorders>
              <w:top w:val="single" w:sz="4" w:space="0" w:color="auto"/>
              <w:left w:val="single" w:sz="4" w:space="0" w:color="auto"/>
              <w:bottom w:val="single" w:sz="4" w:space="0" w:color="auto"/>
              <w:right w:val="single" w:sz="4" w:space="0" w:color="auto"/>
            </w:tcBorders>
          </w:tcPr>
          <w:p w14:paraId="4AA4F4D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7FEB6AE"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2DA0BD10"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A81CDFB"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Чортківська міська медична частина № 26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30C7CE62"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Лесі Українки 3, м. Чортків, 47500</w:t>
            </w:r>
          </w:p>
        </w:tc>
        <w:tc>
          <w:tcPr>
            <w:tcW w:w="1276" w:type="dxa"/>
            <w:tcBorders>
              <w:top w:val="single" w:sz="4" w:space="0" w:color="auto"/>
              <w:left w:val="single" w:sz="4" w:space="0" w:color="auto"/>
              <w:bottom w:val="single" w:sz="4" w:space="0" w:color="auto"/>
              <w:right w:val="single" w:sz="4" w:space="0" w:color="auto"/>
            </w:tcBorders>
          </w:tcPr>
          <w:p w14:paraId="7C4541E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FEA6D6C"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1B2F0A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58C7F0E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№67 філії ЦОЗ ДКВС України у Чернівецькій, Івано-Франківській, Закарпатській та Тернопільській областях</w:t>
            </w:r>
          </w:p>
        </w:tc>
        <w:tc>
          <w:tcPr>
            <w:tcW w:w="3260" w:type="dxa"/>
            <w:tcBorders>
              <w:top w:val="single" w:sz="4" w:space="0" w:color="auto"/>
              <w:left w:val="single" w:sz="4" w:space="0" w:color="auto"/>
              <w:bottom w:val="single" w:sz="4" w:space="0" w:color="auto"/>
              <w:right w:val="single" w:sz="4" w:space="0" w:color="auto"/>
            </w:tcBorders>
          </w:tcPr>
          <w:p w14:paraId="0972399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пров. Покровський, 8, м. Сокиряни, Чернівецька область, 60200</w:t>
            </w:r>
          </w:p>
        </w:tc>
        <w:tc>
          <w:tcPr>
            <w:tcW w:w="1276" w:type="dxa"/>
            <w:tcBorders>
              <w:top w:val="single" w:sz="4" w:space="0" w:color="auto"/>
              <w:left w:val="single" w:sz="4" w:space="0" w:color="auto"/>
              <w:bottom w:val="single" w:sz="4" w:space="0" w:color="auto"/>
              <w:right w:val="single" w:sz="4" w:space="0" w:color="auto"/>
            </w:tcBorders>
          </w:tcPr>
          <w:p w14:paraId="7E17537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1D401EB"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3F74BD0C"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7C85560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Медична частина №41 філії ЦОЗ ДКВС України у Чернівецькій, Івано-Франківській, Закарпатській та Тернопільській областях</w:t>
            </w:r>
          </w:p>
        </w:tc>
        <w:tc>
          <w:tcPr>
            <w:tcW w:w="3260" w:type="dxa"/>
            <w:tcBorders>
              <w:top w:val="single" w:sz="4" w:space="0" w:color="auto"/>
              <w:left w:val="single" w:sz="4" w:space="0" w:color="auto"/>
              <w:bottom w:val="single" w:sz="4" w:space="0" w:color="auto"/>
              <w:right w:val="single" w:sz="4" w:space="0" w:color="auto"/>
            </w:tcBorders>
          </w:tcPr>
          <w:p w14:paraId="2241BD6F"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Привокзальна, 30, с. Товмачик, Івано-Франківська область, 78250</w:t>
            </w:r>
          </w:p>
        </w:tc>
        <w:tc>
          <w:tcPr>
            <w:tcW w:w="1276" w:type="dxa"/>
            <w:tcBorders>
              <w:top w:val="single" w:sz="4" w:space="0" w:color="auto"/>
              <w:left w:val="single" w:sz="4" w:space="0" w:color="auto"/>
              <w:bottom w:val="single" w:sz="4" w:space="0" w:color="auto"/>
              <w:right w:val="single" w:sz="4" w:space="0" w:color="auto"/>
            </w:tcBorders>
          </w:tcPr>
          <w:p w14:paraId="4F0D070B"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F16DF09"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7D5A74C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123FD3E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Закарпатська міська медична частина №9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35B159C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О. Довженка, 8а, м. Ужгород, 88000</w:t>
            </w:r>
          </w:p>
        </w:tc>
        <w:tc>
          <w:tcPr>
            <w:tcW w:w="1276" w:type="dxa"/>
            <w:tcBorders>
              <w:top w:val="single" w:sz="4" w:space="0" w:color="auto"/>
              <w:left w:val="single" w:sz="4" w:space="0" w:color="auto"/>
              <w:bottom w:val="single" w:sz="4" w:space="0" w:color="auto"/>
              <w:right w:val="single" w:sz="4" w:space="0" w:color="auto"/>
            </w:tcBorders>
          </w:tcPr>
          <w:p w14:paraId="6FCEE43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323004B"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B77453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vAlign w:val="center"/>
          </w:tcPr>
          <w:p w14:paraId="09A847C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 xml:space="preserve">Чернівецька міська медична частина №33 філії ЦОЗ ДКВС України у Чернівецькій, Івано-Франківській, Закарпатській та Тернопільській областях  </w:t>
            </w:r>
          </w:p>
        </w:tc>
        <w:tc>
          <w:tcPr>
            <w:tcW w:w="3260" w:type="dxa"/>
            <w:tcBorders>
              <w:top w:val="single" w:sz="4" w:space="0" w:color="auto"/>
              <w:left w:val="single" w:sz="4" w:space="0" w:color="auto"/>
              <w:bottom w:val="single" w:sz="4" w:space="0" w:color="auto"/>
              <w:right w:val="single" w:sz="4" w:space="0" w:color="auto"/>
            </w:tcBorders>
          </w:tcPr>
          <w:p w14:paraId="17D722A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пл. Соборна,6, м. Чернівці, 58002</w:t>
            </w:r>
          </w:p>
        </w:tc>
        <w:tc>
          <w:tcPr>
            <w:tcW w:w="1276" w:type="dxa"/>
            <w:tcBorders>
              <w:top w:val="single" w:sz="4" w:space="0" w:color="auto"/>
              <w:left w:val="single" w:sz="4" w:space="0" w:color="auto"/>
              <w:bottom w:val="single" w:sz="4" w:space="0" w:color="auto"/>
              <w:right w:val="single" w:sz="4" w:space="0" w:color="auto"/>
            </w:tcBorders>
          </w:tcPr>
          <w:p w14:paraId="3358DCFF"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2AC0EE62"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20CF3F66"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9BFF32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lang w:eastAsia="ru-RU"/>
              </w:rPr>
              <w:t>Амбулаторно-поліклінічне відділення Львівської багатопрофільної лікарні №19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63E05431"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Городоцька, 20, м. Львів, 79007</w:t>
            </w:r>
          </w:p>
        </w:tc>
        <w:tc>
          <w:tcPr>
            <w:tcW w:w="1276" w:type="dxa"/>
            <w:tcBorders>
              <w:top w:val="single" w:sz="4" w:space="0" w:color="auto"/>
              <w:left w:val="single" w:sz="4" w:space="0" w:color="auto"/>
              <w:bottom w:val="single" w:sz="4" w:space="0" w:color="auto"/>
              <w:right w:val="single" w:sz="4" w:space="0" w:color="auto"/>
            </w:tcBorders>
            <w:noWrap/>
          </w:tcPr>
          <w:p w14:paraId="300AD603"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1AC47FC"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4685EF68"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B3E3F67"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Львівська багатопрофільна лікарня №19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3E1304FF"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Городоцька, 20, м. Львів, 79007</w:t>
            </w:r>
          </w:p>
        </w:tc>
        <w:tc>
          <w:tcPr>
            <w:tcW w:w="1276" w:type="dxa"/>
            <w:tcBorders>
              <w:top w:val="single" w:sz="4" w:space="0" w:color="auto"/>
              <w:left w:val="single" w:sz="4" w:space="0" w:color="auto"/>
              <w:bottom w:val="single" w:sz="4" w:space="0" w:color="auto"/>
              <w:right w:val="single" w:sz="4" w:space="0" w:color="auto"/>
            </w:tcBorders>
            <w:noWrap/>
          </w:tcPr>
          <w:p w14:paraId="7AB37569"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1B610A1"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9527EB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CD40919"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№30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7D6DDD0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Шевченка, 156, м. Львів, 79039</w:t>
            </w:r>
          </w:p>
        </w:tc>
        <w:tc>
          <w:tcPr>
            <w:tcW w:w="1276" w:type="dxa"/>
            <w:tcBorders>
              <w:top w:val="single" w:sz="4" w:space="0" w:color="auto"/>
              <w:left w:val="single" w:sz="4" w:space="0" w:color="auto"/>
              <w:bottom w:val="single" w:sz="4" w:space="0" w:color="auto"/>
              <w:right w:val="single" w:sz="4" w:space="0" w:color="auto"/>
            </w:tcBorders>
            <w:noWrap/>
          </w:tcPr>
          <w:p w14:paraId="7AC4F9F4"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1B3321D"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70A8EE9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1BD60BAC"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№40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7D8A7FD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Трускавецька, 77, м. Дрогобич, 82100</w:t>
            </w:r>
          </w:p>
        </w:tc>
        <w:tc>
          <w:tcPr>
            <w:tcW w:w="1276" w:type="dxa"/>
            <w:tcBorders>
              <w:top w:val="single" w:sz="4" w:space="0" w:color="auto"/>
              <w:left w:val="single" w:sz="4" w:space="0" w:color="auto"/>
              <w:bottom w:val="single" w:sz="4" w:space="0" w:color="auto"/>
              <w:right w:val="single" w:sz="4" w:space="0" w:color="auto"/>
            </w:tcBorders>
            <w:noWrap/>
          </w:tcPr>
          <w:p w14:paraId="4557BB24"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D0EAE66"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62965AC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D264343"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№50 філії ЦОЗ ДКВС України у Львівській області</w:t>
            </w:r>
          </w:p>
        </w:tc>
        <w:tc>
          <w:tcPr>
            <w:tcW w:w="3260" w:type="dxa"/>
            <w:tcBorders>
              <w:top w:val="single" w:sz="4" w:space="0" w:color="auto"/>
              <w:left w:val="single" w:sz="4" w:space="0" w:color="auto"/>
              <w:bottom w:val="single" w:sz="4" w:space="0" w:color="auto"/>
              <w:right w:val="single" w:sz="4" w:space="0" w:color="auto"/>
            </w:tcBorders>
          </w:tcPr>
          <w:p w14:paraId="7FEF448B"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В. Стуса, 2, с. Заклад, Львівська область, 81606</w:t>
            </w:r>
          </w:p>
        </w:tc>
        <w:tc>
          <w:tcPr>
            <w:tcW w:w="1276" w:type="dxa"/>
            <w:tcBorders>
              <w:top w:val="single" w:sz="4" w:space="0" w:color="auto"/>
              <w:left w:val="single" w:sz="4" w:space="0" w:color="auto"/>
              <w:bottom w:val="single" w:sz="4" w:space="0" w:color="auto"/>
              <w:right w:val="single" w:sz="4" w:space="0" w:color="auto"/>
            </w:tcBorders>
            <w:noWrap/>
          </w:tcPr>
          <w:p w14:paraId="19257538"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0FE0EC7A"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47455CB7"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B02B444"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Сумська міська медична частина філії ЦОЗ ДКВС України в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41CA8219"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 Гайовий, 19, м. Суми, 40002</w:t>
            </w:r>
          </w:p>
        </w:tc>
        <w:tc>
          <w:tcPr>
            <w:tcW w:w="1276" w:type="dxa"/>
            <w:tcBorders>
              <w:top w:val="single" w:sz="4" w:space="0" w:color="auto"/>
              <w:left w:val="single" w:sz="4" w:space="0" w:color="auto"/>
              <w:bottom w:val="single" w:sz="4" w:space="0" w:color="auto"/>
              <w:right w:val="single" w:sz="4" w:space="0" w:color="auto"/>
            </w:tcBorders>
            <w:noWrap/>
          </w:tcPr>
          <w:p w14:paraId="10EDDA6B"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72370BD"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42DCC13D"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9EE0E7D"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116 філії ЦОЗ ДКВС України в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2CAE964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Роменська, 110, м. Суми, 40002</w:t>
            </w:r>
          </w:p>
        </w:tc>
        <w:tc>
          <w:tcPr>
            <w:tcW w:w="1276" w:type="dxa"/>
            <w:tcBorders>
              <w:top w:val="single" w:sz="4" w:space="0" w:color="auto"/>
              <w:left w:val="single" w:sz="4" w:space="0" w:color="auto"/>
              <w:bottom w:val="single" w:sz="4" w:space="0" w:color="auto"/>
              <w:right w:val="single" w:sz="4" w:space="0" w:color="auto"/>
            </w:tcBorders>
            <w:noWrap/>
          </w:tcPr>
          <w:p w14:paraId="40C7AC22"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1F7D743"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35A8DB14"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9E94EA1"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56 філії ЦОЗ ДКВС України в Сумській </w:t>
            </w:r>
          </w:p>
        </w:tc>
        <w:tc>
          <w:tcPr>
            <w:tcW w:w="3260" w:type="dxa"/>
            <w:tcBorders>
              <w:top w:val="single" w:sz="4" w:space="0" w:color="auto"/>
              <w:left w:val="single" w:sz="4" w:space="0" w:color="auto"/>
              <w:bottom w:val="single" w:sz="4" w:space="0" w:color="auto"/>
              <w:right w:val="single" w:sz="4" w:space="0" w:color="auto"/>
            </w:tcBorders>
          </w:tcPr>
          <w:p w14:paraId="767A5173"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Вишнева, 19, с. Перехрестівка, Сумська область, 42073</w:t>
            </w:r>
          </w:p>
        </w:tc>
        <w:tc>
          <w:tcPr>
            <w:tcW w:w="1276" w:type="dxa"/>
            <w:tcBorders>
              <w:top w:val="single" w:sz="4" w:space="0" w:color="auto"/>
              <w:left w:val="single" w:sz="4" w:space="0" w:color="auto"/>
              <w:bottom w:val="single" w:sz="4" w:space="0" w:color="auto"/>
              <w:right w:val="single" w:sz="4" w:space="0" w:color="auto"/>
            </w:tcBorders>
            <w:noWrap/>
          </w:tcPr>
          <w:p w14:paraId="4D93963F"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1D19D4CB"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C0A0028"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6B4B7B3"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 130   філії ЦОЗ ДКВС України у Сумській області </w:t>
            </w:r>
          </w:p>
        </w:tc>
        <w:tc>
          <w:tcPr>
            <w:tcW w:w="3260" w:type="dxa"/>
            <w:tcBorders>
              <w:top w:val="single" w:sz="4" w:space="0" w:color="auto"/>
              <w:left w:val="single" w:sz="4" w:space="0" w:color="auto"/>
              <w:bottom w:val="single" w:sz="4" w:space="0" w:color="auto"/>
              <w:right w:val="single" w:sz="4" w:space="0" w:color="auto"/>
            </w:tcBorders>
          </w:tcPr>
          <w:p w14:paraId="0DF83E93"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Батуринська, 2, м. Конотоп, 41600</w:t>
            </w:r>
          </w:p>
        </w:tc>
        <w:tc>
          <w:tcPr>
            <w:tcW w:w="1276" w:type="dxa"/>
            <w:tcBorders>
              <w:top w:val="single" w:sz="4" w:space="0" w:color="auto"/>
              <w:left w:val="single" w:sz="4" w:space="0" w:color="auto"/>
              <w:bottom w:val="single" w:sz="4" w:space="0" w:color="auto"/>
              <w:right w:val="single" w:sz="4" w:space="0" w:color="auto"/>
            </w:tcBorders>
            <w:noWrap/>
          </w:tcPr>
          <w:p w14:paraId="07853A4A"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1C298EC"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3053429"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9AEB626"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Медична частина №12 філії ЦОЗ ДКВС України у Харківській та Луганській областях  </w:t>
            </w:r>
          </w:p>
        </w:tc>
        <w:tc>
          <w:tcPr>
            <w:tcW w:w="3260" w:type="dxa"/>
            <w:tcBorders>
              <w:top w:val="single" w:sz="4" w:space="0" w:color="auto"/>
              <w:left w:val="single" w:sz="4" w:space="0" w:color="auto"/>
              <w:bottom w:val="single" w:sz="4" w:space="0" w:color="auto"/>
              <w:right w:val="single" w:sz="4" w:space="0" w:color="auto"/>
            </w:tcBorders>
          </w:tcPr>
          <w:p w14:paraId="3E8EC4EC"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Лелюківська 1, м. Харків, 61030</w:t>
            </w:r>
          </w:p>
        </w:tc>
        <w:tc>
          <w:tcPr>
            <w:tcW w:w="1276" w:type="dxa"/>
            <w:tcBorders>
              <w:top w:val="single" w:sz="4" w:space="0" w:color="auto"/>
              <w:left w:val="single" w:sz="4" w:space="0" w:color="auto"/>
              <w:bottom w:val="single" w:sz="4" w:space="0" w:color="auto"/>
              <w:right w:val="single" w:sz="4" w:space="0" w:color="auto"/>
            </w:tcBorders>
            <w:noWrap/>
          </w:tcPr>
          <w:p w14:paraId="0625588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1767DE54"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1717A1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96499F7"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Покровська спеціалізована туберкульозна лікарня №17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237396FD"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с. Покровське, 57, Харківська область, 64266</w:t>
            </w:r>
          </w:p>
        </w:tc>
        <w:tc>
          <w:tcPr>
            <w:tcW w:w="1276" w:type="dxa"/>
            <w:tcBorders>
              <w:top w:val="single" w:sz="4" w:space="0" w:color="auto"/>
              <w:left w:val="single" w:sz="4" w:space="0" w:color="auto"/>
              <w:bottom w:val="single" w:sz="4" w:space="0" w:color="auto"/>
              <w:right w:val="single" w:sz="4" w:space="0" w:color="auto"/>
            </w:tcBorders>
            <w:noWrap/>
          </w:tcPr>
          <w:p w14:paraId="24742979"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131641F4"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06C8E80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47B02A7"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№18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5E21A8E4" w14:textId="77777777" w:rsidR="00E6328D" w:rsidRPr="00F81CD9" w:rsidRDefault="00E6328D" w:rsidP="0076135C">
            <w:pPr>
              <w:spacing w:after="0" w:line="240" w:lineRule="auto"/>
              <w:rPr>
                <w:rFonts w:ascii="Times New Roman" w:eastAsia="Verdana" w:hAnsi="Times New Roman" w:cs="Times New Roman"/>
                <w:sz w:val="23"/>
                <w:szCs w:val="23"/>
              </w:rPr>
            </w:pPr>
            <w:r w:rsidRPr="00F81CD9">
              <w:rPr>
                <w:rFonts w:ascii="Times New Roman" w:eastAsia="Verdana" w:hAnsi="Times New Roman" w:cs="Times New Roman"/>
                <w:szCs w:val="20"/>
                <w:lang w:eastAsia="ru-RU"/>
              </w:rPr>
              <w:t xml:space="preserve">вул. Рубанівська, 4, м. Харків, 61064 </w:t>
            </w:r>
          </w:p>
        </w:tc>
        <w:tc>
          <w:tcPr>
            <w:tcW w:w="1276" w:type="dxa"/>
            <w:tcBorders>
              <w:top w:val="single" w:sz="4" w:space="0" w:color="auto"/>
              <w:left w:val="single" w:sz="4" w:space="0" w:color="auto"/>
              <w:bottom w:val="single" w:sz="4" w:space="0" w:color="auto"/>
              <w:right w:val="single" w:sz="4" w:space="0" w:color="auto"/>
            </w:tcBorders>
            <w:noWrap/>
          </w:tcPr>
          <w:p w14:paraId="4C592611"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5021A94F"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7ECF71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8CF47AE"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№25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02FDA56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Ц. Кюі, 44, м. Харків, 61202</w:t>
            </w:r>
          </w:p>
        </w:tc>
        <w:tc>
          <w:tcPr>
            <w:tcW w:w="1276" w:type="dxa"/>
            <w:tcBorders>
              <w:top w:val="single" w:sz="4" w:space="0" w:color="auto"/>
              <w:left w:val="single" w:sz="4" w:space="0" w:color="auto"/>
              <w:bottom w:val="single" w:sz="4" w:space="0" w:color="auto"/>
              <w:right w:val="single" w:sz="4" w:space="0" w:color="auto"/>
            </w:tcBorders>
            <w:noWrap/>
          </w:tcPr>
          <w:p w14:paraId="57BEDC98"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70AF5DE6"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3669105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7A5C9BA"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№43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2E38CDC5"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Таджицька, 17, м. Харків, 61000</w:t>
            </w:r>
          </w:p>
        </w:tc>
        <w:tc>
          <w:tcPr>
            <w:tcW w:w="1276" w:type="dxa"/>
            <w:tcBorders>
              <w:top w:val="single" w:sz="4" w:space="0" w:color="auto"/>
              <w:left w:val="single" w:sz="4" w:space="0" w:color="auto"/>
              <w:bottom w:val="single" w:sz="4" w:space="0" w:color="auto"/>
              <w:right w:val="single" w:sz="4" w:space="0" w:color="auto"/>
            </w:tcBorders>
            <w:noWrap/>
          </w:tcPr>
          <w:p w14:paraId="543AD94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BB3FC75"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12B23539"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9B07823"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№54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61FDCBE7"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пров. Вишневий, 16, м. Харків, 61124</w:t>
            </w:r>
          </w:p>
        </w:tc>
        <w:tc>
          <w:tcPr>
            <w:tcW w:w="1276" w:type="dxa"/>
            <w:tcBorders>
              <w:top w:val="single" w:sz="4" w:space="0" w:color="auto"/>
              <w:left w:val="single" w:sz="4" w:space="0" w:color="auto"/>
              <w:bottom w:val="single" w:sz="4" w:space="0" w:color="auto"/>
              <w:right w:val="single" w:sz="4" w:space="0" w:color="auto"/>
            </w:tcBorders>
            <w:noWrap/>
          </w:tcPr>
          <w:p w14:paraId="60843A0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79507FD"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2E8F86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4E8DA64F"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 xml:space="preserve"> Темнівська багатопрофільна лікарня №100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2B321551"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Харківська, 3, с. Темнівка, Харківської області, 62493</w:t>
            </w:r>
          </w:p>
        </w:tc>
        <w:tc>
          <w:tcPr>
            <w:tcW w:w="1276" w:type="dxa"/>
            <w:tcBorders>
              <w:top w:val="single" w:sz="4" w:space="0" w:color="auto"/>
              <w:left w:val="single" w:sz="4" w:space="0" w:color="auto"/>
              <w:bottom w:val="single" w:sz="4" w:space="0" w:color="auto"/>
              <w:right w:val="single" w:sz="4" w:space="0" w:color="auto"/>
            </w:tcBorders>
            <w:noWrap/>
          </w:tcPr>
          <w:p w14:paraId="3B689E7D"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27A673E"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6B6041EF"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66CE6389"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№117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16CD6666"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Приміська, 132, с. Грушине, Харківська область, 64131</w:t>
            </w:r>
          </w:p>
        </w:tc>
        <w:tc>
          <w:tcPr>
            <w:tcW w:w="1276" w:type="dxa"/>
            <w:tcBorders>
              <w:top w:val="single" w:sz="4" w:space="0" w:color="auto"/>
              <w:left w:val="single" w:sz="4" w:space="0" w:color="auto"/>
              <w:bottom w:val="single" w:sz="4" w:space="0" w:color="auto"/>
              <w:right w:val="single" w:sz="4" w:space="0" w:color="auto"/>
            </w:tcBorders>
            <w:noWrap/>
          </w:tcPr>
          <w:p w14:paraId="60DE128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42AB49F2"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6CD77BF4"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1BB35F4"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Харківська міська медична частина №27 філії ЦОЗ ДКВС України у Харківській та Луганській областях</w:t>
            </w:r>
          </w:p>
        </w:tc>
        <w:tc>
          <w:tcPr>
            <w:tcW w:w="3260" w:type="dxa"/>
            <w:tcBorders>
              <w:top w:val="single" w:sz="4" w:space="0" w:color="auto"/>
              <w:left w:val="single" w:sz="4" w:space="0" w:color="auto"/>
              <w:bottom w:val="single" w:sz="4" w:space="0" w:color="auto"/>
              <w:right w:val="single" w:sz="4" w:space="0" w:color="auto"/>
            </w:tcBorders>
          </w:tcPr>
          <w:p w14:paraId="2611A44A"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Полтавський шлях, 99, м. Харків, 61093</w:t>
            </w:r>
          </w:p>
        </w:tc>
        <w:tc>
          <w:tcPr>
            <w:tcW w:w="1276" w:type="dxa"/>
            <w:tcBorders>
              <w:top w:val="single" w:sz="4" w:space="0" w:color="auto"/>
              <w:left w:val="single" w:sz="4" w:space="0" w:color="auto"/>
              <w:bottom w:val="single" w:sz="4" w:space="0" w:color="auto"/>
              <w:right w:val="single" w:sz="4" w:space="0" w:color="auto"/>
            </w:tcBorders>
            <w:noWrap/>
          </w:tcPr>
          <w:p w14:paraId="0DD86BC6"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7ED5AE1"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4040998A"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094F07B2"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Хмельницька міська медична частина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37E6F2DC"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Кам’янецька, 39, м. Хмельницький, 29013</w:t>
            </w:r>
          </w:p>
        </w:tc>
        <w:tc>
          <w:tcPr>
            <w:tcW w:w="1276" w:type="dxa"/>
            <w:tcBorders>
              <w:top w:val="single" w:sz="4" w:space="0" w:color="auto"/>
              <w:left w:val="single" w:sz="4" w:space="0" w:color="auto"/>
              <w:bottom w:val="single" w:sz="4" w:space="0" w:color="auto"/>
              <w:right w:val="single" w:sz="4" w:space="0" w:color="auto"/>
            </w:tcBorders>
            <w:noWrap/>
          </w:tcPr>
          <w:p w14:paraId="31FFA86E"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BC02670"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27C43831"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2DAC6A19"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№58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4A6F00B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 xml:space="preserve">вул. Патріотів, 2, м. Ізяслав, </w:t>
            </w:r>
            <w:r w:rsidRPr="00F81CD9">
              <w:rPr>
                <w:rFonts w:ascii="Times New Roman" w:eastAsia="Verdana" w:hAnsi="Times New Roman" w:cs="Times New Roman"/>
                <w:szCs w:val="20"/>
                <w:lang w:eastAsia="ru-RU"/>
              </w:rPr>
              <w:t>30300</w:t>
            </w:r>
          </w:p>
        </w:tc>
        <w:tc>
          <w:tcPr>
            <w:tcW w:w="1276" w:type="dxa"/>
            <w:tcBorders>
              <w:top w:val="single" w:sz="4" w:space="0" w:color="auto"/>
              <w:left w:val="single" w:sz="4" w:space="0" w:color="auto"/>
              <w:bottom w:val="single" w:sz="4" w:space="0" w:color="auto"/>
              <w:right w:val="single" w:sz="4" w:space="0" w:color="auto"/>
            </w:tcBorders>
            <w:noWrap/>
          </w:tcPr>
          <w:p w14:paraId="1F7A8EAC"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0EDCBAD"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558F7B3E"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7C77CA38"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Медична частина №78 філії ЦОЗ ДКВС України в Хмельницькій області</w:t>
            </w:r>
          </w:p>
        </w:tc>
        <w:tc>
          <w:tcPr>
            <w:tcW w:w="3260" w:type="dxa"/>
            <w:tcBorders>
              <w:top w:val="single" w:sz="4" w:space="0" w:color="auto"/>
              <w:left w:val="single" w:sz="4" w:space="0" w:color="auto"/>
              <w:bottom w:val="single" w:sz="4" w:space="0" w:color="auto"/>
              <w:right w:val="single" w:sz="4" w:space="0" w:color="auto"/>
            </w:tcBorders>
          </w:tcPr>
          <w:p w14:paraId="1A95B83D" w14:textId="77777777" w:rsidR="00E6328D" w:rsidRPr="00F81CD9" w:rsidRDefault="00E6328D" w:rsidP="0076135C">
            <w:pPr>
              <w:tabs>
                <w:tab w:val="left" w:pos="213"/>
                <w:tab w:val="center" w:pos="2514"/>
              </w:tabs>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вул. Паркова, 1, с. Райківці, Хмельницька область, 31356</w:t>
            </w:r>
            <w:r w:rsidRPr="00F81CD9">
              <w:rPr>
                <w:rFonts w:ascii="Times New Roman" w:eastAsia="Verdana" w:hAnsi="Times New Roman" w:cs="Times New Roman"/>
                <w:szCs w:val="20"/>
                <w:lang w:eastAsia="ru-RU"/>
              </w:rPr>
              <w:tab/>
            </w:r>
          </w:p>
        </w:tc>
        <w:tc>
          <w:tcPr>
            <w:tcW w:w="1276" w:type="dxa"/>
            <w:tcBorders>
              <w:top w:val="single" w:sz="4" w:space="0" w:color="auto"/>
              <w:left w:val="single" w:sz="4" w:space="0" w:color="auto"/>
              <w:bottom w:val="single" w:sz="4" w:space="0" w:color="auto"/>
              <w:right w:val="single" w:sz="4" w:space="0" w:color="auto"/>
            </w:tcBorders>
            <w:noWrap/>
          </w:tcPr>
          <w:p w14:paraId="7CC9B33B"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63EBD4E6" w14:textId="77777777" w:rsidTr="0076135C">
        <w:trPr>
          <w:cantSplit/>
        </w:trPr>
        <w:tc>
          <w:tcPr>
            <w:tcW w:w="567" w:type="dxa"/>
            <w:tcBorders>
              <w:top w:val="single" w:sz="4" w:space="0" w:color="auto"/>
              <w:left w:val="single" w:sz="4" w:space="0" w:color="auto"/>
              <w:bottom w:val="single" w:sz="4" w:space="0" w:color="auto"/>
              <w:right w:val="single" w:sz="4" w:space="0" w:color="auto"/>
            </w:tcBorders>
            <w:noWrap/>
          </w:tcPr>
          <w:p w14:paraId="1DABA5C2" w14:textId="77777777" w:rsidR="00E6328D" w:rsidRPr="00F81CD9" w:rsidRDefault="00E6328D" w:rsidP="0089436E">
            <w:pPr>
              <w:spacing w:after="0" w:line="240" w:lineRule="auto"/>
              <w:ind w:left="426"/>
              <w:rPr>
                <w:rFonts w:ascii="Times New Roman" w:eastAsia="Verdana" w:hAnsi="Times New Roman" w:cs="Times New Roman"/>
                <w:color w:val="000000"/>
                <w:sz w:val="23"/>
                <w:szCs w:val="23"/>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5D02CB42"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color w:val="000000"/>
                <w:lang w:eastAsia="ru-RU"/>
              </w:rPr>
              <w:t>Амбулаторно-поліклінічне відділення Шепетівської багатопрофільної лікарні №98 філії ЦОЗ ДКВС України</w:t>
            </w:r>
          </w:p>
        </w:tc>
        <w:tc>
          <w:tcPr>
            <w:tcW w:w="3260" w:type="dxa"/>
            <w:tcBorders>
              <w:top w:val="single" w:sz="4" w:space="0" w:color="auto"/>
              <w:left w:val="single" w:sz="4" w:space="0" w:color="auto"/>
              <w:bottom w:val="single" w:sz="4" w:space="0" w:color="auto"/>
              <w:right w:val="single" w:sz="4" w:space="0" w:color="auto"/>
            </w:tcBorders>
          </w:tcPr>
          <w:p w14:paraId="4F3C7D44" w14:textId="77777777" w:rsidR="00E6328D" w:rsidRPr="00F81CD9" w:rsidRDefault="00E6328D" w:rsidP="0076135C">
            <w:pPr>
              <w:spacing w:after="0" w:line="240" w:lineRule="auto"/>
              <w:rPr>
                <w:rFonts w:ascii="Times New Roman" w:eastAsia="Verdana" w:hAnsi="Times New Roman" w:cs="Times New Roman"/>
                <w:szCs w:val="20"/>
                <w:lang w:eastAsia="ru-RU"/>
              </w:rPr>
            </w:pPr>
            <w:r w:rsidRPr="00F81CD9">
              <w:rPr>
                <w:rFonts w:ascii="Times New Roman" w:eastAsia="Verdana" w:hAnsi="Times New Roman" w:cs="Times New Roman"/>
                <w:szCs w:val="20"/>
                <w:lang w:eastAsia="ru-RU"/>
              </w:rPr>
              <w:t>вул. Тараса Шевченка,60, с. Климентовичі,</w:t>
            </w:r>
          </w:p>
          <w:p w14:paraId="5E9E6ED2" w14:textId="77777777" w:rsidR="00E6328D" w:rsidRPr="00F81CD9" w:rsidRDefault="00E6328D" w:rsidP="0076135C">
            <w:pPr>
              <w:spacing w:after="0" w:line="240" w:lineRule="auto"/>
              <w:rPr>
                <w:rFonts w:ascii="Times New Roman" w:eastAsia="Verdana" w:hAnsi="Times New Roman" w:cs="Times New Roman"/>
                <w:color w:val="000000"/>
                <w:sz w:val="23"/>
                <w:szCs w:val="23"/>
              </w:rPr>
            </w:pPr>
            <w:r w:rsidRPr="00F81CD9">
              <w:rPr>
                <w:rFonts w:ascii="Times New Roman" w:eastAsia="Verdana" w:hAnsi="Times New Roman" w:cs="Times New Roman"/>
                <w:szCs w:val="20"/>
                <w:lang w:eastAsia="ru-RU"/>
              </w:rPr>
              <w:t>30400</w:t>
            </w:r>
          </w:p>
        </w:tc>
        <w:tc>
          <w:tcPr>
            <w:tcW w:w="1276" w:type="dxa"/>
            <w:tcBorders>
              <w:top w:val="single" w:sz="4" w:space="0" w:color="auto"/>
              <w:left w:val="single" w:sz="4" w:space="0" w:color="auto"/>
              <w:bottom w:val="single" w:sz="4" w:space="0" w:color="auto"/>
              <w:right w:val="single" w:sz="4" w:space="0" w:color="auto"/>
            </w:tcBorders>
            <w:noWrap/>
          </w:tcPr>
          <w:p w14:paraId="7F0E5550" w14:textId="77777777" w:rsidR="00E6328D" w:rsidRPr="00F81CD9" w:rsidRDefault="00E6328D" w:rsidP="0076135C">
            <w:pPr>
              <w:spacing w:after="0" w:line="240" w:lineRule="auto"/>
              <w:jc w:val="center"/>
              <w:rPr>
                <w:rFonts w:ascii="Times New Roman" w:eastAsia="Verdana" w:hAnsi="Times New Roman" w:cs="Times New Roman"/>
                <w:color w:val="000000"/>
                <w:sz w:val="23"/>
                <w:szCs w:val="23"/>
              </w:rPr>
            </w:pPr>
            <w:r w:rsidRPr="00F81CD9">
              <w:rPr>
                <w:rFonts w:ascii="Times New Roman" w:eastAsia="Verdana" w:hAnsi="Times New Roman" w:cs="Times New Roman"/>
                <w:color w:val="000000"/>
                <w:sz w:val="23"/>
                <w:szCs w:val="23"/>
              </w:rPr>
              <w:t>1</w:t>
            </w:r>
          </w:p>
        </w:tc>
      </w:tr>
      <w:tr w:rsidR="00E6328D" w:rsidRPr="00F81CD9" w14:paraId="31C35D5D" w14:textId="77777777" w:rsidTr="0076135C">
        <w:trPr>
          <w:cantSplit/>
          <w:trHeight w:val="269"/>
        </w:trPr>
        <w:tc>
          <w:tcPr>
            <w:tcW w:w="8222" w:type="dxa"/>
            <w:gridSpan w:val="3"/>
            <w:tcBorders>
              <w:top w:val="single" w:sz="4" w:space="0" w:color="auto"/>
              <w:left w:val="single" w:sz="4" w:space="0" w:color="auto"/>
              <w:bottom w:val="single" w:sz="4" w:space="0" w:color="auto"/>
              <w:right w:val="single" w:sz="4" w:space="0" w:color="auto"/>
            </w:tcBorders>
            <w:noWrap/>
            <w:vAlign w:val="center"/>
          </w:tcPr>
          <w:p w14:paraId="695358B0" w14:textId="77777777" w:rsidR="00E6328D" w:rsidRPr="00F81CD9" w:rsidRDefault="00E6328D" w:rsidP="0076135C">
            <w:pPr>
              <w:spacing w:after="0" w:line="240" w:lineRule="auto"/>
              <w:jc w:val="right"/>
              <w:rPr>
                <w:rFonts w:ascii="Times New Roman" w:eastAsia="Verdana" w:hAnsi="Times New Roman" w:cs="Times New Roman"/>
                <w:b/>
                <w:color w:val="000000"/>
                <w:sz w:val="23"/>
                <w:szCs w:val="23"/>
              </w:rPr>
            </w:pPr>
            <w:r w:rsidRPr="00F81CD9">
              <w:rPr>
                <w:rFonts w:ascii="Times New Roman" w:eastAsia="Verdana" w:hAnsi="Times New Roman" w:cs="Times New Roman"/>
                <w:b/>
                <w:sz w:val="24"/>
                <w:szCs w:val="24"/>
                <w:lang w:eastAsia="ru-RU"/>
              </w:rPr>
              <w:t xml:space="preserve">Всього </w:t>
            </w:r>
          </w:p>
        </w:tc>
        <w:tc>
          <w:tcPr>
            <w:tcW w:w="1276" w:type="dxa"/>
            <w:tcBorders>
              <w:top w:val="single" w:sz="4" w:space="0" w:color="auto"/>
              <w:left w:val="single" w:sz="4" w:space="0" w:color="auto"/>
              <w:bottom w:val="single" w:sz="4" w:space="0" w:color="auto"/>
              <w:right w:val="single" w:sz="4" w:space="0" w:color="auto"/>
            </w:tcBorders>
            <w:vAlign w:val="center"/>
          </w:tcPr>
          <w:p w14:paraId="3D7E4FAC" w14:textId="77777777" w:rsidR="00E6328D" w:rsidRPr="00F81CD9" w:rsidRDefault="00E6328D" w:rsidP="0076135C">
            <w:pPr>
              <w:spacing w:after="0" w:line="240" w:lineRule="auto"/>
              <w:jc w:val="center"/>
              <w:rPr>
                <w:rFonts w:ascii="Times New Roman" w:eastAsia="Verdana" w:hAnsi="Times New Roman" w:cs="Times New Roman"/>
                <w:b/>
                <w:color w:val="000000"/>
                <w:sz w:val="23"/>
                <w:szCs w:val="23"/>
              </w:rPr>
            </w:pPr>
            <w:r w:rsidRPr="00F81CD9">
              <w:rPr>
                <w:rFonts w:ascii="Times New Roman" w:eastAsia="Verdana" w:hAnsi="Times New Roman" w:cs="Times New Roman"/>
                <w:b/>
                <w:color w:val="000000"/>
                <w:sz w:val="23"/>
                <w:szCs w:val="23"/>
              </w:rPr>
              <w:fldChar w:fldCharType="begin"/>
            </w:r>
            <w:r w:rsidRPr="00F81CD9">
              <w:rPr>
                <w:rFonts w:ascii="Times New Roman" w:eastAsia="Verdana" w:hAnsi="Times New Roman" w:cs="Times New Roman"/>
                <w:b/>
                <w:color w:val="000000"/>
                <w:sz w:val="23"/>
                <w:szCs w:val="23"/>
              </w:rPr>
              <w:instrText xml:space="preserve"> =SUM(ABOVE) </w:instrText>
            </w:r>
            <w:r w:rsidRPr="00F81CD9">
              <w:rPr>
                <w:rFonts w:ascii="Times New Roman" w:eastAsia="Verdana" w:hAnsi="Times New Roman" w:cs="Times New Roman"/>
                <w:b/>
                <w:color w:val="000000"/>
                <w:sz w:val="23"/>
                <w:szCs w:val="23"/>
              </w:rPr>
              <w:fldChar w:fldCharType="separate"/>
            </w:r>
            <w:r w:rsidRPr="00F81CD9">
              <w:rPr>
                <w:rFonts w:ascii="Times New Roman" w:eastAsia="Verdana" w:hAnsi="Times New Roman" w:cs="Times New Roman"/>
                <w:b/>
                <w:noProof/>
                <w:color w:val="000000"/>
                <w:sz w:val="23"/>
                <w:szCs w:val="23"/>
              </w:rPr>
              <w:t>46</w:t>
            </w:r>
            <w:r w:rsidRPr="00F81CD9">
              <w:rPr>
                <w:rFonts w:ascii="Times New Roman" w:eastAsia="Verdana" w:hAnsi="Times New Roman" w:cs="Times New Roman"/>
                <w:b/>
                <w:color w:val="000000"/>
                <w:sz w:val="23"/>
                <w:szCs w:val="23"/>
              </w:rPr>
              <w:fldChar w:fldCharType="end"/>
            </w:r>
          </w:p>
        </w:tc>
      </w:tr>
    </w:tbl>
    <w:p w14:paraId="1E1BFCC4" w14:textId="77777777" w:rsidR="00E6328D" w:rsidRDefault="00E6328D" w:rsidP="009E6497">
      <w:pPr>
        <w:spacing w:after="0" w:line="240" w:lineRule="auto"/>
        <w:jc w:val="right"/>
        <w:rPr>
          <w:rFonts w:ascii="Times New Roman" w:eastAsia="Times New Roman" w:hAnsi="Times New Roman" w:cs="Times New Roman"/>
          <w:sz w:val="24"/>
          <w:szCs w:val="24"/>
          <w:lang w:eastAsia="ru-RU"/>
        </w:rPr>
      </w:pPr>
    </w:p>
    <w:tbl>
      <w:tblPr>
        <w:tblW w:w="9923" w:type="dxa"/>
        <w:tblLook w:val="04A0" w:firstRow="1" w:lastRow="0" w:firstColumn="1" w:lastColumn="0" w:noHBand="0" w:noVBand="1"/>
      </w:tblPr>
      <w:tblGrid>
        <w:gridCol w:w="5245"/>
        <w:gridCol w:w="4678"/>
      </w:tblGrid>
      <w:tr w:rsidR="00F216B7" w:rsidRPr="00CF69F3" w14:paraId="016C570E" w14:textId="77777777" w:rsidTr="0076135C">
        <w:tc>
          <w:tcPr>
            <w:tcW w:w="5245" w:type="dxa"/>
            <w:hideMark/>
          </w:tcPr>
          <w:p w14:paraId="3BC08A5E" w14:textId="77777777" w:rsidR="00F216B7" w:rsidRPr="00CF69F3" w:rsidRDefault="00F216B7" w:rsidP="0076135C">
            <w:pPr>
              <w:spacing w:before="100" w:beforeAutospacing="1" w:after="100" w:afterAutospacing="1" w:line="240" w:lineRule="auto"/>
              <w:contextualSpacing/>
              <w:jc w:val="center"/>
              <w:rPr>
                <w:rFonts w:ascii="Times New Roman" w:hAnsi="Times New Roman" w:cs="Times New Roman"/>
                <w:b/>
                <w:sz w:val="24"/>
                <w:szCs w:val="24"/>
                <w:lang w:eastAsia="en-US"/>
              </w:rPr>
            </w:pPr>
            <w:r w:rsidRPr="00CF69F3">
              <w:rPr>
                <w:rFonts w:ascii="Times New Roman" w:hAnsi="Times New Roman" w:cs="Times New Roman"/>
                <w:b/>
                <w:sz w:val="24"/>
                <w:szCs w:val="24"/>
              </w:rPr>
              <w:t>Замовник:</w:t>
            </w:r>
          </w:p>
          <w:p w14:paraId="6488FA29" w14:textId="77777777" w:rsidR="00F216B7" w:rsidRPr="00CF69F3" w:rsidRDefault="00F216B7" w:rsidP="0076135C">
            <w:pPr>
              <w:tabs>
                <w:tab w:val="left" w:pos="851"/>
              </w:tabs>
              <w:spacing w:before="100" w:beforeAutospacing="1" w:after="100" w:afterAutospacing="1" w:line="240" w:lineRule="auto"/>
              <w:contextualSpacing/>
              <w:rPr>
                <w:rFonts w:ascii="Times New Roman" w:hAnsi="Times New Roman" w:cs="Times New Roman"/>
                <w:sz w:val="24"/>
                <w:szCs w:val="24"/>
              </w:rPr>
            </w:pPr>
            <w:r w:rsidRPr="00CF69F3">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F1D1B4"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04071, м. Київ, Подільський р-н, </w:t>
            </w:r>
          </w:p>
          <w:p w14:paraId="5906EC49"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вул. Ярославська, буд. 41, </w:t>
            </w:r>
          </w:p>
          <w:p w14:paraId="79A39D22"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UA118201720343101009300097402</w:t>
            </w:r>
          </w:p>
          <w:p w14:paraId="14D021C8"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ГУДКСУ у м. Києві </w:t>
            </w:r>
          </w:p>
          <w:p w14:paraId="0FACB606"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CF69F3">
              <w:rPr>
                <w:rFonts w:ascii="Times New Roman" w:hAnsi="Times New Roman" w:cs="Times New Roman"/>
                <w:color w:val="000000"/>
                <w:sz w:val="24"/>
                <w:szCs w:val="24"/>
              </w:rPr>
              <w:t>Код ЄДРПОУ: 40524109</w:t>
            </w:r>
          </w:p>
          <w:p w14:paraId="6FCFB8C7" w14:textId="77777777" w:rsidR="00F216B7" w:rsidRPr="00CF69F3" w:rsidRDefault="00F216B7" w:rsidP="0076135C">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Тел./факс (044) 334-56-89</w:t>
            </w:r>
          </w:p>
          <w:p w14:paraId="0EF097C4" w14:textId="77777777" w:rsidR="00F216B7" w:rsidRPr="00CF69F3" w:rsidRDefault="00F216B7" w:rsidP="0076135C">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CF69F3">
              <w:rPr>
                <w:rFonts w:ascii="Times New Roman" w:hAnsi="Times New Roman" w:cs="Times New Roman"/>
                <w:b/>
                <w:sz w:val="24"/>
                <w:szCs w:val="24"/>
                <w:lang w:eastAsia="ar-SA"/>
              </w:rPr>
              <w:t>______</w:t>
            </w:r>
            <w:r w:rsidRPr="00CF69F3">
              <w:rPr>
                <w:rFonts w:ascii="Times New Roman" w:hAnsi="Times New Roman" w:cs="Times New Roman"/>
                <w:b/>
                <w:bCs/>
                <w:sz w:val="24"/>
                <w:szCs w:val="24"/>
                <w:lang w:eastAsia="ar-SA"/>
              </w:rPr>
              <w:t>_______________/                            /</w:t>
            </w:r>
          </w:p>
        </w:tc>
        <w:tc>
          <w:tcPr>
            <w:tcW w:w="4678" w:type="dxa"/>
          </w:tcPr>
          <w:p w14:paraId="3EFAFC37" w14:textId="77777777" w:rsidR="00F216B7" w:rsidRPr="00CF69F3" w:rsidRDefault="00F216B7" w:rsidP="0076135C">
            <w:pPr>
              <w:spacing w:before="100" w:beforeAutospacing="1" w:after="100" w:afterAutospacing="1" w:line="240" w:lineRule="auto"/>
              <w:contextualSpacing/>
              <w:jc w:val="center"/>
              <w:rPr>
                <w:rFonts w:ascii="Times New Roman" w:hAnsi="Times New Roman" w:cs="Times New Roman"/>
                <w:sz w:val="24"/>
                <w:szCs w:val="24"/>
                <w:lang w:eastAsia="ar-SA"/>
              </w:rPr>
            </w:pPr>
            <w:r w:rsidRPr="00CF69F3">
              <w:rPr>
                <w:rFonts w:ascii="Times New Roman" w:hAnsi="Times New Roman" w:cs="Times New Roman"/>
                <w:b/>
                <w:sz w:val="24"/>
                <w:szCs w:val="24"/>
              </w:rPr>
              <w:t>Виконавець:</w:t>
            </w:r>
          </w:p>
          <w:p w14:paraId="3DAAA4CB" w14:textId="77777777" w:rsidR="00F216B7" w:rsidRPr="00CF69F3" w:rsidRDefault="00F216B7" w:rsidP="0076135C">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5680DF47"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29029756"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3749156"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9F87AF2"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C913C34"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ABF69C4"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C4933A1"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4F4EA6DE"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7646466" w14:textId="77777777" w:rsidR="00F216B7" w:rsidRPr="00CF69F3" w:rsidRDefault="00F216B7" w:rsidP="0076135C">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CF69F3">
              <w:rPr>
                <w:rFonts w:ascii="Times New Roman" w:hAnsi="Times New Roman" w:cs="Times New Roman"/>
                <w:color w:val="000000"/>
                <w:sz w:val="24"/>
                <w:szCs w:val="24"/>
              </w:rPr>
              <w:t>________________</w:t>
            </w:r>
            <w:r w:rsidRPr="00CF69F3">
              <w:rPr>
                <w:rFonts w:ascii="Times New Roman" w:hAnsi="Times New Roman" w:cs="Times New Roman"/>
                <w:b/>
                <w:bCs/>
                <w:color w:val="000000"/>
                <w:sz w:val="24"/>
                <w:szCs w:val="24"/>
              </w:rPr>
              <w:t>/                               /</w:t>
            </w:r>
          </w:p>
        </w:tc>
      </w:tr>
    </w:tbl>
    <w:p w14:paraId="0B48320E" w14:textId="77777777" w:rsidR="00E6328D" w:rsidRPr="00CF69F3" w:rsidRDefault="00E6328D" w:rsidP="009E6497">
      <w:pPr>
        <w:spacing w:after="0" w:line="240" w:lineRule="auto"/>
        <w:jc w:val="right"/>
        <w:rPr>
          <w:rFonts w:ascii="Times New Roman" w:eastAsia="Times New Roman" w:hAnsi="Times New Roman" w:cs="Times New Roman"/>
          <w:sz w:val="24"/>
          <w:szCs w:val="24"/>
          <w:lang w:eastAsia="ru-RU"/>
        </w:rPr>
      </w:pPr>
    </w:p>
    <w:p w14:paraId="247C32E9" w14:textId="7E9BD829" w:rsidR="009E6497" w:rsidRPr="00CF69F3"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CF69F3" w:rsidSect="00880A16">
          <w:pgSz w:w="11906" w:h="16838"/>
          <w:pgMar w:top="568" w:right="850" w:bottom="993" w:left="1701" w:header="284" w:footer="136" w:gutter="0"/>
          <w:cols w:space="708"/>
          <w:titlePg/>
          <w:docGrid w:linePitch="299"/>
        </w:sectPr>
      </w:pPr>
    </w:p>
    <w:p w14:paraId="37F29B01" w14:textId="77777777" w:rsidR="00D74F51" w:rsidRPr="00CF69F3"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Додаток 2</w:t>
      </w:r>
    </w:p>
    <w:p w14:paraId="713147EE" w14:textId="77777777" w:rsidR="00D74F51" w:rsidRPr="00CF69F3"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 Договору про закупівлю № _____</w:t>
      </w:r>
    </w:p>
    <w:p w14:paraId="0AA17C1C" w14:textId="77777777" w:rsidR="00D74F51" w:rsidRPr="00CF69F3"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від </w:t>
      </w:r>
      <w:r w:rsidRPr="00CF69F3">
        <w:rPr>
          <w:rFonts w:ascii="Times New Roman" w:eastAsia="Times New Roman" w:hAnsi="Times New Roman" w:cs="Times New Roman"/>
          <w:sz w:val="24"/>
          <w:szCs w:val="24"/>
          <w:lang w:eastAsia="ar-SA"/>
        </w:rPr>
        <w:t>«___» _____</w:t>
      </w:r>
      <w:r w:rsidRPr="00CF69F3">
        <w:rPr>
          <w:rFonts w:ascii="Times New Roman" w:eastAsia="Times New Roman" w:hAnsi="Times New Roman" w:cs="Times New Roman"/>
          <w:sz w:val="24"/>
          <w:szCs w:val="24"/>
        </w:rPr>
        <w:t>2024 року</w:t>
      </w:r>
    </w:p>
    <w:p w14:paraId="70230161" w14:textId="77777777" w:rsidR="00D74F51" w:rsidRPr="00CF69F3" w:rsidRDefault="00D74F51" w:rsidP="00D74F51">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СПЕЦИФІКАЦІЯ</w:t>
      </w:r>
    </w:p>
    <w:p w14:paraId="09F8E3D2" w14:textId="715B5239" w:rsidR="00D74F51" w:rsidRPr="00CF69F3" w:rsidRDefault="00D74F51" w:rsidP="00D74F51">
      <w:pPr>
        <w:spacing w:before="100" w:beforeAutospacing="1" w:after="100" w:afterAutospacing="1" w:line="240" w:lineRule="auto"/>
        <w:contextualSpacing/>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 Київ</w:t>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r>
      <w:r w:rsidRPr="00CF69F3">
        <w:rPr>
          <w:rFonts w:ascii="Times New Roman" w:eastAsia="Times New Roman" w:hAnsi="Times New Roman" w:cs="Times New Roman"/>
          <w:sz w:val="24"/>
          <w:szCs w:val="24"/>
        </w:rPr>
        <w:tab/>
        <w:t xml:space="preserve">           </w:t>
      </w:r>
      <w:r w:rsidRPr="00CF69F3">
        <w:rPr>
          <w:rFonts w:ascii="Times New Roman" w:eastAsia="Times New Roman" w:hAnsi="Times New Roman" w:cs="Times New Roman"/>
          <w:sz w:val="24"/>
          <w:szCs w:val="24"/>
        </w:rPr>
        <w:tab/>
        <w:t xml:space="preserve">                                                                                    </w:t>
      </w:r>
      <w:r w:rsidR="00F216B7">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 xml:space="preserve">      «____»_________2024 року</w:t>
      </w:r>
    </w:p>
    <w:p w14:paraId="2C48B340" w14:textId="77777777" w:rsidR="00D74F51" w:rsidRPr="00CF69F3" w:rsidRDefault="00D74F51" w:rsidP="00D74F51">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C116E6C" w14:textId="77777777" w:rsidR="00D74F51" w:rsidRPr="00CF69F3" w:rsidRDefault="00D74F51" w:rsidP="00D74F5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CF69F3">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CF69F3">
        <w:rPr>
          <w:rFonts w:ascii="Times New Roman" w:eastAsia="Times New Roman" w:hAnsi="Times New Roman" w:cs="Times New Roman"/>
          <w:sz w:val="24"/>
          <w:szCs w:val="24"/>
          <w:lang w:eastAsia="en-US"/>
        </w:rPr>
        <w:t xml:space="preserve">, (далі – Замовник), </w:t>
      </w:r>
      <w:r w:rsidRPr="00CF69F3">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43C60CB6" w14:textId="5B75102C" w:rsidR="00D74F51" w:rsidRPr="00CF69F3" w:rsidRDefault="00D74F51" w:rsidP="00D74F51">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CF69F3">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CF69F3">
        <w:rPr>
          <w:rFonts w:ascii="Times New Roman" w:eastAsia="Times New Roman" w:hAnsi="Times New Roman" w:cs="Times New Roman"/>
          <w:sz w:val="24"/>
          <w:szCs w:val="24"/>
        </w:rPr>
        <w:t>іменуються Сторони, а кожна окремо – Сторона, уклали цей</w:t>
      </w:r>
      <w:r w:rsidRPr="00CF69F3">
        <w:t xml:space="preserve"> </w:t>
      </w:r>
      <w:r w:rsidRPr="00CF69F3">
        <w:rPr>
          <w:rFonts w:ascii="Times New Roman" w:eastAsia="Times New Roman" w:hAnsi="Times New Roman" w:cs="Times New Roman"/>
          <w:sz w:val="24"/>
          <w:szCs w:val="24"/>
        </w:rPr>
        <w:t>Додаток 2 «Специфікація» до Договору про закупівлю №_____ від __________2024 року (далі – Специфікація) та засвідчують, що Сторонами було досягнуто згоди про перелік, вимоги, умови надання Послуги, які встановлює Замовник та зобов’язується дотримуватись Виконавець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5"/>
        <w:gridCol w:w="1417"/>
        <w:gridCol w:w="1130"/>
        <w:gridCol w:w="1560"/>
        <w:gridCol w:w="1559"/>
        <w:gridCol w:w="1701"/>
        <w:gridCol w:w="1701"/>
        <w:gridCol w:w="1559"/>
        <w:gridCol w:w="1559"/>
        <w:gridCol w:w="1560"/>
      </w:tblGrid>
      <w:tr w:rsidR="003A3C0B" w:rsidRPr="00CF69F3" w14:paraId="347E4381" w14:textId="77777777" w:rsidTr="003A3C0B">
        <w:trPr>
          <w:cantSplit/>
          <w:trHeight w:val="797"/>
        </w:trPr>
        <w:tc>
          <w:tcPr>
            <w:tcW w:w="562" w:type="dxa"/>
            <w:vMerge w:val="restart"/>
            <w:hideMark/>
          </w:tcPr>
          <w:p w14:paraId="1FE2761D" w14:textId="77777777"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bookmarkStart w:id="26" w:name="_Hlk159945258"/>
            <w:r w:rsidRPr="00CF69F3">
              <w:rPr>
                <w:rFonts w:ascii="Times New Roman" w:eastAsia="Times New Roman" w:hAnsi="Times New Roman" w:cs="Times New Roman"/>
                <w:b/>
                <w:bCs/>
                <w:color w:val="000000"/>
                <w:sz w:val="23"/>
                <w:szCs w:val="23"/>
              </w:rPr>
              <w:t>№ з/п</w:t>
            </w:r>
          </w:p>
        </w:tc>
        <w:tc>
          <w:tcPr>
            <w:tcW w:w="3402" w:type="dxa"/>
            <w:gridSpan w:val="3"/>
            <w:vMerge w:val="restart"/>
            <w:hideMark/>
          </w:tcPr>
          <w:p w14:paraId="4DDA01C3" w14:textId="77777777" w:rsidR="003A3C0B" w:rsidRPr="00CF69F3" w:rsidRDefault="003A3C0B" w:rsidP="00D74F51">
            <w:pPr>
              <w:spacing w:after="0" w:line="216" w:lineRule="auto"/>
              <w:ind w:left="-113" w:right="-57"/>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Перелік установ, з яких має бути здійснена доставка вантажу біологічного матеріалу категорії B (код UN 3373) до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4820" w:type="dxa"/>
            <w:gridSpan w:val="3"/>
            <w:hideMark/>
          </w:tcPr>
          <w:p w14:paraId="454CDF90" w14:textId="0C2E986F"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Кількість доставок</w:t>
            </w:r>
            <w:r>
              <w:rPr>
                <w:rFonts w:ascii="Times New Roman" w:eastAsia="Times New Roman" w:hAnsi="Times New Roman" w:cs="Times New Roman"/>
                <w:b/>
                <w:bCs/>
                <w:color w:val="000000"/>
                <w:sz w:val="23"/>
                <w:szCs w:val="23"/>
              </w:rPr>
              <w:t xml:space="preserve"> в умовах транспортування:</w:t>
            </w:r>
          </w:p>
        </w:tc>
        <w:tc>
          <w:tcPr>
            <w:tcW w:w="1701" w:type="dxa"/>
            <w:vMerge w:val="restart"/>
            <w:hideMark/>
          </w:tcPr>
          <w:p w14:paraId="0C1F9F93" w14:textId="251D7ABB"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транспортування:</w:t>
            </w:r>
          </w:p>
          <w:p w14:paraId="343975F0" w14:textId="6121452B"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сухий лід (температура не вище мінус 10 °С), грн без ПДВ</w:t>
            </w:r>
          </w:p>
        </w:tc>
        <w:tc>
          <w:tcPr>
            <w:tcW w:w="1559" w:type="dxa"/>
            <w:vMerge w:val="restart"/>
            <w:hideMark/>
          </w:tcPr>
          <w:p w14:paraId="1B6E401F" w14:textId="4D473C6C"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w:t>
            </w:r>
            <w:r w:rsidRPr="00E6328D">
              <w:rPr>
                <w:rFonts w:ascii="Times New Roman" w:eastAsia="Times New Roman" w:hAnsi="Times New Roman" w:cs="Times New Roman"/>
                <w:b/>
                <w:bCs/>
                <w:color w:val="000000"/>
                <w:sz w:val="23"/>
                <w:szCs w:val="23"/>
              </w:rPr>
              <w:t>транспортування: температура+ 4 +8 °С</w:t>
            </w:r>
            <w:r w:rsidRPr="00CF69F3">
              <w:rPr>
                <w:rFonts w:ascii="Times New Roman" w:eastAsia="Times New Roman" w:hAnsi="Times New Roman" w:cs="Times New Roman"/>
                <w:b/>
                <w:bCs/>
                <w:color w:val="000000"/>
                <w:sz w:val="23"/>
                <w:szCs w:val="23"/>
              </w:rPr>
              <w:t>, грн без ПДВ</w:t>
            </w:r>
          </w:p>
        </w:tc>
        <w:tc>
          <w:tcPr>
            <w:tcW w:w="1559" w:type="dxa"/>
            <w:vMerge w:val="restart"/>
          </w:tcPr>
          <w:p w14:paraId="241579F8" w14:textId="4CB3257F"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w:t>
            </w:r>
            <w:r w:rsidRPr="00E6328D">
              <w:rPr>
                <w:rFonts w:ascii="Times New Roman" w:eastAsia="Times New Roman" w:hAnsi="Times New Roman" w:cs="Times New Roman"/>
                <w:b/>
                <w:bCs/>
                <w:color w:val="000000"/>
                <w:sz w:val="23"/>
                <w:szCs w:val="23"/>
              </w:rPr>
              <w:t>транспортування: температура зовнішнього середовища</w:t>
            </w:r>
            <w:r>
              <w:rPr>
                <w:rFonts w:ascii="Times New Roman" w:eastAsia="Times New Roman" w:hAnsi="Times New Roman" w:cs="Times New Roman"/>
                <w:b/>
                <w:bCs/>
                <w:color w:val="000000"/>
                <w:sz w:val="23"/>
                <w:szCs w:val="23"/>
              </w:rPr>
              <w:t>,</w:t>
            </w:r>
            <w:r w:rsidRPr="00CF69F3">
              <w:rPr>
                <w:rFonts w:ascii="Times New Roman" w:eastAsia="Times New Roman" w:hAnsi="Times New Roman" w:cs="Times New Roman"/>
                <w:b/>
                <w:bCs/>
                <w:color w:val="000000"/>
                <w:sz w:val="23"/>
                <w:szCs w:val="23"/>
              </w:rPr>
              <w:t xml:space="preserve"> грн без ПДВ</w:t>
            </w:r>
          </w:p>
        </w:tc>
        <w:tc>
          <w:tcPr>
            <w:tcW w:w="1560" w:type="dxa"/>
            <w:vMerge w:val="restart"/>
            <w:hideMark/>
          </w:tcPr>
          <w:p w14:paraId="6F9EA71F" w14:textId="33B439AD"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Вартість послуги, грн без ПДВ</w:t>
            </w:r>
          </w:p>
        </w:tc>
      </w:tr>
      <w:tr w:rsidR="003A3C0B" w:rsidRPr="00CF69F3" w14:paraId="42187CF2" w14:textId="77777777" w:rsidTr="00A313B7">
        <w:trPr>
          <w:cantSplit/>
          <w:trHeight w:val="983"/>
        </w:trPr>
        <w:tc>
          <w:tcPr>
            <w:tcW w:w="562" w:type="dxa"/>
            <w:vMerge/>
            <w:vAlign w:val="center"/>
          </w:tcPr>
          <w:p w14:paraId="17BC7982" w14:textId="77777777"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3402" w:type="dxa"/>
            <w:gridSpan w:val="3"/>
            <w:vMerge/>
            <w:vAlign w:val="center"/>
          </w:tcPr>
          <w:p w14:paraId="348E1FE2" w14:textId="77777777" w:rsidR="003A3C0B" w:rsidRPr="00CF69F3" w:rsidRDefault="003A3C0B" w:rsidP="00D74F51">
            <w:pPr>
              <w:spacing w:after="0" w:line="216" w:lineRule="auto"/>
              <w:ind w:left="-113" w:right="-57"/>
              <w:jc w:val="center"/>
              <w:rPr>
                <w:rFonts w:ascii="Times New Roman" w:eastAsia="Times New Roman" w:hAnsi="Times New Roman" w:cs="Times New Roman"/>
                <w:b/>
                <w:bCs/>
                <w:color w:val="000000"/>
                <w:sz w:val="23"/>
                <w:szCs w:val="23"/>
              </w:rPr>
            </w:pPr>
          </w:p>
        </w:tc>
        <w:tc>
          <w:tcPr>
            <w:tcW w:w="1560" w:type="dxa"/>
            <w:vAlign w:val="center"/>
          </w:tcPr>
          <w:p w14:paraId="4B69E8A8" w14:textId="3188D582"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сухий лід (температура не вище мінус 10 °С)</w:t>
            </w:r>
          </w:p>
        </w:tc>
        <w:tc>
          <w:tcPr>
            <w:tcW w:w="1559" w:type="dxa"/>
            <w:vAlign w:val="center"/>
          </w:tcPr>
          <w:p w14:paraId="7629945B" w14:textId="68977981"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E6328D">
              <w:rPr>
                <w:rFonts w:ascii="Times New Roman" w:eastAsia="Times New Roman" w:hAnsi="Times New Roman" w:cs="Times New Roman"/>
                <w:b/>
                <w:bCs/>
                <w:color w:val="000000"/>
                <w:sz w:val="23"/>
                <w:szCs w:val="23"/>
              </w:rPr>
              <w:t>температура+ 4 +8 °С</w:t>
            </w:r>
          </w:p>
        </w:tc>
        <w:tc>
          <w:tcPr>
            <w:tcW w:w="1701" w:type="dxa"/>
            <w:vAlign w:val="center"/>
          </w:tcPr>
          <w:p w14:paraId="15F540EA" w14:textId="311799A9"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r w:rsidRPr="00E6328D">
              <w:rPr>
                <w:rFonts w:ascii="Times New Roman" w:eastAsia="Times New Roman" w:hAnsi="Times New Roman" w:cs="Times New Roman"/>
                <w:b/>
                <w:bCs/>
                <w:color w:val="000000"/>
                <w:sz w:val="23"/>
                <w:szCs w:val="23"/>
              </w:rPr>
              <w:t>температура зовнішнього середовища</w:t>
            </w:r>
          </w:p>
        </w:tc>
        <w:tc>
          <w:tcPr>
            <w:tcW w:w="1701" w:type="dxa"/>
            <w:vMerge/>
            <w:vAlign w:val="center"/>
          </w:tcPr>
          <w:p w14:paraId="390F60C7" w14:textId="0AAFD118"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1559" w:type="dxa"/>
            <w:vMerge/>
            <w:vAlign w:val="center"/>
          </w:tcPr>
          <w:p w14:paraId="1E0093C7" w14:textId="77777777" w:rsidR="003A3C0B" w:rsidRPr="00E6328D"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1559" w:type="dxa"/>
            <w:vMerge/>
          </w:tcPr>
          <w:p w14:paraId="1731F8D6" w14:textId="77777777" w:rsidR="003A3C0B" w:rsidRPr="00E6328D"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1560" w:type="dxa"/>
            <w:vMerge/>
            <w:vAlign w:val="center"/>
          </w:tcPr>
          <w:p w14:paraId="7323DE6A" w14:textId="77777777"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r>
      <w:tr w:rsidR="003A3C0B" w:rsidRPr="00CF69F3" w14:paraId="3774D385" w14:textId="77777777" w:rsidTr="00A313B7">
        <w:trPr>
          <w:cantSplit/>
        </w:trPr>
        <w:tc>
          <w:tcPr>
            <w:tcW w:w="562" w:type="dxa"/>
            <w:noWrap/>
            <w:vAlign w:val="center"/>
            <w:hideMark/>
          </w:tcPr>
          <w:p w14:paraId="6AF06D6C"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w:t>
            </w:r>
          </w:p>
        </w:tc>
        <w:tc>
          <w:tcPr>
            <w:tcW w:w="3402" w:type="dxa"/>
            <w:gridSpan w:val="3"/>
            <w:noWrap/>
          </w:tcPr>
          <w:p w14:paraId="24A2C5F7" w14:textId="6B8375D2"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«Вінницький ОЦКПХ МОЗ України»</w:t>
            </w:r>
          </w:p>
        </w:tc>
        <w:tc>
          <w:tcPr>
            <w:tcW w:w="1560" w:type="dxa"/>
            <w:vAlign w:val="center"/>
          </w:tcPr>
          <w:p w14:paraId="139166C8" w14:textId="7C815C00"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1559" w:type="dxa"/>
            <w:vAlign w:val="center"/>
          </w:tcPr>
          <w:p w14:paraId="479FDDE0" w14:textId="72DE5FA1"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sidRPr="003A3C0B">
              <w:rPr>
                <w:rFonts w:ascii="Times New Roman" w:eastAsia="Times New Roman" w:hAnsi="Times New Roman" w:cs="Times New Roman"/>
                <w:color w:val="000000"/>
                <w:sz w:val="23"/>
                <w:szCs w:val="23"/>
              </w:rPr>
              <w:t>4</w:t>
            </w:r>
          </w:p>
        </w:tc>
        <w:tc>
          <w:tcPr>
            <w:tcW w:w="1701" w:type="dxa"/>
            <w:vAlign w:val="center"/>
          </w:tcPr>
          <w:p w14:paraId="1FFD5ECA" w14:textId="22B28DC0"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C20B629" w14:textId="2F18B2B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1DF922E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5A728EDF"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9BBDF5C" w14:textId="66F4DA96"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56613B9C" w14:textId="77777777" w:rsidTr="00A313B7">
        <w:trPr>
          <w:cantSplit/>
        </w:trPr>
        <w:tc>
          <w:tcPr>
            <w:tcW w:w="562" w:type="dxa"/>
            <w:noWrap/>
            <w:vAlign w:val="center"/>
            <w:hideMark/>
          </w:tcPr>
          <w:p w14:paraId="17E35BFA"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w:t>
            </w:r>
          </w:p>
        </w:tc>
        <w:tc>
          <w:tcPr>
            <w:tcW w:w="3402" w:type="dxa"/>
            <w:gridSpan w:val="3"/>
            <w:noWrap/>
          </w:tcPr>
          <w:p w14:paraId="084C4450" w14:textId="2D4BF05A"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«Волинський ОЦКПХ МОЗ України»</w:t>
            </w:r>
          </w:p>
        </w:tc>
        <w:tc>
          <w:tcPr>
            <w:tcW w:w="1560" w:type="dxa"/>
            <w:vAlign w:val="center"/>
          </w:tcPr>
          <w:p w14:paraId="70E57745" w14:textId="3D50B848"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02370E0A" w14:textId="3AC3A8D1"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28FA2F14" w14:textId="36F4D1FF"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E1D7379" w14:textId="618C9AF9"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3AE3C7E4"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64B2EE25"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F7854FD" w14:textId="77DFEDCE"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1F16C9EE" w14:textId="77777777" w:rsidTr="00A313B7">
        <w:trPr>
          <w:cantSplit/>
        </w:trPr>
        <w:tc>
          <w:tcPr>
            <w:tcW w:w="562" w:type="dxa"/>
            <w:noWrap/>
            <w:vAlign w:val="center"/>
            <w:hideMark/>
          </w:tcPr>
          <w:p w14:paraId="6B38B75F"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3</w:t>
            </w:r>
          </w:p>
        </w:tc>
        <w:tc>
          <w:tcPr>
            <w:tcW w:w="3402" w:type="dxa"/>
            <w:gridSpan w:val="3"/>
            <w:noWrap/>
          </w:tcPr>
          <w:p w14:paraId="79DFA055" w14:textId="5550784C"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«Дніпропетровський ОЦКПХ МОЗ України»</w:t>
            </w:r>
          </w:p>
        </w:tc>
        <w:tc>
          <w:tcPr>
            <w:tcW w:w="1560" w:type="dxa"/>
            <w:vAlign w:val="center"/>
          </w:tcPr>
          <w:p w14:paraId="1316E194" w14:textId="79A0F264"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5ECBCF50" w14:textId="7F3025D3"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39A0F6B5" w14:textId="6928F5E8"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6FD8B89D" w14:textId="6A223EC3"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682F54AC"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6CA2F507"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AD02B37" w14:textId="3F66FA73"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2EFEBA56" w14:textId="77777777" w:rsidTr="00A313B7">
        <w:trPr>
          <w:cantSplit/>
        </w:trPr>
        <w:tc>
          <w:tcPr>
            <w:tcW w:w="562" w:type="dxa"/>
            <w:noWrap/>
            <w:vAlign w:val="center"/>
            <w:hideMark/>
          </w:tcPr>
          <w:p w14:paraId="484D6722"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4</w:t>
            </w:r>
          </w:p>
        </w:tc>
        <w:tc>
          <w:tcPr>
            <w:tcW w:w="3402" w:type="dxa"/>
            <w:gridSpan w:val="3"/>
            <w:noWrap/>
          </w:tcPr>
          <w:p w14:paraId="5C7A5B9E" w14:textId="0B23E004"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«Донецький ОЦКПХ МОЗ України»</w:t>
            </w:r>
          </w:p>
        </w:tc>
        <w:tc>
          <w:tcPr>
            <w:tcW w:w="1560" w:type="dxa"/>
            <w:vAlign w:val="center"/>
          </w:tcPr>
          <w:p w14:paraId="5D199530" w14:textId="7B31C75B"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7995574D" w14:textId="75280FED"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0825224E" w14:textId="636EB00D"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397D35A5" w14:textId="3ECEA5CB"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137FC14D"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66DA186E"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7276FF4" w14:textId="429EF2EC"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7B29764B" w14:textId="77777777" w:rsidTr="00A313B7">
        <w:trPr>
          <w:cantSplit/>
        </w:trPr>
        <w:tc>
          <w:tcPr>
            <w:tcW w:w="562" w:type="dxa"/>
            <w:noWrap/>
            <w:vAlign w:val="center"/>
            <w:hideMark/>
          </w:tcPr>
          <w:p w14:paraId="7D3F2EC9"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5</w:t>
            </w:r>
          </w:p>
        </w:tc>
        <w:tc>
          <w:tcPr>
            <w:tcW w:w="3402" w:type="dxa"/>
            <w:gridSpan w:val="3"/>
            <w:noWrap/>
          </w:tcPr>
          <w:p w14:paraId="7BF2C209" w14:textId="7A55BC36"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«Житомирський ОЦКПХ МОЗ України»</w:t>
            </w:r>
          </w:p>
        </w:tc>
        <w:tc>
          <w:tcPr>
            <w:tcW w:w="1560" w:type="dxa"/>
            <w:vAlign w:val="center"/>
          </w:tcPr>
          <w:p w14:paraId="2B0ADE90" w14:textId="5CD65C90"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395D50DB" w14:textId="1CF7F61B"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412F0CE3" w14:textId="2864DCB5"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5B090790" w14:textId="18BB2641"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04740392"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0000F9A3"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1B9ACDC" w14:textId="57E825D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30F55CBB" w14:textId="77777777" w:rsidTr="00A313B7">
        <w:trPr>
          <w:cantSplit/>
        </w:trPr>
        <w:tc>
          <w:tcPr>
            <w:tcW w:w="562" w:type="dxa"/>
            <w:vAlign w:val="center"/>
            <w:hideMark/>
          </w:tcPr>
          <w:p w14:paraId="00AC1D8D"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lastRenderedPageBreak/>
              <w:t>6</w:t>
            </w:r>
          </w:p>
        </w:tc>
        <w:tc>
          <w:tcPr>
            <w:tcW w:w="3402" w:type="dxa"/>
            <w:gridSpan w:val="3"/>
          </w:tcPr>
          <w:p w14:paraId="65F658E7" w14:textId="46225DC0"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«Закарпатський ОЦКПХ МОЗ України»</w:t>
            </w:r>
          </w:p>
        </w:tc>
        <w:tc>
          <w:tcPr>
            <w:tcW w:w="1560" w:type="dxa"/>
            <w:vAlign w:val="center"/>
          </w:tcPr>
          <w:p w14:paraId="36BD75FA" w14:textId="5F81608D"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5DE526B2" w14:textId="6FA918C9"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4D7DD868" w14:textId="4073DA81"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D63D7E1" w14:textId="5EB7465B"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1A5DA756"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772539B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5E9447E" w14:textId="407582BC"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2B958FAA" w14:textId="77777777" w:rsidTr="00A313B7">
        <w:trPr>
          <w:cantSplit/>
        </w:trPr>
        <w:tc>
          <w:tcPr>
            <w:tcW w:w="562" w:type="dxa"/>
            <w:vAlign w:val="center"/>
            <w:hideMark/>
          </w:tcPr>
          <w:p w14:paraId="4FF34C4C"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7</w:t>
            </w:r>
          </w:p>
        </w:tc>
        <w:tc>
          <w:tcPr>
            <w:tcW w:w="3402" w:type="dxa"/>
            <w:gridSpan w:val="3"/>
          </w:tcPr>
          <w:p w14:paraId="43C2DBB2" w14:textId="2F736B96"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«Запорізький ОЦКПХ МОЗ України»</w:t>
            </w:r>
          </w:p>
        </w:tc>
        <w:tc>
          <w:tcPr>
            <w:tcW w:w="1560" w:type="dxa"/>
            <w:vAlign w:val="center"/>
          </w:tcPr>
          <w:p w14:paraId="25731E92" w14:textId="23F81126"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16A3672D" w14:textId="4528D2F3"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1328A83C" w14:textId="37925D08"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C6897E3" w14:textId="3812FA7C"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6397B8ED"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61F6F4E8"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E9E57A7" w14:textId="6A23295E"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04157197" w14:textId="77777777" w:rsidTr="00A313B7">
        <w:trPr>
          <w:cantSplit/>
        </w:trPr>
        <w:tc>
          <w:tcPr>
            <w:tcW w:w="562" w:type="dxa"/>
            <w:vAlign w:val="center"/>
            <w:hideMark/>
          </w:tcPr>
          <w:p w14:paraId="23B5391D"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8</w:t>
            </w:r>
          </w:p>
        </w:tc>
        <w:tc>
          <w:tcPr>
            <w:tcW w:w="3402" w:type="dxa"/>
            <w:gridSpan w:val="3"/>
          </w:tcPr>
          <w:p w14:paraId="7A5CC487" w14:textId="79F3355A"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«Івано-Франківський ОЦКПХ МОЗ України»</w:t>
            </w:r>
          </w:p>
        </w:tc>
        <w:tc>
          <w:tcPr>
            <w:tcW w:w="1560" w:type="dxa"/>
            <w:vAlign w:val="center"/>
          </w:tcPr>
          <w:p w14:paraId="53EC7BAF" w14:textId="3E9ABFDF"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1778CF65" w14:textId="4A319EE6"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0FCE1424" w14:textId="0507D167"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3251C02B" w14:textId="4B203054"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0545F210"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56CFC5F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7640B61" w14:textId="5A1E487D"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38A23821" w14:textId="77777777" w:rsidTr="00A313B7">
        <w:trPr>
          <w:cantSplit/>
        </w:trPr>
        <w:tc>
          <w:tcPr>
            <w:tcW w:w="562" w:type="dxa"/>
            <w:vAlign w:val="center"/>
            <w:hideMark/>
          </w:tcPr>
          <w:p w14:paraId="45B3702B"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9</w:t>
            </w:r>
          </w:p>
        </w:tc>
        <w:tc>
          <w:tcPr>
            <w:tcW w:w="3402" w:type="dxa"/>
            <w:gridSpan w:val="3"/>
          </w:tcPr>
          <w:p w14:paraId="0FE2F1F3" w14:textId="0252B210" w:rsidR="003A3C0B" w:rsidRPr="00304AED" w:rsidRDefault="003A3C0B" w:rsidP="003A3C0B">
            <w:pPr>
              <w:spacing w:after="0" w:line="216" w:lineRule="auto"/>
              <w:ind w:right="-113"/>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«Київський міський ЦКПХ МОЗ України»</w:t>
            </w:r>
          </w:p>
        </w:tc>
        <w:tc>
          <w:tcPr>
            <w:tcW w:w="1560" w:type="dxa"/>
            <w:vAlign w:val="center"/>
          </w:tcPr>
          <w:p w14:paraId="10689FF7" w14:textId="3FD9706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270BB800" w14:textId="6CA9C999"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1B9CB0D4" w14:textId="17F91990"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8CD9269" w14:textId="2CEAD2B8"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21768B28"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48505F7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BC53C2C" w14:textId="7BE982EB"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7C2C068E" w14:textId="77777777" w:rsidTr="00A313B7">
        <w:trPr>
          <w:cantSplit/>
        </w:trPr>
        <w:tc>
          <w:tcPr>
            <w:tcW w:w="562" w:type="dxa"/>
            <w:vAlign w:val="center"/>
            <w:hideMark/>
          </w:tcPr>
          <w:p w14:paraId="42502327"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10</w:t>
            </w:r>
          </w:p>
        </w:tc>
        <w:tc>
          <w:tcPr>
            <w:tcW w:w="3402" w:type="dxa"/>
            <w:gridSpan w:val="3"/>
          </w:tcPr>
          <w:p w14:paraId="17616EDB" w14:textId="3985C6BC"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«Київський ОЦКПХ МОЗ України»</w:t>
            </w:r>
          </w:p>
        </w:tc>
        <w:tc>
          <w:tcPr>
            <w:tcW w:w="1560" w:type="dxa"/>
            <w:vAlign w:val="center"/>
          </w:tcPr>
          <w:p w14:paraId="0FE67950" w14:textId="610F2579"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6AF47AFC" w14:textId="48A7EFF0"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40247A69" w14:textId="4A56652E"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7C8BCEB" w14:textId="47A2AC4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0B044875"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5DF7069F"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E5C761D" w14:textId="4E6A4572"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004260A8" w14:textId="77777777" w:rsidTr="00A313B7">
        <w:trPr>
          <w:cantSplit/>
        </w:trPr>
        <w:tc>
          <w:tcPr>
            <w:tcW w:w="562" w:type="dxa"/>
            <w:vAlign w:val="center"/>
            <w:hideMark/>
          </w:tcPr>
          <w:p w14:paraId="4004757D"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11</w:t>
            </w:r>
          </w:p>
        </w:tc>
        <w:tc>
          <w:tcPr>
            <w:tcW w:w="3402" w:type="dxa"/>
            <w:gridSpan w:val="3"/>
          </w:tcPr>
          <w:p w14:paraId="061C18A7" w14:textId="5C25F99B" w:rsidR="003A3C0B" w:rsidRPr="00304AED" w:rsidRDefault="003A3C0B" w:rsidP="003A3C0B">
            <w:pPr>
              <w:spacing w:after="0" w:line="216" w:lineRule="auto"/>
              <w:ind w:right="-113"/>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«Кіровоградський ОЦКПХ МОЗ України»</w:t>
            </w:r>
          </w:p>
        </w:tc>
        <w:tc>
          <w:tcPr>
            <w:tcW w:w="1560" w:type="dxa"/>
            <w:vAlign w:val="center"/>
          </w:tcPr>
          <w:p w14:paraId="7EEA62C8" w14:textId="10DD3201"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03F3F41B" w14:textId="6DAC9FAE"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042637B0" w14:textId="6F747491"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0DC81A1" w14:textId="46B79B39"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2665B16A"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0AD3E59E"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65404A1" w14:textId="68C5E44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5AF3B57C" w14:textId="77777777" w:rsidTr="00A313B7">
        <w:trPr>
          <w:cantSplit/>
        </w:trPr>
        <w:tc>
          <w:tcPr>
            <w:tcW w:w="562" w:type="dxa"/>
            <w:vAlign w:val="center"/>
            <w:hideMark/>
          </w:tcPr>
          <w:p w14:paraId="0D82C5CB"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12</w:t>
            </w:r>
          </w:p>
        </w:tc>
        <w:tc>
          <w:tcPr>
            <w:tcW w:w="3402" w:type="dxa"/>
            <w:gridSpan w:val="3"/>
          </w:tcPr>
          <w:p w14:paraId="6CEAB3C8" w14:textId="37E5A1F3"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«Львівський ОЦКПХ МОЗ України»</w:t>
            </w:r>
          </w:p>
        </w:tc>
        <w:tc>
          <w:tcPr>
            <w:tcW w:w="1560" w:type="dxa"/>
            <w:vAlign w:val="center"/>
          </w:tcPr>
          <w:p w14:paraId="02FFE49C" w14:textId="306AA35D"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2B6FB923" w14:textId="1276B9B8"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462750E8" w14:textId="61A8DD3A"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DF1D3C5" w14:textId="0CCAB07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3155EEA8"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2C1D2D2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8B17574" w14:textId="7E1CA61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65A0A525" w14:textId="77777777" w:rsidTr="00A313B7">
        <w:trPr>
          <w:cantSplit/>
        </w:trPr>
        <w:tc>
          <w:tcPr>
            <w:tcW w:w="562" w:type="dxa"/>
            <w:vAlign w:val="center"/>
            <w:hideMark/>
          </w:tcPr>
          <w:p w14:paraId="528647CA"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13</w:t>
            </w:r>
          </w:p>
        </w:tc>
        <w:tc>
          <w:tcPr>
            <w:tcW w:w="3402" w:type="dxa"/>
            <w:gridSpan w:val="3"/>
          </w:tcPr>
          <w:p w14:paraId="047CDFE3" w14:textId="7F82BDAB"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«Миколаївський ОЦКПХ МОЗ України»</w:t>
            </w:r>
          </w:p>
        </w:tc>
        <w:tc>
          <w:tcPr>
            <w:tcW w:w="1560" w:type="dxa"/>
            <w:vAlign w:val="center"/>
          </w:tcPr>
          <w:p w14:paraId="45A5B03A" w14:textId="499002BE"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3AD1D1F1" w14:textId="6FBF83B5"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554D0920" w14:textId="263BF255"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06673B8" w14:textId="56E0F8D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75721ABB"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54CFABB9"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5785D50" w14:textId="7659243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3A3EDCF9" w14:textId="77777777" w:rsidTr="00A313B7">
        <w:trPr>
          <w:cantSplit/>
        </w:trPr>
        <w:tc>
          <w:tcPr>
            <w:tcW w:w="562" w:type="dxa"/>
            <w:noWrap/>
            <w:vAlign w:val="center"/>
            <w:hideMark/>
          </w:tcPr>
          <w:p w14:paraId="5EEC6989"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14</w:t>
            </w:r>
          </w:p>
        </w:tc>
        <w:tc>
          <w:tcPr>
            <w:tcW w:w="3402" w:type="dxa"/>
            <w:gridSpan w:val="3"/>
            <w:noWrap/>
          </w:tcPr>
          <w:p w14:paraId="2E999898" w14:textId="55B33385"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«Одеський ОЦКПХ МОЗ України»</w:t>
            </w:r>
          </w:p>
        </w:tc>
        <w:tc>
          <w:tcPr>
            <w:tcW w:w="1560" w:type="dxa"/>
            <w:vAlign w:val="center"/>
          </w:tcPr>
          <w:p w14:paraId="557FC14E" w14:textId="2F9A2CEC"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475FCD91" w14:textId="212CBBFB"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217C8E01" w14:textId="63E00291"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127AF1F" w14:textId="0FB6EC48"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0A75ED5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7B0FD1DB"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91DE09D" w14:textId="3DFBAC5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42916DF2" w14:textId="77777777" w:rsidTr="00A313B7">
        <w:trPr>
          <w:cantSplit/>
        </w:trPr>
        <w:tc>
          <w:tcPr>
            <w:tcW w:w="562" w:type="dxa"/>
            <w:vAlign w:val="center"/>
            <w:hideMark/>
          </w:tcPr>
          <w:p w14:paraId="18B0128D"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15</w:t>
            </w:r>
          </w:p>
        </w:tc>
        <w:tc>
          <w:tcPr>
            <w:tcW w:w="3402" w:type="dxa"/>
            <w:gridSpan w:val="3"/>
          </w:tcPr>
          <w:p w14:paraId="35C479C0" w14:textId="56CC4C75"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«Полтавський ОЦКПХ МОЗ України»</w:t>
            </w:r>
          </w:p>
        </w:tc>
        <w:tc>
          <w:tcPr>
            <w:tcW w:w="1560" w:type="dxa"/>
            <w:vAlign w:val="center"/>
          </w:tcPr>
          <w:p w14:paraId="4D7F7C03" w14:textId="25CA5495"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50505197" w14:textId="4C343E29"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0C63F21A" w14:textId="23CF51AA"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EC560F3" w14:textId="7793450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6525064B"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046D4681"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86F580A" w14:textId="28F2C49B"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30C4E21D" w14:textId="77777777" w:rsidTr="00A313B7">
        <w:trPr>
          <w:cantSplit/>
        </w:trPr>
        <w:tc>
          <w:tcPr>
            <w:tcW w:w="562" w:type="dxa"/>
            <w:vAlign w:val="center"/>
            <w:hideMark/>
          </w:tcPr>
          <w:p w14:paraId="6033AF7C"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16</w:t>
            </w:r>
          </w:p>
        </w:tc>
        <w:tc>
          <w:tcPr>
            <w:tcW w:w="3402" w:type="dxa"/>
            <w:gridSpan w:val="3"/>
          </w:tcPr>
          <w:p w14:paraId="39E00855" w14:textId="769E07DB"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«Рівненський ОЦКПХ МОЗ України»</w:t>
            </w:r>
          </w:p>
        </w:tc>
        <w:tc>
          <w:tcPr>
            <w:tcW w:w="1560" w:type="dxa"/>
            <w:vAlign w:val="center"/>
          </w:tcPr>
          <w:p w14:paraId="62AC6803" w14:textId="653CE325"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05C120CE" w14:textId="0B418AA8"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7C03C5B5" w14:textId="637CAA31"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B1F31B4" w14:textId="67CBB9DD"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46C28E79"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1633271E"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0E087C2" w14:textId="6F366E52"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49964CD0" w14:textId="77777777" w:rsidTr="00A313B7">
        <w:trPr>
          <w:cantSplit/>
        </w:trPr>
        <w:tc>
          <w:tcPr>
            <w:tcW w:w="562" w:type="dxa"/>
            <w:vAlign w:val="center"/>
            <w:hideMark/>
          </w:tcPr>
          <w:p w14:paraId="0C2334B3"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17</w:t>
            </w:r>
          </w:p>
        </w:tc>
        <w:tc>
          <w:tcPr>
            <w:tcW w:w="3402" w:type="dxa"/>
            <w:gridSpan w:val="3"/>
          </w:tcPr>
          <w:p w14:paraId="3DA9796A" w14:textId="27A05738"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«Сумський ОЦКПХ МОЗ України»</w:t>
            </w:r>
          </w:p>
        </w:tc>
        <w:tc>
          <w:tcPr>
            <w:tcW w:w="1560" w:type="dxa"/>
            <w:vAlign w:val="center"/>
          </w:tcPr>
          <w:p w14:paraId="29A3AECD" w14:textId="7E598C13"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6A457F75" w14:textId="6C7107C0"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11BF61FE" w14:textId="409A05EC"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775B968" w14:textId="0DA6469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4A567078"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4B83DD79"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1259371" w14:textId="43706FF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5E130386" w14:textId="77777777" w:rsidTr="00A313B7">
        <w:trPr>
          <w:cantSplit/>
        </w:trPr>
        <w:tc>
          <w:tcPr>
            <w:tcW w:w="562" w:type="dxa"/>
            <w:noWrap/>
            <w:vAlign w:val="center"/>
            <w:hideMark/>
          </w:tcPr>
          <w:p w14:paraId="260D9DA8"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18</w:t>
            </w:r>
          </w:p>
        </w:tc>
        <w:tc>
          <w:tcPr>
            <w:tcW w:w="3402" w:type="dxa"/>
            <w:gridSpan w:val="3"/>
            <w:noWrap/>
          </w:tcPr>
          <w:p w14:paraId="7366048E" w14:textId="4D3EC028"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«Тернопільський ОЦКПХ МОЗ України»</w:t>
            </w:r>
          </w:p>
        </w:tc>
        <w:tc>
          <w:tcPr>
            <w:tcW w:w="1560" w:type="dxa"/>
            <w:vAlign w:val="center"/>
          </w:tcPr>
          <w:p w14:paraId="2BC9A337" w14:textId="10C486C3"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7B506C9E" w14:textId="47433DD8"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p>
        </w:tc>
        <w:tc>
          <w:tcPr>
            <w:tcW w:w="1701" w:type="dxa"/>
            <w:vAlign w:val="center"/>
          </w:tcPr>
          <w:p w14:paraId="1FF0A5F7" w14:textId="6FE20CB1"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7187308C" w14:textId="3EEF4A54"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6A5E5435"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185FC0C4"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FD15E14" w14:textId="1CD45223"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1EA19A4A" w14:textId="77777777" w:rsidTr="00A313B7">
        <w:trPr>
          <w:cantSplit/>
        </w:trPr>
        <w:tc>
          <w:tcPr>
            <w:tcW w:w="562" w:type="dxa"/>
            <w:noWrap/>
            <w:vAlign w:val="center"/>
            <w:hideMark/>
          </w:tcPr>
          <w:p w14:paraId="1A7B18DA"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19</w:t>
            </w:r>
          </w:p>
        </w:tc>
        <w:tc>
          <w:tcPr>
            <w:tcW w:w="3402" w:type="dxa"/>
            <w:gridSpan w:val="3"/>
          </w:tcPr>
          <w:p w14:paraId="7F752F9E" w14:textId="7B5E9CF0"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«Харківський ОЦКПХ МОЗ України»</w:t>
            </w:r>
          </w:p>
        </w:tc>
        <w:tc>
          <w:tcPr>
            <w:tcW w:w="1560" w:type="dxa"/>
            <w:vAlign w:val="center"/>
          </w:tcPr>
          <w:p w14:paraId="4DB0CB17" w14:textId="6FE9EC53"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2B9BB202" w14:textId="79A8734A"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38DF6A98" w14:textId="4E0DD9F6"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26C1397" w14:textId="7D033DD2"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5738405A"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4B45B7AD"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240994E3" w14:textId="2C72CD96"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03BB4909" w14:textId="77777777" w:rsidTr="00A313B7">
        <w:trPr>
          <w:cantSplit/>
        </w:trPr>
        <w:tc>
          <w:tcPr>
            <w:tcW w:w="562" w:type="dxa"/>
            <w:noWrap/>
            <w:vAlign w:val="center"/>
            <w:hideMark/>
          </w:tcPr>
          <w:p w14:paraId="38A8C9D9"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20</w:t>
            </w:r>
          </w:p>
        </w:tc>
        <w:tc>
          <w:tcPr>
            <w:tcW w:w="3402" w:type="dxa"/>
            <w:gridSpan w:val="3"/>
            <w:noWrap/>
          </w:tcPr>
          <w:p w14:paraId="3E544FD1" w14:textId="77B79E4B" w:rsidR="003A3C0B" w:rsidRPr="00304AED" w:rsidRDefault="003A3C0B" w:rsidP="003A3C0B">
            <w:pPr>
              <w:spacing w:after="0" w:line="216" w:lineRule="auto"/>
              <w:ind w:right="-170"/>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«Херсонський ОЦКПХ МОЗ України»</w:t>
            </w:r>
          </w:p>
        </w:tc>
        <w:tc>
          <w:tcPr>
            <w:tcW w:w="1560" w:type="dxa"/>
            <w:vAlign w:val="center"/>
          </w:tcPr>
          <w:p w14:paraId="4386D16D" w14:textId="5E71612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5F3647DB" w14:textId="4E5BC655"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70563F53" w14:textId="046F8F5B"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61D2DE6" w14:textId="0067A22C"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4876883A"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5627FB36"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654F157" w14:textId="4CA44CED"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40CE4735" w14:textId="77777777" w:rsidTr="00A313B7">
        <w:trPr>
          <w:cantSplit/>
        </w:trPr>
        <w:tc>
          <w:tcPr>
            <w:tcW w:w="562" w:type="dxa"/>
            <w:noWrap/>
            <w:vAlign w:val="center"/>
            <w:hideMark/>
          </w:tcPr>
          <w:p w14:paraId="42ED9B1D"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21</w:t>
            </w:r>
          </w:p>
        </w:tc>
        <w:tc>
          <w:tcPr>
            <w:tcW w:w="3402" w:type="dxa"/>
            <w:gridSpan w:val="3"/>
          </w:tcPr>
          <w:p w14:paraId="30646DE5" w14:textId="5A408DDE"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«Хмельницький ОЦКПХ МОЗ України»</w:t>
            </w:r>
          </w:p>
        </w:tc>
        <w:tc>
          <w:tcPr>
            <w:tcW w:w="1560" w:type="dxa"/>
            <w:vAlign w:val="center"/>
          </w:tcPr>
          <w:p w14:paraId="17D8B32D" w14:textId="7589477E"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1245B464" w14:textId="31D48CD0"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p>
        </w:tc>
        <w:tc>
          <w:tcPr>
            <w:tcW w:w="1701" w:type="dxa"/>
            <w:vAlign w:val="center"/>
          </w:tcPr>
          <w:p w14:paraId="1966B080" w14:textId="46DB597E"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6F5E75AD" w14:textId="22C50F49"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5D54DC2"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7B7B0273"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314D223" w14:textId="56DD1BA9"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5AEE881F" w14:textId="77777777" w:rsidTr="00A313B7">
        <w:trPr>
          <w:cantSplit/>
        </w:trPr>
        <w:tc>
          <w:tcPr>
            <w:tcW w:w="562" w:type="dxa"/>
            <w:noWrap/>
            <w:vAlign w:val="center"/>
            <w:hideMark/>
          </w:tcPr>
          <w:p w14:paraId="448E8276"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22</w:t>
            </w:r>
          </w:p>
        </w:tc>
        <w:tc>
          <w:tcPr>
            <w:tcW w:w="3402" w:type="dxa"/>
            <w:gridSpan w:val="3"/>
          </w:tcPr>
          <w:p w14:paraId="2A2FCA47" w14:textId="798F69C4"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«Черкаський ОЦКПХ МОЗ України»</w:t>
            </w:r>
          </w:p>
        </w:tc>
        <w:tc>
          <w:tcPr>
            <w:tcW w:w="1560" w:type="dxa"/>
            <w:vAlign w:val="center"/>
          </w:tcPr>
          <w:p w14:paraId="066FBE5E" w14:textId="4D6EF869"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29B04492" w14:textId="422ACA8C"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44CB3DD3" w14:textId="680522E5"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7E6D4F3" w14:textId="7CE817D1"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3D84159D"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333538FC"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F3E0FBD" w14:textId="3919F0BC"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7C45FFE5" w14:textId="77777777" w:rsidTr="00A313B7">
        <w:trPr>
          <w:cantSplit/>
        </w:trPr>
        <w:tc>
          <w:tcPr>
            <w:tcW w:w="562" w:type="dxa"/>
            <w:noWrap/>
            <w:vAlign w:val="center"/>
            <w:hideMark/>
          </w:tcPr>
          <w:p w14:paraId="0BE8EB86"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lastRenderedPageBreak/>
              <w:t>23</w:t>
            </w:r>
          </w:p>
        </w:tc>
        <w:tc>
          <w:tcPr>
            <w:tcW w:w="3402" w:type="dxa"/>
            <w:gridSpan w:val="3"/>
          </w:tcPr>
          <w:p w14:paraId="01A03A7E" w14:textId="0DD98888"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«Чернівецький ОЦКПХ МОЗ України»</w:t>
            </w:r>
          </w:p>
        </w:tc>
        <w:tc>
          <w:tcPr>
            <w:tcW w:w="1560" w:type="dxa"/>
            <w:vAlign w:val="center"/>
          </w:tcPr>
          <w:p w14:paraId="7AF099D5" w14:textId="7455C96E"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3712EA25" w14:textId="7EA94588"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2898FA97" w14:textId="28188927"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7B4A8B12" w14:textId="6EE6B345"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75C61F4E"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45249D33"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CABF795" w14:textId="1BD7E97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002F6E64" w14:textId="77777777" w:rsidTr="00A313B7">
        <w:trPr>
          <w:cantSplit/>
        </w:trPr>
        <w:tc>
          <w:tcPr>
            <w:tcW w:w="562" w:type="dxa"/>
            <w:noWrap/>
            <w:vAlign w:val="center"/>
            <w:hideMark/>
          </w:tcPr>
          <w:p w14:paraId="2476DC32"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24</w:t>
            </w:r>
          </w:p>
        </w:tc>
        <w:tc>
          <w:tcPr>
            <w:tcW w:w="3402" w:type="dxa"/>
            <w:gridSpan w:val="3"/>
          </w:tcPr>
          <w:p w14:paraId="7EEA2222" w14:textId="6D57747D"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sz w:val="24"/>
                <w:szCs w:val="24"/>
                <w:lang w:eastAsia="ru-RU"/>
              </w:rPr>
              <w:t>ДУ «Чернігівський ОЦКПХ МОЗ України»</w:t>
            </w:r>
          </w:p>
        </w:tc>
        <w:tc>
          <w:tcPr>
            <w:tcW w:w="1560" w:type="dxa"/>
            <w:vAlign w:val="center"/>
          </w:tcPr>
          <w:p w14:paraId="772C667D" w14:textId="7905192C"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75D32D29" w14:textId="3EDD6918"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c>
          <w:tcPr>
            <w:tcW w:w="1701" w:type="dxa"/>
            <w:vAlign w:val="center"/>
          </w:tcPr>
          <w:p w14:paraId="10E0C555" w14:textId="50526E77"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7D64B83A" w14:textId="23785222"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vAlign w:val="center"/>
          </w:tcPr>
          <w:p w14:paraId="1BFC7BCA"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714D8E4B"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4025AB75" w14:textId="28AF89FE"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3A3C0B" w:rsidRPr="00CF69F3" w14:paraId="71734693" w14:textId="77777777" w:rsidTr="00A313B7">
        <w:trPr>
          <w:cantSplit/>
        </w:trPr>
        <w:tc>
          <w:tcPr>
            <w:tcW w:w="562" w:type="dxa"/>
            <w:noWrap/>
            <w:vAlign w:val="center"/>
            <w:hideMark/>
          </w:tcPr>
          <w:p w14:paraId="36AA9F5C" w14:textId="77777777"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25</w:t>
            </w:r>
          </w:p>
        </w:tc>
        <w:tc>
          <w:tcPr>
            <w:tcW w:w="3402" w:type="dxa"/>
            <w:gridSpan w:val="3"/>
            <w:noWrap/>
            <w:vAlign w:val="center"/>
          </w:tcPr>
          <w:p w14:paraId="4AB06CA2" w14:textId="4F1CCA42" w:rsidR="003A3C0B" w:rsidRPr="00304AED" w:rsidRDefault="003A3C0B" w:rsidP="00304AED">
            <w:pPr>
              <w:spacing w:after="0" w:line="216" w:lineRule="auto"/>
              <w:rPr>
                <w:rFonts w:ascii="Times New Roman" w:eastAsia="Times New Roman" w:hAnsi="Times New Roman" w:cs="Times New Roman"/>
                <w:color w:val="000000"/>
                <w:sz w:val="24"/>
                <w:szCs w:val="24"/>
              </w:rPr>
            </w:pPr>
            <w:r w:rsidRPr="00304AED">
              <w:rPr>
                <w:rFonts w:ascii="Times New Roman" w:eastAsia="Verdana" w:hAnsi="Times New Roman" w:cs="Times New Roman"/>
                <w:color w:val="000000"/>
                <w:sz w:val="24"/>
                <w:szCs w:val="24"/>
              </w:rPr>
              <w:t>Філія «Протичумний інститут ім. І.І. Мечникова»</w:t>
            </w:r>
          </w:p>
        </w:tc>
        <w:tc>
          <w:tcPr>
            <w:tcW w:w="1560" w:type="dxa"/>
            <w:noWrap/>
            <w:vAlign w:val="center"/>
          </w:tcPr>
          <w:p w14:paraId="6D444D67" w14:textId="46EA96C5" w:rsidR="003A3C0B" w:rsidRPr="00CF69F3" w:rsidRDefault="003A3C0B" w:rsidP="00304AED">
            <w:pPr>
              <w:spacing w:after="0" w:line="216" w:lineRule="auto"/>
              <w:jc w:val="center"/>
              <w:rPr>
                <w:rFonts w:ascii="Times New Roman" w:eastAsia="Times New Roman" w:hAnsi="Times New Roman" w:cs="Times New Roman"/>
                <w:color w:val="000000"/>
                <w:sz w:val="23"/>
                <w:szCs w:val="23"/>
              </w:rPr>
            </w:pPr>
            <w:r w:rsidRPr="00EB3379">
              <w:rPr>
                <w:rFonts w:ascii="Times New Roman" w:eastAsia="Times New Roman" w:hAnsi="Times New Roman" w:cs="Times New Roman"/>
                <w:color w:val="000000"/>
                <w:sz w:val="23"/>
                <w:szCs w:val="23"/>
              </w:rPr>
              <w:t>2</w:t>
            </w:r>
          </w:p>
        </w:tc>
        <w:tc>
          <w:tcPr>
            <w:tcW w:w="1559" w:type="dxa"/>
            <w:vAlign w:val="center"/>
          </w:tcPr>
          <w:p w14:paraId="48000604" w14:textId="4F158CC4" w:rsidR="003A3C0B" w:rsidRPr="003A3C0B" w:rsidRDefault="003A3C0B"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79329D7" w14:textId="0564A825" w:rsidR="003A3C0B" w:rsidRPr="003A3C0B" w:rsidRDefault="00A313B7" w:rsidP="00304AED">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705A5E5A" w14:textId="59F3A3C3"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55E29F4D"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59" w:type="dxa"/>
          </w:tcPr>
          <w:p w14:paraId="31454789" w14:textId="77777777"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72062982" w14:textId="4758B5DA" w:rsidR="003A3C0B" w:rsidRPr="00CF69F3" w:rsidRDefault="003A3C0B" w:rsidP="00304AED">
            <w:pPr>
              <w:spacing w:after="0" w:line="216" w:lineRule="auto"/>
              <w:jc w:val="center"/>
              <w:rPr>
                <w:rFonts w:ascii="Times New Roman" w:eastAsia="Times New Roman" w:hAnsi="Times New Roman" w:cs="Times New Roman"/>
                <w:b/>
                <w:bCs/>
                <w:color w:val="000000"/>
                <w:sz w:val="23"/>
                <w:szCs w:val="23"/>
              </w:rPr>
            </w:pPr>
          </w:p>
        </w:tc>
      </w:tr>
      <w:tr w:rsidR="00A313B7" w:rsidRPr="00CF69F3" w14:paraId="23126D65" w14:textId="77777777" w:rsidTr="00A313B7">
        <w:trPr>
          <w:cantSplit/>
        </w:trPr>
        <w:tc>
          <w:tcPr>
            <w:tcW w:w="562" w:type="dxa"/>
            <w:noWrap/>
            <w:vAlign w:val="center"/>
          </w:tcPr>
          <w:p w14:paraId="403E0E63" w14:textId="0E37C709"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3402" w:type="dxa"/>
            <w:gridSpan w:val="3"/>
            <w:noWrap/>
          </w:tcPr>
          <w:p w14:paraId="27BAB792" w14:textId="47CA44E2"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«Міська лікарня № 6» Дніпровської міської ради</w:t>
            </w:r>
          </w:p>
        </w:tc>
        <w:tc>
          <w:tcPr>
            <w:tcW w:w="1560" w:type="dxa"/>
            <w:noWrap/>
            <w:vAlign w:val="center"/>
          </w:tcPr>
          <w:p w14:paraId="41211A14" w14:textId="3CC57800"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2DF25A64" w14:textId="7E995BCE"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5828219" w14:textId="39D72B3E"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16</w:t>
            </w:r>
          </w:p>
        </w:tc>
        <w:tc>
          <w:tcPr>
            <w:tcW w:w="1701" w:type="dxa"/>
            <w:vAlign w:val="center"/>
          </w:tcPr>
          <w:p w14:paraId="3AC5D5C5"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52A6B47E"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60671C04"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EAAA1EA"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29A2DDAC" w14:textId="77777777" w:rsidTr="00A313B7">
        <w:trPr>
          <w:cantSplit/>
        </w:trPr>
        <w:tc>
          <w:tcPr>
            <w:tcW w:w="562" w:type="dxa"/>
            <w:noWrap/>
            <w:vAlign w:val="center"/>
          </w:tcPr>
          <w:p w14:paraId="7F98C748" w14:textId="578DF75E"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27</w:t>
            </w:r>
          </w:p>
        </w:tc>
        <w:tc>
          <w:tcPr>
            <w:tcW w:w="3402" w:type="dxa"/>
            <w:gridSpan w:val="3"/>
            <w:noWrap/>
          </w:tcPr>
          <w:p w14:paraId="2322222C" w14:textId="35C17801"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 xml:space="preserve">Комунальне некомерційне підприємство «Міська клінічна лікарня №4» Дніпровської міської ради </w:t>
            </w:r>
          </w:p>
        </w:tc>
        <w:tc>
          <w:tcPr>
            <w:tcW w:w="1560" w:type="dxa"/>
            <w:noWrap/>
            <w:vAlign w:val="center"/>
          </w:tcPr>
          <w:p w14:paraId="6F85C620" w14:textId="02E60DD5"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7A0EB926" w14:textId="5C63FCCC"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1E1ED01" w14:textId="6E5F0C85"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734DFF20"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12415E92"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70D5C8E6"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48912CB"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0B4A5877" w14:textId="77777777" w:rsidTr="00A313B7">
        <w:trPr>
          <w:cantSplit/>
        </w:trPr>
        <w:tc>
          <w:tcPr>
            <w:tcW w:w="562" w:type="dxa"/>
            <w:noWrap/>
            <w:vAlign w:val="center"/>
          </w:tcPr>
          <w:p w14:paraId="051EE85B" w14:textId="49224AC6"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28</w:t>
            </w:r>
          </w:p>
        </w:tc>
        <w:tc>
          <w:tcPr>
            <w:tcW w:w="3402" w:type="dxa"/>
            <w:gridSpan w:val="3"/>
            <w:noWrap/>
          </w:tcPr>
          <w:p w14:paraId="0DC4A5F5" w14:textId="5A259966"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«Міська клінічна лікарня №16» Дніпровської міської ради</w:t>
            </w:r>
          </w:p>
        </w:tc>
        <w:tc>
          <w:tcPr>
            <w:tcW w:w="1560" w:type="dxa"/>
            <w:noWrap/>
            <w:vAlign w:val="center"/>
          </w:tcPr>
          <w:p w14:paraId="4C1F52A3" w14:textId="4EAD512F"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68B21E9D" w14:textId="6A1069BE"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44D605A" w14:textId="4F702F78"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77762513"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0A793594"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670922FD"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649034E6"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7062A1D2" w14:textId="77777777" w:rsidTr="00A313B7">
        <w:trPr>
          <w:cantSplit/>
        </w:trPr>
        <w:tc>
          <w:tcPr>
            <w:tcW w:w="562" w:type="dxa"/>
            <w:noWrap/>
            <w:vAlign w:val="center"/>
          </w:tcPr>
          <w:p w14:paraId="609B8ECD" w14:textId="3B9845DC"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29</w:t>
            </w:r>
          </w:p>
        </w:tc>
        <w:tc>
          <w:tcPr>
            <w:tcW w:w="3402" w:type="dxa"/>
            <w:gridSpan w:val="3"/>
            <w:noWrap/>
          </w:tcPr>
          <w:p w14:paraId="4AC247C8" w14:textId="6F7AD27E"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«Клінічна лікарня швидкої медичної допомоги» Дніпровської міської ради</w:t>
            </w:r>
          </w:p>
        </w:tc>
        <w:tc>
          <w:tcPr>
            <w:tcW w:w="1560" w:type="dxa"/>
            <w:noWrap/>
            <w:vAlign w:val="center"/>
          </w:tcPr>
          <w:p w14:paraId="1A48A06C" w14:textId="579EA121"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6F3EFDC3" w14:textId="12B57D8F"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5E9A1A53" w14:textId="1DD9F0D4"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58F0BEFD"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26DBCBC6"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592538EE"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0405DFAD"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1F5486F2" w14:textId="77777777" w:rsidTr="00A313B7">
        <w:trPr>
          <w:cantSplit/>
        </w:trPr>
        <w:tc>
          <w:tcPr>
            <w:tcW w:w="562" w:type="dxa"/>
            <w:noWrap/>
            <w:vAlign w:val="center"/>
          </w:tcPr>
          <w:p w14:paraId="3CA1082B" w14:textId="784E64C4"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30</w:t>
            </w:r>
          </w:p>
        </w:tc>
        <w:tc>
          <w:tcPr>
            <w:tcW w:w="3402" w:type="dxa"/>
            <w:gridSpan w:val="3"/>
            <w:noWrap/>
          </w:tcPr>
          <w:p w14:paraId="08C33EC7" w14:textId="55EA0FF4"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1560" w:type="dxa"/>
            <w:noWrap/>
            <w:vAlign w:val="center"/>
          </w:tcPr>
          <w:p w14:paraId="454C1403" w14:textId="7B984215"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12A88804" w14:textId="1B2C0A54"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6676BB85" w14:textId="4CF8AD83"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7404D4C0"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7862B81E"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7E3E462A"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616AF6C"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6814C190" w14:textId="77777777" w:rsidTr="00A313B7">
        <w:trPr>
          <w:cantSplit/>
        </w:trPr>
        <w:tc>
          <w:tcPr>
            <w:tcW w:w="562" w:type="dxa"/>
            <w:noWrap/>
            <w:vAlign w:val="center"/>
          </w:tcPr>
          <w:p w14:paraId="0072C7E6" w14:textId="36266114"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31</w:t>
            </w:r>
          </w:p>
        </w:tc>
        <w:tc>
          <w:tcPr>
            <w:tcW w:w="3402" w:type="dxa"/>
            <w:gridSpan w:val="3"/>
            <w:noWrap/>
          </w:tcPr>
          <w:p w14:paraId="4E6B7A4D" w14:textId="0F72D7F0"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«Чернігівська міська лікарня № 2» Чернігівської міської ради</w:t>
            </w:r>
          </w:p>
        </w:tc>
        <w:tc>
          <w:tcPr>
            <w:tcW w:w="1560" w:type="dxa"/>
            <w:noWrap/>
            <w:vAlign w:val="center"/>
          </w:tcPr>
          <w:p w14:paraId="0C3FBB36" w14:textId="06F4157F"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03FDC064" w14:textId="0395052C"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38CA7187" w14:textId="7B2552C7"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49722088"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3A56EF1A"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341F8F4A"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9C8D15D"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3C3F4207" w14:textId="77777777" w:rsidTr="00A313B7">
        <w:trPr>
          <w:cantSplit/>
        </w:trPr>
        <w:tc>
          <w:tcPr>
            <w:tcW w:w="562" w:type="dxa"/>
            <w:noWrap/>
            <w:vAlign w:val="center"/>
          </w:tcPr>
          <w:p w14:paraId="3E070298" w14:textId="02C7DB7C"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32</w:t>
            </w:r>
          </w:p>
        </w:tc>
        <w:tc>
          <w:tcPr>
            <w:tcW w:w="3402" w:type="dxa"/>
            <w:gridSpan w:val="3"/>
            <w:noWrap/>
          </w:tcPr>
          <w:p w14:paraId="2DFB5C1C" w14:textId="43D2D2ED"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p>
        </w:tc>
        <w:tc>
          <w:tcPr>
            <w:tcW w:w="1560" w:type="dxa"/>
            <w:noWrap/>
            <w:vAlign w:val="center"/>
          </w:tcPr>
          <w:p w14:paraId="1F095E50" w14:textId="5CE95891"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4573E91F" w14:textId="7EF78BB0"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AC31DBC" w14:textId="61E5947A"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7A58761B"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2EB7EE95"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61489EDF"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A03BB8F"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A313B7" w:rsidRPr="00CF69F3" w14:paraId="47470B3D" w14:textId="77777777" w:rsidTr="00A313B7">
        <w:trPr>
          <w:cantSplit/>
        </w:trPr>
        <w:tc>
          <w:tcPr>
            <w:tcW w:w="562" w:type="dxa"/>
            <w:noWrap/>
            <w:vAlign w:val="center"/>
          </w:tcPr>
          <w:p w14:paraId="7943DF00" w14:textId="3ABC81DF" w:rsidR="00A313B7" w:rsidRPr="00CF69F3"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33</w:t>
            </w:r>
          </w:p>
        </w:tc>
        <w:tc>
          <w:tcPr>
            <w:tcW w:w="3402" w:type="dxa"/>
            <w:gridSpan w:val="3"/>
            <w:noWrap/>
          </w:tcPr>
          <w:p w14:paraId="3BCF0D2B" w14:textId="09F2A58B" w:rsidR="00A313B7" w:rsidRPr="00A313B7" w:rsidRDefault="00A313B7" w:rsidP="00A313B7">
            <w:pPr>
              <w:spacing w:after="0" w:line="216" w:lineRule="auto"/>
              <w:rPr>
                <w:rFonts w:ascii="Times New Roman" w:eastAsia="Verdana" w:hAnsi="Times New Roman" w:cs="Times New Roman"/>
                <w:sz w:val="24"/>
                <w:szCs w:val="24"/>
                <w:lang w:eastAsia="ru-RU"/>
              </w:rPr>
            </w:pPr>
            <w:r w:rsidRPr="00A313B7">
              <w:rPr>
                <w:rFonts w:ascii="Times New Roman" w:eastAsia="Verdana" w:hAnsi="Times New Roman" w:cs="Times New Roman"/>
                <w:sz w:val="24"/>
                <w:szCs w:val="24"/>
                <w:lang w:eastAsia="ru-RU"/>
              </w:rPr>
              <w:t>Комунальне некомерційне підприємство «Черкаська обласна лікарня» Черкаської обласної ради</w:t>
            </w:r>
          </w:p>
        </w:tc>
        <w:tc>
          <w:tcPr>
            <w:tcW w:w="1560" w:type="dxa"/>
            <w:noWrap/>
            <w:vAlign w:val="center"/>
          </w:tcPr>
          <w:p w14:paraId="1139025E" w14:textId="79B6D70B" w:rsidR="00A313B7" w:rsidRPr="00EB3379"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559" w:type="dxa"/>
            <w:vAlign w:val="center"/>
          </w:tcPr>
          <w:p w14:paraId="531C7829" w14:textId="7664C7CA" w:rsidR="00A313B7" w:rsidRDefault="00A313B7" w:rsidP="00A313B7">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63A9696" w14:textId="3F7DF3A6" w:rsidR="00A313B7" w:rsidRPr="003A3C0B" w:rsidRDefault="00A313B7" w:rsidP="00A313B7">
            <w:pPr>
              <w:spacing w:after="0" w:line="216" w:lineRule="auto"/>
              <w:jc w:val="center"/>
              <w:rPr>
                <w:rFonts w:ascii="Times New Roman" w:eastAsia="Times New Roman" w:hAnsi="Times New Roman" w:cs="Times New Roman"/>
                <w:color w:val="000000"/>
                <w:sz w:val="23"/>
                <w:szCs w:val="23"/>
              </w:rPr>
            </w:pPr>
            <w:r w:rsidRPr="00A313B7">
              <w:rPr>
                <w:rFonts w:ascii="Times New Roman" w:eastAsia="Times New Roman" w:hAnsi="Times New Roman" w:cs="Times New Roman"/>
                <w:color w:val="000000"/>
                <w:sz w:val="23"/>
                <w:szCs w:val="23"/>
              </w:rPr>
              <w:t>16</w:t>
            </w:r>
          </w:p>
        </w:tc>
        <w:tc>
          <w:tcPr>
            <w:tcW w:w="1701" w:type="dxa"/>
            <w:vAlign w:val="center"/>
          </w:tcPr>
          <w:p w14:paraId="10AFBC3B"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noWrap/>
            <w:vAlign w:val="center"/>
          </w:tcPr>
          <w:p w14:paraId="40D4DEB4"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tcPr>
          <w:p w14:paraId="41706CDE"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110D5373"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3A3C0B" w:rsidRPr="00CF69F3" w14:paraId="4A844DE7" w14:textId="77777777" w:rsidTr="00A313B7">
        <w:trPr>
          <w:cantSplit/>
        </w:trPr>
        <w:tc>
          <w:tcPr>
            <w:tcW w:w="3964" w:type="dxa"/>
            <w:gridSpan w:val="4"/>
            <w:noWrap/>
            <w:vAlign w:val="center"/>
          </w:tcPr>
          <w:p w14:paraId="3BF75F33" w14:textId="77777777" w:rsidR="003A3C0B" w:rsidRPr="00CF69F3" w:rsidRDefault="003A3C0B" w:rsidP="00D74F51">
            <w:pPr>
              <w:spacing w:after="0" w:line="216" w:lineRule="auto"/>
              <w:ind w:left="-57" w:right="-57"/>
              <w:jc w:val="right"/>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Всього </w:t>
            </w:r>
          </w:p>
        </w:tc>
        <w:tc>
          <w:tcPr>
            <w:tcW w:w="1560" w:type="dxa"/>
            <w:vAlign w:val="center"/>
          </w:tcPr>
          <w:p w14:paraId="1C0BF23C" w14:textId="0EA49816" w:rsidR="003A3C0B" w:rsidRPr="00CF69F3" w:rsidRDefault="003A3C0B" w:rsidP="00D74F51">
            <w:pPr>
              <w:spacing w:after="0" w:line="21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50</w:t>
            </w:r>
          </w:p>
        </w:tc>
        <w:tc>
          <w:tcPr>
            <w:tcW w:w="1559" w:type="dxa"/>
            <w:vAlign w:val="center"/>
          </w:tcPr>
          <w:p w14:paraId="75AD5E56" w14:textId="35C28EE6" w:rsidR="003A3C0B" w:rsidRPr="003A3C0B" w:rsidRDefault="003A3C0B" w:rsidP="00D74F51">
            <w:pPr>
              <w:spacing w:after="0" w:line="216" w:lineRule="auto"/>
              <w:jc w:val="center"/>
              <w:rPr>
                <w:rFonts w:ascii="Times New Roman" w:hAnsi="Times New Roman"/>
                <w:color w:val="000000"/>
                <w:sz w:val="24"/>
                <w:szCs w:val="24"/>
              </w:rPr>
            </w:pPr>
            <w:r w:rsidRPr="003A3C0B">
              <w:rPr>
                <w:rFonts w:ascii="Times New Roman" w:eastAsia="Times New Roman" w:hAnsi="Times New Roman" w:cs="Times New Roman"/>
                <w:b/>
                <w:color w:val="000000"/>
                <w:sz w:val="23"/>
                <w:szCs w:val="23"/>
              </w:rPr>
              <w:t>76</w:t>
            </w:r>
          </w:p>
        </w:tc>
        <w:tc>
          <w:tcPr>
            <w:tcW w:w="1701" w:type="dxa"/>
            <w:vAlign w:val="center"/>
          </w:tcPr>
          <w:p w14:paraId="3C6776BF" w14:textId="723A6A2D" w:rsidR="003A3C0B" w:rsidRPr="003A3C0B" w:rsidRDefault="00A313B7" w:rsidP="00D74F51">
            <w:pPr>
              <w:spacing w:after="0" w:line="216" w:lineRule="auto"/>
              <w:jc w:val="center"/>
              <w:rPr>
                <w:rFonts w:ascii="Times New Roman" w:hAnsi="Times New Roman"/>
                <w:color w:val="000000"/>
                <w:sz w:val="24"/>
                <w:szCs w:val="24"/>
              </w:rPr>
            </w:pPr>
            <w:r w:rsidRPr="00A313B7">
              <w:rPr>
                <w:rFonts w:ascii="Times New Roman" w:eastAsia="Times New Roman" w:hAnsi="Times New Roman" w:cs="Times New Roman"/>
                <w:b/>
                <w:color w:val="000000"/>
                <w:sz w:val="23"/>
                <w:szCs w:val="23"/>
              </w:rPr>
              <w:t>128</w:t>
            </w:r>
          </w:p>
        </w:tc>
        <w:tc>
          <w:tcPr>
            <w:tcW w:w="1701" w:type="dxa"/>
            <w:vAlign w:val="center"/>
          </w:tcPr>
          <w:p w14:paraId="11589EF3" w14:textId="13B907A8" w:rsidR="003A3C0B" w:rsidRPr="00CF69F3" w:rsidRDefault="003A3C0B" w:rsidP="00D74F51">
            <w:pPr>
              <w:spacing w:after="0" w:line="216" w:lineRule="auto"/>
              <w:jc w:val="center"/>
              <w:rPr>
                <w:rFonts w:ascii="Times New Roman" w:hAnsi="Times New Roman"/>
                <w:b/>
                <w:bCs/>
                <w:color w:val="000000"/>
                <w:sz w:val="24"/>
                <w:szCs w:val="24"/>
              </w:rPr>
            </w:pPr>
          </w:p>
        </w:tc>
        <w:tc>
          <w:tcPr>
            <w:tcW w:w="1559" w:type="dxa"/>
            <w:noWrap/>
            <w:vAlign w:val="center"/>
          </w:tcPr>
          <w:p w14:paraId="0FD677C5" w14:textId="77777777"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1559" w:type="dxa"/>
          </w:tcPr>
          <w:p w14:paraId="67E283A6" w14:textId="77777777"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31BD697A" w14:textId="35D5D894" w:rsidR="003A3C0B" w:rsidRPr="00CF69F3" w:rsidRDefault="003A3C0B" w:rsidP="00D74F51">
            <w:pPr>
              <w:spacing w:after="0" w:line="216" w:lineRule="auto"/>
              <w:jc w:val="center"/>
              <w:rPr>
                <w:rFonts w:ascii="Times New Roman" w:eastAsia="Times New Roman" w:hAnsi="Times New Roman" w:cs="Times New Roman"/>
                <w:b/>
                <w:bCs/>
                <w:color w:val="000000"/>
                <w:sz w:val="23"/>
                <w:szCs w:val="23"/>
              </w:rPr>
            </w:pPr>
          </w:p>
        </w:tc>
      </w:tr>
      <w:bookmarkEnd w:id="26"/>
      <w:tr w:rsidR="00A313B7" w:rsidRPr="00CF69F3" w14:paraId="51C275D9" w14:textId="77777777" w:rsidTr="00554EBC">
        <w:trPr>
          <w:cantSplit/>
          <w:trHeight w:val="633"/>
        </w:trPr>
        <w:tc>
          <w:tcPr>
            <w:tcW w:w="562" w:type="dxa"/>
            <w:vMerge w:val="restart"/>
            <w:vAlign w:val="center"/>
            <w:hideMark/>
          </w:tcPr>
          <w:p w14:paraId="50AD75ED"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 з/п</w:t>
            </w:r>
          </w:p>
        </w:tc>
        <w:tc>
          <w:tcPr>
            <w:tcW w:w="3402" w:type="dxa"/>
            <w:gridSpan w:val="3"/>
            <w:vMerge w:val="restart"/>
            <w:vAlign w:val="center"/>
            <w:hideMark/>
          </w:tcPr>
          <w:p w14:paraId="2991EB3A" w14:textId="3E1ADE7E" w:rsidR="00A313B7" w:rsidRPr="00CF69F3" w:rsidRDefault="00A313B7" w:rsidP="00A313B7">
            <w:pPr>
              <w:spacing w:after="0" w:line="216" w:lineRule="auto"/>
              <w:ind w:left="-113" w:right="-57"/>
              <w:jc w:val="center"/>
              <w:rPr>
                <w:rFonts w:ascii="Times New Roman" w:eastAsia="Times New Roman" w:hAnsi="Times New Roman" w:cs="Times New Roman"/>
                <w:b/>
                <w:bCs/>
                <w:color w:val="000000"/>
                <w:sz w:val="23"/>
                <w:szCs w:val="23"/>
              </w:rPr>
            </w:pPr>
            <w:r w:rsidRPr="00A313B7">
              <w:rPr>
                <w:rFonts w:ascii="Times New Roman" w:eastAsia="Times New Roman" w:hAnsi="Times New Roman" w:cs="Times New Roman"/>
                <w:b/>
                <w:bCs/>
                <w:color w:val="000000"/>
                <w:sz w:val="23"/>
                <w:szCs w:val="23"/>
              </w:rPr>
              <w:t>Перелік установ, до яких має бути здійснена доставка вантажу біологічного матеріалу категорії B (код UN 3373) від Референс-лабораторії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4820" w:type="dxa"/>
            <w:gridSpan w:val="3"/>
            <w:hideMark/>
          </w:tcPr>
          <w:p w14:paraId="7AA6FB8A" w14:textId="36E04758"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A313B7">
              <w:rPr>
                <w:rFonts w:ascii="Times New Roman" w:eastAsia="Times New Roman" w:hAnsi="Times New Roman" w:cs="Times New Roman"/>
                <w:b/>
                <w:bCs/>
                <w:color w:val="000000"/>
                <w:sz w:val="23"/>
                <w:szCs w:val="23"/>
              </w:rPr>
              <w:t>Кількість доставок в умовах транспортування:</w:t>
            </w:r>
          </w:p>
        </w:tc>
        <w:tc>
          <w:tcPr>
            <w:tcW w:w="1701" w:type="dxa"/>
            <w:vMerge w:val="restart"/>
            <w:hideMark/>
          </w:tcPr>
          <w:p w14:paraId="751D03D9"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транспортування:</w:t>
            </w:r>
          </w:p>
          <w:p w14:paraId="551F9D61" w14:textId="752998CF"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сухий лід (температура не вище мінус 10 °С), грн без ПДВ</w:t>
            </w:r>
          </w:p>
        </w:tc>
        <w:tc>
          <w:tcPr>
            <w:tcW w:w="1559" w:type="dxa"/>
            <w:vMerge w:val="restart"/>
            <w:hideMark/>
          </w:tcPr>
          <w:p w14:paraId="38E5778B" w14:textId="1D95EBB8"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w:t>
            </w:r>
            <w:r w:rsidRPr="00E6328D">
              <w:rPr>
                <w:rFonts w:ascii="Times New Roman" w:eastAsia="Times New Roman" w:hAnsi="Times New Roman" w:cs="Times New Roman"/>
                <w:b/>
                <w:bCs/>
                <w:color w:val="000000"/>
                <w:sz w:val="23"/>
                <w:szCs w:val="23"/>
              </w:rPr>
              <w:t>транспортування: температура+ 4 +8 °С</w:t>
            </w:r>
            <w:r w:rsidRPr="00CF69F3">
              <w:rPr>
                <w:rFonts w:ascii="Times New Roman" w:eastAsia="Times New Roman" w:hAnsi="Times New Roman" w:cs="Times New Roman"/>
                <w:b/>
                <w:bCs/>
                <w:color w:val="000000"/>
                <w:sz w:val="23"/>
                <w:szCs w:val="23"/>
              </w:rPr>
              <w:t>, грн без ПДВ</w:t>
            </w:r>
          </w:p>
        </w:tc>
        <w:tc>
          <w:tcPr>
            <w:tcW w:w="1559" w:type="dxa"/>
            <w:vMerge w:val="restart"/>
          </w:tcPr>
          <w:p w14:paraId="1D5F82AC" w14:textId="1B80B6EE"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3A3C0B">
              <w:rPr>
                <w:rFonts w:ascii="Times New Roman" w:eastAsia="Times New Roman" w:hAnsi="Times New Roman" w:cs="Times New Roman"/>
                <w:b/>
                <w:bCs/>
                <w:color w:val="000000"/>
                <w:sz w:val="23"/>
                <w:szCs w:val="23"/>
              </w:rPr>
              <w:t xml:space="preserve">Ціна за одну доставку до однієї установи в </w:t>
            </w:r>
            <w:r>
              <w:rPr>
                <w:rFonts w:ascii="Times New Roman" w:eastAsia="Times New Roman" w:hAnsi="Times New Roman" w:cs="Times New Roman"/>
                <w:b/>
                <w:bCs/>
                <w:color w:val="000000"/>
                <w:sz w:val="23"/>
                <w:szCs w:val="23"/>
              </w:rPr>
              <w:t>у</w:t>
            </w:r>
            <w:r w:rsidRPr="00CF69F3">
              <w:rPr>
                <w:rFonts w:ascii="Times New Roman" w:eastAsia="Times New Roman" w:hAnsi="Times New Roman" w:cs="Times New Roman"/>
                <w:b/>
                <w:bCs/>
                <w:color w:val="000000"/>
                <w:sz w:val="23"/>
                <w:szCs w:val="23"/>
              </w:rPr>
              <w:t>мов</w:t>
            </w:r>
            <w:r>
              <w:rPr>
                <w:rFonts w:ascii="Times New Roman" w:eastAsia="Times New Roman" w:hAnsi="Times New Roman" w:cs="Times New Roman"/>
                <w:b/>
                <w:bCs/>
                <w:color w:val="000000"/>
                <w:sz w:val="23"/>
                <w:szCs w:val="23"/>
              </w:rPr>
              <w:t>ах</w:t>
            </w:r>
            <w:r w:rsidRPr="00CF69F3">
              <w:rPr>
                <w:rFonts w:ascii="Times New Roman" w:eastAsia="Times New Roman" w:hAnsi="Times New Roman" w:cs="Times New Roman"/>
                <w:b/>
                <w:bCs/>
                <w:color w:val="000000"/>
                <w:sz w:val="23"/>
                <w:szCs w:val="23"/>
              </w:rPr>
              <w:t xml:space="preserve"> </w:t>
            </w:r>
            <w:r w:rsidRPr="00E6328D">
              <w:rPr>
                <w:rFonts w:ascii="Times New Roman" w:eastAsia="Times New Roman" w:hAnsi="Times New Roman" w:cs="Times New Roman"/>
                <w:b/>
                <w:bCs/>
                <w:color w:val="000000"/>
                <w:sz w:val="23"/>
                <w:szCs w:val="23"/>
              </w:rPr>
              <w:t>транспортування: температура зовнішнього середовища</w:t>
            </w:r>
            <w:r>
              <w:rPr>
                <w:rFonts w:ascii="Times New Roman" w:eastAsia="Times New Roman" w:hAnsi="Times New Roman" w:cs="Times New Roman"/>
                <w:b/>
                <w:bCs/>
                <w:color w:val="000000"/>
                <w:sz w:val="23"/>
                <w:szCs w:val="23"/>
              </w:rPr>
              <w:t>,</w:t>
            </w:r>
            <w:r w:rsidRPr="00CF69F3">
              <w:rPr>
                <w:rFonts w:ascii="Times New Roman" w:eastAsia="Times New Roman" w:hAnsi="Times New Roman" w:cs="Times New Roman"/>
                <w:b/>
                <w:bCs/>
                <w:color w:val="000000"/>
                <w:sz w:val="23"/>
                <w:szCs w:val="23"/>
              </w:rPr>
              <w:t xml:space="preserve"> грн без ПДВ</w:t>
            </w:r>
          </w:p>
        </w:tc>
        <w:tc>
          <w:tcPr>
            <w:tcW w:w="1560" w:type="dxa"/>
            <w:vMerge w:val="restart"/>
            <w:hideMark/>
          </w:tcPr>
          <w:p w14:paraId="5627D926" w14:textId="77E167FE"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Вартість послуги, грн без ПДВ</w:t>
            </w:r>
          </w:p>
        </w:tc>
      </w:tr>
      <w:tr w:rsidR="00A313B7" w:rsidRPr="00CF69F3" w14:paraId="49AB6779" w14:textId="77777777" w:rsidTr="00554EBC">
        <w:trPr>
          <w:cantSplit/>
          <w:trHeight w:val="1725"/>
        </w:trPr>
        <w:tc>
          <w:tcPr>
            <w:tcW w:w="562" w:type="dxa"/>
            <w:vMerge/>
            <w:vAlign w:val="center"/>
          </w:tcPr>
          <w:p w14:paraId="455EAFC6"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3402" w:type="dxa"/>
            <w:gridSpan w:val="3"/>
            <w:vMerge/>
            <w:vAlign w:val="center"/>
          </w:tcPr>
          <w:p w14:paraId="5C8A2A3A" w14:textId="77777777" w:rsidR="00A313B7" w:rsidRPr="00A313B7" w:rsidRDefault="00A313B7" w:rsidP="00A313B7">
            <w:pPr>
              <w:spacing w:after="0" w:line="216" w:lineRule="auto"/>
              <w:ind w:left="-113" w:right="-57"/>
              <w:jc w:val="center"/>
              <w:rPr>
                <w:rFonts w:ascii="Times New Roman" w:eastAsia="Times New Roman" w:hAnsi="Times New Roman" w:cs="Times New Roman"/>
                <w:b/>
                <w:bCs/>
                <w:color w:val="000000"/>
                <w:sz w:val="23"/>
                <w:szCs w:val="23"/>
              </w:rPr>
            </w:pPr>
          </w:p>
        </w:tc>
        <w:tc>
          <w:tcPr>
            <w:tcW w:w="1560" w:type="dxa"/>
          </w:tcPr>
          <w:p w14:paraId="3B82D11B" w14:textId="653CFE1C"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сухий лід (температура не вище мінус 10 °С)</w:t>
            </w:r>
          </w:p>
        </w:tc>
        <w:tc>
          <w:tcPr>
            <w:tcW w:w="1559" w:type="dxa"/>
          </w:tcPr>
          <w:p w14:paraId="1B93B306" w14:textId="6FED6ABC"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E6328D">
              <w:rPr>
                <w:rFonts w:ascii="Times New Roman" w:eastAsia="Times New Roman" w:hAnsi="Times New Roman" w:cs="Times New Roman"/>
                <w:b/>
                <w:bCs/>
                <w:color w:val="000000"/>
                <w:sz w:val="23"/>
                <w:szCs w:val="23"/>
              </w:rPr>
              <w:t>температура+ 4 +8 °С</w:t>
            </w:r>
          </w:p>
        </w:tc>
        <w:tc>
          <w:tcPr>
            <w:tcW w:w="1701" w:type="dxa"/>
          </w:tcPr>
          <w:p w14:paraId="115DAEE5" w14:textId="0224A41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r w:rsidRPr="00E6328D">
              <w:rPr>
                <w:rFonts w:ascii="Times New Roman" w:eastAsia="Times New Roman" w:hAnsi="Times New Roman" w:cs="Times New Roman"/>
                <w:b/>
                <w:bCs/>
                <w:color w:val="000000"/>
                <w:sz w:val="23"/>
                <w:szCs w:val="23"/>
              </w:rPr>
              <w:t>температура зовнішнього середовища</w:t>
            </w:r>
          </w:p>
        </w:tc>
        <w:tc>
          <w:tcPr>
            <w:tcW w:w="1701" w:type="dxa"/>
            <w:vMerge/>
          </w:tcPr>
          <w:p w14:paraId="249CD113" w14:textId="1941EE3F"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vMerge/>
          </w:tcPr>
          <w:p w14:paraId="2F0D9EB2"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59" w:type="dxa"/>
            <w:vMerge/>
          </w:tcPr>
          <w:p w14:paraId="388DCF82"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c>
          <w:tcPr>
            <w:tcW w:w="1560" w:type="dxa"/>
            <w:vMerge/>
          </w:tcPr>
          <w:p w14:paraId="335E7496" w14:textId="77777777" w:rsidR="00A313B7" w:rsidRPr="00CF69F3" w:rsidRDefault="00A313B7" w:rsidP="00A313B7">
            <w:pPr>
              <w:spacing w:after="0" w:line="216" w:lineRule="auto"/>
              <w:jc w:val="center"/>
              <w:rPr>
                <w:rFonts w:ascii="Times New Roman" w:eastAsia="Times New Roman" w:hAnsi="Times New Roman" w:cs="Times New Roman"/>
                <w:b/>
                <w:bCs/>
                <w:color w:val="000000"/>
                <w:sz w:val="23"/>
                <w:szCs w:val="23"/>
              </w:rPr>
            </w:pPr>
          </w:p>
        </w:tc>
      </w:tr>
      <w:tr w:rsidR="00554EBC" w:rsidRPr="00CF69F3" w14:paraId="44892F2E" w14:textId="77777777" w:rsidTr="00554EBC">
        <w:trPr>
          <w:cantSplit/>
        </w:trPr>
        <w:tc>
          <w:tcPr>
            <w:tcW w:w="562" w:type="dxa"/>
            <w:noWrap/>
            <w:vAlign w:val="center"/>
            <w:hideMark/>
          </w:tcPr>
          <w:p w14:paraId="2C2FE704"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w:t>
            </w:r>
          </w:p>
        </w:tc>
        <w:tc>
          <w:tcPr>
            <w:tcW w:w="3402" w:type="dxa"/>
            <w:gridSpan w:val="3"/>
            <w:noWrap/>
          </w:tcPr>
          <w:p w14:paraId="44BE4E7B" w14:textId="176AA885"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«Вінницький ОЦКПХ МОЗ України»</w:t>
            </w:r>
          </w:p>
        </w:tc>
        <w:tc>
          <w:tcPr>
            <w:tcW w:w="1560" w:type="dxa"/>
            <w:vAlign w:val="center"/>
          </w:tcPr>
          <w:p w14:paraId="53D5B034" w14:textId="142F83E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559" w:type="dxa"/>
            <w:vAlign w:val="center"/>
          </w:tcPr>
          <w:p w14:paraId="6AD3A065" w14:textId="6B0B8FA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0829354" w14:textId="049B0D8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47D5ADD5" w14:textId="52B7A82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6B7A904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066270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7FDF412" w14:textId="7424BCA6"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7A44598" w14:textId="77777777" w:rsidTr="00554EBC">
        <w:trPr>
          <w:cantSplit/>
        </w:trPr>
        <w:tc>
          <w:tcPr>
            <w:tcW w:w="562" w:type="dxa"/>
            <w:noWrap/>
            <w:vAlign w:val="center"/>
            <w:hideMark/>
          </w:tcPr>
          <w:p w14:paraId="5DE3CCFA"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w:t>
            </w:r>
          </w:p>
        </w:tc>
        <w:tc>
          <w:tcPr>
            <w:tcW w:w="3402" w:type="dxa"/>
            <w:gridSpan w:val="3"/>
            <w:noWrap/>
          </w:tcPr>
          <w:p w14:paraId="073B87CA" w14:textId="71CFA658"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«Волинський ОЦКПХ МОЗ України»</w:t>
            </w:r>
          </w:p>
        </w:tc>
        <w:tc>
          <w:tcPr>
            <w:tcW w:w="1560" w:type="dxa"/>
            <w:vAlign w:val="center"/>
          </w:tcPr>
          <w:p w14:paraId="11D4F241" w14:textId="52CE7324"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AE22939" w14:textId="599CB79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68872C4" w14:textId="4B6249C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315E5EFD" w14:textId="1C99CD3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0C6ECC4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1D906A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1A08F40" w14:textId="29F4727E"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9E67089" w14:textId="77777777" w:rsidTr="00554EBC">
        <w:trPr>
          <w:cantSplit/>
        </w:trPr>
        <w:tc>
          <w:tcPr>
            <w:tcW w:w="562" w:type="dxa"/>
            <w:noWrap/>
            <w:vAlign w:val="center"/>
            <w:hideMark/>
          </w:tcPr>
          <w:p w14:paraId="540EACA9"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3</w:t>
            </w:r>
          </w:p>
        </w:tc>
        <w:tc>
          <w:tcPr>
            <w:tcW w:w="3402" w:type="dxa"/>
            <w:gridSpan w:val="3"/>
            <w:noWrap/>
          </w:tcPr>
          <w:p w14:paraId="5202C46F" w14:textId="462D685E"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«Дніпропетровський ОЦКПХ МОЗ України»</w:t>
            </w:r>
          </w:p>
        </w:tc>
        <w:tc>
          <w:tcPr>
            <w:tcW w:w="1560" w:type="dxa"/>
            <w:vAlign w:val="center"/>
          </w:tcPr>
          <w:p w14:paraId="4F36A586" w14:textId="5524191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48A1FC86" w14:textId="47BCED0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2F9B5CD" w14:textId="14B56CC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7E78DF4A" w14:textId="4A2B5FE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7E1B235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3A2294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228FFB3" w14:textId="1DE19F1F"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356C885" w14:textId="77777777" w:rsidTr="00554EBC">
        <w:trPr>
          <w:cantSplit/>
        </w:trPr>
        <w:tc>
          <w:tcPr>
            <w:tcW w:w="562" w:type="dxa"/>
            <w:noWrap/>
            <w:vAlign w:val="center"/>
            <w:hideMark/>
          </w:tcPr>
          <w:p w14:paraId="08781103"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4</w:t>
            </w:r>
          </w:p>
        </w:tc>
        <w:tc>
          <w:tcPr>
            <w:tcW w:w="3402" w:type="dxa"/>
            <w:gridSpan w:val="3"/>
            <w:noWrap/>
          </w:tcPr>
          <w:p w14:paraId="01316062" w14:textId="5709B54A"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«Донецький ОЦКПХ МОЗ України»</w:t>
            </w:r>
          </w:p>
        </w:tc>
        <w:tc>
          <w:tcPr>
            <w:tcW w:w="1560" w:type="dxa"/>
            <w:vAlign w:val="center"/>
          </w:tcPr>
          <w:p w14:paraId="5E4B3D3B" w14:textId="64E3B8E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C5849F7" w14:textId="464C9DE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7F0B34B" w14:textId="0F1AD01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0778F208" w14:textId="663D690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45E9C392"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962BB8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4008764" w14:textId="2F173BED"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D74832A" w14:textId="77777777" w:rsidTr="00554EBC">
        <w:trPr>
          <w:cantSplit/>
        </w:trPr>
        <w:tc>
          <w:tcPr>
            <w:tcW w:w="562" w:type="dxa"/>
            <w:noWrap/>
            <w:vAlign w:val="center"/>
            <w:hideMark/>
          </w:tcPr>
          <w:p w14:paraId="03574AD8"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5</w:t>
            </w:r>
          </w:p>
        </w:tc>
        <w:tc>
          <w:tcPr>
            <w:tcW w:w="3402" w:type="dxa"/>
            <w:gridSpan w:val="3"/>
            <w:noWrap/>
          </w:tcPr>
          <w:p w14:paraId="46DF009B" w14:textId="2A7CBB3D"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«Житомирський ОЦКПХ МОЗ України»</w:t>
            </w:r>
          </w:p>
        </w:tc>
        <w:tc>
          <w:tcPr>
            <w:tcW w:w="1560" w:type="dxa"/>
            <w:vAlign w:val="center"/>
          </w:tcPr>
          <w:p w14:paraId="742726BA" w14:textId="0F3A956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30E6F4D8" w14:textId="5B45FD3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4103BA5" w14:textId="12AD7B8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1D05A768" w14:textId="3009A8C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7CF401B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CF4AEAD"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7F3C25F" w14:textId="4BC202DD"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944E866" w14:textId="77777777" w:rsidTr="00554EBC">
        <w:trPr>
          <w:cantSplit/>
        </w:trPr>
        <w:tc>
          <w:tcPr>
            <w:tcW w:w="562" w:type="dxa"/>
            <w:vAlign w:val="center"/>
            <w:hideMark/>
          </w:tcPr>
          <w:p w14:paraId="19D8B522"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6</w:t>
            </w:r>
          </w:p>
        </w:tc>
        <w:tc>
          <w:tcPr>
            <w:tcW w:w="3402" w:type="dxa"/>
            <w:gridSpan w:val="3"/>
          </w:tcPr>
          <w:p w14:paraId="29A988C8" w14:textId="0E27E775"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«Закарпатський ОЦКПХ МОЗ України»</w:t>
            </w:r>
          </w:p>
        </w:tc>
        <w:tc>
          <w:tcPr>
            <w:tcW w:w="1560" w:type="dxa"/>
            <w:vAlign w:val="center"/>
          </w:tcPr>
          <w:p w14:paraId="67F139AB" w14:textId="5582251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2504AC3A" w14:textId="3192C21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ED36E99" w14:textId="246922A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2C3E4D3C" w14:textId="596E07B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6D25B0C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EAF010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9FC25D9" w14:textId="01DE0D40"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CE03323" w14:textId="77777777" w:rsidTr="00554EBC">
        <w:trPr>
          <w:cantSplit/>
        </w:trPr>
        <w:tc>
          <w:tcPr>
            <w:tcW w:w="562" w:type="dxa"/>
            <w:vAlign w:val="center"/>
            <w:hideMark/>
          </w:tcPr>
          <w:p w14:paraId="2394607B"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lastRenderedPageBreak/>
              <w:t>7</w:t>
            </w:r>
          </w:p>
        </w:tc>
        <w:tc>
          <w:tcPr>
            <w:tcW w:w="3402" w:type="dxa"/>
            <w:gridSpan w:val="3"/>
          </w:tcPr>
          <w:p w14:paraId="0E4616D8" w14:textId="2BE7343E"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«Запорізький ОЦКПХ МОЗ України»</w:t>
            </w:r>
          </w:p>
        </w:tc>
        <w:tc>
          <w:tcPr>
            <w:tcW w:w="1560" w:type="dxa"/>
            <w:vAlign w:val="center"/>
          </w:tcPr>
          <w:p w14:paraId="31E70CE0" w14:textId="7CD60F0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7AAFDEA" w14:textId="36E6184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A472BA6" w14:textId="7063C32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07E5ADE4" w14:textId="0845914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114CC65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ADDFED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4962C303" w14:textId="5AC74CE6"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CDECBBE" w14:textId="77777777" w:rsidTr="00554EBC">
        <w:trPr>
          <w:cantSplit/>
        </w:trPr>
        <w:tc>
          <w:tcPr>
            <w:tcW w:w="562" w:type="dxa"/>
            <w:vAlign w:val="center"/>
            <w:hideMark/>
          </w:tcPr>
          <w:p w14:paraId="7016B8E1"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8</w:t>
            </w:r>
          </w:p>
        </w:tc>
        <w:tc>
          <w:tcPr>
            <w:tcW w:w="3402" w:type="dxa"/>
            <w:gridSpan w:val="3"/>
          </w:tcPr>
          <w:p w14:paraId="32BF709F" w14:textId="5FCC05F7"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«Івано-Франківський ОЦКПХ МОЗ України»</w:t>
            </w:r>
          </w:p>
        </w:tc>
        <w:tc>
          <w:tcPr>
            <w:tcW w:w="1560" w:type="dxa"/>
            <w:vAlign w:val="center"/>
          </w:tcPr>
          <w:p w14:paraId="7550585A" w14:textId="3B0AEB9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23D6566" w14:textId="3A11369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F84BA55" w14:textId="3E43730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265A77AC" w14:textId="04BC7C2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77ADC87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BC8E2B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0EF716A" w14:textId="2186CF3C"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7CEC653" w14:textId="77777777" w:rsidTr="00554EBC">
        <w:trPr>
          <w:cantSplit/>
        </w:trPr>
        <w:tc>
          <w:tcPr>
            <w:tcW w:w="562" w:type="dxa"/>
            <w:vAlign w:val="center"/>
            <w:hideMark/>
          </w:tcPr>
          <w:p w14:paraId="6A3B28DD"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9</w:t>
            </w:r>
          </w:p>
        </w:tc>
        <w:tc>
          <w:tcPr>
            <w:tcW w:w="3402" w:type="dxa"/>
            <w:gridSpan w:val="3"/>
          </w:tcPr>
          <w:p w14:paraId="7A9B9540" w14:textId="310DAD99" w:rsidR="00554EBC" w:rsidRPr="00CF69F3" w:rsidRDefault="00554EBC" w:rsidP="00554EBC">
            <w:pPr>
              <w:spacing w:after="0" w:line="216" w:lineRule="auto"/>
              <w:ind w:right="-113"/>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«Київський міський ЦКПХ МОЗ України»</w:t>
            </w:r>
          </w:p>
        </w:tc>
        <w:tc>
          <w:tcPr>
            <w:tcW w:w="1560" w:type="dxa"/>
            <w:vAlign w:val="center"/>
          </w:tcPr>
          <w:p w14:paraId="3DB9B8D4" w14:textId="2CFDB3E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2010E2B2" w14:textId="690652B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4877243" w14:textId="3C9FEFA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18F46B2B" w14:textId="437C1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73C0156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98AC62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2B0206E2" w14:textId="74ADC5D1"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FF9D3ED" w14:textId="77777777" w:rsidTr="00554EBC">
        <w:trPr>
          <w:cantSplit/>
        </w:trPr>
        <w:tc>
          <w:tcPr>
            <w:tcW w:w="562" w:type="dxa"/>
            <w:vAlign w:val="center"/>
            <w:hideMark/>
          </w:tcPr>
          <w:p w14:paraId="229B16CD"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10</w:t>
            </w:r>
          </w:p>
        </w:tc>
        <w:tc>
          <w:tcPr>
            <w:tcW w:w="3402" w:type="dxa"/>
            <w:gridSpan w:val="3"/>
          </w:tcPr>
          <w:p w14:paraId="32C6763D" w14:textId="74C98A64"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«Київський ОЦКПХ МОЗ України»</w:t>
            </w:r>
          </w:p>
        </w:tc>
        <w:tc>
          <w:tcPr>
            <w:tcW w:w="1560" w:type="dxa"/>
            <w:vAlign w:val="center"/>
          </w:tcPr>
          <w:p w14:paraId="02B2CBBE" w14:textId="1BEADAB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6422025" w14:textId="1FA8F34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4CA605B" w14:textId="5EBA21B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203EF9BD" w14:textId="1AE85E7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2AFF869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3BD2B1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27DBA29B" w14:textId="6BDFCCB5"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380056F" w14:textId="77777777" w:rsidTr="00554EBC">
        <w:trPr>
          <w:cantSplit/>
        </w:trPr>
        <w:tc>
          <w:tcPr>
            <w:tcW w:w="562" w:type="dxa"/>
            <w:vAlign w:val="center"/>
            <w:hideMark/>
          </w:tcPr>
          <w:p w14:paraId="1E43E6BE"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11</w:t>
            </w:r>
          </w:p>
        </w:tc>
        <w:tc>
          <w:tcPr>
            <w:tcW w:w="3402" w:type="dxa"/>
            <w:gridSpan w:val="3"/>
          </w:tcPr>
          <w:p w14:paraId="2DF7D0FB" w14:textId="72CF06ED" w:rsidR="00554EBC" w:rsidRPr="00CF69F3" w:rsidRDefault="00554EBC" w:rsidP="00554EBC">
            <w:pPr>
              <w:spacing w:after="0" w:line="216" w:lineRule="auto"/>
              <w:ind w:right="-113"/>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«Кіровоградський ОЦКПХ МОЗ України»</w:t>
            </w:r>
          </w:p>
        </w:tc>
        <w:tc>
          <w:tcPr>
            <w:tcW w:w="1560" w:type="dxa"/>
            <w:vAlign w:val="center"/>
          </w:tcPr>
          <w:p w14:paraId="1718EB60" w14:textId="1BD6653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30B1DF9" w14:textId="6B08431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DF8D55A" w14:textId="25ACB5A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320A9293" w14:textId="094C9A7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5AA5DCE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39A2F9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281973E6" w14:textId="0B2B34ED"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461B60D" w14:textId="77777777" w:rsidTr="00554EBC">
        <w:trPr>
          <w:cantSplit/>
        </w:trPr>
        <w:tc>
          <w:tcPr>
            <w:tcW w:w="562" w:type="dxa"/>
            <w:vAlign w:val="center"/>
            <w:hideMark/>
          </w:tcPr>
          <w:p w14:paraId="115D6D16"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12</w:t>
            </w:r>
          </w:p>
        </w:tc>
        <w:tc>
          <w:tcPr>
            <w:tcW w:w="3402" w:type="dxa"/>
            <w:gridSpan w:val="3"/>
          </w:tcPr>
          <w:p w14:paraId="482E9EE9" w14:textId="0B49A1D2"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«Львівський ОЦКПХ МОЗ України»</w:t>
            </w:r>
          </w:p>
        </w:tc>
        <w:tc>
          <w:tcPr>
            <w:tcW w:w="1560" w:type="dxa"/>
            <w:vAlign w:val="center"/>
          </w:tcPr>
          <w:p w14:paraId="3F933A25" w14:textId="0AF6DA8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8969FF4" w14:textId="408EADB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B664BD5" w14:textId="6DC1ED1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0E2A6DB1" w14:textId="0B488CB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0CBEE76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54D2B1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2BF6A67" w14:textId="1D20258C"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C5B0E95" w14:textId="77777777" w:rsidTr="00554EBC">
        <w:trPr>
          <w:cantSplit/>
        </w:trPr>
        <w:tc>
          <w:tcPr>
            <w:tcW w:w="562" w:type="dxa"/>
            <w:vAlign w:val="center"/>
            <w:hideMark/>
          </w:tcPr>
          <w:p w14:paraId="4391F93F"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13</w:t>
            </w:r>
          </w:p>
        </w:tc>
        <w:tc>
          <w:tcPr>
            <w:tcW w:w="3402" w:type="dxa"/>
            <w:gridSpan w:val="3"/>
          </w:tcPr>
          <w:p w14:paraId="5213CEA3" w14:textId="22D1A22C"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«Миколаївський ОЦКПХ МОЗ України»</w:t>
            </w:r>
          </w:p>
        </w:tc>
        <w:tc>
          <w:tcPr>
            <w:tcW w:w="1560" w:type="dxa"/>
            <w:vAlign w:val="center"/>
          </w:tcPr>
          <w:p w14:paraId="5CEB1A81" w14:textId="3B2A798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BD24497" w14:textId="7A629F8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1DE551E" w14:textId="43B2276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4264B828" w14:textId="4E8C7E0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2CF9A29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FDD964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FDF15FA" w14:textId="2C7B439D"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C30A3BE" w14:textId="77777777" w:rsidTr="00554EBC">
        <w:trPr>
          <w:cantSplit/>
        </w:trPr>
        <w:tc>
          <w:tcPr>
            <w:tcW w:w="562" w:type="dxa"/>
            <w:noWrap/>
            <w:vAlign w:val="center"/>
            <w:hideMark/>
          </w:tcPr>
          <w:p w14:paraId="3C4B4039"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14</w:t>
            </w:r>
          </w:p>
        </w:tc>
        <w:tc>
          <w:tcPr>
            <w:tcW w:w="3402" w:type="dxa"/>
            <w:gridSpan w:val="3"/>
            <w:noWrap/>
          </w:tcPr>
          <w:p w14:paraId="2DEB993C" w14:textId="5F474441"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«Одеський ОЦКПХ МОЗ України»</w:t>
            </w:r>
          </w:p>
        </w:tc>
        <w:tc>
          <w:tcPr>
            <w:tcW w:w="1560" w:type="dxa"/>
            <w:vAlign w:val="center"/>
          </w:tcPr>
          <w:p w14:paraId="4262540F" w14:textId="6785465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4F7A25E8" w14:textId="13FA17B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0E533C8" w14:textId="249EB1B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513FA54E" w14:textId="66F59B2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11B583B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90FCB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B8AF046" w14:textId="42DC17FC"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9830000" w14:textId="77777777" w:rsidTr="00554EBC">
        <w:trPr>
          <w:cantSplit/>
        </w:trPr>
        <w:tc>
          <w:tcPr>
            <w:tcW w:w="562" w:type="dxa"/>
            <w:vAlign w:val="center"/>
            <w:hideMark/>
          </w:tcPr>
          <w:p w14:paraId="110682AC"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15</w:t>
            </w:r>
          </w:p>
        </w:tc>
        <w:tc>
          <w:tcPr>
            <w:tcW w:w="3402" w:type="dxa"/>
            <w:gridSpan w:val="3"/>
          </w:tcPr>
          <w:p w14:paraId="41CFC15F" w14:textId="4C125C63"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«Полтавський ОЦКПХ МОЗ України»</w:t>
            </w:r>
          </w:p>
        </w:tc>
        <w:tc>
          <w:tcPr>
            <w:tcW w:w="1560" w:type="dxa"/>
            <w:vAlign w:val="center"/>
          </w:tcPr>
          <w:p w14:paraId="5A3A3EE3" w14:textId="7EE8AC6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3E79ADDF" w14:textId="7B2D089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391953C" w14:textId="7713EF9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078B8174" w14:textId="278B557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0DF203B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BD9A74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884CB96" w14:textId="253C7823"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989635F" w14:textId="77777777" w:rsidTr="00554EBC">
        <w:trPr>
          <w:cantSplit/>
        </w:trPr>
        <w:tc>
          <w:tcPr>
            <w:tcW w:w="562" w:type="dxa"/>
            <w:vAlign w:val="center"/>
            <w:hideMark/>
          </w:tcPr>
          <w:p w14:paraId="71A3D6EA"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16</w:t>
            </w:r>
          </w:p>
        </w:tc>
        <w:tc>
          <w:tcPr>
            <w:tcW w:w="3402" w:type="dxa"/>
            <w:gridSpan w:val="3"/>
          </w:tcPr>
          <w:p w14:paraId="3578C3D2" w14:textId="776F1595"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«Рівненський ОЦКПХ МОЗ України»</w:t>
            </w:r>
          </w:p>
        </w:tc>
        <w:tc>
          <w:tcPr>
            <w:tcW w:w="1560" w:type="dxa"/>
            <w:vAlign w:val="center"/>
          </w:tcPr>
          <w:p w14:paraId="74FD3005" w14:textId="3F2AF71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4C7BBB35" w14:textId="45674EB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569BE92" w14:textId="52DBBD0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30281CC3" w14:textId="7E631D7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0DE442E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0EFB7E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8E663A5" w14:textId="07F2994C"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904A590" w14:textId="77777777" w:rsidTr="00554EBC">
        <w:trPr>
          <w:cantSplit/>
        </w:trPr>
        <w:tc>
          <w:tcPr>
            <w:tcW w:w="562" w:type="dxa"/>
            <w:vAlign w:val="center"/>
            <w:hideMark/>
          </w:tcPr>
          <w:p w14:paraId="76B5F05A"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17</w:t>
            </w:r>
          </w:p>
        </w:tc>
        <w:tc>
          <w:tcPr>
            <w:tcW w:w="3402" w:type="dxa"/>
            <w:gridSpan w:val="3"/>
          </w:tcPr>
          <w:p w14:paraId="3CD2996B" w14:textId="7B9BEA3D"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«Сумський ОЦКПХ МОЗ України»</w:t>
            </w:r>
          </w:p>
        </w:tc>
        <w:tc>
          <w:tcPr>
            <w:tcW w:w="1560" w:type="dxa"/>
            <w:vAlign w:val="center"/>
          </w:tcPr>
          <w:p w14:paraId="765466EC" w14:textId="6E55D0A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14E6F66" w14:textId="4049C41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164354E8" w14:textId="52EFF73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1EFD6FC3" w14:textId="53D2A2A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7BB5416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5EE42D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39B5479" w14:textId="076FC53C"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EB2AE68" w14:textId="77777777" w:rsidTr="00554EBC">
        <w:trPr>
          <w:cantSplit/>
        </w:trPr>
        <w:tc>
          <w:tcPr>
            <w:tcW w:w="562" w:type="dxa"/>
            <w:noWrap/>
            <w:vAlign w:val="center"/>
            <w:hideMark/>
          </w:tcPr>
          <w:p w14:paraId="325045AD"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18</w:t>
            </w:r>
          </w:p>
        </w:tc>
        <w:tc>
          <w:tcPr>
            <w:tcW w:w="3402" w:type="dxa"/>
            <w:gridSpan w:val="3"/>
            <w:noWrap/>
          </w:tcPr>
          <w:p w14:paraId="4C8DD8CF" w14:textId="277622C5"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«Тернопільський ОЦКПХ МОЗ України»</w:t>
            </w:r>
          </w:p>
        </w:tc>
        <w:tc>
          <w:tcPr>
            <w:tcW w:w="1560" w:type="dxa"/>
            <w:vAlign w:val="center"/>
          </w:tcPr>
          <w:p w14:paraId="78C36AAB" w14:textId="6D3238FC"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5769069" w14:textId="5392C39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51AFA51" w14:textId="5AEC810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7BE00A6B" w14:textId="55435F8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5CFCA51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8FACF1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355D3FE" w14:textId="00885393"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BED33D7" w14:textId="77777777" w:rsidTr="00554EBC">
        <w:trPr>
          <w:cantSplit/>
        </w:trPr>
        <w:tc>
          <w:tcPr>
            <w:tcW w:w="562" w:type="dxa"/>
            <w:noWrap/>
            <w:vAlign w:val="center"/>
            <w:hideMark/>
          </w:tcPr>
          <w:p w14:paraId="57D9C4A4"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19</w:t>
            </w:r>
          </w:p>
        </w:tc>
        <w:tc>
          <w:tcPr>
            <w:tcW w:w="3402" w:type="dxa"/>
            <w:gridSpan w:val="3"/>
          </w:tcPr>
          <w:p w14:paraId="5859A0F7" w14:textId="7A2095BD"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«Харківський ОЦКПХ МОЗ України»</w:t>
            </w:r>
          </w:p>
        </w:tc>
        <w:tc>
          <w:tcPr>
            <w:tcW w:w="1560" w:type="dxa"/>
            <w:vAlign w:val="center"/>
          </w:tcPr>
          <w:p w14:paraId="01811853" w14:textId="3AC0FCE1"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47EB45C2" w14:textId="3C30BFF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D8FDD51" w14:textId="3E1EC74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508ECD8A" w14:textId="5398ED6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170197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8683C7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48E234E" w14:textId="18E6C6E0"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461D2CC9" w14:textId="77777777" w:rsidTr="00554EBC">
        <w:trPr>
          <w:cantSplit/>
        </w:trPr>
        <w:tc>
          <w:tcPr>
            <w:tcW w:w="562" w:type="dxa"/>
            <w:noWrap/>
            <w:vAlign w:val="center"/>
            <w:hideMark/>
          </w:tcPr>
          <w:p w14:paraId="45EA840A"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20</w:t>
            </w:r>
          </w:p>
        </w:tc>
        <w:tc>
          <w:tcPr>
            <w:tcW w:w="3402" w:type="dxa"/>
            <w:gridSpan w:val="3"/>
            <w:noWrap/>
          </w:tcPr>
          <w:p w14:paraId="50D851AB" w14:textId="4F1D5A03" w:rsidR="00554EBC" w:rsidRPr="00CF69F3" w:rsidRDefault="00554EBC" w:rsidP="00554EBC">
            <w:pPr>
              <w:spacing w:after="0" w:line="216" w:lineRule="auto"/>
              <w:ind w:right="-170"/>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«Херсонський ОЦКПХ МОЗ України»</w:t>
            </w:r>
          </w:p>
        </w:tc>
        <w:tc>
          <w:tcPr>
            <w:tcW w:w="1560" w:type="dxa"/>
            <w:vAlign w:val="center"/>
          </w:tcPr>
          <w:p w14:paraId="15C1E564" w14:textId="18B21BC8"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72B3C6A" w14:textId="5057043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DA1ADB7" w14:textId="3DCFD18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4A89DFC1" w14:textId="7013A52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noWrap/>
            <w:vAlign w:val="center"/>
          </w:tcPr>
          <w:p w14:paraId="2659D252"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A2D930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EE65A25" w14:textId="01E50641"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7152B3E" w14:textId="77777777" w:rsidTr="00554EBC">
        <w:trPr>
          <w:cantSplit/>
        </w:trPr>
        <w:tc>
          <w:tcPr>
            <w:tcW w:w="562" w:type="dxa"/>
            <w:noWrap/>
            <w:vAlign w:val="center"/>
            <w:hideMark/>
          </w:tcPr>
          <w:p w14:paraId="684BF1B6"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21</w:t>
            </w:r>
          </w:p>
        </w:tc>
        <w:tc>
          <w:tcPr>
            <w:tcW w:w="3402" w:type="dxa"/>
            <w:gridSpan w:val="3"/>
          </w:tcPr>
          <w:p w14:paraId="4484B307" w14:textId="341303BA"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«Хмельницький ОЦКПХ МОЗ України»</w:t>
            </w:r>
          </w:p>
        </w:tc>
        <w:tc>
          <w:tcPr>
            <w:tcW w:w="1560" w:type="dxa"/>
            <w:vAlign w:val="center"/>
          </w:tcPr>
          <w:p w14:paraId="31D4DA34" w14:textId="03E08B8C"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C1788D1" w14:textId="5961101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B09CD72" w14:textId="68A6D12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4DC3BB61" w14:textId="1140194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8F864C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CFAEF8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C403A9C" w14:textId="516E3BDA"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CE5410E" w14:textId="77777777" w:rsidTr="00554EBC">
        <w:trPr>
          <w:cantSplit/>
        </w:trPr>
        <w:tc>
          <w:tcPr>
            <w:tcW w:w="562" w:type="dxa"/>
            <w:noWrap/>
            <w:vAlign w:val="center"/>
            <w:hideMark/>
          </w:tcPr>
          <w:p w14:paraId="3228C8AF"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22</w:t>
            </w:r>
          </w:p>
        </w:tc>
        <w:tc>
          <w:tcPr>
            <w:tcW w:w="3402" w:type="dxa"/>
            <w:gridSpan w:val="3"/>
          </w:tcPr>
          <w:p w14:paraId="61A7AF46" w14:textId="5882B9DB"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«Черкаський ОЦКПХ МОЗ України»</w:t>
            </w:r>
          </w:p>
        </w:tc>
        <w:tc>
          <w:tcPr>
            <w:tcW w:w="1560" w:type="dxa"/>
            <w:vAlign w:val="center"/>
          </w:tcPr>
          <w:p w14:paraId="78FBF821" w14:textId="58561CB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31005AC7" w14:textId="184B5ED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210A50D" w14:textId="62B1E70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756AF2CF" w14:textId="33AD4FB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2F1F3E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43EFB8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7268C68" w14:textId="11C456B4"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9F3344B" w14:textId="77777777" w:rsidTr="00554EBC">
        <w:trPr>
          <w:cantSplit/>
        </w:trPr>
        <w:tc>
          <w:tcPr>
            <w:tcW w:w="562" w:type="dxa"/>
            <w:noWrap/>
            <w:vAlign w:val="center"/>
            <w:hideMark/>
          </w:tcPr>
          <w:p w14:paraId="61FD96AB"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23</w:t>
            </w:r>
          </w:p>
        </w:tc>
        <w:tc>
          <w:tcPr>
            <w:tcW w:w="3402" w:type="dxa"/>
            <w:gridSpan w:val="3"/>
          </w:tcPr>
          <w:p w14:paraId="5889FD21" w14:textId="2A20E4BF"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«Чернівецький ОЦКПХ МОЗ України»</w:t>
            </w:r>
          </w:p>
        </w:tc>
        <w:tc>
          <w:tcPr>
            <w:tcW w:w="1560" w:type="dxa"/>
            <w:vAlign w:val="center"/>
          </w:tcPr>
          <w:p w14:paraId="40C0C11E" w14:textId="7A97EA9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2FC7BC0D" w14:textId="4C59FF5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4C71955" w14:textId="5DF9FEE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3DBD657A" w14:textId="24F93A4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5EAE16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152AEE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ED5C4FF" w14:textId="6F433B9B"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56D6164" w14:textId="77777777" w:rsidTr="00554EBC">
        <w:trPr>
          <w:cantSplit/>
        </w:trPr>
        <w:tc>
          <w:tcPr>
            <w:tcW w:w="562" w:type="dxa"/>
            <w:noWrap/>
            <w:vAlign w:val="center"/>
            <w:hideMark/>
          </w:tcPr>
          <w:p w14:paraId="7229E9EC" w14:textId="7777777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CF69F3">
              <w:rPr>
                <w:rFonts w:ascii="Times New Roman" w:eastAsia="Times New Roman" w:hAnsi="Times New Roman" w:cs="Times New Roman"/>
                <w:color w:val="000000"/>
                <w:sz w:val="23"/>
                <w:szCs w:val="23"/>
              </w:rPr>
              <w:t>24</w:t>
            </w:r>
          </w:p>
        </w:tc>
        <w:tc>
          <w:tcPr>
            <w:tcW w:w="3402" w:type="dxa"/>
            <w:gridSpan w:val="3"/>
          </w:tcPr>
          <w:p w14:paraId="4D000A47" w14:textId="4AF4333A"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szCs w:val="20"/>
                <w:lang w:eastAsia="ru-RU"/>
              </w:rPr>
              <w:t>ДУ «Чернігівський ОЦКПХ МОЗ України»</w:t>
            </w:r>
          </w:p>
        </w:tc>
        <w:tc>
          <w:tcPr>
            <w:tcW w:w="1560" w:type="dxa"/>
            <w:vAlign w:val="center"/>
          </w:tcPr>
          <w:p w14:paraId="15973643" w14:textId="3110CFAC"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F4C5F47" w14:textId="7E422D6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21E1EEE" w14:textId="5AB465D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65097477" w14:textId="1621B13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6C5E80D"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26F03B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16406FF" w14:textId="5C0CCF06"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40EDCBC6" w14:textId="77777777" w:rsidTr="00554EBC">
        <w:trPr>
          <w:cantSplit/>
        </w:trPr>
        <w:tc>
          <w:tcPr>
            <w:tcW w:w="562" w:type="dxa"/>
            <w:noWrap/>
            <w:vAlign w:val="center"/>
          </w:tcPr>
          <w:p w14:paraId="409E3B8E" w14:textId="427B78D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3402" w:type="dxa"/>
            <w:gridSpan w:val="3"/>
            <w:vAlign w:val="center"/>
          </w:tcPr>
          <w:p w14:paraId="115F96B9" w14:textId="155E089F" w:rsidR="00554EBC" w:rsidRPr="00CF69F3" w:rsidRDefault="00554EBC" w:rsidP="00554EBC">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sz w:val="23"/>
                <w:szCs w:val="23"/>
              </w:rPr>
              <w:t>Філія «Протичумний інститут ім. І.І. Мечникова»</w:t>
            </w:r>
          </w:p>
        </w:tc>
        <w:tc>
          <w:tcPr>
            <w:tcW w:w="1560" w:type="dxa"/>
            <w:vAlign w:val="center"/>
          </w:tcPr>
          <w:p w14:paraId="1B25EC69" w14:textId="6CFBC15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8EB2A46" w14:textId="0C92E3B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10C186C4" w14:textId="55B4C4D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E5835">
              <w:rPr>
                <w:rFonts w:ascii="Times New Roman" w:eastAsia="Times New Roman" w:hAnsi="Times New Roman" w:cs="Times New Roman"/>
                <w:color w:val="000000"/>
                <w:sz w:val="23"/>
                <w:szCs w:val="23"/>
              </w:rPr>
              <w:t>-</w:t>
            </w:r>
          </w:p>
        </w:tc>
        <w:tc>
          <w:tcPr>
            <w:tcW w:w="1701" w:type="dxa"/>
            <w:vAlign w:val="center"/>
          </w:tcPr>
          <w:p w14:paraId="6B5BBDA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988AA0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AF0C00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10326A2"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353203" w:rsidRPr="00CF69F3" w14:paraId="077BDC80" w14:textId="77777777" w:rsidTr="006059C3">
        <w:trPr>
          <w:cantSplit/>
        </w:trPr>
        <w:tc>
          <w:tcPr>
            <w:tcW w:w="562" w:type="dxa"/>
            <w:noWrap/>
            <w:vAlign w:val="center"/>
          </w:tcPr>
          <w:p w14:paraId="7DAF4A3C" w14:textId="05955730"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26</w:t>
            </w:r>
          </w:p>
        </w:tc>
        <w:tc>
          <w:tcPr>
            <w:tcW w:w="3402" w:type="dxa"/>
            <w:gridSpan w:val="3"/>
            <w:vAlign w:val="center"/>
          </w:tcPr>
          <w:p w14:paraId="48BFE1CC" w14:textId="537D795A"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Луцька міська медична частина філії ЦОЗ ДКВС України у Волинській та Рівненській областях</w:t>
            </w:r>
          </w:p>
        </w:tc>
        <w:tc>
          <w:tcPr>
            <w:tcW w:w="1560" w:type="dxa"/>
            <w:vAlign w:val="center"/>
          </w:tcPr>
          <w:p w14:paraId="04462EA6" w14:textId="113507DE"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3783A20" w14:textId="6DB20FF4"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65A8A5C" w14:textId="296AB242"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A7AAFC1"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FB57221"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EE82EDB"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C5A83B8"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5901147A" w14:textId="77777777" w:rsidTr="006059C3">
        <w:trPr>
          <w:cantSplit/>
        </w:trPr>
        <w:tc>
          <w:tcPr>
            <w:tcW w:w="562" w:type="dxa"/>
            <w:noWrap/>
            <w:vAlign w:val="center"/>
          </w:tcPr>
          <w:p w14:paraId="35C6C5E2" w14:textId="712E4C25"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27</w:t>
            </w:r>
          </w:p>
        </w:tc>
        <w:tc>
          <w:tcPr>
            <w:tcW w:w="3402" w:type="dxa"/>
            <w:gridSpan w:val="3"/>
            <w:vAlign w:val="center"/>
          </w:tcPr>
          <w:p w14:paraId="25A24F76" w14:textId="0FA55760"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Рівненська міська медична частина філії ЦОЗ ДКВС України у Волинській та Рівненській областях </w:t>
            </w:r>
          </w:p>
        </w:tc>
        <w:tc>
          <w:tcPr>
            <w:tcW w:w="1560" w:type="dxa"/>
            <w:vAlign w:val="center"/>
          </w:tcPr>
          <w:p w14:paraId="5ECF2BF8" w14:textId="3A7B7A6F"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4CD6BB95" w14:textId="631AFFCC"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64E731F2" w14:textId="7D455E4C"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1474038F"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1B934FA"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932453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8964C7D"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30DABBBB" w14:textId="77777777" w:rsidTr="006059C3">
        <w:trPr>
          <w:cantSplit/>
        </w:trPr>
        <w:tc>
          <w:tcPr>
            <w:tcW w:w="562" w:type="dxa"/>
            <w:noWrap/>
            <w:vAlign w:val="center"/>
          </w:tcPr>
          <w:p w14:paraId="197B6796" w14:textId="6D4AE11B"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28</w:t>
            </w:r>
          </w:p>
        </w:tc>
        <w:tc>
          <w:tcPr>
            <w:tcW w:w="3402" w:type="dxa"/>
            <w:gridSpan w:val="3"/>
            <w:vAlign w:val="center"/>
          </w:tcPr>
          <w:p w14:paraId="2E41A21C" w14:textId="5515C402"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Вінницька міська медична частина №1 філії ЦОЗ ДКВС України у Вінницькій області</w:t>
            </w:r>
          </w:p>
        </w:tc>
        <w:tc>
          <w:tcPr>
            <w:tcW w:w="1560" w:type="dxa"/>
            <w:vAlign w:val="center"/>
          </w:tcPr>
          <w:p w14:paraId="26F4E3FD" w14:textId="2E14C34D"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1BDB3642" w14:textId="1DD40E34"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3BD312E" w14:textId="693F7F05"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C149C2F"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DB8952F"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D400B4F"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CFEAA5E"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6E978546" w14:textId="77777777" w:rsidTr="006059C3">
        <w:trPr>
          <w:cantSplit/>
        </w:trPr>
        <w:tc>
          <w:tcPr>
            <w:tcW w:w="562" w:type="dxa"/>
            <w:noWrap/>
            <w:vAlign w:val="center"/>
          </w:tcPr>
          <w:p w14:paraId="5260B7C5" w14:textId="6B81915B"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29</w:t>
            </w:r>
          </w:p>
        </w:tc>
        <w:tc>
          <w:tcPr>
            <w:tcW w:w="3402" w:type="dxa"/>
            <w:gridSpan w:val="3"/>
            <w:vAlign w:val="center"/>
          </w:tcPr>
          <w:p w14:paraId="6376DB4D" w14:textId="3F0D5B2A"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Житомирська міська медична частина філії ЦОЗ ДКВС України в Житомирській області </w:t>
            </w:r>
          </w:p>
        </w:tc>
        <w:tc>
          <w:tcPr>
            <w:tcW w:w="1560" w:type="dxa"/>
            <w:vAlign w:val="center"/>
          </w:tcPr>
          <w:p w14:paraId="61C817E6" w14:textId="6D9525AE"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449C738" w14:textId="6B31933D"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D6C8211" w14:textId="43F8D4EF"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6C68E08"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A43AA29"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E3DE42"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0D24B18"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442760EF" w14:textId="77777777" w:rsidTr="006059C3">
        <w:trPr>
          <w:cantSplit/>
        </w:trPr>
        <w:tc>
          <w:tcPr>
            <w:tcW w:w="562" w:type="dxa"/>
            <w:noWrap/>
            <w:vAlign w:val="center"/>
          </w:tcPr>
          <w:p w14:paraId="45E0B90D" w14:textId="22AAA68B"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30</w:t>
            </w:r>
          </w:p>
        </w:tc>
        <w:tc>
          <w:tcPr>
            <w:tcW w:w="3402" w:type="dxa"/>
            <w:gridSpan w:val="3"/>
            <w:vAlign w:val="center"/>
          </w:tcPr>
          <w:p w14:paraId="592813D8" w14:textId="7E6F3D4F"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Івано-Франківська міська медична частина №12 філії ЦОЗ ДКВС України у Чернівецькій, Івано-Франківській, Закарпатській та Тернопільській області </w:t>
            </w:r>
          </w:p>
        </w:tc>
        <w:tc>
          <w:tcPr>
            <w:tcW w:w="1560" w:type="dxa"/>
            <w:vAlign w:val="center"/>
          </w:tcPr>
          <w:p w14:paraId="718E236D" w14:textId="0DD373B5"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4F20441" w14:textId="67EA8DC2"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39A34F7" w14:textId="3C0DA0CD"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DEEAB3E"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82C3640"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32A0F1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F91B706"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4B11F88C" w14:textId="77777777" w:rsidTr="006059C3">
        <w:trPr>
          <w:cantSplit/>
        </w:trPr>
        <w:tc>
          <w:tcPr>
            <w:tcW w:w="562" w:type="dxa"/>
            <w:noWrap/>
            <w:vAlign w:val="center"/>
          </w:tcPr>
          <w:p w14:paraId="35BE7F20" w14:textId="031EF327"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31</w:t>
            </w:r>
          </w:p>
        </w:tc>
        <w:tc>
          <w:tcPr>
            <w:tcW w:w="3402" w:type="dxa"/>
            <w:gridSpan w:val="3"/>
            <w:vAlign w:val="center"/>
          </w:tcPr>
          <w:p w14:paraId="681FC158" w14:textId="0C9004DA"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Збаразька спеціалізована туберкульозна лікарня № 63 філії ЦОЗ ДКВС України у Чернівецькій, Івано-Франківській, Закарпатській та Тернопільській областях </w:t>
            </w:r>
          </w:p>
        </w:tc>
        <w:tc>
          <w:tcPr>
            <w:tcW w:w="1560" w:type="dxa"/>
            <w:vAlign w:val="center"/>
          </w:tcPr>
          <w:p w14:paraId="25493B31" w14:textId="040AA506"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057081B3" w14:textId="2C4D3C65"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82C5AA9" w14:textId="71DEB95A"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89EECCB"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3EF1B10"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6EDFD31"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23172C7A"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325A0B92" w14:textId="77777777" w:rsidTr="006059C3">
        <w:trPr>
          <w:cantSplit/>
        </w:trPr>
        <w:tc>
          <w:tcPr>
            <w:tcW w:w="562" w:type="dxa"/>
            <w:noWrap/>
            <w:vAlign w:val="center"/>
          </w:tcPr>
          <w:p w14:paraId="0B78DD7E" w14:textId="4BFE2CB1"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32</w:t>
            </w:r>
          </w:p>
        </w:tc>
        <w:tc>
          <w:tcPr>
            <w:tcW w:w="3402" w:type="dxa"/>
            <w:gridSpan w:val="3"/>
            <w:vAlign w:val="center"/>
          </w:tcPr>
          <w:p w14:paraId="36D5DAF4" w14:textId="0C16CA22"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Чернівецька міська медична частина №33 філії ЦОЗ ДКВС України у Чернівецькій, Івано-Франківській, Закарпатській та Тернопільській областях  </w:t>
            </w:r>
          </w:p>
        </w:tc>
        <w:tc>
          <w:tcPr>
            <w:tcW w:w="1560" w:type="dxa"/>
            <w:vAlign w:val="center"/>
          </w:tcPr>
          <w:p w14:paraId="453D949D" w14:textId="2769887C"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667B19EF" w14:textId="2A12BE44"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B9EC9EE" w14:textId="0879AC95"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5B57CB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E7E3660"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AF8B5B4"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25F700A"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5BA64B7C" w14:textId="77777777" w:rsidTr="006059C3">
        <w:trPr>
          <w:cantSplit/>
        </w:trPr>
        <w:tc>
          <w:tcPr>
            <w:tcW w:w="562" w:type="dxa"/>
            <w:noWrap/>
            <w:vAlign w:val="center"/>
          </w:tcPr>
          <w:p w14:paraId="437AB502" w14:textId="76AF571C"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33</w:t>
            </w:r>
          </w:p>
        </w:tc>
        <w:tc>
          <w:tcPr>
            <w:tcW w:w="3402" w:type="dxa"/>
            <w:gridSpan w:val="3"/>
            <w:vAlign w:val="center"/>
          </w:tcPr>
          <w:p w14:paraId="557EE6D1" w14:textId="615530E6"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Львівська багатопрофільна лікарня №19 філії ЦОЗ ДКВС України у Львівській області</w:t>
            </w:r>
          </w:p>
        </w:tc>
        <w:tc>
          <w:tcPr>
            <w:tcW w:w="1560" w:type="dxa"/>
            <w:vAlign w:val="center"/>
          </w:tcPr>
          <w:p w14:paraId="0069B8A5" w14:textId="16A5C475"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72DD47D0" w14:textId="2C1A0CCC"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2E18E768" w14:textId="3EDE7F69"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C7257C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99E1C5A"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1B25EDE"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2EE5101"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082BFC68" w14:textId="77777777" w:rsidTr="006059C3">
        <w:trPr>
          <w:cantSplit/>
        </w:trPr>
        <w:tc>
          <w:tcPr>
            <w:tcW w:w="562" w:type="dxa"/>
            <w:noWrap/>
            <w:vAlign w:val="center"/>
          </w:tcPr>
          <w:p w14:paraId="15AAAFC3" w14:textId="05C45AA2"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34</w:t>
            </w:r>
          </w:p>
        </w:tc>
        <w:tc>
          <w:tcPr>
            <w:tcW w:w="3402" w:type="dxa"/>
            <w:gridSpan w:val="3"/>
            <w:vAlign w:val="center"/>
          </w:tcPr>
          <w:p w14:paraId="50258BE7" w14:textId="1C41CA63"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 xml:space="preserve">Сумська міська медична частина філії ЦОЗ ДКВС України в Сумській області </w:t>
            </w:r>
          </w:p>
        </w:tc>
        <w:tc>
          <w:tcPr>
            <w:tcW w:w="1560" w:type="dxa"/>
            <w:vAlign w:val="center"/>
          </w:tcPr>
          <w:p w14:paraId="4B75025F" w14:textId="706E73F3"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62E8CE1A" w14:textId="7E69BCA1"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1837A240" w14:textId="78CAAA38"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9582CD2"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6BC374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DA1611A"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3171921"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40BBB033" w14:textId="77777777" w:rsidTr="006059C3">
        <w:trPr>
          <w:cantSplit/>
        </w:trPr>
        <w:tc>
          <w:tcPr>
            <w:tcW w:w="562" w:type="dxa"/>
            <w:noWrap/>
            <w:vAlign w:val="center"/>
          </w:tcPr>
          <w:p w14:paraId="1A7EC719" w14:textId="15AEA1CE"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35</w:t>
            </w:r>
          </w:p>
        </w:tc>
        <w:tc>
          <w:tcPr>
            <w:tcW w:w="3402" w:type="dxa"/>
            <w:gridSpan w:val="3"/>
            <w:vAlign w:val="center"/>
          </w:tcPr>
          <w:p w14:paraId="0CA8CF18" w14:textId="22FE01D9"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Покровська спеціалізована туберкульозна лікарня №17 філії ЦОЗ ДКВС України у Харківській та Луганській областях</w:t>
            </w:r>
          </w:p>
        </w:tc>
        <w:tc>
          <w:tcPr>
            <w:tcW w:w="1560" w:type="dxa"/>
            <w:vAlign w:val="center"/>
          </w:tcPr>
          <w:p w14:paraId="431D8A5C" w14:textId="58631B00"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5F51BF91" w14:textId="39767A7A"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5E2EF6D7" w14:textId="11F126B3"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AC075CA"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4739E7F"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2945F5A"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411AEB25"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1AE7A52C" w14:textId="77777777" w:rsidTr="006059C3">
        <w:trPr>
          <w:cantSplit/>
        </w:trPr>
        <w:tc>
          <w:tcPr>
            <w:tcW w:w="562" w:type="dxa"/>
            <w:noWrap/>
            <w:vAlign w:val="center"/>
          </w:tcPr>
          <w:p w14:paraId="7B63727C" w14:textId="06F37AD0"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w:t>
            </w:r>
          </w:p>
        </w:tc>
        <w:tc>
          <w:tcPr>
            <w:tcW w:w="3402" w:type="dxa"/>
            <w:gridSpan w:val="3"/>
            <w:vAlign w:val="center"/>
          </w:tcPr>
          <w:p w14:paraId="312BF6B5" w14:textId="0599990F"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Харківська міська медична частина №27 філії ЦОЗ ДКВС України у Харківській та Луганській областях</w:t>
            </w:r>
          </w:p>
        </w:tc>
        <w:tc>
          <w:tcPr>
            <w:tcW w:w="1560" w:type="dxa"/>
            <w:vAlign w:val="center"/>
          </w:tcPr>
          <w:p w14:paraId="7EA45ABD" w14:textId="6D0FB43A"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0239EE77" w14:textId="11457C41"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037DEAA1" w14:textId="6B665A58"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109EDA1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9216649"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15DC31E"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51327B9"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739E33B7" w14:textId="77777777" w:rsidTr="006059C3">
        <w:trPr>
          <w:cantSplit/>
        </w:trPr>
        <w:tc>
          <w:tcPr>
            <w:tcW w:w="562" w:type="dxa"/>
            <w:noWrap/>
            <w:vAlign w:val="center"/>
          </w:tcPr>
          <w:p w14:paraId="43B84EF8" w14:textId="37585532"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37</w:t>
            </w:r>
          </w:p>
        </w:tc>
        <w:tc>
          <w:tcPr>
            <w:tcW w:w="3402" w:type="dxa"/>
            <w:gridSpan w:val="3"/>
            <w:vAlign w:val="center"/>
          </w:tcPr>
          <w:p w14:paraId="10BA4C99" w14:textId="709182E7" w:rsidR="00353203" w:rsidRPr="00CF69F3" w:rsidRDefault="00353203" w:rsidP="00353203">
            <w:pPr>
              <w:spacing w:after="0" w:line="216" w:lineRule="auto"/>
              <w:jc w:val="both"/>
              <w:rPr>
                <w:rFonts w:ascii="Times New Roman" w:eastAsia="Times New Roman" w:hAnsi="Times New Roman" w:cs="Times New Roman"/>
                <w:color w:val="000000"/>
                <w:sz w:val="23"/>
                <w:szCs w:val="23"/>
              </w:rPr>
            </w:pPr>
            <w:r w:rsidRPr="0043320B">
              <w:rPr>
                <w:rFonts w:ascii="Times New Roman" w:eastAsia="Verdana" w:hAnsi="Times New Roman" w:cs="Times New Roman"/>
                <w:color w:val="000000"/>
                <w:lang w:eastAsia="ru-RU"/>
              </w:rPr>
              <w:t>Хмельницька міська медична частина філії ЦОЗ ДКВС України в Хмельницькій області</w:t>
            </w:r>
          </w:p>
        </w:tc>
        <w:tc>
          <w:tcPr>
            <w:tcW w:w="1560" w:type="dxa"/>
            <w:vAlign w:val="center"/>
          </w:tcPr>
          <w:p w14:paraId="56194E84" w14:textId="0E81FE20" w:rsidR="00353203" w:rsidRPr="00CF69F3" w:rsidRDefault="00353203" w:rsidP="00353203">
            <w:pPr>
              <w:spacing w:after="0" w:line="216" w:lineRule="auto"/>
              <w:jc w:val="center"/>
              <w:rPr>
                <w:rFonts w:ascii="Times New Roman" w:eastAsia="Times New Roman" w:hAnsi="Times New Roman" w:cs="Times New Roman"/>
                <w:color w:val="000000"/>
                <w:sz w:val="23"/>
                <w:szCs w:val="23"/>
              </w:rPr>
            </w:pPr>
            <w:r w:rsidRPr="001F6B5D">
              <w:rPr>
                <w:rFonts w:ascii="Times New Roman" w:eastAsia="Times New Roman" w:hAnsi="Times New Roman" w:cs="Times New Roman"/>
                <w:color w:val="000000"/>
                <w:sz w:val="23"/>
                <w:szCs w:val="23"/>
              </w:rPr>
              <w:t>1</w:t>
            </w:r>
          </w:p>
        </w:tc>
        <w:tc>
          <w:tcPr>
            <w:tcW w:w="1559" w:type="dxa"/>
            <w:vAlign w:val="center"/>
          </w:tcPr>
          <w:p w14:paraId="23E5FBFD" w14:textId="31BC8C9A"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701" w:type="dxa"/>
            <w:vAlign w:val="center"/>
          </w:tcPr>
          <w:p w14:paraId="4900F12D" w14:textId="50A4E072"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4312423"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C4435EC"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FD56517"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489412B3"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554EBC" w:rsidRPr="00CF69F3" w14:paraId="4DFFEBA2" w14:textId="77777777" w:rsidTr="00554EBC">
        <w:trPr>
          <w:cantSplit/>
        </w:trPr>
        <w:tc>
          <w:tcPr>
            <w:tcW w:w="562" w:type="dxa"/>
            <w:noWrap/>
            <w:vAlign w:val="center"/>
          </w:tcPr>
          <w:p w14:paraId="1732F9C1" w14:textId="0C9F8CE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38</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9A427C6" w14:textId="45C10C2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 42 філії ЦОЗ ДКВС України у Волинській та Рівненській областях</w:t>
            </w:r>
          </w:p>
        </w:tc>
        <w:tc>
          <w:tcPr>
            <w:tcW w:w="1560" w:type="dxa"/>
            <w:vAlign w:val="center"/>
          </w:tcPr>
          <w:p w14:paraId="4996956B" w14:textId="5FABDCCB"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30EF1672" w14:textId="4C269B3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5F3CCE75" w14:textId="5EF1BD0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AC93D7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546D0D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8C6E28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20ED631C"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43E9623" w14:textId="77777777" w:rsidTr="00554EBC">
        <w:trPr>
          <w:cantSplit/>
        </w:trPr>
        <w:tc>
          <w:tcPr>
            <w:tcW w:w="562" w:type="dxa"/>
            <w:noWrap/>
            <w:vAlign w:val="center"/>
          </w:tcPr>
          <w:p w14:paraId="6DFF841C" w14:textId="33C370D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39</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E7C1357" w14:textId="19FCF86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 46  філії ЦОЗ ДКВС України у Волинській та Рівненській областях</w:t>
            </w:r>
          </w:p>
        </w:tc>
        <w:tc>
          <w:tcPr>
            <w:tcW w:w="1560" w:type="dxa"/>
            <w:vAlign w:val="center"/>
          </w:tcPr>
          <w:p w14:paraId="78FEE378" w14:textId="5F42453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65695DF7" w14:textId="001CC46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646B1D0" w14:textId="7AEEDF9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1202D5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A772B1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8BD8AD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A853B3D"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3194A1A" w14:textId="77777777" w:rsidTr="00554EBC">
        <w:trPr>
          <w:cantSplit/>
        </w:trPr>
        <w:tc>
          <w:tcPr>
            <w:tcW w:w="562" w:type="dxa"/>
            <w:noWrap/>
            <w:vAlign w:val="center"/>
          </w:tcPr>
          <w:p w14:paraId="401283AC" w14:textId="0F96B9D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40</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5237DA" w14:textId="18D19FD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 76  філії ЦОЗ ДКВС України у Волинській та Рівненській областях</w:t>
            </w:r>
          </w:p>
        </w:tc>
        <w:tc>
          <w:tcPr>
            <w:tcW w:w="1560" w:type="dxa"/>
            <w:vAlign w:val="center"/>
          </w:tcPr>
          <w:p w14:paraId="6A355BEB" w14:textId="0C66374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C142947" w14:textId="6AA6705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C8059A4" w14:textId="39044FF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2FBC20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F4FF53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97E208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6B1EE8B"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D73DBAD" w14:textId="77777777" w:rsidTr="00554EBC">
        <w:trPr>
          <w:cantSplit/>
        </w:trPr>
        <w:tc>
          <w:tcPr>
            <w:tcW w:w="562" w:type="dxa"/>
            <w:noWrap/>
            <w:vAlign w:val="center"/>
          </w:tcPr>
          <w:p w14:paraId="1C3C87D0" w14:textId="319BB648"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41</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32EB29" w14:textId="3CEEE07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 96  філії ЦОЗ ДКВС України у Волинській та Рівненській областях</w:t>
            </w:r>
          </w:p>
        </w:tc>
        <w:tc>
          <w:tcPr>
            <w:tcW w:w="1560" w:type="dxa"/>
            <w:vAlign w:val="center"/>
          </w:tcPr>
          <w:p w14:paraId="1174715E" w14:textId="4863990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3B2DE516" w14:textId="0E308EC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6ABA50D6" w14:textId="757D764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8BC056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027E3D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55D458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6419812"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A1E9F11" w14:textId="77777777" w:rsidTr="00554EBC">
        <w:trPr>
          <w:cantSplit/>
        </w:trPr>
        <w:tc>
          <w:tcPr>
            <w:tcW w:w="562" w:type="dxa"/>
            <w:noWrap/>
            <w:vAlign w:val="center"/>
          </w:tcPr>
          <w:p w14:paraId="60BF86B0" w14:textId="282ADED8"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42</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E9EFE1B" w14:textId="33250BE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№39 філії ЦОЗ ДКВС України у Вінницькій області</w:t>
            </w:r>
          </w:p>
        </w:tc>
        <w:tc>
          <w:tcPr>
            <w:tcW w:w="1560" w:type="dxa"/>
            <w:vAlign w:val="center"/>
          </w:tcPr>
          <w:p w14:paraId="2487286D" w14:textId="2FF178A8"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7026B689" w14:textId="77E3247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83596EA" w14:textId="6930363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AEB4D4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004E1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6C0DC7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FD78538"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5C50628" w14:textId="77777777" w:rsidTr="00554EBC">
        <w:trPr>
          <w:cantSplit/>
        </w:trPr>
        <w:tc>
          <w:tcPr>
            <w:tcW w:w="562" w:type="dxa"/>
            <w:noWrap/>
            <w:vAlign w:val="center"/>
          </w:tcPr>
          <w:p w14:paraId="33C93454" w14:textId="0030E7B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43</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8E95C99" w14:textId="2F46168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Стрижавська багатопрофільна лікарня №81 філії ЦОЗ ДКВС України у Вінницькій області</w:t>
            </w:r>
          </w:p>
        </w:tc>
        <w:tc>
          <w:tcPr>
            <w:tcW w:w="1560" w:type="dxa"/>
            <w:vAlign w:val="center"/>
          </w:tcPr>
          <w:p w14:paraId="3B922A81" w14:textId="5DAE8ED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7175774B" w14:textId="5FFBBD5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26E6FAF" w14:textId="799C0E4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1BF54B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42260B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5E499E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DF11BD1"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4D01174E" w14:textId="77777777" w:rsidTr="00554EBC">
        <w:trPr>
          <w:cantSplit/>
        </w:trPr>
        <w:tc>
          <w:tcPr>
            <w:tcW w:w="562" w:type="dxa"/>
            <w:noWrap/>
            <w:vAlign w:val="center"/>
          </w:tcPr>
          <w:p w14:paraId="7289EF37" w14:textId="130DE368"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44</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0AB0426" w14:textId="2EDBE834"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№86 філії ЦОЗ ДКВС України у Вінницькій області</w:t>
            </w:r>
          </w:p>
        </w:tc>
        <w:tc>
          <w:tcPr>
            <w:tcW w:w="1560" w:type="dxa"/>
            <w:vAlign w:val="center"/>
          </w:tcPr>
          <w:p w14:paraId="2BCAE053" w14:textId="0CAA7E5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210CA4AC" w14:textId="579B2B5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D163020" w14:textId="72DCAC2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7412D1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A6ABF5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C3A4D9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3C022BB"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B5C497E" w14:textId="77777777" w:rsidTr="00554EBC">
        <w:trPr>
          <w:cantSplit/>
        </w:trPr>
        <w:tc>
          <w:tcPr>
            <w:tcW w:w="562" w:type="dxa"/>
            <w:noWrap/>
            <w:vAlign w:val="center"/>
          </w:tcPr>
          <w:p w14:paraId="3DE7EE18" w14:textId="3AB175A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5A5D1A2" w14:textId="4567E99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№114 філії ЦОЗ ДКВС України у Вінницькій області</w:t>
            </w:r>
          </w:p>
        </w:tc>
        <w:tc>
          <w:tcPr>
            <w:tcW w:w="1560" w:type="dxa"/>
            <w:vAlign w:val="center"/>
          </w:tcPr>
          <w:p w14:paraId="4567EF32" w14:textId="03BE685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3F50259C" w14:textId="76DA6AB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00BFA05A" w14:textId="16C4756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277458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4B34C0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D784A6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ACB7BE0"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3992205" w14:textId="77777777" w:rsidTr="00554EBC">
        <w:trPr>
          <w:cantSplit/>
        </w:trPr>
        <w:tc>
          <w:tcPr>
            <w:tcW w:w="562" w:type="dxa"/>
            <w:noWrap/>
            <w:vAlign w:val="center"/>
          </w:tcPr>
          <w:p w14:paraId="4E7C5032" w14:textId="75078CE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46</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21D7DE3" w14:textId="3E78D90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№123 філії ЦОЗ ДКВС України у Вінницькій області</w:t>
            </w:r>
          </w:p>
        </w:tc>
        <w:tc>
          <w:tcPr>
            <w:tcW w:w="1560" w:type="dxa"/>
            <w:vAlign w:val="center"/>
          </w:tcPr>
          <w:p w14:paraId="10731A46" w14:textId="3AB6829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2AC3BABC" w14:textId="343BEA1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31DF86D4" w14:textId="09D8132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7444642"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1484A9D"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D632D7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0D34209"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F3BCA49" w14:textId="77777777" w:rsidTr="00554EBC">
        <w:trPr>
          <w:cantSplit/>
        </w:trPr>
        <w:tc>
          <w:tcPr>
            <w:tcW w:w="562" w:type="dxa"/>
            <w:noWrap/>
            <w:vAlign w:val="center"/>
          </w:tcPr>
          <w:p w14:paraId="14BAEFFD" w14:textId="5CFF6A2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47</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2956C0A" w14:textId="3D2B1B4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№4 філії ЦОЗ ДКВС України в Житомирській області</w:t>
            </w:r>
          </w:p>
        </w:tc>
        <w:tc>
          <w:tcPr>
            <w:tcW w:w="1560" w:type="dxa"/>
            <w:vAlign w:val="center"/>
          </w:tcPr>
          <w:p w14:paraId="195E9F24" w14:textId="06BBB2CC"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E0BE3F2" w14:textId="7990031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093499C7" w14:textId="4162D3B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41FC191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F5C8C1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C76E8F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8D3C511"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9F6AE2E" w14:textId="77777777" w:rsidTr="00554EBC">
        <w:trPr>
          <w:cantSplit/>
        </w:trPr>
        <w:tc>
          <w:tcPr>
            <w:tcW w:w="562" w:type="dxa"/>
            <w:noWrap/>
            <w:vAlign w:val="center"/>
          </w:tcPr>
          <w:p w14:paraId="03CC1356" w14:textId="0D67BAB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48</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70E824A" w14:textId="39C2CAB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№70 філії ЦОЗ ДКВС України в Житомирській області</w:t>
            </w:r>
          </w:p>
        </w:tc>
        <w:tc>
          <w:tcPr>
            <w:tcW w:w="1560" w:type="dxa"/>
            <w:vAlign w:val="center"/>
          </w:tcPr>
          <w:p w14:paraId="12A925A1" w14:textId="69C6DF7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7E1555AB" w14:textId="24D4676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3848C91" w14:textId="076127E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F114B8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58A498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533028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0F4CA03"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5ABE247" w14:textId="77777777" w:rsidTr="00554EBC">
        <w:trPr>
          <w:cantSplit/>
        </w:trPr>
        <w:tc>
          <w:tcPr>
            <w:tcW w:w="562" w:type="dxa"/>
            <w:noWrap/>
            <w:vAlign w:val="center"/>
          </w:tcPr>
          <w:p w14:paraId="51E558C1" w14:textId="6CF8CFE7"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49</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68AD15B" w14:textId="00E87AD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№71 філії ЦОЗ ДКВС України в Житомирській області</w:t>
            </w:r>
          </w:p>
        </w:tc>
        <w:tc>
          <w:tcPr>
            <w:tcW w:w="1560" w:type="dxa"/>
            <w:vAlign w:val="center"/>
          </w:tcPr>
          <w:p w14:paraId="768E89D0" w14:textId="0D781AF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549F722" w14:textId="039065B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19AB5E3" w14:textId="35450F5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740737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E9AB0A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F783D2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2CEE174"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22639E3" w14:textId="77777777" w:rsidTr="00554EBC">
        <w:trPr>
          <w:cantSplit/>
        </w:trPr>
        <w:tc>
          <w:tcPr>
            <w:tcW w:w="562" w:type="dxa"/>
            <w:noWrap/>
            <w:vAlign w:val="center"/>
          </w:tcPr>
          <w:p w14:paraId="3EEFFD8F" w14:textId="39E35358"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50</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7DF2939" w14:textId="71BE780D"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№73 філії ЦОЗ ДКВС України в Житомирській області</w:t>
            </w:r>
          </w:p>
        </w:tc>
        <w:tc>
          <w:tcPr>
            <w:tcW w:w="1560" w:type="dxa"/>
            <w:vAlign w:val="center"/>
          </w:tcPr>
          <w:p w14:paraId="673D341D" w14:textId="53AF792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32053685" w14:textId="5599E76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0D095B12" w14:textId="3569E2C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AF7715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1C4127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A051C6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511E4ABE"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9B1C349" w14:textId="77777777" w:rsidTr="00554EBC">
        <w:trPr>
          <w:cantSplit/>
        </w:trPr>
        <w:tc>
          <w:tcPr>
            <w:tcW w:w="562" w:type="dxa"/>
            <w:noWrap/>
            <w:vAlign w:val="center"/>
          </w:tcPr>
          <w:p w14:paraId="740DFBA2" w14:textId="02C648E3"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51</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77B5BF0" w14:textId="3310900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Чортківська міська медична частина № 26 філії ЦОЗ ДКВС України у Чернівецькій, Івано-Франківській, Закарпатській та Тернопільській областях </w:t>
            </w:r>
          </w:p>
        </w:tc>
        <w:tc>
          <w:tcPr>
            <w:tcW w:w="1560" w:type="dxa"/>
            <w:vAlign w:val="center"/>
          </w:tcPr>
          <w:p w14:paraId="3282D7EF" w14:textId="0DC7BDF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60A2CC2E" w14:textId="0C4F4BC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607FF12D" w14:textId="3A2CECC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7543DD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5D5298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DA8459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B82883F"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1D2428E" w14:textId="77777777" w:rsidTr="00554EBC">
        <w:trPr>
          <w:cantSplit/>
        </w:trPr>
        <w:tc>
          <w:tcPr>
            <w:tcW w:w="562" w:type="dxa"/>
            <w:noWrap/>
            <w:vAlign w:val="center"/>
          </w:tcPr>
          <w:p w14:paraId="6575BDBB" w14:textId="348B8252"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52</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0FC9B81" w14:textId="1D71FA9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№67 філії ЦОЗ ДКВС України у Чернівецькій, Івано-Франківській, Закарпатській та Тернопільській областях</w:t>
            </w:r>
          </w:p>
        </w:tc>
        <w:tc>
          <w:tcPr>
            <w:tcW w:w="1560" w:type="dxa"/>
            <w:vAlign w:val="center"/>
          </w:tcPr>
          <w:p w14:paraId="25E68546" w14:textId="42CE61D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7938701" w14:textId="591B310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1AEEA29" w14:textId="6883EF3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E59F49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C0952E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CBEEA32"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32B5E6C"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E20A3AB" w14:textId="77777777" w:rsidTr="00554EBC">
        <w:trPr>
          <w:cantSplit/>
        </w:trPr>
        <w:tc>
          <w:tcPr>
            <w:tcW w:w="562" w:type="dxa"/>
            <w:noWrap/>
            <w:vAlign w:val="center"/>
          </w:tcPr>
          <w:p w14:paraId="117AE133" w14:textId="69638891"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53</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21E1468" w14:textId="38A7467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№41 філії ЦОЗ ДКВС України у Чернівецькій, Івано-Франківській, Закарпатській та Тернопільській областях</w:t>
            </w:r>
          </w:p>
        </w:tc>
        <w:tc>
          <w:tcPr>
            <w:tcW w:w="1560" w:type="dxa"/>
            <w:vAlign w:val="center"/>
          </w:tcPr>
          <w:p w14:paraId="47019A12" w14:textId="028BB9F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23807889" w14:textId="0335305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29CEB00" w14:textId="287C42C2"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8F0209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F1E0BA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EB2E41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FE5CE1B"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ECD8A0D" w14:textId="77777777" w:rsidTr="00554EBC">
        <w:trPr>
          <w:cantSplit/>
        </w:trPr>
        <w:tc>
          <w:tcPr>
            <w:tcW w:w="562" w:type="dxa"/>
            <w:noWrap/>
            <w:vAlign w:val="center"/>
          </w:tcPr>
          <w:p w14:paraId="468EBE25" w14:textId="50634A01"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54</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D216BA7" w14:textId="0447851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Закарпатська міська медична частина №9 філії ЦОЗ ДКВС України у Чернівецькій, Івано-Франківській, Закарпатській та Тернопільській областях </w:t>
            </w:r>
          </w:p>
        </w:tc>
        <w:tc>
          <w:tcPr>
            <w:tcW w:w="1560" w:type="dxa"/>
            <w:vAlign w:val="center"/>
          </w:tcPr>
          <w:p w14:paraId="362BDA2F" w14:textId="456AECB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4B5E01EF" w14:textId="2A8D308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07D04E3" w14:textId="4219CE0A"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7317B3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50C57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5B47A4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7C43FB9"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5C82DBC" w14:textId="77777777" w:rsidTr="00554EBC">
        <w:trPr>
          <w:cantSplit/>
        </w:trPr>
        <w:tc>
          <w:tcPr>
            <w:tcW w:w="562" w:type="dxa"/>
            <w:noWrap/>
            <w:vAlign w:val="center"/>
          </w:tcPr>
          <w:p w14:paraId="218EDBA4" w14:textId="0113B7A8"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55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08CEA4A" w14:textId="46C8D9B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Амбулаторно-поліклінічне відділення Львівської багатопрофільної лікарні №19 філії ЦОЗ ДКВС України у Львівській області</w:t>
            </w:r>
          </w:p>
        </w:tc>
        <w:tc>
          <w:tcPr>
            <w:tcW w:w="1560" w:type="dxa"/>
            <w:vAlign w:val="center"/>
          </w:tcPr>
          <w:p w14:paraId="3904C5D7" w14:textId="3206E43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0726A25A" w14:textId="058CB07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02EFC15" w14:textId="73022CF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589A3F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C64422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D49A81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DC1FB08"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0CEA286" w14:textId="77777777" w:rsidTr="00554EBC">
        <w:trPr>
          <w:cantSplit/>
        </w:trPr>
        <w:tc>
          <w:tcPr>
            <w:tcW w:w="562" w:type="dxa"/>
            <w:noWrap/>
            <w:vAlign w:val="center"/>
          </w:tcPr>
          <w:p w14:paraId="69154A5E" w14:textId="08872715"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56</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0D2F820" w14:textId="2254CA4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№30 філії ЦОЗ ДКВС України у Львівській області</w:t>
            </w:r>
          </w:p>
        </w:tc>
        <w:tc>
          <w:tcPr>
            <w:tcW w:w="1560" w:type="dxa"/>
            <w:vAlign w:val="center"/>
          </w:tcPr>
          <w:p w14:paraId="6885C6C1" w14:textId="4D6F1A3B"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6F26BFF0" w14:textId="0159F5B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3C9E549F" w14:textId="35852AE6"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1212A1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593F8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AE7D3B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AB22F55"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16F3B63D" w14:textId="77777777" w:rsidTr="00554EBC">
        <w:trPr>
          <w:cantSplit/>
        </w:trPr>
        <w:tc>
          <w:tcPr>
            <w:tcW w:w="562" w:type="dxa"/>
            <w:noWrap/>
            <w:vAlign w:val="center"/>
          </w:tcPr>
          <w:p w14:paraId="5E5EB763" w14:textId="5CEB91BD"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57</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2AE3A63" w14:textId="29DFB66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№40 філії ЦОЗ ДКВС України у Львівській області</w:t>
            </w:r>
          </w:p>
        </w:tc>
        <w:tc>
          <w:tcPr>
            <w:tcW w:w="1560" w:type="dxa"/>
            <w:vAlign w:val="center"/>
          </w:tcPr>
          <w:p w14:paraId="2102D79C" w14:textId="3A4E1F01"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05164807" w14:textId="7334EB7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2D5EB8A" w14:textId="50CB818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3B9F36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FBBDAA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4C0653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73F8481F"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6971403" w14:textId="77777777" w:rsidTr="00554EBC">
        <w:trPr>
          <w:cantSplit/>
        </w:trPr>
        <w:tc>
          <w:tcPr>
            <w:tcW w:w="562" w:type="dxa"/>
            <w:noWrap/>
            <w:vAlign w:val="center"/>
          </w:tcPr>
          <w:p w14:paraId="121ECDB5" w14:textId="24C9C7B9"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58</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2C650A7" w14:textId="0664FC9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№50 філії ЦОЗ ДКВС України у Львівській області</w:t>
            </w:r>
          </w:p>
        </w:tc>
        <w:tc>
          <w:tcPr>
            <w:tcW w:w="1560" w:type="dxa"/>
            <w:vAlign w:val="center"/>
          </w:tcPr>
          <w:p w14:paraId="4D10DD7A" w14:textId="62082D7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B0D5DC0" w14:textId="503AEB1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6AD24CB7" w14:textId="2A363A2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0D5EAA4"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997474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B9572D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F64517E"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46FA9A9C" w14:textId="77777777" w:rsidTr="00554EBC">
        <w:trPr>
          <w:cantSplit/>
        </w:trPr>
        <w:tc>
          <w:tcPr>
            <w:tcW w:w="562" w:type="dxa"/>
            <w:noWrap/>
            <w:vAlign w:val="center"/>
          </w:tcPr>
          <w:p w14:paraId="4D627924" w14:textId="50E81030"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59</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5CE3437" w14:textId="6B39D8C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Медична частина № 116 філії ЦОЗ ДКВС України в Сумській області </w:t>
            </w:r>
          </w:p>
        </w:tc>
        <w:tc>
          <w:tcPr>
            <w:tcW w:w="1560" w:type="dxa"/>
            <w:vAlign w:val="center"/>
          </w:tcPr>
          <w:p w14:paraId="62B60F86" w14:textId="6EC55910"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7D7E76F2" w14:textId="7F5A684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7A617FF" w14:textId="7D61663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9F39C0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1B5A54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091EAA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8E51244"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6A36083E" w14:textId="77777777" w:rsidTr="00554EBC">
        <w:trPr>
          <w:cantSplit/>
        </w:trPr>
        <w:tc>
          <w:tcPr>
            <w:tcW w:w="562" w:type="dxa"/>
            <w:noWrap/>
            <w:vAlign w:val="center"/>
          </w:tcPr>
          <w:p w14:paraId="59AA4DAF" w14:textId="35847EC7"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60</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5731A1F" w14:textId="253F5564"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Медична частина № 56 філії ЦОЗ ДКВС України в Сумській </w:t>
            </w:r>
          </w:p>
        </w:tc>
        <w:tc>
          <w:tcPr>
            <w:tcW w:w="1560" w:type="dxa"/>
            <w:vAlign w:val="center"/>
          </w:tcPr>
          <w:p w14:paraId="5BBE1883" w14:textId="23F6C06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26BF402B" w14:textId="4A60A86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120D7EA7" w14:textId="1C9A745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2AC075A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46E6F3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BAD923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CCFC7F0"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2B5C3A5A" w14:textId="77777777" w:rsidTr="00554EBC">
        <w:trPr>
          <w:cantSplit/>
        </w:trPr>
        <w:tc>
          <w:tcPr>
            <w:tcW w:w="562" w:type="dxa"/>
            <w:noWrap/>
            <w:vAlign w:val="center"/>
          </w:tcPr>
          <w:p w14:paraId="5C38900D" w14:textId="22EE84A7"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61</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0FB1D17" w14:textId="09BBAF3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Медична частина № 130   філії ЦОЗ ДКВС України у Сумській області </w:t>
            </w:r>
          </w:p>
        </w:tc>
        <w:tc>
          <w:tcPr>
            <w:tcW w:w="1560" w:type="dxa"/>
            <w:vAlign w:val="center"/>
          </w:tcPr>
          <w:p w14:paraId="3C97B114" w14:textId="4C4050E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22712F2D" w14:textId="7929E55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6B2B874B" w14:textId="6C6D0D7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7FF2400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0B904403"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88DE25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631B0E6"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0EB61F4" w14:textId="77777777" w:rsidTr="00554EBC">
        <w:trPr>
          <w:cantSplit/>
        </w:trPr>
        <w:tc>
          <w:tcPr>
            <w:tcW w:w="562" w:type="dxa"/>
            <w:noWrap/>
            <w:vAlign w:val="center"/>
          </w:tcPr>
          <w:p w14:paraId="37B23055" w14:textId="144A3A07"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62</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F4F8B5" w14:textId="003E0C01"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Медична частина №12 філії ЦОЗ ДКВС України у Харківській та Луганській областях  </w:t>
            </w:r>
          </w:p>
        </w:tc>
        <w:tc>
          <w:tcPr>
            <w:tcW w:w="1560" w:type="dxa"/>
            <w:vAlign w:val="center"/>
          </w:tcPr>
          <w:p w14:paraId="55F60AB3" w14:textId="5A6BFF0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B0551CA" w14:textId="574F2319"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61F8746" w14:textId="2EAB2185"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29580E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C7F6DD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FA5D35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7A931E2"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4F4A7AB4" w14:textId="77777777" w:rsidTr="00554EBC">
        <w:trPr>
          <w:cantSplit/>
        </w:trPr>
        <w:tc>
          <w:tcPr>
            <w:tcW w:w="562" w:type="dxa"/>
            <w:noWrap/>
            <w:vAlign w:val="center"/>
          </w:tcPr>
          <w:p w14:paraId="38555EB4" w14:textId="7B8051A8"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63</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E1EF33C" w14:textId="675F443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№18 філії ЦОЗ ДКВС України у Харківській та Луганській областях</w:t>
            </w:r>
          </w:p>
        </w:tc>
        <w:tc>
          <w:tcPr>
            <w:tcW w:w="1560" w:type="dxa"/>
            <w:vAlign w:val="center"/>
          </w:tcPr>
          <w:p w14:paraId="44662874" w14:textId="7C22FB2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E2AB3F3" w14:textId="12026BC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67462187" w14:textId="7631AC4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881375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0351C1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08442A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CFDCA66"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4C388C5" w14:textId="77777777" w:rsidTr="00554EBC">
        <w:trPr>
          <w:cantSplit/>
        </w:trPr>
        <w:tc>
          <w:tcPr>
            <w:tcW w:w="562" w:type="dxa"/>
            <w:noWrap/>
            <w:vAlign w:val="center"/>
          </w:tcPr>
          <w:p w14:paraId="1E18B684" w14:textId="2A1AF6D2"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64</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51EB2E8" w14:textId="4CC931F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№25 філії ЦОЗ ДКВС України у Харківській та Луганській областях</w:t>
            </w:r>
          </w:p>
        </w:tc>
        <w:tc>
          <w:tcPr>
            <w:tcW w:w="1560" w:type="dxa"/>
            <w:vAlign w:val="center"/>
          </w:tcPr>
          <w:p w14:paraId="75C236A9" w14:textId="650A7BBB"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36B7DD11" w14:textId="01EE324D"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6A8AFC4" w14:textId="6AAB0C2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06BBCD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0380DE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17AE8B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33E36A8"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521E2C58" w14:textId="77777777" w:rsidTr="00554EBC">
        <w:trPr>
          <w:cantSplit/>
        </w:trPr>
        <w:tc>
          <w:tcPr>
            <w:tcW w:w="562" w:type="dxa"/>
            <w:noWrap/>
            <w:vAlign w:val="center"/>
          </w:tcPr>
          <w:p w14:paraId="4B478E3B" w14:textId="0D85A628"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3283F7C" w14:textId="5D8E071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№43 філії ЦОЗ ДКВС України у Харківській та Луганській областях</w:t>
            </w:r>
          </w:p>
        </w:tc>
        <w:tc>
          <w:tcPr>
            <w:tcW w:w="1560" w:type="dxa"/>
            <w:vAlign w:val="center"/>
          </w:tcPr>
          <w:p w14:paraId="0A18278E" w14:textId="5E39B05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BB22C34" w14:textId="2A0C6880"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5D56BAE1" w14:textId="3EFD8DBB"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34C2A7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C062A89"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39ACE0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4DE6039"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3094F732" w14:textId="77777777" w:rsidTr="00554EBC">
        <w:trPr>
          <w:cantSplit/>
        </w:trPr>
        <w:tc>
          <w:tcPr>
            <w:tcW w:w="562" w:type="dxa"/>
            <w:noWrap/>
            <w:vAlign w:val="center"/>
          </w:tcPr>
          <w:p w14:paraId="75D7596F" w14:textId="5CC3A73F"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66</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8EE551" w14:textId="2CB24EE7"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№54 філії ЦОЗ ДКВС України у Харківській та Луганській областях</w:t>
            </w:r>
          </w:p>
        </w:tc>
        <w:tc>
          <w:tcPr>
            <w:tcW w:w="1560" w:type="dxa"/>
            <w:vAlign w:val="center"/>
          </w:tcPr>
          <w:p w14:paraId="42004724" w14:textId="662ED9A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FB60D71" w14:textId="3911B6A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262E67F7" w14:textId="203311CE"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5D57463F"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82EBEB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4577EE6"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1BAC0051"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C813595" w14:textId="77777777" w:rsidTr="00554EBC">
        <w:trPr>
          <w:cantSplit/>
        </w:trPr>
        <w:tc>
          <w:tcPr>
            <w:tcW w:w="562" w:type="dxa"/>
            <w:noWrap/>
            <w:vAlign w:val="center"/>
          </w:tcPr>
          <w:p w14:paraId="02045016" w14:textId="2684DFF0"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67</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A812019" w14:textId="4F89B614"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 xml:space="preserve"> Темнівська багатопрофільна лікарня №100  філії ЦОЗ ДКВС України у Харківській та Луганській областях</w:t>
            </w:r>
          </w:p>
        </w:tc>
        <w:tc>
          <w:tcPr>
            <w:tcW w:w="1560" w:type="dxa"/>
            <w:vAlign w:val="center"/>
          </w:tcPr>
          <w:p w14:paraId="46B9638F" w14:textId="2E61235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12D34E6" w14:textId="77988EA3"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E532E20" w14:textId="623EE1A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681D61E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A41EAC8"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DD8CAE7"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0ECEE5C"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122BC46" w14:textId="77777777" w:rsidTr="00554EBC">
        <w:trPr>
          <w:cantSplit/>
        </w:trPr>
        <w:tc>
          <w:tcPr>
            <w:tcW w:w="562" w:type="dxa"/>
            <w:noWrap/>
            <w:vAlign w:val="center"/>
          </w:tcPr>
          <w:p w14:paraId="5BEBF14F" w14:textId="6E2E371B"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68</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5954961" w14:textId="711B0603"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№117 філії ЦОЗ ДКВС України у Харківській та Луганській областях</w:t>
            </w:r>
          </w:p>
        </w:tc>
        <w:tc>
          <w:tcPr>
            <w:tcW w:w="1560" w:type="dxa"/>
            <w:vAlign w:val="center"/>
          </w:tcPr>
          <w:p w14:paraId="4B2CD45F" w14:textId="5F96104E"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11DC1AF4" w14:textId="32A4F3F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402BF55" w14:textId="2162B68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872FEA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2EA090F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0E6C32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FD88994"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8C80F61" w14:textId="77777777" w:rsidTr="00554EBC">
        <w:trPr>
          <w:cantSplit/>
        </w:trPr>
        <w:tc>
          <w:tcPr>
            <w:tcW w:w="562" w:type="dxa"/>
            <w:noWrap/>
            <w:vAlign w:val="center"/>
          </w:tcPr>
          <w:p w14:paraId="749043EE" w14:textId="217AB4CF"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69</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D8AE976" w14:textId="34C29EBF"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№58 філії ЦОЗ ДКВС України в Хмельницькій області</w:t>
            </w:r>
          </w:p>
        </w:tc>
        <w:tc>
          <w:tcPr>
            <w:tcW w:w="1560" w:type="dxa"/>
            <w:vAlign w:val="center"/>
          </w:tcPr>
          <w:p w14:paraId="352B3234" w14:textId="1AFC6DA9"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5531C2AA" w14:textId="7D30CC41"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7105E26D" w14:textId="6300449C"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9CC544E"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7ECAEC9B"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49E3DFF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46139857"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04F47377" w14:textId="77777777" w:rsidTr="00554EBC">
        <w:trPr>
          <w:cantSplit/>
        </w:trPr>
        <w:tc>
          <w:tcPr>
            <w:tcW w:w="562" w:type="dxa"/>
            <w:noWrap/>
            <w:vAlign w:val="center"/>
          </w:tcPr>
          <w:p w14:paraId="364FF687" w14:textId="249C5EA0"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70</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B16180" w14:textId="2950D064"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Медична частина №78 філії ЦОЗ ДКВС України в Хмельницькій області</w:t>
            </w:r>
          </w:p>
        </w:tc>
        <w:tc>
          <w:tcPr>
            <w:tcW w:w="1560" w:type="dxa"/>
            <w:vAlign w:val="center"/>
          </w:tcPr>
          <w:p w14:paraId="13F637C8" w14:textId="6107A065"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67C6A3AF" w14:textId="5418E54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4A825AF9" w14:textId="1C54F508"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05E8D99A"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0F0A5F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3B1ABC7C"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0BBDA1CA"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554EBC" w:rsidRPr="00CF69F3" w14:paraId="751FE783" w14:textId="77777777" w:rsidTr="00554EBC">
        <w:trPr>
          <w:cantSplit/>
        </w:trPr>
        <w:tc>
          <w:tcPr>
            <w:tcW w:w="562" w:type="dxa"/>
            <w:noWrap/>
            <w:vAlign w:val="center"/>
          </w:tcPr>
          <w:p w14:paraId="5FE50961" w14:textId="3BF18560" w:rsidR="00554EBC" w:rsidRDefault="00CC4AB0"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71</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0A5BE2E" w14:textId="1C575F5A"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5A01A3">
              <w:rPr>
                <w:rFonts w:ascii="Times New Roman" w:hAnsi="Times New Roman" w:cs="Times New Roman"/>
                <w:color w:val="000000"/>
              </w:rPr>
              <w:t>Амбулаторно-поліклінічне відділення Шепетівської багатопрофільної лікарні №98 філії ЦОЗ ДКВС України</w:t>
            </w:r>
          </w:p>
        </w:tc>
        <w:tc>
          <w:tcPr>
            <w:tcW w:w="1560" w:type="dxa"/>
            <w:vAlign w:val="center"/>
          </w:tcPr>
          <w:p w14:paraId="217DD2CA" w14:textId="7CA11EC6" w:rsidR="00554EBC" w:rsidRPr="00CF69F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559" w:type="dxa"/>
            <w:vAlign w:val="center"/>
          </w:tcPr>
          <w:p w14:paraId="730C4E65" w14:textId="5A20C4CF"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sidRPr="007515D9">
              <w:rPr>
                <w:rFonts w:ascii="Times New Roman" w:eastAsia="Times New Roman" w:hAnsi="Times New Roman" w:cs="Times New Roman"/>
                <w:color w:val="000000"/>
                <w:sz w:val="23"/>
                <w:szCs w:val="23"/>
              </w:rPr>
              <w:t>-</w:t>
            </w:r>
          </w:p>
        </w:tc>
        <w:tc>
          <w:tcPr>
            <w:tcW w:w="1701" w:type="dxa"/>
            <w:vAlign w:val="center"/>
          </w:tcPr>
          <w:p w14:paraId="3A286FAE" w14:textId="0248FE04"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1701" w:type="dxa"/>
            <w:vAlign w:val="center"/>
          </w:tcPr>
          <w:p w14:paraId="3C512AC5"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0E2A920"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627EF721" w14:textId="77777777" w:rsidR="00554EBC" w:rsidRPr="006059C3" w:rsidRDefault="00554EBC" w:rsidP="00554EBC">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3BDBAA45" w14:textId="77777777" w:rsidR="00554EBC" w:rsidRPr="00CF69F3" w:rsidRDefault="00554EBC" w:rsidP="00554EBC">
            <w:pPr>
              <w:spacing w:after="0" w:line="216" w:lineRule="auto"/>
              <w:jc w:val="center"/>
              <w:rPr>
                <w:rFonts w:ascii="Times New Roman" w:eastAsia="Times New Roman" w:hAnsi="Times New Roman" w:cs="Times New Roman"/>
                <w:b/>
                <w:bCs/>
                <w:color w:val="000000"/>
                <w:sz w:val="23"/>
                <w:szCs w:val="23"/>
              </w:rPr>
            </w:pPr>
          </w:p>
        </w:tc>
      </w:tr>
      <w:tr w:rsidR="00353203" w:rsidRPr="00CF69F3" w14:paraId="7F690A22" w14:textId="77777777" w:rsidTr="006059C3">
        <w:trPr>
          <w:cantSplit/>
        </w:trPr>
        <w:tc>
          <w:tcPr>
            <w:tcW w:w="3964" w:type="dxa"/>
            <w:gridSpan w:val="4"/>
            <w:noWrap/>
            <w:vAlign w:val="center"/>
          </w:tcPr>
          <w:p w14:paraId="603E23BA" w14:textId="77777777" w:rsidR="00353203" w:rsidRPr="00CF69F3" w:rsidRDefault="00353203" w:rsidP="00353203">
            <w:pPr>
              <w:spacing w:after="0" w:line="216" w:lineRule="auto"/>
              <w:ind w:left="-57" w:right="-57"/>
              <w:jc w:val="right"/>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Всього </w:t>
            </w:r>
          </w:p>
        </w:tc>
        <w:tc>
          <w:tcPr>
            <w:tcW w:w="1560" w:type="dxa"/>
            <w:vAlign w:val="center"/>
          </w:tcPr>
          <w:p w14:paraId="4AED6DB6" w14:textId="71785B17" w:rsidR="00353203" w:rsidRPr="00CF69F3" w:rsidRDefault="00353203" w:rsidP="00353203">
            <w:pPr>
              <w:spacing w:after="0" w:line="21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37</w:t>
            </w:r>
          </w:p>
        </w:tc>
        <w:tc>
          <w:tcPr>
            <w:tcW w:w="1559" w:type="dxa"/>
            <w:vAlign w:val="center"/>
          </w:tcPr>
          <w:p w14:paraId="05B11464" w14:textId="45A77EBB"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r w:rsidRPr="00353203">
              <w:rPr>
                <w:rFonts w:ascii="Times New Roman" w:eastAsia="Times New Roman" w:hAnsi="Times New Roman" w:cs="Times New Roman"/>
                <w:b/>
                <w:color w:val="000000"/>
                <w:sz w:val="23"/>
                <w:szCs w:val="23"/>
              </w:rPr>
              <w:t>25</w:t>
            </w:r>
          </w:p>
        </w:tc>
        <w:tc>
          <w:tcPr>
            <w:tcW w:w="1701" w:type="dxa"/>
            <w:vAlign w:val="center"/>
          </w:tcPr>
          <w:p w14:paraId="5B7CEB35" w14:textId="04018AEA" w:rsidR="00353203" w:rsidRPr="006059C3" w:rsidRDefault="00554EBC" w:rsidP="00353203">
            <w:pPr>
              <w:spacing w:after="0" w:line="216" w:lineRule="auto"/>
              <w:jc w:val="center"/>
              <w:rPr>
                <w:rFonts w:ascii="Times New Roman" w:eastAsia="Times New Roman" w:hAnsi="Times New Roman" w:cs="Times New Roman"/>
                <w:color w:val="000000"/>
                <w:sz w:val="23"/>
                <w:szCs w:val="23"/>
              </w:rPr>
            </w:pPr>
            <w:r w:rsidRPr="00554EBC">
              <w:rPr>
                <w:rFonts w:ascii="Times New Roman" w:eastAsia="Times New Roman" w:hAnsi="Times New Roman" w:cs="Times New Roman"/>
                <w:b/>
                <w:color w:val="000000"/>
                <w:sz w:val="23"/>
                <w:szCs w:val="23"/>
              </w:rPr>
              <w:t>46</w:t>
            </w:r>
          </w:p>
        </w:tc>
        <w:tc>
          <w:tcPr>
            <w:tcW w:w="1701" w:type="dxa"/>
            <w:noWrap/>
            <w:vAlign w:val="center"/>
          </w:tcPr>
          <w:p w14:paraId="1196C27A" w14:textId="38958786"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5FAF7040"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59" w:type="dxa"/>
            <w:vAlign w:val="center"/>
          </w:tcPr>
          <w:p w14:paraId="132516C9" w14:textId="77777777" w:rsidR="00353203" w:rsidRPr="006059C3" w:rsidRDefault="00353203" w:rsidP="00353203">
            <w:pPr>
              <w:spacing w:after="0" w:line="216" w:lineRule="auto"/>
              <w:jc w:val="center"/>
              <w:rPr>
                <w:rFonts w:ascii="Times New Roman" w:eastAsia="Times New Roman" w:hAnsi="Times New Roman" w:cs="Times New Roman"/>
                <w:color w:val="000000"/>
                <w:sz w:val="23"/>
                <w:szCs w:val="23"/>
              </w:rPr>
            </w:pPr>
          </w:p>
        </w:tc>
        <w:tc>
          <w:tcPr>
            <w:tcW w:w="1560" w:type="dxa"/>
            <w:vAlign w:val="center"/>
          </w:tcPr>
          <w:p w14:paraId="68722E59" w14:textId="27EEE71D"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r w:rsidR="00554EBC" w:rsidRPr="00CF69F3" w14:paraId="54678B9F" w14:textId="77777777" w:rsidTr="00112982">
        <w:trPr>
          <w:cantSplit/>
        </w:trPr>
        <w:tc>
          <w:tcPr>
            <w:tcW w:w="3964" w:type="dxa"/>
            <w:gridSpan w:val="4"/>
            <w:noWrap/>
            <w:vAlign w:val="center"/>
          </w:tcPr>
          <w:p w14:paraId="7BB6B994" w14:textId="77777777" w:rsidR="00554EBC" w:rsidRPr="00CF69F3" w:rsidRDefault="00554EBC" w:rsidP="00353203">
            <w:pPr>
              <w:spacing w:after="0" w:line="216" w:lineRule="auto"/>
              <w:ind w:left="-57" w:right="-57"/>
              <w:jc w:val="right"/>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Всього доставок</w:t>
            </w:r>
          </w:p>
        </w:tc>
        <w:tc>
          <w:tcPr>
            <w:tcW w:w="4820" w:type="dxa"/>
            <w:gridSpan w:val="3"/>
            <w:vAlign w:val="center"/>
          </w:tcPr>
          <w:p w14:paraId="6BDDA62E" w14:textId="2D54C231" w:rsidR="00554EBC" w:rsidRPr="00CF69F3" w:rsidRDefault="00554EBC" w:rsidP="00353203">
            <w:pPr>
              <w:spacing w:after="0" w:line="216" w:lineRule="auto"/>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color w:val="000000"/>
                <w:sz w:val="23"/>
                <w:szCs w:val="23"/>
              </w:rPr>
              <w:t>362</w:t>
            </w:r>
          </w:p>
        </w:tc>
        <w:tc>
          <w:tcPr>
            <w:tcW w:w="4819" w:type="dxa"/>
            <w:gridSpan w:val="3"/>
            <w:noWrap/>
            <w:vAlign w:val="center"/>
          </w:tcPr>
          <w:p w14:paraId="271416DF" w14:textId="18BC6079" w:rsidR="00554EBC" w:rsidRPr="00CF69F3" w:rsidRDefault="00554EBC" w:rsidP="00353203">
            <w:pPr>
              <w:spacing w:after="0" w:line="216" w:lineRule="auto"/>
              <w:jc w:val="center"/>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Всього, грн без ПДВ</w:t>
            </w:r>
          </w:p>
        </w:tc>
        <w:tc>
          <w:tcPr>
            <w:tcW w:w="1560" w:type="dxa"/>
            <w:vAlign w:val="center"/>
          </w:tcPr>
          <w:p w14:paraId="2D05D921" w14:textId="10E7C8EE" w:rsidR="00554EBC" w:rsidRPr="00CF69F3" w:rsidRDefault="00554EBC" w:rsidP="00353203">
            <w:pPr>
              <w:spacing w:after="0" w:line="216" w:lineRule="auto"/>
              <w:jc w:val="center"/>
              <w:rPr>
                <w:rFonts w:ascii="Times New Roman" w:eastAsia="Times New Roman" w:hAnsi="Times New Roman" w:cs="Times New Roman"/>
                <w:b/>
                <w:bCs/>
                <w:color w:val="000000"/>
                <w:sz w:val="23"/>
                <w:szCs w:val="23"/>
              </w:rPr>
            </w:pPr>
          </w:p>
        </w:tc>
      </w:tr>
      <w:tr w:rsidR="00353203" w:rsidRPr="00CF69F3" w14:paraId="4B38565C" w14:textId="77777777" w:rsidTr="003A3C0B">
        <w:trPr>
          <w:cantSplit/>
        </w:trPr>
        <w:tc>
          <w:tcPr>
            <w:tcW w:w="1417" w:type="dxa"/>
            <w:gridSpan w:val="2"/>
          </w:tcPr>
          <w:p w14:paraId="7BE7DFFC" w14:textId="77777777" w:rsidR="00353203" w:rsidRPr="00CF69F3" w:rsidRDefault="00353203" w:rsidP="00353203">
            <w:pPr>
              <w:spacing w:after="0" w:line="216" w:lineRule="auto"/>
              <w:jc w:val="right"/>
              <w:rPr>
                <w:rFonts w:ascii="Times New Roman" w:eastAsia="Times New Roman" w:hAnsi="Times New Roman" w:cs="Times New Roman"/>
                <w:b/>
                <w:bCs/>
                <w:color w:val="000000"/>
                <w:sz w:val="23"/>
                <w:szCs w:val="23"/>
              </w:rPr>
            </w:pPr>
          </w:p>
        </w:tc>
        <w:tc>
          <w:tcPr>
            <w:tcW w:w="1417" w:type="dxa"/>
          </w:tcPr>
          <w:p w14:paraId="12DFD7E1" w14:textId="77777777" w:rsidR="00353203" w:rsidRPr="00CF69F3" w:rsidRDefault="00353203" w:rsidP="00353203">
            <w:pPr>
              <w:spacing w:after="0" w:line="216" w:lineRule="auto"/>
              <w:jc w:val="right"/>
              <w:rPr>
                <w:rFonts w:ascii="Times New Roman" w:eastAsia="Times New Roman" w:hAnsi="Times New Roman" w:cs="Times New Roman"/>
                <w:b/>
                <w:bCs/>
                <w:color w:val="000000"/>
                <w:sz w:val="23"/>
                <w:szCs w:val="23"/>
              </w:rPr>
            </w:pPr>
          </w:p>
        </w:tc>
        <w:tc>
          <w:tcPr>
            <w:tcW w:w="9210" w:type="dxa"/>
            <w:gridSpan w:val="6"/>
            <w:noWrap/>
            <w:vAlign w:val="center"/>
          </w:tcPr>
          <w:p w14:paraId="23643B4A" w14:textId="313D2C78" w:rsidR="00353203" w:rsidRPr="00CF69F3" w:rsidRDefault="00353203" w:rsidP="00353203">
            <w:pPr>
              <w:spacing w:after="0" w:line="216" w:lineRule="auto"/>
              <w:jc w:val="right"/>
              <w:rPr>
                <w:rFonts w:ascii="Times New Roman" w:eastAsia="Times New Roman" w:hAnsi="Times New Roman" w:cs="Times New Roman"/>
                <w:b/>
                <w:bCs/>
                <w:color w:val="000000"/>
                <w:sz w:val="23"/>
                <w:szCs w:val="23"/>
              </w:rPr>
            </w:pPr>
            <w:r w:rsidRPr="00CF69F3">
              <w:rPr>
                <w:rFonts w:ascii="Times New Roman" w:eastAsia="Times New Roman" w:hAnsi="Times New Roman" w:cs="Times New Roman"/>
                <w:b/>
                <w:bCs/>
                <w:color w:val="000000"/>
                <w:sz w:val="23"/>
                <w:szCs w:val="23"/>
              </w:rPr>
              <w:t>Загальна вартість доставок за цією специфікацією, грн без ПДВ</w:t>
            </w:r>
          </w:p>
        </w:tc>
        <w:tc>
          <w:tcPr>
            <w:tcW w:w="1559" w:type="dxa"/>
          </w:tcPr>
          <w:p w14:paraId="4528E19A" w14:textId="77777777"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c>
          <w:tcPr>
            <w:tcW w:w="1560" w:type="dxa"/>
            <w:vAlign w:val="center"/>
          </w:tcPr>
          <w:p w14:paraId="57434845" w14:textId="48BE3CA2" w:rsidR="00353203" w:rsidRPr="00CF69F3" w:rsidRDefault="00353203" w:rsidP="00353203">
            <w:pPr>
              <w:spacing w:after="0" w:line="216" w:lineRule="auto"/>
              <w:jc w:val="center"/>
              <w:rPr>
                <w:rFonts w:ascii="Times New Roman" w:eastAsia="Times New Roman" w:hAnsi="Times New Roman" w:cs="Times New Roman"/>
                <w:b/>
                <w:bCs/>
                <w:color w:val="000000"/>
                <w:sz w:val="23"/>
                <w:szCs w:val="23"/>
              </w:rPr>
            </w:pPr>
          </w:p>
        </w:tc>
      </w:tr>
    </w:tbl>
    <w:p w14:paraId="4B55D25A" w14:textId="77777777" w:rsidR="00D74F51" w:rsidRPr="00CF69F3" w:rsidRDefault="00D74F51" w:rsidP="00D74F51">
      <w:pPr>
        <w:widowControl w:val="0"/>
        <w:autoSpaceDE w:val="0"/>
        <w:autoSpaceDN w:val="0"/>
        <w:spacing w:after="0" w:line="240" w:lineRule="auto"/>
        <w:ind w:firstLine="426"/>
        <w:contextualSpacing/>
        <w:jc w:val="both"/>
        <w:rPr>
          <w:rFonts w:ascii="Times New Roman" w:eastAsia="Times New Roman" w:hAnsi="Times New Roman" w:cs="Times New Roman"/>
          <w:b/>
          <w:bCs/>
          <w:sz w:val="24"/>
          <w:szCs w:val="24"/>
          <w:lang w:eastAsia="en-US"/>
        </w:rPr>
      </w:pPr>
      <w:r w:rsidRPr="00CF69F3">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CF69F3">
        <w:rPr>
          <w:rFonts w:ascii="Times New Roman" w:eastAsia="Times New Roman" w:hAnsi="Times New Roman" w:cs="Times New Roman"/>
          <w:b/>
          <w:bCs/>
          <w:spacing w:val="-4"/>
          <w:sz w:val="24"/>
          <w:szCs w:val="24"/>
          <w:lang w:eastAsia="en-US"/>
        </w:rPr>
        <w:t>_________ грн (________ гривень ________копійок ) без ПДВ</w:t>
      </w:r>
      <w:r w:rsidRPr="00CF69F3">
        <w:rPr>
          <w:rFonts w:ascii="Times New Roman" w:eastAsia="Times New Roman" w:hAnsi="Times New Roman" w:cs="Times New Roman"/>
          <w:b/>
          <w:bCs/>
          <w:sz w:val="24"/>
          <w:szCs w:val="24"/>
          <w:lang w:eastAsia="en-US"/>
        </w:rPr>
        <w:t xml:space="preserve">. </w:t>
      </w:r>
    </w:p>
    <w:tbl>
      <w:tblPr>
        <w:tblW w:w="15026" w:type="dxa"/>
        <w:tblLayout w:type="fixed"/>
        <w:tblLook w:val="04A0" w:firstRow="1" w:lastRow="0" w:firstColumn="1" w:lastColumn="0" w:noHBand="0" w:noVBand="1"/>
      </w:tblPr>
      <w:tblGrid>
        <w:gridCol w:w="8080"/>
        <w:gridCol w:w="6946"/>
      </w:tblGrid>
      <w:tr w:rsidR="00D74F51" w:rsidRPr="00CF69F3" w14:paraId="213E43D0" w14:textId="77777777" w:rsidTr="006008A2">
        <w:tc>
          <w:tcPr>
            <w:tcW w:w="8080" w:type="dxa"/>
            <w:hideMark/>
          </w:tcPr>
          <w:p w14:paraId="367392C0" w14:textId="77777777" w:rsidR="00D74F51" w:rsidRPr="00CF69F3" w:rsidRDefault="00D74F51" w:rsidP="00D74F51">
            <w:pPr>
              <w:spacing w:before="100" w:beforeAutospacing="1" w:after="100" w:afterAutospacing="1" w:line="240" w:lineRule="auto"/>
              <w:contextualSpacing/>
              <w:jc w:val="center"/>
              <w:rPr>
                <w:rFonts w:ascii="Times New Roman" w:hAnsi="Times New Roman" w:cs="Times New Roman"/>
                <w:b/>
                <w:sz w:val="24"/>
                <w:szCs w:val="24"/>
                <w:lang w:eastAsia="en-US"/>
              </w:rPr>
            </w:pPr>
            <w:r w:rsidRPr="00CF69F3">
              <w:rPr>
                <w:rFonts w:ascii="Times New Roman" w:hAnsi="Times New Roman" w:cs="Times New Roman"/>
                <w:b/>
                <w:sz w:val="24"/>
                <w:szCs w:val="24"/>
              </w:rPr>
              <w:t>Замовник:</w:t>
            </w:r>
          </w:p>
          <w:p w14:paraId="0AD1913E" w14:textId="77777777" w:rsidR="00D74F51" w:rsidRPr="00CF69F3" w:rsidRDefault="00D74F51" w:rsidP="00D74F51">
            <w:pPr>
              <w:tabs>
                <w:tab w:val="left" w:pos="851"/>
              </w:tabs>
              <w:spacing w:before="100" w:beforeAutospacing="1" w:after="100" w:afterAutospacing="1" w:line="240" w:lineRule="auto"/>
              <w:contextualSpacing/>
              <w:rPr>
                <w:rFonts w:ascii="Times New Roman" w:hAnsi="Times New Roman" w:cs="Times New Roman"/>
                <w:sz w:val="24"/>
                <w:szCs w:val="24"/>
              </w:rPr>
            </w:pPr>
            <w:r w:rsidRPr="00CF69F3">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4BDA18F"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04071, м. Київ, Подільський р-н, </w:t>
            </w:r>
          </w:p>
          <w:p w14:paraId="19EBC0F8"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вул. Ярославська, буд. 41, </w:t>
            </w:r>
          </w:p>
          <w:p w14:paraId="0456B1A7"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UA118201720343101009300097402</w:t>
            </w:r>
          </w:p>
          <w:p w14:paraId="0CEA190E"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CF69F3">
              <w:rPr>
                <w:rFonts w:ascii="Times New Roman" w:hAnsi="Times New Roman" w:cs="Times New Roman"/>
                <w:sz w:val="24"/>
                <w:szCs w:val="24"/>
                <w:lang w:eastAsia="ar-SA"/>
              </w:rPr>
              <w:t xml:space="preserve">ГУДКСУ у м. Києві </w:t>
            </w:r>
          </w:p>
          <w:p w14:paraId="0BCFE935"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CF69F3">
              <w:rPr>
                <w:rFonts w:ascii="Times New Roman" w:hAnsi="Times New Roman" w:cs="Times New Roman"/>
                <w:color w:val="000000"/>
                <w:sz w:val="24"/>
                <w:szCs w:val="24"/>
              </w:rPr>
              <w:t>Код ЄДРПОУ: 40524109</w:t>
            </w:r>
          </w:p>
          <w:p w14:paraId="423255CB" w14:textId="77777777" w:rsidR="00D74F51" w:rsidRPr="00CF69F3"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CF69F3">
              <w:rPr>
                <w:rFonts w:ascii="Times New Roman" w:hAnsi="Times New Roman" w:cs="Times New Roman"/>
                <w:sz w:val="24"/>
                <w:szCs w:val="24"/>
                <w:lang w:eastAsia="ar-SA"/>
              </w:rPr>
              <w:t>Тел./факс (044) 334-56-89</w:t>
            </w:r>
            <w:r w:rsidRPr="00CF69F3">
              <w:rPr>
                <w:rFonts w:ascii="Times New Roman" w:hAnsi="Times New Roman" w:cs="Times New Roman"/>
                <w:b/>
                <w:sz w:val="24"/>
                <w:szCs w:val="24"/>
                <w:lang w:eastAsia="ar-SA"/>
              </w:rPr>
              <w:t>_____</w:t>
            </w:r>
            <w:r w:rsidRPr="00CF69F3">
              <w:rPr>
                <w:rFonts w:ascii="Times New Roman" w:hAnsi="Times New Roman" w:cs="Times New Roman"/>
                <w:b/>
                <w:bCs/>
                <w:sz w:val="24"/>
                <w:szCs w:val="24"/>
                <w:lang w:eastAsia="ar-SA"/>
              </w:rPr>
              <w:t>_______________/                            /</w:t>
            </w:r>
          </w:p>
        </w:tc>
        <w:tc>
          <w:tcPr>
            <w:tcW w:w="6946" w:type="dxa"/>
          </w:tcPr>
          <w:p w14:paraId="201227C9" w14:textId="77777777" w:rsidR="00D74F51" w:rsidRPr="00CF69F3" w:rsidRDefault="00D74F51" w:rsidP="00D74F51">
            <w:pPr>
              <w:spacing w:before="100" w:beforeAutospacing="1" w:after="100" w:afterAutospacing="1" w:line="240" w:lineRule="auto"/>
              <w:contextualSpacing/>
              <w:jc w:val="center"/>
              <w:rPr>
                <w:rFonts w:ascii="Times New Roman" w:hAnsi="Times New Roman" w:cs="Times New Roman"/>
                <w:sz w:val="24"/>
                <w:szCs w:val="24"/>
                <w:lang w:eastAsia="ar-SA"/>
              </w:rPr>
            </w:pPr>
            <w:r w:rsidRPr="00CF69F3">
              <w:rPr>
                <w:rFonts w:ascii="Times New Roman" w:hAnsi="Times New Roman" w:cs="Times New Roman"/>
                <w:b/>
                <w:sz w:val="24"/>
                <w:szCs w:val="24"/>
              </w:rPr>
              <w:t>Виконавець:</w:t>
            </w:r>
          </w:p>
          <w:p w14:paraId="738D1818" w14:textId="77777777" w:rsidR="00D74F51" w:rsidRPr="00CF69F3" w:rsidRDefault="00D74F51" w:rsidP="00D74F51">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06E234E7"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2F142FDA"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347C7EEF"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71E6E44"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578FF91"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DF147DA"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4C5E386E"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CF69F3">
              <w:rPr>
                <w:rFonts w:ascii="Times New Roman" w:hAnsi="Times New Roman" w:cs="Times New Roman"/>
                <w:color w:val="000000"/>
                <w:sz w:val="24"/>
                <w:szCs w:val="24"/>
              </w:rPr>
              <w:t>________________</w:t>
            </w:r>
            <w:r w:rsidRPr="00CF69F3">
              <w:rPr>
                <w:rFonts w:ascii="Times New Roman" w:hAnsi="Times New Roman" w:cs="Times New Roman"/>
                <w:b/>
                <w:bCs/>
                <w:color w:val="000000"/>
                <w:sz w:val="24"/>
                <w:szCs w:val="24"/>
              </w:rPr>
              <w:t>/                               /</w:t>
            </w:r>
          </w:p>
          <w:p w14:paraId="55A7C3AE"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p w14:paraId="200ABD62"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p w14:paraId="571023E7" w14:textId="77777777" w:rsidR="00D74F51" w:rsidRPr="00CF69F3"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tc>
      </w:tr>
    </w:tbl>
    <w:p w14:paraId="79766E68" w14:textId="77777777" w:rsidR="006F6F2F" w:rsidRPr="00CF69F3"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CF69F3"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CF69F3" w:rsidSect="00880A16">
          <w:headerReference w:type="default" r:id="rId13"/>
          <w:pgSz w:w="16838" w:h="11906" w:orient="landscape"/>
          <w:pgMar w:top="1417" w:right="850" w:bottom="850" w:left="850" w:header="709" w:footer="709" w:gutter="0"/>
          <w:pgNumType w:start="1"/>
          <w:cols w:space="720"/>
          <w:docGrid w:linePitch="299"/>
        </w:sectPr>
      </w:pPr>
    </w:p>
    <w:p w14:paraId="2ED6D6F1" w14:textId="77777777" w:rsidR="00F26433" w:rsidRPr="00CF69F3" w:rsidRDefault="00F26433" w:rsidP="00F26433">
      <w:pPr>
        <w:spacing w:after="0" w:line="240" w:lineRule="auto"/>
        <w:ind w:left="5660" w:firstLine="700"/>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lastRenderedPageBreak/>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6E3B04FE"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за </w:t>
      </w:r>
      <w:r w:rsidRPr="00CF69F3">
        <w:rPr>
          <w:rFonts w:ascii="Times New Roman" w:eastAsia="Arial Unicode MS" w:hAnsi="Times New Roman" w:cs="Times New Roman"/>
          <w:color w:val="000000"/>
          <w:sz w:val="24"/>
          <w:szCs w:val="24"/>
          <w:lang w:eastAsia="ru-RU"/>
        </w:rPr>
        <w:br/>
      </w:r>
      <w:r w:rsidR="002B639A" w:rsidRPr="00CF69F3">
        <w:rPr>
          <w:rFonts w:ascii="Times New Roman" w:eastAsia="Times New Roman" w:hAnsi="Times New Roman" w:cs="Times New Roman"/>
          <w:b/>
          <w:bCs/>
          <w:color w:val="000000"/>
          <w:sz w:val="24"/>
          <w:szCs w:val="24"/>
          <w:lang w:eastAsia="ru-RU"/>
        </w:rPr>
        <w:t>ДК 021:2015:63520000-0 Послуги транспортних агентств (Послуги дорожнього перевезення небезпечного вантажу біологічного матеріалу</w:t>
      </w:r>
      <w:r w:rsidR="0047325E">
        <w:rPr>
          <w:rFonts w:ascii="Times New Roman" w:eastAsia="Times New Roman" w:hAnsi="Times New Roman" w:cs="Times New Roman"/>
          <w:b/>
          <w:bCs/>
          <w:color w:val="000000"/>
          <w:sz w:val="24"/>
          <w:szCs w:val="24"/>
          <w:lang w:eastAsia="ru-RU"/>
        </w:rPr>
        <w:t xml:space="preserve"> </w:t>
      </w:r>
      <w:r w:rsidR="0047325E" w:rsidRPr="0047325E">
        <w:rPr>
          <w:rFonts w:ascii="Times New Roman" w:eastAsia="Times New Roman" w:hAnsi="Times New Roman" w:cs="Times New Roman"/>
          <w:b/>
          <w:bCs/>
          <w:color w:val="000000"/>
          <w:sz w:val="24"/>
          <w:szCs w:val="24"/>
          <w:lang w:eastAsia="ru-RU"/>
        </w:rPr>
        <w:t>категорії B</w:t>
      </w:r>
      <w:r w:rsidR="002B639A" w:rsidRPr="00CF69F3">
        <w:rPr>
          <w:rFonts w:ascii="Times New Roman" w:eastAsia="Times New Roman" w:hAnsi="Times New Roman" w:cs="Times New Roman"/>
          <w:b/>
          <w:bCs/>
          <w:color w:val="000000"/>
          <w:sz w:val="24"/>
          <w:szCs w:val="24"/>
          <w:lang w:eastAsia="ru-RU"/>
        </w:rPr>
        <w:t>)</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2024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pgSz w:w="11906" w:h="16838"/>
          <w:pgMar w:top="850" w:right="850" w:bottom="850" w:left="1417" w:header="709" w:footer="709" w:gutter="0"/>
          <w:pgNumType w:start="1"/>
          <w:cols w:space="720"/>
        </w:sectPr>
      </w:pPr>
    </w:p>
    <w:p w14:paraId="055E7E05"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lastRenderedPageBreak/>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CF69F3">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CF69F3">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CF69F3">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CF69F3"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CF69F3"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0"/>
    <w:p w14:paraId="0D5763FE" w14:textId="174F2C31" w:rsidR="00B13E44" w:rsidRPr="00CF69F3"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CF69F3">
        <w:rPr>
          <w:rFonts w:ascii="Times New Roman" w:eastAsia="Times New Roman" w:hAnsi="Times New Roman" w:cs="Times New Roman"/>
          <w:bCs/>
          <w:color w:val="000000"/>
          <w:sz w:val="24"/>
          <w:szCs w:val="24"/>
        </w:rPr>
        <w:lastRenderedPageBreak/>
        <w:t xml:space="preserve">ДОДАТОК </w:t>
      </w:r>
      <w:r w:rsidR="003D7475" w:rsidRPr="00CF69F3">
        <w:rPr>
          <w:rFonts w:ascii="Times New Roman" w:eastAsia="Times New Roman" w:hAnsi="Times New Roman" w:cs="Times New Roman"/>
          <w:bCs/>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E0BDC">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E0BDC">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E0BDC">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E0BDC">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E0BDC">
            <w:pPr>
              <w:spacing w:before="100" w:beforeAutospacing="1" w:after="100" w:afterAutospacing="1"/>
              <w:contextualSpacing/>
              <w:jc w:val="both"/>
              <w:rPr>
                <w:sz w:val="24"/>
                <w:szCs w:val="24"/>
                <w:lang w:eastAsia="ru-RU"/>
              </w:rPr>
            </w:pPr>
          </w:p>
          <w:p w14:paraId="2910C3E2" w14:textId="77777777" w:rsidR="002302A0" w:rsidRPr="00CF69F3" w:rsidRDefault="002302A0" w:rsidP="001E0BDC">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E0BDC">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E0BDC">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E0BDC">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E0BDC">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E0BDC">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E0BDC">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CF69F3">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4DB173C3" w:rsidR="00A068A3" w:rsidRPr="00CF69F3" w:rsidRDefault="00A068A3" w:rsidP="001E0BDC">
            <w:pPr>
              <w:spacing w:before="100" w:beforeAutospacing="1" w:after="100" w:afterAutospacing="1"/>
              <w:contextualSpacing/>
              <w:rPr>
                <w:sz w:val="24"/>
                <w:szCs w:val="24"/>
                <w:shd w:val="clear" w:color="auto" w:fill="FFFFFF"/>
                <w:lang w:eastAsia="ru-RU"/>
              </w:rPr>
            </w:pP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3DEEF0BD" w:rsidR="00A068A3" w:rsidRPr="00CF69F3" w:rsidRDefault="00A068A3" w:rsidP="001E0BDC">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6</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w:t>
            </w:r>
            <w:r w:rsidRPr="00CF69F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CF69F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w:t>
            </w:r>
            <w:r w:rsidRPr="00CF69F3">
              <w:rPr>
                <w:color w:val="000000"/>
                <w:sz w:val="24"/>
                <w:szCs w:val="24"/>
              </w:rPr>
              <w:lastRenderedPageBreak/>
              <w:t>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73A2" w14:textId="77777777" w:rsidR="00441141" w:rsidRDefault="00441141" w:rsidP="00A5280A">
      <w:pPr>
        <w:spacing w:after="0" w:line="240" w:lineRule="auto"/>
      </w:pPr>
      <w:r>
        <w:separator/>
      </w:r>
    </w:p>
  </w:endnote>
  <w:endnote w:type="continuationSeparator" w:id="0">
    <w:p w14:paraId="692DFE76" w14:textId="77777777" w:rsidR="00441141" w:rsidRDefault="0044114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68A4" w14:textId="77777777" w:rsidR="00441141" w:rsidRDefault="00441141" w:rsidP="00A5280A">
      <w:pPr>
        <w:spacing w:after="0" w:line="240" w:lineRule="auto"/>
      </w:pPr>
      <w:r>
        <w:separator/>
      </w:r>
    </w:p>
  </w:footnote>
  <w:footnote w:type="continuationSeparator" w:id="0">
    <w:p w14:paraId="5CD65FD3" w14:textId="77777777" w:rsidR="00441141" w:rsidRDefault="0044114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60F32"/>
    <w:multiLevelType w:val="hybridMultilevel"/>
    <w:tmpl w:val="85C08E06"/>
    <w:lvl w:ilvl="0" w:tplc="C674E89E">
      <w:start w:val="1"/>
      <w:numFmt w:val="decimal"/>
      <w:lvlText w:val="%1."/>
      <w:lvlJc w:val="left"/>
      <w:pPr>
        <w:ind w:left="390" w:hanging="360"/>
      </w:pPr>
      <w:rPr>
        <w:rFonts w:cs="Times New Roman" w:hint="default"/>
      </w:rPr>
    </w:lvl>
    <w:lvl w:ilvl="1" w:tplc="04220019" w:tentative="1">
      <w:start w:val="1"/>
      <w:numFmt w:val="lowerLetter"/>
      <w:lvlText w:val="%2."/>
      <w:lvlJc w:val="left"/>
      <w:pPr>
        <w:ind w:left="1110" w:hanging="360"/>
      </w:pPr>
      <w:rPr>
        <w:rFonts w:cs="Times New Roman"/>
      </w:rPr>
    </w:lvl>
    <w:lvl w:ilvl="2" w:tplc="0422001B" w:tentative="1">
      <w:start w:val="1"/>
      <w:numFmt w:val="lowerRoman"/>
      <w:lvlText w:val="%3."/>
      <w:lvlJc w:val="right"/>
      <w:pPr>
        <w:ind w:left="1830" w:hanging="180"/>
      </w:pPr>
      <w:rPr>
        <w:rFonts w:cs="Times New Roman"/>
      </w:rPr>
    </w:lvl>
    <w:lvl w:ilvl="3" w:tplc="0422000F" w:tentative="1">
      <w:start w:val="1"/>
      <w:numFmt w:val="decimal"/>
      <w:lvlText w:val="%4."/>
      <w:lvlJc w:val="left"/>
      <w:pPr>
        <w:ind w:left="2550" w:hanging="360"/>
      </w:pPr>
      <w:rPr>
        <w:rFonts w:cs="Times New Roman"/>
      </w:rPr>
    </w:lvl>
    <w:lvl w:ilvl="4" w:tplc="04220019" w:tentative="1">
      <w:start w:val="1"/>
      <w:numFmt w:val="lowerLetter"/>
      <w:lvlText w:val="%5."/>
      <w:lvlJc w:val="left"/>
      <w:pPr>
        <w:ind w:left="3270" w:hanging="360"/>
      </w:pPr>
      <w:rPr>
        <w:rFonts w:cs="Times New Roman"/>
      </w:rPr>
    </w:lvl>
    <w:lvl w:ilvl="5" w:tplc="0422001B" w:tentative="1">
      <w:start w:val="1"/>
      <w:numFmt w:val="lowerRoman"/>
      <w:lvlText w:val="%6."/>
      <w:lvlJc w:val="right"/>
      <w:pPr>
        <w:ind w:left="3990" w:hanging="180"/>
      </w:pPr>
      <w:rPr>
        <w:rFonts w:cs="Times New Roman"/>
      </w:rPr>
    </w:lvl>
    <w:lvl w:ilvl="6" w:tplc="0422000F" w:tentative="1">
      <w:start w:val="1"/>
      <w:numFmt w:val="decimal"/>
      <w:lvlText w:val="%7."/>
      <w:lvlJc w:val="left"/>
      <w:pPr>
        <w:ind w:left="4710" w:hanging="360"/>
      </w:pPr>
      <w:rPr>
        <w:rFonts w:cs="Times New Roman"/>
      </w:rPr>
    </w:lvl>
    <w:lvl w:ilvl="7" w:tplc="04220019" w:tentative="1">
      <w:start w:val="1"/>
      <w:numFmt w:val="lowerLetter"/>
      <w:lvlText w:val="%8."/>
      <w:lvlJc w:val="left"/>
      <w:pPr>
        <w:ind w:left="5430" w:hanging="360"/>
      </w:pPr>
      <w:rPr>
        <w:rFonts w:cs="Times New Roman"/>
      </w:rPr>
    </w:lvl>
    <w:lvl w:ilvl="8" w:tplc="0422001B" w:tentative="1">
      <w:start w:val="1"/>
      <w:numFmt w:val="lowerRoman"/>
      <w:lvlText w:val="%9."/>
      <w:lvlJc w:val="right"/>
      <w:pPr>
        <w:ind w:left="6150" w:hanging="180"/>
      </w:pPr>
      <w:rPr>
        <w:rFonts w:cs="Times New Roman"/>
      </w:rPr>
    </w:lvl>
  </w:abstractNum>
  <w:abstractNum w:abstractNumId="2"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3"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 w15:restartNumberingAfterBreak="0">
    <w:nsid w:val="0A477495"/>
    <w:multiLevelType w:val="hybridMultilevel"/>
    <w:tmpl w:val="CE46CFF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707CC"/>
    <w:multiLevelType w:val="multilevel"/>
    <w:tmpl w:val="EA38F44C"/>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6"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7"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8"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9"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3"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4"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29C2237C"/>
    <w:multiLevelType w:val="hybridMultilevel"/>
    <w:tmpl w:val="F25A102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897FA4"/>
    <w:multiLevelType w:val="multilevel"/>
    <w:tmpl w:val="FE2216EA"/>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0" w15:restartNumberingAfterBreak="0">
    <w:nsid w:val="32330B5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3" w15:restartNumberingAfterBreak="0">
    <w:nsid w:val="3867081D"/>
    <w:multiLevelType w:val="hybridMultilevel"/>
    <w:tmpl w:val="CE46CFF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7" w15:restartNumberingAfterBreak="0">
    <w:nsid w:val="40E97B6C"/>
    <w:multiLevelType w:val="hybridMultilevel"/>
    <w:tmpl w:val="630A109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1F0A30"/>
    <w:multiLevelType w:val="hybridMultilevel"/>
    <w:tmpl w:val="0D6C4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0"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0A87143"/>
    <w:multiLevelType w:val="multilevel"/>
    <w:tmpl w:val="AE404234"/>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3"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1C21A55"/>
    <w:multiLevelType w:val="hybridMultilevel"/>
    <w:tmpl w:val="CE46CFF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40"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1"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3"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7" w15:restartNumberingAfterBreak="0">
    <w:nsid w:val="71A4763E"/>
    <w:multiLevelType w:val="hybridMultilevel"/>
    <w:tmpl w:val="CE46CFF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9" w15:restartNumberingAfterBreak="0">
    <w:nsid w:val="77BF2C95"/>
    <w:multiLevelType w:val="hybridMultilevel"/>
    <w:tmpl w:val="60565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1831097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2"/>
  </w:num>
  <w:num w:numId="5" w16cid:durableId="1447460780">
    <w:abstractNumId w:val="10"/>
  </w:num>
  <w:num w:numId="6" w16cid:durableId="1542784495">
    <w:abstractNumId w:val="21"/>
  </w:num>
  <w:num w:numId="7" w16cid:durableId="1709262644">
    <w:abstractNumId w:val="13"/>
  </w:num>
  <w:num w:numId="8" w16cid:durableId="337083414">
    <w:abstractNumId w:val="34"/>
  </w:num>
  <w:num w:numId="9" w16cid:durableId="327827407">
    <w:abstractNumId w:val="41"/>
  </w:num>
  <w:num w:numId="10" w16cid:durableId="1760129682">
    <w:abstractNumId w:val="31"/>
  </w:num>
  <w:num w:numId="11" w16cid:durableId="35668150">
    <w:abstractNumId w:val="4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4"/>
  </w:num>
  <w:num w:numId="13" w16cid:durableId="851576767">
    <w:abstractNumId w:val="11"/>
  </w:num>
  <w:num w:numId="14" w16cid:durableId="2024815617">
    <w:abstractNumId w:val="15"/>
  </w:num>
  <w:num w:numId="15" w16cid:durableId="1533495829">
    <w:abstractNumId w:val="37"/>
  </w:num>
  <w:num w:numId="16" w16cid:durableId="1278176394">
    <w:abstractNumId w:val="25"/>
  </w:num>
  <w:num w:numId="17" w16cid:durableId="385031003">
    <w:abstractNumId w:val="24"/>
  </w:num>
  <w:num w:numId="18" w16cid:durableId="143398030">
    <w:abstractNumId w:val="42"/>
  </w:num>
  <w:num w:numId="19" w16cid:durableId="664822267">
    <w:abstractNumId w:val="9"/>
  </w:num>
  <w:num w:numId="20" w16cid:durableId="1529489605">
    <w:abstractNumId w:val="33"/>
  </w:num>
  <w:num w:numId="21" w16cid:durableId="1179932337">
    <w:abstractNumId w:val="17"/>
  </w:num>
  <w:num w:numId="22" w16cid:durableId="431361682">
    <w:abstractNumId w:val="44"/>
  </w:num>
  <w:num w:numId="23" w16cid:durableId="843016861">
    <w:abstractNumId w:val="45"/>
  </w:num>
  <w:num w:numId="24" w16cid:durableId="1438452088">
    <w:abstractNumId w:val="46"/>
  </w:num>
  <w:num w:numId="25" w16cid:durableId="470171679">
    <w:abstractNumId w:val="5"/>
  </w:num>
  <w:num w:numId="26" w16cid:durableId="803039818">
    <w:abstractNumId w:val="2"/>
  </w:num>
  <w:num w:numId="27" w16cid:durableId="74016203">
    <w:abstractNumId w:val="3"/>
  </w:num>
  <w:num w:numId="28" w16cid:durableId="2129081076">
    <w:abstractNumId w:val="29"/>
  </w:num>
  <w:num w:numId="29" w16cid:durableId="415367990">
    <w:abstractNumId w:val="7"/>
  </w:num>
  <w:num w:numId="30" w16cid:durableId="588271776">
    <w:abstractNumId w:val="6"/>
  </w:num>
  <w:num w:numId="31" w16cid:durableId="575289056">
    <w:abstractNumId w:val="30"/>
  </w:num>
  <w:num w:numId="32" w16cid:durableId="1129208667">
    <w:abstractNumId w:val="39"/>
  </w:num>
  <w:num w:numId="33" w16cid:durableId="1346901988">
    <w:abstractNumId w:val="40"/>
  </w:num>
  <w:num w:numId="34" w16cid:durableId="928198786">
    <w:abstractNumId w:val="35"/>
  </w:num>
  <w:num w:numId="35" w16cid:durableId="1408500441">
    <w:abstractNumId w:val="16"/>
  </w:num>
  <w:num w:numId="36" w16cid:durableId="373504430">
    <w:abstractNumId w:val="8"/>
  </w:num>
  <w:num w:numId="37" w16cid:durableId="832381203">
    <w:abstractNumId w:val="50"/>
  </w:num>
  <w:num w:numId="38" w16cid:durableId="532035510">
    <w:abstractNumId w:val="26"/>
  </w:num>
  <w:num w:numId="39" w16cid:durableId="2019043250">
    <w:abstractNumId w:val="0"/>
  </w:num>
  <w:num w:numId="40" w16cid:durableId="1311255158">
    <w:abstractNumId w:val="32"/>
  </w:num>
  <w:num w:numId="41" w16cid:durableId="1621716058">
    <w:abstractNumId w:val="28"/>
  </w:num>
  <w:num w:numId="42" w16cid:durableId="267154056">
    <w:abstractNumId w:val="1"/>
  </w:num>
  <w:num w:numId="43" w16cid:durableId="387802653">
    <w:abstractNumId w:val="20"/>
  </w:num>
  <w:num w:numId="44" w16cid:durableId="1369725462">
    <w:abstractNumId w:val="43"/>
  </w:num>
  <w:num w:numId="45" w16cid:durableId="1630941091">
    <w:abstractNumId w:val="19"/>
  </w:num>
  <w:num w:numId="46" w16cid:durableId="242761984">
    <w:abstractNumId w:val="27"/>
  </w:num>
  <w:num w:numId="47" w16cid:durableId="1342780694">
    <w:abstractNumId w:val="47"/>
  </w:num>
  <w:num w:numId="48" w16cid:durableId="1375347568">
    <w:abstractNumId w:val="38"/>
  </w:num>
  <w:num w:numId="49" w16cid:durableId="1110666691">
    <w:abstractNumId w:val="18"/>
  </w:num>
  <w:num w:numId="50" w16cid:durableId="1369524029">
    <w:abstractNumId w:val="4"/>
  </w:num>
  <w:num w:numId="51" w16cid:durableId="851072500">
    <w:abstractNumId w:val="23"/>
  </w:num>
  <w:num w:numId="52" w16cid:durableId="985085462">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FCD"/>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0FB0"/>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0691"/>
    <w:rsid w:val="00253B92"/>
    <w:rsid w:val="00255001"/>
    <w:rsid w:val="00255A6B"/>
    <w:rsid w:val="00257258"/>
    <w:rsid w:val="00260D3A"/>
    <w:rsid w:val="002616CF"/>
    <w:rsid w:val="00263E59"/>
    <w:rsid w:val="0026493A"/>
    <w:rsid w:val="002669CA"/>
    <w:rsid w:val="002703CE"/>
    <w:rsid w:val="00271CC0"/>
    <w:rsid w:val="002732C1"/>
    <w:rsid w:val="00276661"/>
    <w:rsid w:val="0027688C"/>
    <w:rsid w:val="00277BE3"/>
    <w:rsid w:val="002827F2"/>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159"/>
    <w:rsid w:val="003013B1"/>
    <w:rsid w:val="003019BF"/>
    <w:rsid w:val="00302278"/>
    <w:rsid w:val="00304AED"/>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3203"/>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EF6"/>
    <w:rsid w:val="003C6994"/>
    <w:rsid w:val="003D1F2F"/>
    <w:rsid w:val="003D2608"/>
    <w:rsid w:val="003D2C2B"/>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7C72"/>
    <w:rsid w:val="0043007D"/>
    <w:rsid w:val="004321D7"/>
    <w:rsid w:val="0043320B"/>
    <w:rsid w:val="004338B4"/>
    <w:rsid w:val="0043465A"/>
    <w:rsid w:val="004369F8"/>
    <w:rsid w:val="00436BF3"/>
    <w:rsid w:val="004400FC"/>
    <w:rsid w:val="004402B9"/>
    <w:rsid w:val="00441141"/>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325E"/>
    <w:rsid w:val="00475D26"/>
    <w:rsid w:val="00477C98"/>
    <w:rsid w:val="00480845"/>
    <w:rsid w:val="00481C5D"/>
    <w:rsid w:val="00481E38"/>
    <w:rsid w:val="00485EF1"/>
    <w:rsid w:val="00486CD6"/>
    <w:rsid w:val="0049011B"/>
    <w:rsid w:val="00490437"/>
    <w:rsid w:val="00494D02"/>
    <w:rsid w:val="004953A7"/>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2DC6"/>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2EF6"/>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59C3"/>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3CB7"/>
    <w:rsid w:val="006954D3"/>
    <w:rsid w:val="00696752"/>
    <w:rsid w:val="00696E5A"/>
    <w:rsid w:val="006A0703"/>
    <w:rsid w:val="006A3ACE"/>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39F"/>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906"/>
    <w:rsid w:val="00756F84"/>
    <w:rsid w:val="0075736A"/>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2479"/>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EBA"/>
    <w:rsid w:val="00A068A3"/>
    <w:rsid w:val="00A071E2"/>
    <w:rsid w:val="00A07EAE"/>
    <w:rsid w:val="00A10412"/>
    <w:rsid w:val="00A136DE"/>
    <w:rsid w:val="00A14462"/>
    <w:rsid w:val="00A17444"/>
    <w:rsid w:val="00A21DC0"/>
    <w:rsid w:val="00A2342F"/>
    <w:rsid w:val="00A26428"/>
    <w:rsid w:val="00A313B7"/>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55E5"/>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1EC8"/>
    <w:rsid w:val="00C72E69"/>
    <w:rsid w:val="00C73D69"/>
    <w:rsid w:val="00C80543"/>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3DA5"/>
    <w:rsid w:val="00CA4394"/>
    <w:rsid w:val="00CA4687"/>
    <w:rsid w:val="00CA7DCE"/>
    <w:rsid w:val="00CB0E8B"/>
    <w:rsid w:val="00CB45C5"/>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F77"/>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14C7"/>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6B7"/>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D737D"/>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320B"/>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semiHidden/>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ой текст Знак"/>
    <w:basedOn w:val="a1"/>
    <w:link w:val="af6"/>
    <w:uiPriority w:val="99"/>
    <w:semiHidden/>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ечания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39"/>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v.bondarenko@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71</Pages>
  <Words>96618</Words>
  <Characters>55073</Characters>
  <Application>Microsoft Office Word</Application>
  <DocSecurity>0</DocSecurity>
  <Lines>458</Lines>
  <Paragraphs>302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52</cp:revision>
  <cp:lastPrinted>2023-06-20T09:55:00Z</cp:lastPrinted>
  <dcterms:created xsi:type="dcterms:W3CDTF">2024-02-09T10:46:00Z</dcterms:created>
  <dcterms:modified xsi:type="dcterms:W3CDTF">2024-10-04T13:12:00Z</dcterms:modified>
</cp:coreProperties>
</file>