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3929F8B2"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004D0F">
              <w:rPr>
                <w:rFonts w:ascii="Times New Roman" w:eastAsia="Times New Roman" w:hAnsi="Times New Roman" w:cs="Times New Roman"/>
                <w:iCs/>
                <w:sz w:val="24"/>
                <w:szCs w:val="24"/>
              </w:rPr>
              <w:t>10</w:t>
            </w:r>
            <w:r w:rsidRPr="00CF69F3">
              <w:rPr>
                <w:rFonts w:ascii="Times New Roman" w:eastAsia="Times New Roman" w:hAnsi="Times New Roman" w:cs="Times New Roman"/>
                <w:iCs/>
                <w:sz w:val="24"/>
                <w:szCs w:val="24"/>
              </w:rPr>
              <w:t xml:space="preserve">" </w:t>
            </w:r>
            <w:r w:rsidR="00004D0F">
              <w:rPr>
                <w:rFonts w:ascii="Times New Roman" w:eastAsia="Times New Roman" w:hAnsi="Times New Roman" w:cs="Times New Roman"/>
                <w:iCs/>
                <w:sz w:val="24"/>
                <w:szCs w:val="24"/>
              </w:rPr>
              <w:t>квітня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004D0F">
              <w:rPr>
                <w:rFonts w:ascii="Times New Roman" w:eastAsia="Times New Roman" w:hAnsi="Times New Roman" w:cs="Times New Roman"/>
                <w:iCs/>
                <w:sz w:val="24"/>
                <w:szCs w:val="24"/>
                <w:lang w:val="ru-RU"/>
              </w:rPr>
              <w:t>78</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0D6EE1FF" w:rsidR="0048481B" w:rsidRDefault="0040014F" w:rsidP="0048481B">
            <w:pPr>
              <w:widowControl w:val="0"/>
              <w:autoSpaceDE w:val="0"/>
              <w:autoSpaceDN w:val="0"/>
              <w:adjustRightInd w:val="0"/>
              <w:spacing w:before="100" w:beforeAutospacing="1" w:after="100" w:afterAutospacing="1" w:line="240" w:lineRule="auto"/>
              <w:contextualSpacing/>
              <w:jc w:val="center"/>
              <w:rPr>
                <w:rStyle w:val="fontstyle01"/>
              </w:rPr>
            </w:pPr>
            <w:r>
              <w:rPr>
                <w:rStyle w:val="fontstyle01"/>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p>
          <w:p w14:paraId="6F53147F" w14:textId="591E42A2" w:rsidR="001A59F3" w:rsidRPr="00866ADE"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lang w:val="ru-RU"/>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56409A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8EC05E"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065327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02D91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9E15F85"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3923676"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22338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F4CF787" w14:textId="77777777" w:rsidR="0040014F" w:rsidRPr="00CF69F3"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866ADE" w:rsidRDefault="0040014F"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40014F">
              <w:rPr>
                <w:rFonts w:ascii="Times New Roman" w:hAnsi="Times New Roman" w:cs="Times New Roman"/>
                <w:color w:val="000000" w:themeColor="text1"/>
                <w:sz w:val="24"/>
                <w:szCs w:val="24"/>
              </w:rPr>
              <w:t>Петриченко Діана Вікторівна</w:t>
            </w:r>
            <w:r>
              <w:rPr>
                <w:rFonts w:ascii="Times New Roman" w:hAnsi="Times New Roman" w:cs="Times New Roman"/>
                <w:color w:val="000000" w:themeColor="text1"/>
                <w:sz w:val="24"/>
                <w:szCs w:val="24"/>
              </w:rPr>
              <w:t xml:space="preserve"> </w:t>
            </w:r>
            <w:r w:rsidR="00866ADE">
              <w:rPr>
                <w:rFonts w:ascii="Times New Roman" w:hAnsi="Times New Roman" w:cs="Times New Roman"/>
                <w:color w:val="000000" w:themeColor="text1"/>
                <w:sz w:val="24"/>
                <w:szCs w:val="24"/>
              </w:rPr>
              <w:t xml:space="preserve">- </w:t>
            </w:r>
            <w:r w:rsidRPr="0040014F">
              <w:rPr>
                <w:rFonts w:ascii="Times New Roman" w:hAnsi="Times New Roman" w:cs="Times New Roman"/>
                <w:color w:val="000000" w:themeColor="text1"/>
                <w:sz w:val="24"/>
                <w:szCs w:val="24"/>
              </w:rPr>
              <w:t>Головний метролог</w:t>
            </w:r>
            <w:r>
              <w:rPr>
                <w:rFonts w:ascii="Times New Roman" w:hAnsi="Times New Roman" w:cs="Times New Roman"/>
                <w:color w:val="000000" w:themeColor="text1"/>
                <w:sz w:val="24"/>
                <w:szCs w:val="24"/>
              </w:rPr>
              <w:t xml:space="preserve"> </w:t>
            </w:r>
            <w:r w:rsidR="00866ADE"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79B5F118"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w:t>
              </w:r>
              <w:r w:rsidR="0040014F">
                <w:t xml:space="preserve"> </w:t>
              </w:r>
              <w:r w:rsidR="0040014F" w:rsidRPr="0040014F">
                <w:rPr>
                  <w:rFonts w:ascii="Times New Roman" w:hAnsi="Times New Roman" w:cs="Times New Roman"/>
                  <w:color w:val="000000" w:themeColor="text1"/>
                  <w:sz w:val="24"/>
                  <w:szCs w:val="24"/>
                </w:rPr>
                <w:t>+38</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096</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349</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05</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36</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proofErr w:type="spellStart"/>
            <w:r>
              <w:rPr>
                <w:rFonts w:ascii="Times New Roman" w:hAnsi="Times New Roman" w:cs="Times New Roman"/>
                <w:color w:val="000000" w:themeColor="text1"/>
                <w:sz w:val="24"/>
                <w:szCs w:val="24"/>
              </w:rPr>
              <w:t>еріївна</w:t>
            </w:r>
            <w:proofErr w:type="spellEnd"/>
            <w:r>
              <w:rPr>
                <w:rFonts w:ascii="Times New Roman" w:hAnsi="Times New Roman" w:cs="Times New Roman"/>
                <w:color w:val="000000" w:themeColor="text1"/>
                <w:sz w:val="24"/>
                <w:szCs w:val="24"/>
              </w:rPr>
              <w:t xml:space="preserve">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xml:space="preserve">.: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40014F">
                <w:rPr>
                  <w:rStyle w:val="ae"/>
                  <w:rFonts w:ascii="Times New Roman" w:hAnsi="Times New Roman" w:cs="Times New Roman"/>
                  <w:sz w:val="24"/>
                  <w:szCs w:val="24"/>
                  <w:lang w:val="en-US"/>
                </w:rPr>
                <w:t>tender</w:t>
              </w:r>
              <w:r w:rsidRPr="0040014F">
                <w:rPr>
                  <w:rStyle w:val="ae"/>
                  <w:rFonts w:ascii="Times New Roman" w:hAnsi="Times New Roman" w:cs="Times New Roman"/>
                  <w:sz w:val="24"/>
                  <w:szCs w:val="24"/>
                </w:rPr>
                <w:t>@phc.org.ua</w:t>
              </w:r>
            </w:hyperlink>
            <w:r w:rsidRPr="0040014F">
              <w:rPr>
                <w:rFonts w:ascii="Times New Roman" w:hAnsi="Times New Roman" w:cs="Times New Roman"/>
                <w:sz w:val="24"/>
                <w:szCs w:val="24"/>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53F903E0" w:rsidR="00F21A21" w:rsidRPr="00525CB7" w:rsidRDefault="0040014F"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6F6949D" w:rsidR="00FC5F6E" w:rsidRPr="00525CB7" w:rsidRDefault="0040014F" w:rsidP="00525CB7">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250 000,00</w:t>
            </w:r>
            <w:r w:rsidR="008519CB">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257BA8D1" w:rsidR="00FC5F6E" w:rsidRPr="00525CB7" w:rsidRDefault="0040014F"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З</w:t>
            </w:r>
            <w:r w:rsidRPr="0040014F">
              <w:rPr>
                <w:rFonts w:ascii="Times New Roman" w:eastAsia="Times New Roman" w:hAnsi="Times New Roman" w:cs="Times New Roman"/>
                <w:color w:val="000000"/>
                <w:sz w:val="24"/>
                <w:szCs w:val="24"/>
                <w:shd w:val="clear" w:color="auto" w:fill="FFFFFF"/>
                <w:lang w:eastAsia="ru-RU"/>
              </w:rPr>
              <w:t xml:space="preserve"> дня, наступного за днем укладення Договору до 15 грудня 2025 року</w:t>
            </w:r>
            <w:r>
              <w:rPr>
                <w:rFonts w:ascii="Times New Roman" w:eastAsia="Times New Roman" w:hAnsi="Times New Roman" w:cs="Times New Roman"/>
                <w:color w:val="000000"/>
                <w:sz w:val="24"/>
                <w:szCs w:val="24"/>
                <w:shd w:val="clear" w:color="auto" w:fill="FFFFFF"/>
                <w:lang w:eastAsia="ru-RU"/>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525CB7">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lastRenderedPageBreak/>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0B4B7AE3"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061D1D">
              <w:rPr>
                <w:rFonts w:ascii="Times New Roman" w:eastAsia="Times New Roman" w:hAnsi="Times New Roman" w:cs="Times New Roman"/>
                <w:color w:val="000000"/>
                <w:sz w:val="24"/>
                <w:szCs w:val="24"/>
              </w:rPr>
              <w:t>«</w:t>
            </w:r>
            <w:r w:rsidR="00004D0F">
              <w:rPr>
                <w:rFonts w:ascii="Times New Roman" w:eastAsia="Times New Roman" w:hAnsi="Times New Roman" w:cs="Times New Roman"/>
                <w:color w:val="000000"/>
                <w:sz w:val="24"/>
                <w:szCs w:val="24"/>
              </w:rPr>
              <w:t>24</w:t>
            </w:r>
            <w:r w:rsidR="001A59F3" w:rsidRPr="00061D1D">
              <w:rPr>
                <w:rFonts w:ascii="Times New Roman" w:eastAsia="Times New Roman" w:hAnsi="Times New Roman" w:cs="Times New Roman"/>
                <w:color w:val="000000"/>
                <w:sz w:val="24"/>
                <w:szCs w:val="24"/>
              </w:rPr>
              <w:t xml:space="preserve">» </w:t>
            </w:r>
            <w:r w:rsidR="0040014F" w:rsidRPr="00061D1D">
              <w:rPr>
                <w:rFonts w:ascii="Times New Roman" w:eastAsia="Times New Roman" w:hAnsi="Times New Roman" w:cs="Times New Roman"/>
                <w:color w:val="000000"/>
                <w:sz w:val="24"/>
                <w:szCs w:val="24"/>
              </w:rPr>
              <w:t>квітня</w:t>
            </w:r>
            <w:r w:rsidR="00B83CF4" w:rsidRPr="00061D1D">
              <w:rPr>
                <w:rFonts w:ascii="Times New Roman" w:eastAsia="Times New Roman" w:hAnsi="Times New Roman" w:cs="Times New Roman"/>
                <w:color w:val="000000"/>
                <w:sz w:val="24"/>
                <w:szCs w:val="24"/>
              </w:rPr>
              <w:t xml:space="preserve"> </w:t>
            </w:r>
            <w:r w:rsidR="001A59F3" w:rsidRPr="00061D1D">
              <w:rPr>
                <w:rFonts w:ascii="Times New Roman" w:eastAsia="Times New Roman" w:hAnsi="Times New Roman" w:cs="Times New Roman"/>
                <w:color w:val="000000"/>
                <w:sz w:val="24"/>
                <w:szCs w:val="24"/>
              </w:rPr>
              <w:t>202</w:t>
            </w:r>
            <w:r w:rsidR="009F28E2" w:rsidRPr="00061D1D">
              <w:rPr>
                <w:rFonts w:ascii="Times New Roman" w:eastAsia="Times New Roman" w:hAnsi="Times New Roman" w:cs="Times New Roman"/>
                <w:color w:val="000000"/>
                <w:sz w:val="24"/>
                <w:szCs w:val="24"/>
              </w:rPr>
              <w:t>5</w:t>
            </w:r>
            <w:r w:rsidR="001A59F3" w:rsidRPr="00061D1D">
              <w:rPr>
                <w:rFonts w:ascii="Times New Roman" w:eastAsia="Times New Roman" w:hAnsi="Times New Roman" w:cs="Times New Roman"/>
                <w:color w:val="000000"/>
                <w:sz w:val="24"/>
                <w:szCs w:val="24"/>
              </w:rPr>
              <w:t xml:space="preserve"> року, </w:t>
            </w:r>
            <w:r w:rsidR="00ED319F" w:rsidRPr="00061D1D">
              <w:rPr>
                <w:rFonts w:ascii="Times New Roman" w:eastAsia="Times New Roman" w:hAnsi="Times New Roman" w:cs="Times New Roman"/>
                <w:color w:val="000000"/>
                <w:sz w:val="24"/>
                <w:szCs w:val="24"/>
              </w:rPr>
              <w:t>12</w:t>
            </w:r>
            <w:r w:rsidR="001A59F3" w:rsidRPr="00061D1D">
              <w:rPr>
                <w:rFonts w:ascii="Times New Roman" w:eastAsia="Times New Roman" w:hAnsi="Times New Roman" w:cs="Times New Roman"/>
                <w:color w:val="000000"/>
                <w:sz w:val="24"/>
                <w:szCs w:val="24"/>
              </w:rPr>
              <w:t>:00</w:t>
            </w:r>
            <w:r w:rsidR="00ED319F" w:rsidRPr="00061D1D">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6C5F7153"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652438">
              <w:rPr>
                <w:rFonts w:ascii="Times New Roman" w:eastAsia="Times New Roman" w:hAnsi="Times New Roman" w:cs="Times New Roman"/>
                <w:b/>
                <w:sz w:val="24"/>
                <w:szCs w:val="24"/>
              </w:rPr>
              <w:t xml:space="preserve">ДО 16:00 </w:t>
            </w:r>
            <w:r w:rsidR="00004D0F">
              <w:rPr>
                <w:rFonts w:ascii="Times New Roman" w:eastAsia="Times New Roman" w:hAnsi="Times New Roman" w:cs="Times New Roman"/>
                <w:b/>
                <w:sz w:val="24"/>
                <w:szCs w:val="24"/>
              </w:rPr>
              <w:t>24</w:t>
            </w:r>
            <w:r w:rsidRPr="00061D1D">
              <w:rPr>
                <w:rFonts w:ascii="Times New Roman" w:eastAsia="Times New Roman" w:hAnsi="Times New Roman" w:cs="Times New Roman"/>
                <w:b/>
                <w:sz w:val="24"/>
                <w:szCs w:val="24"/>
              </w:rPr>
              <w:t>.</w:t>
            </w:r>
            <w:r w:rsidR="00BA5CA6" w:rsidRPr="00061D1D">
              <w:rPr>
                <w:rFonts w:ascii="Times New Roman" w:eastAsia="Times New Roman" w:hAnsi="Times New Roman" w:cs="Times New Roman"/>
                <w:b/>
                <w:sz w:val="24"/>
                <w:szCs w:val="24"/>
              </w:rPr>
              <w:t>0</w:t>
            </w:r>
            <w:r w:rsidR="0040014F" w:rsidRPr="00061D1D">
              <w:rPr>
                <w:rFonts w:ascii="Times New Roman" w:eastAsia="Times New Roman" w:hAnsi="Times New Roman" w:cs="Times New Roman"/>
                <w:b/>
                <w:sz w:val="24"/>
                <w:szCs w:val="24"/>
              </w:rPr>
              <w:t>4</w:t>
            </w:r>
            <w:r w:rsidRPr="00061D1D">
              <w:rPr>
                <w:rFonts w:ascii="Times New Roman" w:eastAsia="Times New Roman" w:hAnsi="Times New Roman" w:cs="Times New Roman"/>
                <w:b/>
                <w:sz w:val="24"/>
                <w:szCs w:val="24"/>
              </w:rPr>
              <w:t>.202</w:t>
            </w:r>
            <w:r w:rsidR="00BA5CA6" w:rsidRPr="00061D1D">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w:t>
            </w:r>
            <w:r w:rsidRPr="00525CB7">
              <w:rPr>
                <w:rFonts w:ascii="Times New Roman" w:eastAsia="Times New Roman" w:hAnsi="Times New Roman" w:cs="Times New Roman"/>
                <w:b/>
                <w:sz w:val="24"/>
                <w:szCs w:val="24"/>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6CE3DE5E"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004D0F">
              <w:rPr>
                <w:rFonts w:ascii="Times New Roman" w:eastAsia="Times New Roman" w:hAnsi="Times New Roman" w:cs="Times New Roman"/>
                <w:sz w:val="24"/>
                <w:szCs w:val="24"/>
              </w:rPr>
              <w:t>24</w:t>
            </w:r>
            <w:r w:rsidR="00A233D2" w:rsidRPr="00061D1D">
              <w:rPr>
                <w:rFonts w:ascii="Times New Roman" w:eastAsia="Times New Roman" w:hAnsi="Times New Roman" w:cs="Times New Roman"/>
                <w:sz w:val="24"/>
                <w:szCs w:val="24"/>
              </w:rPr>
              <w:t xml:space="preserve"> </w:t>
            </w:r>
            <w:r w:rsidR="0040014F" w:rsidRPr="00061D1D">
              <w:rPr>
                <w:rFonts w:ascii="Times New Roman" w:eastAsia="Times New Roman" w:hAnsi="Times New Roman" w:cs="Times New Roman"/>
                <w:sz w:val="24"/>
                <w:szCs w:val="24"/>
              </w:rPr>
              <w:t>квітня</w:t>
            </w:r>
            <w:r w:rsidR="007E1B22" w:rsidRPr="00061D1D">
              <w:rPr>
                <w:rFonts w:ascii="Times New Roman" w:eastAsia="Times New Roman" w:hAnsi="Times New Roman" w:cs="Times New Roman"/>
                <w:sz w:val="24"/>
                <w:szCs w:val="24"/>
              </w:rPr>
              <w:t xml:space="preserve"> 202</w:t>
            </w:r>
            <w:r w:rsidR="00A233D2" w:rsidRPr="00061D1D">
              <w:rPr>
                <w:rFonts w:ascii="Times New Roman" w:eastAsia="Times New Roman" w:hAnsi="Times New Roman" w:cs="Times New Roman"/>
                <w:sz w:val="24"/>
                <w:szCs w:val="24"/>
              </w:rPr>
              <w:t>5</w:t>
            </w:r>
            <w:r w:rsidR="007E1B22" w:rsidRPr="00061D1D">
              <w:rPr>
                <w:rFonts w:ascii="Times New Roman" w:eastAsia="Times New Roman" w:hAnsi="Times New Roman" w:cs="Times New Roman"/>
                <w:sz w:val="24"/>
                <w:szCs w:val="24"/>
              </w:rPr>
              <w:t xml:space="preserve"> року</w:t>
            </w:r>
            <w:r w:rsidRPr="00061D1D">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3858C7E7" w14:textId="77777777" w:rsidR="0040014F"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Pr>
                <w:rFonts w:ascii="Times New Roman" w:eastAsia="Times New Roman" w:hAnsi="Times New Roman" w:cs="Times New Roman"/>
                <w:color w:val="000000" w:themeColor="text1"/>
                <w:sz w:val="24"/>
                <w:szCs w:val="24"/>
              </w:rPr>
              <w:t>и</w:t>
            </w:r>
            <w:r w:rsidRPr="00CF69F3">
              <w:rPr>
                <w:rFonts w:ascii="Times New Roman" w:eastAsia="Times New Roman" w:hAnsi="Times New Roman" w:cs="Times New Roman"/>
                <w:color w:val="000000" w:themeColor="text1"/>
                <w:sz w:val="24"/>
                <w:szCs w:val="24"/>
              </w:rPr>
              <w:t xml:space="preserve"> </w:t>
            </w:r>
            <w:r w:rsidR="0040014F">
              <w:rPr>
                <w:rFonts w:ascii="Times New Roman" w:eastAsia="Times New Roman" w:hAnsi="Times New Roman" w:cs="Times New Roman"/>
                <w:color w:val="000000" w:themeColor="text1"/>
                <w:sz w:val="24"/>
                <w:szCs w:val="24"/>
              </w:rPr>
              <w:t xml:space="preserve">послуги з </w:t>
            </w:r>
            <w:r w:rsidR="0040014F" w:rsidRPr="0040014F">
              <w:rPr>
                <w:rFonts w:ascii="Times New Roman" w:eastAsia="Times New Roman" w:hAnsi="Times New Roman" w:cs="Times New Roman"/>
                <w:b/>
                <w:bCs/>
                <w:color w:val="000000" w:themeColor="text1"/>
                <w:sz w:val="24"/>
                <w:szCs w:val="24"/>
              </w:rPr>
              <w:t>технічн</w:t>
            </w:r>
            <w:r w:rsidR="0040014F">
              <w:rPr>
                <w:rFonts w:ascii="Times New Roman" w:eastAsia="Times New Roman" w:hAnsi="Times New Roman" w:cs="Times New Roman"/>
                <w:b/>
                <w:bCs/>
                <w:color w:val="000000" w:themeColor="text1"/>
                <w:sz w:val="24"/>
                <w:szCs w:val="24"/>
              </w:rPr>
              <w:t>ого</w:t>
            </w:r>
            <w:r w:rsidR="0040014F" w:rsidRPr="0040014F">
              <w:rPr>
                <w:rFonts w:ascii="Times New Roman" w:eastAsia="Times New Roman" w:hAnsi="Times New Roman" w:cs="Times New Roman"/>
                <w:b/>
                <w:bCs/>
                <w:color w:val="000000" w:themeColor="text1"/>
                <w:sz w:val="24"/>
                <w:szCs w:val="24"/>
              </w:rPr>
              <w:t xml:space="preserve"> обслуговування та</w:t>
            </w:r>
            <w:r w:rsidR="0040014F">
              <w:rPr>
                <w:rFonts w:ascii="Times New Roman" w:eastAsia="Times New Roman" w:hAnsi="Times New Roman" w:cs="Times New Roman"/>
                <w:b/>
                <w:bCs/>
                <w:color w:val="000000" w:themeColor="text1"/>
                <w:sz w:val="24"/>
                <w:szCs w:val="24"/>
              </w:rPr>
              <w:t>/або</w:t>
            </w:r>
            <w:r w:rsidR="0040014F" w:rsidRPr="0040014F">
              <w:rPr>
                <w:rFonts w:ascii="Times New Roman" w:eastAsia="Times New Roman" w:hAnsi="Times New Roman" w:cs="Times New Roman"/>
                <w:b/>
                <w:bCs/>
                <w:color w:val="000000" w:themeColor="text1"/>
                <w:sz w:val="24"/>
                <w:szCs w:val="24"/>
              </w:rPr>
              <w:t xml:space="preserve"> поточн</w:t>
            </w:r>
            <w:r w:rsidR="0040014F">
              <w:rPr>
                <w:rFonts w:ascii="Times New Roman" w:eastAsia="Times New Roman" w:hAnsi="Times New Roman" w:cs="Times New Roman"/>
                <w:b/>
                <w:bCs/>
                <w:color w:val="000000" w:themeColor="text1"/>
                <w:sz w:val="24"/>
                <w:szCs w:val="24"/>
              </w:rPr>
              <w:t>ого</w:t>
            </w:r>
            <w:r w:rsidR="0040014F" w:rsidRPr="0040014F">
              <w:rPr>
                <w:rFonts w:ascii="Times New Roman" w:eastAsia="Times New Roman" w:hAnsi="Times New Roman" w:cs="Times New Roman"/>
                <w:b/>
                <w:bCs/>
                <w:color w:val="000000" w:themeColor="text1"/>
                <w:sz w:val="24"/>
                <w:szCs w:val="24"/>
              </w:rPr>
              <w:t xml:space="preserve"> ремонт</w:t>
            </w:r>
            <w:r w:rsidR="0040014F">
              <w:rPr>
                <w:rFonts w:ascii="Times New Roman" w:eastAsia="Times New Roman" w:hAnsi="Times New Roman" w:cs="Times New Roman"/>
                <w:b/>
                <w:bCs/>
                <w:color w:val="000000" w:themeColor="text1"/>
                <w:sz w:val="24"/>
                <w:szCs w:val="24"/>
              </w:rPr>
              <w:t>у</w:t>
            </w:r>
            <w:r w:rsidR="0040014F" w:rsidRPr="0040014F">
              <w:rPr>
                <w:rFonts w:ascii="Times New Roman" w:eastAsia="Times New Roman" w:hAnsi="Times New Roman" w:cs="Times New Roman"/>
                <w:b/>
                <w:bCs/>
                <w:color w:val="000000" w:themeColor="text1"/>
                <w:sz w:val="24"/>
                <w:szCs w:val="24"/>
              </w:rPr>
              <w:t xml:space="preserve"> льодогенераторів</w:t>
            </w:r>
            <w:r w:rsidR="0040014F">
              <w:rPr>
                <w:rFonts w:ascii="Times New Roman" w:eastAsia="Times New Roman" w:hAnsi="Times New Roman" w:cs="Times New Roman"/>
                <w:b/>
                <w:bCs/>
                <w:color w:val="000000" w:themeColor="text1"/>
                <w:sz w:val="24"/>
                <w:szCs w:val="24"/>
              </w:rPr>
              <w:t xml:space="preserve"> та/або</w:t>
            </w:r>
            <w:r w:rsidR="0040014F" w:rsidRPr="0040014F">
              <w:rPr>
                <w:rFonts w:ascii="Times New Roman" w:eastAsia="Times New Roman" w:hAnsi="Times New Roman" w:cs="Times New Roman"/>
                <w:b/>
                <w:bCs/>
                <w:color w:val="000000" w:themeColor="text1"/>
                <w:sz w:val="24"/>
                <w:szCs w:val="24"/>
              </w:rPr>
              <w:t xml:space="preserve"> холодильних</w:t>
            </w:r>
            <w:r w:rsidR="0040014F">
              <w:rPr>
                <w:rFonts w:ascii="Times New Roman" w:eastAsia="Times New Roman" w:hAnsi="Times New Roman" w:cs="Times New Roman"/>
                <w:b/>
                <w:bCs/>
                <w:color w:val="000000" w:themeColor="text1"/>
                <w:sz w:val="24"/>
                <w:szCs w:val="24"/>
              </w:rPr>
              <w:t xml:space="preserve"> камер</w:t>
            </w:r>
            <w:r w:rsidR="0040014F" w:rsidRPr="0040014F">
              <w:rPr>
                <w:rFonts w:ascii="Times New Roman" w:eastAsia="Times New Roman" w:hAnsi="Times New Roman" w:cs="Times New Roman"/>
                <w:b/>
                <w:bCs/>
                <w:color w:val="000000" w:themeColor="text1"/>
                <w:sz w:val="24"/>
                <w:szCs w:val="24"/>
              </w:rPr>
              <w:t xml:space="preserve"> та</w:t>
            </w:r>
            <w:r w:rsidR="0040014F">
              <w:rPr>
                <w:rFonts w:ascii="Times New Roman" w:eastAsia="Times New Roman" w:hAnsi="Times New Roman" w:cs="Times New Roman"/>
                <w:b/>
                <w:bCs/>
                <w:color w:val="000000" w:themeColor="text1"/>
                <w:sz w:val="24"/>
                <w:szCs w:val="24"/>
              </w:rPr>
              <w:t>/або</w:t>
            </w:r>
            <w:r w:rsidR="0040014F" w:rsidRPr="0040014F">
              <w:rPr>
                <w:rFonts w:ascii="Times New Roman" w:eastAsia="Times New Roman" w:hAnsi="Times New Roman" w:cs="Times New Roman"/>
                <w:b/>
                <w:bCs/>
                <w:color w:val="000000" w:themeColor="text1"/>
                <w:sz w:val="24"/>
                <w:szCs w:val="24"/>
              </w:rPr>
              <w:t xml:space="preserve"> морозильних камер </w:t>
            </w:r>
          </w:p>
          <w:p w14:paraId="1AC5FA66" w14:textId="63831F68"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bookmarkStart w:id="6" w:name="_Hlk160461875"/>
    </w:p>
    <w:bookmarkEnd w:id="6"/>
    <w:p w14:paraId="54BB23EE" w14:textId="77777777" w:rsidR="0040014F" w:rsidRPr="0040014F" w:rsidRDefault="0040014F" w:rsidP="0040014F">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r w:rsidRPr="0040014F">
        <w:rPr>
          <w:rFonts w:ascii="Times New Roman" w:eastAsia="Times New Roman" w:hAnsi="Times New Roman" w:cs="Times New Roman"/>
          <w:b/>
          <w:sz w:val="24"/>
          <w:szCs w:val="24"/>
          <w:lang w:eastAsia="en-US" w:bidi="en-US"/>
        </w:rPr>
        <w:t xml:space="preserve">ТЕХНІЧНА СПЕЦИФІКАЦІЯ </w:t>
      </w:r>
    </w:p>
    <w:p w14:paraId="2A5E3263" w14:textId="77777777" w:rsidR="0040014F" w:rsidRPr="0040014F" w:rsidRDefault="0040014F" w:rsidP="0040014F">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eastAsia="en-US" w:bidi="en-US"/>
        </w:rPr>
      </w:pPr>
      <w:r w:rsidRPr="0040014F">
        <w:rPr>
          <w:rFonts w:ascii="Times New Roman" w:eastAsia="Times New Roman" w:hAnsi="Times New Roman" w:cs="Times New Roman"/>
          <w:sz w:val="24"/>
          <w:szCs w:val="24"/>
          <w:lang w:eastAsia="en-US" w:bidi="en-US"/>
        </w:rPr>
        <w:t xml:space="preserve">ДК 021:2015:50420000-5 - </w:t>
      </w:r>
      <w:r w:rsidRPr="0040014F">
        <w:rPr>
          <w:rFonts w:ascii="Times New Roman" w:eastAsia="Times New Roman" w:hAnsi="Times New Roman" w:cs="Times New Roman"/>
          <w:color w:val="000000"/>
          <w:sz w:val="24"/>
          <w:szCs w:val="24"/>
          <w:shd w:val="clear" w:color="auto" w:fill="FFFFFF"/>
          <w:lang w:eastAsia="en-US" w:bidi="en-US"/>
        </w:rPr>
        <w:t>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4922"/>
        <w:gridCol w:w="869"/>
        <w:gridCol w:w="269"/>
        <w:gridCol w:w="1177"/>
      </w:tblGrid>
      <w:tr w:rsidR="0040014F" w:rsidRPr="0040014F" w14:paraId="3C564420" w14:textId="77777777" w:rsidTr="005E2FA7">
        <w:trPr>
          <w:trHeight w:val="293"/>
        </w:trPr>
        <w:tc>
          <w:tcPr>
            <w:tcW w:w="2416" w:type="dxa"/>
            <w:shd w:val="clear" w:color="auto" w:fill="auto"/>
          </w:tcPr>
          <w:p w14:paraId="7ABFBA0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Назва Послуги</w:t>
            </w:r>
          </w:p>
        </w:tc>
        <w:tc>
          <w:tcPr>
            <w:tcW w:w="7218" w:type="dxa"/>
            <w:gridSpan w:val="4"/>
            <w:shd w:val="clear" w:color="auto" w:fill="auto"/>
          </w:tcPr>
          <w:p w14:paraId="2850BC58" w14:textId="77777777" w:rsidR="0040014F" w:rsidRPr="0040014F" w:rsidRDefault="0040014F" w:rsidP="0040014F">
            <w:pPr>
              <w:tabs>
                <w:tab w:val="left" w:pos="0"/>
                <w:tab w:val="center" w:pos="4153"/>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sz w:val="24"/>
                <w:szCs w:val="24"/>
                <w:lang w:eastAsia="ru-RU"/>
              </w:rPr>
              <w:t xml:space="preserve">ДК 021:2015:50420000-5 - </w:t>
            </w:r>
            <w:r w:rsidRPr="0040014F">
              <w:rPr>
                <w:rFonts w:ascii="Times New Roman" w:eastAsia="Times New Roman" w:hAnsi="Times New Roman" w:cs="Times New Roman"/>
                <w:color w:val="000000"/>
                <w:sz w:val="24"/>
                <w:szCs w:val="24"/>
                <w:shd w:val="clear" w:color="auto" w:fill="FFFFFF"/>
                <w:lang w:eastAsia="ru-RU"/>
              </w:rPr>
              <w:t>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p>
        </w:tc>
      </w:tr>
      <w:tr w:rsidR="0040014F" w:rsidRPr="0040014F" w14:paraId="5A29B0CA" w14:textId="77777777" w:rsidTr="005E2FA7">
        <w:tc>
          <w:tcPr>
            <w:tcW w:w="2416" w:type="dxa"/>
            <w:shd w:val="clear" w:color="auto" w:fill="auto"/>
          </w:tcPr>
          <w:p w14:paraId="5480566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Обсяг Послуги </w:t>
            </w:r>
          </w:p>
        </w:tc>
        <w:tc>
          <w:tcPr>
            <w:tcW w:w="7218" w:type="dxa"/>
            <w:gridSpan w:val="4"/>
            <w:shd w:val="clear" w:color="auto" w:fill="auto"/>
          </w:tcPr>
          <w:p w14:paraId="5A7F2134" w14:textId="77777777" w:rsidR="0040014F" w:rsidRPr="0040014F" w:rsidRDefault="0040014F" w:rsidP="0040014F">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40014F">
              <w:rPr>
                <w:rFonts w:ascii="Times New Roman" w:eastAsia="Times New Roman" w:hAnsi="Times New Roman" w:cs="Times New Roman"/>
                <w:sz w:val="24"/>
                <w:szCs w:val="24"/>
                <w:lang w:eastAsia="ru-RU"/>
              </w:rPr>
              <w:t xml:space="preserve">Послуга включає в себе технічне обслуговування та поточний ремонт   холодильного обладнання, морозильних камер та льодогенераторів </w:t>
            </w:r>
            <w:proofErr w:type="spellStart"/>
            <w:r w:rsidRPr="0040014F">
              <w:rPr>
                <w:rFonts w:ascii="Times New Roman" w:eastAsia="Times New Roman" w:hAnsi="Times New Roman" w:cs="Times New Roman"/>
                <w:sz w:val="24"/>
                <w:szCs w:val="24"/>
                <w:lang w:eastAsia="ru-RU"/>
              </w:rPr>
              <w:t>референс</w:t>
            </w:r>
            <w:proofErr w:type="spellEnd"/>
            <w:r w:rsidRPr="0040014F">
              <w:rPr>
                <w:rFonts w:ascii="Times New Roman" w:eastAsia="Times New Roman" w:hAnsi="Times New Roman" w:cs="Times New Roman"/>
                <w:sz w:val="24"/>
                <w:szCs w:val="24"/>
                <w:lang w:eastAsia="ru-RU"/>
              </w:rPr>
              <w:t>-лабораторій ДУ «Центр громадського здоров’я МОЗ України».</w:t>
            </w:r>
          </w:p>
        </w:tc>
      </w:tr>
      <w:tr w:rsidR="0040014F" w:rsidRPr="0040014F" w14:paraId="47637502" w14:textId="77777777" w:rsidTr="005E2FA7">
        <w:tc>
          <w:tcPr>
            <w:tcW w:w="2416" w:type="dxa"/>
            <w:tcBorders>
              <w:bottom w:val="single" w:sz="4" w:space="0" w:color="auto"/>
            </w:tcBorders>
            <w:shd w:val="clear" w:color="auto" w:fill="auto"/>
          </w:tcPr>
          <w:p w14:paraId="0C701A9D"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Строк та місце надання Послуги </w:t>
            </w:r>
          </w:p>
        </w:tc>
        <w:tc>
          <w:tcPr>
            <w:tcW w:w="7218" w:type="dxa"/>
            <w:gridSpan w:val="4"/>
            <w:tcBorders>
              <w:bottom w:val="single" w:sz="4" w:space="0" w:color="auto"/>
            </w:tcBorders>
            <w:shd w:val="clear" w:color="auto" w:fill="auto"/>
          </w:tcPr>
          <w:p w14:paraId="43B9BBB9" w14:textId="77777777" w:rsidR="0040014F" w:rsidRPr="0040014F" w:rsidRDefault="0040014F" w:rsidP="0040014F">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shd w:val="clear" w:color="auto" w:fill="FFFFFF"/>
                <w:lang w:eastAsia="ru-RU"/>
              </w:rPr>
              <w:t xml:space="preserve">Виконавець здійснює послуги з дня, наступного за днем укладення Договору до 15 грудня 2025 року за </w:t>
            </w:r>
            <w:proofErr w:type="spellStart"/>
            <w:r w:rsidRPr="0040014F">
              <w:rPr>
                <w:rFonts w:ascii="Times New Roman" w:eastAsia="Times New Roman" w:hAnsi="Times New Roman" w:cs="Times New Roman"/>
                <w:color w:val="000000"/>
                <w:sz w:val="24"/>
                <w:szCs w:val="24"/>
                <w:shd w:val="clear" w:color="auto" w:fill="FFFFFF"/>
                <w:lang w:eastAsia="ru-RU"/>
              </w:rPr>
              <w:t>адресою</w:t>
            </w:r>
            <w:proofErr w:type="spellEnd"/>
            <w:r w:rsidRPr="0040014F">
              <w:rPr>
                <w:rFonts w:ascii="Times New Roman" w:eastAsia="Times New Roman" w:hAnsi="Times New Roman" w:cs="Times New Roman"/>
                <w:color w:val="000000"/>
                <w:sz w:val="24"/>
                <w:szCs w:val="24"/>
                <w:shd w:val="clear" w:color="auto" w:fill="FFFFFF"/>
                <w:lang w:eastAsia="ru-RU"/>
              </w:rPr>
              <w:t>: м. Київ, вул. Ярославська.</w:t>
            </w:r>
          </w:p>
        </w:tc>
      </w:tr>
      <w:tr w:rsidR="0040014F" w:rsidRPr="0040014F" w14:paraId="5811EC4A" w14:textId="77777777" w:rsidTr="005E2FA7">
        <w:trPr>
          <w:trHeight w:val="36"/>
        </w:trPr>
        <w:tc>
          <w:tcPr>
            <w:tcW w:w="2416" w:type="dxa"/>
            <w:vMerge w:val="restart"/>
            <w:shd w:val="clear" w:color="auto" w:fill="auto"/>
            <w:vAlign w:val="center"/>
          </w:tcPr>
          <w:p w14:paraId="4D8CAE8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shd w:val="clear" w:color="auto" w:fill="auto"/>
            <w:vAlign w:val="center"/>
          </w:tcPr>
          <w:p w14:paraId="29108B52"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40014F">
              <w:rPr>
                <w:rFonts w:ascii="Times New Roman" w:eastAsia="Times New Roman" w:hAnsi="Times New Roman" w:cs="Times New Roman"/>
                <w:b/>
                <w:bCs/>
                <w:color w:val="000000"/>
                <w:sz w:val="24"/>
                <w:szCs w:val="24"/>
                <w:lang w:eastAsia="ru-RU"/>
              </w:rPr>
              <w:t>Перелік обладнання, яке підлягає технічному обслуговуванню</w:t>
            </w:r>
          </w:p>
        </w:tc>
        <w:tc>
          <w:tcPr>
            <w:tcW w:w="1304" w:type="dxa"/>
            <w:gridSpan w:val="2"/>
            <w:shd w:val="clear" w:color="auto" w:fill="auto"/>
          </w:tcPr>
          <w:p w14:paraId="7ABDA28D"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40014F">
              <w:rPr>
                <w:rFonts w:ascii="Times New Roman" w:eastAsia="Times New Roman" w:hAnsi="Times New Roman" w:cs="Times New Roman"/>
                <w:b/>
                <w:bCs/>
                <w:color w:val="000000"/>
                <w:sz w:val="24"/>
                <w:szCs w:val="24"/>
                <w:lang w:eastAsia="ru-RU"/>
              </w:rPr>
              <w:t xml:space="preserve">Кількість </w:t>
            </w:r>
          </w:p>
        </w:tc>
      </w:tr>
      <w:tr w:rsidR="0040014F" w:rsidRPr="0040014F" w14:paraId="67ADCD6D" w14:textId="77777777" w:rsidTr="005E2FA7">
        <w:trPr>
          <w:trHeight w:val="36"/>
        </w:trPr>
        <w:tc>
          <w:tcPr>
            <w:tcW w:w="2416" w:type="dxa"/>
            <w:vMerge/>
            <w:shd w:val="clear" w:color="auto" w:fill="auto"/>
            <w:vAlign w:val="center"/>
          </w:tcPr>
          <w:p w14:paraId="42A2B07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tcPr>
          <w:p w14:paraId="7658C06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val="ru-RU" w:eastAsia="ru-RU"/>
              </w:rPr>
              <w:t>Холодильник</w:t>
            </w:r>
            <w:r w:rsidRPr="0040014F">
              <w:rPr>
                <w:rFonts w:ascii="Times New Roman" w:eastAsia="Times New Roman" w:hAnsi="Times New Roman" w:cs="Times New Roman"/>
                <w:color w:val="000000"/>
                <w:sz w:val="24"/>
                <w:szCs w:val="24"/>
                <w:lang w:val="en-US" w:eastAsia="ru-RU"/>
              </w:rPr>
              <w:t xml:space="preserve"> Haier HYC-390, Qingdao Haier Biomedical Co., Ltd</w:t>
            </w:r>
            <w:r w:rsidRPr="0040014F">
              <w:rPr>
                <w:rFonts w:ascii="Times New Roman" w:eastAsia="Times New Roman" w:hAnsi="Times New Roman" w:cs="Times New Roman"/>
                <w:color w:val="000000"/>
                <w:sz w:val="24"/>
                <w:szCs w:val="24"/>
                <w:lang w:eastAsia="ru-RU"/>
              </w:rPr>
              <w:t>.</w:t>
            </w:r>
          </w:p>
        </w:tc>
        <w:tc>
          <w:tcPr>
            <w:tcW w:w="1304" w:type="dxa"/>
            <w:gridSpan w:val="2"/>
            <w:tcBorders>
              <w:top w:val="nil"/>
              <w:left w:val="nil"/>
              <w:bottom w:val="single" w:sz="8" w:space="0" w:color="000000"/>
              <w:right w:val="single" w:sz="8" w:space="0" w:color="000000"/>
            </w:tcBorders>
            <w:shd w:val="clear" w:color="auto" w:fill="auto"/>
            <w:vAlign w:val="center"/>
          </w:tcPr>
          <w:p w14:paraId="45DA6DA9"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31C60D1B" w14:textId="77777777" w:rsidTr="005E2FA7">
        <w:trPr>
          <w:trHeight w:val="36"/>
        </w:trPr>
        <w:tc>
          <w:tcPr>
            <w:tcW w:w="2416" w:type="dxa"/>
            <w:vMerge/>
            <w:shd w:val="clear" w:color="auto" w:fill="auto"/>
            <w:vAlign w:val="center"/>
          </w:tcPr>
          <w:p w14:paraId="11AEB10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75CB337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val="ru-RU" w:eastAsia="ru-RU"/>
              </w:rPr>
              <w:t>Холодильник INDEZIT T5FNFP</w:t>
            </w:r>
          </w:p>
        </w:tc>
        <w:tc>
          <w:tcPr>
            <w:tcW w:w="1304" w:type="dxa"/>
            <w:gridSpan w:val="2"/>
            <w:tcBorders>
              <w:top w:val="nil"/>
              <w:left w:val="nil"/>
              <w:bottom w:val="single" w:sz="8" w:space="0" w:color="000000"/>
              <w:right w:val="single" w:sz="8" w:space="0" w:color="000000"/>
            </w:tcBorders>
            <w:shd w:val="clear" w:color="auto" w:fill="auto"/>
            <w:vAlign w:val="center"/>
          </w:tcPr>
          <w:p w14:paraId="0F830E3E"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13493CC1" w14:textId="77777777" w:rsidTr="005E2FA7">
        <w:trPr>
          <w:trHeight w:val="36"/>
        </w:trPr>
        <w:tc>
          <w:tcPr>
            <w:tcW w:w="2416" w:type="dxa"/>
            <w:vMerge/>
            <w:shd w:val="clear" w:color="auto" w:fill="auto"/>
            <w:vAlign w:val="center"/>
          </w:tcPr>
          <w:p w14:paraId="15F1A19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71D032E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color w:val="000000"/>
                <w:sz w:val="24"/>
                <w:szCs w:val="24"/>
                <w:lang w:val="ru-RU" w:eastAsia="ru-RU"/>
              </w:rPr>
              <w:t>Морозильна</w:t>
            </w:r>
            <w:proofErr w:type="spellEnd"/>
            <w:r w:rsidRPr="0040014F">
              <w:rPr>
                <w:rFonts w:ascii="Times New Roman" w:eastAsia="Times New Roman" w:hAnsi="Times New Roman" w:cs="Times New Roman"/>
                <w:color w:val="000000"/>
                <w:sz w:val="24"/>
                <w:szCs w:val="24"/>
                <w:lang w:val="ru-RU" w:eastAsia="ru-RU"/>
              </w:rPr>
              <w:t xml:space="preserve"> камера TT80-100 FRYKA</w:t>
            </w:r>
          </w:p>
        </w:tc>
        <w:tc>
          <w:tcPr>
            <w:tcW w:w="1304" w:type="dxa"/>
            <w:gridSpan w:val="2"/>
            <w:tcBorders>
              <w:top w:val="nil"/>
              <w:left w:val="nil"/>
              <w:bottom w:val="single" w:sz="8" w:space="0" w:color="000000"/>
              <w:right w:val="single" w:sz="8" w:space="0" w:color="000000"/>
            </w:tcBorders>
            <w:shd w:val="clear" w:color="auto" w:fill="auto"/>
            <w:vAlign w:val="center"/>
          </w:tcPr>
          <w:p w14:paraId="5B3ECCF2"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F1DA2E6" w14:textId="77777777" w:rsidTr="005E2FA7">
        <w:trPr>
          <w:trHeight w:val="36"/>
        </w:trPr>
        <w:tc>
          <w:tcPr>
            <w:tcW w:w="2416" w:type="dxa"/>
            <w:vMerge/>
            <w:shd w:val="clear" w:color="auto" w:fill="auto"/>
            <w:vAlign w:val="center"/>
          </w:tcPr>
          <w:p w14:paraId="7BAC6D9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0F5EE0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proofErr w:type="spellStart"/>
            <w:r w:rsidRPr="0040014F">
              <w:rPr>
                <w:rFonts w:ascii="Times New Roman" w:eastAsia="Times New Roman" w:hAnsi="Times New Roman" w:cs="Times New Roman"/>
                <w:color w:val="000000"/>
                <w:sz w:val="24"/>
                <w:szCs w:val="24"/>
                <w:lang w:eastAsia="ru-RU"/>
              </w:rPr>
              <w:t>Ультранизькотемпературний</w:t>
            </w:r>
            <w:proofErr w:type="spellEnd"/>
            <w:r w:rsidRPr="0040014F">
              <w:rPr>
                <w:rFonts w:ascii="Times New Roman" w:eastAsia="Times New Roman" w:hAnsi="Times New Roman" w:cs="Times New Roman"/>
                <w:color w:val="000000"/>
                <w:sz w:val="24"/>
                <w:szCs w:val="24"/>
                <w:lang w:eastAsia="ru-RU"/>
              </w:rPr>
              <w:t xml:space="preserve"> морозильник </w:t>
            </w:r>
            <w:r w:rsidRPr="0040014F">
              <w:rPr>
                <w:rFonts w:ascii="Times New Roman" w:eastAsia="Times New Roman" w:hAnsi="Times New Roman" w:cs="Times New Roman"/>
                <w:color w:val="000000"/>
                <w:sz w:val="24"/>
                <w:szCs w:val="24"/>
                <w:lang w:val="ru-RU" w:eastAsia="ru-RU"/>
              </w:rPr>
              <w:t>DW</w:t>
            </w:r>
            <w:r w:rsidRPr="0040014F">
              <w:rPr>
                <w:rFonts w:ascii="Times New Roman" w:eastAsia="Times New Roman" w:hAnsi="Times New Roman" w:cs="Times New Roman"/>
                <w:color w:val="000000"/>
                <w:sz w:val="24"/>
                <w:szCs w:val="24"/>
                <w:lang w:eastAsia="ru-RU"/>
              </w:rPr>
              <w:t>-86</w:t>
            </w:r>
            <w:r w:rsidRPr="0040014F">
              <w:rPr>
                <w:rFonts w:ascii="Times New Roman" w:eastAsia="Times New Roman" w:hAnsi="Times New Roman" w:cs="Times New Roman"/>
                <w:color w:val="000000"/>
                <w:sz w:val="24"/>
                <w:szCs w:val="24"/>
                <w:lang w:val="ru-RU" w:eastAsia="ru-RU"/>
              </w:rPr>
              <w:t>L</w:t>
            </w:r>
            <w:r w:rsidRPr="0040014F">
              <w:rPr>
                <w:rFonts w:ascii="Times New Roman" w:eastAsia="Times New Roman" w:hAnsi="Times New Roman" w:cs="Times New Roman"/>
                <w:color w:val="000000"/>
                <w:sz w:val="24"/>
                <w:szCs w:val="24"/>
                <w:lang w:eastAsia="ru-RU"/>
              </w:rPr>
              <w:t xml:space="preserve"> 100</w:t>
            </w:r>
            <w:r w:rsidRPr="0040014F">
              <w:rPr>
                <w:rFonts w:ascii="Times New Roman" w:eastAsia="Times New Roman" w:hAnsi="Times New Roman" w:cs="Times New Roman"/>
                <w:color w:val="000000"/>
                <w:sz w:val="24"/>
                <w:szCs w:val="24"/>
                <w:lang w:val="ru-RU" w:eastAsia="ru-RU"/>
              </w:rPr>
              <w:t>J</w:t>
            </w:r>
            <w:r w:rsidRPr="0040014F">
              <w:rPr>
                <w:rFonts w:ascii="Times New Roman" w:eastAsia="Times New Roman" w:hAnsi="Times New Roman" w:cs="Times New Roman"/>
                <w:color w:val="000000"/>
                <w:sz w:val="24"/>
                <w:szCs w:val="24"/>
                <w:lang w:eastAsia="ru-RU"/>
              </w:rPr>
              <w:t xml:space="preserve">, </w:t>
            </w:r>
            <w:proofErr w:type="spellStart"/>
            <w:r w:rsidRPr="0040014F">
              <w:rPr>
                <w:rFonts w:ascii="Times New Roman" w:eastAsia="Times New Roman" w:hAnsi="Times New Roman" w:cs="Times New Roman"/>
                <w:color w:val="000000"/>
                <w:sz w:val="24"/>
                <w:szCs w:val="24"/>
                <w:lang w:val="ru-RU" w:eastAsia="ru-RU"/>
              </w:rPr>
              <w:t>Qingdao</w:t>
            </w:r>
            <w:proofErr w:type="spellEnd"/>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Haier</w:t>
            </w:r>
            <w:r w:rsidRPr="0040014F">
              <w:rPr>
                <w:rFonts w:ascii="Times New Roman" w:eastAsia="Times New Roman" w:hAnsi="Times New Roman" w:cs="Times New Roman"/>
                <w:color w:val="000000"/>
                <w:sz w:val="24"/>
                <w:szCs w:val="24"/>
                <w:lang w:eastAsia="ru-RU"/>
              </w:rPr>
              <w:t xml:space="preserve"> </w:t>
            </w:r>
            <w:proofErr w:type="spellStart"/>
            <w:r w:rsidRPr="0040014F">
              <w:rPr>
                <w:rFonts w:ascii="Times New Roman" w:eastAsia="Times New Roman" w:hAnsi="Times New Roman" w:cs="Times New Roman"/>
                <w:color w:val="000000"/>
                <w:sz w:val="24"/>
                <w:szCs w:val="24"/>
                <w:lang w:val="ru-RU" w:eastAsia="ru-RU"/>
              </w:rPr>
              <w:t>Biomedical</w:t>
            </w:r>
            <w:proofErr w:type="spellEnd"/>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Co</w:t>
            </w:r>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Ltd</w:t>
            </w:r>
            <w:r w:rsidRPr="0040014F">
              <w:rPr>
                <w:rFonts w:ascii="Times New Roman" w:eastAsia="Times New Roman" w:hAnsi="Times New Roman" w:cs="Times New Roman"/>
                <w:color w:val="000000"/>
                <w:sz w:val="24"/>
                <w:szCs w:val="24"/>
                <w:lang w:eastAsia="ru-RU"/>
              </w:rPr>
              <w:t>.</w:t>
            </w:r>
          </w:p>
        </w:tc>
        <w:tc>
          <w:tcPr>
            <w:tcW w:w="1304" w:type="dxa"/>
            <w:gridSpan w:val="2"/>
            <w:tcBorders>
              <w:top w:val="nil"/>
              <w:left w:val="nil"/>
              <w:bottom w:val="single" w:sz="8" w:space="0" w:color="000000"/>
              <w:right w:val="single" w:sz="8" w:space="0" w:color="000000"/>
            </w:tcBorders>
            <w:shd w:val="clear" w:color="auto" w:fill="auto"/>
            <w:vAlign w:val="center"/>
          </w:tcPr>
          <w:p w14:paraId="15B9AC8F"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61DBD95D" w14:textId="77777777" w:rsidTr="005E2FA7">
        <w:trPr>
          <w:trHeight w:val="36"/>
        </w:trPr>
        <w:tc>
          <w:tcPr>
            <w:tcW w:w="2416" w:type="dxa"/>
            <w:vMerge/>
            <w:shd w:val="clear" w:color="auto" w:fill="auto"/>
            <w:vAlign w:val="center"/>
          </w:tcPr>
          <w:p w14:paraId="7EFF06D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18B5D27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+4, </w:t>
            </w:r>
            <w:proofErr w:type="spellStart"/>
            <w:r w:rsidRPr="0040014F">
              <w:rPr>
                <w:rFonts w:ascii="Times New Roman" w:eastAsia="Times New Roman" w:hAnsi="Times New Roman" w:cs="Times New Roman"/>
                <w:color w:val="000000"/>
                <w:sz w:val="24"/>
                <w:szCs w:val="24"/>
                <w:lang w:val="ru-RU" w:eastAsia="ru-RU"/>
              </w:rPr>
              <w:t>об'єм</w:t>
            </w:r>
            <w:proofErr w:type="spellEnd"/>
            <w:r w:rsidRPr="0040014F">
              <w:rPr>
                <w:rFonts w:ascii="Times New Roman" w:eastAsia="Times New Roman" w:hAnsi="Times New Roman" w:cs="Times New Roman"/>
                <w:color w:val="000000"/>
                <w:sz w:val="24"/>
                <w:szCs w:val="24"/>
                <w:lang w:val="ru-RU" w:eastAsia="ru-RU"/>
              </w:rPr>
              <w:t xml:space="preserve"> 68А л HAIER HYC-68A</w:t>
            </w:r>
          </w:p>
        </w:tc>
        <w:tc>
          <w:tcPr>
            <w:tcW w:w="1304" w:type="dxa"/>
            <w:gridSpan w:val="2"/>
            <w:tcBorders>
              <w:top w:val="nil"/>
              <w:left w:val="nil"/>
              <w:bottom w:val="single" w:sz="8" w:space="0" w:color="000000"/>
              <w:right w:val="single" w:sz="8" w:space="0" w:color="000000"/>
            </w:tcBorders>
            <w:shd w:val="clear" w:color="auto" w:fill="auto"/>
            <w:vAlign w:val="center"/>
          </w:tcPr>
          <w:p w14:paraId="125855AF"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5DADCB1A" w14:textId="77777777" w:rsidTr="005E2FA7">
        <w:trPr>
          <w:trHeight w:val="36"/>
        </w:trPr>
        <w:tc>
          <w:tcPr>
            <w:tcW w:w="2416" w:type="dxa"/>
            <w:vMerge/>
            <w:shd w:val="clear" w:color="auto" w:fill="auto"/>
            <w:vAlign w:val="center"/>
          </w:tcPr>
          <w:p w14:paraId="4A2EA6D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7AC46391"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М</w:t>
            </w:r>
            <w:proofErr w:type="spellStart"/>
            <w:r w:rsidRPr="0040014F">
              <w:rPr>
                <w:rFonts w:ascii="Times New Roman" w:eastAsia="Times New Roman" w:hAnsi="Times New Roman" w:cs="Times New Roman"/>
                <w:color w:val="000000"/>
                <w:sz w:val="24"/>
                <w:szCs w:val="24"/>
                <w:lang w:eastAsia="ru-RU"/>
              </w:rPr>
              <w:t>орозильна</w:t>
            </w:r>
            <w:proofErr w:type="spellEnd"/>
            <w:r w:rsidRPr="0040014F">
              <w:rPr>
                <w:rFonts w:ascii="Times New Roman" w:eastAsia="Times New Roman" w:hAnsi="Times New Roman" w:cs="Times New Roman"/>
                <w:color w:val="000000"/>
                <w:sz w:val="24"/>
                <w:szCs w:val="24"/>
                <w:lang w:val="ru-RU" w:eastAsia="ru-RU"/>
              </w:rPr>
              <w:t xml:space="preserve"> </w:t>
            </w:r>
            <w:r w:rsidRPr="0040014F">
              <w:rPr>
                <w:rFonts w:ascii="Times New Roman" w:eastAsia="Times New Roman" w:hAnsi="Times New Roman" w:cs="Times New Roman"/>
                <w:color w:val="000000"/>
                <w:sz w:val="24"/>
                <w:szCs w:val="24"/>
                <w:lang w:eastAsia="ru-RU"/>
              </w:rPr>
              <w:t>камера</w:t>
            </w:r>
            <w:r w:rsidRPr="0040014F">
              <w:rPr>
                <w:rFonts w:ascii="Times New Roman" w:eastAsia="Times New Roman" w:hAnsi="Times New Roman" w:cs="Times New Roman"/>
                <w:color w:val="000000"/>
                <w:sz w:val="24"/>
                <w:szCs w:val="24"/>
                <w:lang w:val="ru-RU" w:eastAsia="ru-RU"/>
              </w:rPr>
              <w:t xml:space="preserve"> MF 314</w:t>
            </w:r>
          </w:p>
        </w:tc>
        <w:tc>
          <w:tcPr>
            <w:tcW w:w="1304" w:type="dxa"/>
            <w:gridSpan w:val="2"/>
            <w:tcBorders>
              <w:top w:val="nil"/>
              <w:left w:val="nil"/>
              <w:bottom w:val="single" w:sz="8" w:space="0" w:color="000000"/>
              <w:right w:val="single" w:sz="8" w:space="0" w:color="000000"/>
            </w:tcBorders>
            <w:shd w:val="clear" w:color="auto" w:fill="auto"/>
            <w:vAlign w:val="center"/>
          </w:tcPr>
          <w:p w14:paraId="5B2CB878"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A169551" w14:textId="77777777" w:rsidTr="005E2FA7">
        <w:trPr>
          <w:trHeight w:val="36"/>
        </w:trPr>
        <w:tc>
          <w:tcPr>
            <w:tcW w:w="2416" w:type="dxa"/>
            <w:vMerge/>
            <w:shd w:val="clear" w:color="auto" w:fill="auto"/>
            <w:vAlign w:val="center"/>
          </w:tcPr>
          <w:p w14:paraId="6F5599C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41F978B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color w:val="000000"/>
                <w:sz w:val="24"/>
                <w:szCs w:val="24"/>
                <w:lang w:val="ru-RU" w:eastAsia="ru-RU"/>
              </w:rPr>
              <w:t>Низькотемпературна</w:t>
            </w:r>
            <w:proofErr w:type="spellEnd"/>
            <w:r w:rsidRPr="0040014F">
              <w:rPr>
                <w:rFonts w:ascii="Times New Roman" w:eastAsia="Times New Roman" w:hAnsi="Times New Roman" w:cs="Times New Roman"/>
                <w:color w:val="000000"/>
                <w:sz w:val="24"/>
                <w:szCs w:val="24"/>
                <w:lang w:val="ru-RU" w:eastAsia="ru-RU"/>
              </w:rPr>
              <w:t xml:space="preserve"> </w:t>
            </w:r>
            <w:proofErr w:type="spellStart"/>
            <w:r w:rsidRPr="0040014F">
              <w:rPr>
                <w:rFonts w:ascii="Times New Roman" w:eastAsia="Times New Roman" w:hAnsi="Times New Roman" w:cs="Times New Roman"/>
                <w:color w:val="000000"/>
                <w:sz w:val="24"/>
                <w:szCs w:val="24"/>
                <w:lang w:val="ru-RU" w:eastAsia="ru-RU"/>
              </w:rPr>
              <w:t>морозильна</w:t>
            </w:r>
            <w:proofErr w:type="spellEnd"/>
            <w:r w:rsidRPr="0040014F">
              <w:rPr>
                <w:rFonts w:ascii="Times New Roman" w:eastAsia="Times New Roman" w:hAnsi="Times New Roman" w:cs="Times New Roman"/>
                <w:color w:val="000000"/>
                <w:sz w:val="24"/>
                <w:szCs w:val="24"/>
                <w:lang w:val="ru-RU" w:eastAsia="ru-RU"/>
              </w:rPr>
              <w:t xml:space="preserve"> камера </w:t>
            </w:r>
            <w:proofErr w:type="spellStart"/>
            <w:r w:rsidRPr="0040014F">
              <w:rPr>
                <w:rFonts w:ascii="Times New Roman" w:eastAsia="Times New Roman" w:hAnsi="Times New Roman" w:cs="Times New Roman"/>
                <w:color w:val="000000"/>
                <w:sz w:val="24"/>
                <w:szCs w:val="24"/>
                <w:lang w:val="ru-RU" w:eastAsia="ru-RU"/>
              </w:rPr>
              <w:t>Thermo</w:t>
            </w:r>
            <w:proofErr w:type="spellEnd"/>
            <w:r w:rsidRPr="0040014F">
              <w:rPr>
                <w:rFonts w:ascii="Times New Roman" w:eastAsia="Times New Roman" w:hAnsi="Times New Roman" w:cs="Times New Roman"/>
                <w:color w:val="000000"/>
                <w:sz w:val="24"/>
                <w:szCs w:val="24"/>
                <w:lang w:val="ru-RU" w:eastAsia="ru-RU"/>
              </w:rPr>
              <w:t xml:space="preserve"> Scientific 803CV</w:t>
            </w:r>
          </w:p>
        </w:tc>
        <w:tc>
          <w:tcPr>
            <w:tcW w:w="1304" w:type="dxa"/>
            <w:gridSpan w:val="2"/>
            <w:tcBorders>
              <w:top w:val="nil"/>
              <w:left w:val="nil"/>
              <w:bottom w:val="single" w:sz="8" w:space="0" w:color="000000"/>
              <w:right w:val="single" w:sz="8" w:space="0" w:color="000000"/>
            </w:tcBorders>
            <w:shd w:val="clear" w:color="auto" w:fill="auto"/>
            <w:vAlign w:val="center"/>
          </w:tcPr>
          <w:p w14:paraId="1A996724"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174B3A15" w14:textId="77777777" w:rsidTr="005E2FA7">
        <w:trPr>
          <w:trHeight w:val="36"/>
        </w:trPr>
        <w:tc>
          <w:tcPr>
            <w:tcW w:w="2416" w:type="dxa"/>
            <w:vMerge/>
            <w:shd w:val="clear" w:color="auto" w:fill="auto"/>
            <w:vAlign w:val="center"/>
          </w:tcPr>
          <w:p w14:paraId="1F6AF19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64C3B57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М</w:t>
            </w:r>
            <w:proofErr w:type="spellStart"/>
            <w:r w:rsidRPr="0040014F">
              <w:rPr>
                <w:rFonts w:ascii="Times New Roman" w:eastAsia="Times New Roman" w:hAnsi="Times New Roman" w:cs="Times New Roman"/>
                <w:color w:val="000000"/>
                <w:sz w:val="24"/>
                <w:szCs w:val="24"/>
                <w:lang w:eastAsia="ru-RU"/>
              </w:rPr>
              <w:t>орозильна</w:t>
            </w:r>
            <w:proofErr w:type="spellEnd"/>
            <w:r w:rsidRPr="0040014F">
              <w:rPr>
                <w:rFonts w:ascii="Times New Roman" w:eastAsia="Times New Roman" w:hAnsi="Times New Roman" w:cs="Times New Roman"/>
                <w:color w:val="000000"/>
                <w:sz w:val="24"/>
                <w:szCs w:val="24"/>
                <w:lang w:val="ru-RU" w:eastAsia="ru-RU"/>
              </w:rPr>
              <w:t xml:space="preserve"> </w:t>
            </w:r>
            <w:r w:rsidRPr="0040014F">
              <w:rPr>
                <w:rFonts w:ascii="Times New Roman" w:eastAsia="Times New Roman" w:hAnsi="Times New Roman" w:cs="Times New Roman"/>
                <w:color w:val="000000"/>
                <w:sz w:val="24"/>
                <w:szCs w:val="24"/>
                <w:lang w:eastAsia="ru-RU"/>
              </w:rPr>
              <w:t>камера</w:t>
            </w:r>
            <w:r w:rsidRPr="0040014F">
              <w:rPr>
                <w:rFonts w:ascii="Times New Roman" w:eastAsia="Times New Roman" w:hAnsi="Times New Roman" w:cs="Times New Roman"/>
                <w:color w:val="000000"/>
                <w:sz w:val="24"/>
                <w:szCs w:val="24"/>
                <w:lang w:val="ru-RU" w:eastAsia="ru-RU"/>
              </w:rPr>
              <w:t xml:space="preserve"> </w:t>
            </w:r>
            <w:proofErr w:type="spellStart"/>
            <w:r w:rsidRPr="0040014F">
              <w:rPr>
                <w:rFonts w:ascii="Times New Roman" w:eastAsia="Times New Roman" w:hAnsi="Times New Roman" w:cs="Times New Roman"/>
                <w:color w:val="000000"/>
                <w:sz w:val="24"/>
                <w:szCs w:val="24"/>
                <w:lang w:val="ru-RU" w:eastAsia="ru-RU"/>
              </w:rPr>
              <w:t>Vestfrost</w:t>
            </w:r>
            <w:proofErr w:type="spellEnd"/>
            <w:r w:rsidRPr="0040014F">
              <w:rPr>
                <w:rFonts w:ascii="Times New Roman" w:eastAsia="Times New Roman" w:hAnsi="Times New Roman" w:cs="Times New Roman"/>
                <w:color w:val="000000"/>
                <w:sz w:val="24"/>
                <w:szCs w:val="24"/>
                <w:lang w:val="ru-RU" w:eastAsia="ru-RU"/>
              </w:rPr>
              <w:t xml:space="preserve"> МF 314 -20°C</w:t>
            </w:r>
          </w:p>
        </w:tc>
        <w:tc>
          <w:tcPr>
            <w:tcW w:w="1304" w:type="dxa"/>
            <w:gridSpan w:val="2"/>
            <w:tcBorders>
              <w:top w:val="nil"/>
              <w:left w:val="nil"/>
              <w:bottom w:val="single" w:sz="8" w:space="0" w:color="000000"/>
              <w:right w:val="single" w:sz="8" w:space="0" w:color="000000"/>
            </w:tcBorders>
            <w:shd w:val="clear" w:color="auto" w:fill="auto"/>
            <w:vAlign w:val="center"/>
          </w:tcPr>
          <w:p w14:paraId="4314FD6E"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41920ED1" w14:textId="77777777" w:rsidTr="005E2FA7">
        <w:trPr>
          <w:trHeight w:val="36"/>
        </w:trPr>
        <w:tc>
          <w:tcPr>
            <w:tcW w:w="2416" w:type="dxa"/>
            <w:vMerge/>
            <w:shd w:val="clear" w:color="auto" w:fill="auto"/>
            <w:vAlign w:val="center"/>
          </w:tcPr>
          <w:p w14:paraId="3BFFF84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65E525B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М</w:t>
            </w:r>
            <w:proofErr w:type="spellStart"/>
            <w:r w:rsidRPr="0040014F">
              <w:rPr>
                <w:rFonts w:ascii="Times New Roman" w:eastAsia="Times New Roman" w:hAnsi="Times New Roman" w:cs="Times New Roman"/>
                <w:color w:val="000000"/>
                <w:sz w:val="24"/>
                <w:szCs w:val="24"/>
                <w:lang w:eastAsia="ru-RU"/>
              </w:rPr>
              <w:t>орозильник</w:t>
            </w:r>
            <w:proofErr w:type="spellEnd"/>
            <w:r w:rsidRPr="0040014F">
              <w:rPr>
                <w:rFonts w:ascii="Times New Roman" w:eastAsia="Times New Roman" w:hAnsi="Times New Roman" w:cs="Times New Roman"/>
                <w:color w:val="000000"/>
                <w:sz w:val="24"/>
                <w:szCs w:val="24"/>
                <w:lang w:val="ru-RU" w:eastAsia="ru-RU"/>
              </w:rPr>
              <w:t xml:space="preserve"> GFL -80С</w:t>
            </w:r>
          </w:p>
        </w:tc>
        <w:tc>
          <w:tcPr>
            <w:tcW w:w="1304" w:type="dxa"/>
            <w:gridSpan w:val="2"/>
            <w:tcBorders>
              <w:top w:val="nil"/>
              <w:left w:val="nil"/>
              <w:bottom w:val="single" w:sz="8" w:space="0" w:color="000000"/>
              <w:right w:val="single" w:sz="8" w:space="0" w:color="000000"/>
            </w:tcBorders>
            <w:shd w:val="clear" w:color="auto" w:fill="auto"/>
            <w:vAlign w:val="center"/>
          </w:tcPr>
          <w:p w14:paraId="22E4E0D5"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3AC2AE16" w14:textId="77777777" w:rsidTr="005E2FA7">
        <w:trPr>
          <w:trHeight w:val="36"/>
        </w:trPr>
        <w:tc>
          <w:tcPr>
            <w:tcW w:w="2416" w:type="dxa"/>
            <w:vMerge/>
            <w:shd w:val="clear" w:color="auto" w:fill="auto"/>
            <w:vAlign w:val="center"/>
          </w:tcPr>
          <w:p w14:paraId="1B4F2DB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4798708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40014F">
              <w:rPr>
                <w:rFonts w:ascii="Times New Roman" w:eastAsia="Times New Roman" w:hAnsi="Times New Roman" w:cs="Times New Roman"/>
                <w:color w:val="000000"/>
                <w:sz w:val="24"/>
                <w:szCs w:val="24"/>
                <w:lang w:val="ru-RU" w:eastAsia="ru-RU"/>
              </w:rPr>
              <w:t>Холодильник</w:t>
            </w:r>
            <w:r w:rsidRPr="0040014F">
              <w:rPr>
                <w:rFonts w:ascii="Times New Roman" w:eastAsia="Times New Roman" w:hAnsi="Times New Roman" w:cs="Times New Roman"/>
                <w:color w:val="000000"/>
                <w:sz w:val="24"/>
                <w:szCs w:val="24"/>
                <w:lang w:val="en-US" w:eastAsia="ru-RU"/>
              </w:rPr>
              <w:t xml:space="preserve"> Haier HYC-390, Qingdao Haier Biomedical Co., Ltd. </w:t>
            </w:r>
          </w:p>
        </w:tc>
        <w:tc>
          <w:tcPr>
            <w:tcW w:w="1304" w:type="dxa"/>
            <w:gridSpan w:val="2"/>
            <w:tcBorders>
              <w:top w:val="nil"/>
              <w:left w:val="nil"/>
              <w:bottom w:val="single" w:sz="8" w:space="0" w:color="000000"/>
              <w:right w:val="single" w:sz="8" w:space="0" w:color="000000"/>
            </w:tcBorders>
            <w:shd w:val="clear" w:color="auto" w:fill="auto"/>
            <w:vAlign w:val="center"/>
          </w:tcPr>
          <w:p w14:paraId="3E220911"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3E530718" w14:textId="77777777" w:rsidTr="005E2FA7">
        <w:trPr>
          <w:trHeight w:val="36"/>
        </w:trPr>
        <w:tc>
          <w:tcPr>
            <w:tcW w:w="2416" w:type="dxa"/>
            <w:vMerge/>
            <w:shd w:val="clear" w:color="auto" w:fill="auto"/>
            <w:vAlign w:val="bottom"/>
          </w:tcPr>
          <w:p w14:paraId="599D64D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631BC8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THERMO SERIES GPS 400L.480 X500 X 1150MM.</w:t>
            </w:r>
          </w:p>
        </w:tc>
        <w:tc>
          <w:tcPr>
            <w:tcW w:w="1304" w:type="dxa"/>
            <w:gridSpan w:val="2"/>
            <w:tcBorders>
              <w:top w:val="nil"/>
              <w:left w:val="nil"/>
              <w:bottom w:val="single" w:sz="8" w:space="0" w:color="000000"/>
              <w:right w:val="single" w:sz="8" w:space="0" w:color="000000"/>
            </w:tcBorders>
            <w:shd w:val="clear" w:color="auto" w:fill="auto"/>
            <w:vAlign w:val="center"/>
          </w:tcPr>
          <w:p w14:paraId="3D1A8AFE"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7A087FA6" w14:textId="77777777" w:rsidTr="005E2FA7">
        <w:trPr>
          <w:trHeight w:val="36"/>
        </w:trPr>
        <w:tc>
          <w:tcPr>
            <w:tcW w:w="2416" w:type="dxa"/>
            <w:vMerge/>
            <w:shd w:val="clear" w:color="auto" w:fill="auto"/>
            <w:vAlign w:val="bottom"/>
          </w:tcPr>
          <w:p w14:paraId="1243EEE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532FC1F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+4, </w:t>
            </w:r>
            <w:proofErr w:type="spellStart"/>
            <w:r w:rsidRPr="0040014F">
              <w:rPr>
                <w:rFonts w:ascii="Times New Roman" w:eastAsia="Times New Roman" w:hAnsi="Times New Roman" w:cs="Times New Roman"/>
                <w:color w:val="000000"/>
                <w:sz w:val="24"/>
                <w:szCs w:val="24"/>
                <w:lang w:val="ru-RU" w:eastAsia="ru-RU"/>
              </w:rPr>
              <w:t>об'єм</w:t>
            </w:r>
            <w:proofErr w:type="spellEnd"/>
            <w:r w:rsidRPr="0040014F">
              <w:rPr>
                <w:rFonts w:ascii="Times New Roman" w:eastAsia="Times New Roman" w:hAnsi="Times New Roman" w:cs="Times New Roman"/>
                <w:color w:val="000000"/>
                <w:sz w:val="24"/>
                <w:szCs w:val="24"/>
                <w:lang w:val="ru-RU" w:eastAsia="ru-RU"/>
              </w:rPr>
              <w:t xml:space="preserve"> 68А </w:t>
            </w:r>
            <w:proofErr w:type="spellStart"/>
            <w:r w:rsidRPr="0040014F">
              <w:rPr>
                <w:rFonts w:ascii="Times New Roman" w:eastAsia="Times New Roman" w:hAnsi="Times New Roman" w:cs="Times New Roman"/>
                <w:color w:val="000000"/>
                <w:sz w:val="24"/>
                <w:szCs w:val="24"/>
                <w:lang w:val="ru-RU" w:eastAsia="ru-RU"/>
              </w:rPr>
              <w:t>літрів</w:t>
            </w:r>
            <w:proofErr w:type="spellEnd"/>
            <w:r w:rsidRPr="0040014F">
              <w:rPr>
                <w:rFonts w:ascii="Times New Roman" w:eastAsia="Times New Roman" w:hAnsi="Times New Roman" w:cs="Times New Roman"/>
                <w:color w:val="000000"/>
                <w:sz w:val="24"/>
                <w:szCs w:val="24"/>
                <w:lang w:val="ru-RU" w:eastAsia="ru-RU"/>
              </w:rPr>
              <w:t xml:space="preserve"> HAIER HYC-68A</w:t>
            </w:r>
          </w:p>
        </w:tc>
        <w:tc>
          <w:tcPr>
            <w:tcW w:w="1304" w:type="dxa"/>
            <w:gridSpan w:val="2"/>
            <w:tcBorders>
              <w:top w:val="nil"/>
              <w:left w:val="nil"/>
              <w:bottom w:val="single" w:sz="8" w:space="0" w:color="000000"/>
              <w:right w:val="single" w:sz="8" w:space="0" w:color="000000"/>
            </w:tcBorders>
            <w:shd w:val="clear" w:color="auto" w:fill="auto"/>
            <w:vAlign w:val="center"/>
          </w:tcPr>
          <w:p w14:paraId="6A312294"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7989203F" w14:textId="77777777" w:rsidTr="005E2FA7">
        <w:trPr>
          <w:trHeight w:val="36"/>
        </w:trPr>
        <w:tc>
          <w:tcPr>
            <w:tcW w:w="2416" w:type="dxa"/>
            <w:vMerge/>
            <w:shd w:val="clear" w:color="auto" w:fill="auto"/>
            <w:vAlign w:val="bottom"/>
          </w:tcPr>
          <w:p w14:paraId="3315F51F"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6C697CCD"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color w:val="000000"/>
                <w:sz w:val="24"/>
                <w:szCs w:val="24"/>
                <w:lang w:val="ru-RU" w:eastAsia="ru-RU"/>
              </w:rPr>
              <w:t>Лабораторна</w:t>
            </w:r>
            <w:proofErr w:type="spellEnd"/>
            <w:r w:rsidRPr="0040014F">
              <w:rPr>
                <w:rFonts w:ascii="Times New Roman" w:eastAsia="Times New Roman" w:hAnsi="Times New Roman" w:cs="Times New Roman"/>
                <w:color w:val="000000"/>
                <w:sz w:val="24"/>
                <w:szCs w:val="24"/>
                <w:lang w:val="ru-RU" w:eastAsia="ru-RU"/>
              </w:rPr>
              <w:t xml:space="preserve"> </w:t>
            </w:r>
            <w:proofErr w:type="spellStart"/>
            <w:r w:rsidRPr="0040014F">
              <w:rPr>
                <w:rFonts w:ascii="Times New Roman" w:eastAsia="Times New Roman" w:hAnsi="Times New Roman" w:cs="Times New Roman"/>
                <w:color w:val="000000"/>
                <w:sz w:val="24"/>
                <w:szCs w:val="24"/>
                <w:lang w:val="ru-RU" w:eastAsia="ru-RU"/>
              </w:rPr>
              <w:t>морозильна</w:t>
            </w:r>
            <w:proofErr w:type="spellEnd"/>
            <w:r w:rsidRPr="0040014F">
              <w:rPr>
                <w:rFonts w:ascii="Times New Roman" w:eastAsia="Times New Roman" w:hAnsi="Times New Roman" w:cs="Times New Roman"/>
                <w:color w:val="000000"/>
                <w:sz w:val="24"/>
                <w:szCs w:val="24"/>
                <w:lang w:val="ru-RU" w:eastAsia="ru-RU"/>
              </w:rPr>
              <w:t xml:space="preserve"> камера </w:t>
            </w:r>
            <w:proofErr w:type="spellStart"/>
            <w:r w:rsidRPr="0040014F">
              <w:rPr>
                <w:rFonts w:ascii="Times New Roman" w:eastAsia="Times New Roman" w:hAnsi="Times New Roman" w:cs="Times New Roman"/>
                <w:color w:val="000000"/>
                <w:sz w:val="24"/>
                <w:szCs w:val="24"/>
                <w:lang w:val="ru-RU" w:eastAsia="ru-RU"/>
              </w:rPr>
              <w:t>ультранизької</w:t>
            </w:r>
            <w:proofErr w:type="spellEnd"/>
            <w:r w:rsidRPr="0040014F">
              <w:rPr>
                <w:rFonts w:ascii="Times New Roman" w:eastAsia="Times New Roman" w:hAnsi="Times New Roman" w:cs="Times New Roman"/>
                <w:color w:val="000000"/>
                <w:sz w:val="24"/>
                <w:szCs w:val="24"/>
                <w:lang w:val="ru-RU" w:eastAsia="ru-RU"/>
              </w:rPr>
              <w:t xml:space="preserve"> </w:t>
            </w:r>
            <w:proofErr w:type="spellStart"/>
            <w:r w:rsidRPr="0040014F">
              <w:rPr>
                <w:rFonts w:ascii="Times New Roman" w:eastAsia="Times New Roman" w:hAnsi="Times New Roman" w:cs="Times New Roman"/>
                <w:color w:val="000000"/>
                <w:sz w:val="24"/>
                <w:szCs w:val="24"/>
                <w:lang w:val="ru-RU" w:eastAsia="ru-RU"/>
              </w:rPr>
              <w:t>температури</w:t>
            </w:r>
            <w:proofErr w:type="spellEnd"/>
            <w:r w:rsidRPr="0040014F">
              <w:rPr>
                <w:rFonts w:ascii="Times New Roman" w:eastAsia="Times New Roman" w:hAnsi="Times New Roman" w:cs="Times New Roman"/>
                <w:color w:val="000000"/>
                <w:sz w:val="24"/>
                <w:szCs w:val="24"/>
                <w:lang w:val="ru-RU" w:eastAsia="ru-RU"/>
              </w:rPr>
              <w:t xml:space="preserve"> ARCTIKO ULUF 125</w:t>
            </w:r>
          </w:p>
        </w:tc>
        <w:tc>
          <w:tcPr>
            <w:tcW w:w="1304" w:type="dxa"/>
            <w:gridSpan w:val="2"/>
            <w:tcBorders>
              <w:top w:val="nil"/>
              <w:left w:val="nil"/>
              <w:bottom w:val="single" w:sz="8" w:space="0" w:color="000000"/>
              <w:right w:val="single" w:sz="8" w:space="0" w:color="000000"/>
            </w:tcBorders>
            <w:shd w:val="clear" w:color="auto" w:fill="auto"/>
            <w:vAlign w:val="center"/>
          </w:tcPr>
          <w:p w14:paraId="25E5BCCF"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1F52683" w14:textId="77777777" w:rsidTr="005E2FA7">
        <w:trPr>
          <w:trHeight w:val="36"/>
        </w:trPr>
        <w:tc>
          <w:tcPr>
            <w:tcW w:w="2416" w:type="dxa"/>
            <w:vMerge/>
            <w:shd w:val="clear" w:color="auto" w:fill="auto"/>
            <w:vAlign w:val="bottom"/>
          </w:tcPr>
          <w:p w14:paraId="1CA702E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4E28299F"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МОРОЗИЛЬНА КАМЕРА </w:t>
            </w:r>
            <w:proofErr w:type="spellStart"/>
            <w:r w:rsidRPr="0040014F">
              <w:rPr>
                <w:rFonts w:ascii="Times New Roman" w:eastAsia="Times New Roman" w:hAnsi="Times New Roman" w:cs="Times New Roman"/>
                <w:color w:val="000000"/>
                <w:sz w:val="24"/>
                <w:szCs w:val="24"/>
                <w:lang w:val="ru-RU" w:eastAsia="ru-RU"/>
              </w:rPr>
              <w:t>Vestfrost</w:t>
            </w:r>
            <w:proofErr w:type="spellEnd"/>
            <w:r w:rsidRPr="0040014F">
              <w:rPr>
                <w:rFonts w:ascii="Times New Roman" w:eastAsia="Times New Roman" w:hAnsi="Times New Roman" w:cs="Times New Roman"/>
                <w:color w:val="000000"/>
                <w:sz w:val="24"/>
                <w:szCs w:val="24"/>
                <w:lang w:val="ru-RU" w:eastAsia="ru-RU"/>
              </w:rPr>
              <w:t xml:space="preserve"> VT406 -45°C</w:t>
            </w:r>
          </w:p>
        </w:tc>
        <w:tc>
          <w:tcPr>
            <w:tcW w:w="1304" w:type="dxa"/>
            <w:gridSpan w:val="2"/>
            <w:tcBorders>
              <w:top w:val="nil"/>
              <w:left w:val="nil"/>
              <w:bottom w:val="single" w:sz="8" w:space="0" w:color="000000"/>
              <w:right w:val="single" w:sz="8" w:space="0" w:color="000000"/>
            </w:tcBorders>
            <w:shd w:val="clear" w:color="auto" w:fill="auto"/>
            <w:vAlign w:val="center"/>
          </w:tcPr>
          <w:p w14:paraId="75D18556"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EC04BA3" w14:textId="77777777" w:rsidTr="005E2FA7">
        <w:trPr>
          <w:trHeight w:val="36"/>
        </w:trPr>
        <w:tc>
          <w:tcPr>
            <w:tcW w:w="2416" w:type="dxa"/>
            <w:vMerge/>
            <w:shd w:val="clear" w:color="auto" w:fill="auto"/>
            <w:vAlign w:val="bottom"/>
          </w:tcPr>
          <w:p w14:paraId="34D3233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2FAD49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40014F">
              <w:rPr>
                <w:rFonts w:ascii="Times New Roman" w:eastAsia="Times New Roman" w:hAnsi="Times New Roman" w:cs="Times New Roman"/>
                <w:color w:val="000000"/>
                <w:sz w:val="24"/>
                <w:szCs w:val="24"/>
                <w:lang w:val="ru-RU" w:eastAsia="ru-RU"/>
              </w:rPr>
              <w:t>Холодильник</w:t>
            </w:r>
            <w:r w:rsidRPr="0040014F">
              <w:rPr>
                <w:rFonts w:ascii="Times New Roman" w:eastAsia="Times New Roman" w:hAnsi="Times New Roman" w:cs="Times New Roman"/>
                <w:color w:val="000000"/>
                <w:sz w:val="24"/>
                <w:szCs w:val="24"/>
                <w:lang w:val="en-US" w:eastAsia="ru-RU"/>
              </w:rPr>
              <w:t xml:space="preserve"> Haier HYC-390, Qingdao Haier Biomedical Co., Ltd</w:t>
            </w:r>
          </w:p>
        </w:tc>
        <w:tc>
          <w:tcPr>
            <w:tcW w:w="1304" w:type="dxa"/>
            <w:gridSpan w:val="2"/>
            <w:tcBorders>
              <w:top w:val="nil"/>
              <w:left w:val="nil"/>
              <w:bottom w:val="single" w:sz="8" w:space="0" w:color="000000"/>
              <w:right w:val="single" w:sz="8" w:space="0" w:color="000000"/>
            </w:tcBorders>
            <w:shd w:val="clear" w:color="auto" w:fill="auto"/>
            <w:vAlign w:val="center"/>
          </w:tcPr>
          <w:p w14:paraId="0BBA8D02"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155FA02" w14:textId="77777777" w:rsidTr="005E2FA7">
        <w:trPr>
          <w:trHeight w:val="36"/>
        </w:trPr>
        <w:tc>
          <w:tcPr>
            <w:tcW w:w="2416" w:type="dxa"/>
            <w:vMerge/>
            <w:shd w:val="clear" w:color="auto" w:fill="auto"/>
            <w:vAlign w:val="bottom"/>
          </w:tcPr>
          <w:p w14:paraId="022271C1"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bottom"/>
          </w:tcPr>
          <w:p w14:paraId="7E729BCD"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color w:val="000000"/>
                <w:sz w:val="24"/>
                <w:szCs w:val="24"/>
                <w:lang w:val="ru-RU" w:eastAsia="ru-RU"/>
              </w:rPr>
              <w:t>Низькотемпературний</w:t>
            </w:r>
            <w:proofErr w:type="spellEnd"/>
            <w:r w:rsidRPr="0040014F">
              <w:rPr>
                <w:rFonts w:ascii="Times New Roman" w:eastAsia="Times New Roman" w:hAnsi="Times New Roman" w:cs="Times New Roman"/>
                <w:color w:val="000000"/>
                <w:sz w:val="24"/>
                <w:szCs w:val="24"/>
                <w:lang w:val="ru-RU" w:eastAsia="ru-RU"/>
              </w:rPr>
              <w:t xml:space="preserve"> морозильник BDF-86V338</w:t>
            </w:r>
          </w:p>
        </w:tc>
        <w:tc>
          <w:tcPr>
            <w:tcW w:w="1304" w:type="dxa"/>
            <w:gridSpan w:val="2"/>
            <w:tcBorders>
              <w:top w:val="nil"/>
              <w:left w:val="nil"/>
              <w:bottom w:val="single" w:sz="8" w:space="0" w:color="000000"/>
              <w:right w:val="single" w:sz="8" w:space="0" w:color="000000"/>
            </w:tcBorders>
            <w:shd w:val="clear" w:color="auto" w:fill="auto"/>
            <w:vAlign w:val="center"/>
          </w:tcPr>
          <w:p w14:paraId="0DD00B81"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5</w:t>
            </w:r>
          </w:p>
        </w:tc>
      </w:tr>
      <w:tr w:rsidR="0040014F" w:rsidRPr="0040014F" w14:paraId="78C65A41" w14:textId="77777777" w:rsidTr="005E2FA7">
        <w:trPr>
          <w:trHeight w:val="346"/>
        </w:trPr>
        <w:tc>
          <w:tcPr>
            <w:tcW w:w="2416" w:type="dxa"/>
            <w:vMerge/>
            <w:shd w:val="clear" w:color="auto" w:fill="auto"/>
            <w:vAlign w:val="bottom"/>
          </w:tcPr>
          <w:p w14:paraId="5A64BD4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bottom"/>
          </w:tcPr>
          <w:p w14:paraId="65BEEAA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фармацевтичний</w:t>
            </w:r>
            <w:proofErr w:type="spellEnd"/>
            <w:r w:rsidRPr="0040014F">
              <w:rPr>
                <w:rFonts w:ascii="Times New Roman" w:eastAsia="Times New Roman" w:hAnsi="Times New Roman" w:cs="Times New Roman"/>
                <w:color w:val="000000"/>
                <w:sz w:val="24"/>
                <w:szCs w:val="24"/>
                <w:lang w:val="ru-RU" w:eastAsia="ru-RU"/>
              </w:rPr>
              <w:t xml:space="preserve"> HYC-68A Haier</w:t>
            </w:r>
          </w:p>
        </w:tc>
        <w:tc>
          <w:tcPr>
            <w:tcW w:w="1304" w:type="dxa"/>
            <w:gridSpan w:val="2"/>
            <w:tcBorders>
              <w:top w:val="nil"/>
              <w:left w:val="nil"/>
              <w:bottom w:val="single" w:sz="8" w:space="0" w:color="000000"/>
              <w:right w:val="single" w:sz="8" w:space="0" w:color="000000"/>
            </w:tcBorders>
            <w:shd w:val="clear" w:color="auto" w:fill="auto"/>
            <w:vAlign w:val="center"/>
          </w:tcPr>
          <w:p w14:paraId="683C9FAB"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34654893" w14:textId="77777777" w:rsidTr="005E2FA7">
        <w:trPr>
          <w:trHeight w:val="36"/>
        </w:trPr>
        <w:tc>
          <w:tcPr>
            <w:tcW w:w="2416" w:type="dxa"/>
            <w:vMerge/>
            <w:shd w:val="clear" w:color="auto" w:fill="auto"/>
            <w:vAlign w:val="bottom"/>
          </w:tcPr>
          <w:p w14:paraId="6C81687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bottom"/>
          </w:tcPr>
          <w:p w14:paraId="3B91C35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Морозильник </w:t>
            </w: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(для </w:t>
            </w:r>
            <w:proofErr w:type="spellStart"/>
            <w:r w:rsidRPr="0040014F">
              <w:rPr>
                <w:rFonts w:ascii="Times New Roman" w:eastAsia="Times New Roman" w:hAnsi="Times New Roman" w:cs="Times New Roman"/>
                <w:color w:val="000000"/>
                <w:sz w:val="24"/>
                <w:szCs w:val="24"/>
                <w:lang w:val="ru-RU" w:eastAsia="ru-RU"/>
              </w:rPr>
              <w:t>реагентів</w:t>
            </w:r>
            <w:proofErr w:type="spellEnd"/>
            <w:r w:rsidRPr="0040014F">
              <w:rPr>
                <w:rFonts w:ascii="Times New Roman" w:eastAsia="Times New Roman" w:hAnsi="Times New Roman" w:cs="Times New Roman"/>
                <w:color w:val="000000"/>
                <w:sz w:val="24"/>
                <w:szCs w:val="24"/>
                <w:lang w:val="ru-RU" w:eastAsia="ru-RU"/>
              </w:rPr>
              <w:t xml:space="preserve">) 20 С, </w:t>
            </w:r>
            <w:proofErr w:type="spellStart"/>
            <w:r w:rsidRPr="0040014F">
              <w:rPr>
                <w:rFonts w:ascii="Times New Roman" w:eastAsia="Times New Roman" w:hAnsi="Times New Roman" w:cs="Times New Roman"/>
                <w:color w:val="000000"/>
                <w:sz w:val="24"/>
                <w:szCs w:val="24"/>
                <w:lang w:val="ru-RU" w:eastAsia="ru-RU"/>
              </w:rPr>
              <w:t>об'єм</w:t>
            </w:r>
            <w:proofErr w:type="spellEnd"/>
            <w:r w:rsidRPr="0040014F">
              <w:rPr>
                <w:rFonts w:ascii="Times New Roman" w:eastAsia="Times New Roman" w:hAnsi="Times New Roman" w:cs="Times New Roman"/>
                <w:color w:val="000000"/>
                <w:sz w:val="24"/>
                <w:szCs w:val="24"/>
                <w:lang w:val="ru-RU" w:eastAsia="ru-RU"/>
              </w:rPr>
              <w:t xml:space="preserve"> 92 л HAIER DW-40 L92</w:t>
            </w:r>
          </w:p>
        </w:tc>
        <w:tc>
          <w:tcPr>
            <w:tcW w:w="1304" w:type="dxa"/>
            <w:gridSpan w:val="2"/>
            <w:tcBorders>
              <w:top w:val="nil"/>
              <w:left w:val="nil"/>
              <w:bottom w:val="single" w:sz="8" w:space="0" w:color="000000"/>
              <w:right w:val="single" w:sz="8" w:space="0" w:color="000000"/>
            </w:tcBorders>
            <w:shd w:val="clear" w:color="auto" w:fill="auto"/>
            <w:vAlign w:val="center"/>
          </w:tcPr>
          <w:p w14:paraId="61FFFBA1"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3</w:t>
            </w:r>
          </w:p>
        </w:tc>
      </w:tr>
      <w:tr w:rsidR="0040014F" w:rsidRPr="0040014F" w14:paraId="1B0AA926" w14:textId="77777777" w:rsidTr="005E2FA7">
        <w:trPr>
          <w:trHeight w:val="36"/>
        </w:trPr>
        <w:tc>
          <w:tcPr>
            <w:tcW w:w="2416" w:type="dxa"/>
            <w:vMerge/>
            <w:shd w:val="clear" w:color="auto" w:fill="auto"/>
            <w:vAlign w:val="bottom"/>
          </w:tcPr>
          <w:p w14:paraId="2C9DF74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4" w:space="0" w:color="auto"/>
              <w:right w:val="single" w:sz="8" w:space="0" w:color="000000"/>
            </w:tcBorders>
            <w:shd w:val="clear" w:color="auto" w:fill="auto"/>
            <w:vAlign w:val="bottom"/>
          </w:tcPr>
          <w:p w14:paraId="4323803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(морозильник) 263-AEV-TS, </w:t>
            </w:r>
            <w:proofErr w:type="spellStart"/>
            <w:r w:rsidRPr="0040014F">
              <w:rPr>
                <w:rFonts w:ascii="Times New Roman" w:eastAsia="Times New Roman" w:hAnsi="Times New Roman" w:cs="Times New Roman"/>
                <w:color w:val="000000"/>
                <w:sz w:val="24"/>
                <w:szCs w:val="24"/>
                <w:lang w:val="ru-RU" w:eastAsia="ru-RU"/>
              </w:rPr>
              <w:t>Freezer</w:t>
            </w:r>
            <w:proofErr w:type="spellEnd"/>
            <w:r w:rsidRPr="0040014F">
              <w:rPr>
                <w:rFonts w:ascii="Times New Roman" w:eastAsia="Times New Roman" w:hAnsi="Times New Roman" w:cs="Times New Roman"/>
                <w:color w:val="000000"/>
                <w:sz w:val="24"/>
                <w:szCs w:val="24"/>
                <w:lang w:val="ru-RU" w:eastAsia="ru-RU"/>
              </w:rPr>
              <w:t>, 159/109л, +</w:t>
            </w:r>
            <w:proofErr w:type="gramStart"/>
            <w:r w:rsidRPr="0040014F">
              <w:rPr>
                <w:rFonts w:ascii="Times New Roman" w:eastAsia="Times New Roman" w:hAnsi="Times New Roman" w:cs="Times New Roman"/>
                <w:color w:val="000000"/>
                <w:sz w:val="24"/>
                <w:szCs w:val="24"/>
                <w:lang w:val="ru-RU" w:eastAsia="ru-RU"/>
              </w:rPr>
              <w:t>1..</w:t>
            </w:r>
            <w:proofErr w:type="gramEnd"/>
            <w:r w:rsidRPr="0040014F">
              <w:rPr>
                <w:rFonts w:ascii="Times New Roman" w:eastAsia="Times New Roman" w:hAnsi="Times New Roman" w:cs="Times New Roman"/>
                <w:color w:val="000000"/>
                <w:sz w:val="24"/>
                <w:szCs w:val="24"/>
                <w:lang w:val="ru-RU" w:eastAsia="ru-RU"/>
              </w:rPr>
              <w:t xml:space="preserve"> +11/-10. -30С, </w:t>
            </w:r>
            <w:proofErr w:type="spellStart"/>
            <w:r w:rsidRPr="0040014F">
              <w:rPr>
                <w:rFonts w:ascii="Times New Roman" w:eastAsia="Times New Roman" w:hAnsi="Times New Roman" w:cs="Times New Roman"/>
                <w:color w:val="000000"/>
                <w:sz w:val="24"/>
                <w:szCs w:val="24"/>
                <w:lang w:val="ru-RU" w:eastAsia="ru-RU"/>
              </w:rPr>
              <w:t>Thermo</w:t>
            </w:r>
            <w:proofErr w:type="spellEnd"/>
            <w:r w:rsidRPr="0040014F">
              <w:rPr>
                <w:rFonts w:ascii="Times New Roman" w:eastAsia="Times New Roman" w:hAnsi="Times New Roman" w:cs="Times New Roman"/>
                <w:color w:val="000000"/>
                <w:sz w:val="24"/>
                <w:szCs w:val="24"/>
                <w:lang w:val="ru-RU" w:eastAsia="ru-RU"/>
              </w:rPr>
              <w:t xml:space="preserve"> Scientific</w:t>
            </w:r>
          </w:p>
        </w:tc>
        <w:tc>
          <w:tcPr>
            <w:tcW w:w="1304" w:type="dxa"/>
            <w:gridSpan w:val="2"/>
            <w:tcBorders>
              <w:top w:val="nil"/>
              <w:left w:val="nil"/>
              <w:bottom w:val="single" w:sz="4" w:space="0" w:color="auto"/>
              <w:right w:val="single" w:sz="8" w:space="0" w:color="000000"/>
            </w:tcBorders>
            <w:shd w:val="clear" w:color="auto" w:fill="auto"/>
            <w:vAlign w:val="center"/>
          </w:tcPr>
          <w:p w14:paraId="43FB4ECB"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760F0AF2" w14:textId="77777777" w:rsidTr="005E2FA7">
        <w:trPr>
          <w:trHeight w:val="36"/>
        </w:trPr>
        <w:tc>
          <w:tcPr>
            <w:tcW w:w="2416" w:type="dxa"/>
            <w:vMerge/>
            <w:shd w:val="clear" w:color="auto" w:fill="auto"/>
          </w:tcPr>
          <w:p w14:paraId="0307E3C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60B951D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proofErr w:type="spellStart"/>
            <w:r w:rsidRPr="0040014F">
              <w:rPr>
                <w:rFonts w:ascii="Times New Roman" w:eastAsia="Times New Roman" w:hAnsi="Times New Roman" w:cs="Times New Roman"/>
                <w:sz w:val="24"/>
                <w:szCs w:val="24"/>
                <w:lang w:val="ru-RU" w:eastAsia="ru-RU"/>
              </w:rPr>
              <w:t>Морозильна</w:t>
            </w:r>
            <w:proofErr w:type="spellEnd"/>
            <w:r w:rsidRPr="0040014F">
              <w:rPr>
                <w:rFonts w:ascii="Times New Roman" w:eastAsia="Times New Roman" w:hAnsi="Times New Roman" w:cs="Times New Roman"/>
                <w:sz w:val="24"/>
                <w:szCs w:val="24"/>
                <w:lang w:val="ru-RU" w:eastAsia="ru-RU"/>
              </w:rPr>
              <w:t xml:space="preserve"> камера HAIER, горизонтальна, </w:t>
            </w:r>
            <w:proofErr w:type="spellStart"/>
            <w:r w:rsidRPr="0040014F">
              <w:rPr>
                <w:rFonts w:ascii="Times New Roman" w:eastAsia="Times New Roman" w:hAnsi="Times New Roman" w:cs="Times New Roman"/>
                <w:sz w:val="24"/>
                <w:szCs w:val="24"/>
                <w:lang w:val="ru-RU" w:eastAsia="ru-RU"/>
              </w:rPr>
              <w:t>ультранизькотемпературна</w:t>
            </w:r>
            <w:proofErr w:type="spellEnd"/>
            <w:r w:rsidRPr="0040014F">
              <w:rPr>
                <w:rFonts w:ascii="Times New Roman" w:eastAsia="Times New Roman" w:hAnsi="Times New Roman" w:cs="Times New Roman"/>
                <w:sz w:val="24"/>
                <w:szCs w:val="24"/>
                <w:lang w:val="ru-RU" w:eastAsia="ru-RU"/>
              </w:rPr>
              <w:t xml:space="preserve"> -86С</w:t>
            </w:r>
          </w:p>
        </w:tc>
        <w:tc>
          <w:tcPr>
            <w:tcW w:w="1304" w:type="dxa"/>
            <w:gridSpan w:val="2"/>
            <w:tcBorders>
              <w:top w:val="nil"/>
              <w:left w:val="nil"/>
              <w:bottom w:val="single" w:sz="8" w:space="0" w:color="000000"/>
              <w:right w:val="single" w:sz="8" w:space="0" w:color="000000"/>
            </w:tcBorders>
            <w:shd w:val="clear" w:color="auto" w:fill="auto"/>
            <w:vAlign w:val="center"/>
          </w:tcPr>
          <w:p w14:paraId="40862A3C"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2D40C13B" w14:textId="77777777" w:rsidTr="005E2FA7">
        <w:trPr>
          <w:trHeight w:val="36"/>
        </w:trPr>
        <w:tc>
          <w:tcPr>
            <w:tcW w:w="2416" w:type="dxa"/>
            <w:vMerge/>
            <w:shd w:val="clear" w:color="auto" w:fill="auto"/>
          </w:tcPr>
          <w:p w14:paraId="3A23ED3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F50F27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r w:rsidRPr="0040014F">
              <w:rPr>
                <w:rFonts w:ascii="Times New Roman" w:eastAsia="Times New Roman" w:hAnsi="Times New Roman" w:cs="Times New Roman"/>
                <w:sz w:val="24"/>
                <w:szCs w:val="24"/>
                <w:lang w:eastAsia="ru-RU"/>
              </w:rPr>
              <w:t>Холодильна камера</w:t>
            </w:r>
            <w:r w:rsidRPr="0040014F">
              <w:rPr>
                <w:rFonts w:ascii="Times New Roman" w:eastAsia="Times New Roman" w:hAnsi="Times New Roman" w:cs="Times New Roman"/>
                <w:sz w:val="24"/>
                <w:szCs w:val="24"/>
                <w:lang w:val="ru-RU" w:eastAsia="ru-RU"/>
              </w:rPr>
              <w:t xml:space="preserve"> STINOL 106 G</w:t>
            </w:r>
          </w:p>
        </w:tc>
        <w:tc>
          <w:tcPr>
            <w:tcW w:w="1304" w:type="dxa"/>
            <w:gridSpan w:val="2"/>
            <w:tcBorders>
              <w:top w:val="nil"/>
              <w:left w:val="nil"/>
              <w:bottom w:val="single" w:sz="8" w:space="0" w:color="000000"/>
              <w:right w:val="single" w:sz="8" w:space="0" w:color="000000"/>
            </w:tcBorders>
            <w:shd w:val="clear" w:color="auto" w:fill="auto"/>
            <w:vAlign w:val="center"/>
          </w:tcPr>
          <w:p w14:paraId="2F716BC9"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60DFFC05" w14:textId="77777777" w:rsidTr="005E2FA7">
        <w:trPr>
          <w:trHeight w:val="36"/>
        </w:trPr>
        <w:tc>
          <w:tcPr>
            <w:tcW w:w="2416" w:type="dxa"/>
            <w:vMerge/>
            <w:shd w:val="clear" w:color="auto" w:fill="auto"/>
          </w:tcPr>
          <w:p w14:paraId="2841CBA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tcPr>
          <w:p w14:paraId="7F2E89A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sz w:val="24"/>
                <w:szCs w:val="24"/>
                <w:lang w:val="ru-RU" w:eastAsia="ru-RU"/>
              </w:rPr>
              <w:t>Х</w:t>
            </w:r>
            <w:proofErr w:type="spellStart"/>
            <w:r w:rsidRPr="0040014F">
              <w:rPr>
                <w:rFonts w:ascii="Times New Roman" w:eastAsia="Times New Roman" w:hAnsi="Times New Roman" w:cs="Times New Roman"/>
                <w:sz w:val="24"/>
                <w:szCs w:val="24"/>
                <w:lang w:eastAsia="ru-RU"/>
              </w:rPr>
              <w:t>олодильник</w:t>
            </w:r>
            <w:proofErr w:type="spellEnd"/>
            <w:r w:rsidRPr="0040014F">
              <w:rPr>
                <w:rFonts w:ascii="Times New Roman" w:eastAsia="Times New Roman" w:hAnsi="Times New Roman" w:cs="Times New Roman"/>
                <w:sz w:val="24"/>
                <w:szCs w:val="24"/>
                <w:lang w:val="ru-RU" w:eastAsia="ru-RU"/>
              </w:rPr>
              <w:t xml:space="preserve"> LG CR-409</w:t>
            </w:r>
          </w:p>
        </w:tc>
        <w:tc>
          <w:tcPr>
            <w:tcW w:w="1304" w:type="dxa"/>
            <w:gridSpan w:val="2"/>
            <w:tcBorders>
              <w:top w:val="single" w:sz="4" w:space="0" w:color="auto"/>
              <w:left w:val="nil"/>
              <w:bottom w:val="single" w:sz="8" w:space="0" w:color="000000"/>
              <w:right w:val="single" w:sz="8" w:space="0" w:color="000000"/>
            </w:tcBorders>
            <w:shd w:val="clear" w:color="auto" w:fill="auto"/>
            <w:vAlign w:val="center"/>
          </w:tcPr>
          <w:p w14:paraId="3762B5AA"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191ABD95" w14:textId="77777777" w:rsidTr="005E2FA7">
        <w:trPr>
          <w:trHeight w:val="36"/>
        </w:trPr>
        <w:tc>
          <w:tcPr>
            <w:tcW w:w="2416" w:type="dxa"/>
            <w:vMerge/>
            <w:shd w:val="clear" w:color="auto" w:fill="auto"/>
          </w:tcPr>
          <w:p w14:paraId="0BD42DAD"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65E901DD"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sz w:val="24"/>
                <w:szCs w:val="24"/>
                <w:lang w:val="ru-RU" w:eastAsia="ru-RU"/>
              </w:rPr>
              <w:t>Х</w:t>
            </w:r>
            <w:proofErr w:type="spellStart"/>
            <w:r w:rsidRPr="0040014F">
              <w:rPr>
                <w:rFonts w:ascii="Times New Roman" w:eastAsia="Times New Roman" w:hAnsi="Times New Roman" w:cs="Times New Roman"/>
                <w:sz w:val="24"/>
                <w:szCs w:val="24"/>
                <w:lang w:eastAsia="ru-RU"/>
              </w:rPr>
              <w:t>олодильник</w:t>
            </w:r>
            <w:proofErr w:type="spellEnd"/>
            <w:r w:rsidRPr="0040014F">
              <w:rPr>
                <w:rFonts w:ascii="Times New Roman" w:eastAsia="Times New Roman" w:hAnsi="Times New Roman" w:cs="Times New Roman"/>
                <w:sz w:val="24"/>
                <w:szCs w:val="24"/>
                <w:lang w:val="ru-RU" w:eastAsia="ru-RU"/>
              </w:rPr>
              <w:t xml:space="preserve"> ДНІПРО-МТО -40</w:t>
            </w:r>
          </w:p>
        </w:tc>
        <w:tc>
          <w:tcPr>
            <w:tcW w:w="1304" w:type="dxa"/>
            <w:gridSpan w:val="2"/>
            <w:tcBorders>
              <w:top w:val="nil"/>
              <w:left w:val="nil"/>
              <w:bottom w:val="single" w:sz="8" w:space="0" w:color="000000"/>
              <w:right w:val="single" w:sz="8" w:space="0" w:color="000000"/>
            </w:tcBorders>
            <w:shd w:val="clear" w:color="auto" w:fill="auto"/>
            <w:vAlign w:val="center"/>
          </w:tcPr>
          <w:p w14:paraId="36F96815"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658362F5" w14:textId="77777777" w:rsidTr="005E2FA7">
        <w:trPr>
          <w:trHeight w:val="36"/>
        </w:trPr>
        <w:tc>
          <w:tcPr>
            <w:tcW w:w="2416" w:type="dxa"/>
            <w:vMerge/>
            <w:shd w:val="clear" w:color="auto" w:fill="auto"/>
          </w:tcPr>
          <w:p w14:paraId="31E7A956"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1F58288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Морозильник HAIER DW-40L92</w:t>
            </w:r>
          </w:p>
        </w:tc>
        <w:tc>
          <w:tcPr>
            <w:tcW w:w="1304" w:type="dxa"/>
            <w:gridSpan w:val="2"/>
            <w:tcBorders>
              <w:top w:val="nil"/>
              <w:left w:val="nil"/>
              <w:bottom w:val="single" w:sz="8" w:space="0" w:color="000000"/>
              <w:right w:val="single" w:sz="8" w:space="0" w:color="000000"/>
            </w:tcBorders>
            <w:shd w:val="clear" w:color="auto" w:fill="auto"/>
            <w:vAlign w:val="center"/>
          </w:tcPr>
          <w:p w14:paraId="1417862F"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2103D974" w14:textId="77777777" w:rsidTr="005E2FA7">
        <w:trPr>
          <w:trHeight w:val="36"/>
        </w:trPr>
        <w:tc>
          <w:tcPr>
            <w:tcW w:w="2416" w:type="dxa"/>
            <w:vMerge/>
            <w:shd w:val="clear" w:color="auto" w:fill="auto"/>
          </w:tcPr>
          <w:p w14:paraId="7C783F7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C26EE9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Морозильник </w:t>
            </w: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(для </w:t>
            </w:r>
            <w:proofErr w:type="spellStart"/>
            <w:r w:rsidRPr="0040014F">
              <w:rPr>
                <w:rFonts w:ascii="Times New Roman" w:eastAsia="Times New Roman" w:hAnsi="Times New Roman" w:cs="Times New Roman"/>
                <w:color w:val="000000"/>
                <w:sz w:val="24"/>
                <w:szCs w:val="24"/>
                <w:lang w:val="ru-RU" w:eastAsia="ru-RU"/>
              </w:rPr>
              <w:t>реагентів</w:t>
            </w:r>
            <w:proofErr w:type="spellEnd"/>
            <w:r w:rsidRPr="0040014F">
              <w:rPr>
                <w:rFonts w:ascii="Times New Roman" w:eastAsia="Times New Roman" w:hAnsi="Times New Roman" w:cs="Times New Roman"/>
                <w:color w:val="000000"/>
                <w:sz w:val="24"/>
                <w:szCs w:val="24"/>
                <w:lang w:val="ru-RU" w:eastAsia="ru-RU"/>
              </w:rPr>
              <w:t xml:space="preserve">) 20 С, </w:t>
            </w:r>
            <w:proofErr w:type="spellStart"/>
            <w:r w:rsidRPr="0040014F">
              <w:rPr>
                <w:rFonts w:ascii="Times New Roman" w:eastAsia="Times New Roman" w:hAnsi="Times New Roman" w:cs="Times New Roman"/>
                <w:color w:val="000000"/>
                <w:sz w:val="24"/>
                <w:szCs w:val="24"/>
                <w:lang w:val="ru-RU" w:eastAsia="ru-RU"/>
              </w:rPr>
              <w:t>об'єм</w:t>
            </w:r>
            <w:proofErr w:type="spellEnd"/>
            <w:r w:rsidRPr="0040014F">
              <w:rPr>
                <w:rFonts w:ascii="Times New Roman" w:eastAsia="Times New Roman" w:hAnsi="Times New Roman" w:cs="Times New Roman"/>
                <w:color w:val="000000"/>
                <w:sz w:val="24"/>
                <w:szCs w:val="24"/>
                <w:lang w:val="ru-RU" w:eastAsia="ru-RU"/>
              </w:rPr>
              <w:t xml:space="preserve"> 262 л HAIER DW-40 L262</w:t>
            </w:r>
          </w:p>
        </w:tc>
        <w:tc>
          <w:tcPr>
            <w:tcW w:w="1304" w:type="dxa"/>
            <w:gridSpan w:val="2"/>
            <w:tcBorders>
              <w:top w:val="nil"/>
              <w:left w:val="nil"/>
              <w:bottom w:val="single" w:sz="8" w:space="0" w:color="000000"/>
              <w:right w:val="single" w:sz="8" w:space="0" w:color="000000"/>
            </w:tcBorders>
            <w:shd w:val="clear" w:color="auto" w:fill="auto"/>
            <w:vAlign w:val="center"/>
          </w:tcPr>
          <w:p w14:paraId="6C9B6879"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13415DE3" w14:textId="77777777" w:rsidTr="005E2FA7">
        <w:trPr>
          <w:trHeight w:val="36"/>
        </w:trPr>
        <w:tc>
          <w:tcPr>
            <w:tcW w:w="2416" w:type="dxa"/>
            <w:vMerge/>
            <w:shd w:val="clear" w:color="auto" w:fill="auto"/>
          </w:tcPr>
          <w:p w14:paraId="2BB9F56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18086E7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Морозильник </w:t>
            </w: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(для </w:t>
            </w:r>
            <w:proofErr w:type="spellStart"/>
            <w:r w:rsidRPr="0040014F">
              <w:rPr>
                <w:rFonts w:ascii="Times New Roman" w:eastAsia="Times New Roman" w:hAnsi="Times New Roman" w:cs="Times New Roman"/>
                <w:color w:val="000000"/>
                <w:sz w:val="24"/>
                <w:szCs w:val="24"/>
                <w:lang w:val="ru-RU" w:eastAsia="ru-RU"/>
              </w:rPr>
              <w:t>реагентів</w:t>
            </w:r>
            <w:proofErr w:type="spellEnd"/>
            <w:r w:rsidRPr="0040014F">
              <w:rPr>
                <w:rFonts w:ascii="Times New Roman" w:eastAsia="Times New Roman" w:hAnsi="Times New Roman" w:cs="Times New Roman"/>
                <w:color w:val="000000"/>
                <w:sz w:val="24"/>
                <w:szCs w:val="24"/>
                <w:lang w:val="ru-RU" w:eastAsia="ru-RU"/>
              </w:rPr>
              <w:t xml:space="preserve">) 20 С, </w:t>
            </w:r>
            <w:proofErr w:type="spellStart"/>
            <w:r w:rsidRPr="0040014F">
              <w:rPr>
                <w:rFonts w:ascii="Times New Roman" w:eastAsia="Times New Roman" w:hAnsi="Times New Roman" w:cs="Times New Roman"/>
                <w:color w:val="000000"/>
                <w:sz w:val="24"/>
                <w:szCs w:val="24"/>
                <w:lang w:val="ru-RU" w:eastAsia="ru-RU"/>
              </w:rPr>
              <w:t>об'єм</w:t>
            </w:r>
            <w:proofErr w:type="spellEnd"/>
            <w:r w:rsidRPr="0040014F">
              <w:rPr>
                <w:rFonts w:ascii="Times New Roman" w:eastAsia="Times New Roman" w:hAnsi="Times New Roman" w:cs="Times New Roman"/>
                <w:color w:val="000000"/>
                <w:sz w:val="24"/>
                <w:szCs w:val="24"/>
                <w:lang w:val="ru-RU" w:eastAsia="ru-RU"/>
              </w:rPr>
              <w:t xml:space="preserve"> 92 л</w:t>
            </w:r>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HAIER DW-40 L92</w:t>
            </w:r>
          </w:p>
        </w:tc>
        <w:tc>
          <w:tcPr>
            <w:tcW w:w="1304" w:type="dxa"/>
            <w:gridSpan w:val="2"/>
            <w:tcBorders>
              <w:top w:val="nil"/>
              <w:left w:val="nil"/>
              <w:bottom w:val="single" w:sz="4" w:space="0" w:color="auto"/>
              <w:right w:val="single" w:sz="8" w:space="0" w:color="000000"/>
            </w:tcBorders>
            <w:shd w:val="clear" w:color="auto" w:fill="auto"/>
            <w:vAlign w:val="center"/>
          </w:tcPr>
          <w:p w14:paraId="1681F930"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2568734C" w14:textId="77777777" w:rsidTr="005E2FA7">
        <w:trPr>
          <w:trHeight w:val="36"/>
        </w:trPr>
        <w:tc>
          <w:tcPr>
            <w:tcW w:w="2416" w:type="dxa"/>
            <w:vMerge/>
            <w:shd w:val="clear" w:color="auto" w:fill="auto"/>
          </w:tcPr>
          <w:p w14:paraId="4DBB90D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tcPr>
          <w:p w14:paraId="2FAFD3CF"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Н</w:t>
            </w:r>
            <w:proofErr w:type="spellStart"/>
            <w:r w:rsidRPr="0040014F">
              <w:rPr>
                <w:rFonts w:ascii="Times New Roman" w:eastAsia="Times New Roman" w:hAnsi="Times New Roman" w:cs="Times New Roman"/>
                <w:color w:val="000000"/>
                <w:sz w:val="24"/>
                <w:szCs w:val="24"/>
                <w:lang w:eastAsia="ru-RU"/>
              </w:rPr>
              <w:t>изькотемпературна</w:t>
            </w:r>
            <w:proofErr w:type="spellEnd"/>
            <w:r w:rsidRPr="0040014F">
              <w:rPr>
                <w:rFonts w:ascii="Times New Roman" w:eastAsia="Times New Roman" w:hAnsi="Times New Roman" w:cs="Times New Roman"/>
                <w:color w:val="000000"/>
                <w:sz w:val="24"/>
                <w:szCs w:val="24"/>
                <w:lang w:eastAsia="ru-RU"/>
              </w:rPr>
              <w:t xml:space="preserve"> шафа</w:t>
            </w:r>
            <w:r w:rsidRPr="0040014F">
              <w:rPr>
                <w:rFonts w:ascii="Times New Roman" w:eastAsia="Times New Roman" w:hAnsi="Times New Roman" w:cs="Times New Roman"/>
                <w:color w:val="000000"/>
                <w:sz w:val="24"/>
                <w:szCs w:val="24"/>
                <w:lang w:val="ru-RU" w:eastAsia="ru-RU"/>
              </w:rPr>
              <w:t xml:space="preserve"> </w:t>
            </w:r>
            <w:proofErr w:type="spellStart"/>
            <w:r w:rsidRPr="0040014F">
              <w:rPr>
                <w:rFonts w:ascii="Times New Roman" w:eastAsia="Times New Roman" w:hAnsi="Times New Roman" w:cs="Times New Roman"/>
                <w:color w:val="000000"/>
                <w:sz w:val="24"/>
                <w:szCs w:val="24"/>
                <w:lang w:val="ru-RU" w:eastAsia="ru-RU"/>
              </w:rPr>
              <w:t>Whirpool</w:t>
            </w:r>
            <w:proofErr w:type="spellEnd"/>
          </w:p>
        </w:tc>
        <w:tc>
          <w:tcPr>
            <w:tcW w:w="1304" w:type="dxa"/>
            <w:gridSpan w:val="2"/>
            <w:tcBorders>
              <w:top w:val="single" w:sz="4" w:space="0" w:color="auto"/>
              <w:left w:val="nil"/>
              <w:bottom w:val="single" w:sz="8" w:space="0" w:color="000000"/>
              <w:right w:val="single" w:sz="8" w:space="0" w:color="000000"/>
            </w:tcBorders>
            <w:shd w:val="clear" w:color="auto" w:fill="auto"/>
            <w:vAlign w:val="center"/>
          </w:tcPr>
          <w:p w14:paraId="075D67EC"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519753DF" w14:textId="77777777" w:rsidTr="005E2FA7">
        <w:trPr>
          <w:trHeight w:val="36"/>
        </w:trPr>
        <w:tc>
          <w:tcPr>
            <w:tcW w:w="2416" w:type="dxa"/>
            <w:vMerge/>
            <w:shd w:val="clear" w:color="auto" w:fill="auto"/>
          </w:tcPr>
          <w:p w14:paraId="331BE4A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5020B84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40014F">
              <w:rPr>
                <w:rFonts w:ascii="Times New Roman" w:eastAsia="Times New Roman" w:hAnsi="Times New Roman" w:cs="Times New Roman"/>
                <w:color w:val="000000"/>
                <w:sz w:val="24"/>
                <w:szCs w:val="24"/>
                <w:lang w:val="ru-RU" w:eastAsia="ru-RU"/>
              </w:rPr>
              <w:t>Холодильник Haier HYC-390</w:t>
            </w:r>
          </w:p>
        </w:tc>
        <w:tc>
          <w:tcPr>
            <w:tcW w:w="1304" w:type="dxa"/>
            <w:gridSpan w:val="2"/>
            <w:tcBorders>
              <w:top w:val="nil"/>
              <w:left w:val="nil"/>
              <w:bottom w:val="single" w:sz="4" w:space="0" w:color="auto"/>
              <w:right w:val="single" w:sz="8" w:space="0" w:color="000000"/>
            </w:tcBorders>
            <w:shd w:val="clear" w:color="auto" w:fill="auto"/>
            <w:vAlign w:val="center"/>
          </w:tcPr>
          <w:p w14:paraId="124A9087"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325A073" w14:textId="77777777" w:rsidTr="005E2FA7">
        <w:trPr>
          <w:trHeight w:val="36"/>
        </w:trPr>
        <w:tc>
          <w:tcPr>
            <w:tcW w:w="2416" w:type="dxa"/>
            <w:vMerge/>
            <w:shd w:val="clear" w:color="auto" w:fill="auto"/>
          </w:tcPr>
          <w:p w14:paraId="3579812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tcPr>
          <w:p w14:paraId="115BB72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Морозилка </w:t>
            </w:r>
            <w:proofErr w:type="spellStart"/>
            <w:r w:rsidRPr="0040014F">
              <w:rPr>
                <w:rFonts w:ascii="Times New Roman" w:eastAsia="Times New Roman" w:hAnsi="Times New Roman" w:cs="Times New Roman"/>
                <w:color w:val="000000"/>
                <w:sz w:val="24"/>
                <w:szCs w:val="24"/>
                <w:lang w:val="ru-RU" w:eastAsia="ru-RU"/>
              </w:rPr>
              <w:t>лабораторна</w:t>
            </w:r>
            <w:proofErr w:type="spellEnd"/>
            <w:r w:rsidRPr="0040014F">
              <w:rPr>
                <w:rFonts w:ascii="Times New Roman" w:eastAsia="Times New Roman" w:hAnsi="Times New Roman" w:cs="Times New Roman"/>
                <w:color w:val="000000"/>
                <w:sz w:val="24"/>
                <w:szCs w:val="24"/>
                <w:lang w:val="ru-RU" w:eastAsia="ru-RU"/>
              </w:rPr>
              <w:t>, ARCTIKO LF 100 94 L. 620X 659 X790MM</w:t>
            </w:r>
          </w:p>
        </w:tc>
        <w:tc>
          <w:tcPr>
            <w:tcW w:w="1304" w:type="dxa"/>
            <w:gridSpan w:val="2"/>
            <w:tcBorders>
              <w:top w:val="single" w:sz="4" w:space="0" w:color="auto"/>
              <w:left w:val="nil"/>
              <w:bottom w:val="single" w:sz="8" w:space="0" w:color="000000"/>
              <w:right w:val="single" w:sz="8" w:space="0" w:color="000000"/>
            </w:tcBorders>
            <w:shd w:val="clear" w:color="auto" w:fill="auto"/>
            <w:vAlign w:val="center"/>
          </w:tcPr>
          <w:p w14:paraId="068DA5FD"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55049ABF" w14:textId="77777777" w:rsidTr="005E2FA7">
        <w:trPr>
          <w:trHeight w:val="36"/>
        </w:trPr>
        <w:tc>
          <w:tcPr>
            <w:tcW w:w="2416" w:type="dxa"/>
            <w:vMerge/>
            <w:shd w:val="clear" w:color="auto" w:fill="auto"/>
          </w:tcPr>
          <w:p w14:paraId="5588FE7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3971F4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фармацевтичний</w:t>
            </w:r>
            <w:proofErr w:type="spellEnd"/>
            <w:r w:rsidRPr="0040014F">
              <w:rPr>
                <w:rFonts w:ascii="Times New Roman" w:eastAsia="Times New Roman" w:hAnsi="Times New Roman" w:cs="Times New Roman"/>
                <w:color w:val="000000"/>
                <w:sz w:val="24"/>
                <w:szCs w:val="24"/>
                <w:lang w:val="ru-RU" w:eastAsia="ru-RU"/>
              </w:rPr>
              <w:t xml:space="preserve"> HYC-68A Haier</w:t>
            </w:r>
          </w:p>
        </w:tc>
        <w:tc>
          <w:tcPr>
            <w:tcW w:w="1304" w:type="dxa"/>
            <w:gridSpan w:val="2"/>
            <w:tcBorders>
              <w:top w:val="nil"/>
              <w:left w:val="nil"/>
              <w:bottom w:val="single" w:sz="8" w:space="0" w:color="000000"/>
              <w:right w:val="single" w:sz="8" w:space="0" w:color="000000"/>
            </w:tcBorders>
            <w:shd w:val="clear" w:color="auto" w:fill="auto"/>
            <w:vAlign w:val="center"/>
          </w:tcPr>
          <w:p w14:paraId="5796F367"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584E6A3D" w14:textId="77777777" w:rsidTr="005E2FA7">
        <w:trPr>
          <w:trHeight w:val="36"/>
        </w:trPr>
        <w:tc>
          <w:tcPr>
            <w:tcW w:w="2416" w:type="dxa"/>
            <w:vMerge/>
            <w:shd w:val="clear" w:color="auto" w:fill="auto"/>
          </w:tcPr>
          <w:p w14:paraId="2CB1738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EAA736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Морозилка </w:t>
            </w:r>
            <w:proofErr w:type="spellStart"/>
            <w:r w:rsidRPr="0040014F">
              <w:rPr>
                <w:rFonts w:ascii="Times New Roman" w:eastAsia="Times New Roman" w:hAnsi="Times New Roman" w:cs="Times New Roman"/>
                <w:color w:val="000000"/>
                <w:sz w:val="24"/>
                <w:szCs w:val="24"/>
                <w:lang w:val="ru-RU" w:eastAsia="ru-RU"/>
              </w:rPr>
              <w:t>лабораторна</w:t>
            </w:r>
            <w:proofErr w:type="spellEnd"/>
            <w:r w:rsidRPr="0040014F">
              <w:rPr>
                <w:rFonts w:ascii="Times New Roman" w:eastAsia="Times New Roman" w:hAnsi="Times New Roman" w:cs="Times New Roman"/>
                <w:color w:val="000000"/>
                <w:sz w:val="24"/>
                <w:szCs w:val="24"/>
                <w:lang w:val="ru-RU" w:eastAsia="ru-RU"/>
              </w:rPr>
              <w:t xml:space="preserve"> THERMO SERIES ES 151L. 500x450x705MM</w:t>
            </w:r>
          </w:p>
        </w:tc>
        <w:tc>
          <w:tcPr>
            <w:tcW w:w="1304" w:type="dxa"/>
            <w:gridSpan w:val="2"/>
            <w:tcBorders>
              <w:top w:val="nil"/>
              <w:left w:val="nil"/>
              <w:bottom w:val="single" w:sz="8" w:space="0" w:color="000000"/>
              <w:right w:val="single" w:sz="8" w:space="0" w:color="000000"/>
            </w:tcBorders>
            <w:shd w:val="clear" w:color="auto" w:fill="auto"/>
            <w:vAlign w:val="center"/>
          </w:tcPr>
          <w:p w14:paraId="5C197946"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3760D9A1" w14:textId="77777777" w:rsidTr="005E2FA7">
        <w:trPr>
          <w:trHeight w:val="36"/>
        </w:trPr>
        <w:tc>
          <w:tcPr>
            <w:tcW w:w="2416" w:type="dxa"/>
            <w:vMerge/>
            <w:shd w:val="clear" w:color="auto" w:fill="auto"/>
          </w:tcPr>
          <w:p w14:paraId="534E910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81DD45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+4, </w:t>
            </w:r>
            <w:proofErr w:type="spellStart"/>
            <w:r w:rsidRPr="0040014F">
              <w:rPr>
                <w:rFonts w:ascii="Times New Roman" w:eastAsia="Times New Roman" w:hAnsi="Times New Roman" w:cs="Times New Roman"/>
                <w:color w:val="000000"/>
                <w:sz w:val="24"/>
                <w:szCs w:val="24"/>
                <w:lang w:val="ru-RU" w:eastAsia="ru-RU"/>
              </w:rPr>
              <w:t>об'єм</w:t>
            </w:r>
            <w:proofErr w:type="spellEnd"/>
            <w:r w:rsidRPr="0040014F">
              <w:rPr>
                <w:rFonts w:ascii="Times New Roman" w:eastAsia="Times New Roman" w:hAnsi="Times New Roman" w:cs="Times New Roman"/>
                <w:color w:val="000000"/>
                <w:sz w:val="24"/>
                <w:szCs w:val="24"/>
                <w:lang w:val="ru-RU" w:eastAsia="ru-RU"/>
              </w:rPr>
              <w:t xml:space="preserve"> 68А л HAIER HYC-68A</w:t>
            </w:r>
          </w:p>
        </w:tc>
        <w:tc>
          <w:tcPr>
            <w:tcW w:w="1304" w:type="dxa"/>
            <w:gridSpan w:val="2"/>
            <w:tcBorders>
              <w:top w:val="nil"/>
              <w:left w:val="nil"/>
              <w:bottom w:val="single" w:sz="8" w:space="0" w:color="000000"/>
              <w:right w:val="single" w:sz="8" w:space="0" w:color="000000"/>
            </w:tcBorders>
            <w:shd w:val="clear" w:color="auto" w:fill="auto"/>
            <w:vAlign w:val="center"/>
          </w:tcPr>
          <w:p w14:paraId="7B66F20D"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7B135326" w14:textId="77777777" w:rsidTr="005E2FA7">
        <w:trPr>
          <w:trHeight w:val="36"/>
        </w:trPr>
        <w:tc>
          <w:tcPr>
            <w:tcW w:w="2416" w:type="dxa"/>
            <w:vMerge/>
            <w:shd w:val="clear" w:color="auto" w:fill="auto"/>
          </w:tcPr>
          <w:p w14:paraId="1989C78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55B8A8A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Морозильник </w:t>
            </w: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(для </w:t>
            </w:r>
            <w:proofErr w:type="spellStart"/>
            <w:r w:rsidRPr="0040014F">
              <w:rPr>
                <w:rFonts w:ascii="Times New Roman" w:eastAsia="Times New Roman" w:hAnsi="Times New Roman" w:cs="Times New Roman"/>
                <w:color w:val="000000"/>
                <w:sz w:val="24"/>
                <w:szCs w:val="24"/>
                <w:lang w:val="ru-RU" w:eastAsia="ru-RU"/>
              </w:rPr>
              <w:t>реагентів</w:t>
            </w:r>
            <w:proofErr w:type="spellEnd"/>
            <w:r w:rsidRPr="0040014F">
              <w:rPr>
                <w:rFonts w:ascii="Times New Roman" w:eastAsia="Times New Roman" w:hAnsi="Times New Roman" w:cs="Times New Roman"/>
                <w:color w:val="000000"/>
                <w:sz w:val="24"/>
                <w:szCs w:val="24"/>
                <w:lang w:val="ru-RU" w:eastAsia="ru-RU"/>
              </w:rPr>
              <w:t xml:space="preserve">) 20 С, </w:t>
            </w:r>
            <w:proofErr w:type="spellStart"/>
            <w:r w:rsidRPr="0040014F">
              <w:rPr>
                <w:rFonts w:ascii="Times New Roman" w:eastAsia="Times New Roman" w:hAnsi="Times New Roman" w:cs="Times New Roman"/>
                <w:color w:val="000000"/>
                <w:sz w:val="24"/>
                <w:szCs w:val="24"/>
                <w:lang w:val="ru-RU" w:eastAsia="ru-RU"/>
              </w:rPr>
              <w:t>об'єм</w:t>
            </w:r>
            <w:proofErr w:type="spellEnd"/>
            <w:r w:rsidRPr="0040014F">
              <w:rPr>
                <w:rFonts w:ascii="Times New Roman" w:eastAsia="Times New Roman" w:hAnsi="Times New Roman" w:cs="Times New Roman"/>
                <w:color w:val="000000"/>
                <w:sz w:val="24"/>
                <w:szCs w:val="24"/>
                <w:lang w:val="ru-RU" w:eastAsia="ru-RU"/>
              </w:rPr>
              <w:t xml:space="preserve"> 262 л HAIER DW-40 L262</w:t>
            </w:r>
          </w:p>
        </w:tc>
        <w:tc>
          <w:tcPr>
            <w:tcW w:w="1304" w:type="dxa"/>
            <w:gridSpan w:val="2"/>
            <w:tcBorders>
              <w:top w:val="nil"/>
              <w:left w:val="nil"/>
              <w:bottom w:val="single" w:sz="8" w:space="0" w:color="000000"/>
              <w:right w:val="single" w:sz="8" w:space="0" w:color="000000"/>
            </w:tcBorders>
            <w:shd w:val="clear" w:color="auto" w:fill="auto"/>
            <w:vAlign w:val="center"/>
          </w:tcPr>
          <w:p w14:paraId="282A5533"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7214530" w14:textId="77777777" w:rsidTr="005E2FA7">
        <w:trPr>
          <w:trHeight w:val="36"/>
        </w:trPr>
        <w:tc>
          <w:tcPr>
            <w:tcW w:w="2416" w:type="dxa"/>
            <w:vMerge/>
            <w:shd w:val="clear" w:color="auto" w:fill="auto"/>
          </w:tcPr>
          <w:p w14:paraId="2F69DFE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BBF679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 xml:space="preserve">Холодильник фармацевтичний </w:t>
            </w:r>
            <w:proofErr w:type="spellStart"/>
            <w:r w:rsidRPr="0040014F">
              <w:rPr>
                <w:rFonts w:ascii="Times New Roman" w:eastAsia="Times New Roman" w:hAnsi="Times New Roman" w:cs="Times New Roman"/>
                <w:color w:val="000000"/>
                <w:sz w:val="24"/>
                <w:szCs w:val="24"/>
                <w:lang w:val="ru-RU" w:eastAsia="ru-RU"/>
              </w:rPr>
              <w:t>Vestfrost</w:t>
            </w:r>
            <w:proofErr w:type="spellEnd"/>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AKG</w:t>
            </w:r>
            <w:r w:rsidRPr="0040014F">
              <w:rPr>
                <w:rFonts w:ascii="Times New Roman" w:eastAsia="Times New Roman" w:hAnsi="Times New Roman" w:cs="Times New Roman"/>
                <w:color w:val="000000"/>
                <w:sz w:val="24"/>
                <w:szCs w:val="24"/>
                <w:lang w:eastAsia="ru-RU"/>
              </w:rPr>
              <w:t xml:space="preserve"> 427 </w:t>
            </w:r>
            <w:r w:rsidRPr="0040014F">
              <w:rPr>
                <w:rFonts w:ascii="Times New Roman" w:eastAsia="Times New Roman" w:hAnsi="Times New Roman" w:cs="Times New Roman"/>
                <w:color w:val="000000"/>
                <w:sz w:val="24"/>
                <w:szCs w:val="24"/>
                <w:lang w:val="ru-RU" w:eastAsia="ru-RU"/>
              </w:rPr>
              <w:t>PHARMA</w:t>
            </w:r>
          </w:p>
        </w:tc>
        <w:tc>
          <w:tcPr>
            <w:tcW w:w="1304" w:type="dxa"/>
            <w:gridSpan w:val="2"/>
            <w:tcBorders>
              <w:top w:val="nil"/>
              <w:left w:val="nil"/>
              <w:bottom w:val="single" w:sz="8" w:space="0" w:color="000000"/>
              <w:right w:val="single" w:sz="8" w:space="0" w:color="000000"/>
            </w:tcBorders>
            <w:shd w:val="clear" w:color="auto" w:fill="auto"/>
            <w:vAlign w:val="center"/>
          </w:tcPr>
          <w:p w14:paraId="48F55741"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2F4D7DA7" w14:textId="77777777" w:rsidTr="005E2FA7">
        <w:trPr>
          <w:trHeight w:val="36"/>
        </w:trPr>
        <w:tc>
          <w:tcPr>
            <w:tcW w:w="2416" w:type="dxa"/>
            <w:vMerge/>
            <w:shd w:val="clear" w:color="auto" w:fill="auto"/>
          </w:tcPr>
          <w:p w14:paraId="2267FD7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A74369F"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color w:val="000000"/>
                <w:sz w:val="24"/>
                <w:szCs w:val="24"/>
                <w:lang w:val="ru-RU" w:eastAsia="ru-RU"/>
              </w:rPr>
              <w:t>Морозильна</w:t>
            </w:r>
            <w:proofErr w:type="spellEnd"/>
            <w:r w:rsidRPr="0040014F">
              <w:rPr>
                <w:rFonts w:ascii="Times New Roman" w:eastAsia="Times New Roman" w:hAnsi="Times New Roman" w:cs="Times New Roman"/>
                <w:color w:val="000000"/>
                <w:sz w:val="24"/>
                <w:szCs w:val="24"/>
                <w:lang w:val="ru-RU" w:eastAsia="ru-RU"/>
              </w:rPr>
              <w:t xml:space="preserve"> камера </w:t>
            </w:r>
            <w:proofErr w:type="spellStart"/>
            <w:r w:rsidRPr="0040014F">
              <w:rPr>
                <w:rFonts w:ascii="Times New Roman" w:eastAsia="Times New Roman" w:hAnsi="Times New Roman" w:cs="Times New Roman"/>
                <w:color w:val="000000"/>
                <w:sz w:val="24"/>
                <w:szCs w:val="24"/>
                <w:lang w:val="ru-RU" w:eastAsia="ru-RU"/>
              </w:rPr>
              <w:t>ультранизької</w:t>
            </w:r>
            <w:proofErr w:type="spellEnd"/>
            <w:r w:rsidRPr="0040014F">
              <w:rPr>
                <w:rFonts w:ascii="Times New Roman" w:eastAsia="Times New Roman" w:hAnsi="Times New Roman" w:cs="Times New Roman"/>
                <w:color w:val="000000"/>
                <w:sz w:val="24"/>
                <w:szCs w:val="24"/>
                <w:lang w:val="ru-RU" w:eastAsia="ru-RU"/>
              </w:rPr>
              <w:t xml:space="preserve"> </w:t>
            </w:r>
            <w:proofErr w:type="spellStart"/>
            <w:r w:rsidRPr="0040014F">
              <w:rPr>
                <w:rFonts w:ascii="Times New Roman" w:eastAsia="Times New Roman" w:hAnsi="Times New Roman" w:cs="Times New Roman"/>
                <w:color w:val="000000"/>
                <w:sz w:val="24"/>
                <w:szCs w:val="24"/>
                <w:lang w:val="ru-RU" w:eastAsia="ru-RU"/>
              </w:rPr>
              <w:t>температури</w:t>
            </w:r>
            <w:proofErr w:type="spellEnd"/>
            <w:r w:rsidRPr="0040014F">
              <w:rPr>
                <w:rFonts w:ascii="Times New Roman" w:eastAsia="Times New Roman" w:hAnsi="Times New Roman" w:cs="Times New Roman"/>
                <w:color w:val="000000"/>
                <w:sz w:val="24"/>
                <w:szCs w:val="24"/>
                <w:lang w:val="ru-RU" w:eastAsia="ru-RU"/>
              </w:rPr>
              <w:t xml:space="preserve"> DW-86W100J (-40°C- -86°C)</w:t>
            </w:r>
          </w:p>
        </w:tc>
        <w:tc>
          <w:tcPr>
            <w:tcW w:w="1304" w:type="dxa"/>
            <w:gridSpan w:val="2"/>
            <w:tcBorders>
              <w:top w:val="nil"/>
              <w:left w:val="nil"/>
              <w:bottom w:val="single" w:sz="8" w:space="0" w:color="000000"/>
              <w:right w:val="single" w:sz="8" w:space="0" w:color="000000"/>
            </w:tcBorders>
            <w:shd w:val="clear" w:color="auto" w:fill="auto"/>
            <w:vAlign w:val="center"/>
          </w:tcPr>
          <w:p w14:paraId="27602A8F"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4D89C8D6" w14:textId="77777777" w:rsidTr="005E2FA7">
        <w:trPr>
          <w:trHeight w:val="36"/>
        </w:trPr>
        <w:tc>
          <w:tcPr>
            <w:tcW w:w="2416" w:type="dxa"/>
            <w:vMerge/>
            <w:shd w:val="clear" w:color="auto" w:fill="auto"/>
          </w:tcPr>
          <w:p w14:paraId="4ADA3101"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2F96DC3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фармацевтичний</w:t>
            </w:r>
            <w:proofErr w:type="spellEnd"/>
            <w:r w:rsidRPr="0040014F">
              <w:rPr>
                <w:rFonts w:ascii="Times New Roman" w:eastAsia="Times New Roman" w:hAnsi="Times New Roman" w:cs="Times New Roman"/>
                <w:color w:val="000000"/>
                <w:sz w:val="24"/>
                <w:szCs w:val="24"/>
                <w:lang w:val="ru-RU" w:eastAsia="ru-RU"/>
              </w:rPr>
              <w:t xml:space="preserve"> (Haier HYC-940F) +2+8 С </w:t>
            </w:r>
          </w:p>
        </w:tc>
        <w:tc>
          <w:tcPr>
            <w:tcW w:w="1304" w:type="dxa"/>
            <w:gridSpan w:val="2"/>
            <w:tcBorders>
              <w:top w:val="nil"/>
              <w:left w:val="nil"/>
              <w:bottom w:val="single" w:sz="8" w:space="0" w:color="000000"/>
              <w:right w:val="single" w:sz="8" w:space="0" w:color="000000"/>
            </w:tcBorders>
            <w:shd w:val="clear" w:color="auto" w:fill="auto"/>
            <w:vAlign w:val="center"/>
          </w:tcPr>
          <w:p w14:paraId="4989FBB2"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C81715E" w14:textId="77777777" w:rsidTr="005E2FA7">
        <w:trPr>
          <w:trHeight w:val="36"/>
        </w:trPr>
        <w:tc>
          <w:tcPr>
            <w:tcW w:w="2416" w:type="dxa"/>
            <w:vMerge/>
            <w:shd w:val="clear" w:color="auto" w:fill="auto"/>
          </w:tcPr>
          <w:p w14:paraId="39EA862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752A03F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фармацевтичний</w:t>
            </w:r>
            <w:proofErr w:type="spellEnd"/>
            <w:r w:rsidRPr="0040014F">
              <w:rPr>
                <w:rFonts w:ascii="Times New Roman" w:eastAsia="Times New Roman" w:hAnsi="Times New Roman" w:cs="Times New Roman"/>
                <w:color w:val="000000"/>
                <w:sz w:val="24"/>
                <w:szCs w:val="24"/>
                <w:lang w:val="ru-RU" w:eastAsia="ru-RU"/>
              </w:rPr>
              <w:t xml:space="preserve"> HYC-68A Haier</w:t>
            </w:r>
          </w:p>
        </w:tc>
        <w:tc>
          <w:tcPr>
            <w:tcW w:w="1304" w:type="dxa"/>
            <w:gridSpan w:val="2"/>
            <w:tcBorders>
              <w:top w:val="nil"/>
              <w:left w:val="nil"/>
              <w:bottom w:val="single" w:sz="8" w:space="0" w:color="000000"/>
              <w:right w:val="single" w:sz="8" w:space="0" w:color="000000"/>
            </w:tcBorders>
            <w:shd w:val="clear" w:color="auto" w:fill="auto"/>
            <w:vAlign w:val="center"/>
          </w:tcPr>
          <w:p w14:paraId="67E6636E"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36850922" w14:textId="77777777" w:rsidTr="005E2FA7">
        <w:trPr>
          <w:trHeight w:val="36"/>
        </w:trPr>
        <w:tc>
          <w:tcPr>
            <w:tcW w:w="2416" w:type="dxa"/>
            <w:vMerge/>
            <w:shd w:val="clear" w:color="auto" w:fill="auto"/>
          </w:tcPr>
          <w:p w14:paraId="5CE6E70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213A0D7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Морозильник HAIER DW-40L92</w:t>
            </w:r>
          </w:p>
        </w:tc>
        <w:tc>
          <w:tcPr>
            <w:tcW w:w="1304" w:type="dxa"/>
            <w:gridSpan w:val="2"/>
            <w:tcBorders>
              <w:top w:val="nil"/>
              <w:left w:val="nil"/>
              <w:bottom w:val="single" w:sz="8" w:space="0" w:color="000000"/>
              <w:right w:val="single" w:sz="8" w:space="0" w:color="000000"/>
            </w:tcBorders>
            <w:shd w:val="clear" w:color="auto" w:fill="auto"/>
            <w:vAlign w:val="center"/>
          </w:tcPr>
          <w:p w14:paraId="4B23C68E"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5B8416B0" w14:textId="77777777" w:rsidTr="005E2FA7">
        <w:trPr>
          <w:trHeight w:val="36"/>
        </w:trPr>
        <w:tc>
          <w:tcPr>
            <w:tcW w:w="2416" w:type="dxa"/>
            <w:vMerge/>
            <w:shd w:val="clear" w:color="auto" w:fill="auto"/>
          </w:tcPr>
          <w:p w14:paraId="28BC252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54E963A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Морозильник DW-40L92 Haier</w:t>
            </w:r>
          </w:p>
        </w:tc>
        <w:tc>
          <w:tcPr>
            <w:tcW w:w="1304" w:type="dxa"/>
            <w:gridSpan w:val="2"/>
            <w:tcBorders>
              <w:top w:val="nil"/>
              <w:left w:val="nil"/>
              <w:bottom w:val="single" w:sz="8" w:space="0" w:color="000000"/>
              <w:right w:val="single" w:sz="8" w:space="0" w:color="000000"/>
            </w:tcBorders>
            <w:shd w:val="clear" w:color="auto" w:fill="auto"/>
            <w:vAlign w:val="center"/>
          </w:tcPr>
          <w:p w14:paraId="18A05FB3"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E29E8D5" w14:textId="77777777" w:rsidTr="005E2FA7">
        <w:trPr>
          <w:trHeight w:val="36"/>
        </w:trPr>
        <w:tc>
          <w:tcPr>
            <w:tcW w:w="2416" w:type="dxa"/>
            <w:vMerge/>
            <w:shd w:val="clear" w:color="auto" w:fill="auto"/>
          </w:tcPr>
          <w:p w14:paraId="756754C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182C0CE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LG GR 389QF</w:t>
            </w:r>
          </w:p>
        </w:tc>
        <w:tc>
          <w:tcPr>
            <w:tcW w:w="1304" w:type="dxa"/>
            <w:gridSpan w:val="2"/>
            <w:tcBorders>
              <w:top w:val="nil"/>
              <w:left w:val="nil"/>
              <w:bottom w:val="single" w:sz="8" w:space="0" w:color="000000"/>
              <w:right w:val="single" w:sz="8" w:space="0" w:color="000000"/>
            </w:tcBorders>
            <w:shd w:val="clear" w:color="auto" w:fill="auto"/>
            <w:vAlign w:val="center"/>
          </w:tcPr>
          <w:p w14:paraId="6CF856E1"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593C959E" w14:textId="77777777" w:rsidTr="005E2FA7">
        <w:trPr>
          <w:trHeight w:val="36"/>
        </w:trPr>
        <w:tc>
          <w:tcPr>
            <w:tcW w:w="2416" w:type="dxa"/>
            <w:vMerge/>
            <w:shd w:val="clear" w:color="auto" w:fill="auto"/>
          </w:tcPr>
          <w:p w14:paraId="78D5E6D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4106313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proofErr w:type="spellStart"/>
            <w:r w:rsidRPr="0040014F">
              <w:rPr>
                <w:rFonts w:ascii="Times New Roman" w:eastAsia="Times New Roman" w:hAnsi="Times New Roman" w:cs="Times New Roman"/>
                <w:color w:val="000000"/>
                <w:sz w:val="24"/>
                <w:szCs w:val="24"/>
                <w:lang w:val="ru-RU" w:eastAsia="ru-RU"/>
              </w:rPr>
              <w:t>Ультранизькотемпературний</w:t>
            </w:r>
            <w:proofErr w:type="spellEnd"/>
            <w:r w:rsidRPr="0040014F">
              <w:rPr>
                <w:rFonts w:ascii="Times New Roman" w:eastAsia="Times New Roman" w:hAnsi="Times New Roman" w:cs="Times New Roman"/>
                <w:color w:val="000000"/>
                <w:sz w:val="24"/>
                <w:szCs w:val="24"/>
                <w:lang w:val="en-US" w:eastAsia="ru-RU"/>
              </w:rPr>
              <w:t xml:space="preserve"> </w:t>
            </w:r>
            <w:r w:rsidRPr="0040014F">
              <w:rPr>
                <w:rFonts w:ascii="Times New Roman" w:eastAsia="Times New Roman" w:hAnsi="Times New Roman" w:cs="Times New Roman"/>
                <w:color w:val="000000"/>
                <w:sz w:val="24"/>
                <w:szCs w:val="24"/>
                <w:lang w:val="ru-RU" w:eastAsia="ru-RU"/>
              </w:rPr>
              <w:t>морозильник</w:t>
            </w:r>
            <w:r w:rsidRPr="0040014F">
              <w:rPr>
                <w:rFonts w:ascii="Times New Roman" w:eastAsia="Times New Roman" w:hAnsi="Times New Roman" w:cs="Times New Roman"/>
                <w:color w:val="000000"/>
                <w:sz w:val="24"/>
                <w:szCs w:val="24"/>
                <w:lang w:val="en-US" w:eastAsia="ru-RU"/>
              </w:rPr>
              <w:t xml:space="preserve"> Haier Medical and Laboratory Products </w:t>
            </w:r>
            <w:proofErr w:type="gramStart"/>
            <w:r w:rsidRPr="0040014F">
              <w:rPr>
                <w:rFonts w:ascii="Times New Roman" w:eastAsia="Times New Roman" w:hAnsi="Times New Roman" w:cs="Times New Roman"/>
                <w:color w:val="000000"/>
                <w:sz w:val="24"/>
                <w:szCs w:val="24"/>
                <w:lang w:val="en-US" w:eastAsia="ru-RU"/>
              </w:rPr>
              <w:t>Co.,</w:t>
            </w:r>
            <w:proofErr w:type="spellStart"/>
            <w:r w:rsidRPr="0040014F">
              <w:rPr>
                <w:rFonts w:ascii="Times New Roman" w:eastAsia="Times New Roman" w:hAnsi="Times New Roman" w:cs="Times New Roman"/>
                <w:color w:val="000000"/>
                <w:sz w:val="24"/>
                <w:szCs w:val="24"/>
                <w:lang w:val="en-US" w:eastAsia="ru-RU"/>
              </w:rPr>
              <w:t>Ltd.Haier</w:t>
            </w:r>
            <w:proofErr w:type="spellEnd"/>
            <w:proofErr w:type="gramEnd"/>
            <w:r w:rsidRPr="0040014F">
              <w:rPr>
                <w:rFonts w:ascii="Times New Roman" w:eastAsia="Times New Roman" w:hAnsi="Times New Roman" w:cs="Times New Roman"/>
                <w:color w:val="000000"/>
                <w:sz w:val="24"/>
                <w:szCs w:val="24"/>
                <w:lang w:val="en-US" w:eastAsia="ru-RU"/>
              </w:rPr>
              <w:t xml:space="preserve"> DW-86L628</w:t>
            </w:r>
          </w:p>
        </w:tc>
        <w:tc>
          <w:tcPr>
            <w:tcW w:w="1304" w:type="dxa"/>
            <w:gridSpan w:val="2"/>
            <w:tcBorders>
              <w:top w:val="nil"/>
              <w:left w:val="nil"/>
              <w:bottom w:val="single" w:sz="8" w:space="0" w:color="000000"/>
              <w:right w:val="single" w:sz="8" w:space="0" w:color="000000"/>
            </w:tcBorders>
            <w:shd w:val="clear" w:color="auto" w:fill="auto"/>
            <w:vAlign w:val="center"/>
          </w:tcPr>
          <w:p w14:paraId="259B7DFA"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5706382F" w14:textId="77777777" w:rsidTr="005E2FA7">
        <w:trPr>
          <w:trHeight w:val="36"/>
        </w:trPr>
        <w:tc>
          <w:tcPr>
            <w:tcW w:w="2416" w:type="dxa"/>
            <w:vMerge/>
            <w:shd w:val="clear" w:color="auto" w:fill="auto"/>
          </w:tcPr>
          <w:p w14:paraId="0444B84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5B5E222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3764-1А</w:t>
            </w:r>
          </w:p>
        </w:tc>
        <w:tc>
          <w:tcPr>
            <w:tcW w:w="1304" w:type="dxa"/>
            <w:gridSpan w:val="2"/>
            <w:tcBorders>
              <w:top w:val="nil"/>
              <w:left w:val="nil"/>
              <w:bottom w:val="single" w:sz="8" w:space="0" w:color="000000"/>
              <w:right w:val="single" w:sz="8" w:space="0" w:color="000000"/>
            </w:tcBorders>
            <w:shd w:val="clear" w:color="auto" w:fill="auto"/>
            <w:vAlign w:val="center"/>
          </w:tcPr>
          <w:p w14:paraId="4551325F"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7</w:t>
            </w:r>
          </w:p>
        </w:tc>
      </w:tr>
      <w:tr w:rsidR="0040014F" w:rsidRPr="0040014F" w14:paraId="06175AF5" w14:textId="77777777" w:rsidTr="005E2FA7">
        <w:trPr>
          <w:trHeight w:val="36"/>
        </w:trPr>
        <w:tc>
          <w:tcPr>
            <w:tcW w:w="2416" w:type="dxa"/>
            <w:vMerge/>
            <w:shd w:val="clear" w:color="auto" w:fill="auto"/>
          </w:tcPr>
          <w:p w14:paraId="24A63C7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186A6F7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KILLARK 3551-1</w:t>
            </w:r>
          </w:p>
        </w:tc>
        <w:tc>
          <w:tcPr>
            <w:tcW w:w="1304" w:type="dxa"/>
            <w:gridSpan w:val="2"/>
            <w:tcBorders>
              <w:top w:val="nil"/>
              <w:left w:val="nil"/>
              <w:bottom w:val="single" w:sz="8" w:space="0" w:color="000000"/>
              <w:right w:val="single" w:sz="8" w:space="0" w:color="000000"/>
            </w:tcBorders>
            <w:shd w:val="clear" w:color="auto" w:fill="auto"/>
            <w:vAlign w:val="center"/>
          </w:tcPr>
          <w:p w14:paraId="4642A742"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55015523" w14:textId="77777777" w:rsidTr="005E2FA7">
        <w:trPr>
          <w:trHeight w:val="36"/>
        </w:trPr>
        <w:tc>
          <w:tcPr>
            <w:tcW w:w="2416" w:type="dxa"/>
            <w:vMerge/>
            <w:shd w:val="clear" w:color="auto" w:fill="auto"/>
          </w:tcPr>
          <w:p w14:paraId="49092386"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EA4A03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Лабораторний холодильник +3 °</w:t>
            </w:r>
            <w:r w:rsidRPr="0040014F">
              <w:rPr>
                <w:rFonts w:ascii="Times New Roman" w:eastAsia="Times New Roman" w:hAnsi="Times New Roman" w:cs="Times New Roman"/>
                <w:color w:val="000000"/>
                <w:sz w:val="24"/>
                <w:szCs w:val="24"/>
                <w:lang w:val="ru-RU" w:eastAsia="ru-RU"/>
              </w:rPr>
              <w:t>C</w:t>
            </w:r>
            <w:r w:rsidRPr="0040014F">
              <w:rPr>
                <w:rFonts w:ascii="Times New Roman" w:eastAsia="Times New Roman" w:hAnsi="Times New Roman" w:cs="Times New Roman"/>
                <w:color w:val="000000"/>
                <w:sz w:val="24"/>
                <w:szCs w:val="24"/>
                <w:lang w:eastAsia="ru-RU"/>
              </w:rPr>
              <w:t xml:space="preserve"> </w:t>
            </w:r>
            <w:proofErr w:type="spellStart"/>
            <w:r w:rsidRPr="0040014F">
              <w:rPr>
                <w:rFonts w:ascii="Times New Roman" w:eastAsia="Times New Roman" w:hAnsi="Times New Roman" w:cs="Times New Roman"/>
                <w:color w:val="000000"/>
                <w:sz w:val="24"/>
                <w:szCs w:val="24"/>
                <w:lang w:val="ru-RU" w:eastAsia="ru-RU"/>
              </w:rPr>
              <w:t>to</w:t>
            </w:r>
            <w:proofErr w:type="spellEnd"/>
            <w:r w:rsidRPr="0040014F">
              <w:rPr>
                <w:rFonts w:ascii="Times New Roman" w:eastAsia="Times New Roman" w:hAnsi="Times New Roman" w:cs="Times New Roman"/>
                <w:color w:val="000000"/>
                <w:sz w:val="24"/>
                <w:szCs w:val="24"/>
                <w:lang w:eastAsia="ru-RU"/>
              </w:rPr>
              <w:t xml:space="preserve"> +16 °</w:t>
            </w:r>
            <w:r w:rsidRPr="0040014F">
              <w:rPr>
                <w:rFonts w:ascii="Times New Roman" w:eastAsia="Times New Roman" w:hAnsi="Times New Roman" w:cs="Times New Roman"/>
                <w:color w:val="000000"/>
                <w:sz w:val="24"/>
                <w:szCs w:val="24"/>
                <w:lang w:val="ru-RU" w:eastAsia="ru-RU"/>
              </w:rPr>
              <w:t>C</w:t>
            </w:r>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Liebherr</w:t>
            </w:r>
            <w:r w:rsidRPr="0040014F">
              <w:rPr>
                <w:rFonts w:ascii="Times New Roman" w:eastAsia="Times New Roman" w:hAnsi="Times New Roman" w:cs="Times New Roman"/>
                <w:color w:val="000000"/>
                <w:sz w:val="24"/>
                <w:szCs w:val="24"/>
                <w:lang w:eastAsia="ru-RU"/>
              </w:rPr>
              <w:t xml:space="preserve"> </w:t>
            </w:r>
            <w:proofErr w:type="spellStart"/>
            <w:r w:rsidRPr="0040014F">
              <w:rPr>
                <w:rFonts w:ascii="Times New Roman" w:eastAsia="Times New Roman" w:hAnsi="Times New Roman" w:cs="Times New Roman"/>
                <w:color w:val="000000"/>
                <w:sz w:val="24"/>
                <w:szCs w:val="24"/>
                <w:lang w:val="ru-RU" w:eastAsia="ru-RU"/>
              </w:rPr>
              <w:t>LKv</w:t>
            </w:r>
            <w:proofErr w:type="spellEnd"/>
            <w:r w:rsidRPr="0040014F">
              <w:rPr>
                <w:rFonts w:ascii="Times New Roman" w:eastAsia="Times New Roman" w:hAnsi="Times New Roman" w:cs="Times New Roman"/>
                <w:color w:val="000000"/>
                <w:sz w:val="24"/>
                <w:szCs w:val="24"/>
                <w:lang w:eastAsia="ru-RU"/>
              </w:rPr>
              <w:t xml:space="preserve"> 3910 </w:t>
            </w:r>
            <w:proofErr w:type="spellStart"/>
            <w:r w:rsidRPr="0040014F">
              <w:rPr>
                <w:rFonts w:ascii="Times New Roman" w:eastAsia="Times New Roman" w:hAnsi="Times New Roman" w:cs="Times New Roman"/>
                <w:color w:val="000000"/>
                <w:sz w:val="24"/>
                <w:szCs w:val="24"/>
                <w:lang w:val="ru-RU" w:eastAsia="ru-RU"/>
              </w:rPr>
              <w:t>MediLine</w:t>
            </w:r>
            <w:proofErr w:type="spellEnd"/>
            <w:r w:rsidRPr="0040014F">
              <w:rPr>
                <w:rFonts w:ascii="Times New Roman" w:eastAsia="Times New Roman" w:hAnsi="Times New Roman" w:cs="Times New Roman"/>
                <w:color w:val="000000"/>
                <w:sz w:val="24"/>
                <w:szCs w:val="24"/>
                <w:lang w:eastAsia="ru-RU"/>
              </w:rPr>
              <w:t xml:space="preserve"> (993870202</w:t>
            </w:r>
          </w:p>
        </w:tc>
        <w:tc>
          <w:tcPr>
            <w:tcW w:w="1304" w:type="dxa"/>
            <w:gridSpan w:val="2"/>
            <w:tcBorders>
              <w:top w:val="nil"/>
              <w:left w:val="nil"/>
              <w:bottom w:val="single" w:sz="8" w:space="0" w:color="000000"/>
              <w:right w:val="single" w:sz="8" w:space="0" w:color="000000"/>
            </w:tcBorders>
            <w:shd w:val="clear" w:color="auto" w:fill="auto"/>
            <w:vAlign w:val="center"/>
          </w:tcPr>
          <w:p w14:paraId="0CA29A2D"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2E5BCEA3" w14:textId="77777777" w:rsidTr="005E2FA7">
        <w:trPr>
          <w:trHeight w:val="36"/>
        </w:trPr>
        <w:tc>
          <w:tcPr>
            <w:tcW w:w="2416" w:type="dxa"/>
            <w:vMerge/>
            <w:shd w:val="clear" w:color="auto" w:fill="auto"/>
          </w:tcPr>
          <w:p w14:paraId="2F2C00A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auto"/>
              <w:bottom w:val="single" w:sz="4" w:space="0" w:color="auto"/>
              <w:right w:val="single" w:sz="4" w:space="0" w:color="auto"/>
            </w:tcBorders>
            <w:shd w:val="clear" w:color="000000" w:fill="FFFFFF"/>
            <w:vAlign w:val="bottom"/>
          </w:tcPr>
          <w:p w14:paraId="4622A1F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Лабораторний холодильник  +3 °</w:t>
            </w:r>
            <w:r w:rsidRPr="0040014F">
              <w:rPr>
                <w:rFonts w:ascii="Times New Roman" w:eastAsia="Times New Roman" w:hAnsi="Times New Roman" w:cs="Times New Roman"/>
                <w:color w:val="000000"/>
                <w:sz w:val="24"/>
                <w:szCs w:val="24"/>
                <w:lang w:val="ru-RU" w:eastAsia="ru-RU"/>
              </w:rPr>
              <w:t>C</w:t>
            </w:r>
            <w:r w:rsidRPr="0040014F">
              <w:rPr>
                <w:rFonts w:ascii="Times New Roman" w:eastAsia="Times New Roman" w:hAnsi="Times New Roman" w:cs="Times New Roman"/>
                <w:color w:val="000000"/>
                <w:sz w:val="24"/>
                <w:szCs w:val="24"/>
                <w:lang w:eastAsia="ru-RU"/>
              </w:rPr>
              <w:t xml:space="preserve"> </w:t>
            </w:r>
            <w:proofErr w:type="spellStart"/>
            <w:r w:rsidRPr="0040014F">
              <w:rPr>
                <w:rFonts w:ascii="Times New Roman" w:eastAsia="Times New Roman" w:hAnsi="Times New Roman" w:cs="Times New Roman"/>
                <w:color w:val="000000"/>
                <w:sz w:val="24"/>
                <w:szCs w:val="24"/>
                <w:lang w:val="ru-RU" w:eastAsia="ru-RU"/>
              </w:rPr>
              <w:t>to</w:t>
            </w:r>
            <w:proofErr w:type="spellEnd"/>
            <w:r w:rsidRPr="0040014F">
              <w:rPr>
                <w:rFonts w:ascii="Times New Roman" w:eastAsia="Times New Roman" w:hAnsi="Times New Roman" w:cs="Times New Roman"/>
                <w:color w:val="000000"/>
                <w:sz w:val="24"/>
                <w:szCs w:val="24"/>
                <w:lang w:eastAsia="ru-RU"/>
              </w:rPr>
              <w:t xml:space="preserve"> +16 °</w:t>
            </w:r>
            <w:r w:rsidRPr="0040014F">
              <w:rPr>
                <w:rFonts w:ascii="Times New Roman" w:eastAsia="Times New Roman" w:hAnsi="Times New Roman" w:cs="Times New Roman"/>
                <w:color w:val="000000"/>
                <w:sz w:val="24"/>
                <w:szCs w:val="24"/>
                <w:lang w:val="ru-RU" w:eastAsia="ru-RU"/>
              </w:rPr>
              <w:t>C</w:t>
            </w:r>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Liebherr</w:t>
            </w:r>
            <w:r w:rsidRPr="0040014F">
              <w:rPr>
                <w:rFonts w:ascii="Times New Roman" w:eastAsia="Times New Roman" w:hAnsi="Times New Roman" w:cs="Times New Roman"/>
                <w:color w:val="000000"/>
                <w:sz w:val="24"/>
                <w:szCs w:val="24"/>
                <w:lang w:eastAsia="ru-RU"/>
              </w:rPr>
              <w:t xml:space="preserve"> </w:t>
            </w:r>
            <w:proofErr w:type="spellStart"/>
            <w:r w:rsidRPr="0040014F">
              <w:rPr>
                <w:rFonts w:ascii="Times New Roman" w:eastAsia="Times New Roman" w:hAnsi="Times New Roman" w:cs="Times New Roman"/>
                <w:color w:val="000000"/>
                <w:sz w:val="24"/>
                <w:szCs w:val="24"/>
                <w:lang w:val="ru-RU" w:eastAsia="ru-RU"/>
              </w:rPr>
              <w:t>LKv</w:t>
            </w:r>
            <w:proofErr w:type="spellEnd"/>
            <w:r w:rsidRPr="0040014F">
              <w:rPr>
                <w:rFonts w:ascii="Times New Roman" w:eastAsia="Times New Roman" w:hAnsi="Times New Roman" w:cs="Times New Roman"/>
                <w:color w:val="000000"/>
                <w:sz w:val="24"/>
                <w:szCs w:val="24"/>
                <w:lang w:eastAsia="ru-RU"/>
              </w:rPr>
              <w:t xml:space="preserve"> 3913 </w:t>
            </w:r>
            <w:proofErr w:type="spellStart"/>
            <w:r w:rsidRPr="0040014F">
              <w:rPr>
                <w:rFonts w:ascii="Times New Roman" w:eastAsia="Times New Roman" w:hAnsi="Times New Roman" w:cs="Times New Roman"/>
                <w:color w:val="000000"/>
                <w:sz w:val="24"/>
                <w:szCs w:val="24"/>
                <w:lang w:val="ru-RU" w:eastAsia="ru-RU"/>
              </w:rPr>
              <w:t>MediLine</w:t>
            </w:r>
            <w:proofErr w:type="spellEnd"/>
            <w:r w:rsidRPr="0040014F">
              <w:rPr>
                <w:rFonts w:ascii="Times New Roman" w:eastAsia="Times New Roman" w:hAnsi="Times New Roman" w:cs="Times New Roman"/>
                <w:color w:val="000000"/>
                <w:sz w:val="24"/>
                <w:szCs w:val="24"/>
                <w:lang w:eastAsia="ru-RU"/>
              </w:rPr>
              <w:t xml:space="preserve"> (861402050)</w:t>
            </w:r>
          </w:p>
        </w:tc>
        <w:tc>
          <w:tcPr>
            <w:tcW w:w="1304" w:type="dxa"/>
            <w:gridSpan w:val="2"/>
            <w:tcBorders>
              <w:top w:val="nil"/>
              <w:left w:val="nil"/>
              <w:bottom w:val="single" w:sz="8" w:space="0" w:color="000000"/>
              <w:right w:val="single" w:sz="8" w:space="0" w:color="000000"/>
            </w:tcBorders>
            <w:shd w:val="clear" w:color="auto" w:fill="auto"/>
            <w:vAlign w:val="center"/>
          </w:tcPr>
          <w:p w14:paraId="39AC9EFB"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2A5FA3C0" w14:textId="77777777" w:rsidTr="005E2FA7">
        <w:trPr>
          <w:trHeight w:val="36"/>
        </w:trPr>
        <w:tc>
          <w:tcPr>
            <w:tcW w:w="2416" w:type="dxa"/>
            <w:vMerge/>
            <w:shd w:val="clear" w:color="auto" w:fill="auto"/>
          </w:tcPr>
          <w:p w14:paraId="131319AF"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auto"/>
              <w:bottom w:val="single" w:sz="4" w:space="0" w:color="auto"/>
              <w:right w:val="single" w:sz="4" w:space="0" w:color="auto"/>
            </w:tcBorders>
            <w:shd w:val="clear" w:color="auto" w:fill="auto"/>
            <w:vAlign w:val="bottom"/>
          </w:tcPr>
          <w:p w14:paraId="5ECD199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sz w:val="24"/>
                <w:szCs w:val="24"/>
                <w:lang w:val="ru-RU" w:eastAsia="ru-RU"/>
              </w:rPr>
              <w:t xml:space="preserve"> </w:t>
            </w:r>
            <w:proofErr w:type="spellStart"/>
            <w:r w:rsidRPr="0040014F">
              <w:rPr>
                <w:rFonts w:ascii="Times New Roman" w:eastAsia="Times New Roman" w:hAnsi="Times New Roman" w:cs="Times New Roman"/>
                <w:sz w:val="24"/>
                <w:szCs w:val="24"/>
                <w:lang w:val="ru-RU" w:eastAsia="ru-RU"/>
              </w:rPr>
              <w:t>Морозильна</w:t>
            </w:r>
            <w:proofErr w:type="spellEnd"/>
            <w:r w:rsidRPr="0040014F">
              <w:rPr>
                <w:rFonts w:ascii="Times New Roman" w:eastAsia="Times New Roman" w:hAnsi="Times New Roman" w:cs="Times New Roman"/>
                <w:sz w:val="24"/>
                <w:szCs w:val="24"/>
                <w:lang w:val="ru-RU" w:eastAsia="ru-RU"/>
              </w:rPr>
              <w:t xml:space="preserve"> камера GFL 6483</w:t>
            </w:r>
          </w:p>
        </w:tc>
        <w:tc>
          <w:tcPr>
            <w:tcW w:w="1304" w:type="dxa"/>
            <w:gridSpan w:val="2"/>
            <w:tcBorders>
              <w:top w:val="nil"/>
              <w:left w:val="nil"/>
              <w:bottom w:val="single" w:sz="8" w:space="0" w:color="000000"/>
              <w:right w:val="single" w:sz="8" w:space="0" w:color="000000"/>
            </w:tcBorders>
            <w:shd w:val="clear" w:color="auto" w:fill="auto"/>
            <w:vAlign w:val="center"/>
          </w:tcPr>
          <w:p w14:paraId="7D5B15C8"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6703CC37" w14:textId="77777777" w:rsidTr="005E2FA7">
        <w:trPr>
          <w:trHeight w:val="36"/>
        </w:trPr>
        <w:tc>
          <w:tcPr>
            <w:tcW w:w="2416" w:type="dxa"/>
            <w:vMerge/>
            <w:shd w:val="clear" w:color="auto" w:fill="auto"/>
          </w:tcPr>
          <w:p w14:paraId="3219CD9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auto"/>
              <w:bottom w:val="single" w:sz="4" w:space="0" w:color="auto"/>
              <w:right w:val="single" w:sz="4" w:space="0" w:color="auto"/>
            </w:tcBorders>
            <w:shd w:val="clear" w:color="auto" w:fill="auto"/>
            <w:vAlign w:val="bottom"/>
          </w:tcPr>
          <w:p w14:paraId="22F1400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sz w:val="24"/>
                <w:szCs w:val="24"/>
                <w:lang w:val="ru-RU" w:eastAsia="ru-RU"/>
              </w:rPr>
              <w:t>Морозильна</w:t>
            </w:r>
            <w:proofErr w:type="spellEnd"/>
            <w:r w:rsidRPr="0040014F">
              <w:rPr>
                <w:rFonts w:ascii="Times New Roman" w:eastAsia="Times New Roman" w:hAnsi="Times New Roman" w:cs="Times New Roman"/>
                <w:sz w:val="24"/>
                <w:szCs w:val="24"/>
                <w:lang w:val="ru-RU" w:eastAsia="ru-RU"/>
              </w:rPr>
              <w:t xml:space="preserve"> камера (-23°C-50°C) 3764-1А</w:t>
            </w:r>
          </w:p>
        </w:tc>
        <w:tc>
          <w:tcPr>
            <w:tcW w:w="1304" w:type="dxa"/>
            <w:gridSpan w:val="2"/>
            <w:tcBorders>
              <w:top w:val="nil"/>
              <w:left w:val="nil"/>
              <w:bottom w:val="single" w:sz="8" w:space="0" w:color="000000"/>
              <w:right w:val="single" w:sz="8" w:space="0" w:color="000000"/>
            </w:tcBorders>
            <w:shd w:val="clear" w:color="auto" w:fill="auto"/>
            <w:vAlign w:val="center"/>
          </w:tcPr>
          <w:p w14:paraId="1C32E18E"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3A6E5219" w14:textId="77777777" w:rsidTr="005E2FA7">
        <w:trPr>
          <w:trHeight w:val="36"/>
        </w:trPr>
        <w:tc>
          <w:tcPr>
            <w:tcW w:w="2416" w:type="dxa"/>
            <w:vMerge/>
            <w:shd w:val="clear" w:color="auto" w:fill="auto"/>
          </w:tcPr>
          <w:p w14:paraId="17BE4CB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7A91260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фармацевтичний</w:t>
            </w:r>
            <w:proofErr w:type="spellEnd"/>
            <w:r w:rsidRPr="0040014F">
              <w:rPr>
                <w:rFonts w:ascii="Times New Roman" w:eastAsia="Times New Roman" w:hAnsi="Times New Roman" w:cs="Times New Roman"/>
                <w:color w:val="000000"/>
                <w:sz w:val="24"/>
                <w:szCs w:val="24"/>
                <w:lang w:val="ru-RU" w:eastAsia="ru-RU"/>
              </w:rPr>
              <w:t xml:space="preserve"> HYC-391</w:t>
            </w:r>
          </w:p>
        </w:tc>
        <w:tc>
          <w:tcPr>
            <w:tcW w:w="1304" w:type="dxa"/>
            <w:gridSpan w:val="2"/>
            <w:tcBorders>
              <w:top w:val="nil"/>
              <w:left w:val="nil"/>
              <w:bottom w:val="single" w:sz="8" w:space="0" w:color="000000"/>
              <w:right w:val="single" w:sz="8" w:space="0" w:color="000000"/>
            </w:tcBorders>
            <w:shd w:val="clear" w:color="auto" w:fill="auto"/>
            <w:vAlign w:val="center"/>
          </w:tcPr>
          <w:p w14:paraId="2D6C9A75"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687D5578" w14:textId="77777777" w:rsidTr="005E2FA7">
        <w:trPr>
          <w:trHeight w:val="36"/>
        </w:trPr>
        <w:tc>
          <w:tcPr>
            <w:tcW w:w="2416" w:type="dxa"/>
            <w:vMerge/>
            <w:shd w:val="clear" w:color="auto" w:fill="auto"/>
          </w:tcPr>
          <w:p w14:paraId="3550498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6421553F"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proofErr w:type="spellStart"/>
            <w:r w:rsidRPr="0040014F">
              <w:rPr>
                <w:rFonts w:ascii="Times New Roman" w:eastAsia="Times New Roman" w:hAnsi="Times New Roman" w:cs="Times New Roman"/>
                <w:color w:val="000000"/>
                <w:sz w:val="24"/>
                <w:szCs w:val="24"/>
                <w:lang w:eastAsia="ru-RU"/>
              </w:rPr>
              <w:t>Ультранизькотемпературна</w:t>
            </w:r>
            <w:proofErr w:type="spellEnd"/>
            <w:r w:rsidRPr="0040014F">
              <w:rPr>
                <w:rFonts w:ascii="Times New Roman" w:eastAsia="Times New Roman" w:hAnsi="Times New Roman" w:cs="Times New Roman"/>
                <w:color w:val="000000"/>
                <w:sz w:val="24"/>
                <w:szCs w:val="24"/>
                <w:lang w:eastAsia="ru-RU"/>
              </w:rPr>
              <w:t xml:space="preserve"> морозильна камера -80°</w:t>
            </w:r>
            <w:r w:rsidRPr="0040014F">
              <w:rPr>
                <w:rFonts w:ascii="Times New Roman" w:eastAsia="Times New Roman" w:hAnsi="Times New Roman" w:cs="Times New Roman"/>
                <w:color w:val="000000"/>
                <w:sz w:val="24"/>
                <w:szCs w:val="24"/>
                <w:lang w:val="ru-RU" w:eastAsia="ru-RU"/>
              </w:rPr>
              <w:t>C</w:t>
            </w:r>
            <w:r w:rsidRPr="0040014F">
              <w:rPr>
                <w:rFonts w:ascii="Times New Roman" w:eastAsia="Times New Roman" w:hAnsi="Times New Roman" w:cs="Times New Roman"/>
                <w:color w:val="000000"/>
                <w:sz w:val="24"/>
                <w:szCs w:val="24"/>
                <w:lang w:eastAsia="ru-RU"/>
              </w:rPr>
              <w:t xml:space="preserve"> </w:t>
            </w:r>
            <w:proofErr w:type="spellStart"/>
            <w:r w:rsidRPr="0040014F">
              <w:rPr>
                <w:rFonts w:ascii="Times New Roman" w:eastAsia="Times New Roman" w:hAnsi="Times New Roman" w:cs="Times New Roman"/>
                <w:color w:val="000000"/>
                <w:sz w:val="24"/>
                <w:szCs w:val="24"/>
                <w:lang w:val="ru-RU" w:eastAsia="ru-RU"/>
              </w:rPr>
              <w:t>Eppendorf</w:t>
            </w:r>
            <w:proofErr w:type="spellEnd"/>
            <w:r w:rsidRPr="0040014F">
              <w:rPr>
                <w:rFonts w:ascii="Times New Roman" w:eastAsia="Times New Roman" w:hAnsi="Times New Roman" w:cs="Times New Roman"/>
                <w:color w:val="000000"/>
                <w:sz w:val="24"/>
                <w:szCs w:val="24"/>
                <w:lang w:eastAsia="ru-RU"/>
              </w:rPr>
              <w:t xml:space="preserve">™ </w:t>
            </w:r>
            <w:proofErr w:type="spellStart"/>
            <w:r w:rsidRPr="0040014F">
              <w:rPr>
                <w:rFonts w:ascii="Times New Roman" w:eastAsia="Times New Roman" w:hAnsi="Times New Roman" w:cs="Times New Roman"/>
                <w:color w:val="000000"/>
                <w:sz w:val="24"/>
                <w:szCs w:val="24"/>
                <w:lang w:val="ru-RU" w:eastAsia="ru-RU"/>
              </w:rPr>
              <w:t>CryoCube</w:t>
            </w:r>
            <w:proofErr w:type="spellEnd"/>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F</w:t>
            </w:r>
            <w:r w:rsidRPr="0040014F">
              <w:rPr>
                <w:rFonts w:ascii="Times New Roman" w:eastAsia="Times New Roman" w:hAnsi="Times New Roman" w:cs="Times New Roman"/>
                <w:color w:val="000000"/>
                <w:sz w:val="24"/>
                <w:szCs w:val="24"/>
                <w:lang w:eastAsia="ru-RU"/>
              </w:rPr>
              <w:t>101</w:t>
            </w:r>
            <w:r w:rsidRPr="0040014F">
              <w:rPr>
                <w:rFonts w:ascii="Times New Roman" w:eastAsia="Times New Roman" w:hAnsi="Times New Roman" w:cs="Times New Roman"/>
                <w:color w:val="000000"/>
                <w:sz w:val="24"/>
                <w:szCs w:val="24"/>
                <w:lang w:val="ru-RU" w:eastAsia="ru-RU"/>
              </w:rPr>
              <w:t>h</w:t>
            </w:r>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ULT</w:t>
            </w:r>
            <w:r w:rsidRPr="0040014F">
              <w:rPr>
                <w:rFonts w:ascii="Times New Roman" w:eastAsia="Times New Roman" w:hAnsi="Times New Roman" w:cs="Times New Roman"/>
                <w:color w:val="000000"/>
                <w:sz w:val="24"/>
                <w:szCs w:val="24"/>
                <w:lang w:eastAsia="ru-RU"/>
              </w:rPr>
              <w:t xml:space="preserve"> (</w:t>
            </w:r>
            <w:r w:rsidRPr="0040014F">
              <w:rPr>
                <w:rFonts w:ascii="Times New Roman" w:eastAsia="Times New Roman" w:hAnsi="Times New Roman" w:cs="Times New Roman"/>
                <w:color w:val="000000"/>
                <w:sz w:val="24"/>
                <w:szCs w:val="24"/>
                <w:lang w:val="ru-RU" w:eastAsia="ru-RU"/>
              </w:rPr>
              <w:t>F</w:t>
            </w:r>
            <w:r w:rsidRPr="0040014F">
              <w:rPr>
                <w:rFonts w:ascii="Times New Roman" w:eastAsia="Times New Roman" w:hAnsi="Times New Roman" w:cs="Times New Roman"/>
                <w:color w:val="000000"/>
                <w:sz w:val="24"/>
                <w:szCs w:val="24"/>
                <w:lang w:eastAsia="ru-RU"/>
              </w:rPr>
              <w:t>101</w:t>
            </w:r>
            <w:r w:rsidRPr="0040014F">
              <w:rPr>
                <w:rFonts w:ascii="Times New Roman" w:eastAsia="Times New Roman" w:hAnsi="Times New Roman" w:cs="Times New Roman"/>
                <w:color w:val="000000"/>
                <w:sz w:val="24"/>
                <w:szCs w:val="24"/>
                <w:lang w:val="ru-RU" w:eastAsia="ru-RU"/>
              </w:rPr>
              <w:t>LN</w:t>
            </w:r>
            <w:r w:rsidRPr="0040014F">
              <w:rPr>
                <w:rFonts w:ascii="Times New Roman" w:eastAsia="Times New Roman" w:hAnsi="Times New Roman" w:cs="Times New Roman"/>
                <w:color w:val="000000"/>
                <w:sz w:val="24"/>
                <w:szCs w:val="24"/>
                <w:lang w:eastAsia="ru-RU"/>
              </w:rPr>
              <w:t>052226)</w:t>
            </w:r>
          </w:p>
        </w:tc>
        <w:tc>
          <w:tcPr>
            <w:tcW w:w="1304" w:type="dxa"/>
            <w:gridSpan w:val="2"/>
            <w:tcBorders>
              <w:top w:val="nil"/>
              <w:left w:val="nil"/>
              <w:bottom w:val="single" w:sz="8" w:space="0" w:color="000000"/>
              <w:right w:val="single" w:sz="8" w:space="0" w:color="000000"/>
            </w:tcBorders>
            <w:shd w:val="clear" w:color="auto" w:fill="auto"/>
            <w:vAlign w:val="center"/>
          </w:tcPr>
          <w:p w14:paraId="6DD03B3C"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67997209" w14:textId="77777777" w:rsidTr="005E2FA7">
        <w:trPr>
          <w:trHeight w:val="36"/>
        </w:trPr>
        <w:tc>
          <w:tcPr>
            <w:tcW w:w="2416" w:type="dxa"/>
            <w:vMerge/>
            <w:shd w:val="clear" w:color="auto" w:fill="auto"/>
          </w:tcPr>
          <w:p w14:paraId="2B44D35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0A6D201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w:t>
            </w:r>
            <w:proofErr w:type="spellStart"/>
            <w:r w:rsidRPr="0040014F">
              <w:rPr>
                <w:rFonts w:ascii="Times New Roman" w:eastAsia="Times New Roman" w:hAnsi="Times New Roman" w:cs="Times New Roman"/>
                <w:color w:val="000000"/>
                <w:sz w:val="24"/>
                <w:szCs w:val="24"/>
                <w:lang w:val="ru-RU" w:eastAsia="ru-RU"/>
              </w:rPr>
              <w:t>фармацевтичний</w:t>
            </w:r>
            <w:proofErr w:type="spellEnd"/>
            <w:r w:rsidRPr="0040014F">
              <w:rPr>
                <w:rFonts w:ascii="Times New Roman" w:eastAsia="Times New Roman" w:hAnsi="Times New Roman" w:cs="Times New Roman"/>
                <w:color w:val="000000"/>
                <w:sz w:val="24"/>
                <w:szCs w:val="24"/>
                <w:lang w:val="ru-RU" w:eastAsia="ru-RU"/>
              </w:rPr>
              <w:t xml:space="preserve"> HYC-390</w:t>
            </w:r>
          </w:p>
        </w:tc>
        <w:tc>
          <w:tcPr>
            <w:tcW w:w="1304" w:type="dxa"/>
            <w:gridSpan w:val="2"/>
            <w:tcBorders>
              <w:top w:val="nil"/>
              <w:left w:val="nil"/>
              <w:bottom w:val="single" w:sz="8" w:space="0" w:color="000000"/>
              <w:right w:val="single" w:sz="8" w:space="0" w:color="000000"/>
            </w:tcBorders>
            <w:shd w:val="clear" w:color="auto" w:fill="auto"/>
            <w:vAlign w:val="center"/>
          </w:tcPr>
          <w:p w14:paraId="177466D3"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470221D4" w14:textId="77777777" w:rsidTr="005E2FA7">
        <w:trPr>
          <w:trHeight w:val="36"/>
        </w:trPr>
        <w:tc>
          <w:tcPr>
            <w:tcW w:w="2416" w:type="dxa"/>
            <w:vMerge/>
            <w:shd w:val="clear" w:color="auto" w:fill="auto"/>
          </w:tcPr>
          <w:p w14:paraId="04B8A4C1"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3A953FA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«Whirlpool» ARC 4170</w:t>
            </w:r>
          </w:p>
        </w:tc>
        <w:tc>
          <w:tcPr>
            <w:tcW w:w="1304" w:type="dxa"/>
            <w:gridSpan w:val="2"/>
            <w:tcBorders>
              <w:top w:val="nil"/>
              <w:left w:val="nil"/>
              <w:bottom w:val="single" w:sz="8" w:space="0" w:color="000000"/>
              <w:right w:val="single" w:sz="8" w:space="0" w:color="000000"/>
            </w:tcBorders>
            <w:shd w:val="clear" w:color="auto" w:fill="auto"/>
            <w:vAlign w:val="center"/>
          </w:tcPr>
          <w:p w14:paraId="0AB7C4B6"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27CF9ADC" w14:textId="77777777" w:rsidTr="005E2FA7">
        <w:trPr>
          <w:trHeight w:val="36"/>
        </w:trPr>
        <w:tc>
          <w:tcPr>
            <w:tcW w:w="2416" w:type="dxa"/>
            <w:vMerge/>
            <w:shd w:val="clear" w:color="auto" w:fill="auto"/>
          </w:tcPr>
          <w:p w14:paraId="37D8A63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0D6CA06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NORD-226</w:t>
            </w:r>
          </w:p>
        </w:tc>
        <w:tc>
          <w:tcPr>
            <w:tcW w:w="1304" w:type="dxa"/>
            <w:gridSpan w:val="2"/>
            <w:tcBorders>
              <w:top w:val="nil"/>
              <w:left w:val="nil"/>
              <w:bottom w:val="single" w:sz="8" w:space="0" w:color="000000"/>
              <w:right w:val="single" w:sz="8" w:space="0" w:color="000000"/>
            </w:tcBorders>
            <w:shd w:val="clear" w:color="auto" w:fill="auto"/>
            <w:vAlign w:val="center"/>
          </w:tcPr>
          <w:p w14:paraId="1B51AFBD"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3DC0C2C2" w14:textId="77777777" w:rsidTr="005E2FA7">
        <w:trPr>
          <w:trHeight w:val="36"/>
        </w:trPr>
        <w:tc>
          <w:tcPr>
            <w:tcW w:w="2416" w:type="dxa"/>
            <w:vMerge/>
            <w:shd w:val="clear" w:color="auto" w:fill="auto"/>
          </w:tcPr>
          <w:p w14:paraId="6274C26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345323D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«Bosch» 3605</w:t>
            </w:r>
          </w:p>
        </w:tc>
        <w:tc>
          <w:tcPr>
            <w:tcW w:w="1304" w:type="dxa"/>
            <w:gridSpan w:val="2"/>
            <w:tcBorders>
              <w:top w:val="nil"/>
              <w:left w:val="nil"/>
              <w:bottom w:val="single" w:sz="8" w:space="0" w:color="000000"/>
              <w:right w:val="single" w:sz="8" w:space="0" w:color="000000"/>
            </w:tcBorders>
            <w:shd w:val="clear" w:color="auto" w:fill="auto"/>
            <w:vAlign w:val="center"/>
          </w:tcPr>
          <w:p w14:paraId="7492C5F2"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51EBE131" w14:textId="77777777" w:rsidTr="005E2FA7">
        <w:trPr>
          <w:trHeight w:val="36"/>
        </w:trPr>
        <w:tc>
          <w:tcPr>
            <w:tcW w:w="2416" w:type="dxa"/>
            <w:vMerge/>
            <w:shd w:val="clear" w:color="auto" w:fill="auto"/>
          </w:tcPr>
          <w:p w14:paraId="26FC716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3D976FF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color w:val="000000"/>
                <w:sz w:val="24"/>
                <w:szCs w:val="24"/>
                <w:lang w:val="ru-RU" w:eastAsia="ru-RU"/>
              </w:rPr>
              <w:t>Морозильна</w:t>
            </w:r>
            <w:proofErr w:type="spellEnd"/>
            <w:r w:rsidRPr="0040014F">
              <w:rPr>
                <w:rFonts w:ascii="Times New Roman" w:eastAsia="Times New Roman" w:hAnsi="Times New Roman" w:cs="Times New Roman"/>
                <w:color w:val="000000"/>
                <w:sz w:val="24"/>
                <w:szCs w:val="24"/>
                <w:lang w:val="ru-RU" w:eastAsia="ru-RU"/>
              </w:rPr>
              <w:t xml:space="preserve"> камера «ARDO» CA 35</w:t>
            </w:r>
          </w:p>
        </w:tc>
        <w:tc>
          <w:tcPr>
            <w:tcW w:w="1304" w:type="dxa"/>
            <w:gridSpan w:val="2"/>
            <w:tcBorders>
              <w:top w:val="nil"/>
              <w:left w:val="nil"/>
              <w:bottom w:val="single" w:sz="8" w:space="0" w:color="000000"/>
              <w:right w:val="single" w:sz="8" w:space="0" w:color="000000"/>
            </w:tcBorders>
            <w:shd w:val="clear" w:color="auto" w:fill="auto"/>
            <w:vAlign w:val="center"/>
          </w:tcPr>
          <w:p w14:paraId="75AEE749"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76C789AB" w14:textId="77777777" w:rsidTr="005E2FA7">
        <w:trPr>
          <w:trHeight w:val="36"/>
        </w:trPr>
        <w:tc>
          <w:tcPr>
            <w:tcW w:w="2416" w:type="dxa"/>
            <w:vMerge/>
            <w:shd w:val="clear" w:color="auto" w:fill="auto"/>
          </w:tcPr>
          <w:p w14:paraId="612AF07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4756D82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Низ</w:t>
            </w:r>
            <w:r w:rsidRPr="0040014F">
              <w:rPr>
                <w:rFonts w:ascii="Times New Roman" w:eastAsia="Times New Roman" w:hAnsi="Times New Roman" w:cs="Times New Roman"/>
                <w:color w:val="000000"/>
                <w:sz w:val="24"/>
                <w:szCs w:val="24"/>
                <w:lang w:eastAsia="ru-RU"/>
              </w:rPr>
              <w:t>ь</w:t>
            </w:r>
            <w:proofErr w:type="spellStart"/>
            <w:r w:rsidRPr="0040014F">
              <w:rPr>
                <w:rFonts w:ascii="Times New Roman" w:eastAsia="Times New Roman" w:hAnsi="Times New Roman" w:cs="Times New Roman"/>
                <w:color w:val="000000"/>
                <w:sz w:val="24"/>
                <w:szCs w:val="24"/>
                <w:lang w:val="ru-RU" w:eastAsia="ru-RU"/>
              </w:rPr>
              <w:t>котемпературний</w:t>
            </w:r>
            <w:proofErr w:type="spellEnd"/>
            <w:r w:rsidRPr="0040014F">
              <w:rPr>
                <w:rFonts w:ascii="Times New Roman" w:eastAsia="Times New Roman" w:hAnsi="Times New Roman" w:cs="Times New Roman"/>
                <w:color w:val="000000"/>
                <w:sz w:val="24"/>
                <w:szCs w:val="24"/>
                <w:lang w:val="ru-RU" w:eastAsia="ru-RU"/>
              </w:rPr>
              <w:t xml:space="preserve"> холодильник HAIER DW-861578J</w:t>
            </w:r>
          </w:p>
        </w:tc>
        <w:tc>
          <w:tcPr>
            <w:tcW w:w="1304" w:type="dxa"/>
            <w:gridSpan w:val="2"/>
            <w:tcBorders>
              <w:top w:val="nil"/>
              <w:left w:val="nil"/>
              <w:bottom w:val="single" w:sz="8" w:space="0" w:color="000000"/>
              <w:right w:val="single" w:sz="8" w:space="0" w:color="000000"/>
            </w:tcBorders>
            <w:shd w:val="clear" w:color="auto" w:fill="auto"/>
            <w:vAlign w:val="center"/>
          </w:tcPr>
          <w:p w14:paraId="69AEED03"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1FD8FD0E" w14:textId="77777777" w:rsidTr="005E2FA7">
        <w:trPr>
          <w:trHeight w:val="36"/>
        </w:trPr>
        <w:tc>
          <w:tcPr>
            <w:tcW w:w="2416" w:type="dxa"/>
            <w:vMerge/>
            <w:shd w:val="clear" w:color="auto" w:fill="auto"/>
          </w:tcPr>
          <w:p w14:paraId="5FF94F71"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7A6998A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«AEG» S 40360 KG</w:t>
            </w:r>
          </w:p>
        </w:tc>
        <w:tc>
          <w:tcPr>
            <w:tcW w:w="1304" w:type="dxa"/>
            <w:gridSpan w:val="2"/>
            <w:tcBorders>
              <w:top w:val="nil"/>
              <w:left w:val="nil"/>
              <w:bottom w:val="single" w:sz="8" w:space="0" w:color="000000"/>
              <w:right w:val="single" w:sz="8" w:space="0" w:color="000000"/>
            </w:tcBorders>
            <w:shd w:val="clear" w:color="auto" w:fill="auto"/>
            <w:vAlign w:val="center"/>
          </w:tcPr>
          <w:p w14:paraId="401279D7"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0E9F4B90" w14:textId="77777777" w:rsidTr="005E2FA7">
        <w:trPr>
          <w:trHeight w:val="36"/>
        </w:trPr>
        <w:tc>
          <w:tcPr>
            <w:tcW w:w="2416" w:type="dxa"/>
            <w:vMerge/>
            <w:shd w:val="clear" w:color="auto" w:fill="auto"/>
          </w:tcPr>
          <w:p w14:paraId="6270D4A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1D9B1151"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40014F">
              <w:rPr>
                <w:rFonts w:ascii="Times New Roman" w:eastAsia="Times New Roman" w:hAnsi="Times New Roman" w:cs="Times New Roman"/>
                <w:color w:val="000000"/>
                <w:sz w:val="24"/>
                <w:szCs w:val="24"/>
                <w:lang w:val="ru-RU" w:eastAsia="ru-RU"/>
              </w:rPr>
              <w:t>Холодильник</w:t>
            </w:r>
            <w:r w:rsidRPr="0040014F">
              <w:rPr>
                <w:rFonts w:ascii="Times New Roman" w:eastAsia="Times New Roman" w:hAnsi="Times New Roman" w:cs="Times New Roman"/>
                <w:color w:val="000000"/>
                <w:sz w:val="24"/>
                <w:szCs w:val="24"/>
                <w:lang w:val="en-US" w:eastAsia="ru-RU"/>
              </w:rPr>
              <w:t xml:space="preserve"> Liebherr gastro line UGK 6400</w:t>
            </w:r>
          </w:p>
        </w:tc>
        <w:tc>
          <w:tcPr>
            <w:tcW w:w="1304" w:type="dxa"/>
            <w:gridSpan w:val="2"/>
            <w:tcBorders>
              <w:top w:val="nil"/>
              <w:left w:val="nil"/>
              <w:bottom w:val="single" w:sz="4" w:space="0" w:color="000000"/>
              <w:right w:val="single" w:sz="4" w:space="0" w:color="000000"/>
            </w:tcBorders>
            <w:shd w:val="clear" w:color="auto" w:fill="auto"/>
            <w:vAlign w:val="bottom"/>
          </w:tcPr>
          <w:p w14:paraId="60F4138F"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3B9FD54F" w14:textId="77777777" w:rsidTr="005E2FA7">
        <w:trPr>
          <w:trHeight w:val="36"/>
        </w:trPr>
        <w:tc>
          <w:tcPr>
            <w:tcW w:w="2416" w:type="dxa"/>
            <w:vMerge/>
            <w:shd w:val="clear" w:color="auto" w:fill="auto"/>
          </w:tcPr>
          <w:p w14:paraId="10229B66"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1AB0417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Liebherr </w:t>
            </w:r>
            <w:proofErr w:type="spellStart"/>
            <w:r w:rsidRPr="0040014F">
              <w:rPr>
                <w:rFonts w:ascii="Times New Roman" w:eastAsia="Times New Roman" w:hAnsi="Times New Roman" w:cs="Times New Roman"/>
                <w:color w:val="000000"/>
                <w:sz w:val="24"/>
                <w:szCs w:val="24"/>
                <w:lang w:val="ru-RU" w:eastAsia="ru-RU"/>
              </w:rPr>
              <w:t>comfort</w:t>
            </w:r>
            <w:proofErr w:type="spellEnd"/>
            <w:r w:rsidRPr="0040014F">
              <w:rPr>
                <w:rFonts w:ascii="Times New Roman" w:eastAsia="Times New Roman" w:hAnsi="Times New Roman" w:cs="Times New Roman"/>
                <w:color w:val="000000"/>
                <w:sz w:val="24"/>
                <w:szCs w:val="24"/>
                <w:lang w:val="ru-RU" w:eastAsia="ru-RU"/>
              </w:rPr>
              <w:t xml:space="preserve"> СГ-2821</w:t>
            </w:r>
          </w:p>
        </w:tc>
        <w:tc>
          <w:tcPr>
            <w:tcW w:w="1304" w:type="dxa"/>
            <w:gridSpan w:val="2"/>
            <w:tcBorders>
              <w:top w:val="nil"/>
              <w:left w:val="nil"/>
              <w:bottom w:val="single" w:sz="4" w:space="0" w:color="000000"/>
              <w:right w:val="single" w:sz="4" w:space="0" w:color="000000"/>
            </w:tcBorders>
            <w:shd w:val="clear" w:color="auto" w:fill="auto"/>
            <w:vAlign w:val="bottom"/>
          </w:tcPr>
          <w:p w14:paraId="76CD4368"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388663C6" w14:textId="77777777" w:rsidTr="005E2FA7">
        <w:trPr>
          <w:trHeight w:val="36"/>
        </w:trPr>
        <w:tc>
          <w:tcPr>
            <w:tcW w:w="2416" w:type="dxa"/>
            <w:vMerge/>
            <w:shd w:val="clear" w:color="auto" w:fill="auto"/>
          </w:tcPr>
          <w:p w14:paraId="7DC6FA2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5577D52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 xml:space="preserve">Холодильник Liebherr </w:t>
            </w:r>
            <w:proofErr w:type="spellStart"/>
            <w:r w:rsidRPr="0040014F">
              <w:rPr>
                <w:rFonts w:ascii="Times New Roman" w:eastAsia="Times New Roman" w:hAnsi="Times New Roman" w:cs="Times New Roman"/>
                <w:color w:val="000000"/>
                <w:sz w:val="24"/>
                <w:szCs w:val="24"/>
                <w:lang w:val="ru-RU" w:eastAsia="ru-RU"/>
              </w:rPr>
              <w:t>BlueLine</w:t>
            </w:r>
            <w:proofErr w:type="spellEnd"/>
            <w:r w:rsidRPr="0040014F">
              <w:rPr>
                <w:rFonts w:ascii="Times New Roman" w:eastAsia="Times New Roman" w:hAnsi="Times New Roman" w:cs="Times New Roman"/>
                <w:color w:val="000000"/>
                <w:sz w:val="24"/>
                <w:szCs w:val="24"/>
                <w:lang w:val="ru-RU" w:eastAsia="ru-RU"/>
              </w:rPr>
              <w:t xml:space="preserve"> CP 4003210</w:t>
            </w:r>
          </w:p>
        </w:tc>
        <w:tc>
          <w:tcPr>
            <w:tcW w:w="1304" w:type="dxa"/>
            <w:gridSpan w:val="2"/>
            <w:tcBorders>
              <w:top w:val="nil"/>
              <w:left w:val="nil"/>
              <w:bottom w:val="single" w:sz="4" w:space="0" w:color="000000"/>
              <w:right w:val="single" w:sz="4" w:space="0" w:color="000000"/>
            </w:tcBorders>
            <w:shd w:val="clear" w:color="auto" w:fill="auto"/>
            <w:vAlign w:val="bottom"/>
          </w:tcPr>
          <w:p w14:paraId="7139267C"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14F899F0" w14:textId="77777777" w:rsidTr="005E2FA7">
        <w:trPr>
          <w:trHeight w:val="36"/>
        </w:trPr>
        <w:tc>
          <w:tcPr>
            <w:tcW w:w="2416" w:type="dxa"/>
            <w:vMerge/>
            <w:shd w:val="clear" w:color="auto" w:fill="auto"/>
          </w:tcPr>
          <w:p w14:paraId="16AE7F2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vAlign w:val="bottom"/>
          </w:tcPr>
          <w:p w14:paraId="3F515F1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color w:val="000000"/>
                <w:sz w:val="24"/>
                <w:szCs w:val="24"/>
                <w:lang w:val="ru-RU" w:eastAsia="ru-RU"/>
              </w:rPr>
              <w:t>Лабораторний</w:t>
            </w:r>
            <w:proofErr w:type="spellEnd"/>
            <w:r w:rsidRPr="0040014F">
              <w:rPr>
                <w:rFonts w:ascii="Times New Roman" w:eastAsia="Times New Roman" w:hAnsi="Times New Roman" w:cs="Times New Roman"/>
                <w:color w:val="000000"/>
                <w:sz w:val="24"/>
                <w:szCs w:val="24"/>
                <w:lang w:val="ru-RU" w:eastAsia="ru-RU"/>
              </w:rPr>
              <w:t xml:space="preserve"> холодильник CHL3 B SMART</w:t>
            </w:r>
          </w:p>
        </w:tc>
        <w:tc>
          <w:tcPr>
            <w:tcW w:w="1304" w:type="dxa"/>
            <w:gridSpan w:val="2"/>
            <w:tcBorders>
              <w:top w:val="nil"/>
              <w:left w:val="nil"/>
              <w:bottom w:val="single" w:sz="4" w:space="0" w:color="000000"/>
              <w:right w:val="single" w:sz="4" w:space="0" w:color="000000"/>
            </w:tcBorders>
            <w:shd w:val="clear" w:color="auto" w:fill="auto"/>
            <w:vAlign w:val="bottom"/>
          </w:tcPr>
          <w:p w14:paraId="2FBA310D"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3</w:t>
            </w:r>
          </w:p>
        </w:tc>
      </w:tr>
      <w:tr w:rsidR="0040014F" w:rsidRPr="0040014F" w14:paraId="6036D21B" w14:textId="77777777" w:rsidTr="005E2FA7">
        <w:trPr>
          <w:trHeight w:val="36"/>
        </w:trPr>
        <w:tc>
          <w:tcPr>
            <w:tcW w:w="2416" w:type="dxa"/>
            <w:vMerge/>
            <w:shd w:val="clear" w:color="auto" w:fill="auto"/>
          </w:tcPr>
          <w:p w14:paraId="20365A5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vAlign w:val="bottom"/>
          </w:tcPr>
          <w:p w14:paraId="60348063"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40014F">
              <w:rPr>
                <w:rFonts w:ascii="Times New Roman" w:eastAsia="Times New Roman" w:hAnsi="Times New Roman" w:cs="Times New Roman"/>
                <w:color w:val="000000"/>
                <w:sz w:val="24"/>
                <w:szCs w:val="24"/>
                <w:lang w:val="ru-RU" w:eastAsia="ru-RU"/>
              </w:rPr>
              <w:t>Фармацевтичний</w:t>
            </w:r>
            <w:proofErr w:type="spellEnd"/>
            <w:r w:rsidRPr="0040014F">
              <w:rPr>
                <w:rFonts w:ascii="Times New Roman" w:eastAsia="Times New Roman" w:hAnsi="Times New Roman" w:cs="Times New Roman"/>
                <w:color w:val="000000"/>
                <w:sz w:val="24"/>
                <w:szCs w:val="24"/>
                <w:lang w:val="ru-RU" w:eastAsia="ru-RU"/>
              </w:rPr>
              <w:t xml:space="preserve"> холодильник </w:t>
            </w:r>
            <w:proofErr w:type="spellStart"/>
            <w:r w:rsidRPr="0040014F">
              <w:rPr>
                <w:rFonts w:ascii="Times New Roman" w:eastAsia="Times New Roman" w:hAnsi="Times New Roman" w:cs="Times New Roman"/>
                <w:color w:val="000000"/>
                <w:sz w:val="24"/>
                <w:szCs w:val="24"/>
                <w:lang w:val="ru-RU" w:eastAsia="ru-RU"/>
              </w:rPr>
              <w:t>Meling</w:t>
            </w:r>
            <w:proofErr w:type="spellEnd"/>
            <w:r w:rsidRPr="0040014F">
              <w:rPr>
                <w:rFonts w:ascii="Times New Roman" w:eastAsia="Times New Roman" w:hAnsi="Times New Roman" w:cs="Times New Roman"/>
                <w:color w:val="000000"/>
                <w:sz w:val="24"/>
                <w:szCs w:val="24"/>
                <w:lang w:val="ru-RU" w:eastAsia="ru-RU"/>
              </w:rPr>
              <w:t>, модель YC-315L</w:t>
            </w:r>
          </w:p>
        </w:tc>
        <w:tc>
          <w:tcPr>
            <w:tcW w:w="1304" w:type="dxa"/>
            <w:gridSpan w:val="2"/>
            <w:tcBorders>
              <w:top w:val="nil"/>
              <w:left w:val="nil"/>
              <w:bottom w:val="single" w:sz="4" w:space="0" w:color="000000"/>
              <w:right w:val="single" w:sz="4" w:space="0" w:color="000000"/>
            </w:tcBorders>
            <w:shd w:val="clear" w:color="auto" w:fill="auto"/>
            <w:vAlign w:val="bottom"/>
          </w:tcPr>
          <w:p w14:paraId="592E4C6D"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2CD554FA" w14:textId="77777777" w:rsidTr="005E2FA7">
        <w:trPr>
          <w:trHeight w:val="36"/>
        </w:trPr>
        <w:tc>
          <w:tcPr>
            <w:tcW w:w="2416" w:type="dxa"/>
            <w:vMerge/>
            <w:shd w:val="clear" w:color="auto" w:fill="auto"/>
          </w:tcPr>
          <w:p w14:paraId="32272DD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vAlign w:val="bottom"/>
          </w:tcPr>
          <w:p w14:paraId="2416C81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GR-409GVQA</w:t>
            </w:r>
          </w:p>
        </w:tc>
        <w:tc>
          <w:tcPr>
            <w:tcW w:w="1304" w:type="dxa"/>
            <w:gridSpan w:val="2"/>
            <w:tcBorders>
              <w:top w:val="nil"/>
              <w:left w:val="nil"/>
              <w:bottom w:val="single" w:sz="4" w:space="0" w:color="000000"/>
              <w:right w:val="single" w:sz="4" w:space="0" w:color="000000"/>
            </w:tcBorders>
            <w:shd w:val="clear" w:color="auto" w:fill="auto"/>
            <w:vAlign w:val="bottom"/>
          </w:tcPr>
          <w:p w14:paraId="190696D6"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2</w:t>
            </w:r>
          </w:p>
        </w:tc>
      </w:tr>
      <w:tr w:rsidR="0040014F" w:rsidRPr="0040014F" w14:paraId="6E6319DE" w14:textId="77777777" w:rsidTr="005E2FA7">
        <w:trPr>
          <w:trHeight w:val="36"/>
        </w:trPr>
        <w:tc>
          <w:tcPr>
            <w:tcW w:w="2416" w:type="dxa"/>
            <w:vMerge/>
            <w:shd w:val="clear" w:color="auto" w:fill="auto"/>
          </w:tcPr>
          <w:p w14:paraId="0F29CE5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vAlign w:val="bottom"/>
          </w:tcPr>
          <w:p w14:paraId="51DEB3E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color w:val="000000"/>
                <w:sz w:val="24"/>
                <w:szCs w:val="24"/>
                <w:lang w:val="ru-RU" w:eastAsia="ru-RU"/>
              </w:rPr>
              <w:t>Холодильник АТЛАНТ МХМ 1700-00</w:t>
            </w:r>
          </w:p>
        </w:tc>
        <w:tc>
          <w:tcPr>
            <w:tcW w:w="1304" w:type="dxa"/>
            <w:gridSpan w:val="2"/>
            <w:tcBorders>
              <w:top w:val="nil"/>
              <w:left w:val="nil"/>
              <w:bottom w:val="single" w:sz="4" w:space="0" w:color="000000"/>
              <w:right w:val="single" w:sz="4" w:space="0" w:color="000000"/>
            </w:tcBorders>
            <w:shd w:val="clear" w:color="auto" w:fill="auto"/>
            <w:vAlign w:val="bottom"/>
          </w:tcPr>
          <w:p w14:paraId="67A98BBF"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33A3527E" w14:textId="77777777" w:rsidTr="005E2FA7">
        <w:trPr>
          <w:trHeight w:val="36"/>
        </w:trPr>
        <w:tc>
          <w:tcPr>
            <w:tcW w:w="2416" w:type="dxa"/>
            <w:vMerge/>
            <w:shd w:val="clear" w:color="auto" w:fill="auto"/>
          </w:tcPr>
          <w:p w14:paraId="6AE440A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shd w:val="clear" w:color="auto" w:fill="auto"/>
          </w:tcPr>
          <w:p w14:paraId="5191FD6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40014F">
              <w:rPr>
                <w:rFonts w:ascii="Times New Roman" w:eastAsia="Times New Roman" w:hAnsi="Times New Roman" w:cs="Times New Roman"/>
                <w:sz w:val="24"/>
                <w:szCs w:val="24"/>
                <w:lang w:eastAsia="ru-RU"/>
              </w:rPr>
              <w:t xml:space="preserve">Льодогенератор </w:t>
            </w:r>
            <w:proofErr w:type="spellStart"/>
            <w:r w:rsidRPr="0040014F">
              <w:rPr>
                <w:rFonts w:ascii="Times New Roman" w:eastAsia="Times New Roman" w:hAnsi="Times New Roman" w:cs="Times New Roman"/>
                <w:sz w:val="24"/>
                <w:szCs w:val="24"/>
                <w:lang w:eastAsia="ru-RU"/>
              </w:rPr>
              <w:t>Brema</w:t>
            </w:r>
            <w:proofErr w:type="spellEnd"/>
            <w:r w:rsidRPr="0040014F">
              <w:rPr>
                <w:rFonts w:ascii="Times New Roman" w:eastAsia="Times New Roman" w:hAnsi="Times New Roman" w:cs="Times New Roman"/>
                <w:sz w:val="24"/>
                <w:szCs w:val="24"/>
                <w:lang w:eastAsia="ru-RU"/>
              </w:rPr>
              <w:t xml:space="preserve"> GB 601A HC</w:t>
            </w:r>
          </w:p>
        </w:tc>
        <w:tc>
          <w:tcPr>
            <w:tcW w:w="1304" w:type="dxa"/>
            <w:gridSpan w:val="2"/>
            <w:tcBorders>
              <w:top w:val="nil"/>
              <w:left w:val="nil"/>
              <w:bottom w:val="single" w:sz="4" w:space="0" w:color="000000"/>
              <w:right w:val="single" w:sz="4" w:space="0" w:color="000000"/>
            </w:tcBorders>
            <w:shd w:val="clear" w:color="auto" w:fill="auto"/>
            <w:vAlign w:val="bottom"/>
          </w:tcPr>
          <w:p w14:paraId="68B2EFB8"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2C4DDF43" w14:textId="77777777" w:rsidTr="005E2FA7">
        <w:trPr>
          <w:trHeight w:val="36"/>
        </w:trPr>
        <w:tc>
          <w:tcPr>
            <w:tcW w:w="2416" w:type="dxa"/>
            <w:vMerge/>
            <w:shd w:val="clear" w:color="auto" w:fill="auto"/>
          </w:tcPr>
          <w:p w14:paraId="1BA06DC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shd w:val="clear" w:color="auto" w:fill="auto"/>
          </w:tcPr>
          <w:p w14:paraId="74A092D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40014F">
              <w:rPr>
                <w:rFonts w:ascii="Times New Roman" w:eastAsia="Times New Roman" w:hAnsi="Times New Roman" w:cs="Times New Roman"/>
                <w:sz w:val="24"/>
                <w:szCs w:val="24"/>
                <w:lang w:eastAsia="ru-RU"/>
              </w:rPr>
              <w:t>Льодогенератор SCOTSMAN AF 100 AS-E 230/50/1</w:t>
            </w:r>
          </w:p>
        </w:tc>
        <w:tc>
          <w:tcPr>
            <w:tcW w:w="1304" w:type="dxa"/>
            <w:gridSpan w:val="2"/>
            <w:tcBorders>
              <w:top w:val="nil"/>
              <w:left w:val="nil"/>
              <w:bottom w:val="single" w:sz="4" w:space="0" w:color="000000"/>
              <w:right w:val="single" w:sz="4" w:space="0" w:color="000000"/>
            </w:tcBorders>
            <w:shd w:val="clear" w:color="auto" w:fill="auto"/>
            <w:vAlign w:val="bottom"/>
          </w:tcPr>
          <w:p w14:paraId="4F2DD4E9" w14:textId="77777777" w:rsidR="0040014F" w:rsidRPr="0040014F" w:rsidRDefault="0040014F" w:rsidP="0040014F">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40014F">
              <w:rPr>
                <w:rFonts w:ascii="Times New Roman" w:eastAsia="Times New Roman" w:hAnsi="Times New Roman" w:cs="Times New Roman"/>
                <w:color w:val="000000"/>
                <w:sz w:val="24"/>
                <w:szCs w:val="24"/>
                <w:lang w:eastAsia="ru-RU"/>
              </w:rPr>
              <w:t>1</w:t>
            </w:r>
          </w:p>
        </w:tc>
      </w:tr>
      <w:tr w:rsidR="0040014F" w:rsidRPr="0040014F" w14:paraId="63FEA01B" w14:textId="77777777" w:rsidTr="005E2FA7">
        <w:trPr>
          <w:trHeight w:val="444"/>
        </w:trPr>
        <w:tc>
          <w:tcPr>
            <w:tcW w:w="2416" w:type="dxa"/>
            <w:shd w:val="clear" w:color="auto" w:fill="auto"/>
          </w:tcPr>
          <w:p w14:paraId="427AE76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shd w:val="clear" w:color="auto" w:fill="auto"/>
            <w:vAlign w:val="center"/>
          </w:tcPr>
          <w:p w14:paraId="000C4100" w14:textId="77777777" w:rsidR="0040014F" w:rsidRPr="0040014F" w:rsidRDefault="0040014F" w:rsidP="0040014F">
            <w:pPr>
              <w:tabs>
                <w:tab w:val="left" w:pos="0"/>
                <w:tab w:val="center" w:pos="317"/>
                <w:tab w:val="left" w:pos="459"/>
                <w:tab w:val="right" w:pos="8306"/>
              </w:tabs>
              <w:spacing w:after="0" w:line="240" w:lineRule="auto"/>
              <w:jc w:val="right"/>
              <w:rPr>
                <w:rFonts w:ascii="Times New Roman" w:eastAsia="Times New Roman" w:hAnsi="Times New Roman" w:cs="Times New Roman"/>
                <w:b/>
                <w:bCs/>
                <w:sz w:val="24"/>
                <w:szCs w:val="24"/>
                <w:lang w:eastAsia="ru-RU"/>
              </w:rPr>
            </w:pPr>
            <w:r w:rsidRPr="0040014F">
              <w:rPr>
                <w:rFonts w:ascii="Times New Roman" w:eastAsia="Times New Roman" w:hAnsi="Times New Roman" w:cs="Times New Roman"/>
                <w:b/>
                <w:bCs/>
                <w:sz w:val="24"/>
                <w:szCs w:val="24"/>
                <w:lang w:eastAsia="ru-RU"/>
              </w:rPr>
              <w:t>Всього</w:t>
            </w:r>
          </w:p>
        </w:tc>
        <w:tc>
          <w:tcPr>
            <w:tcW w:w="1304" w:type="dxa"/>
            <w:gridSpan w:val="2"/>
            <w:shd w:val="clear" w:color="auto" w:fill="auto"/>
            <w:vAlign w:val="center"/>
          </w:tcPr>
          <w:p w14:paraId="712643A9"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92</w:t>
            </w:r>
          </w:p>
        </w:tc>
      </w:tr>
      <w:tr w:rsidR="0040014F" w:rsidRPr="0040014F" w14:paraId="50B0C3DF" w14:textId="77777777" w:rsidTr="005E2FA7">
        <w:trPr>
          <w:trHeight w:val="444"/>
        </w:trPr>
        <w:tc>
          <w:tcPr>
            <w:tcW w:w="2416" w:type="dxa"/>
            <w:shd w:val="clear" w:color="auto" w:fill="auto"/>
          </w:tcPr>
          <w:p w14:paraId="3A512112"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bCs/>
                <w:sz w:val="24"/>
                <w:szCs w:val="24"/>
                <w:lang w:eastAsia="ru-RU"/>
              </w:rPr>
              <w:t>Послуги технічного обслуговування для холодильного обладнання та морозильних камер</w:t>
            </w:r>
          </w:p>
        </w:tc>
        <w:tc>
          <w:tcPr>
            <w:tcW w:w="7218" w:type="dxa"/>
            <w:gridSpan w:val="4"/>
            <w:shd w:val="clear" w:color="auto" w:fill="auto"/>
            <w:vAlign w:val="center"/>
          </w:tcPr>
          <w:p w14:paraId="556E93A4"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Чистка конденсатора за допомогою пари під тиском, з застосуванням хімії за необхідності.</w:t>
            </w:r>
          </w:p>
          <w:p w14:paraId="0E22EE32"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Перевірка холодильної системи на витік холодоагенту за допомогою візуального огляду, за необхідності  - </w:t>
            </w:r>
            <w:proofErr w:type="spellStart"/>
            <w:r w:rsidRPr="0040014F">
              <w:rPr>
                <w:rFonts w:ascii="Times New Roman" w:eastAsia="Times New Roman" w:hAnsi="Times New Roman" w:cs="Times New Roman"/>
                <w:sz w:val="24"/>
                <w:szCs w:val="24"/>
                <w:lang w:eastAsia="ru-RU"/>
              </w:rPr>
              <w:t>витікошукача</w:t>
            </w:r>
            <w:proofErr w:type="spellEnd"/>
            <w:r w:rsidRPr="0040014F">
              <w:rPr>
                <w:rFonts w:ascii="Times New Roman" w:eastAsia="Times New Roman" w:hAnsi="Times New Roman" w:cs="Times New Roman"/>
                <w:sz w:val="24"/>
                <w:szCs w:val="24"/>
                <w:lang w:eastAsia="ru-RU"/>
              </w:rPr>
              <w:t>.</w:t>
            </w:r>
          </w:p>
          <w:p w14:paraId="6D18B20D"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холодильної системи на механічні пошкодження візуально.</w:t>
            </w:r>
          </w:p>
          <w:p w14:paraId="67739E46"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електросистеми на пошкодження та несправності в холодильній системі.</w:t>
            </w:r>
          </w:p>
          <w:p w14:paraId="598BBF84"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контролера холодильної системи на несправності.</w:t>
            </w:r>
          </w:p>
          <w:p w14:paraId="613F0DDB"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Огляд, очищення й регулювання блоків керування, контролерів.</w:t>
            </w:r>
          </w:p>
          <w:p w14:paraId="4B0381C5"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Огляд, перевірка калібрування датчиків високого й низького тиску за наявності.</w:t>
            </w:r>
          </w:p>
          <w:p w14:paraId="60963C07"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двигунів обдуву – вентиляторів.</w:t>
            </w:r>
          </w:p>
          <w:p w14:paraId="7E89D419"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фреонового фільтра на його зношеність (забиття).</w:t>
            </w:r>
          </w:p>
          <w:p w14:paraId="089AB115"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тиску фреону в системі, за необхідності дозаправка (R507, R134a, R290).</w:t>
            </w:r>
          </w:p>
          <w:p w14:paraId="3188189E"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Замір токів компресора та  холодильної системи в цілому.</w:t>
            </w:r>
          </w:p>
          <w:p w14:paraId="4D2542C2"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Очистка трубки відведення конденсату.</w:t>
            </w:r>
          </w:p>
          <w:p w14:paraId="297EF2C1"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та очистка ванни конденсату.</w:t>
            </w:r>
          </w:p>
          <w:p w14:paraId="0633ADA2"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Усунення пилу з компресора.</w:t>
            </w:r>
          </w:p>
          <w:p w14:paraId="0798D953"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Дрібний ремонт пристроїв, вузлів, блоків, за необхідності.</w:t>
            </w:r>
          </w:p>
          <w:p w14:paraId="0DD604D8"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Переведення температурних режимів на вимогу Замовника.</w:t>
            </w:r>
          </w:p>
          <w:p w14:paraId="66849514"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дренажної ванни на механічні пошкодження, за необхідності її ремонт.</w:t>
            </w:r>
          </w:p>
          <w:p w14:paraId="07580C77"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 xml:space="preserve">Перевірка цілісності ізоляції на трубах, за необхідності її заміна. </w:t>
            </w:r>
          </w:p>
          <w:p w14:paraId="57E2EFCB"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 xml:space="preserve">Перевірка </w:t>
            </w:r>
            <w:proofErr w:type="spellStart"/>
            <w:r w:rsidRPr="0040014F">
              <w:rPr>
                <w:rFonts w:ascii="Times New Roman" w:eastAsia="Times New Roman" w:hAnsi="Times New Roman" w:cs="Times New Roman"/>
                <w:sz w:val="24"/>
                <w:szCs w:val="24"/>
                <w:lang w:eastAsia="ru-RU"/>
              </w:rPr>
              <w:t>випаровувача</w:t>
            </w:r>
            <w:proofErr w:type="spellEnd"/>
            <w:r w:rsidRPr="0040014F">
              <w:rPr>
                <w:rFonts w:ascii="Times New Roman" w:eastAsia="Times New Roman" w:hAnsi="Times New Roman" w:cs="Times New Roman"/>
                <w:sz w:val="24"/>
                <w:szCs w:val="24"/>
                <w:lang w:eastAsia="ru-RU"/>
              </w:rPr>
              <w:t>, за необхідності його очистка.</w:t>
            </w:r>
          </w:p>
          <w:p w14:paraId="38163249"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 xml:space="preserve">Вирівнювання </w:t>
            </w:r>
            <w:proofErr w:type="spellStart"/>
            <w:r w:rsidRPr="0040014F">
              <w:rPr>
                <w:rFonts w:ascii="Times New Roman" w:eastAsia="Times New Roman" w:hAnsi="Times New Roman" w:cs="Times New Roman"/>
                <w:sz w:val="24"/>
                <w:szCs w:val="24"/>
                <w:lang w:eastAsia="ru-RU"/>
              </w:rPr>
              <w:t>оребрень</w:t>
            </w:r>
            <w:proofErr w:type="spellEnd"/>
            <w:r w:rsidRPr="0040014F">
              <w:rPr>
                <w:rFonts w:ascii="Times New Roman" w:eastAsia="Times New Roman" w:hAnsi="Times New Roman" w:cs="Times New Roman"/>
                <w:sz w:val="24"/>
                <w:szCs w:val="24"/>
                <w:lang w:eastAsia="ru-RU"/>
              </w:rPr>
              <w:t xml:space="preserve"> конденсатора та </w:t>
            </w:r>
            <w:proofErr w:type="spellStart"/>
            <w:r w:rsidRPr="0040014F">
              <w:rPr>
                <w:rFonts w:ascii="Times New Roman" w:eastAsia="Times New Roman" w:hAnsi="Times New Roman" w:cs="Times New Roman"/>
                <w:sz w:val="24"/>
                <w:szCs w:val="24"/>
                <w:lang w:eastAsia="ru-RU"/>
              </w:rPr>
              <w:t>випаровувача</w:t>
            </w:r>
            <w:proofErr w:type="spellEnd"/>
            <w:r w:rsidRPr="0040014F">
              <w:rPr>
                <w:rFonts w:ascii="Times New Roman" w:eastAsia="Times New Roman" w:hAnsi="Times New Roman" w:cs="Times New Roman"/>
                <w:sz w:val="24"/>
                <w:szCs w:val="24"/>
                <w:lang w:eastAsia="ru-RU"/>
              </w:rPr>
              <w:t>.</w:t>
            </w:r>
          </w:p>
          <w:p w14:paraId="4693F7CE"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 xml:space="preserve">Перевірка </w:t>
            </w:r>
            <w:proofErr w:type="spellStart"/>
            <w:r w:rsidRPr="0040014F">
              <w:rPr>
                <w:rFonts w:ascii="Times New Roman" w:eastAsia="Times New Roman" w:hAnsi="Times New Roman" w:cs="Times New Roman"/>
                <w:sz w:val="24"/>
                <w:szCs w:val="24"/>
                <w:lang w:eastAsia="ru-RU"/>
              </w:rPr>
              <w:t>тенів</w:t>
            </w:r>
            <w:proofErr w:type="spellEnd"/>
            <w:r w:rsidRPr="0040014F">
              <w:rPr>
                <w:rFonts w:ascii="Times New Roman" w:eastAsia="Times New Roman" w:hAnsi="Times New Roman" w:cs="Times New Roman"/>
                <w:sz w:val="24"/>
                <w:szCs w:val="24"/>
                <w:lang w:eastAsia="ru-RU"/>
              </w:rPr>
              <w:t xml:space="preserve"> </w:t>
            </w:r>
            <w:proofErr w:type="spellStart"/>
            <w:r w:rsidRPr="0040014F">
              <w:rPr>
                <w:rFonts w:ascii="Times New Roman" w:eastAsia="Times New Roman" w:hAnsi="Times New Roman" w:cs="Times New Roman"/>
                <w:sz w:val="24"/>
                <w:szCs w:val="24"/>
                <w:lang w:eastAsia="ru-RU"/>
              </w:rPr>
              <w:t>відтайки</w:t>
            </w:r>
            <w:proofErr w:type="spellEnd"/>
            <w:r w:rsidRPr="0040014F">
              <w:rPr>
                <w:rFonts w:ascii="Times New Roman" w:eastAsia="Times New Roman" w:hAnsi="Times New Roman" w:cs="Times New Roman"/>
                <w:sz w:val="24"/>
                <w:szCs w:val="24"/>
                <w:lang w:eastAsia="ru-RU"/>
              </w:rPr>
              <w:t xml:space="preserve"> на предмет витоку токів та працездатності.</w:t>
            </w:r>
          </w:p>
          <w:p w14:paraId="35967925"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кінцевих вимикачів дверей на працездатність, за необхідності їх заміна.</w:t>
            </w:r>
          </w:p>
          <w:p w14:paraId="68B25C14"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Перевірка </w:t>
            </w:r>
            <w:proofErr w:type="spellStart"/>
            <w:r w:rsidRPr="0040014F">
              <w:rPr>
                <w:rFonts w:ascii="Times New Roman" w:eastAsia="Times New Roman" w:hAnsi="Times New Roman" w:cs="Times New Roman"/>
                <w:sz w:val="24"/>
                <w:szCs w:val="24"/>
                <w:lang w:eastAsia="ru-RU"/>
              </w:rPr>
              <w:t>деприсіоного</w:t>
            </w:r>
            <w:proofErr w:type="spellEnd"/>
            <w:r w:rsidRPr="0040014F">
              <w:rPr>
                <w:rFonts w:ascii="Times New Roman" w:eastAsia="Times New Roman" w:hAnsi="Times New Roman" w:cs="Times New Roman"/>
                <w:sz w:val="24"/>
                <w:szCs w:val="24"/>
                <w:lang w:eastAsia="ru-RU"/>
              </w:rPr>
              <w:t xml:space="preserve"> клапана в морозильних камерах.</w:t>
            </w:r>
          </w:p>
          <w:p w14:paraId="1D834ABA"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 xml:space="preserve">Перевірка підведення напруги та кнопки </w:t>
            </w:r>
            <w:proofErr w:type="spellStart"/>
            <w:r w:rsidRPr="0040014F">
              <w:rPr>
                <w:rFonts w:ascii="Times New Roman" w:eastAsia="Times New Roman" w:hAnsi="Times New Roman" w:cs="Times New Roman"/>
                <w:sz w:val="24"/>
                <w:szCs w:val="24"/>
                <w:lang w:eastAsia="ru-RU"/>
              </w:rPr>
              <w:t>вкл</w:t>
            </w:r>
            <w:proofErr w:type="spellEnd"/>
            <w:r w:rsidRPr="0040014F">
              <w:rPr>
                <w:rFonts w:ascii="Times New Roman" w:eastAsia="Times New Roman" w:hAnsi="Times New Roman" w:cs="Times New Roman"/>
                <w:sz w:val="24"/>
                <w:szCs w:val="24"/>
                <w:lang w:eastAsia="ru-RU"/>
              </w:rPr>
              <w:t>/</w:t>
            </w:r>
            <w:proofErr w:type="spellStart"/>
            <w:r w:rsidRPr="0040014F">
              <w:rPr>
                <w:rFonts w:ascii="Times New Roman" w:eastAsia="Times New Roman" w:hAnsi="Times New Roman" w:cs="Times New Roman"/>
                <w:sz w:val="24"/>
                <w:szCs w:val="24"/>
                <w:lang w:eastAsia="ru-RU"/>
              </w:rPr>
              <w:t>викл</w:t>
            </w:r>
            <w:proofErr w:type="spellEnd"/>
            <w:r w:rsidRPr="0040014F">
              <w:rPr>
                <w:rFonts w:ascii="Times New Roman" w:eastAsia="Times New Roman" w:hAnsi="Times New Roman" w:cs="Times New Roman"/>
                <w:sz w:val="24"/>
                <w:szCs w:val="24"/>
                <w:lang w:eastAsia="ru-RU"/>
              </w:rPr>
              <w:t>, за необхідності їх заміна.</w:t>
            </w:r>
          </w:p>
          <w:p w14:paraId="50D684C8"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ab/>
              <w:t>Перевірка прилягання дверей, за необхідності регулювання дверей.</w:t>
            </w:r>
          </w:p>
        </w:tc>
      </w:tr>
      <w:tr w:rsidR="0040014F" w:rsidRPr="0040014F" w14:paraId="6326575F" w14:textId="77777777" w:rsidTr="005E2FA7">
        <w:tc>
          <w:tcPr>
            <w:tcW w:w="2416" w:type="dxa"/>
            <w:shd w:val="clear" w:color="auto" w:fill="auto"/>
          </w:tcPr>
          <w:p w14:paraId="28572C56" w14:textId="0A1E0EFB"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Послуги технічного обслуговування </w:t>
            </w:r>
            <w:r w:rsidRPr="0040014F">
              <w:rPr>
                <w:rFonts w:ascii="Times New Roman" w:eastAsia="Times New Roman" w:hAnsi="Times New Roman" w:cs="Times New Roman"/>
                <w:b/>
                <w:sz w:val="24"/>
                <w:szCs w:val="24"/>
                <w:lang w:eastAsia="ru-RU"/>
              </w:rPr>
              <w:lastRenderedPageBreak/>
              <w:t>для льодогенераторів</w:t>
            </w:r>
          </w:p>
        </w:tc>
        <w:tc>
          <w:tcPr>
            <w:tcW w:w="7218" w:type="dxa"/>
            <w:gridSpan w:val="4"/>
            <w:shd w:val="clear" w:color="auto" w:fill="auto"/>
          </w:tcPr>
          <w:p w14:paraId="334CAF6B"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lastRenderedPageBreak/>
              <w:t>Очищення конденсатора.</w:t>
            </w:r>
          </w:p>
          <w:p w14:paraId="1FF25CFC"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Перевірка систем автоматики.</w:t>
            </w:r>
          </w:p>
          <w:p w14:paraId="2FE60378"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Рулювання систем автоматики. </w:t>
            </w:r>
          </w:p>
          <w:p w14:paraId="261FD6DB"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lastRenderedPageBreak/>
              <w:t>Перевірка фреон магістралі на предмет витоку фреону.</w:t>
            </w:r>
          </w:p>
          <w:p w14:paraId="2E82553E"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Заміна масла в редукторі.</w:t>
            </w:r>
          </w:p>
          <w:p w14:paraId="590D0284"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Промивка системи в закільцьованому циклі спеціальним розчином     кислоти.</w:t>
            </w:r>
          </w:p>
        </w:tc>
      </w:tr>
      <w:tr w:rsidR="0040014F" w:rsidRPr="0040014F" w14:paraId="12B09876" w14:textId="77777777" w:rsidTr="005E2FA7">
        <w:tc>
          <w:tcPr>
            <w:tcW w:w="2416" w:type="dxa"/>
            <w:vMerge w:val="restart"/>
            <w:shd w:val="clear" w:color="auto" w:fill="auto"/>
          </w:tcPr>
          <w:p w14:paraId="50F2B40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lastRenderedPageBreak/>
              <w:t>Послуги з ремонту холодильного обладнання та морозильних камер</w:t>
            </w:r>
          </w:p>
        </w:tc>
        <w:tc>
          <w:tcPr>
            <w:tcW w:w="5045" w:type="dxa"/>
            <w:shd w:val="clear" w:color="auto" w:fill="auto"/>
          </w:tcPr>
          <w:p w14:paraId="09F216B7"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Назва послуги </w:t>
            </w:r>
          </w:p>
        </w:tc>
        <w:tc>
          <w:tcPr>
            <w:tcW w:w="1138" w:type="dxa"/>
            <w:gridSpan w:val="2"/>
            <w:shd w:val="clear" w:color="auto" w:fill="auto"/>
          </w:tcPr>
          <w:p w14:paraId="275E229B"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Одиниця виміру</w:t>
            </w:r>
          </w:p>
        </w:tc>
        <w:tc>
          <w:tcPr>
            <w:tcW w:w="1035" w:type="dxa"/>
            <w:shd w:val="clear" w:color="auto" w:fill="auto"/>
          </w:tcPr>
          <w:p w14:paraId="616249A8"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Кількість</w:t>
            </w:r>
          </w:p>
        </w:tc>
      </w:tr>
      <w:tr w:rsidR="0040014F" w:rsidRPr="0040014F" w14:paraId="07C7D106" w14:textId="77777777" w:rsidTr="005E2FA7">
        <w:tc>
          <w:tcPr>
            <w:tcW w:w="2416" w:type="dxa"/>
            <w:vMerge/>
            <w:shd w:val="clear" w:color="auto" w:fill="auto"/>
          </w:tcPr>
          <w:p w14:paraId="1BD5A5F6"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6E4C7F98"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Холодильник </w:t>
            </w:r>
            <w:proofErr w:type="spellStart"/>
            <w:r w:rsidRPr="0040014F">
              <w:rPr>
                <w:rFonts w:ascii="Times New Roman" w:eastAsia="Times New Roman" w:hAnsi="Times New Roman" w:cs="Times New Roman"/>
                <w:b/>
                <w:sz w:val="24"/>
                <w:szCs w:val="24"/>
                <w:lang w:eastAsia="ru-RU"/>
              </w:rPr>
              <w:t>Haier</w:t>
            </w:r>
            <w:proofErr w:type="spellEnd"/>
            <w:r w:rsidRPr="0040014F">
              <w:rPr>
                <w:rFonts w:ascii="Times New Roman" w:eastAsia="Times New Roman" w:hAnsi="Times New Roman" w:cs="Times New Roman"/>
                <w:b/>
                <w:sz w:val="24"/>
                <w:szCs w:val="24"/>
                <w:lang w:eastAsia="ru-RU"/>
              </w:rPr>
              <w:t xml:space="preserve"> HYC-390,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 xml:space="preserve"> 1014101337</w:t>
            </w:r>
          </w:p>
        </w:tc>
      </w:tr>
      <w:tr w:rsidR="0040014F" w:rsidRPr="0040014F" w14:paraId="4394B1B5" w14:textId="77777777" w:rsidTr="005E2FA7">
        <w:tc>
          <w:tcPr>
            <w:tcW w:w="2416" w:type="dxa"/>
            <w:vMerge/>
            <w:shd w:val="clear" w:color="auto" w:fill="auto"/>
          </w:tcPr>
          <w:p w14:paraId="17AA8EC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05331EBD"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модулів керування з їх програмуванням </w:t>
            </w:r>
          </w:p>
        </w:tc>
        <w:tc>
          <w:tcPr>
            <w:tcW w:w="1138" w:type="dxa"/>
            <w:gridSpan w:val="2"/>
            <w:shd w:val="clear" w:color="auto" w:fill="auto"/>
          </w:tcPr>
          <w:p w14:paraId="152EFAFA"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465EF2C8"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4C48180D" w14:textId="77777777" w:rsidTr="005E2FA7">
        <w:tc>
          <w:tcPr>
            <w:tcW w:w="2416" w:type="dxa"/>
            <w:vMerge/>
            <w:shd w:val="clear" w:color="auto" w:fill="auto"/>
          </w:tcPr>
          <w:p w14:paraId="3A72386F"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4AEBBF55"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proofErr w:type="spellStart"/>
            <w:r w:rsidRPr="0040014F">
              <w:rPr>
                <w:rFonts w:ascii="Times New Roman" w:eastAsia="Times New Roman" w:hAnsi="Times New Roman" w:cs="Times New Roman"/>
                <w:sz w:val="24"/>
                <w:szCs w:val="24"/>
                <w:lang w:eastAsia="ru-RU"/>
              </w:rPr>
              <w:t>Перезаправка</w:t>
            </w:r>
            <w:proofErr w:type="spellEnd"/>
            <w:r w:rsidRPr="0040014F">
              <w:rPr>
                <w:rFonts w:ascii="Times New Roman" w:eastAsia="Times New Roman" w:hAnsi="Times New Roman" w:cs="Times New Roman"/>
                <w:sz w:val="24"/>
                <w:szCs w:val="24"/>
                <w:lang w:eastAsia="ru-RU"/>
              </w:rPr>
              <w:t xml:space="preserve"> системи: впаювання штуцерів високого та низького тиску, </w:t>
            </w:r>
            <w:proofErr w:type="spellStart"/>
            <w:r w:rsidRPr="0040014F">
              <w:rPr>
                <w:rFonts w:ascii="Times New Roman" w:eastAsia="Times New Roman" w:hAnsi="Times New Roman" w:cs="Times New Roman"/>
                <w:sz w:val="24"/>
                <w:szCs w:val="24"/>
                <w:lang w:eastAsia="ru-RU"/>
              </w:rPr>
              <w:t>вакумація</w:t>
            </w:r>
            <w:proofErr w:type="spellEnd"/>
            <w:r w:rsidRPr="0040014F">
              <w:rPr>
                <w:rFonts w:ascii="Times New Roman" w:eastAsia="Times New Roman" w:hAnsi="Times New Roman" w:cs="Times New Roman"/>
                <w:sz w:val="24"/>
                <w:szCs w:val="24"/>
                <w:lang w:eastAsia="ru-RU"/>
              </w:rPr>
              <w:t xml:space="preserve"> системи, опресування азотом, заміна фільтрів, додавання </w:t>
            </w:r>
            <w:proofErr w:type="spellStart"/>
            <w:r w:rsidRPr="0040014F">
              <w:rPr>
                <w:rFonts w:ascii="Times New Roman" w:eastAsia="Times New Roman" w:hAnsi="Times New Roman" w:cs="Times New Roman"/>
                <w:sz w:val="24"/>
                <w:szCs w:val="24"/>
                <w:lang w:eastAsia="ru-RU"/>
              </w:rPr>
              <w:t>флюмінісценту</w:t>
            </w:r>
            <w:proofErr w:type="spellEnd"/>
            <w:r w:rsidRPr="0040014F">
              <w:rPr>
                <w:rFonts w:ascii="Times New Roman" w:eastAsia="Times New Roman" w:hAnsi="Times New Roman" w:cs="Times New Roman"/>
                <w:sz w:val="24"/>
                <w:szCs w:val="24"/>
                <w:lang w:eastAsia="ru-RU"/>
              </w:rPr>
              <w:t xml:space="preserve"> в систему</w:t>
            </w:r>
          </w:p>
        </w:tc>
        <w:tc>
          <w:tcPr>
            <w:tcW w:w="1138" w:type="dxa"/>
            <w:gridSpan w:val="2"/>
            <w:shd w:val="clear" w:color="auto" w:fill="auto"/>
          </w:tcPr>
          <w:p w14:paraId="511804E2"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21802640"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6B17170A" w14:textId="77777777" w:rsidTr="005E2FA7">
        <w:tc>
          <w:tcPr>
            <w:tcW w:w="2416" w:type="dxa"/>
            <w:vMerge/>
            <w:shd w:val="clear" w:color="auto" w:fill="auto"/>
          </w:tcPr>
          <w:p w14:paraId="04CF8A6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28FD8FE6"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Заміна двигунів обдуву випарників</w:t>
            </w:r>
          </w:p>
        </w:tc>
        <w:tc>
          <w:tcPr>
            <w:tcW w:w="1138" w:type="dxa"/>
            <w:gridSpan w:val="2"/>
            <w:shd w:val="clear" w:color="auto" w:fill="auto"/>
          </w:tcPr>
          <w:p w14:paraId="22863569"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11BBC23B"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7FA52D4B" w14:textId="77777777" w:rsidTr="005E2FA7">
        <w:trPr>
          <w:trHeight w:val="547"/>
        </w:trPr>
        <w:tc>
          <w:tcPr>
            <w:tcW w:w="2416" w:type="dxa"/>
            <w:shd w:val="clear" w:color="auto" w:fill="auto"/>
          </w:tcPr>
          <w:p w14:paraId="6FDBD10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5EEE865B"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Льодогенератор SCOTSMAN AF 100 AS-E 230/50/1,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sz w:val="24"/>
                <w:szCs w:val="24"/>
                <w:lang w:val="en-US" w:eastAsia="ru-RU"/>
              </w:rPr>
              <w:t xml:space="preserve"> </w:t>
            </w:r>
            <w:r w:rsidRPr="0040014F">
              <w:rPr>
                <w:rFonts w:ascii="Times New Roman" w:eastAsia="Times New Roman" w:hAnsi="Times New Roman" w:cs="Times New Roman"/>
                <w:b/>
                <w:sz w:val="24"/>
                <w:szCs w:val="24"/>
                <w:lang w:eastAsia="ru-RU"/>
              </w:rPr>
              <w:t>101455027</w:t>
            </w:r>
          </w:p>
        </w:tc>
      </w:tr>
      <w:tr w:rsidR="0040014F" w:rsidRPr="0040014F" w14:paraId="64C0FB62" w14:textId="77777777" w:rsidTr="005E2FA7">
        <w:trPr>
          <w:trHeight w:val="54"/>
        </w:trPr>
        <w:tc>
          <w:tcPr>
            <w:tcW w:w="2416" w:type="dxa"/>
            <w:vMerge w:val="restart"/>
            <w:shd w:val="clear" w:color="auto" w:fill="auto"/>
          </w:tcPr>
          <w:p w14:paraId="7EC78716"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4796461C"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40014F">
              <w:rPr>
                <w:rFonts w:ascii="Times New Roman" w:eastAsia="Times New Roman" w:hAnsi="Times New Roman" w:cs="Times New Roman"/>
                <w:sz w:val="24"/>
                <w:szCs w:val="24"/>
                <w:lang w:eastAsia="ru-RU"/>
              </w:rPr>
              <w:t>кріозаморозки</w:t>
            </w:r>
            <w:proofErr w:type="spellEnd"/>
            <w:r w:rsidRPr="0040014F">
              <w:rPr>
                <w:rFonts w:ascii="Times New Roman" w:eastAsia="Times New Roman" w:hAnsi="Times New Roman" w:cs="Times New Roman"/>
                <w:sz w:val="24"/>
                <w:szCs w:val="24"/>
                <w:lang w:eastAsia="ru-RU"/>
              </w:rPr>
              <w:t xml:space="preserve"> </w:t>
            </w:r>
          </w:p>
        </w:tc>
        <w:tc>
          <w:tcPr>
            <w:tcW w:w="1138" w:type="dxa"/>
            <w:gridSpan w:val="2"/>
            <w:shd w:val="clear" w:color="auto" w:fill="auto"/>
          </w:tcPr>
          <w:p w14:paraId="6B0C8865"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5AD97DEE"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54AB53B3" w14:textId="77777777" w:rsidTr="005E2FA7">
        <w:trPr>
          <w:trHeight w:val="54"/>
        </w:trPr>
        <w:tc>
          <w:tcPr>
            <w:tcW w:w="2416" w:type="dxa"/>
            <w:vMerge/>
            <w:shd w:val="clear" w:color="auto" w:fill="auto"/>
          </w:tcPr>
          <w:p w14:paraId="5A78DC5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69A97AC6"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eastAsia="Times New Roman" w:hAnsi="Times New Roman" w:cs="Times New Roman"/>
                <w:sz w:val="24"/>
                <w:szCs w:val="24"/>
                <w:lang w:eastAsia="ru-RU"/>
              </w:rPr>
              <w:t>компресорно</w:t>
            </w:r>
            <w:proofErr w:type="spellEnd"/>
            <w:r w:rsidRPr="0040014F">
              <w:rPr>
                <w:rFonts w:ascii="Times New Roman" w:eastAsia="Times New Roman" w:hAnsi="Times New Roman" w:cs="Times New Roman"/>
                <w:sz w:val="24"/>
                <w:szCs w:val="24"/>
                <w:lang w:eastAsia="ru-RU"/>
              </w:rPr>
              <w:t xml:space="preserve"> конденсаторного блоку </w:t>
            </w:r>
          </w:p>
        </w:tc>
        <w:tc>
          <w:tcPr>
            <w:tcW w:w="1138" w:type="dxa"/>
            <w:gridSpan w:val="2"/>
            <w:shd w:val="clear" w:color="auto" w:fill="auto"/>
          </w:tcPr>
          <w:p w14:paraId="25D7EC3A"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678E2EEE"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13B114A7" w14:textId="77777777" w:rsidTr="005E2FA7">
        <w:tc>
          <w:tcPr>
            <w:tcW w:w="2416" w:type="dxa"/>
            <w:shd w:val="clear" w:color="auto" w:fill="auto"/>
          </w:tcPr>
          <w:p w14:paraId="4BB6E1CD"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42016544"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Морозильна камера </w:t>
            </w:r>
            <w:proofErr w:type="spellStart"/>
            <w:r w:rsidRPr="0040014F">
              <w:rPr>
                <w:rFonts w:ascii="Times New Roman" w:eastAsia="Times New Roman" w:hAnsi="Times New Roman" w:cs="Times New Roman"/>
                <w:b/>
                <w:sz w:val="24"/>
                <w:szCs w:val="24"/>
                <w:lang w:eastAsia="ru-RU"/>
              </w:rPr>
              <w:t>ультранизької</w:t>
            </w:r>
            <w:proofErr w:type="spellEnd"/>
            <w:r w:rsidRPr="0040014F">
              <w:rPr>
                <w:rFonts w:ascii="Times New Roman" w:eastAsia="Times New Roman" w:hAnsi="Times New Roman" w:cs="Times New Roman"/>
                <w:b/>
                <w:sz w:val="24"/>
                <w:szCs w:val="24"/>
                <w:lang w:eastAsia="ru-RU"/>
              </w:rPr>
              <w:t xml:space="preserve"> температури DW-86W100J, інв.1014101775</w:t>
            </w:r>
          </w:p>
          <w:p w14:paraId="4A96BBD7"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proofErr w:type="spellStart"/>
            <w:r w:rsidRPr="0040014F">
              <w:rPr>
                <w:rFonts w:ascii="Times New Roman" w:eastAsia="Times New Roman" w:hAnsi="Times New Roman" w:cs="Times New Roman"/>
                <w:b/>
                <w:sz w:val="24"/>
                <w:szCs w:val="24"/>
                <w:lang w:eastAsia="ru-RU"/>
              </w:rPr>
              <w:t>Ультранизькотемпературна</w:t>
            </w:r>
            <w:proofErr w:type="spellEnd"/>
            <w:r w:rsidRPr="0040014F">
              <w:rPr>
                <w:rFonts w:ascii="Times New Roman" w:eastAsia="Times New Roman" w:hAnsi="Times New Roman" w:cs="Times New Roman"/>
                <w:b/>
                <w:sz w:val="24"/>
                <w:szCs w:val="24"/>
                <w:lang w:eastAsia="ru-RU"/>
              </w:rPr>
              <w:t xml:space="preserve"> морозильна камера -80°C </w:t>
            </w:r>
            <w:proofErr w:type="spellStart"/>
            <w:r w:rsidRPr="0040014F">
              <w:rPr>
                <w:rFonts w:ascii="Times New Roman" w:eastAsia="Times New Roman" w:hAnsi="Times New Roman" w:cs="Times New Roman"/>
                <w:b/>
                <w:sz w:val="24"/>
                <w:szCs w:val="24"/>
                <w:lang w:eastAsia="ru-RU"/>
              </w:rPr>
              <w:t>Eppendorf</w:t>
            </w:r>
            <w:proofErr w:type="spellEnd"/>
            <w:r w:rsidRPr="0040014F">
              <w:rPr>
                <w:rFonts w:ascii="Times New Roman" w:eastAsia="Times New Roman" w:hAnsi="Times New Roman" w:cs="Times New Roman"/>
                <w:b/>
                <w:sz w:val="24"/>
                <w:szCs w:val="24"/>
                <w:lang w:eastAsia="ru-RU"/>
              </w:rPr>
              <w:t xml:space="preserve">™ </w:t>
            </w:r>
            <w:proofErr w:type="spellStart"/>
            <w:r w:rsidRPr="0040014F">
              <w:rPr>
                <w:rFonts w:ascii="Times New Roman" w:eastAsia="Times New Roman" w:hAnsi="Times New Roman" w:cs="Times New Roman"/>
                <w:b/>
                <w:sz w:val="24"/>
                <w:szCs w:val="24"/>
                <w:lang w:eastAsia="ru-RU"/>
              </w:rPr>
              <w:t>CryoCube</w:t>
            </w:r>
            <w:proofErr w:type="spellEnd"/>
            <w:r w:rsidRPr="0040014F">
              <w:rPr>
                <w:rFonts w:ascii="Times New Roman" w:eastAsia="Times New Roman" w:hAnsi="Times New Roman" w:cs="Times New Roman"/>
                <w:b/>
                <w:sz w:val="24"/>
                <w:szCs w:val="24"/>
                <w:lang w:eastAsia="ru-RU"/>
              </w:rPr>
              <w:t xml:space="preserve">™ F101h ULT (F101LN052226),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sz w:val="24"/>
                <w:szCs w:val="24"/>
                <w:lang w:eastAsia="ru-RU"/>
              </w:rPr>
              <w:t xml:space="preserve"> </w:t>
            </w:r>
            <w:r w:rsidRPr="0040014F">
              <w:rPr>
                <w:rFonts w:ascii="Times New Roman" w:eastAsia="Times New Roman" w:hAnsi="Times New Roman" w:cs="Times New Roman"/>
                <w:b/>
                <w:sz w:val="24"/>
                <w:szCs w:val="24"/>
                <w:lang w:eastAsia="ru-RU"/>
              </w:rPr>
              <w:t>1014102128</w:t>
            </w:r>
          </w:p>
        </w:tc>
      </w:tr>
      <w:tr w:rsidR="0040014F" w:rsidRPr="0040014F" w14:paraId="0C764971" w14:textId="77777777" w:rsidTr="005E2FA7">
        <w:trPr>
          <w:trHeight w:val="42"/>
        </w:trPr>
        <w:tc>
          <w:tcPr>
            <w:tcW w:w="2416" w:type="dxa"/>
            <w:vMerge w:val="restart"/>
            <w:shd w:val="clear" w:color="auto" w:fill="auto"/>
          </w:tcPr>
          <w:p w14:paraId="0B72139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3265BE21"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модулів керування з їх програмуванням </w:t>
            </w:r>
          </w:p>
        </w:tc>
        <w:tc>
          <w:tcPr>
            <w:tcW w:w="1138" w:type="dxa"/>
            <w:gridSpan w:val="2"/>
            <w:shd w:val="clear" w:color="auto" w:fill="auto"/>
          </w:tcPr>
          <w:p w14:paraId="043BB5A9"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01B4B451"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7977B61A" w14:textId="77777777" w:rsidTr="005E2FA7">
        <w:trPr>
          <w:trHeight w:val="38"/>
        </w:trPr>
        <w:tc>
          <w:tcPr>
            <w:tcW w:w="2416" w:type="dxa"/>
            <w:vMerge/>
            <w:shd w:val="clear" w:color="auto" w:fill="auto"/>
          </w:tcPr>
          <w:p w14:paraId="30EC2881"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6EDAAD06"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proofErr w:type="spellStart"/>
            <w:r w:rsidRPr="0040014F">
              <w:rPr>
                <w:rFonts w:ascii="Times New Roman" w:eastAsia="Times New Roman" w:hAnsi="Times New Roman" w:cs="Times New Roman"/>
                <w:sz w:val="24"/>
                <w:szCs w:val="24"/>
                <w:lang w:eastAsia="ru-RU"/>
              </w:rPr>
              <w:t>Перезаправка</w:t>
            </w:r>
            <w:proofErr w:type="spellEnd"/>
            <w:r w:rsidRPr="0040014F">
              <w:rPr>
                <w:rFonts w:ascii="Times New Roman" w:eastAsia="Times New Roman" w:hAnsi="Times New Roman" w:cs="Times New Roman"/>
                <w:sz w:val="24"/>
                <w:szCs w:val="24"/>
                <w:lang w:eastAsia="ru-RU"/>
              </w:rPr>
              <w:t xml:space="preserve"> системи: впаювання штуцерів високого та низького тиску, </w:t>
            </w:r>
            <w:proofErr w:type="spellStart"/>
            <w:r w:rsidRPr="0040014F">
              <w:rPr>
                <w:rFonts w:ascii="Times New Roman" w:eastAsia="Times New Roman" w:hAnsi="Times New Roman" w:cs="Times New Roman"/>
                <w:sz w:val="24"/>
                <w:szCs w:val="24"/>
                <w:lang w:eastAsia="ru-RU"/>
              </w:rPr>
              <w:t>вакумація</w:t>
            </w:r>
            <w:proofErr w:type="spellEnd"/>
            <w:r w:rsidRPr="0040014F">
              <w:rPr>
                <w:rFonts w:ascii="Times New Roman" w:eastAsia="Times New Roman" w:hAnsi="Times New Roman" w:cs="Times New Roman"/>
                <w:sz w:val="24"/>
                <w:szCs w:val="24"/>
                <w:lang w:eastAsia="ru-RU"/>
              </w:rPr>
              <w:t xml:space="preserve"> системи, опресування азотом, заміна фільтрів, додавання </w:t>
            </w:r>
            <w:proofErr w:type="spellStart"/>
            <w:r w:rsidRPr="0040014F">
              <w:rPr>
                <w:rFonts w:ascii="Times New Roman" w:eastAsia="Times New Roman" w:hAnsi="Times New Roman" w:cs="Times New Roman"/>
                <w:sz w:val="24"/>
                <w:szCs w:val="24"/>
                <w:lang w:eastAsia="ru-RU"/>
              </w:rPr>
              <w:t>флюмінісценту</w:t>
            </w:r>
            <w:proofErr w:type="spellEnd"/>
            <w:r w:rsidRPr="0040014F">
              <w:rPr>
                <w:rFonts w:ascii="Times New Roman" w:eastAsia="Times New Roman" w:hAnsi="Times New Roman" w:cs="Times New Roman"/>
                <w:sz w:val="24"/>
                <w:szCs w:val="24"/>
                <w:lang w:eastAsia="ru-RU"/>
              </w:rPr>
              <w:t xml:space="preserve"> в систему</w:t>
            </w:r>
          </w:p>
        </w:tc>
        <w:tc>
          <w:tcPr>
            <w:tcW w:w="1138" w:type="dxa"/>
            <w:gridSpan w:val="2"/>
            <w:shd w:val="clear" w:color="auto" w:fill="auto"/>
          </w:tcPr>
          <w:p w14:paraId="562CBDC5"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0D791718"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526B74F6" w14:textId="77777777" w:rsidTr="005E2FA7">
        <w:trPr>
          <w:trHeight w:val="38"/>
        </w:trPr>
        <w:tc>
          <w:tcPr>
            <w:tcW w:w="2416" w:type="dxa"/>
            <w:vMerge/>
            <w:shd w:val="clear" w:color="auto" w:fill="auto"/>
          </w:tcPr>
          <w:p w14:paraId="0092011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C410D72"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40014F">
              <w:rPr>
                <w:rFonts w:ascii="Times New Roman" w:eastAsia="Times New Roman" w:hAnsi="Times New Roman" w:cs="Times New Roman"/>
                <w:sz w:val="24"/>
                <w:szCs w:val="24"/>
                <w:lang w:eastAsia="ru-RU"/>
              </w:rPr>
              <w:t>кріозаморозки</w:t>
            </w:r>
            <w:proofErr w:type="spellEnd"/>
            <w:r w:rsidRPr="0040014F">
              <w:rPr>
                <w:rFonts w:ascii="Times New Roman" w:eastAsia="Times New Roman" w:hAnsi="Times New Roman" w:cs="Times New Roman"/>
                <w:sz w:val="24"/>
                <w:szCs w:val="24"/>
                <w:lang w:eastAsia="ru-RU"/>
              </w:rPr>
              <w:t xml:space="preserve"> </w:t>
            </w:r>
          </w:p>
        </w:tc>
        <w:tc>
          <w:tcPr>
            <w:tcW w:w="1138" w:type="dxa"/>
            <w:gridSpan w:val="2"/>
            <w:shd w:val="clear" w:color="auto" w:fill="auto"/>
          </w:tcPr>
          <w:p w14:paraId="66ADC7CC"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33D6CC61"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3E6DB5CE" w14:textId="77777777" w:rsidTr="005E2FA7">
        <w:trPr>
          <w:trHeight w:val="38"/>
        </w:trPr>
        <w:tc>
          <w:tcPr>
            <w:tcW w:w="2416" w:type="dxa"/>
            <w:vMerge/>
            <w:shd w:val="clear" w:color="auto" w:fill="auto"/>
          </w:tcPr>
          <w:p w14:paraId="7F72E56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5D74056"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eastAsia="Times New Roman" w:hAnsi="Times New Roman" w:cs="Times New Roman"/>
                <w:sz w:val="24"/>
                <w:szCs w:val="24"/>
                <w:lang w:eastAsia="ru-RU"/>
              </w:rPr>
              <w:t>компресорно</w:t>
            </w:r>
            <w:proofErr w:type="spellEnd"/>
            <w:r w:rsidRPr="0040014F">
              <w:rPr>
                <w:rFonts w:ascii="Times New Roman" w:eastAsia="Times New Roman" w:hAnsi="Times New Roman" w:cs="Times New Roman"/>
                <w:sz w:val="24"/>
                <w:szCs w:val="24"/>
                <w:lang w:eastAsia="ru-RU"/>
              </w:rPr>
              <w:t xml:space="preserve"> конденсаторного блоку </w:t>
            </w:r>
          </w:p>
        </w:tc>
        <w:tc>
          <w:tcPr>
            <w:tcW w:w="1138" w:type="dxa"/>
            <w:gridSpan w:val="2"/>
            <w:shd w:val="clear" w:color="auto" w:fill="auto"/>
          </w:tcPr>
          <w:p w14:paraId="5DCC0BC4"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77EC4706"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669C55F3" w14:textId="77777777" w:rsidTr="005E2FA7">
        <w:trPr>
          <w:trHeight w:val="38"/>
        </w:trPr>
        <w:tc>
          <w:tcPr>
            <w:tcW w:w="2416" w:type="dxa"/>
            <w:vMerge/>
            <w:shd w:val="clear" w:color="auto" w:fill="auto"/>
          </w:tcPr>
          <w:p w14:paraId="11E466C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0248541D"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Заміна двигунів обдуву випарників</w:t>
            </w:r>
          </w:p>
        </w:tc>
        <w:tc>
          <w:tcPr>
            <w:tcW w:w="1138" w:type="dxa"/>
            <w:gridSpan w:val="2"/>
            <w:shd w:val="clear" w:color="auto" w:fill="auto"/>
          </w:tcPr>
          <w:p w14:paraId="2BCF9243"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552AD0E2"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6FD08139" w14:textId="77777777" w:rsidTr="005E2FA7">
        <w:tc>
          <w:tcPr>
            <w:tcW w:w="2416" w:type="dxa"/>
            <w:shd w:val="clear" w:color="auto" w:fill="auto"/>
          </w:tcPr>
          <w:p w14:paraId="169A420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36E44FA7"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Холодильник фармацевтичний (</w:t>
            </w:r>
            <w:proofErr w:type="spellStart"/>
            <w:r w:rsidRPr="0040014F">
              <w:rPr>
                <w:rFonts w:ascii="Times New Roman" w:eastAsia="Times New Roman" w:hAnsi="Times New Roman" w:cs="Times New Roman"/>
                <w:b/>
                <w:sz w:val="24"/>
                <w:szCs w:val="24"/>
                <w:lang w:eastAsia="ru-RU"/>
              </w:rPr>
              <w:t>Haier</w:t>
            </w:r>
            <w:proofErr w:type="spellEnd"/>
            <w:r w:rsidRPr="0040014F">
              <w:rPr>
                <w:rFonts w:ascii="Times New Roman" w:eastAsia="Times New Roman" w:hAnsi="Times New Roman" w:cs="Times New Roman"/>
                <w:b/>
                <w:sz w:val="24"/>
                <w:szCs w:val="24"/>
                <w:lang w:eastAsia="ru-RU"/>
              </w:rPr>
              <w:t xml:space="preserve"> HYC-940F) +2+8 С, 940л , інв.1014101488</w:t>
            </w:r>
          </w:p>
        </w:tc>
      </w:tr>
      <w:tr w:rsidR="0040014F" w:rsidRPr="0040014F" w14:paraId="5744D7AA" w14:textId="77777777" w:rsidTr="005E2FA7">
        <w:trPr>
          <w:trHeight w:val="69"/>
        </w:trPr>
        <w:tc>
          <w:tcPr>
            <w:tcW w:w="2416" w:type="dxa"/>
            <w:vMerge w:val="restart"/>
            <w:shd w:val="clear" w:color="auto" w:fill="auto"/>
          </w:tcPr>
          <w:p w14:paraId="2CFA537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1A606AC6"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модулів керування з їх програмуванням </w:t>
            </w:r>
          </w:p>
        </w:tc>
        <w:tc>
          <w:tcPr>
            <w:tcW w:w="1138" w:type="dxa"/>
            <w:gridSpan w:val="2"/>
            <w:shd w:val="clear" w:color="auto" w:fill="auto"/>
          </w:tcPr>
          <w:p w14:paraId="7FECFB67"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41759794"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54936A29" w14:textId="77777777" w:rsidTr="005E2FA7">
        <w:trPr>
          <w:trHeight w:val="67"/>
        </w:trPr>
        <w:tc>
          <w:tcPr>
            <w:tcW w:w="2416" w:type="dxa"/>
            <w:vMerge/>
            <w:shd w:val="clear" w:color="auto" w:fill="auto"/>
          </w:tcPr>
          <w:p w14:paraId="071278DE"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6AB38389"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eastAsia="Times New Roman" w:hAnsi="Times New Roman" w:cs="Times New Roman"/>
                <w:sz w:val="24"/>
                <w:szCs w:val="24"/>
                <w:lang w:eastAsia="ru-RU"/>
              </w:rPr>
              <w:t>компресорно</w:t>
            </w:r>
            <w:proofErr w:type="spellEnd"/>
            <w:r w:rsidRPr="0040014F">
              <w:rPr>
                <w:rFonts w:ascii="Times New Roman" w:eastAsia="Times New Roman" w:hAnsi="Times New Roman" w:cs="Times New Roman"/>
                <w:sz w:val="24"/>
                <w:szCs w:val="24"/>
                <w:lang w:eastAsia="ru-RU"/>
              </w:rPr>
              <w:t xml:space="preserve"> конденсаторного блоку</w:t>
            </w:r>
          </w:p>
        </w:tc>
        <w:tc>
          <w:tcPr>
            <w:tcW w:w="1138" w:type="dxa"/>
            <w:gridSpan w:val="2"/>
            <w:shd w:val="clear" w:color="auto" w:fill="auto"/>
          </w:tcPr>
          <w:p w14:paraId="03CA0307"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77E2D85D"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71DB64F2" w14:textId="77777777" w:rsidTr="005E2FA7">
        <w:tc>
          <w:tcPr>
            <w:tcW w:w="2416" w:type="dxa"/>
            <w:shd w:val="clear" w:color="auto" w:fill="auto"/>
          </w:tcPr>
          <w:p w14:paraId="365C82D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1613FA5A"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proofErr w:type="spellStart"/>
            <w:r w:rsidRPr="0040014F">
              <w:rPr>
                <w:rFonts w:ascii="Times New Roman" w:eastAsia="Times New Roman" w:hAnsi="Times New Roman" w:cs="Times New Roman"/>
                <w:b/>
                <w:sz w:val="24"/>
                <w:szCs w:val="24"/>
                <w:lang w:eastAsia="ru-RU"/>
              </w:rPr>
              <w:t>Ультранизькотемпературний</w:t>
            </w:r>
            <w:proofErr w:type="spellEnd"/>
            <w:r w:rsidRPr="0040014F">
              <w:rPr>
                <w:rFonts w:ascii="Times New Roman" w:eastAsia="Times New Roman" w:hAnsi="Times New Roman" w:cs="Times New Roman"/>
                <w:b/>
                <w:sz w:val="24"/>
                <w:szCs w:val="24"/>
                <w:lang w:eastAsia="ru-RU"/>
              </w:rPr>
              <w:t xml:space="preserve"> морозильник </w:t>
            </w:r>
            <w:proofErr w:type="spellStart"/>
            <w:r w:rsidRPr="0040014F">
              <w:rPr>
                <w:rFonts w:ascii="Times New Roman" w:eastAsia="Times New Roman" w:hAnsi="Times New Roman" w:cs="Times New Roman"/>
                <w:b/>
                <w:sz w:val="24"/>
                <w:szCs w:val="24"/>
                <w:lang w:eastAsia="ru-RU"/>
              </w:rPr>
              <w:t>Haier</w:t>
            </w:r>
            <w:proofErr w:type="spellEnd"/>
            <w:r w:rsidRPr="0040014F">
              <w:rPr>
                <w:rFonts w:ascii="Times New Roman" w:eastAsia="Times New Roman" w:hAnsi="Times New Roman" w:cs="Times New Roman"/>
                <w:b/>
                <w:sz w:val="24"/>
                <w:szCs w:val="24"/>
                <w:lang w:eastAsia="ru-RU"/>
              </w:rPr>
              <w:t xml:space="preserve"> </w:t>
            </w:r>
            <w:proofErr w:type="spellStart"/>
            <w:r w:rsidRPr="0040014F">
              <w:rPr>
                <w:rFonts w:ascii="Times New Roman" w:eastAsia="Times New Roman" w:hAnsi="Times New Roman" w:cs="Times New Roman"/>
                <w:b/>
                <w:sz w:val="24"/>
                <w:szCs w:val="24"/>
                <w:lang w:eastAsia="ru-RU"/>
              </w:rPr>
              <w:t>Medical</w:t>
            </w:r>
            <w:proofErr w:type="spellEnd"/>
            <w:r w:rsidRPr="0040014F">
              <w:rPr>
                <w:rFonts w:ascii="Times New Roman" w:eastAsia="Times New Roman" w:hAnsi="Times New Roman" w:cs="Times New Roman"/>
                <w:b/>
                <w:sz w:val="24"/>
                <w:szCs w:val="24"/>
                <w:lang w:eastAsia="ru-RU"/>
              </w:rPr>
              <w:t xml:space="preserve"> </w:t>
            </w:r>
            <w:proofErr w:type="spellStart"/>
            <w:r w:rsidRPr="0040014F">
              <w:rPr>
                <w:rFonts w:ascii="Times New Roman" w:eastAsia="Times New Roman" w:hAnsi="Times New Roman" w:cs="Times New Roman"/>
                <w:b/>
                <w:sz w:val="24"/>
                <w:szCs w:val="24"/>
                <w:lang w:eastAsia="ru-RU"/>
              </w:rPr>
              <w:t>and</w:t>
            </w:r>
            <w:proofErr w:type="spellEnd"/>
            <w:r w:rsidRPr="0040014F">
              <w:rPr>
                <w:rFonts w:ascii="Times New Roman" w:eastAsia="Times New Roman" w:hAnsi="Times New Roman" w:cs="Times New Roman"/>
                <w:b/>
                <w:sz w:val="24"/>
                <w:szCs w:val="24"/>
                <w:lang w:eastAsia="ru-RU"/>
              </w:rPr>
              <w:t xml:space="preserve"> </w:t>
            </w:r>
            <w:proofErr w:type="spellStart"/>
            <w:r w:rsidRPr="0040014F">
              <w:rPr>
                <w:rFonts w:ascii="Times New Roman" w:eastAsia="Times New Roman" w:hAnsi="Times New Roman" w:cs="Times New Roman"/>
                <w:b/>
                <w:sz w:val="24"/>
                <w:szCs w:val="24"/>
                <w:lang w:eastAsia="ru-RU"/>
              </w:rPr>
              <w:t>Laboratory</w:t>
            </w:r>
            <w:proofErr w:type="spellEnd"/>
            <w:r w:rsidRPr="0040014F">
              <w:rPr>
                <w:rFonts w:ascii="Times New Roman" w:eastAsia="Times New Roman" w:hAnsi="Times New Roman" w:cs="Times New Roman"/>
                <w:b/>
                <w:sz w:val="24"/>
                <w:szCs w:val="24"/>
                <w:lang w:eastAsia="ru-RU"/>
              </w:rPr>
              <w:t xml:space="preserve"> </w:t>
            </w:r>
            <w:proofErr w:type="spellStart"/>
            <w:r w:rsidRPr="0040014F">
              <w:rPr>
                <w:rFonts w:ascii="Times New Roman" w:eastAsia="Times New Roman" w:hAnsi="Times New Roman" w:cs="Times New Roman"/>
                <w:b/>
                <w:sz w:val="24"/>
                <w:szCs w:val="24"/>
                <w:lang w:eastAsia="ru-RU"/>
              </w:rPr>
              <w:t>Products</w:t>
            </w:r>
            <w:proofErr w:type="spellEnd"/>
            <w:r w:rsidRPr="0040014F">
              <w:rPr>
                <w:rFonts w:ascii="Times New Roman" w:eastAsia="Times New Roman" w:hAnsi="Times New Roman" w:cs="Times New Roman"/>
                <w:b/>
                <w:sz w:val="24"/>
                <w:szCs w:val="24"/>
                <w:lang w:eastAsia="ru-RU"/>
              </w:rPr>
              <w:t xml:space="preserve"> </w:t>
            </w:r>
            <w:proofErr w:type="spellStart"/>
            <w:r w:rsidRPr="0040014F">
              <w:rPr>
                <w:rFonts w:ascii="Times New Roman" w:eastAsia="Times New Roman" w:hAnsi="Times New Roman" w:cs="Times New Roman"/>
                <w:b/>
                <w:sz w:val="24"/>
                <w:szCs w:val="24"/>
                <w:lang w:eastAsia="ru-RU"/>
              </w:rPr>
              <w:t>Co</w:t>
            </w:r>
            <w:proofErr w:type="spellEnd"/>
            <w:r w:rsidRPr="0040014F">
              <w:rPr>
                <w:rFonts w:ascii="Times New Roman" w:eastAsia="Times New Roman" w:hAnsi="Times New Roman" w:cs="Times New Roman"/>
                <w:b/>
                <w:sz w:val="24"/>
                <w:szCs w:val="24"/>
                <w:lang w:eastAsia="ru-RU"/>
              </w:rPr>
              <w:t>.,</w:t>
            </w:r>
            <w:proofErr w:type="spellStart"/>
            <w:r w:rsidRPr="0040014F">
              <w:rPr>
                <w:rFonts w:ascii="Times New Roman" w:eastAsia="Times New Roman" w:hAnsi="Times New Roman" w:cs="Times New Roman"/>
                <w:b/>
                <w:sz w:val="24"/>
                <w:szCs w:val="24"/>
                <w:lang w:eastAsia="ru-RU"/>
              </w:rPr>
              <w:t>Ltd.Haier</w:t>
            </w:r>
            <w:proofErr w:type="spellEnd"/>
            <w:r w:rsidRPr="0040014F">
              <w:rPr>
                <w:rFonts w:ascii="Times New Roman" w:eastAsia="Times New Roman" w:hAnsi="Times New Roman" w:cs="Times New Roman"/>
                <w:b/>
                <w:sz w:val="24"/>
                <w:szCs w:val="24"/>
                <w:lang w:eastAsia="ru-RU"/>
              </w:rPr>
              <w:t xml:space="preserve"> DW-86L628,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 1014100068</w:t>
            </w:r>
          </w:p>
          <w:p w14:paraId="1778016D"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b/>
                <w:sz w:val="24"/>
                <w:szCs w:val="24"/>
                <w:lang w:eastAsia="ru-RU"/>
              </w:rPr>
              <w:t xml:space="preserve">Низькотемпературний холодильник HAIER DW-861578J,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b/>
                <w:sz w:val="24"/>
                <w:szCs w:val="24"/>
                <w:lang w:val="ru-RU" w:eastAsia="ru-RU"/>
              </w:rPr>
              <w:t xml:space="preserve"> </w:t>
            </w:r>
            <w:r w:rsidRPr="0040014F">
              <w:rPr>
                <w:rFonts w:ascii="Times New Roman" w:eastAsia="Times New Roman" w:hAnsi="Times New Roman" w:cs="Times New Roman"/>
                <w:b/>
                <w:sz w:val="24"/>
                <w:szCs w:val="24"/>
                <w:lang w:eastAsia="ru-RU"/>
              </w:rPr>
              <w:t>101495457</w:t>
            </w:r>
          </w:p>
        </w:tc>
      </w:tr>
      <w:tr w:rsidR="0040014F" w:rsidRPr="0040014F" w14:paraId="5DA7CD33" w14:textId="77777777" w:rsidTr="005E2FA7">
        <w:trPr>
          <w:trHeight w:val="135"/>
        </w:trPr>
        <w:tc>
          <w:tcPr>
            <w:tcW w:w="2416" w:type="dxa"/>
            <w:vMerge w:val="restart"/>
            <w:shd w:val="clear" w:color="auto" w:fill="auto"/>
          </w:tcPr>
          <w:p w14:paraId="08BC9A85"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46808482"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40014F">
              <w:rPr>
                <w:rFonts w:ascii="Times New Roman" w:eastAsia="Times New Roman" w:hAnsi="Times New Roman" w:cs="Times New Roman"/>
                <w:sz w:val="24"/>
                <w:szCs w:val="24"/>
                <w:lang w:eastAsia="ru-RU"/>
              </w:rPr>
              <w:t>кріозаморозки</w:t>
            </w:r>
            <w:proofErr w:type="spellEnd"/>
            <w:r w:rsidRPr="0040014F">
              <w:rPr>
                <w:rFonts w:ascii="Times New Roman" w:eastAsia="Times New Roman" w:hAnsi="Times New Roman" w:cs="Times New Roman"/>
                <w:sz w:val="24"/>
                <w:szCs w:val="24"/>
                <w:lang w:eastAsia="ru-RU"/>
              </w:rPr>
              <w:t xml:space="preserve"> </w:t>
            </w:r>
          </w:p>
        </w:tc>
        <w:tc>
          <w:tcPr>
            <w:tcW w:w="1138" w:type="dxa"/>
            <w:gridSpan w:val="2"/>
            <w:shd w:val="clear" w:color="auto" w:fill="auto"/>
          </w:tcPr>
          <w:p w14:paraId="4B683ECD"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793E1490"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4E26E056" w14:textId="77777777" w:rsidTr="005E2FA7">
        <w:trPr>
          <w:trHeight w:val="135"/>
        </w:trPr>
        <w:tc>
          <w:tcPr>
            <w:tcW w:w="2416" w:type="dxa"/>
            <w:vMerge/>
            <w:shd w:val="clear" w:color="auto" w:fill="auto"/>
          </w:tcPr>
          <w:p w14:paraId="0978052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5C6A8B06"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eastAsia="Times New Roman" w:hAnsi="Times New Roman" w:cs="Times New Roman"/>
                <w:sz w:val="24"/>
                <w:szCs w:val="24"/>
                <w:lang w:eastAsia="ru-RU"/>
              </w:rPr>
              <w:t>компресорно</w:t>
            </w:r>
            <w:proofErr w:type="spellEnd"/>
            <w:r w:rsidRPr="0040014F">
              <w:rPr>
                <w:rFonts w:ascii="Times New Roman" w:eastAsia="Times New Roman" w:hAnsi="Times New Roman" w:cs="Times New Roman"/>
                <w:sz w:val="24"/>
                <w:szCs w:val="24"/>
                <w:lang w:eastAsia="ru-RU"/>
              </w:rPr>
              <w:t xml:space="preserve"> конденсаторного блоку </w:t>
            </w:r>
          </w:p>
        </w:tc>
        <w:tc>
          <w:tcPr>
            <w:tcW w:w="1138" w:type="dxa"/>
            <w:gridSpan w:val="2"/>
            <w:shd w:val="clear" w:color="auto" w:fill="auto"/>
          </w:tcPr>
          <w:p w14:paraId="7E64478F"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681A25BE"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5661C3F7" w14:textId="77777777" w:rsidTr="005E2FA7">
        <w:tc>
          <w:tcPr>
            <w:tcW w:w="2416" w:type="dxa"/>
            <w:shd w:val="clear" w:color="auto" w:fill="auto"/>
          </w:tcPr>
          <w:p w14:paraId="447915D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7446ACD8"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Низькотемпературний морозильник BDF-86V338,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b/>
                <w:sz w:val="24"/>
                <w:szCs w:val="24"/>
                <w:lang w:val="ru-RU" w:eastAsia="ru-RU"/>
              </w:rPr>
              <w:t xml:space="preserve"> </w:t>
            </w:r>
            <w:r w:rsidRPr="0040014F">
              <w:rPr>
                <w:rFonts w:ascii="Times New Roman" w:eastAsia="Times New Roman" w:hAnsi="Times New Roman" w:cs="Times New Roman"/>
                <w:b/>
                <w:sz w:val="24"/>
                <w:szCs w:val="24"/>
                <w:lang w:eastAsia="ru-RU"/>
              </w:rPr>
              <w:t>1014101399</w:t>
            </w:r>
          </w:p>
        </w:tc>
      </w:tr>
      <w:tr w:rsidR="0040014F" w:rsidRPr="0040014F" w14:paraId="2AF5595F" w14:textId="77777777" w:rsidTr="005E2FA7">
        <w:trPr>
          <w:trHeight w:val="135"/>
        </w:trPr>
        <w:tc>
          <w:tcPr>
            <w:tcW w:w="2416" w:type="dxa"/>
            <w:vMerge w:val="restart"/>
            <w:shd w:val="clear" w:color="auto" w:fill="auto"/>
          </w:tcPr>
          <w:p w14:paraId="7FA7D157"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6416E50C"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Заміна модулів керування з їх програмуванням</w:t>
            </w:r>
          </w:p>
        </w:tc>
        <w:tc>
          <w:tcPr>
            <w:tcW w:w="1138" w:type="dxa"/>
            <w:gridSpan w:val="2"/>
            <w:shd w:val="clear" w:color="auto" w:fill="auto"/>
          </w:tcPr>
          <w:p w14:paraId="5D5DF3AB"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7859E00D"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2E7117BD" w14:textId="77777777" w:rsidTr="005E2FA7">
        <w:trPr>
          <w:trHeight w:val="135"/>
        </w:trPr>
        <w:tc>
          <w:tcPr>
            <w:tcW w:w="2416" w:type="dxa"/>
            <w:vMerge/>
            <w:shd w:val="clear" w:color="auto" w:fill="auto"/>
          </w:tcPr>
          <w:p w14:paraId="217254B9"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3A29146D"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40014F">
              <w:rPr>
                <w:rFonts w:ascii="Times New Roman" w:eastAsia="Times New Roman" w:hAnsi="Times New Roman" w:cs="Times New Roman"/>
                <w:sz w:val="24"/>
                <w:szCs w:val="24"/>
                <w:lang w:eastAsia="ru-RU"/>
              </w:rPr>
              <w:t>кріозаморозки</w:t>
            </w:r>
            <w:proofErr w:type="spellEnd"/>
          </w:p>
        </w:tc>
        <w:tc>
          <w:tcPr>
            <w:tcW w:w="1138" w:type="dxa"/>
            <w:gridSpan w:val="2"/>
            <w:shd w:val="clear" w:color="auto" w:fill="auto"/>
          </w:tcPr>
          <w:p w14:paraId="55015D8F"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306F0720"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71F5C302" w14:textId="77777777" w:rsidTr="005E2FA7">
        <w:tc>
          <w:tcPr>
            <w:tcW w:w="2416" w:type="dxa"/>
            <w:shd w:val="clear" w:color="auto" w:fill="auto"/>
          </w:tcPr>
          <w:p w14:paraId="43A8819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327FF564"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Холодильник 3764-1А,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b/>
                <w:sz w:val="24"/>
                <w:szCs w:val="24"/>
                <w:lang w:val="ru-RU" w:eastAsia="ru-RU"/>
              </w:rPr>
              <w:t xml:space="preserve"> </w:t>
            </w:r>
            <w:r w:rsidRPr="0040014F">
              <w:rPr>
                <w:rFonts w:ascii="Times New Roman" w:eastAsia="Times New Roman" w:hAnsi="Times New Roman" w:cs="Times New Roman"/>
                <w:b/>
                <w:sz w:val="24"/>
                <w:szCs w:val="24"/>
                <w:lang w:eastAsia="ru-RU"/>
              </w:rPr>
              <w:t xml:space="preserve">10145136, Холодильник KILLARK 3551-1,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 101451437</w:t>
            </w:r>
          </w:p>
        </w:tc>
      </w:tr>
      <w:tr w:rsidR="0040014F" w:rsidRPr="0040014F" w14:paraId="70502812" w14:textId="77777777" w:rsidTr="005E2FA7">
        <w:trPr>
          <w:trHeight w:val="90"/>
        </w:trPr>
        <w:tc>
          <w:tcPr>
            <w:tcW w:w="2416" w:type="dxa"/>
            <w:vMerge w:val="restart"/>
            <w:shd w:val="clear" w:color="auto" w:fill="auto"/>
          </w:tcPr>
          <w:p w14:paraId="7C47211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4FCCF81F"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proofErr w:type="spellStart"/>
            <w:r w:rsidRPr="0040014F">
              <w:rPr>
                <w:rFonts w:ascii="Times New Roman" w:eastAsia="Times New Roman" w:hAnsi="Times New Roman" w:cs="Times New Roman"/>
                <w:sz w:val="24"/>
                <w:szCs w:val="24"/>
                <w:lang w:eastAsia="ru-RU"/>
              </w:rPr>
              <w:t>Перезаправка</w:t>
            </w:r>
            <w:proofErr w:type="spellEnd"/>
            <w:r w:rsidRPr="0040014F">
              <w:rPr>
                <w:rFonts w:ascii="Times New Roman" w:eastAsia="Times New Roman" w:hAnsi="Times New Roman" w:cs="Times New Roman"/>
                <w:sz w:val="24"/>
                <w:szCs w:val="24"/>
                <w:lang w:eastAsia="ru-RU"/>
              </w:rPr>
              <w:t xml:space="preserve"> системи: впаювання штуцерів високого та низького тиску, </w:t>
            </w:r>
            <w:proofErr w:type="spellStart"/>
            <w:r w:rsidRPr="0040014F">
              <w:rPr>
                <w:rFonts w:ascii="Times New Roman" w:eastAsia="Times New Roman" w:hAnsi="Times New Roman" w:cs="Times New Roman"/>
                <w:sz w:val="24"/>
                <w:szCs w:val="24"/>
                <w:lang w:eastAsia="ru-RU"/>
              </w:rPr>
              <w:t>вакумація</w:t>
            </w:r>
            <w:proofErr w:type="spellEnd"/>
            <w:r w:rsidRPr="0040014F">
              <w:rPr>
                <w:rFonts w:ascii="Times New Roman" w:eastAsia="Times New Roman" w:hAnsi="Times New Roman" w:cs="Times New Roman"/>
                <w:sz w:val="24"/>
                <w:szCs w:val="24"/>
                <w:lang w:eastAsia="ru-RU"/>
              </w:rPr>
              <w:t xml:space="preserve"> системи, опресування азотом, заміна фільтрів, додавання </w:t>
            </w:r>
            <w:proofErr w:type="spellStart"/>
            <w:r w:rsidRPr="0040014F">
              <w:rPr>
                <w:rFonts w:ascii="Times New Roman" w:eastAsia="Times New Roman" w:hAnsi="Times New Roman" w:cs="Times New Roman"/>
                <w:sz w:val="24"/>
                <w:szCs w:val="24"/>
                <w:lang w:eastAsia="ru-RU"/>
              </w:rPr>
              <w:t>флюмінісценту</w:t>
            </w:r>
            <w:proofErr w:type="spellEnd"/>
            <w:r w:rsidRPr="0040014F">
              <w:rPr>
                <w:rFonts w:ascii="Times New Roman" w:eastAsia="Times New Roman" w:hAnsi="Times New Roman" w:cs="Times New Roman"/>
                <w:sz w:val="24"/>
                <w:szCs w:val="24"/>
                <w:lang w:eastAsia="ru-RU"/>
              </w:rPr>
              <w:t xml:space="preserve"> в систему</w:t>
            </w:r>
          </w:p>
        </w:tc>
        <w:tc>
          <w:tcPr>
            <w:tcW w:w="1138" w:type="dxa"/>
            <w:gridSpan w:val="2"/>
            <w:shd w:val="clear" w:color="auto" w:fill="auto"/>
          </w:tcPr>
          <w:p w14:paraId="0557A0D8"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0DC2414F"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2D54C8B1" w14:textId="77777777" w:rsidTr="005E2FA7">
        <w:trPr>
          <w:trHeight w:val="90"/>
        </w:trPr>
        <w:tc>
          <w:tcPr>
            <w:tcW w:w="2416" w:type="dxa"/>
            <w:vMerge/>
            <w:shd w:val="clear" w:color="auto" w:fill="auto"/>
          </w:tcPr>
          <w:p w14:paraId="4E1E397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88F7F0A"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Заміна двигунів обдуву випарників</w:t>
            </w:r>
          </w:p>
        </w:tc>
        <w:tc>
          <w:tcPr>
            <w:tcW w:w="1138" w:type="dxa"/>
            <w:gridSpan w:val="2"/>
            <w:shd w:val="clear" w:color="auto" w:fill="auto"/>
          </w:tcPr>
          <w:p w14:paraId="3409A9A8"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71BE51CB"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2</w:t>
            </w:r>
          </w:p>
        </w:tc>
      </w:tr>
      <w:tr w:rsidR="0040014F" w:rsidRPr="0040014F" w14:paraId="47792821" w14:textId="77777777" w:rsidTr="005E2FA7">
        <w:tc>
          <w:tcPr>
            <w:tcW w:w="2416" w:type="dxa"/>
            <w:shd w:val="clear" w:color="auto" w:fill="auto"/>
          </w:tcPr>
          <w:p w14:paraId="28A3F02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34414823"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Морозильник GFL -80С,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b/>
                <w:sz w:val="24"/>
                <w:szCs w:val="24"/>
                <w:lang w:val="ru-RU" w:eastAsia="ru-RU"/>
              </w:rPr>
              <w:t xml:space="preserve"> </w:t>
            </w:r>
            <w:r w:rsidRPr="0040014F">
              <w:rPr>
                <w:rFonts w:ascii="Times New Roman" w:eastAsia="Times New Roman" w:hAnsi="Times New Roman" w:cs="Times New Roman"/>
                <w:b/>
                <w:sz w:val="24"/>
                <w:szCs w:val="24"/>
                <w:lang w:eastAsia="ru-RU"/>
              </w:rPr>
              <w:t xml:space="preserve">101455025 </w:t>
            </w:r>
          </w:p>
        </w:tc>
      </w:tr>
      <w:tr w:rsidR="0040014F" w:rsidRPr="0040014F" w14:paraId="50558CB5" w14:textId="77777777" w:rsidTr="005E2FA7">
        <w:tc>
          <w:tcPr>
            <w:tcW w:w="2416" w:type="dxa"/>
            <w:shd w:val="clear" w:color="auto" w:fill="auto"/>
          </w:tcPr>
          <w:p w14:paraId="0E05436C"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AF83A02"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40014F">
              <w:rPr>
                <w:rFonts w:ascii="Times New Roman" w:eastAsia="Times New Roman" w:hAnsi="Times New Roman" w:cs="Times New Roman"/>
                <w:sz w:val="24"/>
                <w:szCs w:val="24"/>
                <w:lang w:eastAsia="ru-RU"/>
              </w:rPr>
              <w:t>кріозаморозки</w:t>
            </w:r>
            <w:proofErr w:type="spellEnd"/>
          </w:p>
        </w:tc>
        <w:tc>
          <w:tcPr>
            <w:tcW w:w="1138" w:type="dxa"/>
            <w:gridSpan w:val="2"/>
            <w:shd w:val="clear" w:color="auto" w:fill="auto"/>
          </w:tcPr>
          <w:p w14:paraId="1FD64C46"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7B38E27B"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36A40E4F" w14:textId="77777777" w:rsidTr="005E2FA7">
        <w:tc>
          <w:tcPr>
            <w:tcW w:w="2416" w:type="dxa"/>
            <w:shd w:val="clear" w:color="auto" w:fill="auto"/>
          </w:tcPr>
          <w:p w14:paraId="7D03D7B0"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17767646"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Льодогенератор </w:t>
            </w:r>
            <w:proofErr w:type="spellStart"/>
            <w:r w:rsidRPr="0040014F">
              <w:rPr>
                <w:rFonts w:ascii="Times New Roman" w:eastAsia="Times New Roman" w:hAnsi="Times New Roman" w:cs="Times New Roman"/>
                <w:b/>
                <w:sz w:val="24"/>
                <w:szCs w:val="24"/>
                <w:lang w:eastAsia="ru-RU"/>
              </w:rPr>
              <w:t>Brema</w:t>
            </w:r>
            <w:proofErr w:type="spellEnd"/>
            <w:r w:rsidRPr="0040014F">
              <w:rPr>
                <w:rFonts w:ascii="Times New Roman" w:eastAsia="Times New Roman" w:hAnsi="Times New Roman" w:cs="Times New Roman"/>
                <w:b/>
                <w:sz w:val="24"/>
                <w:szCs w:val="24"/>
                <w:lang w:eastAsia="ru-RU"/>
              </w:rPr>
              <w:t xml:space="preserve"> GB 601A HC,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 1014500052</w:t>
            </w:r>
          </w:p>
        </w:tc>
      </w:tr>
      <w:tr w:rsidR="0040014F" w:rsidRPr="0040014F" w14:paraId="34AE0A89" w14:textId="77777777" w:rsidTr="005E2FA7">
        <w:tc>
          <w:tcPr>
            <w:tcW w:w="2416" w:type="dxa"/>
            <w:shd w:val="clear" w:color="auto" w:fill="auto"/>
          </w:tcPr>
          <w:p w14:paraId="4EC5ACFD"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108A39E8"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40014F">
              <w:rPr>
                <w:rFonts w:ascii="Times New Roman" w:eastAsia="Times New Roman" w:hAnsi="Times New Roman" w:cs="Times New Roman"/>
                <w:sz w:val="24"/>
                <w:szCs w:val="24"/>
                <w:lang w:eastAsia="ru-RU"/>
              </w:rPr>
              <w:t>кріозаморозки</w:t>
            </w:r>
            <w:proofErr w:type="spellEnd"/>
          </w:p>
        </w:tc>
        <w:tc>
          <w:tcPr>
            <w:tcW w:w="1138" w:type="dxa"/>
            <w:gridSpan w:val="2"/>
            <w:shd w:val="clear" w:color="auto" w:fill="auto"/>
          </w:tcPr>
          <w:p w14:paraId="21DC4483"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1A3D1728"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3B8CB5F3" w14:textId="77777777" w:rsidTr="005E2FA7">
        <w:tc>
          <w:tcPr>
            <w:tcW w:w="2416" w:type="dxa"/>
            <w:shd w:val="clear" w:color="auto" w:fill="auto"/>
          </w:tcPr>
          <w:p w14:paraId="13D6FBAB"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3981970E"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Холодильник лабораторний +4, об'єм 68А літрів HAIER HYC-68A,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b/>
                <w:sz w:val="24"/>
                <w:szCs w:val="24"/>
                <w:lang w:val="ru-RU" w:eastAsia="ru-RU"/>
              </w:rPr>
              <w:t xml:space="preserve"> </w:t>
            </w:r>
            <w:r w:rsidRPr="0040014F">
              <w:rPr>
                <w:rFonts w:ascii="Times New Roman" w:eastAsia="Times New Roman" w:hAnsi="Times New Roman" w:cs="Times New Roman"/>
                <w:b/>
                <w:sz w:val="24"/>
                <w:szCs w:val="24"/>
                <w:lang w:eastAsia="ru-RU"/>
              </w:rPr>
              <w:t>1014500022</w:t>
            </w:r>
          </w:p>
        </w:tc>
      </w:tr>
      <w:tr w:rsidR="0040014F" w:rsidRPr="0040014F" w14:paraId="0A33035B" w14:textId="77777777" w:rsidTr="005E2FA7">
        <w:trPr>
          <w:trHeight w:val="135"/>
        </w:trPr>
        <w:tc>
          <w:tcPr>
            <w:tcW w:w="2416" w:type="dxa"/>
            <w:vMerge w:val="restart"/>
            <w:shd w:val="clear" w:color="auto" w:fill="auto"/>
          </w:tcPr>
          <w:p w14:paraId="202CF828"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838D7F1"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proofErr w:type="spellStart"/>
            <w:r w:rsidRPr="0040014F">
              <w:rPr>
                <w:rFonts w:ascii="Times New Roman" w:eastAsia="Times New Roman" w:hAnsi="Times New Roman" w:cs="Times New Roman"/>
                <w:sz w:val="24"/>
                <w:szCs w:val="24"/>
                <w:lang w:eastAsia="ru-RU"/>
              </w:rPr>
              <w:t>Перезаправка</w:t>
            </w:r>
            <w:proofErr w:type="spellEnd"/>
            <w:r w:rsidRPr="0040014F">
              <w:rPr>
                <w:rFonts w:ascii="Times New Roman" w:eastAsia="Times New Roman" w:hAnsi="Times New Roman" w:cs="Times New Roman"/>
                <w:sz w:val="24"/>
                <w:szCs w:val="24"/>
                <w:lang w:eastAsia="ru-RU"/>
              </w:rPr>
              <w:t xml:space="preserve"> системи: впаювання штуцерів високого та низького тиску, </w:t>
            </w:r>
            <w:proofErr w:type="spellStart"/>
            <w:r w:rsidRPr="0040014F">
              <w:rPr>
                <w:rFonts w:ascii="Times New Roman" w:eastAsia="Times New Roman" w:hAnsi="Times New Roman" w:cs="Times New Roman"/>
                <w:sz w:val="24"/>
                <w:szCs w:val="24"/>
                <w:lang w:eastAsia="ru-RU"/>
              </w:rPr>
              <w:t>вакумація</w:t>
            </w:r>
            <w:proofErr w:type="spellEnd"/>
            <w:r w:rsidRPr="0040014F">
              <w:rPr>
                <w:rFonts w:ascii="Times New Roman" w:eastAsia="Times New Roman" w:hAnsi="Times New Roman" w:cs="Times New Roman"/>
                <w:sz w:val="24"/>
                <w:szCs w:val="24"/>
                <w:lang w:eastAsia="ru-RU"/>
              </w:rPr>
              <w:t xml:space="preserve"> системи, опресування азотом, заміна фільтрів, додавання </w:t>
            </w:r>
            <w:proofErr w:type="spellStart"/>
            <w:r w:rsidRPr="0040014F">
              <w:rPr>
                <w:rFonts w:ascii="Times New Roman" w:eastAsia="Times New Roman" w:hAnsi="Times New Roman" w:cs="Times New Roman"/>
                <w:sz w:val="24"/>
                <w:szCs w:val="24"/>
                <w:lang w:eastAsia="ru-RU"/>
              </w:rPr>
              <w:t>флюмінісценту</w:t>
            </w:r>
            <w:proofErr w:type="spellEnd"/>
            <w:r w:rsidRPr="0040014F">
              <w:rPr>
                <w:rFonts w:ascii="Times New Roman" w:eastAsia="Times New Roman" w:hAnsi="Times New Roman" w:cs="Times New Roman"/>
                <w:sz w:val="24"/>
                <w:szCs w:val="24"/>
                <w:lang w:eastAsia="ru-RU"/>
              </w:rPr>
              <w:t xml:space="preserve"> в систему</w:t>
            </w:r>
          </w:p>
        </w:tc>
        <w:tc>
          <w:tcPr>
            <w:tcW w:w="1138" w:type="dxa"/>
            <w:gridSpan w:val="2"/>
            <w:shd w:val="clear" w:color="auto" w:fill="auto"/>
          </w:tcPr>
          <w:p w14:paraId="37C12858"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0835921C"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20647615" w14:textId="77777777" w:rsidTr="005E2FA7">
        <w:trPr>
          <w:trHeight w:val="135"/>
        </w:trPr>
        <w:tc>
          <w:tcPr>
            <w:tcW w:w="2416" w:type="dxa"/>
            <w:vMerge/>
            <w:shd w:val="clear" w:color="auto" w:fill="auto"/>
          </w:tcPr>
          <w:p w14:paraId="621482F6"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47F10D74"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Заміна двигунів обдуву випарників</w:t>
            </w:r>
          </w:p>
        </w:tc>
        <w:tc>
          <w:tcPr>
            <w:tcW w:w="1138" w:type="dxa"/>
            <w:gridSpan w:val="2"/>
            <w:shd w:val="clear" w:color="auto" w:fill="auto"/>
          </w:tcPr>
          <w:p w14:paraId="059DFF2C"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19530145"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1</w:t>
            </w:r>
          </w:p>
        </w:tc>
      </w:tr>
      <w:tr w:rsidR="0040014F" w:rsidRPr="0040014F" w14:paraId="446DA0A7" w14:textId="77777777" w:rsidTr="005E2FA7">
        <w:tc>
          <w:tcPr>
            <w:tcW w:w="2416" w:type="dxa"/>
            <w:shd w:val="clear" w:color="auto" w:fill="auto"/>
          </w:tcPr>
          <w:p w14:paraId="4912B814"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6E2CB6CC" w14:textId="77777777" w:rsidR="0040014F" w:rsidRPr="0040014F" w:rsidRDefault="0040014F" w:rsidP="0040014F">
            <w:pPr>
              <w:tabs>
                <w:tab w:val="left" w:pos="0"/>
                <w:tab w:val="center" w:pos="317"/>
                <w:tab w:val="left" w:pos="459"/>
                <w:tab w:val="right" w:pos="8306"/>
              </w:tabs>
              <w:spacing w:after="0" w:line="240" w:lineRule="auto"/>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 xml:space="preserve">Холодильник LG CR-409,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b/>
                <w:sz w:val="24"/>
                <w:szCs w:val="24"/>
                <w:lang w:val="ru-RU" w:eastAsia="ru-RU"/>
              </w:rPr>
              <w:t xml:space="preserve"> </w:t>
            </w:r>
            <w:r w:rsidRPr="0040014F">
              <w:rPr>
                <w:rFonts w:ascii="Times New Roman" w:eastAsia="Times New Roman" w:hAnsi="Times New Roman" w:cs="Times New Roman"/>
                <w:b/>
                <w:sz w:val="24"/>
                <w:szCs w:val="24"/>
                <w:lang w:eastAsia="ru-RU"/>
              </w:rPr>
              <w:t xml:space="preserve">101410033, Холодильник NORD-226,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b/>
                <w:sz w:val="24"/>
                <w:szCs w:val="24"/>
                <w:lang w:val="ru-RU" w:eastAsia="ru-RU"/>
              </w:rPr>
              <w:t xml:space="preserve"> </w:t>
            </w:r>
            <w:r w:rsidRPr="0040014F">
              <w:rPr>
                <w:rFonts w:ascii="Times New Roman" w:eastAsia="Times New Roman" w:hAnsi="Times New Roman" w:cs="Times New Roman"/>
                <w:b/>
                <w:sz w:val="24"/>
                <w:szCs w:val="24"/>
                <w:lang w:eastAsia="ru-RU"/>
              </w:rPr>
              <w:t>101490199, Холодильник «</w:t>
            </w:r>
            <w:proofErr w:type="spellStart"/>
            <w:r w:rsidRPr="0040014F">
              <w:rPr>
                <w:rFonts w:ascii="Times New Roman" w:eastAsia="Times New Roman" w:hAnsi="Times New Roman" w:cs="Times New Roman"/>
                <w:b/>
                <w:sz w:val="24"/>
                <w:szCs w:val="24"/>
                <w:lang w:eastAsia="ru-RU"/>
              </w:rPr>
              <w:t>Bosch</w:t>
            </w:r>
            <w:proofErr w:type="spellEnd"/>
            <w:r w:rsidRPr="0040014F">
              <w:rPr>
                <w:rFonts w:ascii="Times New Roman" w:eastAsia="Times New Roman" w:hAnsi="Times New Roman" w:cs="Times New Roman"/>
                <w:b/>
                <w:sz w:val="24"/>
                <w:szCs w:val="24"/>
                <w:lang w:eastAsia="ru-RU"/>
              </w:rPr>
              <w:t xml:space="preserve">» 3605, </w:t>
            </w:r>
            <w:proofErr w:type="spellStart"/>
            <w:r w:rsidRPr="0040014F">
              <w:rPr>
                <w:rFonts w:ascii="Times New Roman" w:eastAsia="Times New Roman" w:hAnsi="Times New Roman" w:cs="Times New Roman"/>
                <w:b/>
                <w:sz w:val="24"/>
                <w:szCs w:val="24"/>
                <w:lang w:eastAsia="ru-RU"/>
              </w:rPr>
              <w:t>інв</w:t>
            </w:r>
            <w:proofErr w:type="spellEnd"/>
            <w:r w:rsidRPr="0040014F">
              <w:rPr>
                <w:rFonts w:ascii="Times New Roman" w:eastAsia="Times New Roman" w:hAnsi="Times New Roman" w:cs="Times New Roman"/>
                <w:b/>
                <w:sz w:val="24"/>
                <w:szCs w:val="24"/>
                <w:lang w:eastAsia="ru-RU"/>
              </w:rPr>
              <w:t>.</w:t>
            </w:r>
            <w:r w:rsidRPr="0040014F">
              <w:rPr>
                <w:rFonts w:ascii="Times New Roman" w:eastAsia="Times New Roman" w:hAnsi="Times New Roman" w:cs="Times New Roman"/>
                <w:b/>
                <w:sz w:val="24"/>
                <w:szCs w:val="24"/>
                <w:lang w:val="ru-RU" w:eastAsia="ru-RU"/>
              </w:rPr>
              <w:t xml:space="preserve"> </w:t>
            </w:r>
            <w:r w:rsidRPr="0040014F">
              <w:rPr>
                <w:rFonts w:ascii="Times New Roman" w:eastAsia="Times New Roman" w:hAnsi="Times New Roman" w:cs="Times New Roman"/>
                <w:b/>
                <w:sz w:val="24"/>
                <w:szCs w:val="24"/>
                <w:lang w:eastAsia="ru-RU"/>
              </w:rPr>
              <w:t>101490113</w:t>
            </w:r>
          </w:p>
        </w:tc>
      </w:tr>
      <w:tr w:rsidR="0040014F" w:rsidRPr="0040014F" w14:paraId="5C87FE5C" w14:textId="77777777" w:rsidTr="005E2FA7">
        <w:trPr>
          <w:trHeight w:val="1000"/>
        </w:trPr>
        <w:tc>
          <w:tcPr>
            <w:tcW w:w="2416" w:type="dxa"/>
            <w:shd w:val="clear" w:color="auto" w:fill="auto"/>
          </w:tcPr>
          <w:p w14:paraId="3CB8F9E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1F585848"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eastAsia="Times New Roman" w:hAnsi="Times New Roman" w:cs="Times New Roman"/>
                <w:sz w:val="24"/>
                <w:szCs w:val="24"/>
                <w:lang w:eastAsia="ru-RU"/>
              </w:rPr>
              <w:t>компресорно</w:t>
            </w:r>
            <w:proofErr w:type="spellEnd"/>
            <w:r w:rsidRPr="0040014F">
              <w:rPr>
                <w:rFonts w:ascii="Times New Roman" w:eastAsia="Times New Roman" w:hAnsi="Times New Roman" w:cs="Times New Roman"/>
                <w:sz w:val="24"/>
                <w:szCs w:val="24"/>
                <w:lang w:eastAsia="ru-RU"/>
              </w:rPr>
              <w:t xml:space="preserve"> конденсаторного блоку </w:t>
            </w:r>
          </w:p>
        </w:tc>
        <w:tc>
          <w:tcPr>
            <w:tcW w:w="1138" w:type="dxa"/>
            <w:gridSpan w:val="2"/>
            <w:shd w:val="clear" w:color="auto" w:fill="auto"/>
          </w:tcPr>
          <w:p w14:paraId="1B3F8691"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послуга</w:t>
            </w:r>
          </w:p>
        </w:tc>
        <w:tc>
          <w:tcPr>
            <w:tcW w:w="1035" w:type="dxa"/>
            <w:shd w:val="clear" w:color="auto" w:fill="auto"/>
          </w:tcPr>
          <w:p w14:paraId="6F1A3C4B" w14:textId="77777777" w:rsidR="0040014F" w:rsidRPr="0040014F" w:rsidRDefault="0040014F" w:rsidP="0040014F">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3</w:t>
            </w:r>
          </w:p>
        </w:tc>
      </w:tr>
      <w:tr w:rsidR="0040014F" w:rsidRPr="0040014F" w14:paraId="5835FA6A" w14:textId="77777777" w:rsidTr="005E2FA7">
        <w:tc>
          <w:tcPr>
            <w:tcW w:w="2416" w:type="dxa"/>
            <w:shd w:val="clear" w:color="auto" w:fill="auto"/>
          </w:tcPr>
          <w:p w14:paraId="6835E5AA" w14:textId="77777777" w:rsidR="0040014F" w:rsidRPr="0040014F" w:rsidRDefault="0040014F" w:rsidP="0040014F">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40014F">
              <w:rPr>
                <w:rFonts w:ascii="Times New Roman" w:eastAsia="Times New Roman" w:hAnsi="Times New Roman" w:cs="Times New Roman"/>
                <w:b/>
                <w:sz w:val="24"/>
                <w:szCs w:val="24"/>
                <w:lang w:eastAsia="ru-RU"/>
              </w:rPr>
              <w:t>Вимоги до надання Послуги</w:t>
            </w:r>
          </w:p>
        </w:tc>
        <w:tc>
          <w:tcPr>
            <w:tcW w:w="7218" w:type="dxa"/>
            <w:gridSpan w:val="4"/>
            <w:shd w:val="clear" w:color="auto" w:fill="auto"/>
          </w:tcPr>
          <w:p w14:paraId="76B88737"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40014F">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чинного за</w:t>
            </w:r>
            <w:r w:rsidRPr="0040014F">
              <w:rPr>
                <w:rFonts w:ascii="Times New Roman" w:eastAsia="Times New Roman" w:hAnsi="Times New Roman" w:cs="Times New Roman"/>
                <w:sz w:val="24"/>
                <w:szCs w:val="24"/>
                <w:lang w:eastAsia="ru-RU"/>
              </w:rPr>
              <w:t>конодавства України.</w:t>
            </w:r>
          </w:p>
          <w:p w14:paraId="20284EBB"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xml:space="preserve">У тому числі мають бути наявні: </w:t>
            </w:r>
          </w:p>
          <w:p w14:paraId="45611840"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посвідчення з безпечного обслуговування фреонових установок відповідно до вимог НПАОП 0.00-1.51-88 «Правила будови і безпечної експлуатації фреонових установок» (на підтвердження посвідчення або витяг з протоколу перевірки);</w:t>
            </w:r>
          </w:p>
          <w:p w14:paraId="38EC318F" w14:textId="77777777" w:rsidR="0040014F" w:rsidRPr="0040014F" w:rsidRDefault="0040014F" w:rsidP="0040014F">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40014F">
              <w:rPr>
                <w:rFonts w:ascii="Times New Roman" w:eastAsia="Times New Roman" w:hAnsi="Times New Roman" w:cs="Times New Roman"/>
                <w:sz w:val="24"/>
                <w:szCs w:val="24"/>
                <w:lang w:eastAsia="ru-RU"/>
              </w:rPr>
              <w:t>- посвідчення з безпечного виконання робіт з інструментом та пристроями відповідно до вимог НПАОП 0.00-1.71-13 «Правила охорони праці під час роботи з інструментом та пристроями» (на підтвердження посвідчення або витяг з протоколу перевірки)</w:t>
            </w:r>
          </w:p>
        </w:tc>
      </w:tr>
    </w:tbl>
    <w:p w14:paraId="12BA3788" w14:textId="77777777" w:rsidR="00D450E1" w:rsidRDefault="00D450E1" w:rsidP="000253F0">
      <w:pPr>
        <w:spacing w:after="0" w:line="240" w:lineRule="auto"/>
        <w:jc w:val="center"/>
        <w:rPr>
          <w:rFonts w:ascii="Times New Roman" w:hAnsi="Times New Roman" w:cs="Times New Roman"/>
          <w:bCs/>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40014F">
          <w:footerReference w:type="default" r:id="rId12"/>
          <w:pgSz w:w="11906" w:h="16838"/>
          <w:pgMar w:top="850" w:right="850" w:bottom="850" w:left="1417" w:header="709" w:footer="709" w:gutter="0"/>
          <w:pgNumType w:start="1"/>
          <w:cols w:space="720"/>
          <w:docGrid w:linePitch="299"/>
        </w:sectPr>
      </w:pPr>
    </w:p>
    <w:bookmarkEnd w:id="5"/>
    <w:p w14:paraId="032846CE" w14:textId="2417E4F3" w:rsidR="00527582" w:rsidRPr="00CF69F3" w:rsidRDefault="00527582" w:rsidP="00E148D9">
      <w:pPr>
        <w:spacing w:after="0" w:line="240" w:lineRule="auto"/>
        <w:ind w:firstLine="6804"/>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E148D9">
      <w:pPr>
        <w:spacing w:after="0" w:line="240" w:lineRule="auto"/>
        <w:ind w:firstLine="6804"/>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64F82256" w:rsidR="006465E6" w:rsidRPr="0040014F" w:rsidRDefault="006465E6"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r w:rsidRPr="0040014F">
        <w:rPr>
          <w:rFonts w:ascii="Times New Roman" w:hAnsi="Times New Roman" w:cs="Times New Roman"/>
          <w:sz w:val="24"/>
          <w:szCs w:val="24"/>
        </w:rPr>
        <w:t xml:space="preserve">Ми, __________________________________________________ (назва учасника), надаємо свою </w:t>
      </w:r>
      <w:r w:rsidR="00F44A3B" w:rsidRPr="0040014F">
        <w:rPr>
          <w:rFonts w:ascii="Times New Roman" w:hAnsi="Times New Roman" w:cs="Times New Roman"/>
          <w:sz w:val="24"/>
          <w:szCs w:val="24"/>
        </w:rPr>
        <w:t>тендерну</w:t>
      </w:r>
      <w:r w:rsidRPr="0040014F">
        <w:rPr>
          <w:rFonts w:ascii="Times New Roman" w:hAnsi="Times New Roman" w:cs="Times New Roman"/>
          <w:sz w:val="24"/>
          <w:szCs w:val="24"/>
        </w:rPr>
        <w:t xml:space="preserve"> пропозицію щодо участі у тендері на закупівлю </w:t>
      </w:r>
      <w:r w:rsidR="00E8406A" w:rsidRPr="0040014F">
        <w:rPr>
          <w:rFonts w:ascii="Times New Roman" w:hAnsi="Times New Roman" w:cs="Times New Roman"/>
          <w:sz w:val="24"/>
          <w:szCs w:val="24"/>
        </w:rPr>
        <w:t xml:space="preserve">згідно з кодом </w:t>
      </w:r>
      <w:r w:rsidR="00E8406A" w:rsidRPr="0040014F">
        <w:rPr>
          <w:rFonts w:ascii="Times New Roman" w:hAnsi="Times New Roman" w:cs="Times New Roman"/>
          <w:sz w:val="24"/>
          <w:szCs w:val="24"/>
        </w:rPr>
        <w:br/>
      </w:r>
      <w:r w:rsidR="0040014F" w:rsidRPr="0040014F">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Pr="0040014F">
        <w:rPr>
          <w:rFonts w:ascii="Times New Roman" w:hAnsi="Times New Roman" w:cs="Times New Roman"/>
          <w:sz w:val="24"/>
          <w:szCs w:val="24"/>
        </w:rPr>
        <w:t>,</w:t>
      </w:r>
      <w:r w:rsidRPr="0040014F">
        <w:rPr>
          <w:rFonts w:ascii="Times New Roman" w:hAnsi="Times New Roman" w:cs="Times New Roman"/>
          <w:b/>
          <w:sz w:val="24"/>
          <w:szCs w:val="24"/>
        </w:rPr>
        <w:t xml:space="preserve"> </w:t>
      </w:r>
      <w:r w:rsidRPr="0040014F">
        <w:rPr>
          <w:rFonts w:ascii="Times New Roman" w:hAnsi="Times New Roman" w:cs="Times New Roman"/>
          <w:sz w:val="24"/>
          <w:szCs w:val="24"/>
        </w:rPr>
        <w:t>в наступному обсязі</w:t>
      </w:r>
      <w:r w:rsidR="00E8406A" w:rsidRPr="0040014F">
        <w:rPr>
          <w:rFonts w:ascii="Times New Roman" w:hAnsi="Times New Roman" w:cs="Times New Roman"/>
          <w:sz w:val="24"/>
          <w:szCs w:val="24"/>
        </w:rPr>
        <w:t xml:space="preserve"> та за наступними цінами</w:t>
      </w:r>
      <w:r w:rsidRPr="0040014F">
        <w:rPr>
          <w:rFonts w:ascii="Times New Roman" w:hAnsi="Times New Roman" w:cs="Times New Roman"/>
          <w:sz w:val="24"/>
          <w:szCs w:val="24"/>
        </w:rPr>
        <w:t>:</w:t>
      </w:r>
    </w:p>
    <w:p w14:paraId="3A8233B2" w14:textId="77777777" w:rsidR="00D66A8F" w:rsidRDefault="00D66A8F" w:rsidP="00F44A3B">
      <w:pPr>
        <w:widowControl w:val="0"/>
        <w:autoSpaceDE w:val="0"/>
        <w:autoSpaceDN w:val="0"/>
        <w:adjustRightInd w:val="0"/>
        <w:spacing w:after="0" w:line="240" w:lineRule="auto"/>
        <w:ind w:firstLine="709"/>
        <w:jc w:val="both"/>
        <w:rPr>
          <w:rFonts w:ascii="Times New Roman" w:hAnsi="Times New Roman"/>
          <w:sz w:val="24"/>
          <w:szCs w:val="24"/>
        </w:rPr>
      </w:pPr>
    </w:p>
    <w:tbl>
      <w:tblPr>
        <w:tblStyle w:val="100"/>
        <w:tblW w:w="0" w:type="auto"/>
        <w:tblLook w:val="04A0" w:firstRow="1" w:lastRow="0" w:firstColumn="1" w:lastColumn="0" w:noHBand="0" w:noVBand="1"/>
      </w:tblPr>
      <w:tblGrid>
        <w:gridCol w:w="696"/>
        <w:gridCol w:w="3399"/>
        <w:gridCol w:w="1816"/>
        <w:gridCol w:w="1275"/>
        <w:gridCol w:w="1231"/>
        <w:gridCol w:w="1212"/>
      </w:tblGrid>
      <w:tr w:rsidR="0040014F" w:rsidRPr="0040014F" w14:paraId="52AD70DF" w14:textId="77777777" w:rsidTr="005E2FA7">
        <w:tc>
          <w:tcPr>
            <w:tcW w:w="696" w:type="dxa"/>
            <w:vAlign w:val="center"/>
          </w:tcPr>
          <w:p w14:paraId="7064E8B0"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 з/п</w:t>
            </w:r>
          </w:p>
        </w:tc>
        <w:tc>
          <w:tcPr>
            <w:tcW w:w="3399" w:type="dxa"/>
            <w:vAlign w:val="center"/>
          </w:tcPr>
          <w:p w14:paraId="6A3FA54A"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Найменування Послуги</w:t>
            </w:r>
          </w:p>
        </w:tc>
        <w:tc>
          <w:tcPr>
            <w:tcW w:w="1816" w:type="dxa"/>
            <w:vAlign w:val="center"/>
          </w:tcPr>
          <w:p w14:paraId="26B503BE"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Одиниця виміру</w:t>
            </w:r>
          </w:p>
        </w:tc>
        <w:tc>
          <w:tcPr>
            <w:tcW w:w="1275" w:type="dxa"/>
            <w:vAlign w:val="center"/>
          </w:tcPr>
          <w:p w14:paraId="095D4D2B"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Кількість</w:t>
            </w:r>
          </w:p>
        </w:tc>
        <w:tc>
          <w:tcPr>
            <w:tcW w:w="1231" w:type="dxa"/>
            <w:vAlign w:val="center"/>
          </w:tcPr>
          <w:p w14:paraId="5B66267D"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Вартість Послуги, грн без ПДВ*</w:t>
            </w:r>
          </w:p>
        </w:tc>
        <w:tc>
          <w:tcPr>
            <w:tcW w:w="1212" w:type="dxa"/>
          </w:tcPr>
          <w:p w14:paraId="78DF6844"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Загальна вартість Послуг,</w:t>
            </w:r>
          </w:p>
          <w:p w14:paraId="2DAFF742"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грн без ПДВ*</w:t>
            </w:r>
          </w:p>
        </w:tc>
      </w:tr>
      <w:tr w:rsidR="0040014F" w:rsidRPr="0040014F" w14:paraId="65BC6597" w14:textId="77777777" w:rsidTr="005E2FA7">
        <w:tc>
          <w:tcPr>
            <w:tcW w:w="696" w:type="dxa"/>
          </w:tcPr>
          <w:p w14:paraId="62D0094E"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1</w:t>
            </w:r>
          </w:p>
        </w:tc>
        <w:tc>
          <w:tcPr>
            <w:tcW w:w="3399" w:type="dxa"/>
          </w:tcPr>
          <w:p w14:paraId="6201DD8F" w14:textId="77777777" w:rsidR="0040014F" w:rsidRPr="0040014F" w:rsidRDefault="0040014F" w:rsidP="0040014F">
            <w:pPr>
              <w:suppressAutoHyphens/>
              <w:snapToGrid w:val="0"/>
              <w:jc w:val="both"/>
              <w:rPr>
                <w:rFonts w:ascii="Times New Roman" w:hAnsi="Times New Roman"/>
                <w:b/>
                <w:bCs/>
                <w:sz w:val="24"/>
                <w:szCs w:val="24"/>
              </w:rPr>
            </w:pPr>
            <w:r w:rsidRPr="0040014F">
              <w:rPr>
                <w:rFonts w:ascii="Times New Roman" w:hAnsi="Times New Roman"/>
                <w:b/>
                <w:bCs/>
                <w:sz w:val="24"/>
                <w:szCs w:val="24"/>
              </w:rPr>
              <w:t>Послуги з технічного обслуговування холодильного обладнання та морозильних камер</w:t>
            </w:r>
          </w:p>
        </w:tc>
        <w:tc>
          <w:tcPr>
            <w:tcW w:w="1816" w:type="dxa"/>
            <w:vAlign w:val="center"/>
          </w:tcPr>
          <w:p w14:paraId="7C9DAA30"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послуга</w:t>
            </w:r>
          </w:p>
        </w:tc>
        <w:tc>
          <w:tcPr>
            <w:tcW w:w="1275" w:type="dxa"/>
            <w:vAlign w:val="center"/>
          </w:tcPr>
          <w:p w14:paraId="4796DB37"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1</w:t>
            </w:r>
          </w:p>
        </w:tc>
        <w:tc>
          <w:tcPr>
            <w:tcW w:w="1231" w:type="dxa"/>
            <w:vAlign w:val="center"/>
          </w:tcPr>
          <w:p w14:paraId="0164967D"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0AEDF428"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49686FD5" w14:textId="77777777" w:rsidTr="005E2FA7">
        <w:tc>
          <w:tcPr>
            <w:tcW w:w="696" w:type="dxa"/>
          </w:tcPr>
          <w:p w14:paraId="07924D01"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2</w:t>
            </w:r>
          </w:p>
        </w:tc>
        <w:tc>
          <w:tcPr>
            <w:tcW w:w="3399" w:type="dxa"/>
          </w:tcPr>
          <w:p w14:paraId="12A0D3D1" w14:textId="77777777" w:rsidR="0040014F" w:rsidRPr="0040014F" w:rsidRDefault="0040014F" w:rsidP="0040014F">
            <w:pPr>
              <w:suppressAutoHyphens/>
              <w:snapToGrid w:val="0"/>
              <w:jc w:val="both"/>
              <w:rPr>
                <w:rFonts w:ascii="Times New Roman" w:hAnsi="Times New Roman"/>
                <w:b/>
                <w:bCs/>
                <w:sz w:val="24"/>
                <w:szCs w:val="24"/>
              </w:rPr>
            </w:pPr>
            <w:r w:rsidRPr="0040014F">
              <w:rPr>
                <w:rFonts w:ascii="Times New Roman" w:hAnsi="Times New Roman"/>
                <w:b/>
                <w:bCs/>
                <w:sz w:val="24"/>
                <w:szCs w:val="24"/>
              </w:rPr>
              <w:t>Послуги з технічного обслуговування льодогенераторів</w:t>
            </w:r>
          </w:p>
        </w:tc>
        <w:tc>
          <w:tcPr>
            <w:tcW w:w="1816" w:type="dxa"/>
            <w:vAlign w:val="center"/>
          </w:tcPr>
          <w:p w14:paraId="3EEAB219"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послуга</w:t>
            </w:r>
          </w:p>
        </w:tc>
        <w:tc>
          <w:tcPr>
            <w:tcW w:w="1275" w:type="dxa"/>
            <w:vAlign w:val="center"/>
          </w:tcPr>
          <w:p w14:paraId="4CBF3343"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1</w:t>
            </w:r>
          </w:p>
        </w:tc>
        <w:tc>
          <w:tcPr>
            <w:tcW w:w="1231" w:type="dxa"/>
            <w:vAlign w:val="center"/>
          </w:tcPr>
          <w:p w14:paraId="5E1E646F"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4EFFE106"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698B7102" w14:textId="77777777" w:rsidTr="005E2FA7">
        <w:tc>
          <w:tcPr>
            <w:tcW w:w="696" w:type="dxa"/>
          </w:tcPr>
          <w:p w14:paraId="46971140"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3</w:t>
            </w:r>
          </w:p>
        </w:tc>
        <w:tc>
          <w:tcPr>
            <w:tcW w:w="8933" w:type="dxa"/>
            <w:gridSpan w:val="5"/>
          </w:tcPr>
          <w:p w14:paraId="2C7D9A0B" w14:textId="77777777" w:rsidR="0040014F" w:rsidRPr="0040014F" w:rsidRDefault="0040014F" w:rsidP="0040014F">
            <w:pPr>
              <w:suppressAutoHyphens/>
              <w:snapToGrid w:val="0"/>
              <w:jc w:val="both"/>
              <w:rPr>
                <w:rFonts w:ascii="Times New Roman" w:hAnsi="Times New Roman"/>
                <w:b/>
                <w:bCs/>
                <w:sz w:val="24"/>
                <w:szCs w:val="24"/>
              </w:rPr>
            </w:pPr>
            <w:r w:rsidRPr="0040014F">
              <w:rPr>
                <w:rFonts w:ascii="Times New Roman" w:hAnsi="Times New Roman"/>
                <w:b/>
                <w:bCs/>
                <w:sz w:val="24"/>
                <w:szCs w:val="24"/>
              </w:rPr>
              <w:t>Послуги з ремонту холодильного обладнання та морозильних камер</w:t>
            </w:r>
            <w:r w:rsidRPr="0040014F">
              <w:rPr>
                <w:rFonts w:ascii="Times New Roman" w:hAnsi="Times New Roman"/>
                <w:bCs/>
                <w:sz w:val="24"/>
                <w:szCs w:val="24"/>
              </w:rPr>
              <w:t xml:space="preserve">, включають в себе наступні послуги (із переліком обладнання, в якому треба здійснити ремонт): </w:t>
            </w:r>
          </w:p>
        </w:tc>
      </w:tr>
      <w:tr w:rsidR="0040014F" w:rsidRPr="0040014F" w14:paraId="06FF5F1B" w14:textId="77777777" w:rsidTr="005E2FA7">
        <w:tc>
          <w:tcPr>
            <w:tcW w:w="9629" w:type="dxa"/>
            <w:gridSpan w:val="6"/>
          </w:tcPr>
          <w:p w14:paraId="257B51D7" w14:textId="77777777" w:rsidR="0040014F" w:rsidRPr="0040014F" w:rsidRDefault="0040014F" w:rsidP="0040014F">
            <w:pPr>
              <w:suppressAutoHyphens/>
              <w:snapToGrid w:val="0"/>
              <w:jc w:val="center"/>
              <w:rPr>
                <w:rFonts w:ascii="Times New Roman" w:hAnsi="Times New Roman"/>
                <w:b/>
                <w:bCs/>
                <w:sz w:val="24"/>
                <w:szCs w:val="24"/>
              </w:rPr>
            </w:pPr>
            <w:r w:rsidRPr="0040014F">
              <w:rPr>
                <w:rFonts w:ascii="Times New Roman" w:hAnsi="Times New Roman"/>
                <w:b/>
                <w:bCs/>
                <w:sz w:val="24"/>
                <w:szCs w:val="24"/>
              </w:rPr>
              <w:t xml:space="preserve">Холодильник </w:t>
            </w:r>
            <w:proofErr w:type="spellStart"/>
            <w:r w:rsidRPr="0040014F">
              <w:rPr>
                <w:rFonts w:ascii="Times New Roman" w:hAnsi="Times New Roman"/>
                <w:b/>
                <w:bCs/>
                <w:sz w:val="24"/>
                <w:szCs w:val="24"/>
              </w:rPr>
              <w:t>Haier</w:t>
            </w:r>
            <w:proofErr w:type="spellEnd"/>
            <w:r w:rsidRPr="0040014F">
              <w:rPr>
                <w:rFonts w:ascii="Times New Roman" w:hAnsi="Times New Roman"/>
                <w:b/>
                <w:bCs/>
                <w:sz w:val="24"/>
                <w:szCs w:val="24"/>
              </w:rPr>
              <w:t xml:space="preserve"> HYC-390, </w:t>
            </w:r>
            <w:proofErr w:type="spellStart"/>
            <w:r w:rsidRPr="0040014F">
              <w:rPr>
                <w:rFonts w:ascii="Times New Roman" w:hAnsi="Times New Roman"/>
                <w:b/>
                <w:bCs/>
                <w:sz w:val="24"/>
                <w:szCs w:val="24"/>
              </w:rPr>
              <w:t>інв</w:t>
            </w:r>
            <w:proofErr w:type="spellEnd"/>
            <w:r w:rsidRPr="0040014F">
              <w:rPr>
                <w:rFonts w:ascii="Times New Roman" w:hAnsi="Times New Roman"/>
                <w:b/>
                <w:bCs/>
                <w:sz w:val="24"/>
                <w:szCs w:val="24"/>
              </w:rPr>
              <w:t xml:space="preserve"> 1014101337</w:t>
            </w:r>
          </w:p>
        </w:tc>
      </w:tr>
      <w:tr w:rsidR="0040014F" w:rsidRPr="0040014F" w14:paraId="630C30F0" w14:textId="77777777" w:rsidTr="005E2FA7">
        <w:tc>
          <w:tcPr>
            <w:tcW w:w="696" w:type="dxa"/>
          </w:tcPr>
          <w:p w14:paraId="0DF0328E"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w:t>
            </w:r>
          </w:p>
        </w:tc>
        <w:tc>
          <w:tcPr>
            <w:tcW w:w="3399" w:type="dxa"/>
          </w:tcPr>
          <w:p w14:paraId="52D01759"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Заміна модулів керування з їх програмуванням</w:t>
            </w:r>
          </w:p>
        </w:tc>
        <w:tc>
          <w:tcPr>
            <w:tcW w:w="1816" w:type="dxa"/>
            <w:vAlign w:val="center"/>
          </w:tcPr>
          <w:p w14:paraId="141CA027"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2938C472"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01D51FCF"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68320C3B"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3610B4D6" w14:textId="77777777" w:rsidTr="005E2FA7">
        <w:tc>
          <w:tcPr>
            <w:tcW w:w="696" w:type="dxa"/>
          </w:tcPr>
          <w:p w14:paraId="65BE618B"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w:t>
            </w:r>
          </w:p>
        </w:tc>
        <w:tc>
          <w:tcPr>
            <w:tcW w:w="3399" w:type="dxa"/>
          </w:tcPr>
          <w:p w14:paraId="53B10316"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proofErr w:type="spellStart"/>
            <w:r w:rsidRPr="0040014F">
              <w:rPr>
                <w:rFonts w:ascii="Times New Roman" w:hAnsi="Times New Roman"/>
                <w:sz w:val="24"/>
                <w:szCs w:val="24"/>
                <w:lang w:eastAsia="ru-RU"/>
              </w:rPr>
              <w:t>Перезаправка</w:t>
            </w:r>
            <w:proofErr w:type="spellEnd"/>
            <w:r w:rsidRPr="0040014F">
              <w:rPr>
                <w:rFonts w:ascii="Times New Roman" w:hAnsi="Times New Roman"/>
                <w:sz w:val="24"/>
                <w:szCs w:val="24"/>
                <w:lang w:eastAsia="ru-RU"/>
              </w:rPr>
              <w:t xml:space="preserve"> системи: впаювання штуцерів високого та низького тиску, </w:t>
            </w:r>
            <w:proofErr w:type="spellStart"/>
            <w:r w:rsidRPr="0040014F">
              <w:rPr>
                <w:rFonts w:ascii="Times New Roman" w:hAnsi="Times New Roman"/>
                <w:sz w:val="24"/>
                <w:szCs w:val="24"/>
                <w:lang w:eastAsia="ru-RU"/>
              </w:rPr>
              <w:t>вакумація</w:t>
            </w:r>
            <w:proofErr w:type="spellEnd"/>
            <w:r w:rsidRPr="0040014F">
              <w:rPr>
                <w:rFonts w:ascii="Times New Roman" w:hAnsi="Times New Roman"/>
                <w:sz w:val="24"/>
                <w:szCs w:val="24"/>
                <w:lang w:eastAsia="ru-RU"/>
              </w:rPr>
              <w:t xml:space="preserve"> системи, опресування азотом, заміна фільтрів, додавання </w:t>
            </w:r>
            <w:proofErr w:type="spellStart"/>
            <w:r w:rsidRPr="0040014F">
              <w:rPr>
                <w:rFonts w:ascii="Times New Roman" w:hAnsi="Times New Roman"/>
                <w:sz w:val="24"/>
                <w:szCs w:val="24"/>
                <w:lang w:eastAsia="ru-RU"/>
              </w:rPr>
              <w:t>флюмінісценту</w:t>
            </w:r>
            <w:proofErr w:type="spellEnd"/>
            <w:r w:rsidRPr="0040014F">
              <w:rPr>
                <w:rFonts w:ascii="Times New Roman" w:hAnsi="Times New Roman"/>
                <w:sz w:val="24"/>
                <w:szCs w:val="24"/>
                <w:lang w:eastAsia="ru-RU"/>
              </w:rPr>
              <w:t xml:space="preserve"> в систему </w:t>
            </w:r>
          </w:p>
        </w:tc>
        <w:tc>
          <w:tcPr>
            <w:tcW w:w="1816" w:type="dxa"/>
            <w:vAlign w:val="center"/>
          </w:tcPr>
          <w:p w14:paraId="48D04AEB"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79D6F0BC"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45DE548F"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7D5EB9F4"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6B77BA94" w14:textId="77777777" w:rsidTr="005E2FA7">
        <w:tc>
          <w:tcPr>
            <w:tcW w:w="696" w:type="dxa"/>
          </w:tcPr>
          <w:p w14:paraId="39F63E80"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3.3.</w:t>
            </w:r>
          </w:p>
        </w:tc>
        <w:tc>
          <w:tcPr>
            <w:tcW w:w="3399" w:type="dxa"/>
          </w:tcPr>
          <w:p w14:paraId="36C8764A"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Заміна двигунів обдуву випарників</w:t>
            </w:r>
          </w:p>
        </w:tc>
        <w:tc>
          <w:tcPr>
            <w:tcW w:w="1816" w:type="dxa"/>
            <w:vAlign w:val="center"/>
          </w:tcPr>
          <w:p w14:paraId="436EBACB"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0A00C348"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5A506A36"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5A077747"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3828DF3A" w14:textId="77777777" w:rsidTr="005E2FA7">
        <w:tc>
          <w:tcPr>
            <w:tcW w:w="9629" w:type="dxa"/>
            <w:gridSpan w:val="6"/>
          </w:tcPr>
          <w:p w14:paraId="6B3DAD29"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
                <w:bCs/>
                <w:sz w:val="24"/>
                <w:szCs w:val="24"/>
              </w:rPr>
              <w:t xml:space="preserve">Льодогенератор SCOTSMAN AF 100 AS-E 230/50/1, </w:t>
            </w:r>
            <w:proofErr w:type="spellStart"/>
            <w:r w:rsidRPr="0040014F">
              <w:rPr>
                <w:rFonts w:ascii="Times New Roman" w:hAnsi="Times New Roman"/>
                <w:b/>
                <w:bCs/>
                <w:sz w:val="24"/>
                <w:szCs w:val="24"/>
              </w:rPr>
              <w:t>інв</w:t>
            </w:r>
            <w:proofErr w:type="spellEnd"/>
            <w:r w:rsidRPr="0040014F">
              <w:rPr>
                <w:rFonts w:ascii="Times New Roman" w:hAnsi="Times New Roman"/>
                <w:b/>
                <w:bCs/>
                <w:sz w:val="24"/>
                <w:szCs w:val="24"/>
              </w:rPr>
              <w:t>. 1014</w:t>
            </w:r>
          </w:p>
        </w:tc>
      </w:tr>
      <w:tr w:rsidR="0040014F" w:rsidRPr="0040014F" w14:paraId="57141029" w14:textId="77777777" w:rsidTr="005E2FA7">
        <w:tc>
          <w:tcPr>
            <w:tcW w:w="696" w:type="dxa"/>
          </w:tcPr>
          <w:p w14:paraId="13088C1D"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3.4.</w:t>
            </w:r>
          </w:p>
        </w:tc>
        <w:tc>
          <w:tcPr>
            <w:tcW w:w="3399" w:type="dxa"/>
          </w:tcPr>
          <w:p w14:paraId="49F3F86B"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акумуляторів, модулів резервних систем </w:t>
            </w:r>
            <w:proofErr w:type="spellStart"/>
            <w:r w:rsidRPr="0040014F">
              <w:rPr>
                <w:rFonts w:ascii="Times New Roman" w:hAnsi="Times New Roman"/>
                <w:sz w:val="24"/>
                <w:szCs w:val="24"/>
                <w:lang w:eastAsia="ru-RU"/>
              </w:rPr>
              <w:t>кріозаморозки</w:t>
            </w:r>
            <w:proofErr w:type="spellEnd"/>
            <w:r w:rsidRPr="0040014F">
              <w:rPr>
                <w:rFonts w:ascii="Times New Roman" w:hAnsi="Times New Roman"/>
                <w:sz w:val="24"/>
                <w:szCs w:val="24"/>
                <w:lang w:eastAsia="ru-RU"/>
              </w:rPr>
              <w:t xml:space="preserve"> </w:t>
            </w:r>
          </w:p>
        </w:tc>
        <w:tc>
          <w:tcPr>
            <w:tcW w:w="1816" w:type="dxa"/>
            <w:vAlign w:val="center"/>
          </w:tcPr>
          <w:p w14:paraId="2F8E1071"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78198448"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05F4B812"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18462C09"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2AD7B576" w14:textId="77777777" w:rsidTr="005E2FA7">
        <w:tc>
          <w:tcPr>
            <w:tcW w:w="696" w:type="dxa"/>
          </w:tcPr>
          <w:p w14:paraId="37BCEC42"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3.5.</w:t>
            </w:r>
          </w:p>
        </w:tc>
        <w:tc>
          <w:tcPr>
            <w:tcW w:w="3399" w:type="dxa"/>
          </w:tcPr>
          <w:p w14:paraId="65C06103"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t>компресорно</w:t>
            </w:r>
            <w:proofErr w:type="spellEnd"/>
            <w:r w:rsidRPr="0040014F">
              <w:rPr>
                <w:rFonts w:ascii="Times New Roman" w:hAnsi="Times New Roman"/>
                <w:sz w:val="24"/>
                <w:szCs w:val="24"/>
                <w:lang w:eastAsia="ru-RU"/>
              </w:rPr>
              <w:t xml:space="preserve"> конденсаторного блоку </w:t>
            </w:r>
          </w:p>
        </w:tc>
        <w:tc>
          <w:tcPr>
            <w:tcW w:w="1816" w:type="dxa"/>
            <w:vAlign w:val="center"/>
          </w:tcPr>
          <w:p w14:paraId="2056A368"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36C7952A"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21B23192"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4C246230"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6C8D1500" w14:textId="77777777" w:rsidTr="005E2FA7">
        <w:tc>
          <w:tcPr>
            <w:tcW w:w="9629" w:type="dxa"/>
            <w:gridSpan w:val="6"/>
          </w:tcPr>
          <w:p w14:paraId="30594A88"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
                <w:bCs/>
                <w:sz w:val="24"/>
                <w:szCs w:val="24"/>
              </w:rPr>
              <w:t xml:space="preserve">Морозильна камера </w:t>
            </w:r>
            <w:proofErr w:type="spellStart"/>
            <w:r w:rsidRPr="0040014F">
              <w:rPr>
                <w:rFonts w:ascii="Times New Roman" w:hAnsi="Times New Roman"/>
                <w:b/>
                <w:bCs/>
                <w:sz w:val="24"/>
                <w:szCs w:val="24"/>
              </w:rPr>
              <w:t>ультранизької</w:t>
            </w:r>
            <w:proofErr w:type="spellEnd"/>
            <w:r w:rsidRPr="0040014F">
              <w:rPr>
                <w:rFonts w:ascii="Times New Roman" w:hAnsi="Times New Roman"/>
                <w:b/>
                <w:bCs/>
                <w:sz w:val="24"/>
                <w:szCs w:val="24"/>
              </w:rPr>
              <w:t xml:space="preserve"> температури DW-86W100J, інв.1014101775</w:t>
            </w:r>
          </w:p>
        </w:tc>
      </w:tr>
      <w:tr w:rsidR="0040014F" w:rsidRPr="0040014F" w14:paraId="49EE8E67" w14:textId="77777777" w:rsidTr="005E2FA7">
        <w:tc>
          <w:tcPr>
            <w:tcW w:w="696" w:type="dxa"/>
          </w:tcPr>
          <w:p w14:paraId="7B6B99C8"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3.6.</w:t>
            </w:r>
          </w:p>
        </w:tc>
        <w:tc>
          <w:tcPr>
            <w:tcW w:w="3399" w:type="dxa"/>
          </w:tcPr>
          <w:p w14:paraId="69F7865D"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модулів керування з їх програмуванням </w:t>
            </w:r>
          </w:p>
        </w:tc>
        <w:tc>
          <w:tcPr>
            <w:tcW w:w="1816" w:type="dxa"/>
            <w:vAlign w:val="center"/>
          </w:tcPr>
          <w:p w14:paraId="57EA8F9A"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5C93DD69"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2FA1F683"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737AD29C"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71124306" w14:textId="77777777" w:rsidTr="005E2FA7">
        <w:tc>
          <w:tcPr>
            <w:tcW w:w="696" w:type="dxa"/>
          </w:tcPr>
          <w:p w14:paraId="5FD9D644"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3.7.</w:t>
            </w:r>
          </w:p>
        </w:tc>
        <w:tc>
          <w:tcPr>
            <w:tcW w:w="3399" w:type="dxa"/>
          </w:tcPr>
          <w:p w14:paraId="42FDC82B"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proofErr w:type="spellStart"/>
            <w:r w:rsidRPr="0040014F">
              <w:rPr>
                <w:rFonts w:ascii="Times New Roman" w:hAnsi="Times New Roman"/>
                <w:sz w:val="24"/>
                <w:szCs w:val="24"/>
                <w:lang w:eastAsia="ru-RU"/>
              </w:rPr>
              <w:t>Перезаправка</w:t>
            </w:r>
            <w:proofErr w:type="spellEnd"/>
            <w:r w:rsidRPr="0040014F">
              <w:rPr>
                <w:rFonts w:ascii="Times New Roman" w:hAnsi="Times New Roman"/>
                <w:sz w:val="24"/>
                <w:szCs w:val="24"/>
                <w:lang w:eastAsia="ru-RU"/>
              </w:rPr>
              <w:t xml:space="preserve"> системи: впаювання штуцерів високого та низького тиску, </w:t>
            </w:r>
            <w:proofErr w:type="spellStart"/>
            <w:r w:rsidRPr="0040014F">
              <w:rPr>
                <w:rFonts w:ascii="Times New Roman" w:hAnsi="Times New Roman"/>
                <w:sz w:val="24"/>
                <w:szCs w:val="24"/>
                <w:lang w:eastAsia="ru-RU"/>
              </w:rPr>
              <w:t>вакумація</w:t>
            </w:r>
            <w:proofErr w:type="spellEnd"/>
            <w:r w:rsidRPr="0040014F">
              <w:rPr>
                <w:rFonts w:ascii="Times New Roman" w:hAnsi="Times New Roman"/>
                <w:sz w:val="24"/>
                <w:szCs w:val="24"/>
                <w:lang w:eastAsia="ru-RU"/>
              </w:rPr>
              <w:t xml:space="preserve"> системи, опресування азотом, </w:t>
            </w:r>
            <w:r w:rsidRPr="0040014F">
              <w:rPr>
                <w:rFonts w:ascii="Times New Roman" w:hAnsi="Times New Roman"/>
                <w:sz w:val="24"/>
                <w:szCs w:val="24"/>
                <w:lang w:eastAsia="ru-RU"/>
              </w:rPr>
              <w:lastRenderedPageBreak/>
              <w:t xml:space="preserve">заміна фільтрів, додавання </w:t>
            </w:r>
            <w:proofErr w:type="spellStart"/>
            <w:r w:rsidRPr="0040014F">
              <w:rPr>
                <w:rFonts w:ascii="Times New Roman" w:hAnsi="Times New Roman"/>
                <w:sz w:val="24"/>
                <w:szCs w:val="24"/>
                <w:lang w:eastAsia="ru-RU"/>
              </w:rPr>
              <w:t>флюмінісценту</w:t>
            </w:r>
            <w:proofErr w:type="spellEnd"/>
            <w:r w:rsidRPr="0040014F">
              <w:rPr>
                <w:rFonts w:ascii="Times New Roman" w:hAnsi="Times New Roman"/>
                <w:sz w:val="24"/>
                <w:szCs w:val="24"/>
                <w:lang w:eastAsia="ru-RU"/>
              </w:rPr>
              <w:t xml:space="preserve"> в систему</w:t>
            </w:r>
          </w:p>
        </w:tc>
        <w:tc>
          <w:tcPr>
            <w:tcW w:w="1816" w:type="dxa"/>
            <w:vAlign w:val="center"/>
          </w:tcPr>
          <w:p w14:paraId="1CF4EED1"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lastRenderedPageBreak/>
              <w:t>послуга</w:t>
            </w:r>
          </w:p>
        </w:tc>
        <w:tc>
          <w:tcPr>
            <w:tcW w:w="1275" w:type="dxa"/>
            <w:vAlign w:val="center"/>
          </w:tcPr>
          <w:p w14:paraId="7B7A8F8E"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27E22D4E"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2AF0C069"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3CE25C71" w14:textId="77777777" w:rsidTr="005E2FA7">
        <w:tc>
          <w:tcPr>
            <w:tcW w:w="696" w:type="dxa"/>
          </w:tcPr>
          <w:p w14:paraId="64A236F0"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3.8.</w:t>
            </w:r>
          </w:p>
        </w:tc>
        <w:tc>
          <w:tcPr>
            <w:tcW w:w="3399" w:type="dxa"/>
          </w:tcPr>
          <w:p w14:paraId="3E227579"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акумуляторів, модулів резервних систем </w:t>
            </w:r>
            <w:proofErr w:type="spellStart"/>
            <w:r w:rsidRPr="0040014F">
              <w:rPr>
                <w:rFonts w:ascii="Times New Roman" w:hAnsi="Times New Roman"/>
                <w:sz w:val="24"/>
                <w:szCs w:val="24"/>
                <w:lang w:eastAsia="ru-RU"/>
              </w:rPr>
              <w:t>кріозаморозки</w:t>
            </w:r>
            <w:proofErr w:type="spellEnd"/>
          </w:p>
        </w:tc>
        <w:tc>
          <w:tcPr>
            <w:tcW w:w="1816" w:type="dxa"/>
            <w:vAlign w:val="center"/>
          </w:tcPr>
          <w:p w14:paraId="4B016618"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0FB676F8"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65FED02C"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7B851E25"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020D91E9" w14:textId="77777777" w:rsidTr="005E2FA7">
        <w:tc>
          <w:tcPr>
            <w:tcW w:w="696" w:type="dxa"/>
          </w:tcPr>
          <w:p w14:paraId="53011D36"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3.9.</w:t>
            </w:r>
          </w:p>
        </w:tc>
        <w:tc>
          <w:tcPr>
            <w:tcW w:w="3399" w:type="dxa"/>
          </w:tcPr>
          <w:p w14:paraId="6CCA895D"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t>компресорно</w:t>
            </w:r>
            <w:proofErr w:type="spellEnd"/>
            <w:r w:rsidRPr="0040014F">
              <w:rPr>
                <w:rFonts w:ascii="Times New Roman" w:hAnsi="Times New Roman"/>
                <w:sz w:val="24"/>
                <w:szCs w:val="24"/>
                <w:lang w:eastAsia="ru-RU"/>
              </w:rPr>
              <w:t xml:space="preserve"> конденсаторного блоку </w:t>
            </w:r>
          </w:p>
        </w:tc>
        <w:tc>
          <w:tcPr>
            <w:tcW w:w="1816" w:type="dxa"/>
            <w:vAlign w:val="center"/>
          </w:tcPr>
          <w:p w14:paraId="3104B271"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1C3E640E"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2091401C"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7F552F89"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0403C5BB" w14:textId="77777777" w:rsidTr="005E2FA7">
        <w:tc>
          <w:tcPr>
            <w:tcW w:w="696" w:type="dxa"/>
          </w:tcPr>
          <w:p w14:paraId="5DA343ED"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3.10.</w:t>
            </w:r>
          </w:p>
        </w:tc>
        <w:tc>
          <w:tcPr>
            <w:tcW w:w="3399" w:type="dxa"/>
          </w:tcPr>
          <w:p w14:paraId="5B71C25A"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двигунів обдуву випарників </w:t>
            </w:r>
          </w:p>
        </w:tc>
        <w:tc>
          <w:tcPr>
            <w:tcW w:w="1816" w:type="dxa"/>
            <w:vAlign w:val="center"/>
          </w:tcPr>
          <w:p w14:paraId="3639CCB7"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626F5009"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635E5504"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34F05BF0"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6EF26DBF" w14:textId="77777777" w:rsidTr="005E2FA7">
        <w:tc>
          <w:tcPr>
            <w:tcW w:w="9629" w:type="dxa"/>
            <w:gridSpan w:val="6"/>
          </w:tcPr>
          <w:p w14:paraId="1FC54B9C" w14:textId="77777777" w:rsidR="0040014F" w:rsidRPr="0040014F" w:rsidRDefault="0040014F" w:rsidP="0040014F">
            <w:pPr>
              <w:suppressAutoHyphens/>
              <w:snapToGrid w:val="0"/>
              <w:jc w:val="center"/>
              <w:rPr>
                <w:rFonts w:ascii="Times New Roman" w:hAnsi="Times New Roman"/>
                <w:bCs/>
                <w:sz w:val="24"/>
                <w:szCs w:val="24"/>
              </w:rPr>
            </w:pPr>
            <w:proofErr w:type="spellStart"/>
            <w:r w:rsidRPr="0040014F">
              <w:rPr>
                <w:rFonts w:ascii="Times New Roman" w:hAnsi="Times New Roman"/>
                <w:b/>
                <w:bCs/>
                <w:sz w:val="24"/>
                <w:szCs w:val="24"/>
              </w:rPr>
              <w:t>Ультранизькотемпературна</w:t>
            </w:r>
            <w:proofErr w:type="spellEnd"/>
            <w:r w:rsidRPr="0040014F">
              <w:rPr>
                <w:rFonts w:ascii="Times New Roman" w:hAnsi="Times New Roman"/>
                <w:b/>
                <w:bCs/>
                <w:sz w:val="24"/>
                <w:szCs w:val="24"/>
              </w:rPr>
              <w:t xml:space="preserve"> морозильна камера -80°C </w:t>
            </w:r>
            <w:proofErr w:type="spellStart"/>
            <w:r w:rsidRPr="0040014F">
              <w:rPr>
                <w:rFonts w:ascii="Times New Roman" w:hAnsi="Times New Roman"/>
                <w:b/>
                <w:bCs/>
                <w:sz w:val="24"/>
                <w:szCs w:val="24"/>
              </w:rPr>
              <w:t>Eppendorf</w:t>
            </w:r>
            <w:proofErr w:type="spellEnd"/>
            <w:r w:rsidRPr="0040014F">
              <w:rPr>
                <w:rFonts w:ascii="Times New Roman" w:hAnsi="Times New Roman"/>
                <w:b/>
                <w:bCs/>
                <w:sz w:val="24"/>
                <w:szCs w:val="24"/>
              </w:rPr>
              <w:t xml:space="preserve">™ </w:t>
            </w:r>
            <w:proofErr w:type="spellStart"/>
            <w:r w:rsidRPr="0040014F">
              <w:rPr>
                <w:rFonts w:ascii="Times New Roman" w:hAnsi="Times New Roman"/>
                <w:b/>
                <w:bCs/>
                <w:sz w:val="24"/>
                <w:szCs w:val="24"/>
              </w:rPr>
              <w:t>CryoCube</w:t>
            </w:r>
            <w:proofErr w:type="spellEnd"/>
            <w:r w:rsidRPr="0040014F">
              <w:rPr>
                <w:rFonts w:ascii="Times New Roman" w:hAnsi="Times New Roman"/>
                <w:b/>
                <w:bCs/>
                <w:sz w:val="24"/>
                <w:szCs w:val="24"/>
              </w:rPr>
              <w:t xml:space="preserve">™ F101h ULT (F101LN052226), </w:t>
            </w:r>
            <w:proofErr w:type="spellStart"/>
            <w:r w:rsidRPr="0040014F">
              <w:rPr>
                <w:rFonts w:ascii="Times New Roman" w:hAnsi="Times New Roman"/>
                <w:b/>
                <w:bCs/>
                <w:sz w:val="24"/>
                <w:szCs w:val="24"/>
              </w:rPr>
              <w:t>інв</w:t>
            </w:r>
            <w:proofErr w:type="spellEnd"/>
            <w:r w:rsidRPr="0040014F">
              <w:rPr>
                <w:rFonts w:ascii="Times New Roman" w:hAnsi="Times New Roman"/>
                <w:b/>
                <w:bCs/>
                <w:sz w:val="24"/>
                <w:szCs w:val="24"/>
              </w:rPr>
              <w:t>. 1014102128)</w:t>
            </w:r>
          </w:p>
        </w:tc>
      </w:tr>
      <w:tr w:rsidR="0040014F" w:rsidRPr="0040014F" w14:paraId="439CC822" w14:textId="77777777" w:rsidTr="005E2FA7">
        <w:tc>
          <w:tcPr>
            <w:tcW w:w="696" w:type="dxa"/>
          </w:tcPr>
          <w:p w14:paraId="65691C90"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3.11.</w:t>
            </w:r>
          </w:p>
        </w:tc>
        <w:tc>
          <w:tcPr>
            <w:tcW w:w="3399" w:type="dxa"/>
          </w:tcPr>
          <w:p w14:paraId="0C79BAF9"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акумуляторів, модулів резервних систем </w:t>
            </w:r>
            <w:proofErr w:type="spellStart"/>
            <w:r w:rsidRPr="0040014F">
              <w:rPr>
                <w:rFonts w:ascii="Times New Roman" w:hAnsi="Times New Roman"/>
                <w:sz w:val="24"/>
                <w:szCs w:val="24"/>
                <w:lang w:eastAsia="ru-RU"/>
              </w:rPr>
              <w:t>кріозаморозки</w:t>
            </w:r>
            <w:proofErr w:type="spellEnd"/>
            <w:r w:rsidRPr="0040014F">
              <w:rPr>
                <w:rFonts w:ascii="Times New Roman" w:hAnsi="Times New Roman"/>
                <w:sz w:val="24"/>
                <w:szCs w:val="24"/>
                <w:lang w:eastAsia="ru-RU"/>
              </w:rPr>
              <w:t xml:space="preserve"> </w:t>
            </w:r>
          </w:p>
        </w:tc>
        <w:tc>
          <w:tcPr>
            <w:tcW w:w="1816" w:type="dxa"/>
            <w:vAlign w:val="center"/>
          </w:tcPr>
          <w:p w14:paraId="3506A332"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5AAF8C9B"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1BB1EF2D"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14315529"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79D173C9" w14:textId="77777777" w:rsidTr="005E2FA7">
        <w:tc>
          <w:tcPr>
            <w:tcW w:w="696" w:type="dxa"/>
          </w:tcPr>
          <w:p w14:paraId="70B689B4"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3.12.</w:t>
            </w:r>
          </w:p>
        </w:tc>
        <w:tc>
          <w:tcPr>
            <w:tcW w:w="3399" w:type="dxa"/>
          </w:tcPr>
          <w:p w14:paraId="25CDB7ED"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t>компресорно</w:t>
            </w:r>
            <w:proofErr w:type="spellEnd"/>
            <w:r w:rsidRPr="0040014F">
              <w:rPr>
                <w:rFonts w:ascii="Times New Roman" w:hAnsi="Times New Roman"/>
                <w:sz w:val="24"/>
                <w:szCs w:val="24"/>
                <w:lang w:eastAsia="ru-RU"/>
              </w:rPr>
              <w:t xml:space="preserve"> конденсаторного блоку </w:t>
            </w:r>
          </w:p>
        </w:tc>
        <w:tc>
          <w:tcPr>
            <w:tcW w:w="1816" w:type="dxa"/>
            <w:vAlign w:val="center"/>
          </w:tcPr>
          <w:p w14:paraId="6015CA8C"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3F0859B1"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3E65A64E"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5CA9D15B"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0F9AAE83" w14:textId="77777777" w:rsidTr="005E2FA7">
        <w:tc>
          <w:tcPr>
            <w:tcW w:w="696" w:type="dxa"/>
          </w:tcPr>
          <w:p w14:paraId="7353DD27"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3.13.</w:t>
            </w:r>
          </w:p>
        </w:tc>
        <w:tc>
          <w:tcPr>
            <w:tcW w:w="3399" w:type="dxa"/>
          </w:tcPr>
          <w:p w14:paraId="73581A2D"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proofErr w:type="spellStart"/>
            <w:r w:rsidRPr="0040014F">
              <w:rPr>
                <w:rFonts w:ascii="Times New Roman" w:eastAsia="Times New Roman" w:hAnsi="Times New Roman"/>
                <w:b/>
                <w:bCs/>
                <w:sz w:val="24"/>
                <w:szCs w:val="24"/>
                <w:lang w:val="ru-RU" w:eastAsia="ru-RU"/>
              </w:rPr>
              <w:t>М</w:t>
            </w:r>
            <w:r w:rsidRPr="0040014F">
              <w:rPr>
                <w:rFonts w:ascii="Times New Roman" w:hAnsi="Times New Roman"/>
                <w:b/>
                <w:bCs/>
                <w:sz w:val="24"/>
                <w:szCs w:val="24"/>
                <w:lang w:val="ru-RU" w:eastAsia="ru-RU"/>
              </w:rPr>
              <w:t>орозильна</w:t>
            </w:r>
            <w:proofErr w:type="spellEnd"/>
            <w:r w:rsidRPr="0040014F">
              <w:rPr>
                <w:rFonts w:ascii="Times New Roman" w:hAnsi="Times New Roman"/>
                <w:b/>
                <w:bCs/>
                <w:sz w:val="24"/>
                <w:szCs w:val="24"/>
                <w:lang w:val="ru-RU" w:eastAsia="ru-RU"/>
              </w:rPr>
              <w:t xml:space="preserve"> камера </w:t>
            </w:r>
            <w:proofErr w:type="spellStart"/>
            <w:r w:rsidRPr="0040014F">
              <w:rPr>
                <w:rFonts w:ascii="Times New Roman" w:hAnsi="Times New Roman"/>
                <w:b/>
                <w:bCs/>
                <w:sz w:val="24"/>
                <w:szCs w:val="24"/>
                <w:lang w:val="ru-RU" w:eastAsia="ru-RU"/>
              </w:rPr>
              <w:t>ультранизької</w:t>
            </w:r>
            <w:proofErr w:type="spellEnd"/>
            <w:r w:rsidRPr="0040014F">
              <w:rPr>
                <w:rFonts w:ascii="Times New Roman" w:hAnsi="Times New Roman"/>
                <w:b/>
                <w:bCs/>
                <w:sz w:val="24"/>
                <w:szCs w:val="24"/>
                <w:lang w:val="ru-RU" w:eastAsia="ru-RU"/>
              </w:rPr>
              <w:t xml:space="preserve"> </w:t>
            </w:r>
            <w:proofErr w:type="spellStart"/>
            <w:r w:rsidRPr="0040014F">
              <w:rPr>
                <w:rFonts w:ascii="Times New Roman" w:hAnsi="Times New Roman"/>
                <w:b/>
                <w:bCs/>
                <w:sz w:val="24"/>
                <w:szCs w:val="24"/>
                <w:lang w:val="ru-RU" w:eastAsia="ru-RU"/>
              </w:rPr>
              <w:t>температури</w:t>
            </w:r>
            <w:proofErr w:type="spellEnd"/>
            <w:r w:rsidRPr="0040014F">
              <w:rPr>
                <w:rFonts w:ascii="Times New Roman" w:hAnsi="Times New Roman"/>
                <w:b/>
                <w:bCs/>
                <w:sz w:val="24"/>
                <w:szCs w:val="24"/>
                <w:lang w:val="ru-RU" w:eastAsia="ru-RU"/>
              </w:rPr>
              <w:t xml:space="preserve"> DW-86W100J, інв.1014101775</w:t>
            </w:r>
          </w:p>
        </w:tc>
        <w:tc>
          <w:tcPr>
            <w:tcW w:w="1816" w:type="dxa"/>
            <w:vAlign w:val="center"/>
          </w:tcPr>
          <w:p w14:paraId="15F117AD"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5D260DE7"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17F050C1"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7956BCEC"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26CD6268" w14:textId="77777777" w:rsidTr="005E2FA7">
        <w:tc>
          <w:tcPr>
            <w:tcW w:w="696" w:type="dxa"/>
          </w:tcPr>
          <w:p w14:paraId="3C2585F9"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3.14.</w:t>
            </w:r>
          </w:p>
        </w:tc>
        <w:tc>
          <w:tcPr>
            <w:tcW w:w="3399" w:type="dxa"/>
          </w:tcPr>
          <w:p w14:paraId="069165A5"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модулів керування з їх програмуванням </w:t>
            </w:r>
          </w:p>
        </w:tc>
        <w:tc>
          <w:tcPr>
            <w:tcW w:w="1816" w:type="dxa"/>
            <w:vAlign w:val="center"/>
          </w:tcPr>
          <w:p w14:paraId="12F529A9"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624BED24"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15D5797D"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39A26A1B"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4E7C9F7B" w14:textId="77777777" w:rsidTr="005E2FA7">
        <w:tc>
          <w:tcPr>
            <w:tcW w:w="696" w:type="dxa"/>
          </w:tcPr>
          <w:p w14:paraId="3044E608"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3.15.</w:t>
            </w:r>
          </w:p>
        </w:tc>
        <w:tc>
          <w:tcPr>
            <w:tcW w:w="3399" w:type="dxa"/>
          </w:tcPr>
          <w:p w14:paraId="5E3987DD"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proofErr w:type="spellStart"/>
            <w:r w:rsidRPr="0040014F">
              <w:rPr>
                <w:rFonts w:ascii="Times New Roman" w:hAnsi="Times New Roman"/>
                <w:sz w:val="24"/>
                <w:szCs w:val="24"/>
                <w:lang w:eastAsia="ru-RU"/>
              </w:rPr>
              <w:t>Перезаправка</w:t>
            </w:r>
            <w:proofErr w:type="spellEnd"/>
            <w:r w:rsidRPr="0040014F">
              <w:rPr>
                <w:rFonts w:ascii="Times New Roman" w:hAnsi="Times New Roman"/>
                <w:sz w:val="24"/>
                <w:szCs w:val="24"/>
                <w:lang w:eastAsia="ru-RU"/>
              </w:rPr>
              <w:t xml:space="preserve"> системи: впаювання штуцерів високого та низького тиску, </w:t>
            </w:r>
            <w:proofErr w:type="spellStart"/>
            <w:r w:rsidRPr="0040014F">
              <w:rPr>
                <w:rFonts w:ascii="Times New Roman" w:hAnsi="Times New Roman"/>
                <w:sz w:val="24"/>
                <w:szCs w:val="24"/>
                <w:lang w:eastAsia="ru-RU"/>
              </w:rPr>
              <w:t>вакумація</w:t>
            </w:r>
            <w:proofErr w:type="spellEnd"/>
            <w:r w:rsidRPr="0040014F">
              <w:rPr>
                <w:rFonts w:ascii="Times New Roman" w:hAnsi="Times New Roman"/>
                <w:sz w:val="24"/>
                <w:szCs w:val="24"/>
                <w:lang w:eastAsia="ru-RU"/>
              </w:rPr>
              <w:t xml:space="preserve"> системи, опресування азотом, заміна фільтрів, додавання </w:t>
            </w:r>
            <w:proofErr w:type="spellStart"/>
            <w:r w:rsidRPr="0040014F">
              <w:rPr>
                <w:rFonts w:ascii="Times New Roman" w:hAnsi="Times New Roman"/>
                <w:sz w:val="24"/>
                <w:szCs w:val="24"/>
                <w:lang w:eastAsia="ru-RU"/>
              </w:rPr>
              <w:t>флюмінісценту</w:t>
            </w:r>
            <w:proofErr w:type="spellEnd"/>
            <w:r w:rsidRPr="0040014F">
              <w:rPr>
                <w:rFonts w:ascii="Times New Roman" w:hAnsi="Times New Roman"/>
                <w:sz w:val="24"/>
                <w:szCs w:val="24"/>
                <w:lang w:eastAsia="ru-RU"/>
              </w:rPr>
              <w:t xml:space="preserve"> в систему</w:t>
            </w:r>
          </w:p>
        </w:tc>
        <w:tc>
          <w:tcPr>
            <w:tcW w:w="1816" w:type="dxa"/>
            <w:vAlign w:val="center"/>
          </w:tcPr>
          <w:p w14:paraId="601E03A6"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7A7ED363"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6E80863B"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53AA7CA5"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5CC30157" w14:textId="77777777" w:rsidTr="005E2FA7">
        <w:tc>
          <w:tcPr>
            <w:tcW w:w="9629" w:type="dxa"/>
            <w:gridSpan w:val="6"/>
          </w:tcPr>
          <w:p w14:paraId="1DFF0DD9" w14:textId="77777777" w:rsidR="0040014F" w:rsidRPr="0040014F" w:rsidRDefault="0040014F" w:rsidP="0040014F">
            <w:pPr>
              <w:suppressAutoHyphens/>
              <w:snapToGrid w:val="0"/>
              <w:jc w:val="center"/>
              <w:rPr>
                <w:rFonts w:ascii="Times New Roman" w:hAnsi="Times New Roman"/>
                <w:bCs/>
                <w:sz w:val="24"/>
                <w:szCs w:val="24"/>
              </w:rPr>
            </w:pPr>
            <w:proofErr w:type="spellStart"/>
            <w:r w:rsidRPr="0040014F">
              <w:rPr>
                <w:rFonts w:ascii="Times New Roman" w:hAnsi="Times New Roman"/>
                <w:b/>
                <w:bCs/>
                <w:sz w:val="24"/>
                <w:szCs w:val="24"/>
              </w:rPr>
              <w:t>Haier</w:t>
            </w:r>
            <w:proofErr w:type="spellEnd"/>
            <w:r w:rsidRPr="0040014F">
              <w:rPr>
                <w:rFonts w:ascii="Times New Roman" w:hAnsi="Times New Roman"/>
                <w:b/>
                <w:bCs/>
                <w:sz w:val="24"/>
                <w:szCs w:val="24"/>
              </w:rPr>
              <w:t xml:space="preserve"> HYC-940F +2+8 С, 940л , інв.1014101488</w:t>
            </w:r>
          </w:p>
        </w:tc>
      </w:tr>
      <w:tr w:rsidR="0040014F" w:rsidRPr="0040014F" w14:paraId="2BFFE782" w14:textId="77777777" w:rsidTr="005E2FA7">
        <w:tc>
          <w:tcPr>
            <w:tcW w:w="696" w:type="dxa"/>
          </w:tcPr>
          <w:p w14:paraId="401759B2"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3.16.</w:t>
            </w:r>
          </w:p>
        </w:tc>
        <w:tc>
          <w:tcPr>
            <w:tcW w:w="3399" w:type="dxa"/>
          </w:tcPr>
          <w:p w14:paraId="5AD8DB80"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модулів керування з їх програмуванням (холодильник фармацевтичний </w:t>
            </w:r>
          </w:p>
        </w:tc>
        <w:tc>
          <w:tcPr>
            <w:tcW w:w="1816" w:type="dxa"/>
            <w:vAlign w:val="center"/>
          </w:tcPr>
          <w:p w14:paraId="4C69B589"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0E66222A"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7F394D1E"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54506A03"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1623919A" w14:textId="77777777" w:rsidTr="005E2FA7">
        <w:tc>
          <w:tcPr>
            <w:tcW w:w="696" w:type="dxa"/>
          </w:tcPr>
          <w:p w14:paraId="136127B8"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3.17.</w:t>
            </w:r>
          </w:p>
        </w:tc>
        <w:tc>
          <w:tcPr>
            <w:tcW w:w="3399" w:type="dxa"/>
          </w:tcPr>
          <w:p w14:paraId="113D67E2"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t>компресорно</w:t>
            </w:r>
            <w:proofErr w:type="spellEnd"/>
            <w:r w:rsidRPr="0040014F">
              <w:rPr>
                <w:rFonts w:ascii="Times New Roman" w:hAnsi="Times New Roman"/>
                <w:sz w:val="24"/>
                <w:szCs w:val="24"/>
                <w:lang w:eastAsia="ru-RU"/>
              </w:rPr>
              <w:t xml:space="preserve"> конденсаторного блоку (холодильник фармацевтичний </w:t>
            </w:r>
          </w:p>
        </w:tc>
        <w:tc>
          <w:tcPr>
            <w:tcW w:w="1816" w:type="dxa"/>
            <w:vAlign w:val="center"/>
          </w:tcPr>
          <w:p w14:paraId="7BC6F8C1"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1B41F209"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4BEF08BA"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2C2EB006"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19DC8231" w14:textId="77777777" w:rsidTr="005E2FA7">
        <w:tc>
          <w:tcPr>
            <w:tcW w:w="9629" w:type="dxa"/>
            <w:gridSpan w:val="6"/>
          </w:tcPr>
          <w:p w14:paraId="6D9575FE" w14:textId="77777777" w:rsidR="0040014F" w:rsidRPr="0040014F" w:rsidRDefault="0040014F" w:rsidP="0040014F">
            <w:pPr>
              <w:suppressAutoHyphens/>
              <w:snapToGrid w:val="0"/>
              <w:jc w:val="center"/>
              <w:rPr>
                <w:rFonts w:ascii="Times New Roman" w:hAnsi="Times New Roman"/>
                <w:bCs/>
                <w:sz w:val="24"/>
                <w:szCs w:val="24"/>
              </w:rPr>
            </w:pPr>
            <w:proofErr w:type="spellStart"/>
            <w:r w:rsidRPr="0040014F">
              <w:rPr>
                <w:rFonts w:ascii="Times New Roman" w:hAnsi="Times New Roman"/>
                <w:bCs/>
                <w:sz w:val="24"/>
                <w:szCs w:val="24"/>
              </w:rPr>
              <w:t>Ультранизькотемпературний</w:t>
            </w:r>
            <w:proofErr w:type="spellEnd"/>
            <w:r w:rsidRPr="0040014F">
              <w:rPr>
                <w:rFonts w:ascii="Times New Roman" w:hAnsi="Times New Roman"/>
                <w:bCs/>
                <w:sz w:val="24"/>
                <w:szCs w:val="24"/>
              </w:rPr>
              <w:t xml:space="preserve"> морозильник </w:t>
            </w:r>
            <w:proofErr w:type="spellStart"/>
            <w:r w:rsidRPr="0040014F">
              <w:rPr>
                <w:rFonts w:ascii="Times New Roman" w:hAnsi="Times New Roman"/>
                <w:bCs/>
                <w:sz w:val="24"/>
                <w:szCs w:val="24"/>
              </w:rPr>
              <w:t>Haier</w:t>
            </w:r>
            <w:proofErr w:type="spellEnd"/>
            <w:r w:rsidRPr="0040014F">
              <w:rPr>
                <w:rFonts w:ascii="Times New Roman" w:hAnsi="Times New Roman"/>
                <w:bCs/>
                <w:sz w:val="24"/>
                <w:szCs w:val="24"/>
              </w:rPr>
              <w:t xml:space="preserve"> </w:t>
            </w:r>
            <w:proofErr w:type="spellStart"/>
            <w:r w:rsidRPr="0040014F">
              <w:rPr>
                <w:rFonts w:ascii="Times New Roman" w:hAnsi="Times New Roman"/>
                <w:bCs/>
                <w:sz w:val="24"/>
                <w:szCs w:val="24"/>
              </w:rPr>
              <w:t>Medical</w:t>
            </w:r>
            <w:proofErr w:type="spellEnd"/>
            <w:r w:rsidRPr="0040014F">
              <w:rPr>
                <w:rFonts w:ascii="Times New Roman" w:hAnsi="Times New Roman"/>
                <w:bCs/>
                <w:sz w:val="24"/>
                <w:szCs w:val="24"/>
              </w:rPr>
              <w:t xml:space="preserve"> </w:t>
            </w:r>
            <w:proofErr w:type="spellStart"/>
            <w:r w:rsidRPr="0040014F">
              <w:rPr>
                <w:rFonts w:ascii="Times New Roman" w:hAnsi="Times New Roman"/>
                <w:bCs/>
                <w:sz w:val="24"/>
                <w:szCs w:val="24"/>
              </w:rPr>
              <w:t>and</w:t>
            </w:r>
            <w:proofErr w:type="spellEnd"/>
            <w:r w:rsidRPr="0040014F">
              <w:rPr>
                <w:rFonts w:ascii="Times New Roman" w:hAnsi="Times New Roman"/>
                <w:bCs/>
                <w:sz w:val="24"/>
                <w:szCs w:val="24"/>
              </w:rPr>
              <w:t xml:space="preserve"> </w:t>
            </w:r>
            <w:proofErr w:type="spellStart"/>
            <w:r w:rsidRPr="0040014F">
              <w:rPr>
                <w:rFonts w:ascii="Times New Roman" w:hAnsi="Times New Roman"/>
                <w:bCs/>
                <w:sz w:val="24"/>
                <w:szCs w:val="24"/>
              </w:rPr>
              <w:t>Laboratory</w:t>
            </w:r>
            <w:proofErr w:type="spellEnd"/>
            <w:r w:rsidRPr="0040014F">
              <w:rPr>
                <w:rFonts w:ascii="Times New Roman" w:hAnsi="Times New Roman"/>
                <w:bCs/>
                <w:sz w:val="24"/>
                <w:szCs w:val="24"/>
              </w:rPr>
              <w:t xml:space="preserve"> </w:t>
            </w:r>
            <w:proofErr w:type="spellStart"/>
            <w:r w:rsidRPr="0040014F">
              <w:rPr>
                <w:rFonts w:ascii="Times New Roman" w:hAnsi="Times New Roman"/>
                <w:bCs/>
                <w:sz w:val="24"/>
                <w:szCs w:val="24"/>
              </w:rPr>
              <w:t>Products</w:t>
            </w:r>
            <w:proofErr w:type="spellEnd"/>
            <w:r w:rsidRPr="0040014F">
              <w:rPr>
                <w:rFonts w:ascii="Times New Roman" w:hAnsi="Times New Roman"/>
                <w:bCs/>
                <w:sz w:val="24"/>
                <w:szCs w:val="24"/>
              </w:rPr>
              <w:t xml:space="preserve"> </w:t>
            </w:r>
            <w:proofErr w:type="spellStart"/>
            <w:r w:rsidRPr="0040014F">
              <w:rPr>
                <w:rFonts w:ascii="Times New Roman" w:hAnsi="Times New Roman"/>
                <w:bCs/>
                <w:sz w:val="24"/>
                <w:szCs w:val="24"/>
              </w:rPr>
              <w:t>Co</w:t>
            </w:r>
            <w:proofErr w:type="spellEnd"/>
            <w:r w:rsidRPr="0040014F">
              <w:rPr>
                <w:rFonts w:ascii="Times New Roman" w:hAnsi="Times New Roman"/>
                <w:bCs/>
                <w:sz w:val="24"/>
                <w:szCs w:val="24"/>
              </w:rPr>
              <w:t>.,</w:t>
            </w:r>
            <w:proofErr w:type="spellStart"/>
            <w:r w:rsidRPr="0040014F">
              <w:rPr>
                <w:rFonts w:ascii="Times New Roman" w:hAnsi="Times New Roman"/>
                <w:bCs/>
                <w:sz w:val="24"/>
                <w:szCs w:val="24"/>
              </w:rPr>
              <w:t>Ltd.Haier</w:t>
            </w:r>
            <w:proofErr w:type="spellEnd"/>
            <w:r w:rsidRPr="0040014F">
              <w:rPr>
                <w:rFonts w:ascii="Times New Roman" w:hAnsi="Times New Roman"/>
                <w:bCs/>
                <w:sz w:val="24"/>
                <w:szCs w:val="24"/>
              </w:rPr>
              <w:t xml:space="preserve"> DW-86L628,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1014100068</w:t>
            </w:r>
          </w:p>
        </w:tc>
      </w:tr>
      <w:tr w:rsidR="0040014F" w:rsidRPr="0040014F" w14:paraId="7B83B667" w14:textId="77777777" w:rsidTr="005E2FA7">
        <w:tc>
          <w:tcPr>
            <w:tcW w:w="696" w:type="dxa"/>
          </w:tcPr>
          <w:p w14:paraId="3B7B6173"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3.18.</w:t>
            </w:r>
          </w:p>
        </w:tc>
        <w:tc>
          <w:tcPr>
            <w:tcW w:w="3399" w:type="dxa"/>
          </w:tcPr>
          <w:p w14:paraId="075655D8"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акумуляторів, модулів резервних систем </w:t>
            </w:r>
            <w:proofErr w:type="spellStart"/>
            <w:r w:rsidRPr="0040014F">
              <w:rPr>
                <w:rFonts w:ascii="Times New Roman" w:hAnsi="Times New Roman"/>
                <w:sz w:val="24"/>
                <w:szCs w:val="24"/>
                <w:lang w:eastAsia="ru-RU"/>
              </w:rPr>
              <w:t>кріозаморозки</w:t>
            </w:r>
            <w:proofErr w:type="spellEnd"/>
            <w:r w:rsidRPr="0040014F">
              <w:rPr>
                <w:rFonts w:ascii="Times New Roman" w:hAnsi="Times New Roman"/>
                <w:sz w:val="24"/>
                <w:szCs w:val="24"/>
                <w:lang w:eastAsia="ru-RU"/>
              </w:rPr>
              <w:t xml:space="preserve"> </w:t>
            </w:r>
          </w:p>
        </w:tc>
        <w:tc>
          <w:tcPr>
            <w:tcW w:w="1816" w:type="dxa"/>
            <w:vAlign w:val="center"/>
          </w:tcPr>
          <w:p w14:paraId="1627E383"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134FDA3B"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7973C167"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68CF808E"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6FFEB6B4" w14:textId="77777777" w:rsidTr="005E2FA7">
        <w:tc>
          <w:tcPr>
            <w:tcW w:w="696" w:type="dxa"/>
          </w:tcPr>
          <w:p w14:paraId="06F98010"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3.19.</w:t>
            </w:r>
          </w:p>
        </w:tc>
        <w:tc>
          <w:tcPr>
            <w:tcW w:w="3399" w:type="dxa"/>
          </w:tcPr>
          <w:p w14:paraId="2CB295FE"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lastRenderedPageBreak/>
              <w:t>компресорно</w:t>
            </w:r>
            <w:proofErr w:type="spellEnd"/>
            <w:r w:rsidRPr="0040014F">
              <w:rPr>
                <w:rFonts w:ascii="Times New Roman" w:hAnsi="Times New Roman"/>
                <w:sz w:val="24"/>
                <w:szCs w:val="24"/>
                <w:lang w:eastAsia="ru-RU"/>
              </w:rPr>
              <w:t xml:space="preserve"> конденсаторного блоку </w:t>
            </w:r>
          </w:p>
        </w:tc>
        <w:tc>
          <w:tcPr>
            <w:tcW w:w="1816" w:type="dxa"/>
            <w:vAlign w:val="center"/>
          </w:tcPr>
          <w:p w14:paraId="5A31033E"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lastRenderedPageBreak/>
              <w:t>послуга</w:t>
            </w:r>
          </w:p>
        </w:tc>
        <w:tc>
          <w:tcPr>
            <w:tcW w:w="1275" w:type="dxa"/>
            <w:vAlign w:val="center"/>
          </w:tcPr>
          <w:p w14:paraId="255656CA"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7C4C411F"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146B35E1"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287947E7" w14:textId="77777777" w:rsidTr="005E2FA7">
        <w:tc>
          <w:tcPr>
            <w:tcW w:w="9629" w:type="dxa"/>
            <w:gridSpan w:val="6"/>
          </w:tcPr>
          <w:p w14:paraId="19B3F98D"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 xml:space="preserve">Низькотемпературний холодильник HAIER DW-861578J,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101495457</w:t>
            </w:r>
          </w:p>
        </w:tc>
      </w:tr>
      <w:tr w:rsidR="0040014F" w:rsidRPr="0040014F" w14:paraId="14A93FF0" w14:textId="77777777" w:rsidTr="005E2FA7">
        <w:tc>
          <w:tcPr>
            <w:tcW w:w="696" w:type="dxa"/>
          </w:tcPr>
          <w:p w14:paraId="4FC82CCD" w14:textId="77777777" w:rsidR="0040014F" w:rsidRPr="0040014F" w:rsidDel="00AA372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3.20.</w:t>
            </w:r>
          </w:p>
        </w:tc>
        <w:tc>
          <w:tcPr>
            <w:tcW w:w="3399" w:type="dxa"/>
          </w:tcPr>
          <w:p w14:paraId="4D6BA40A"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акумуляторів, модулів резервних систем </w:t>
            </w:r>
            <w:proofErr w:type="spellStart"/>
            <w:r w:rsidRPr="0040014F">
              <w:rPr>
                <w:rFonts w:ascii="Times New Roman" w:hAnsi="Times New Roman"/>
                <w:sz w:val="24"/>
                <w:szCs w:val="24"/>
                <w:lang w:eastAsia="ru-RU"/>
              </w:rPr>
              <w:t>кріозаморозки</w:t>
            </w:r>
            <w:proofErr w:type="spellEnd"/>
            <w:r w:rsidRPr="0040014F">
              <w:rPr>
                <w:rFonts w:ascii="Times New Roman" w:hAnsi="Times New Roman"/>
                <w:sz w:val="24"/>
                <w:szCs w:val="24"/>
                <w:lang w:eastAsia="ru-RU"/>
              </w:rPr>
              <w:t xml:space="preserve"> </w:t>
            </w:r>
          </w:p>
        </w:tc>
        <w:tc>
          <w:tcPr>
            <w:tcW w:w="1816" w:type="dxa"/>
            <w:vAlign w:val="center"/>
          </w:tcPr>
          <w:p w14:paraId="3580FF3B"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30CC4DFB"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28D85DF7"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0F99A706"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0B271909" w14:textId="77777777" w:rsidTr="005E2FA7">
        <w:tc>
          <w:tcPr>
            <w:tcW w:w="696" w:type="dxa"/>
          </w:tcPr>
          <w:p w14:paraId="3C069ADA" w14:textId="77777777" w:rsidR="0040014F" w:rsidRPr="0040014F" w:rsidDel="00AA372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3.21.</w:t>
            </w:r>
          </w:p>
        </w:tc>
        <w:tc>
          <w:tcPr>
            <w:tcW w:w="3399" w:type="dxa"/>
          </w:tcPr>
          <w:p w14:paraId="646F6DAB"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t>компресорно</w:t>
            </w:r>
            <w:proofErr w:type="spellEnd"/>
            <w:r w:rsidRPr="0040014F">
              <w:rPr>
                <w:rFonts w:ascii="Times New Roman" w:hAnsi="Times New Roman"/>
                <w:sz w:val="24"/>
                <w:szCs w:val="24"/>
                <w:lang w:eastAsia="ru-RU"/>
              </w:rPr>
              <w:t xml:space="preserve"> конденсаторного блоку </w:t>
            </w:r>
          </w:p>
        </w:tc>
        <w:tc>
          <w:tcPr>
            <w:tcW w:w="1816" w:type="dxa"/>
            <w:vAlign w:val="center"/>
          </w:tcPr>
          <w:p w14:paraId="21CF161C"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208FF39C"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4D816D6E"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794FF2EB"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4BAC28A0" w14:textId="77777777" w:rsidTr="005E2FA7">
        <w:tc>
          <w:tcPr>
            <w:tcW w:w="9629" w:type="dxa"/>
            <w:gridSpan w:val="6"/>
          </w:tcPr>
          <w:p w14:paraId="75F824E4"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 xml:space="preserve">Низькотемпературний морозильник BDF-86V338,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1014101399</w:t>
            </w:r>
          </w:p>
        </w:tc>
      </w:tr>
      <w:tr w:rsidR="0040014F" w:rsidRPr="0040014F" w14:paraId="5735D90E" w14:textId="77777777" w:rsidTr="005E2FA7">
        <w:tc>
          <w:tcPr>
            <w:tcW w:w="696" w:type="dxa"/>
          </w:tcPr>
          <w:p w14:paraId="269F6E40"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3.22.</w:t>
            </w:r>
          </w:p>
        </w:tc>
        <w:tc>
          <w:tcPr>
            <w:tcW w:w="3399" w:type="dxa"/>
          </w:tcPr>
          <w:p w14:paraId="4D5544D9"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Заміна модулів керування з їх програмуванням</w:t>
            </w:r>
          </w:p>
        </w:tc>
        <w:tc>
          <w:tcPr>
            <w:tcW w:w="1816" w:type="dxa"/>
            <w:vAlign w:val="center"/>
          </w:tcPr>
          <w:p w14:paraId="5B3F0A21"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1C7470E7"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3A1C0A63"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60C741D8"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15BDDF82" w14:textId="77777777" w:rsidTr="005E2FA7">
        <w:tc>
          <w:tcPr>
            <w:tcW w:w="696" w:type="dxa"/>
          </w:tcPr>
          <w:p w14:paraId="47D4C2E8"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3.23</w:t>
            </w:r>
          </w:p>
        </w:tc>
        <w:tc>
          <w:tcPr>
            <w:tcW w:w="3399" w:type="dxa"/>
          </w:tcPr>
          <w:p w14:paraId="4846096F"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акумуляторів, модулів резервних систем </w:t>
            </w:r>
            <w:proofErr w:type="spellStart"/>
            <w:r w:rsidRPr="0040014F">
              <w:rPr>
                <w:rFonts w:ascii="Times New Roman" w:hAnsi="Times New Roman"/>
                <w:sz w:val="24"/>
                <w:szCs w:val="24"/>
                <w:lang w:eastAsia="ru-RU"/>
              </w:rPr>
              <w:t>кріозаморозки</w:t>
            </w:r>
            <w:proofErr w:type="spellEnd"/>
          </w:p>
        </w:tc>
        <w:tc>
          <w:tcPr>
            <w:tcW w:w="1816" w:type="dxa"/>
            <w:vAlign w:val="center"/>
          </w:tcPr>
          <w:p w14:paraId="41E4C848"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00E44DA6"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51838476"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3D7D94AF"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5FB69D4A" w14:textId="77777777" w:rsidTr="005E2FA7">
        <w:tc>
          <w:tcPr>
            <w:tcW w:w="9629" w:type="dxa"/>
            <w:gridSpan w:val="6"/>
          </w:tcPr>
          <w:p w14:paraId="30344137"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 xml:space="preserve">Холодильник 3764-1А,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10145136</w:t>
            </w:r>
          </w:p>
        </w:tc>
      </w:tr>
      <w:tr w:rsidR="0040014F" w:rsidRPr="0040014F" w14:paraId="16208E26" w14:textId="77777777" w:rsidTr="005E2FA7">
        <w:tc>
          <w:tcPr>
            <w:tcW w:w="696" w:type="dxa"/>
          </w:tcPr>
          <w:p w14:paraId="7BBD1691"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3.24.</w:t>
            </w:r>
          </w:p>
        </w:tc>
        <w:tc>
          <w:tcPr>
            <w:tcW w:w="3399" w:type="dxa"/>
          </w:tcPr>
          <w:p w14:paraId="2017AE17"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proofErr w:type="spellStart"/>
            <w:r w:rsidRPr="0040014F">
              <w:rPr>
                <w:rFonts w:ascii="Times New Roman" w:hAnsi="Times New Roman"/>
                <w:sz w:val="24"/>
                <w:szCs w:val="24"/>
                <w:lang w:eastAsia="ru-RU"/>
              </w:rPr>
              <w:t>Перезаправка</w:t>
            </w:r>
            <w:proofErr w:type="spellEnd"/>
            <w:r w:rsidRPr="0040014F">
              <w:rPr>
                <w:rFonts w:ascii="Times New Roman" w:hAnsi="Times New Roman"/>
                <w:sz w:val="24"/>
                <w:szCs w:val="24"/>
                <w:lang w:eastAsia="ru-RU"/>
              </w:rPr>
              <w:t xml:space="preserve"> системи: впаювання штуцерів високого та низького тиску, </w:t>
            </w:r>
            <w:proofErr w:type="spellStart"/>
            <w:r w:rsidRPr="0040014F">
              <w:rPr>
                <w:rFonts w:ascii="Times New Roman" w:hAnsi="Times New Roman"/>
                <w:sz w:val="24"/>
                <w:szCs w:val="24"/>
                <w:lang w:eastAsia="ru-RU"/>
              </w:rPr>
              <w:t>вакумація</w:t>
            </w:r>
            <w:proofErr w:type="spellEnd"/>
            <w:r w:rsidRPr="0040014F">
              <w:rPr>
                <w:rFonts w:ascii="Times New Roman" w:hAnsi="Times New Roman"/>
                <w:sz w:val="24"/>
                <w:szCs w:val="24"/>
                <w:lang w:eastAsia="ru-RU"/>
              </w:rPr>
              <w:t xml:space="preserve"> системи, опресування азотом, заміна фільтрів, додавання </w:t>
            </w:r>
            <w:proofErr w:type="spellStart"/>
            <w:r w:rsidRPr="0040014F">
              <w:rPr>
                <w:rFonts w:ascii="Times New Roman" w:hAnsi="Times New Roman"/>
                <w:sz w:val="24"/>
                <w:szCs w:val="24"/>
                <w:lang w:eastAsia="ru-RU"/>
              </w:rPr>
              <w:t>флюмінісценту</w:t>
            </w:r>
            <w:proofErr w:type="spellEnd"/>
            <w:r w:rsidRPr="0040014F">
              <w:rPr>
                <w:rFonts w:ascii="Times New Roman" w:hAnsi="Times New Roman"/>
                <w:sz w:val="24"/>
                <w:szCs w:val="24"/>
                <w:lang w:eastAsia="ru-RU"/>
              </w:rPr>
              <w:t xml:space="preserve"> в систему </w:t>
            </w:r>
          </w:p>
        </w:tc>
        <w:tc>
          <w:tcPr>
            <w:tcW w:w="1816" w:type="dxa"/>
            <w:vAlign w:val="center"/>
          </w:tcPr>
          <w:p w14:paraId="477E741C"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59392226"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7FDFECAF"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4C87F075"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16F85A4D" w14:textId="77777777" w:rsidTr="005E2FA7">
        <w:tc>
          <w:tcPr>
            <w:tcW w:w="696" w:type="dxa"/>
          </w:tcPr>
          <w:p w14:paraId="79FA12E1"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3.25.</w:t>
            </w:r>
          </w:p>
        </w:tc>
        <w:tc>
          <w:tcPr>
            <w:tcW w:w="3399" w:type="dxa"/>
          </w:tcPr>
          <w:p w14:paraId="09B34218"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двигунів обдуву випарників </w:t>
            </w:r>
          </w:p>
        </w:tc>
        <w:tc>
          <w:tcPr>
            <w:tcW w:w="1816" w:type="dxa"/>
            <w:vAlign w:val="center"/>
          </w:tcPr>
          <w:p w14:paraId="3CFB4C0A"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0FA0F3C0"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2CB3D79B"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0A631A65"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19B20F2E" w14:textId="77777777" w:rsidTr="005E2FA7">
        <w:tc>
          <w:tcPr>
            <w:tcW w:w="9629" w:type="dxa"/>
            <w:gridSpan w:val="6"/>
          </w:tcPr>
          <w:p w14:paraId="50AD0BFF"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 xml:space="preserve">Холодильник KILLARK 3551-1,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101451437</w:t>
            </w:r>
          </w:p>
        </w:tc>
      </w:tr>
      <w:tr w:rsidR="0040014F" w:rsidRPr="0040014F" w14:paraId="031364BA" w14:textId="77777777" w:rsidTr="005E2FA7">
        <w:tc>
          <w:tcPr>
            <w:tcW w:w="696" w:type="dxa"/>
          </w:tcPr>
          <w:p w14:paraId="5EFD0D82"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3.26.</w:t>
            </w:r>
          </w:p>
        </w:tc>
        <w:tc>
          <w:tcPr>
            <w:tcW w:w="3399" w:type="dxa"/>
          </w:tcPr>
          <w:p w14:paraId="2CFC1E1A"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proofErr w:type="spellStart"/>
            <w:r w:rsidRPr="0040014F">
              <w:rPr>
                <w:rFonts w:ascii="Times New Roman" w:hAnsi="Times New Roman"/>
                <w:sz w:val="24"/>
                <w:szCs w:val="24"/>
                <w:lang w:eastAsia="ru-RU"/>
              </w:rPr>
              <w:t>Перезаправка</w:t>
            </w:r>
            <w:proofErr w:type="spellEnd"/>
            <w:r w:rsidRPr="0040014F">
              <w:rPr>
                <w:rFonts w:ascii="Times New Roman" w:hAnsi="Times New Roman"/>
                <w:sz w:val="24"/>
                <w:szCs w:val="24"/>
                <w:lang w:eastAsia="ru-RU"/>
              </w:rPr>
              <w:t xml:space="preserve"> системи: впаювання штуцерів високого та низького тиску, </w:t>
            </w:r>
            <w:proofErr w:type="spellStart"/>
            <w:r w:rsidRPr="0040014F">
              <w:rPr>
                <w:rFonts w:ascii="Times New Roman" w:hAnsi="Times New Roman"/>
                <w:sz w:val="24"/>
                <w:szCs w:val="24"/>
                <w:lang w:eastAsia="ru-RU"/>
              </w:rPr>
              <w:t>вакумація</w:t>
            </w:r>
            <w:proofErr w:type="spellEnd"/>
            <w:r w:rsidRPr="0040014F">
              <w:rPr>
                <w:rFonts w:ascii="Times New Roman" w:hAnsi="Times New Roman"/>
                <w:sz w:val="24"/>
                <w:szCs w:val="24"/>
                <w:lang w:eastAsia="ru-RU"/>
              </w:rPr>
              <w:t xml:space="preserve"> системи, опресування азотом, заміна фільтрів, додавання </w:t>
            </w:r>
            <w:proofErr w:type="spellStart"/>
            <w:r w:rsidRPr="0040014F">
              <w:rPr>
                <w:rFonts w:ascii="Times New Roman" w:hAnsi="Times New Roman"/>
                <w:sz w:val="24"/>
                <w:szCs w:val="24"/>
                <w:lang w:eastAsia="ru-RU"/>
              </w:rPr>
              <w:t>флюмінісценту</w:t>
            </w:r>
            <w:proofErr w:type="spellEnd"/>
            <w:r w:rsidRPr="0040014F">
              <w:rPr>
                <w:rFonts w:ascii="Times New Roman" w:hAnsi="Times New Roman"/>
                <w:sz w:val="24"/>
                <w:szCs w:val="24"/>
                <w:lang w:eastAsia="ru-RU"/>
              </w:rPr>
              <w:t xml:space="preserve"> в систему </w:t>
            </w:r>
          </w:p>
        </w:tc>
        <w:tc>
          <w:tcPr>
            <w:tcW w:w="1816" w:type="dxa"/>
            <w:vAlign w:val="center"/>
          </w:tcPr>
          <w:p w14:paraId="5F1B982C"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40A9A9D3"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47E4D553"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30D8AA8B"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0B9781AA" w14:textId="77777777" w:rsidTr="005E2FA7">
        <w:tc>
          <w:tcPr>
            <w:tcW w:w="696" w:type="dxa"/>
          </w:tcPr>
          <w:p w14:paraId="1A0BD8F6" w14:textId="77777777" w:rsidR="0040014F" w:rsidRPr="0040014F" w:rsidDel="004B0742"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3.27.</w:t>
            </w:r>
          </w:p>
        </w:tc>
        <w:tc>
          <w:tcPr>
            <w:tcW w:w="3399" w:type="dxa"/>
          </w:tcPr>
          <w:p w14:paraId="538F2159" w14:textId="77777777" w:rsidR="0040014F" w:rsidRPr="0040014F" w:rsidDel="004B0742"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двигунів обдуву випарників </w:t>
            </w:r>
          </w:p>
        </w:tc>
        <w:tc>
          <w:tcPr>
            <w:tcW w:w="1816" w:type="dxa"/>
            <w:vAlign w:val="center"/>
          </w:tcPr>
          <w:p w14:paraId="34FF24DB" w14:textId="77777777" w:rsidR="0040014F" w:rsidRPr="0040014F" w:rsidDel="004B0742"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3B35B103" w14:textId="77777777" w:rsidR="0040014F" w:rsidRPr="0040014F" w:rsidDel="004B0742"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15D4968F"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17A0B6F5"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574EE066" w14:textId="77777777" w:rsidTr="005E2FA7">
        <w:tc>
          <w:tcPr>
            <w:tcW w:w="9629" w:type="dxa"/>
            <w:gridSpan w:val="6"/>
          </w:tcPr>
          <w:p w14:paraId="4E561420"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 xml:space="preserve">Морозильник GFL -80С,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101455025</w:t>
            </w:r>
          </w:p>
        </w:tc>
      </w:tr>
      <w:tr w:rsidR="0040014F" w:rsidRPr="0040014F" w14:paraId="2D8C5179" w14:textId="77777777" w:rsidTr="005E2FA7">
        <w:tc>
          <w:tcPr>
            <w:tcW w:w="696" w:type="dxa"/>
          </w:tcPr>
          <w:p w14:paraId="08037B8E"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3.28.</w:t>
            </w:r>
          </w:p>
        </w:tc>
        <w:tc>
          <w:tcPr>
            <w:tcW w:w="3399" w:type="dxa"/>
          </w:tcPr>
          <w:p w14:paraId="08A7A98A"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акумуляторів, модулів резервних систем </w:t>
            </w:r>
            <w:proofErr w:type="spellStart"/>
            <w:r w:rsidRPr="0040014F">
              <w:rPr>
                <w:rFonts w:ascii="Times New Roman" w:hAnsi="Times New Roman"/>
                <w:sz w:val="24"/>
                <w:szCs w:val="24"/>
                <w:lang w:eastAsia="ru-RU"/>
              </w:rPr>
              <w:t>кріозаморозки</w:t>
            </w:r>
            <w:proofErr w:type="spellEnd"/>
          </w:p>
        </w:tc>
        <w:tc>
          <w:tcPr>
            <w:tcW w:w="1816" w:type="dxa"/>
            <w:vAlign w:val="center"/>
          </w:tcPr>
          <w:p w14:paraId="231FDA64"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1809FE34"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5269DC7E"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423CB22D"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57BE5641" w14:textId="77777777" w:rsidTr="005E2FA7">
        <w:tc>
          <w:tcPr>
            <w:tcW w:w="9629" w:type="dxa"/>
            <w:gridSpan w:val="6"/>
          </w:tcPr>
          <w:p w14:paraId="7B1E62B9"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 xml:space="preserve">Льодогенератор </w:t>
            </w:r>
            <w:proofErr w:type="spellStart"/>
            <w:r w:rsidRPr="0040014F">
              <w:rPr>
                <w:rFonts w:ascii="Times New Roman" w:hAnsi="Times New Roman"/>
                <w:bCs/>
                <w:sz w:val="24"/>
                <w:szCs w:val="24"/>
              </w:rPr>
              <w:t>Brema</w:t>
            </w:r>
            <w:proofErr w:type="spellEnd"/>
            <w:r w:rsidRPr="0040014F">
              <w:rPr>
                <w:rFonts w:ascii="Times New Roman" w:hAnsi="Times New Roman"/>
                <w:bCs/>
                <w:sz w:val="24"/>
                <w:szCs w:val="24"/>
              </w:rPr>
              <w:t xml:space="preserve"> GB 601A HC,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1014500052</w:t>
            </w:r>
          </w:p>
        </w:tc>
      </w:tr>
      <w:tr w:rsidR="0040014F" w:rsidRPr="0040014F" w14:paraId="6D32D740" w14:textId="77777777" w:rsidTr="005E2FA7">
        <w:tc>
          <w:tcPr>
            <w:tcW w:w="696" w:type="dxa"/>
          </w:tcPr>
          <w:p w14:paraId="3BFFEFFA"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3.29.</w:t>
            </w:r>
          </w:p>
        </w:tc>
        <w:tc>
          <w:tcPr>
            <w:tcW w:w="3399" w:type="dxa"/>
          </w:tcPr>
          <w:p w14:paraId="64A62707"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акумуляторів, модулів резервних систем </w:t>
            </w:r>
            <w:proofErr w:type="spellStart"/>
            <w:r w:rsidRPr="0040014F">
              <w:rPr>
                <w:rFonts w:ascii="Times New Roman" w:hAnsi="Times New Roman"/>
                <w:sz w:val="24"/>
                <w:szCs w:val="24"/>
                <w:lang w:eastAsia="ru-RU"/>
              </w:rPr>
              <w:t>кріозаморозки</w:t>
            </w:r>
            <w:proofErr w:type="spellEnd"/>
          </w:p>
        </w:tc>
        <w:tc>
          <w:tcPr>
            <w:tcW w:w="1816" w:type="dxa"/>
            <w:vAlign w:val="center"/>
          </w:tcPr>
          <w:p w14:paraId="5534363F"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4F11EEA5"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7DFD0F06"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70364646"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77D686C0" w14:textId="77777777" w:rsidTr="005E2FA7">
        <w:tc>
          <w:tcPr>
            <w:tcW w:w="9629" w:type="dxa"/>
            <w:gridSpan w:val="6"/>
          </w:tcPr>
          <w:p w14:paraId="52789AC6"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 xml:space="preserve">Холодильник лабораторний +4, об'єм 68А літрів HAIER HYC-68A,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1014500022</w:t>
            </w:r>
          </w:p>
        </w:tc>
      </w:tr>
      <w:tr w:rsidR="0040014F" w:rsidRPr="0040014F" w14:paraId="08AA415F" w14:textId="77777777" w:rsidTr="005E2FA7">
        <w:tc>
          <w:tcPr>
            <w:tcW w:w="696" w:type="dxa"/>
          </w:tcPr>
          <w:p w14:paraId="7BFC785F"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3.30.</w:t>
            </w:r>
          </w:p>
        </w:tc>
        <w:tc>
          <w:tcPr>
            <w:tcW w:w="3399" w:type="dxa"/>
          </w:tcPr>
          <w:p w14:paraId="1FA2C1D6"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proofErr w:type="spellStart"/>
            <w:r w:rsidRPr="0040014F">
              <w:rPr>
                <w:rFonts w:ascii="Times New Roman" w:hAnsi="Times New Roman"/>
                <w:sz w:val="24"/>
                <w:szCs w:val="24"/>
                <w:lang w:eastAsia="ru-RU"/>
              </w:rPr>
              <w:t>Перезаправка</w:t>
            </w:r>
            <w:proofErr w:type="spellEnd"/>
            <w:r w:rsidRPr="0040014F">
              <w:rPr>
                <w:rFonts w:ascii="Times New Roman" w:hAnsi="Times New Roman"/>
                <w:sz w:val="24"/>
                <w:szCs w:val="24"/>
                <w:lang w:eastAsia="ru-RU"/>
              </w:rPr>
              <w:t xml:space="preserve"> системи: впаювання штуцерів високого та низького тиску, </w:t>
            </w:r>
            <w:proofErr w:type="spellStart"/>
            <w:r w:rsidRPr="0040014F">
              <w:rPr>
                <w:rFonts w:ascii="Times New Roman" w:hAnsi="Times New Roman"/>
                <w:sz w:val="24"/>
                <w:szCs w:val="24"/>
                <w:lang w:eastAsia="ru-RU"/>
              </w:rPr>
              <w:t>вакумація</w:t>
            </w:r>
            <w:proofErr w:type="spellEnd"/>
            <w:r w:rsidRPr="0040014F">
              <w:rPr>
                <w:rFonts w:ascii="Times New Roman" w:hAnsi="Times New Roman"/>
                <w:sz w:val="24"/>
                <w:szCs w:val="24"/>
                <w:lang w:eastAsia="ru-RU"/>
              </w:rPr>
              <w:t xml:space="preserve"> системи, опресування азотом, заміна фільтрів, додавання </w:t>
            </w:r>
            <w:proofErr w:type="spellStart"/>
            <w:r w:rsidRPr="0040014F">
              <w:rPr>
                <w:rFonts w:ascii="Times New Roman" w:hAnsi="Times New Roman"/>
                <w:sz w:val="24"/>
                <w:szCs w:val="24"/>
                <w:lang w:eastAsia="ru-RU"/>
              </w:rPr>
              <w:t>флюмінісценту</w:t>
            </w:r>
            <w:proofErr w:type="spellEnd"/>
            <w:r w:rsidRPr="0040014F">
              <w:rPr>
                <w:rFonts w:ascii="Times New Roman" w:hAnsi="Times New Roman"/>
                <w:sz w:val="24"/>
                <w:szCs w:val="24"/>
                <w:lang w:eastAsia="ru-RU"/>
              </w:rPr>
              <w:t xml:space="preserve"> в систему</w:t>
            </w:r>
          </w:p>
        </w:tc>
        <w:tc>
          <w:tcPr>
            <w:tcW w:w="1816" w:type="dxa"/>
            <w:vAlign w:val="center"/>
          </w:tcPr>
          <w:p w14:paraId="41F2E2D1"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1DF44EFC"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4086D1F8"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0F31E852"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6218B7FB" w14:textId="77777777" w:rsidTr="005E2FA7">
        <w:tc>
          <w:tcPr>
            <w:tcW w:w="696" w:type="dxa"/>
          </w:tcPr>
          <w:p w14:paraId="069A9A1B"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3.31.</w:t>
            </w:r>
          </w:p>
        </w:tc>
        <w:tc>
          <w:tcPr>
            <w:tcW w:w="3399" w:type="dxa"/>
          </w:tcPr>
          <w:p w14:paraId="7416A0F2"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двигунів обдуву випарників </w:t>
            </w:r>
          </w:p>
        </w:tc>
        <w:tc>
          <w:tcPr>
            <w:tcW w:w="1816" w:type="dxa"/>
            <w:vAlign w:val="center"/>
          </w:tcPr>
          <w:p w14:paraId="23296B63"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07097808"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114E6DD3"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08D803DC"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4AA8FE28" w14:textId="77777777" w:rsidTr="005E2FA7">
        <w:tc>
          <w:tcPr>
            <w:tcW w:w="9629" w:type="dxa"/>
            <w:gridSpan w:val="6"/>
          </w:tcPr>
          <w:p w14:paraId="695706B3"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lastRenderedPageBreak/>
              <w:t xml:space="preserve">Холодильник LG CR-409,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101410033</w:t>
            </w:r>
          </w:p>
        </w:tc>
      </w:tr>
      <w:tr w:rsidR="0040014F" w:rsidRPr="0040014F" w14:paraId="2C2BCA66" w14:textId="77777777" w:rsidTr="005E2FA7">
        <w:tc>
          <w:tcPr>
            <w:tcW w:w="696" w:type="dxa"/>
          </w:tcPr>
          <w:p w14:paraId="502B2B68"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3.32.</w:t>
            </w:r>
          </w:p>
        </w:tc>
        <w:tc>
          <w:tcPr>
            <w:tcW w:w="3399" w:type="dxa"/>
          </w:tcPr>
          <w:p w14:paraId="232D1DAF"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t>компресорно</w:t>
            </w:r>
            <w:proofErr w:type="spellEnd"/>
            <w:r w:rsidRPr="0040014F">
              <w:rPr>
                <w:rFonts w:ascii="Times New Roman" w:hAnsi="Times New Roman"/>
                <w:sz w:val="24"/>
                <w:szCs w:val="24"/>
                <w:lang w:eastAsia="ru-RU"/>
              </w:rPr>
              <w:t xml:space="preserve"> конденсаторного блоку </w:t>
            </w:r>
          </w:p>
        </w:tc>
        <w:tc>
          <w:tcPr>
            <w:tcW w:w="1816" w:type="dxa"/>
            <w:vAlign w:val="center"/>
          </w:tcPr>
          <w:p w14:paraId="14D88171"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50EA8EBC"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5172B576"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38A850AD"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59F436FE" w14:textId="77777777" w:rsidTr="005E2FA7">
        <w:tc>
          <w:tcPr>
            <w:tcW w:w="9629" w:type="dxa"/>
            <w:gridSpan w:val="6"/>
          </w:tcPr>
          <w:p w14:paraId="270084D2"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 xml:space="preserve">Холодильник NORD-226,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101490199</w:t>
            </w:r>
          </w:p>
        </w:tc>
      </w:tr>
      <w:tr w:rsidR="0040014F" w:rsidRPr="0040014F" w14:paraId="3BBFAAB9" w14:textId="77777777" w:rsidTr="005E2FA7">
        <w:tc>
          <w:tcPr>
            <w:tcW w:w="696" w:type="dxa"/>
          </w:tcPr>
          <w:p w14:paraId="08EE8BCA"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3.33.</w:t>
            </w:r>
          </w:p>
        </w:tc>
        <w:tc>
          <w:tcPr>
            <w:tcW w:w="3399" w:type="dxa"/>
          </w:tcPr>
          <w:p w14:paraId="42756BDF"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t>компресорно</w:t>
            </w:r>
            <w:proofErr w:type="spellEnd"/>
            <w:r w:rsidRPr="0040014F">
              <w:rPr>
                <w:rFonts w:ascii="Times New Roman" w:hAnsi="Times New Roman"/>
                <w:sz w:val="24"/>
                <w:szCs w:val="24"/>
                <w:lang w:eastAsia="ru-RU"/>
              </w:rPr>
              <w:t xml:space="preserve"> конденсаторного блоку</w:t>
            </w:r>
          </w:p>
        </w:tc>
        <w:tc>
          <w:tcPr>
            <w:tcW w:w="1816" w:type="dxa"/>
            <w:vAlign w:val="center"/>
          </w:tcPr>
          <w:p w14:paraId="2DB8194A"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0AAEE61B"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72BE5274"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0A6E1246"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3C0A3CA6" w14:textId="77777777" w:rsidTr="005E2FA7">
        <w:tc>
          <w:tcPr>
            <w:tcW w:w="9629" w:type="dxa"/>
            <w:gridSpan w:val="6"/>
          </w:tcPr>
          <w:p w14:paraId="430543E3"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Холодильник «</w:t>
            </w:r>
            <w:proofErr w:type="spellStart"/>
            <w:r w:rsidRPr="0040014F">
              <w:rPr>
                <w:rFonts w:ascii="Times New Roman" w:hAnsi="Times New Roman"/>
                <w:bCs/>
                <w:sz w:val="24"/>
                <w:szCs w:val="24"/>
              </w:rPr>
              <w:t>Bosch</w:t>
            </w:r>
            <w:proofErr w:type="spellEnd"/>
            <w:r w:rsidRPr="0040014F">
              <w:rPr>
                <w:rFonts w:ascii="Times New Roman" w:hAnsi="Times New Roman"/>
                <w:bCs/>
                <w:sz w:val="24"/>
                <w:szCs w:val="24"/>
              </w:rPr>
              <w:t xml:space="preserve">» 3605, </w:t>
            </w:r>
            <w:proofErr w:type="spellStart"/>
            <w:r w:rsidRPr="0040014F">
              <w:rPr>
                <w:rFonts w:ascii="Times New Roman" w:hAnsi="Times New Roman"/>
                <w:bCs/>
                <w:sz w:val="24"/>
                <w:szCs w:val="24"/>
              </w:rPr>
              <w:t>інв</w:t>
            </w:r>
            <w:proofErr w:type="spellEnd"/>
            <w:r w:rsidRPr="0040014F">
              <w:rPr>
                <w:rFonts w:ascii="Times New Roman" w:hAnsi="Times New Roman"/>
                <w:bCs/>
                <w:sz w:val="24"/>
                <w:szCs w:val="24"/>
              </w:rPr>
              <w:t>. 101490113</w:t>
            </w:r>
          </w:p>
        </w:tc>
      </w:tr>
      <w:tr w:rsidR="0040014F" w:rsidRPr="0040014F" w14:paraId="54DAA8A3" w14:textId="77777777" w:rsidTr="005E2FA7">
        <w:tc>
          <w:tcPr>
            <w:tcW w:w="696" w:type="dxa"/>
          </w:tcPr>
          <w:p w14:paraId="6FC57655" w14:textId="77777777" w:rsidR="0040014F" w:rsidRPr="0040014F" w:rsidRDefault="0040014F" w:rsidP="0040014F">
            <w:pPr>
              <w:suppressAutoHyphens/>
              <w:snapToGrid w:val="0"/>
              <w:jc w:val="center"/>
              <w:rPr>
                <w:rFonts w:ascii="Times New Roman" w:hAnsi="Times New Roman"/>
                <w:bCs/>
                <w:sz w:val="24"/>
                <w:szCs w:val="24"/>
              </w:rPr>
            </w:pPr>
            <w:r w:rsidRPr="0040014F">
              <w:rPr>
                <w:rFonts w:ascii="Times New Roman" w:hAnsi="Times New Roman"/>
                <w:bCs/>
                <w:sz w:val="24"/>
                <w:szCs w:val="24"/>
              </w:rPr>
              <w:t>3.34</w:t>
            </w:r>
          </w:p>
        </w:tc>
        <w:tc>
          <w:tcPr>
            <w:tcW w:w="3399" w:type="dxa"/>
          </w:tcPr>
          <w:p w14:paraId="05598668" w14:textId="77777777" w:rsidR="0040014F" w:rsidRPr="0040014F" w:rsidRDefault="0040014F" w:rsidP="0040014F">
            <w:pPr>
              <w:tabs>
                <w:tab w:val="left" w:pos="0"/>
                <w:tab w:val="center" w:pos="317"/>
                <w:tab w:val="left" w:pos="459"/>
                <w:tab w:val="right" w:pos="8306"/>
              </w:tabs>
              <w:jc w:val="both"/>
              <w:rPr>
                <w:rFonts w:ascii="Times New Roman" w:hAnsi="Times New Roman"/>
                <w:sz w:val="24"/>
                <w:szCs w:val="24"/>
                <w:lang w:eastAsia="ru-RU"/>
              </w:rPr>
            </w:pPr>
            <w:r w:rsidRPr="0040014F">
              <w:rPr>
                <w:rFonts w:ascii="Times New Roman" w:hAnsi="Times New Roman"/>
                <w:sz w:val="24"/>
                <w:szCs w:val="24"/>
                <w:lang w:eastAsia="ru-RU"/>
              </w:rPr>
              <w:t xml:space="preserve">Заміна гвинтів обдуву конденсатора, з демонтажем елементів платформи  </w:t>
            </w:r>
            <w:proofErr w:type="spellStart"/>
            <w:r w:rsidRPr="0040014F">
              <w:rPr>
                <w:rFonts w:ascii="Times New Roman" w:hAnsi="Times New Roman"/>
                <w:sz w:val="24"/>
                <w:szCs w:val="24"/>
                <w:lang w:eastAsia="ru-RU"/>
              </w:rPr>
              <w:t>компресорно</w:t>
            </w:r>
            <w:proofErr w:type="spellEnd"/>
            <w:r w:rsidRPr="0040014F">
              <w:rPr>
                <w:rFonts w:ascii="Times New Roman" w:hAnsi="Times New Roman"/>
                <w:sz w:val="24"/>
                <w:szCs w:val="24"/>
                <w:lang w:eastAsia="ru-RU"/>
              </w:rPr>
              <w:t xml:space="preserve"> конденсаторного блоку</w:t>
            </w:r>
          </w:p>
        </w:tc>
        <w:tc>
          <w:tcPr>
            <w:tcW w:w="1816" w:type="dxa"/>
            <w:vAlign w:val="center"/>
          </w:tcPr>
          <w:p w14:paraId="5685EA12"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послуга</w:t>
            </w:r>
          </w:p>
        </w:tc>
        <w:tc>
          <w:tcPr>
            <w:tcW w:w="1275" w:type="dxa"/>
            <w:vAlign w:val="center"/>
          </w:tcPr>
          <w:p w14:paraId="6A718768" w14:textId="77777777" w:rsidR="0040014F" w:rsidRPr="0040014F" w:rsidRDefault="0040014F" w:rsidP="0040014F">
            <w:pPr>
              <w:tabs>
                <w:tab w:val="left" w:pos="0"/>
                <w:tab w:val="center" w:pos="317"/>
                <w:tab w:val="left" w:pos="459"/>
                <w:tab w:val="right" w:pos="8306"/>
              </w:tabs>
              <w:jc w:val="center"/>
              <w:rPr>
                <w:rFonts w:ascii="Times New Roman" w:hAnsi="Times New Roman"/>
                <w:sz w:val="24"/>
                <w:szCs w:val="24"/>
                <w:lang w:eastAsia="ru-RU"/>
              </w:rPr>
            </w:pPr>
            <w:r w:rsidRPr="0040014F">
              <w:rPr>
                <w:rFonts w:ascii="Times New Roman" w:hAnsi="Times New Roman"/>
                <w:sz w:val="24"/>
                <w:szCs w:val="24"/>
                <w:lang w:eastAsia="ru-RU"/>
              </w:rPr>
              <w:t>1</w:t>
            </w:r>
          </w:p>
        </w:tc>
        <w:tc>
          <w:tcPr>
            <w:tcW w:w="1231" w:type="dxa"/>
            <w:vAlign w:val="center"/>
          </w:tcPr>
          <w:p w14:paraId="20649CF1" w14:textId="77777777" w:rsidR="0040014F" w:rsidRPr="0040014F" w:rsidRDefault="0040014F" w:rsidP="0040014F">
            <w:pPr>
              <w:suppressAutoHyphens/>
              <w:snapToGrid w:val="0"/>
              <w:jc w:val="center"/>
              <w:rPr>
                <w:rFonts w:ascii="Times New Roman" w:hAnsi="Times New Roman"/>
                <w:bCs/>
                <w:sz w:val="24"/>
                <w:szCs w:val="24"/>
              </w:rPr>
            </w:pPr>
          </w:p>
        </w:tc>
        <w:tc>
          <w:tcPr>
            <w:tcW w:w="1212" w:type="dxa"/>
            <w:vAlign w:val="center"/>
          </w:tcPr>
          <w:p w14:paraId="4EE57C34" w14:textId="77777777" w:rsidR="0040014F" w:rsidRPr="0040014F" w:rsidRDefault="0040014F" w:rsidP="0040014F">
            <w:pPr>
              <w:suppressAutoHyphens/>
              <w:snapToGrid w:val="0"/>
              <w:jc w:val="center"/>
              <w:rPr>
                <w:rFonts w:ascii="Times New Roman" w:hAnsi="Times New Roman"/>
                <w:bCs/>
                <w:sz w:val="24"/>
                <w:szCs w:val="24"/>
              </w:rPr>
            </w:pPr>
          </w:p>
        </w:tc>
      </w:tr>
      <w:tr w:rsidR="0040014F" w:rsidRPr="0040014F" w14:paraId="6273F15A" w14:textId="77777777" w:rsidTr="005E2FA7">
        <w:tc>
          <w:tcPr>
            <w:tcW w:w="8417" w:type="dxa"/>
            <w:gridSpan w:val="5"/>
          </w:tcPr>
          <w:p w14:paraId="63845592" w14:textId="02BA3CCE" w:rsidR="0040014F" w:rsidRPr="0040014F" w:rsidRDefault="0040014F" w:rsidP="0040014F">
            <w:pPr>
              <w:suppressAutoHyphens/>
              <w:snapToGrid w:val="0"/>
              <w:jc w:val="right"/>
              <w:rPr>
                <w:rFonts w:ascii="Times New Roman" w:hAnsi="Times New Roman"/>
                <w:bCs/>
                <w:sz w:val="24"/>
                <w:szCs w:val="24"/>
              </w:rPr>
            </w:pPr>
            <w:r w:rsidRPr="0040014F">
              <w:rPr>
                <w:rFonts w:ascii="Times New Roman" w:hAnsi="Times New Roman"/>
                <w:b/>
                <w:bCs/>
                <w:sz w:val="24"/>
                <w:szCs w:val="24"/>
              </w:rPr>
              <w:t>Загальна вартість Послуг</w:t>
            </w:r>
            <w:r>
              <w:rPr>
                <w:rFonts w:ascii="Times New Roman" w:hAnsi="Times New Roman"/>
                <w:b/>
                <w:bCs/>
                <w:sz w:val="24"/>
                <w:szCs w:val="24"/>
              </w:rPr>
              <w:t>,</w:t>
            </w:r>
            <w:r w:rsidRPr="0040014F">
              <w:rPr>
                <w:rFonts w:ascii="Times New Roman" w:hAnsi="Times New Roman"/>
                <w:b/>
                <w:bCs/>
                <w:sz w:val="24"/>
                <w:szCs w:val="24"/>
              </w:rPr>
              <w:t xml:space="preserve"> грн без ПДВ*</w:t>
            </w:r>
          </w:p>
        </w:tc>
        <w:tc>
          <w:tcPr>
            <w:tcW w:w="1212" w:type="dxa"/>
          </w:tcPr>
          <w:p w14:paraId="66D3B281" w14:textId="77777777" w:rsidR="0040014F" w:rsidRPr="0040014F" w:rsidRDefault="0040014F" w:rsidP="0040014F">
            <w:pPr>
              <w:suppressAutoHyphens/>
              <w:snapToGrid w:val="0"/>
              <w:jc w:val="both"/>
              <w:rPr>
                <w:rFonts w:ascii="Times New Roman" w:hAnsi="Times New Roman"/>
                <w:bCs/>
                <w:sz w:val="24"/>
                <w:szCs w:val="24"/>
              </w:rPr>
            </w:pPr>
          </w:p>
        </w:tc>
      </w:tr>
    </w:tbl>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p w14:paraId="29779D77" w14:textId="72CFFF4A" w:rsidR="00F44A3B" w:rsidRPr="0040014F" w:rsidRDefault="00E8406A" w:rsidP="006465E6">
      <w:pPr>
        <w:widowControl w:val="0"/>
        <w:autoSpaceDE w:val="0"/>
        <w:autoSpaceDN w:val="0"/>
        <w:adjustRightInd w:val="0"/>
        <w:spacing w:after="0" w:line="240" w:lineRule="auto"/>
        <w:ind w:left="-142" w:right="-426" w:firstLine="709"/>
        <w:jc w:val="both"/>
        <w:rPr>
          <w:rFonts w:ascii="Times New Roman" w:hAnsi="Times New Roman"/>
          <w:b/>
          <w:bCs/>
          <w:sz w:val="24"/>
          <w:szCs w:val="24"/>
        </w:rPr>
      </w:pPr>
      <w:r w:rsidRPr="0040014F">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9923" w:type="dxa"/>
        <w:tblInd w:w="-5" w:type="dxa"/>
        <w:tblLook w:val="04A0" w:firstRow="1" w:lastRow="0" w:firstColumn="1" w:lastColumn="0" w:noHBand="0" w:noVBand="1"/>
      </w:tblPr>
      <w:tblGrid>
        <w:gridCol w:w="709"/>
        <w:gridCol w:w="4253"/>
        <w:gridCol w:w="4961"/>
      </w:tblGrid>
      <w:tr w:rsidR="006465E6" w14:paraId="5EC8CBCD" w14:textId="77777777" w:rsidTr="0065243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rsidP="0040014F">
            <w:pPr>
              <w:widowControl w:val="0"/>
              <w:autoSpaceDE w:val="0"/>
              <w:autoSpaceDN w:val="0"/>
              <w:adjustRightInd w:val="0"/>
              <w:ind w:left="-112" w:right="-297" w:firstLine="84"/>
              <w:jc w:val="center"/>
              <w:rPr>
                <w:b/>
                <w:sz w:val="24"/>
                <w:szCs w:val="24"/>
                <w:lang w:val="ru-RU" w:eastAsia="ru-RU"/>
              </w:rPr>
            </w:pPr>
            <w:r>
              <w:rPr>
                <w:b/>
                <w:sz w:val="24"/>
                <w:szCs w:val="24"/>
                <w:lang w:val="ru-RU"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w:t>
            </w:r>
            <w:proofErr w:type="spellStart"/>
            <w:r w:rsidRPr="00525CB7">
              <w:rPr>
                <w:color w:val="000000"/>
                <w:sz w:val="24"/>
                <w:szCs w:val="24"/>
                <w:lang w:eastAsia="ru-RU"/>
              </w:rPr>
              <w:t>моб</w:t>
            </w:r>
            <w:proofErr w:type="spellEnd"/>
            <w:r w:rsidRPr="00525CB7">
              <w:rPr>
                <w:color w:val="000000"/>
                <w:sz w:val="24"/>
                <w:szCs w:val="24"/>
                <w:lang w:eastAsia="ru-RU"/>
              </w:rPr>
              <w:t>.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3168"/>
        <w:gridCol w:w="1793"/>
        <w:gridCol w:w="1985"/>
      </w:tblGrid>
      <w:tr w:rsidR="00680550" w:rsidRPr="00CF69F3" w14:paraId="108196EE" w14:textId="77777777" w:rsidTr="00017441">
        <w:trPr>
          <w:trHeight w:val="76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7229" w:type="dxa"/>
            <w:gridSpan w:val="3"/>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1985"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652438">
        <w:trPr>
          <w:trHeight w:val="51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2268"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6F648EE9"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r w:rsidR="00017441">
              <w:rPr>
                <w:rFonts w:ascii="Times New Roman" w:eastAsia="Times New Roman" w:hAnsi="Times New Roman" w:cs="Times New Roman"/>
                <w:sz w:val="24"/>
                <w:szCs w:val="24"/>
              </w:rPr>
              <w:t xml:space="preserve"> року</w:t>
            </w:r>
          </w:p>
        </w:tc>
      </w:tr>
      <w:tr w:rsidR="00680550" w:rsidRPr="00CF69F3" w14:paraId="5BB86811" w14:textId="77777777" w:rsidTr="00017441">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2</w:t>
            </w:r>
          </w:p>
        </w:tc>
        <w:tc>
          <w:tcPr>
            <w:tcW w:w="2268"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4961" w:type="dxa"/>
            <w:gridSpan w:val="2"/>
            <w:shd w:val="clear" w:color="auto" w:fill="auto"/>
            <w:hideMark/>
          </w:tcPr>
          <w:p w14:paraId="6A91FE5B" w14:textId="77777777"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1985"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017441">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2268"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4961" w:type="dxa"/>
            <w:gridSpan w:val="2"/>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1985"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017441">
        <w:trPr>
          <w:trHeight w:val="570"/>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2268"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4961" w:type="dxa"/>
            <w:gridSpan w:val="2"/>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1985"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017441">
        <w:trPr>
          <w:trHeight w:val="405"/>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2268"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4961" w:type="dxa"/>
            <w:gridSpan w:val="2"/>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985"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017441">
        <w:trPr>
          <w:trHeight w:val="420"/>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2268"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4961" w:type="dxa"/>
            <w:gridSpan w:val="2"/>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985"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017441">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2268"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4961" w:type="dxa"/>
            <w:gridSpan w:val="2"/>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F3">
              <w:rPr>
                <w:rFonts w:ascii="Times New Roman" w:eastAsia="Times New Roman" w:hAnsi="Times New Roman" w:cs="Times New Roman"/>
                <w:sz w:val="24"/>
                <w:szCs w:val="24"/>
              </w:rPr>
              <w:t>субгрантів</w:t>
            </w:r>
            <w:proofErr w:type="spellEnd"/>
            <w:r w:rsidRPr="00CF69F3">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5"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017441">
        <w:trPr>
          <w:trHeight w:val="765"/>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2268"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4961" w:type="dxa"/>
            <w:gridSpan w:val="2"/>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985"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008A60AD" w14:textId="77777777" w:rsidR="00680550" w:rsidRDefault="00680550" w:rsidP="006465E6">
      <w:pPr>
        <w:spacing w:after="0" w:line="240" w:lineRule="auto"/>
        <w:ind w:left="-284" w:right="-142" w:firstLine="568"/>
        <w:jc w:val="both"/>
        <w:rPr>
          <w:rFonts w:ascii="Times New Roman" w:hAnsi="Times New Roman"/>
          <w:sz w:val="24"/>
          <w:szCs w:val="24"/>
        </w:rPr>
      </w:pP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1D4CFC51"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E8406A">
        <w:rPr>
          <w:rFonts w:ascii="Times New Roman" w:hAnsi="Times New Roman"/>
          <w:color w:val="000000"/>
          <w:sz w:val="24"/>
          <w:szCs w:val="24"/>
        </w:rPr>
        <w:br/>
      </w:r>
      <w:r w:rsidR="0040014F">
        <w:rPr>
          <w:rStyle w:val="fontstyle01"/>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lastRenderedPageBreak/>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3A9DA417"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017441">
        <w:rPr>
          <w:rFonts w:ascii="Times New Roman" w:hAnsi="Times New Roman"/>
          <w:sz w:val="24"/>
          <w:szCs w:val="24"/>
        </w:rPr>
        <w:t xml:space="preserve">5 </w:t>
      </w:r>
      <w:r>
        <w:rPr>
          <w:rFonts w:ascii="Times New Roman" w:hAnsi="Times New Roman"/>
          <w:sz w:val="24"/>
          <w:szCs w:val="24"/>
        </w:rPr>
        <w:t>р</w:t>
      </w:r>
      <w:r w:rsidR="00017441">
        <w:rPr>
          <w:rFonts w:ascii="Times New Roman" w:hAnsi="Times New Roman"/>
          <w:sz w:val="24"/>
          <w:szCs w:val="24"/>
        </w:rPr>
        <w:t>ік</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0BD44560" w14:textId="79C63DBE" w:rsidR="00FD06DD" w:rsidRDefault="00FD06DD">
      <w:pPr>
        <w:rPr>
          <w:rFonts w:ascii="Times New Roman" w:eastAsia="Times New Roman" w:hAnsi="Times New Roman" w:cs="Times New Roman"/>
          <w:b/>
          <w:color w:val="000000"/>
          <w:sz w:val="24"/>
          <w:szCs w:val="24"/>
        </w:rPr>
      </w:pPr>
      <w:bookmarkStart w:id="7" w:name="_Hlk129082739"/>
      <w:r>
        <w:rPr>
          <w:rFonts w:ascii="Times New Roman" w:eastAsia="Times New Roman" w:hAnsi="Times New Roman" w:cs="Times New Roman"/>
          <w:b/>
          <w:color w:val="000000"/>
          <w:sz w:val="24"/>
          <w:szCs w:val="24"/>
        </w:rPr>
        <w:br w:type="page"/>
      </w:r>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8" w:name="_Hlk158632907"/>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bookmarkEnd w:id="8"/>
    <w:p w14:paraId="7368F43E" w14:textId="77777777" w:rsidR="00017441" w:rsidRPr="00017441" w:rsidRDefault="00017441" w:rsidP="00017441">
      <w:pPr>
        <w:spacing w:after="0" w:line="240" w:lineRule="auto"/>
        <w:jc w:val="center"/>
        <w:rPr>
          <w:rFonts w:ascii="Times New Roman" w:eastAsia="Times New Roman" w:hAnsi="Times New Roman" w:cs="Times New Roman"/>
          <w:b/>
          <w:bCs/>
          <w:color w:val="000000"/>
          <w:sz w:val="24"/>
          <w:szCs w:val="24"/>
        </w:rPr>
      </w:pPr>
      <w:r w:rsidRPr="00017441">
        <w:rPr>
          <w:rFonts w:ascii="Times New Roman" w:eastAsia="Times New Roman" w:hAnsi="Times New Roman" w:cs="Times New Roman"/>
          <w:b/>
          <w:bCs/>
          <w:color w:val="000000"/>
          <w:sz w:val="24"/>
          <w:szCs w:val="24"/>
        </w:rPr>
        <w:t>ДОГОВІР ПРО ЗАКУПІВЛЮ №_____</w:t>
      </w:r>
    </w:p>
    <w:p w14:paraId="1C6ED45A" w14:textId="77777777" w:rsidR="00017441" w:rsidRPr="00017441" w:rsidRDefault="00017441" w:rsidP="00017441">
      <w:pPr>
        <w:spacing w:after="0" w:line="240" w:lineRule="auto"/>
        <w:jc w:val="center"/>
        <w:rPr>
          <w:rFonts w:ascii="Times New Roman" w:hAnsi="Times New Roman"/>
          <w:sz w:val="24"/>
          <w:szCs w:val="24"/>
        </w:rPr>
      </w:pPr>
    </w:p>
    <w:tbl>
      <w:tblPr>
        <w:tblW w:w="9639" w:type="dxa"/>
        <w:tblLayout w:type="fixed"/>
        <w:tblLook w:val="00A0" w:firstRow="1" w:lastRow="0" w:firstColumn="1" w:lastColumn="0" w:noHBand="0" w:noVBand="0"/>
      </w:tblPr>
      <w:tblGrid>
        <w:gridCol w:w="4429"/>
        <w:gridCol w:w="5210"/>
      </w:tblGrid>
      <w:tr w:rsidR="00017441" w:rsidRPr="00017441" w14:paraId="035638DF" w14:textId="77777777" w:rsidTr="005E2FA7">
        <w:tc>
          <w:tcPr>
            <w:tcW w:w="4429" w:type="dxa"/>
            <w:hideMark/>
          </w:tcPr>
          <w:p w14:paraId="62D554D7" w14:textId="77777777" w:rsidR="00017441" w:rsidRPr="00017441" w:rsidRDefault="00017441" w:rsidP="00017441">
            <w:pPr>
              <w:widowControl w:val="0"/>
              <w:spacing w:after="0" w:line="240" w:lineRule="auto"/>
              <w:rPr>
                <w:rFonts w:ascii="Times New Roman" w:hAnsi="Times New Roman"/>
                <w:snapToGrid w:val="0"/>
                <w:sz w:val="24"/>
                <w:szCs w:val="24"/>
              </w:rPr>
            </w:pPr>
            <w:r w:rsidRPr="00017441">
              <w:rPr>
                <w:rFonts w:ascii="Times New Roman" w:hAnsi="Times New Roman"/>
                <w:snapToGrid w:val="0"/>
                <w:sz w:val="24"/>
                <w:szCs w:val="24"/>
              </w:rPr>
              <w:t>м. Київ</w:t>
            </w:r>
          </w:p>
        </w:tc>
        <w:tc>
          <w:tcPr>
            <w:tcW w:w="5210" w:type="dxa"/>
          </w:tcPr>
          <w:p w14:paraId="2D249546" w14:textId="77777777" w:rsidR="00017441" w:rsidRPr="00017441" w:rsidRDefault="00017441" w:rsidP="00017441">
            <w:pPr>
              <w:widowControl w:val="0"/>
              <w:spacing w:after="0" w:line="240" w:lineRule="auto"/>
              <w:jc w:val="center"/>
              <w:rPr>
                <w:rFonts w:ascii="Times New Roman" w:hAnsi="Times New Roman"/>
                <w:snapToGrid w:val="0"/>
                <w:sz w:val="24"/>
                <w:szCs w:val="24"/>
              </w:rPr>
            </w:pPr>
            <w:r w:rsidRPr="00017441">
              <w:rPr>
                <w:rFonts w:ascii="Times New Roman" w:hAnsi="Times New Roman"/>
                <w:snapToGrid w:val="0"/>
                <w:sz w:val="24"/>
                <w:szCs w:val="24"/>
              </w:rPr>
              <w:t xml:space="preserve">                              «___» ____________ 2025 року</w:t>
            </w:r>
          </w:p>
          <w:p w14:paraId="6F7F57BF" w14:textId="77777777" w:rsidR="00017441" w:rsidRPr="00017441" w:rsidRDefault="00017441" w:rsidP="00017441">
            <w:pPr>
              <w:widowControl w:val="0"/>
              <w:spacing w:after="0" w:line="240" w:lineRule="auto"/>
              <w:jc w:val="center"/>
              <w:rPr>
                <w:rFonts w:ascii="Times New Roman" w:hAnsi="Times New Roman"/>
                <w:snapToGrid w:val="0"/>
                <w:sz w:val="24"/>
                <w:szCs w:val="24"/>
              </w:rPr>
            </w:pPr>
          </w:p>
        </w:tc>
      </w:tr>
    </w:tbl>
    <w:p w14:paraId="1DD06781" w14:textId="77777777" w:rsidR="00017441" w:rsidRPr="00017441" w:rsidRDefault="00017441" w:rsidP="00017441">
      <w:pPr>
        <w:suppressAutoHyphens/>
        <w:snapToGrid w:val="0"/>
        <w:spacing w:after="0" w:line="240" w:lineRule="auto"/>
        <w:ind w:firstLine="567"/>
        <w:jc w:val="both"/>
        <w:rPr>
          <w:rFonts w:ascii="Times New Roman" w:hAnsi="Times New Roman"/>
          <w:sz w:val="24"/>
          <w:szCs w:val="24"/>
          <w:lang w:eastAsia="ar-SA"/>
        </w:rPr>
      </w:pPr>
      <w:bookmarkStart w:id="9" w:name="_Hlk81488286"/>
      <w:r w:rsidRPr="00017441">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017441">
        <w:rPr>
          <w:rFonts w:ascii="Times New Roman" w:hAnsi="Times New Roman"/>
          <w:sz w:val="24"/>
          <w:szCs w:val="24"/>
          <w:lang w:eastAsia="ar-SA"/>
        </w:rPr>
        <w:t xml:space="preserve">(далі – Замовник), в особі ______________, який(а) діє на підставі ________, з однієї сторони, та </w:t>
      </w:r>
    </w:p>
    <w:p w14:paraId="5F1F84F2" w14:textId="77777777" w:rsidR="00017441" w:rsidRPr="00017441" w:rsidRDefault="00017441" w:rsidP="00017441">
      <w:pPr>
        <w:tabs>
          <w:tab w:val="left" w:pos="6379"/>
        </w:tabs>
        <w:suppressAutoHyphens/>
        <w:snapToGrid w:val="0"/>
        <w:spacing w:after="0" w:line="240" w:lineRule="auto"/>
        <w:ind w:firstLine="567"/>
        <w:jc w:val="both"/>
        <w:rPr>
          <w:rFonts w:ascii="Times New Roman" w:hAnsi="Times New Roman"/>
          <w:bCs/>
          <w:sz w:val="24"/>
          <w:szCs w:val="24"/>
          <w:lang w:eastAsia="ar-SA"/>
        </w:rPr>
      </w:pPr>
      <w:bookmarkStart w:id="10" w:name="_Hlk10040111"/>
      <w:r w:rsidRPr="00017441">
        <w:rPr>
          <w:rFonts w:ascii="Times New Roman" w:hAnsi="Times New Roman"/>
          <w:b/>
          <w:sz w:val="24"/>
          <w:szCs w:val="24"/>
          <w:lang w:eastAsia="ar-SA"/>
        </w:rPr>
        <w:t>_____________________</w:t>
      </w:r>
      <w:r w:rsidRPr="00017441">
        <w:rPr>
          <w:rFonts w:ascii="Times New Roman" w:hAnsi="Times New Roman"/>
          <w:bCs/>
          <w:sz w:val="24"/>
          <w:szCs w:val="24"/>
          <w:lang w:eastAsia="ar-SA"/>
        </w:rPr>
        <w:t xml:space="preserve">, </w:t>
      </w:r>
      <w:r w:rsidRPr="00017441">
        <w:rPr>
          <w:rFonts w:ascii="Times New Roman" w:hAnsi="Times New Roman"/>
          <w:sz w:val="24"/>
          <w:szCs w:val="24"/>
          <w:lang w:eastAsia="ar-SA"/>
        </w:rPr>
        <w:t>(</w:t>
      </w:r>
      <w:r w:rsidRPr="00017441">
        <w:rPr>
          <w:rFonts w:ascii="Times New Roman" w:hAnsi="Times New Roman"/>
          <w:bCs/>
          <w:sz w:val="24"/>
          <w:szCs w:val="24"/>
          <w:lang w:eastAsia="ar-SA"/>
        </w:rPr>
        <w:t xml:space="preserve">далі – Виконавець), </w:t>
      </w:r>
      <w:r w:rsidRPr="00017441">
        <w:rPr>
          <w:rFonts w:ascii="Times New Roman" w:hAnsi="Times New Roman"/>
          <w:sz w:val="24"/>
          <w:szCs w:val="24"/>
          <w:lang w:eastAsia="ar-SA"/>
        </w:rPr>
        <w:t xml:space="preserve">в особі __________, який(а) діє на підставі </w:t>
      </w:r>
      <w:bookmarkEnd w:id="9"/>
      <w:r w:rsidRPr="00017441">
        <w:rPr>
          <w:rFonts w:ascii="Times New Roman" w:hAnsi="Times New Roman"/>
          <w:sz w:val="24"/>
          <w:szCs w:val="24"/>
          <w:lang w:eastAsia="ar-SA"/>
        </w:rPr>
        <w:t xml:space="preserve">____________, з другої сторони, </w:t>
      </w:r>
      <w:bookmarkEnd w:id="10"/>
      <w:r w:rsidRPr="00017441">
        <w:rPr>
          <w:rFonts w:ascii="Times New Roman" w:hAnsi="Times New Roman"/>
          <w:sz w:val="24"/>
          <w:szCs w:val="24"/>
          <w:lang w:eastAsia="ar-SA"/>
        </w:rPr>
        <w:t>які надалі при спільному згадуванні по тексту разом іменуються «Сторони», а кожна окремо «Сторона», уклали цей Договір про закупівлю № _____ від «____» _______ 2025 року (далі - Договір) про наступне:</w:t>
      </w:r>
    </w:p>
    <w:p w14:paraId="573C23E2" w14:textId="77777777" w:rsidR="00017441" w:rsidRPr="00017441" w:rsidRDefault="00017441" w:rsidP="00017441">
      <w:pPr>
        <w:suppressAutoHyphens/>
        <w:snapToGrid w:val="0"/>
        <w:spacing w:after="0" w:line="240" w:lineRule="auto"/>
        <w:ind w:firstLine="709"/>
        <w:jc w:val="both"/>
        <w:rPr>
          <w:rFonts w:ascii="Times New Roman" w:hAnsi="Times New Roman"/>
          <w:noProof/>
          <w:sz w:val="24"/>
          <w:szCs w:val="24"/>
        </w:rPr>
      </w:pPr>
    </w:p>
    <w:p w14:paraId="39398B7D" w14:textId="77777777" w:rsidR="00017441" w:rsidRPr="00017441" w:rsidRDefault="00017441" w:rsidP="00017441">
      <w:pPr>
        <w:widowControl w:val="0"/>
        <w:tabs>
          <w:tab w:val="left" w:pos="1134"/>
        </w:tabs>
        <w:spacing w:after="0" w:line="240" w:lineRule="auto"/>
        <w:ind w:firstLine="567"/>
        <w:jc w:val="center"/>
        <w:rPr>
          <w:rFonts w:ascii="Times New Roman" w:hAnsi="Times New Roman"/>
          <w:sz w:val="24"/>
          <w:szCs w:val="24"/>
        </w:rPr>
      </w:pPr>
      <w:r w:rsidRPr="00017441">
        <w:rPr>
          <w:rFonts w:ascii="Times New Roman" w:hAnsi="Times New Roman"/>
          <w:b/>
          <w:sz w:val="24"/>
          <w:szCs w:val="24"/>
        </w:rPr>
        <w:t>1. ПРЕДМЕТ ДОГОВОРУ</w:t>
      </w:r>
    </w:p>
    <w:p w14:paraId="6FA913F2" w14:textId="77777777" w:rsidR="00017441" w:rsidRPr="00017441" w:rsidRDefault="00017441" w:rsidP="00017441">
      <w:pPr>
        <w:numPr>
          <w:ilvl w:val="1"/>
          <w:numId w:val="27"/>
        </w:numPr>
        <w:tabs>
          <w:tab w:val="left" w:pos="0"/>
          <w:tab w:val="left" w:pos="142"/>
          <w:tab w:val="left" w:pos="993"/>
          <w:tab w:val="left" w:pos="1134"/>
        </w:tabs>
        <w:spacing w:after="0" w:line="240" w:lineRule="auto"/>
        <w:ind w:left="0" w:firstLine="567"/>
        <w:jc w:val="both"/>
        <w:rPr>
          <w:rFonts w:ascii="Times New Roman" w:hAnsi="Times New Roman"/>
          <w:noProof/>
          <w:sz w:val="24"/>
          <w:szCs w:val="24"/>
        </w:rPr>
      </w:pPr>
      <w:r w:rsidRPr="00017441">
        <w:rPr>
          <w:rFonts w:ascii="Times New Roman" w:hAnsi="Times New Roman"/>
          <w:sz w:val="24"/>
          <w:szCs w:val="24"/>
        </w:rPr>
        <w:t xml:space="preserve">В порядку та на умовах, визначених цим Договором, Виконавець зобов'язується протягом визначеного в Договорі строку надавати за плату послуги згідно </w:t>
      </w:r>
      <w:bookmarkStart w:id="11" w:name="_Hlk77172295"/>
      <w:r w:rsidRPr="00017441">
        <w:rPr>
          <w:rFonts w:ascii="Times New Roman" w:hAnsi="Times New Roman"/>
          <w:sz w:val="24"/>
          <w:szCs w:val="24"/>
        </w:rPr>
        <w:t xml:space="preserve">з кодом </w:t>
      </w:r>
      <w:bookmarkEnd w:id="11"/>
      <w:r w:rsidRPr="00017441">
        <w:rPr>
          <w:rFonts w:ascii="Times New Roman" w:hAnsi="Times New Roman"/>
          <w:sz w:val="24"/>
          <w:szCs w:val="24"/>
        </w:rPr>
        <w:br/>
      </w:r>
      <w:r w:rsidRPr="00017441">
        <w:rPr>
          <w:rFonts w:ascii="Times New Roman" w:hAnsi="Times New Roman"/>
          <w:b/>
          <w:bCs/>
          <w:sz w:val="24"/>
          <w:szCs w:val="24"/>
        </w:rPr>
        <w:t xml:space="preserve">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 </w:t>
      </w:r>
      <w:r w:rsidRPr="00017441">
        <w:rPr>
          <w:rFonts w:ascii="Times New Roman" w:hAnsi="Times New Roman"/>
          <w:sz w:val="24"/>
          <w:szCs w:val="24"/>
        </w:rPr>
        <w:t>(далі - Послуги), а Замовник зобов</w:t>
      </w:r>
      <w:r w:rsidRPr="00017441">
        <w:rPr>
          <w:rFonts w:ascii="Times New Roman" w:hAnsi="Times New Roman"/>
          <w:snapToGrid w:val="0"/>
          <w:sz w:val="24"/>
          <w:szCs w:val="24"/>
        </w:rPr>
        <w:t>'</w:t>
      </w:r>
      <w:r w:rsidRPr="00017441">
        <w:rPr>
          <w:rFonts w:ascii="Times New Roman" w:hAnsi="Times New Roman"/>
          <w:sz w:val="24"/>
          <w:szCs w:val="24"/>
        </w:rPr>
        <w:t>язується прийняти та оплатити надані Послуги на умовах, визначених цим Договором.</w:t>
      </w:r>
    </w:p>
    <w:p w14:paraId="446F2D70" w14:textId="77777777" w:rsidR="00017441" w:rsidRPr="00017441" w:rsidRDefault="00017441" w:rsidP="00017441">
      <w:pPr>
        <w:widowControl w:val="0"/>
        <w:numPr>
          <w:ilvl w:val="1"/>
          <w:numId w:val="27"/>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sz w:val="24"/>
          <w:szCs w:val="24"/>
        </w:rPr>
        <w:t>Детальна інформація щодо Послуг, які надаються за цим Договором, міститься у Додатку «Специфікація»</w:t>
      </w:r>
      <w:r w:rsidRPr="00017441">
        <w:rPr>
          <w:rFonts w:ascii="Times New Roman" w:hAnsi="Times New Roman" w:cs="Times New Roman"/>
          <w:sz w:val="24"/>
          <w:szCs w:val="24"/>
        </w:rPr>
        <w:t>, який є невід`ємною частиною Договору.</w:t>
      </w:r>
    </w:p>
    <w:p w14:paraId="782F0BB5" w14:textId="77777777" w:rsidR="00017441" w:rsidRPr="00017441" w:rsidRDefault="00017441" w:rsidP="00017441">
      <w:pPr>
        <w:widowControl w:val="0"/>
        <w:numPr>
          <w:ilvl w:val="1"/>
          <w:numId w:val="27"/>
        </w:numPr>
        <w:tabs>
          <w:tab w:val="left" w:pos="993"/>
          <w:tab w:val="left" w:pos="1134"/>
        </w:tabs>
        <w:spacing w:after="0" w:line="240" w:lineRule="auto"/>
        <w:ind w:left="0" w:firstLine="567"/>
        <w:contextualSpacing/>
        <w:jc w:val="both"/>
        <w:rPr>
          <w:rFonts w:ascii="Times New Roman" w:hAnsi="Times New Roman" w:cs="Times New Roman"/>
          <w:b/>
          <w:bCs/>
          <w:sz w:val="24"/>
          <w:szCs w:val="24"/>
        </w:rPr>
      </w:pPr>
      <w:r w:rsidRPr="00017441" w:rsidDel="00C7795F">
        <w:rPr>
          <w:rFonts w:ascii="Times New Roman" w:hAnsi="Times New Roman" w:cs="Times New Roman"/>
          <w:color w:val="000000"/>
          <w:sz w:val="24"/>
          <w:szCs w:val="24"/>
        </w:rPr>
        <w:t xml:space="preserve">Строк надання Послуг: </w:t>
      </w:r>
      <w:r w:rsidRPr="00017441">
        <w:rPr>
          <w:rFonts w:ascii="Times New Roman" w:hAnsi="Times New Roman"/>
          <w:sz w:val="24"/>
          <w:szCs w:val="24"/>
        </w:rPr>
        <w:t>з дня, наступного за днем укладення Договору</w:t>
      </w:r>
      <w:r w:rsidRPr="00017441" w:rsidDel="00C7795F">
        <w:rPr>
          <w:rFonts w:ascii="Times New Roman" w:hAnsi="Times New Roman" w:cs="Times New Roman"/>
          <w:b/>
          <w:bCs/>
          <w:color w:val="000000"/>
          <w:sz w:val="24"/>
          <w:szCs w:val="24"/>
        </w:rPr>
        <w:t xml:space="preserve"> до </w:t>
      </w:r>
      <w:r w:rsidRPr="00017441">
        <w:rPr>
          <w:rFonts w:ascii="Times New Roman" w:hAnsi="Times New Roman" w:cs="Times New Roman"/>
          <w:b/>
          <w:bCs/>
          <w:color w:val="000000"/>
          <w:sz w:val="24"/>
          <w:szCs w:val="24"/>
        </w:rPr>
        <w:t>15 груд</w:t>
      </w:r>
      <w:r w:rsidRPr="00017441" w:rsidDel="00C7795F">
        <w:rPr>
          <w:rFonts w:ascii="Times New Roman" w:hAnsi="Times New Roman" w:cs="Times New Roman"/>
          <w:b/>
          <w:bCs/>
          <w:color w:val="000000"/>
          <w:sz w:val="24"/>
          <w:szCs w:val="24"/>
        </w:rPr>
        <w:t>ня 202</w:t>
      </w:r>
      <w:r w:rsidRPr="00017441">
        <w:rPr>
          <w:rFonts w:ascii="Times New Roman" w:hAnsi="Times New Roman" w:cs="Times New Roman"/>
          <w:b/>
          <w:bCs/>
          <w:color w:val="000000"/>
          <w:sz w:val="24"/>
          <w:szCs w:val="24"/>
        </w:rPr>
        <w:t>5</w:t>
      </w:r>
      <w:r w:rsidRPr="00017441" w:rsidDel="00C7795F">
        <w:rPr>
          <w:rFonts w:ascii="Times New Roman" w:hAnsi="Times New Roman" w:cs="Times New Roman"/>
          <w:b/>
          <w:bCs/>
          <w:color w:val="000000"/>
          <w:sz w:val="24"/>
          <w:szCs w:val="24"/>
        </w:rPr>
        <w:t xml:space="preserve"> року</w:t>
      </w:r>
      <w:r w:rsidRPr="00017441">
        <w:rPr>
          <w:rFonts w:ascii="Times New Roman" w:hAnsi="Times New Roman" w:cs="Times New Roman"/>
          <w:bCs/>
          <w:i/>
          <w:sz w:val="24"/>
          <w:szCs w:val="24"/>
          <w:lang w:val="ru-RU"/>
        </w:rPr>
        <w:t>.</w:t>
      </w:r>
    </w:p>
    <w:p w14:paraId="3FE11FC8" w14:textId="77777777" w:rsidR="00017441" w:rsidRPr="00017441" w:rsidRDefault="00017441" w:rsidP="00017441">
      <w:pPr>
        <w:widowControl w:val="0"/>
        <w:numPr>
          <w:ilvl w:val="1"/>
          <w:numId w:val="27"/>
        </w:numPr>
        <w:tabs>
          <w:tab w:val="left" w:pos="993"/>
          <w:tab w:val="left" w:pos="1134"/>
        </w:tabs>
        <w:spacing w:after="0" w:line="240" w:lineRule="auto"/>
        <w:ind w:left="0" w:firstLine="567"/>
        <w:contextualSpacing/>
        <w:jc w:val="both"/>
        <w:rPr>
          <w:rFonts w:ascii="Times New Roman" w:hAnsi="Times New Roman" w:cs="Times New Roman"/>
          <w:b/>
          <w:bCs/>
          <w:sz w:val="24"/>
          <w:szCs w:val="24"/>
        </w:rPr>
      </w:pPr>
      <w:r w:rsidRPr="00017441" w:rsidDel="00C7795F">
        <w:rPr>
          <w:rFonts w:ascii="Times New Roman" w:hAnsi="Times New Roman" w:cs="Times New Roman"/>
          <w:color w:val="000000"/>
          <w:sz w:val="24"/>
          <w:szCs w:val="24"/>
        </w:rPr>
        <w:t xml:space="preserve">Місце надання Послуг: </w:t>
      </w:r>
      <w:r w:rsidRPr="00017441">
        <w:rPr>
          <w:rFonts w:ascii="Times New Roman" w:hAnsi="Times New Roman" w:cs="Times New Roman"/>
          <w:color w:val="000000"/>
          <w:sz w:val="24"/>
          <w:szCs w:val="24"/>
        </w:rPr>
        <w:t>м. Київ, вул. Ярославська, 41.</w:t>
      </w:r>
    </w:p>
    <w:p w14:paraId="3A8D0D67" w14:textId="77777777" w:rsidR="00017441" w:rsidRPr="00017441" w:rsidRDefault="00017441" w:rsidP="00017441">
      <w:pPr>
        <w:widowControl w:val="0"/>
        <w:numPr>
          <w:ilvl w:val="1"/>
          <w:numId w:val="27"/>
        </w:numPr>
        <w:tabs>
          <w:tab w:val="left" w:pos="993"/>
          <w:tab w:val="left" w:pos="1134"/>
        </w:tabs>
        <w:spacing w:after="0" w:line="240" w:lineRule="auto"/>
        <w:ind w:left="0" w:firstLine="567"/>
        <w:contextualSpacing/>
        <w:jc w:val="both"/>
        <w:rPr>
          <w:rFonts w:ascii="Times New Roman" w:hAnsi="Times New Roman"/>
          <w:sz w:val="24"/>
          <w:szCs w:val="24"/>
        </w:rPr>
      </w:pPr>
      <w:r w:rsidRPr="00017441">
        <w:rPr>
          <w:rFonts w:ascii="Times New Roman" w:hAnsi="Times New Roman"/>
          <w:sz w:val="24"/>
          <w:szCs w:val="24"/>
        </w:rPr>
        <w:t xml:space="preserve">У разі надання Послуг поза </w:t>
      </w:r>
      <w:proofErr w:type="spellStart"/>
      <w:r w:rsidRPr="00017441">
        <w:rPr>
          <w:rFonts w:ascii="Times New Roman" w:hAnsi="Times New Roman"/>
          <w:sz w:val="24"/>
          <w:szCs w:val="24"/>
        </w:rPr>
        <w:t>адресою</w:t>
      </w:r>
      <w:proofErr w:type="spellEnd"/>
      <w:r w:rsidRPr="00017441">
        <w:rPr>
          <w:rFonts w:ascii="Times New Roman" w:hAnsi="Times New Roman"/>
          <w:sz w:val="24"/>
          <w:szCs w:val="24"/>
        </w:rPr>
        <w:t>, вказаною у пункті 1.4. Договору Виконавець зобов’язаний прийняти обладнання, яке зазначене у Додатку 1 «Специфікація» до цього Договору (далі – Обладнання) за Актом приймання-передачі обладнання для подальшого надання Послуг, та повернути Обладнання після завершення надання Послуг в належному стані за відповідним Актом приймання-передачі обладнання (повернення) Замовнику.</w:t>
      </w:r>
    </w:p>
    <w:p w14:paraId="504808C6" w14:textId="77777777" w:rsidR="00017441" w:rsidRPr="00017441" w:rsidRDefault="00017441" w:rsidP="00017441">
      <w:pPr>
        <w:numPr>
          <w:ilvl w:val="1"/>
          <w:numId w:val="27"/>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76858465" w14:textId="77777777" w:rsidR="00017441" w:rsidRPr="00017441" w:rsidRDefault="00017441" w:rsidP="00017441">
      <w:pPr>
        <w:numPr>
          <w:ilvl w:val="1"/>
          <w:numId w:val="27"/>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Цей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Замовником та Глобальним фондом умовах закупівлі товарів, робіт і послуг, а також з метою реалізації програм, які здійснюються Глобальним фондом.</w:t>
      </w:r>
    </w:p>
    <w:p w14:paraId="7B35092E" w14:textId="77777777" w:rsidR="00017441" w:rsidRPr="00017441" w:rsidRDefault="00017441" w:rsidP="00017441">
      <w:pPr>
        <w:widowControl w:val="0"/>
        <w:tabs>
          <w:tab w:val="left" w:pos="993"/>
          <w:tab w:val="left" w:pos="1134"/>
        </w:tabs>
        <w:spacing w:after="0" w:line="240" w:lineRule="auto"/>
        <w:ind w:left="567"/>
        <w:contextualSpacing/>
        <w:jc w:val="both"/>
        <w:rPr>
          <w:rFonts w:ascii="Times New Roman" w:hAnsi="Times New Roman"/>
          <w:color w:val="000000"/>
          <w:sz w:val="24"/>
          <w:szCs w:val="24"/>
        </w:rPr>
      </w:pPr>
    </w:p>
    <w:p w14:paraId="3CAE1888" w14:textId="77777777" w:rsidR="00017441" w:rsidRPr="00017441" w:rsidRDefault="00017441" w:rsidP="00017441">
      <w:pPr>
        <w:widowControl w:val="0"/>
        <w:numPr>
          <w:ilvl w:val="0"/>
          <w:numId w:val="26"/>
        </w:numPr>
        <w:tabs>
          <w:tab w:val="left" w:pos="284"/>
          <w:tab w:val="left" w:pos="851"/>
        </w:tabs>
        <w:spacing w:after="0" w:line="240" w:lineRule="auto"/>
        <w:ind w:left="0" w:firstLine="567"/>
        <w:jc w:val="center"/>
        <w:rPr>
          <w:rFonts w:ascii="Times New Roman" w:hAnsi="Times New Roman"/>
          <w:b/>
          <w:noProof/>
          <w:sz w:val="24"/>
          <w:szCs w:val="24"/>
        </w:rPr>
      </w:pPr>
      <w:r w:rsidRPr="00017441">
        <w:rPr>
          <w:rFonts w:ascii="Times New Roman" w:hAnsi="Times New Roman"/>
          <w:b/>
          <w:noProof/>
          <w:sz w:val="24"/>
          <w:szCs w:val="24"/>
        </w:rPr>
        <w:t>ЯКІСТЬ НАДАНИХ ПОСЛУГ ТА ГАРАНТІЙНІ ЗОБОВ’ЯЗАННЯ</w:t>
      </w:r>
    </w:p>
    <w:p w14:paraId="7DEFE5C1" w14:textId="77777777" w:rsidR="00017441" w:rsidRPr="00017441" w:rsidRDefault="00017441" w:rsidP="00017441">
      <w:pPr>
        <w:widowControl w:val="0"/>
        <w:numPr>
          <w:ilvl w:val="1"/>
          <w:numId w:val="33"/>
        </w:numPr>
        <w:tabs>
          <w:tab w:val="left" w:pos="567"/>
          <w:tab w:val="left" w:pos="709"/>
          <w:tab w:val="left" w:pos="993"/>
        </w:tabs>
        <w:spacing w:after="0" w:line="240" w:lineRule="auto"/>
        <w:ind w:left="0" w:firstLine="567"/>
        <w:contextualSpacing/>
        <w:jc w:val="both"/>
        <w:rPr>
          <w:rFonts w:ascii="Times New Roman" w:eastAsia="Times New Roman" w:hAnsi="Times New Roman" w:cs="Times New Roman"/>
          <w:noProof/>
          <w:sz w:val="24"/>
          <w:szCs w:val="24"/>
          <w:lang w:eastAsia="ru-RU"/>
        </w:rPr>
      </w:pPr>
      <w:r w:rsidRPr="00017441">
        <w:rPr>
          <w:rFonts w:ascii="Times New Roman" w:eastAsia="Times New Roman" w:hAnsi="Times New Roman" w:cs="Times New Roman"/>
          <w:noProof/>
          <w:sz w:val="24"/>
          <w:szCs w:val="24"/>
          <w:lang w:eastAsia="ru-RU"/>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774E20D6" w14:textId="77777777" w:rsidR="00017441" w:rsidRPr="00017441" w:rsidRDefault="00017441" w:rsidP="00017441">
      <w:pPr>
        <w:widowControl w:val="0"/>
        <w:numPr>
          <w:ilvl w:val="1"/>
          <w:numId w:val="33"/>
        </w:numPr>
        <w:tabs>
          <w:tab w:val="left" w:pos="567"/>
          <w:tab w:val="left" w:pos="709"/>
          <w:tab w:val="left" w:pos="851"/>
          <w:tab w:val="left" w:pos="993"/>
        </w:tabs>
        <w:spacing w:after="0" w:line="240" w:lineRule="auto"/>
        <w:ind w:left="0" w:firstLine="567"/>
        <w:contextualSpacing/>
        <w:jc w:val="both"/>
        <w:rPr>
          <w:rFonts w:ascii="Times New Roman" w:eastAsia="Times New Roman" w:hAnsi="Times New Roman" w:cs="Times New Roman"/>
          <w:noProof/>
          <w:sz w:val="24"/>
          <w:szCs w:val="24"/>
          <w:lang w:eastAsia="ru-RU"/>
        </w:rPr>
      </w:pPr>
      <w:r w:rsidRPr="00017441">
        <w:rPr>
          <w:rFonts w:ascii="Times New Roman" w:eastAsia="Times New Roman" w:hAnsi="Times New Roman" w:cs="Times New Roman"/>
          <w:noProof/>
          <w:sz w:val="24"/>
          <w:szCs w:val="24"/>
          <w:lang w:eastAsia="ru-RU"/>
        </w:rPr>
        <w:t xml:space="preserve">Послуги надаються відповідно до ДСТУ EN 378-4:2014 Холодильні установки та теплові насоси. Безпечність та екологічні вимоги. Частина 4. Експлуатація, технічне </w:t>
      </w:r>
      <w:r w:rsidRPr="00017441">
        <w:rPr>
          <w:rFonts w:ascii="Times New Roman" w:eastAsia="Times New Roman" w:hAnsi="Times New Roman" w:cs="Times New Roman"/>
          <w:noProof/>
          <w:sz w:val="24"/>
          <w:szCs w:val="24"/>
          <w:lang w:eastAsia="ru-RU"/>
        </w:rPr>
        <w:lastRenderedPageBreak/>
        <w:t>обслуговування, ремонт і поновлення (EN 378-4:2008+А1:2012, IDТ), з урахуванням вимог НПАОП 0.00-1.51-88 «Правила влаштування і безпечної експлуатації фреонових холодильних установок», НПАОП 0.00-1.71-13 «Правила охорони праці під час роботи з інструментом та пристроями».</w:t>
      </w:r>
    </w:p>
    <w:p w14:paraId="0B4E982C" w14:textId="77777777" w:rsidR="00017441" w:rsidRPr="00017441" w:rsidRDefault="00017441" w:rsidP="00017441">
      <w:pPr>
        <w:widowControl w:val="0"/>
        <w:numPr>
          <w:ilvl w:val="1"/>
          <w:numId w:val="33"/>
        </w:numPr>
        <w:tabs>
          <w:tab w:val="left" w:pos="567"/>
          <w:tab w:val="left" w:pos="709"/>
          <w:tab w:val="left" w:pos="851"/>
          <w:tab w:val="left" w:pos="993"/>
        </w:tabs>
        <w:spacing w:after="0" w:line="240" w:lineRule="auto"/>
        <w:ind w:left="0" w:firstLine="567"/>
        <w:contextualSpacing/>
        <w:jc w:val="both"/>
        <w:rPr>
          <w:rFonts w:ascii="Times New Roman" w:hAnsi="Times New Roman"/>
          <w:color w:val="000000"/>
          <w:sz w:val="24"/>
          <w:szCs w:val="24"/>
        </w:rPr>
      </w:pPr>
      <w:r w:rsidRPr="00017441">
        <w:rPr>
          <w:rFonts w:ascii="Times New Roman" w:hAnsi="Times New Roman"/>
          <w:color w:val="000000"/>
          <w:sz w:val="24"/>
          <w:szCs w:val="24"/>
        </w:rPr>
        <w:t>Виконавець гарантує якість наданих Послуг</w:t>
      </w:r>
      <w:r w:rsidRPr="00017441">
        <w:rPr>
          <w:rFonts w:ascii="Times New Roman" w:hAnsi="Times New Roman"/>
          <w:sz w:val="24"/>
          <w:szCs w:val="24"/>
        </w:rPr>
        <w:t xml:space="preserve"> </w:t>
      </w:r>
      <w:r w:rsidRPr="00017441">
        <w:rPr>
          <w:rFonts w:ascii="Times New Roman" w:hAnsi="Times New Roman"/>
          <w:color w:val="000000"/>
          <w:sz w:val="24"/>
          <w:szCs w:val="24"/>
        </w:rPr>
        <w:t xml:space="preserve">та виправлення недоліків (дефектів), що будуть виявлені Замовником, протягом строку, визначеного цим Договором. </w:t>
      </w:r>
    </w:p>
    <w:p w14:paraId="61308F26" w14:textId="77777777" w:rsidR="00017441" w:rsidRPr="00017441" w:rsidRDefault="00017441" w:rsidP="00017441">
      <w:pPr>
        <w:widowControl w:val="0"/>
        <w:numPr>
          <w:ilvl w:val="1"/>
          <w:numId w:val="33"/>
        </w:numPr>
        <w:tabs>
          <w:tab w:val="left" w:pos="709"/>
          <w:tab w:val="left" w:pos="851"/>
          <w:tab w:val="left" w:pos="993"/>
        </w:tabs>
        <w:spacing w:after="0" w:line="240" w:lineRule="auto"/>
        <w:ind w:left="0" w:firstLine="567"/>
        <w:contextualSpacing/>
        <w:jc w:val="both"/>
        <w:rPr>
          <w:rFonts w:ascii="Times New Roman" w:hAnsi="Times New Roman"/>
          <w:noProof/>
          <w:sz w:val="24"/>
          <w:szCs w:val="24"/>
        </w:rPr>
      </w:pPr>
      <w:r w:rsidRPr="00017441">
        <w:rPr>
          <w:rFonts w:ascii="Times New Roman" w:hAnsi="Times New Roman"/>
          <w:noProof/>
          <w:sz w:val="24"/>
          <w:szCs w:val="24"/>
        </w:rPr>
        <w:t>Якщо якість Послуг виявиться такою, що не відповідає вимогам, вказаним в пунктах 2.1 та 2.2. цього Договору, Замовник має право відмовитися від прийняття таких Послуг.</w:t>
      </w:r>
    </w:p>
    <w:p w14:paraId="1EF0835E" w14:textId="77777777" w:rsidR="00017441" w:rsidRPr="00017441" w:rsidRDefault="00017441" w:rsidP="00017441">
      <w:pPr>
        <w:widowControl w:val="0"/>
        <w:numPr>
          <w:ilvl w:val="1"/>
          <w:numId w:val="33"/>
        </w:numPr>
        <w:tabs>
          <w:tab w:val="left" w:pos="709"/>
          <w:tab w:val="left" w:pos="851"/>
          <w:tab w:val="left" w:pos="993"/>
        </w:tabs>
        <w:spacing w:after="0" w:line="240" w:lineRule="auto"/>
        <w:ind w:left="0" w:firstLine="567"/>
        <w:contextualSpacing/>
        <w:jc w:val="both"/>
        <w:rPr>
          <w:rFonts w:ascii="Times New Roman" w:hAnsi="Times New Roman"/>
          <w:noProof/>
          <w:sz w:val="24"/>
          <w:szCs w:val="24"/>
        </w:rPr>
      </w:pPr>
      <w:bookmarkStart w:id="12" w:name="_Hlk192756220"/>
      <w:r w:rsidRPr="00017441">
        <w:rPr>
          <w:rFonts w:ascii="Times New Roman" w:hAnsi="Times New Roman"/>
          <w:noProof/>
          <w:sz w:val="24"/>
          <w:szCs w:val="24"/>
        </w:rPr>
        <w:t>Виконавець надає гарантію на Послуги, строком на 6 (шість) календарних місяців з моменту приймання наданих Послуг Замовником, у разі:</w:t>
      </w:r>
    </w:p>
    <w:p w14:paraId="0BEC6978" w14:textId="77777777" w:rsidR="00017441" w:rsidRPr="00017441" w:rsidRDefault="00017441" w:rsidP="00017441">
      <w:pPr>
        <w:widowControl w:val="0"/>
        <w:numPr>
          <w:ilvl w:val="0"/>
          <w:numId w:val="30"/>
        </w:numPr>
        <w:suppressLineNumbers/>
        <w:tabs>
          <w:tab w:val="num" w:pos="720"/>
          <w:tab w:val="left" w:pos="993"/>
          <w:tab w:val="left" w:pos="1134"/>
        </w:tabs>
        <w:suppressAutoHyphens/>
        <w:spacing w:after="0" w:line="240" w:lineRule="auto"/>
        <w:ind w:left="0" w:firstLine="567"/>
        <w:jc w:val="both"/>
        <w:rPr>
          <w:rFonts w:ascii="Times New Roman" w:hAnsi="Times New Roman"/>
          <w:noProof/>
          <w:sz w:val="24"/>
          <w:szCs w:val="24"/>
          <w:lang w:eastAsia="ru-RU"/>
        </w:rPr>
      </w:pPr>
      <w:r w:rsidRPr="00017441">
        <w:rPr>
          <w:rFonts w:ascii="Times New Roman" w:hAnsi="Times New Roman"/>
          <w:noProof/>
          <w:sz w:val="24"/>
          <w:szCs w:val="24"/>
          <w:lang w:eastAsia="ru-RU"/>
        </w:rPr>
        <w:t>використання Обладнання за призначенням;</w:t>
      </w:r>
    </w:p>
    <w:p w14:paraId="0796DC8A" w14:textId="77777777" w:rsidR="00017441" w:rsidRPr="00017441" w:rsidRDefault="00017441" w:rsidP="00017441">
      <w:pPr>
        <w:widowControl w:val="0"/>
        <w:numPr>
          <w:ilvl w:val="0"/>
          <w:numId w:val="30"/>
        </w:numPr>
        <w:suppressLineNumbers/>
        <w:tabs>
          <w:tab w:val="num" w:pos="720"/>
          <w:tab w:val="left" w:pos="993"/>
          <w:tab w:val="left" w:pos="1134"/>
        </w:tabs>
        <w:suppressAutoHyphens/>
        <w:spacing w:after="0" w:line="240" w:lineRule="auto"/>
        <w:ind w:left="0" w:firstLine="567"/>
        <w:jc w:val="both"/>
        <w:rPr>
          <w:rFonts w:ascii="Times New Roman" w:hAnsi="Times New Roman"/>
          <w:noProof/>
          <w:sz w:val="24"/>
          <w:szCs w:val="24"/>
          <w:lang w:eastAsia="ru-RU"/>
        </w:rPr>
      </w:pPr>
      <w:r w:rsidRPr="00017441">
        <w:rPr>
          <w:rFonts w:ascii="Times New Roman" w:hAnsi="Times New Roman"/>
          <w:noProof/>
          <w:sz w:val="24"/>
          <w:szCs w:val="24"/>
          <w:lang w:eastAsia="ru-RU"/>
        </w:rPr>
        <w:t>дотримання правил експлуатації, встановлених експлуатаційною документацією Обладнання.</w:t>
      </w:r>
    </w:p>
    <w:bookmarkEnd w:id="12"/>
    <w:p w14:paraId="41975999" w14:textId="77777777" w:rsidR="00017441" w:rsidRPr="00017441" w:rsidRDefault="00017441" w:rsidP="00017441">
      <w:pPr>
        <w:widowControl w:val="0"/>
        <w:suppressLineNumbers/>
        <w:tabs>
          <w:tab w:val="left" w:pos="993"/>
          <w:tab w:val="left" w:pos="1134"/>
        </w:tabs>
        <w:suppressAutoHyphens/>
        <w:spacing w:after="0" w:line="240" w:lineRule="auto"/>
        <w:ind w:firstLine="567"/>
        <w:jc w:val="both"/>
        <w:rPr>
          <w:rFonts w:ascii="Times New Roman" w:hAnsi="Times New Roman"/>
          <w:noProof/>
          <w:sz w:val="24"/>
          <w:szCs w:val="24"/>
          <w:lang w:eastAsia="ru-RU"/>
        </w:rPr>
      </w:pPr>
      <w:r w:rsidRPr="00017441">
        <w:rPr>
          <w:rFonts w:ascii="Times New Roman" w:hAnsi="Times New Roman"/>
          <w:noProof/>
          <w:sz w:val="24"/>
          <w:szCs w:val="24"/>
          <w:lang w:eastAsia="ru-RU"/>
        </w:rPr>
        <w:t xml:space="preserve">2.6. Виконавець не відповідає за недоліки, виявлені у наданих Послугах, якщо недоліки виникли внаслідок: </w:t>
      </w:r>
    </w:p>
    <w:p w14:paraId="665516A6" w14:textId="77777777" w:rsidR="00017441" w:rsidRPr="00017441" w:rsidRDefault="00017441" w:rsidP="00017441">
      <w:pPr>
        <w:numPr>
          <w:ilvl w:val="0"/>
          <w:numId w:val="31"/>
        </w:numPr>
        <w:tabs>
          <w:tab w:val="left" w:pos="709"/>
          <w:tab w:val="left" w:pos="993"/>
          <w:tab w:val="left" w:pos="1134"/>
        </w:tabs>
        <w:spacing w:after="0" w:line="240" w:lineRule="auto"/>
        <w:ind w:left="0" w:firstLine="567"/>
        <w:jc w:val="both"/>
        <w:rPr>
          <w:rFonts w:ascii="Times New Roman" w:hAnsi="Times New Roman"/>
          <w:noProof/>
          <w:sz w:val="24"/>
          <w:szCs w:val="24"/>
          <w:lang w:eastAsia="ru-RU"/>
        </w:rPr>
      </w:pPr>
      <w:r w:rsidRPr="00017441">
        <w:rPr>
          <w:rFonts w:ascii="Times New Roman" w:hAnsi="Times New Roman"/>
          <w:noProof/>
          <w:sz w:val="24"/>
          <w:szCs w:val="24"/>
          <w:lang w:eastAsia="ru-RU"/>
        </w:rPr>
        <w:t>природного зносу Обладнання;</w:t>
      </w:r>
    </w:p>
    <w:p w14:paraId="6952D6DD" w14:textId="77777777" w:rsidR="00017441" w:rsidRPr="00017441" w:rsidRDefault="00017441" w:rsidP="00017441">
      <w:pPr>
        <w:numPr>
          <w:ilvl w:val="0"/>
          <w:numId w:val="31"/>
        </w:numPr>
        <w:tabs>
          <w:tab w:val="left" w:pos="709"/>
          <w:tab w:val="left" w:pos="993"/>
          <w:tab w:val="left" w:pos="1134"/>
        </w:tabs>
        <w:spacing w:after="0" w:line="240" w:lineRule="auto"/>
        <w:ind w:left="0" w:firstLine="567"/>
        <w:jc w:val="both"/>
        <w:rPr>
          <w:rFonts w:ascii="Times New Roman" w:hAnsi="Times New Roman"/>
          <w:noProof/>
          <w:sz w:val="24"/>
          <w:szCs w:val="24"/>
          <w:lang w:eastAsia="ru-RU"/>
        </w:rPr>
      </w:pPr>
      <w:r w:rsidRPr="00017441">
        <w:rPr>
          <w:rFonts w:ascii="Times New Roman" w:hAnsi="Times New Roman"/>
          <w:noProof/>
          <w:sz w:val="24"/>
          <w:szCs w:val="24"/>
          <w:lang w:eastAsia="ru-RU"/>
        </w:rPr>
        <w:t xml:space="preserve">неправильної експлуатації Обладнання </w:t>
      </w:r>
      <w:r w:rsidRPr="00017441">
        <w:rPr>
          <w:rFonts w:ascii="Times New Roman" w:hAnsi="Times New Roman"/>
          <w:sz w:val="24"/>
          <w:szCs w:val="24"/>
        </w:rPr>
        <w:t>Замовником</w:t>
      </w:r>
      <w:r w:rsidRPr="00017441">
        <w:rPr>
          <w:rFonts w:ascii="Times New Roman" w:hAnsi="Times New Roman"/>
          <w:noProof/>
          <w:sz w:val="24"/>
          <w:szCs w:val="24"/>
          <w:lang w:eastAsia="ru-RU"/>
        </w:rPr>
        <w:t>;</w:t>
      </w:r>
    </w:p>
    <w:p w14:paraId="2A09C017" w14:textId="77777777" w:rsidR="00017441" w:rsidRPr="00017441" w:rsidRDefault="00017441" w:rsidP="00017441">
      <w:pPr>
        <w:numPr>
          <w:ilvl w:val="0"/>
          <w:numId w:val="31"/>
        </w:numPr>
        <w:tabs>
          <w:tab w:val="left" w:pos="709"/>
          <w:tab w:val="left" w:pos="993"/>
          <w:tab w:val="left" w:pos="1134"/>
          <w:tab w:val="left" w:pos="1276"/>
        </w:tabs>
        <w:spacing w:after="0" w:line="240" w:lineRule="auto"/>
        <w:ind w:left="0" w:firstLine="567"/>
        <w:jc w:val="both"/>
        <w:rPr>
          <w:rFonts w:ascii="Times New Roman" w:hAnsi="Times New Roman"/>
          <w:noProof/>
          <w:sz w:val="24"/>
          <w:szCs w:val="24"/>
          <w:lang w:eastAsia="ru-RU"/>
        </w:rPr>
      </w:pPr>
      <w:r w:rsidRPr="00017441">
        <w:rPr>
          <w:rFonts w:ascii="Times New Roman" w:hAnsi="Times New Roman"/>
          <w:noProof/>
          <w:sz w:val="24"/>
          <w:szCs w:val="24"/>
          <w:lang w:eastAsia="ru-RU"/>
        </w:rPr>
        <w:t xml:space="preserve">неналежного ремонту Обладнання, проведеного самим </w:t>
      </w:r>
      <w:r w:rsidRPr="00017441">
        <w:rPr>
          <w:rFonts w:ascii="Times New Roman" w:hAnsi="Times New Roman"/>
          <w:sz w:val="24"/>
          <w:szCs w:val="24"/>
        </w:rPr>
        <w:t xml:space="preserve">Замовником, </w:t>
      </w:r>
      <w:r w:rsidRPr="00017441">
        <w:rPr>
          <w:rFonts w:ascii="Times New Roman" w:hAnsi="Times New Roman"/>
          <w:noProof/>
          <w:sz w:val="24"/>
          <w:szCs w:val="24"/>
          <w:lang w:eastAsia="ru-RU"/>
        </w:rPr>
        <w:t>або залученими ним третіми особами.</w:t>
      </w:r>
    </w:p>
    <w:p w14:paraId="531B0A18" w14:textId="77777777" w:rsidR="00017441" w:rsidRPr="00017441" w:rsidRDefault="00017441" w:rsidP="00017441">
      <w:pPr>
        <w:tabs>
          <w:tab w:val="left" w:pos="1134"/>
          <w:tab w:val="left" w:pos="1276"/>
        </w:tabs>
        <w:spacing w:after="0" w:line="240" w:lineRule="auto"/>
        <w:ind w:left="426"/>
        <w:jc w:val="both"/>
        <w:rPr>
          <w:rFonts w:ascii="Times New Roman" w:hAnsi="Times New Roman"/>
          <w:noProof/>
          <w:sz w:val="24"/>
          <w:szCs w:val="24"/>
          <w:lang w:eastAsia="ru-RU"/>
        </w:rPr>
      </w:pPr>
    </w:p>
    <w:p w14:paraId="4F5F2F75" w14:textId="77777777" w:rsidR="00017441" w:rsidRPr="00017441" w:rsidRDefault="00017441" w:rsidP="00017441">
      <w:pPr>
        <w:widowControl w:val="0"/>
        <w:numPr>
          <w:ilvl w:val="0"/>
          <w:numId w:val="33"/>
        </w:numPr>
        <w:tabs>
          <w:tab w:val="left" w:pos="1134"/>
        </w:tabs>
        <w:spacing w:after="0" w:line="240" w:lineRule="auto"/>
        <w:ind w:left="0" w:firstLine="709"/>
        <w:contextualSpacing/>
        <w:jc w:val="center"/>
        <w:rPr>
          <w:rFonts w:ascii="Times New Roman" w:hAnsi="Times New Roman"/>
          <w:b/>
          <w:noProof/>
          <w:sz w:val="24"/>
          <w:szCs w:val="24"/>
        </w:rPr>
      </w:pPr>
      <w:r w:rsidRPr="00017441">
        <w:rPr>
          <w:rFonts w:ascii="Times New Roman" w:hAnsi="Times New Roman"/>
          <w:b/>
          <w:sz w:val="24"/>
          <w:szCs w:val="24"/>
        </w:rPr>
        <w:t>ПРАВА ТА ОБОВ'ЯЗКИ СТОРІН</w:t>
      </w:r>
    </w:p>
    <w:p w14:paraId="11AC7532" w14:textId="77777777" w:rsidR="00017441" w:rsidRPr="00017441" w:rsidRDefault="00017441" w:rsidP="00017441">
      <w:pPr>
        <w:widowControl w:val="0"/>
        <w:numPr>
          <w:ilvl w:val="1"/>
          <w:numId w:val="32"/>
        </w:numPr>
        <w:tabs>
          <w:tab w:val="left" w:pos="142"/>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Виконавець зобов'язаний:</w:t>
      </w:r>
    </w:p>
    <w:p w14:paraId="2018C2E7" w14:textId="77777777" w:rsidR="00017441" w:rsidRPr="00017441" w:rsidRDefault="00017441" w:rsidP="00017441">
      <w:pPr>
        <w:widowControl w:val="0"/>
        <w:numPr>
          <w:ilvl w:val="2"/>
          <w:numId w:val="32"/>
        </w:numPr>
        <w:tabs>
          <w:tab w:val="left" w:pos="142"/>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Вчасно, якісно та в повному обсязі надавати Замовнику, визначені цим Договором Послуги протягом строку, визначеним пунктом 1.3. Договору.</w:t>
      </w:r>
    </w:p>
    <w:p w14:paraId="70F9D32F" w14:textId="77777777" w:rsidR="00017441" w:rsidRPr="00017441" w:rsidRDefault="00017441" w:rsidP="00017441">
      <w:pPr>
        <w:widowControl w:val="0"/>
        <w:numPr>
          <w:ilvl w:val="2"/>
          <w:numId w:val="32"/>
        </w:numPr>
        <w:tabs>
          <w:tab w:val="left" w:pos="142"/>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 xml:space="preserve">Забезпечувати якість наданих Послуг відповідно до вимог, які узгоджені Виконавцем із Замовником в Договорі та Додатку 1 «Специфікація» до цього Договору </w:t>
      </w:r>
      <w:r w:rsidRPr="00017441">
        <w:rPr>
          <w:rFonts w:ascii="Times New Roman" w:eastAsia="Times New Roman" w:hAnsi="Times New Roman" w:cs="Times New Roman"/>
          <w:sz w:val="24"/>
          <w:szCs w:val="24"/>
        </w:rPr>
        <w:t>(або згідно із вимогами, яким такі Послуги звичайно повинні відповідати)</w:t>
      </w:r>
      <w:r w:rsidRPr="00017441">
        <w:rPr>
          <w:rFonts w:ascii="Times New Roman" w:hAnsi="Times New Roman" w:cs="Times New Roman"/>
          <w:sz w:val="24"/>
          <w:szCs w:val="24"/>
        </w:rPr>
        <w:t>.</w:t>
      </w:r>
    </w:p>
    <w:p w14:paraId="3B27A5EA" w14:textId="77777777" w:rsidR="00017441" w:rsidRPr="00017441" w:rsidRDefault="00017441" w:rsidP="00017441">
      <w:pPr>
        <w:numPr>
          <w:ilvl w:val="2"/>
          <w:numId w:val="32"/>
        </w:numPr>
        <w:tabs>
          <w:tab w:val="left" w:pos="142"/>
          <w:tab w:val="left" w:pos="561"/>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Залучати до надання Послуг працівників в необхідній кількості та відповідної кваліфікації.</w:t>
      </w:r>
    </w:p>
    <w:p w14:paraId="7B14D4F3" w14:textId="77777777" w:rsidR="00017441" w:rsidRPr="00017441" w:rsidRDefault="00017441" w:rsidP="00017441">
      <w:pPr>
        <w:numPr>
          <w:ilvl w:val="2"/>
          <w:numId w:val="32"/>
        </w:numPr>
        <w:tabs>
          <w:tab w:val="left" w:pos="142"/>
          <w:tab w:val="left" w:pos="561"/>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 xml:space="preserve">При неможливості в передбачений цим Договором строк надати Послуги, повідомити про це Замовника не пізніше, ніж через </w:t>
      </w:r>
      <w:r w:rsidRPr="00017441">
        <w:rPr>
          <w:rFonts w:ascii="Times New Roman" w:eastAsia="Times New Roman" w:hAnsi="Times New Roman" w:cs="Times New Roman"/>
          <w:sz w:val="24"/>
          <w:szCs w:val="24"/>
        </w:rPr>
        <w:t>5 (п’ять) робочих днів</w:t>
      </w:r>
      <w:r w:rsidRPr="00017441">
        <w:rPr>
          <w:rFonts w:ascii="Times New Roman" w:hAnsi="Times New Roman" w:cs="Times New Roman"/>
          <w:sz w:val="24"/>
          <w:szCs w:val="24"/>
        </w:rPr>
        <w:t xml:space="preserve"> з дня, коли він дізнався про обставини, що перешкоджають наданню Послуг, шляхом письмового повідомлення </w:t>
      </w:r>
      <w:r w:rsidRPr="00017441">
        <w:rPr>
          <w:rFonts w:ascii="Times New Roman" w:eastAsia="Times New Roman" w:hAnsi="Times New Roman" w:cs="Times New Roman"/>
          <w:sz w:val="24"/>
          <w:szCs w:val="24"/>
        </w:rPr>
        <w:t xml:space="preserve">рекомендованим листом на адресу Замовника. У цьому випадку, Сторони укладають додаткову угоду про розірвання Договору. </w:t>
      </w:r>
    </w:p>
    <w:p w14:paraId="693A7166" w14:textId="77777777" w:rsidR="00017441" w:rsidRPr="00017441" w:rsidRDefault="00017441" w:rsidP="00017441">
      <w:pPr>
        <w:numPr>
          <w:ilvl w:val="2"/>
          <w:numId w:val="32"/>
        </w:numPr>
        <w:tabs>
          <w:tab w:val="left" w:pos="142"/>
          <w:tab w:val="left" w:pos="1134"/>
        </w:tabs>
        <w:spacing w:after="0" w:line="240" w:lineRule="auto"/>
        <w:ind w:left="0" w:firstLine="567"/>
        <w:contextualSpacing/>
        <w:jc w:val="both"/>
        <w:rPr>
          <w:rFonts w:ascii="Times New Roman" w:hAnsi="Times New Roman" w:cs="Times New Roman"/>
          <w:bCs/>
          <w:sz w:val="24"/>
          <w:szCs w:val="24"/>
        </w:rPr>
      </w:pPr>
      <w:r w:rsidRPr="00017441">
        <w:rPr>
          <w:rFonts w:ascii="Times New Roman" w:hAnsi="Times New Roman" w:cs="Times New Roman"/>
          <w:bCs/>
          <w:sz w:val="24"/>
          <w:szCs w:val="24"/>
        </w:rPr>
        <w:t>Не пізніше 2 (двох) робочих днів з моменту завершення надання Послуг, направити Замовнику Акт приймання-передачі наданих послуг у двох примірниках.</w:t>
      </w:r>
    </w:p>
    <w:p w14:paraId="021D5177" w14:textId="77777777" w:rsidR="00017441" w:rsidRPr="00017441" w:rsidRDefault="00017441" w:rsidP="00017441">
      <w:pPr>
        <w:numPr>
          <w:ilvl w:val="2"/>
          <w:numId w:val="32"/>
        </w:numPr>
        <w:tabs>
          <w:tab w:val="left" w:pos="142"/>
          <w:tab w:val="left" w:pos="1134"/>
        </w:tabs>
        <w:spacing w:after="0" w:line="240" w:lineRule="auto"/>
        <w:ind w:left="0" w:firstLine="567"/>
        <w:contextualSpacing/>
        <w:jc w:val="both"/>
        <w:rPr>
          <w:rFonts w:ascii="Times New Roman" w:eastAsia="Times New Roman" w:hAnsi="Times New Roman" w:cs="Times New Roman"/>
          <w:sz w:val="24"/>
          <w:szCs w:val="24"/>
        </w:rPr>
      </w:pPr>
      <w:r w:rsidRPr="00017441">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9CAFBED" w14:textId="77777777" w:rsidR="00017441" w:rsidRPr="00017441" w:rsidRDefault="00017441" w:rsidP="00017441">
      <w:pPr>
        <w:numPr>
          <w:ilvl w:val="2"/>
          <w:numId w:val="32"/>
        </w:numPr>
        <w:tabs>
          <w:tab w:val="left" w:pos="142"/>
          <w:tab w:val="left" w:pos="1134"/>
        </w:tabs>
        <w:spacing w:after="0" w:line="240" w:lineRule="auto"/>
        <w:ind w:left="0" w:firstLine="567"/>
        <w:contextualSpacing/>
        <w:jc w:val="both"/>
        <w:rPr>
          <w:rFonts w:ascii="Times New Roman" w:eastAsia="Times New Roman" w:hAnsi="Times New Roman" w:cs="Times New Roman"/>
          <w:sz w:val="24"/>
          <w:szCs w:val="24"/>
        </w:rPr>
      </w:pPr>
      <w:r w:rsidRPr="00017441">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B2F87B2" w14:textId="77777777" w:rsidR="00017441" w:rsidRPr="00017441" w:rsidRDefault="00017441" w:rsidP="00017441">
      <w:pPr>
        <w:numPr>
          <w:ilvl w:val="2"/>
          <w:numId w:val="32"/>
        </w:numPr>
        <w:tabs>
          <w:tab w:val="left" w:pos="142"/>
          <w:tab w:val="left" w:pos="1134"/>
        </w:tabs>
        <w:spacing w:after="0" w:line="240" w:lineRule="auto"/>
        <w:ind w:left="0" w:firstLine="567"/>
        <w:contextualSpacing/>
        <w:jc w:val="both"/>
        <w:rPr>
          <w:rFonts w:ascii="Times New Roman" w:eastAsia="Times New Roman" w:hAnsi="Times New Roman" w:cs="Times New Roman"/>
          <w:sz w:val="24"/>
          <w:szCs w:val="24"/>
        </w:rPr>
      </w:pPr>
      <w:r w:rsidRPr="00017441">
        <w:rPr>
          <w:rFonts w:ascii="Times New Roman" w:eastAsia="Times New Roman" w:hAnsi="Times New Roman" w:cs="Times New Roman"/>
          <w:sz w:val="24"/>
          <w:szCs w:val="24"/>
        </w:rPr>
        <w:t xml:space="preserve">Дотримуватись Кодексу поведінки постачальників, викладених згідно посилання: </w:t>
      </w:r>
      <w:hyperlink r:id="rId13" w:history="1">
        <w:r w:rsidRPr="00017441">
          <w:rPr>
            <w:rFonts w:ascii="Times New Roman" w:eastAsia="Times New Roman" w:hAnsi="Times New Roman" w:cs="Times New Roman"/>
            <w:color w:val="0563C1"/>
            <w:sz w:val="24"/>
            <w:szCs w:val="24"/>
            <w:u w:val="single"/>
          </w:rPr>
          <w:t>https://www.theglobalfund.org/media/3275/corporate_codeofconductforsuppliers_policy_en.pdf</w:t>
        </w:r>
      </w:hyperlink>
      <w:r w:rsidRPr="00017441">
        <w:rPr>
          <w:rFonts w:ascii="Times New Roman" w:eastAsia="Times New Roman" w:hAnsi="Times New Roman" w:cs="Times New Roman"/>
          <w:sz w:val="24"/>
          <w:szCs w:val="24"/>
        </w:rPr>
        <w:t>.</w:t>
      </w:r>
    </w:p>
    <w:p w14:paraId="297584EB" w14:textId="77777777" w:rsidR="00017441" w:rsidRPr="00017441" w:rsidRDefault="00017441" w:rsidP="00017441">
      <w:pPr>
        <w:numPr>
          <w:ilvl w:val="2"/>
          <w:numId w:val="32"/>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1C78E944" w14:textId="77777777" w:rsidR="00017441" w:rsidRPr="00017441" w:rsidRDefault="00017441" w:rsidP="00017441">
      <w:pPr>
        <w:numPr>
          <w:ilvl w:val="2"/>
          <w:numId w:val="32"/>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t>У разі перевезення Обладнання, забезпечити схоронність та цілісність Обладнання до моменту його повернення Замовнику за</w:t>
      </w:r>
      <w:r w:rsidRPr="00017441">
        <w:rPr>
          <w:rFonts w:ascii="Times New Roman" w:eastAsia="Times New Roman" w:hAnsi="Times New Roman" w:cs="Times New Roman"/>
          <w:color w:val="000000"/>
          <w:sz w:val="24"/>
          <w:szCs w:val="24"/>
          <w:lang w:eastAsia="ru-RU"/>
        </w:rPr>
        <w:t xml:space="preserve"> Актом приймання-передачі обладнання (повернення)</w:t>
      </w:r>
      <w:r w:rsidRPr="00017441">
        <w:rPr>
          <w:rFonts w:ascii="Times New Roman" w:eastAsia="Times New Roman" w:hAnsi="Times New Roman" w:cs="Times New Roman"/>
          <w:sz w:val="24"/>
          <w:szCs w:val="24"/>
          <w:lang w:eastAsia="ru-RU"/>
        </w:rPr>
        <w:t>.</w:t>
      </w:r>
    </w:p>
    <w:p w14:paraId="65998A87" w14:textId="77777777" w:rsidR="00017441" w:rsidRPr="00017441" w:rsidRDefault="00017441" w:rsidP="00017441">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lastRenderedPageBreak/>
        <w:t>3.1.11. Зупинити надання Послуг з моменту отримання повідомлення від Замовника, вказаного у пункті 5.9 цього Договору.</w:t>
      </w:r>
    </w:p>
    <w:p w14:paraId="4E64390E" w14:textId="77777777" w:rsidR="00017441" w:rsidRPr="00017441" w:rsidRDefault="00017441" w:rsidP="00017441">
      <w:pPr>
        <w:widowControl w:val="0"/>
        <w:tabs>
          <w:tab w:val="left" w:pos="1134"/>
        </w:tabs>
        <w:spacing w:after="0" w:line="240" w:lineRule="auto"/>
        <w:ind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3.2. Виконавець має право:</w:t>
      </w:r>
    </w:p>
    <w:p w14:paraId="75EDAA05" w14:textId="77777777" w:rsidR="00017441" w:rsidRPr="00017441" w:rsidRDefault="00017441" w:rsidP="00017441">
      <w:pPr>
        <w:widowControl w:val="0"/>
        <w:tabs>
          <w:tab w:val="left" w:pos="1134"/>
        </w:tabs>
        <w:spacing w:after="0" w:line="240" w:lineRule="auto"/>
        <w:ind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3.2.1. Отримувати від Замовника інформацію, необхідну для надання Послуг за цим Договором.</w:t>
      </w:r>
    </w:p>
    <w:p w14:paraId="39A07D26" w14:textId="77777777" w:rsidR="00017441" w:rsidRPr="00017441" w:rsidRDefault="00017441" w:rsidP="00017441">
      <w:pPr>
        <w:widowControl w:val="0"/>
        <w:numPr>
          <w:ilvl w:val="2"/>
          <w:numId w:val="36"/>
        </w:numPr>
        <w:tabs>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t xml:space="preserve"> Отримати за надані Послуги оплату в розмірі та у строки, передбачені цим Договором.</w:t>
      </w:r>
    </w:p>
    <w:p w14:paraId="5CEDF40B" w14:textId="77777777" w:rsidR="00017441" w:rsidRPr="00017441" w:rsidRDefault="00017441" w:rsidP="00017441">
      <w:pPr>
        <w:widowControl w:val="0"/>
        <w:numPr>
          <w:ilvl w:val="1"/>
          <w:numId w:val="35"/>
        </w:numPr>
        <w:tabs>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t>Замовник зобов'язаний:</w:t>
      </w:r>
    </w:p>
    <w:p w14:paraId="2FB830A6" w14:textId="77777777" w:rsidR="00017441" w:rsidRPr="00017441" w:rsidRDefault="00017441" w:rsidP="00017441">
      <w:pPr>
        <w:widowControl w:val="0"/>
        <w:numPr>
          <w:ilvl w:val="2"/>
          <w:numId w:val="35"/>
        </w:numPr>
        <w:tabs>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Приймати від Виконавця надані належним чином Послуги шляхом підписання Акту приймання-передачі наданих послуг, якщо якість та обсяг Послуг відповідають умовам Договору.</w:t>
      </w:r>
    </w:p>
    <w:p w14:paraId="482F244D" w14:textId="77777777" w:rsidR="00017441" w:rsidRPr="00017441" w:rsidRDefault="00017441" w:rsidP="00017441">
      <w:pPr>
        <w:widowControl w:val="0"/>
        <w:numPr>
          <w:ilvl w:val="2"/>
          <w:numId w:val="35"/>
        </w:numPr>
        <w:tabs>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 xml:space="preserve">Забезпечувати Виконавця інформацією, необхідною для надання Послуг. </w:t>
      </w:r>
    </w:p>
    <w:p w14:paraId="53906933" w14:textId="77777777" w:rsidR="00017441" w:rsidRPr="00017441" w:rsidRDefault="00017441" w:rsidP="00017441">
      <w:pPr>
        <w:widowControl w:val="0"/>
        <w:numPr>
          <w:ilvl w:val="2"/>
          <w:numId w:val="35"/>
        </w:numPr>
        <w:tabs>
          <w:tab w:val="left" w:pos="561"/>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 xml:space="preserve">Своєчасно та в повному обсязі оплатити надані Виконавцем Послуги на умовах та у строки, визначені цим Договором. </w:t>
      </w:r>
    </w:p>
    <w:p w14:paraId="6620B173" w14:textId="77777777" w:rsidR="00017441" w:rsidRPr="00017441" w:rsidRDefault="00017441" w:rsidP="00017441">
      <w:pPr>
        <w:widowControl w:val="0"/>
        <w:numPr>
          <w:ilvl w:val="2"/>
          <w:numId w:val="35"/>
        </w:numPr>
        <w:tabs>
          <w:tab w:val="left" w:pos="561"/>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 xml:space="preserve">У разі настання обставин, які унеможливлюють отримання Послуг, письмово рекомендованим листом повідомити Виконавця про настання таких обставин, не менше ніж за </w:t>
      </w:r>
      <w:r w:rsidRPr="00017441">
        <w:rPr>
          <w:rFonts w:ascii="Times New Roman" w:eastAsia="Times New Roman" w:hAnsi="Times New Roman" w:cs="Times New Roman"/>
          <w:sz w:val="24"/>
          <w:szCs w:val="24"/>
        </w:rPr>
        <w:t xml:space="preserve">5 (п’ять) робочих днів </w:t>
      </w:r>
      <w:r w:rsidRPr="00017441">
        <w:rPr>
          <w:rFonts w:ascii="Times New Roman" w:hAnsi="Times New Roman" w:cs="Times New Roman"/>
          <w:sz w:val="24"/>
          <w:szCs w:val="24"/>
        </w:rPr>
        <w:t xml:space="preserve">до початку надання Послуг. У цьому випадку, Сторони укладають додаткову угоду про зміну строків надання Послуг за Договором або про розірвання Договору. </w:t>
      </w:r>
    </w:p>
    <w:p w14:paraId="0F448683" w14:textId="77777777" w:rsidR="00017441" w:rsidRPr="00017441" w:rsidRDefault="00017441" w:rsidP="00017441">
      <w:pPr>
        <w:widowControl w:val="0"/>
        <w:numPr>
          <w:ilvl w:val="2"/>
          <w:numId w:val="35"/>
        </w:numPr>
        <w:tabs>
          <w:tab w:val="left" w:pos="561"/>
          <w:tab w:val="left" w:pos="1134"/>
        </w:tabs>
        <w:spacing w:after="0" w:line="240" w:lineRule="auto"/>
        <w:ind w:left="0" w:firstLine="567"/>
        <w:contextualSpacing/>
        <w:jc w:val="both"/>
        <w:rPr>
          <w:rFonts w:ascii="Times New Roman" w:hAnsi="Times New Roman" w:cs="Times New Roman"/>
          <w:color w:val="000000"/>
          <w:sz w:val="24"/>
          <w:szCs w:val="24"/>
        </w:rPr>
      </w:pPr>
      <w:r w:rsidRPr="00017441">
        <w:rPr>
          <w:rFonts w:ascii="Times New Roman" w:hAnsi="Times New Roman" w:cs="Times New Roman"/>
          <w:color w:val="000000"/>
          <w:sz w:val="24"/>
          <w:szCs w:val="24"/>
        </w:rPr>
        <w:t xml:space="preserve">Підписати, скріпити печаткою та надіслати Виконавцю Акт приймання-передачі наданих Послуг або </w:t>
      </w:r>
      <w:r w:rsidRPr="00017441">
        <w:rPr>
          <w:rFonts w:ascii="Times New Roman" w:eastAsia="Times New Roman" w:hAnsi="Times New Roman" w:cs="Times New Roman"/>
          <w:color w:val="000000"/>
          <w:sz w:val="24"/>
          <w:szCs w:val="24"/>
        </w:rPr>
        <w:t>надати вмотивовану відмову від їх прийняття на умовах та в строки, визначені цим Договором</w:t>
      </w:r>
      <w:r w:rsidRPr="00017441">
        <w:rPr>
          <w:rFonts w:ascii="Times New Roman" w:hAnsi="Times New Roman" w:cs="Times New Roman"/>
          <w:color w:val="000000"/>
          <w:sz w:val="24"/>
          <w:szCs w:val="24"/>
        </w:rPr>
        <w:t>.</w:t>
      </w:r>
    </w:p>
    <w:p w14:paraId="52E8FB1F" w14:textId="77777777" w:rsidR="00017441" w:rsidRPr="00017441" w:rsidRDefault="00017441" w:rsidP="00017441">
      <w:pPr>
        <w:widowControl w:val="0"/>
        <w:numPr>
          <w:ilvl w:val="1"/>
          <w:numId w:val="35"/>
        </w:numPr>
        <w:tabs>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Замовник має право:</w:t>
      </w:r>
    </w:p>
    <w:p w14:paraId="4EF6C28E" w14:textId="77777777" w:rsidR="00017441" w:rsidRPr="00017441" w:rsidRDefault="00017441" w:rsidP="00017441">
      <w:pPr>
        <w:widowControl w:val="0"/>
        <w:numPr>
          <w:ilvl w:val="2"/>
          <w:numId w:val="35"/>
        </w:numPr>
        <w:tabs>
          <w:tab w:val="left" w:pos="1134"/>
          <w:tab w:val="left" w:pos="1701"/>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Отримувати Послуги на умовах і в порядку, передбачених цим Договором.</w:t>
      </w:r>
    </w:p>
    <w:p w14:paraId="6B92A9CF" w14:textId="77777777" w:rsidR="00017441" w:rsidRPr="00017441" w:rsidRDefault="00017441" w:rsidP="00017441">
      <w:pPr>
        <w:widowControl w:val="0"/>
        <w:numPr>
          <w:ilvl w:val="2"/>
          <w:numId w:val="35"/>
        </w:numPr>
        <w:tabs>
          <w:tab w:val="left" w:pos="1134"/>
          <w:tab w:val="left" w:pos="1701"/>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bCs/>
          <w:sz w:val="24"/>
          <w:szCs w:val="24"/>
        </w:rPr>
        <w:t>Контролювати надання Послуг без втручання у господарську діяльність Виконавця.</w:t>
      </w:r>
    </w:p>
    <w:p w14:paraId="74895D70" w14:textId="77777777" w:rsidR="00017441" w:rsidRPr="00017441" w:rsidRDefault="00017441" w:rsidP="00017441">
      <w:pPr>
        <w:widowControl w:val="0"/>
        <w:numPr>
          <w:ilvl w:val="2"/>
          <w:numId w:val="35"/>
        </w:numPr>
        <w:tabs>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54D2799D" w14:textId="77777777" w:rsidR="00017441" w:rsidRPr="00017441" w:rsidRDefault="00017441" w:rsidP="00017441">
      <w:pPr>
        <w:widowControl w:val="0"/>
        <w:numPr>
          <w:ilvl w:val="2"/>
          <w:numId w:val="35"/>
        </w:numPr>
        <w:tabs>
          <w:tab w:val="left" w:pos="1134"/>
        </w:tabs>
        <w:spacing w:after="0" w:line="240" w:lineRule="auto"/>
        <w:ind w:left="0" w:firstLine="567"/>
        <w:contextualSpacing/>
        <w:jc w:val="both"/>
        <w:rPr>
          <w:rFonts w:ascii="Times New Roman" w:hAnsi="Times New Roman" w:cs="Times New Roman"/>
          <w:sz w:val="24"/>
          <w:szCs w:val="24"/>
        </w:rPr>
      </w:pPr>
      <w:r w:rsidRPr="00017441">
        <w:rPr>
          <w:rFonts w:ascii="Times New Roman" w:hAnsi="Times New Roman" w:cs="Times New Roman"/>
          <w:sz w:val="24"/>
          <w:szCs w:val="24"/>
        </w:rPr>
        <w:t>Відмовитись від прийняття та оплати наданих Послуг у випадках, передбачених пунктом 5.9 цього Договору, при чому така відмова не вважається порушенням Замовником умов цього Договору.</w:t>
      </w:r>
    </w:p>
    <w:p w14:paraId="2990537A" w14:textId="77777777" w:rsidR="00017441" w:rsidRPr="00017441" w:rsidRDefault="00017441" w:rsidP="00017441">
      <w:pPr>
        <w:numPr>
          <w:ilvl w:val="2"/>
          <w:numId w:val="35"/>
        </w:numPr>
        <w:tabs>
          <w:tab w:val="left" w:pos="1134"/>
        </w:tabs>
        <w:spacing w:after="0" w:line="240" w:lineRule="auto"/>
        <w:ind w:left="0" w:firstLine="567"/>
        <w:jc w:val="both"/>
        <w:rPr>
          <w:rFonts w:ascii="Times New Roman" w:hAnsi="Times New Roman" w:cs="Times New Roman"/>
          <w:sz w:val="24"/>
          <w:szCs w:val="24"/>
        </w:rPr>
      </w:pPr>
      <w:r w:rsidRPr="00017441">
        <w:rPr>
          <w:rFonts w:ascii="Times New Roman" w:hAnsi="Times New Roman" w:cs="Times New Roman"/>
          <w:sz w:val="24"/>
          <w:szCs w:val="24"/>
        </w:rPr>
        <w:t>Відмовитись від підписання Акту приймання-передачі наданих послуг у разі настання обставин, визначених у пункті 5.9 цього Договору, якщо Виконавець в порушення зобов'язань щодо не здійснення надання Послуг, продовжував надання Послуг. При чому, така відмова Замовника не вважається порушенням умов цього Договору.</w:t>
      </w:r>
    </w:p>
    <w:p w14:paraId="20DF4830" w14:textId="77777777" w:rsidR="00017441" w:rsidRPr="00017441" w:rsidRDefault="00017441" w:rsidP="00017441">
      <w:pPr>
        <w:numPr>
          <w:ilvl w:val="2"/>
          <w:numId w:val="35"/>
        </w:numPr>
        <w:tabs>
          <w:tab w:val="left" w:pos="1134"/>
        </w:tabs>
        <w:spacing w:after="0" w:line="240" w:lineRule="auto"/>
        <w:ind w:left="0" w:firstLine="567"/>
        <w:jc w:val="both"/>
        <w:rPr>
          <w:rFonts w:ascii="Times New Roman" w:hAnsi="Times New Roman" w:cs="Times New Roman"/>
          <w:sz w:val="24"/>
          <w:szCs w:val="24"/>
        </w:rPr>
      </w:pPr>
      <w:r w:rsidRPr="00017441">
        <w:rPr>
          <w:rFonts w:ascii="Times New Roman" w:eastAsia="Times New Roman" w:hAnsi="Times New Roman" w:cs="Times New Roman"/>
          <w:sz w:val="24"/>
          <w:szCs w:val="24"/>
          <w:lang w:eastAsia="ru-RU"/>
        </w:rPr>
        <w:t>Ініціювати внесення змін до цього Договору у порядку, визначеному цим Договором.</w:t>
      </w:r>
    </w:p>
    <w:p w14:paraId="30E11D40" w14:textId="77777777" w:rsidR="00017441" w:rsidRPr="00017441" w:rsidRDefault="00017441" w:rsidP="00017441">
      <w:pPr>
        <w:widowControl w:val="0"/>
        <w:numPr>
          <w:ilvl w:val="2"/>
          <w:numId w:val="39"/>
        </w:numPr>
        <w:tabs>
          <w:tab w:val="left" w:pos="1134"/>
          <w:tab w:val="left" w:pos="1701"/>
        </w:tabs>
        <w:spacing w:after="0" w:line="240" w:lineRule="auto"/>
        <w:ind w:left="0" w:firstLine="567"/>
        <w:contextualSpacing/>
        <w:jc w:val="both"/>
        <w:rPr>
          <w:rFonts w:ascii="Times New Roman" w:eastAsia="Times New Roman" w:hAnsi="Times New Roman" w:cs="Times New Roman"/>
          <w:sz w:val="24"/>
          <w:szCs w:val="24"/>
          <w:lang w:eastAsia="ru-RU"/>
        </w:rPr>
      </w:pPr>
      <w:r w:rsidRPr="00017441">
        <w:rPr>
          <w:rFonts w:ascii="Times New Roman" w:eastAsia="Times New Roman" w:hAnsi="Times New Roman" w:cs="Times New Roman"/>
          <w:color w:val="000000"/>
          <w:sz w:val="24"/>
          <w:szCs w:val="24"/>
          <w:lang w:eastAsia="ru-RU"/>
        </w:rPr>
        <w:t xml:space="preserve">Достроково розірвати цей Договір в односторонньому порядку </w:t>
      </w:r>
      <w:r w:rsidRPr="00017441">
        <w:rPr>
          <w:rFonts w:ascii="Times New Roman" w:eastAsia="Times New Roman" w:hAnsi="Times New Roman" w:cs="Times New Roman"/>
          <w:snapToGrid w:val="0"/>
          <w:sz w:val="24"/>
          <w:szCs w:val="24"/>
          <w:lang w:eastAsia="ar-SA"/>
        </w:rPr>
        <w:t>з урахуванням пунктів 11.3.,11.4. Договору.</w:t>
      </w:r>
    </w:p>
    <w:p w14:paraId="472BE27D" w14:textId="77777777" w:rsidR="00017441" w:rsidRPr="00017441" w:rsidRDefault="00017441" w:rsidP="00017441">
      <w:pPr>
        <w:widowControl w:val="0"/>
        <w:tabs>
          <w:tab w:val="left" w:pos="1276"/>
        </w:tabs>
        <w:spacing w:after="0" w:line="240" w:lineRule="auto"/>
        <w:ind w:firstLine="567"/>
        <w:contextualSpacing/>
        <w:jc w:val="both"/>
        <w:rPr>
          <w:rFonts w:ascii="Times New Roman" w:hAnsi="Times New Roman"/>
          <w:sz w:val="24"/>
          <w:szCs w:val="24"/>
        </w:rPr>
      </w:pPr>
    </w:p>
    <w:p w14:paraId="799C9EC3" w14:textId="77777777" w:rsidR="00017441" w:rsidRPr="00017441" w:rsidRDefault="00017441" w:rsidP="00017441">
      <w:pPr>
        <w:numPr>
          <w:ilvl w:val="0"/>
          <w:numId w:val="39"/>
        </w:numPr>
        <w:tabs>
          <w:tab w:val="left" w:pos="567"/>
          <w:tab w:val="left" w:pos="851"/>
        </w:tabs>
        <w:spacing w:after="0" w:line="240" w:lineRule="auto"/>
        <w:ind w:left="0" w:firstLine="567"/>
        <w:contextualSpacing/>
        <w:jc w:val="center"/>
        <w:rPr>
          <w:rFonts w:ascii="Times New Roman" w:hAnsi="Times New Roman"/>
          <w:b/>
          <w:sz w:val="24"/>
          <w:szCs w:val="24"/>
        </w:rPr>
      </w:pPr>
      <w:r w:rsidRPr="00017441">
        <w:rPr>
          <w:rFonts w:ascii="Times New Roman" w:hAnsi="Times New Roman"/>
          <w:b/>
          <w:sz w:val="24"/>
          <w:szCs w:val="24"/>
        </w:rPr>
        <w:t>ВАРТІСТЬ ПОСЛУГ ТА ПОРЯДОК РОЗРАХУНКІВ</w:t>
      </w:r>
    </w:p>
    <w:p w14:paraId="08839861" w14:textId="77777777" w:rsidR="00017441" w:rsidRPr="00017441" w:rsidRDefault="00017441" w:rsidP="00017441">
      <w:pPr>
        <w:widowControl w:val="0"/>
        <w:numPr>
          <w:ilvl w:val="1"/>
          <w:numId w:val="38"/>
        </w:numPr>
        <w:tabs>
          <w:tab w:val="left" w:pos="993"/>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shd w:val="clear" w:color="auto" w:fill="FFFFFF"/>
          <w:lang w:eastAsia="ru-RU"/>
        </w:rPr>
        <w:t>Загальна вартість Послуг за цим Договором складає:</w:t>
      </w:r>
      <w:bookmarkStart w:id="13" w:name="_Hlk81488434"/>
      <w:r w:rsidRPr="00017441">
        <w:rPr>
          <w:rFonts w:ascii="Times New Roman" w:eastAsia="Times New Roman" w:hAnsi="Times New Roman" w:cs="Times New Roman"/>
          <w:b/>
          <w:bCs/>
          <w:color w:val="000000"/>
          <w:sz w:val="24"/>
          <w:szCs w:val="24"/>
          <w:shd w:val="clear" w:color="auto" w:fill="FFFFFF"/>
          <w:lang w:eastAsia="ru-RU"/>
        </w:rPr>
        <w:t xml:space="preserve"> </w:t>
      </w:r>
      <w:r w:rsidRPr="00017441">
        <w:rPr>
          <w:rFonts w:ascii="Times New Roman" w:eastAsia="Times New Roman" w:hAnsi="Times New Roman" w:cs="Times New Roman"/>
          <w:b/>
          <w:bCs/>
          <w:sz w:val="24"/>
          <w:szCs w:val="24"/>
          <w:lang w:eastAsia="ru-RU"/>
        </w:rPr>
        <w:t xml:space="preserve">__________ грн </w:t>
      </w:r>
      <w:r w:rsidRPr="00017441">
        <w:rPr>
          <w:rFonts w:ascii="Times New Roman" w:eastAsia="Times New Roman" w:hAnsi="Times New Roman" w:cs="Times New Roman"/>
          <w:sz w:val="24"/>
          <w:szCs w:val="24"/>
          <w:lang w:eastAsia="ru-RU"/>
        </w:rPr>
        <w:t>(_________________ гривень ____ коп.), без ПДВ</w:t>
      </w:r>
      <w:r w:rsidRPr="00017441">
        <w:rPr>
          <w:rFonts w:ascii="Times New Roman" w:eastAsia="Times New Roman" w:hAnsi="Times New Roman" w:cs="Times New Roman"/>
          <w:color w:val="000000"/>
          <w:sz w:val="24"/>
          <w:szCs w:val="24"/>
          <w:shd w:val="clear" w:color="auto" w:fill="FFFFFF"/>
          <w:lang w:eastAsia="ru-RU"/>
        </w:rPr>
        <w:t>.</w:t>
      </w:r>
      <w:r w:rsidRPr="00017441">
        <w:rPr>
          <w:rFonts w:ascii="Times New Roman" w:eastAsia="Times New Roman" w:hAnsi="Times New Roman" w:cs="Times New Roman"/>
          <w:color w:val="000000"/>
          <w:sz w:val="24"/>
          <w:szCs w:val="24"/>
          <w:lang w:eastAsia="ru-RU"/>
        </w:rPr>
        <w:t xml:space="preserve"> </w:t>
      </w:r>
      <w:bookmarkEnd w:id="13"/>
    </w:p>
    <w:p w14:paraId="3B796654" w14:textId="77777777" w:rsidR="00017441" w:rsidRPr="00017441" w:rsidRDefault="00017441" w:rsidP="00017441">
      <w:pPr>
        <w:widowControl w:val="0"/>
        <w:numPr>
          <w:ilvl w:val="1"/>
          <w:numId w:val="38"/>
        </w:numPr>
        <w:tabs>
          <w:tab w:val="left" w:pos="993"/>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sz w:val="24"/>
          <w:szCs w:val="24"/>
          <w:lang w:eastAsia="ru-RU"/>
        </w:rPr>
        <w:t>Розрахунки за цим Договором здійснюються у безготівковій формі в національній валюті України – гривні протягом 10 (десяти) робочих днів з дати підписання Сторонами Акту приймання-передачі наданих послуг.</w:t>
      </w:r>
    </w:p>
    <w:p w14:paraId="3B577AFC" w14:textId="77777777" w:rsidR="00017441" w:rsidRPr="00017441" w:rsidRDefault="00017441" w:rsidP="00017441">
      <w:pPr>
        <w:widowControl w:val="0"/>
        <w:numPr>
          <w:ilvl w:val="1"/>
          <w:numId w:val="38"/>
        </w:numPr>
        <w:tabs>
          <w:tab w:val="left" w:pos="993"/>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snapToGrid w:val="0"/>
          <w:sz w:val="24"/>
          <w:szCs w:val="24"/>
          <w:lang w:eastAsia="ru-RU"/>
        </w:rPr>
        <w:t xml:space="preserve">До вартості Послуг включається вартість усіх витрат </w:t>
      </w:r>
      <w:r w:rsidRPr="00017441">
        <w:rPr>
          <w:rFonts w:ascii="Times New Roman" w:eastAsia="Times New Roman" w:hAnsi="Times New Roman" w:cs="Times New Roman"/>
          <w:color w:val="000000"/>
          <w:sz w:val="24"/>
          <w:szCs w:val="24"/>
          <w:lang w:eastAsia="ru-RU"/>
        </w:rPr>
        <w:t>Виконавц</w:t>
      </w:r>
      <w:r w:rsidRPr="00017441">
        <w:rPr>
          <w:rFonts w:ascii="Times New Roman" w:eastAsia="Times New Roman" w:hAnsi="Times New Roman" w:cs="Times New Roman"/>
          <w:snapToGrid w:val="0"/>
          <w:sz w:val="24"/>
          <w:szCs w:val="24"/>
          <w:lang w:eastAsia="ru-RU"/>
        </w:rPr>
        <w:t xml:space="preserve">я, пов’язаних з наданням Послуг, у тому числі, вартість матеріалів та комплектуючих, використаних під час надання Послуг, </w:t>
      </w:r>
      <w:r w:rsidRPr="00017441">
        <w:rPr>
          <w:rFonts w:ascii="Times New Roman" w:eastAsia="Times New Roman" w:hAnsi="Times New Roman" w:cs="Times New Roman"/>
          <w:sz w:val="24"/>
          <w:szCs w:val="24"/>
          <w:lang w:eastAsia="ru-RU"/>
        </w:rPr>
        <w:t>транспортні витрати, вантажно-розвантажувальні роботи у разі необхідності.</w:t>
      </w:r>
    </w:p>
    <w:p w14:paraId="2615E08D" w14:textId="77777777" w:rsidR="00017441" w:rsidRPr="00017441" w:rsidRDefault="00017441" w:rsidP="00017441">
      <w:pPr>
        <w:widowControl w:val="0"/>
        <w:numPr>
          <w:ilvl w:val="1"/>
          <w:numId w:val="37"/>
        </w:numPr>
        <w:tabs>
          <w:tab w:val="left" w:pos="993"/>
          <w:tab w:val="left" w:pos="1276"/>
          <w:tab w:val="left" w:pos="1418"/>
        </w:tabs>
        <w:suppressAutoHyphens/>
        <w:spacing w:after="0" w:line="240" w:lineRule="auto"/>
        <w:ind w:left="0" w:firstLine="567"/>
        <w:contextualSpacing/>
        <w:jc w:val="both"/>
        <w:rPr>
          <w:rFonts w:ascii="Times New Roman" w:hAnsi="Times New Roman"/>
          <w:sz w:val="24"/>
          <w:szCs w:val="24"/>
        </w:rPr>
      </w:pPr>
      <w:r w:rsidRPr="00017441">
        <w:rPr>
          <w:rFonts w:ascii="Times New Roman" w:hAnsi="Times New Roman"/>
          <w:sz w:val="24"/>
          <w:szCs w:val="24"/>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w:t>
      </w:r>
      <w:r w:rsidRPr="00017441">
        <w:rPr>
          <w:rFonts w:ascii="Times New Roman" w:hAnsi="Times New Roman"/>
          <w:sz w:val="24"/>
          <w:szCs w:val="24"/>
        </w:rPr>
        <w:lastRenderedPageBreak/>
        <w:t>Замовника.</w:t>
      </w:r>
    </w:p>
    <w:p w14:paraId="3054543F" w14:textId="77777777" w:rsidR="00017441" w:rsidRPr="00017441" w:rsidRDefault="00017441" w:rsidP="00017441">
      <w:pPr>
        <w:widowControl w:val="0"/>
        <w:numPr>
          <w:ilvl w:val="1"/>
          <w:numId w:val="37"/>
        </w:numPr>
        <w:tabs>
          <w:tab w:val="left" w:pos="993"/>
          <w:tab w:val="left" w:pos="1276"/>
          <w:tab w:val="left" w:pos="1418"/>
        </w:tabs>
        <w:suppressAutoHyphens/>
        <w:spacing w:after="0" w:line="240" w:lineRule="auto"/>
        <w:ind w:left="0" w:firstLine="567"/>
        <w:contextualSpacing/>
        <w:jc w:val="both"/>
        <w:rPr>
          <w:rFonts w:ascii="Times New Roman" w:eastAsia="Times New Roman" w:hAnsi="Times New Roman" w:cs="Times New Roman"/>
          <w:snapToGrid w:val="0"/>
          <w:sz w:val="24"/>
          <w:szCs w:val="24"/>
          <w:lang w:eastAsia="ru-RU"/>
        </w:rPr>
      </w:pPr>
      <w:r w:rsidRPr="00017441">
        <w:rPr>
          <w:rFonts w:ascii="Times New Roman" w:eastAsia="Times New Roman" w:hAnsi="Times New Roman" w:cs="Times New Roman"/>
          <w:snapToGrid w:val="0"/>
          <w:sz w:val="24"/>
          <w:szCs w:val="24"/>
          <w:lang w:eastAsia="ru-RU"/>
        </w:rPr>
        <w:t xml:space="preserve">Операції з оплати Послуг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17.04.2013 </w:t>
      </w:r>
      <w:r w:rsidRPr="00017441">
        <w:rPr>
          <w:rFonts w:ascii="Times New Roman" w:eastAsia="Times New Roman" w:hAnsi="Times New Roman" w:cs="Times New Roman"/>
          <w:snapToGrid w:val="0"/>
          <w:sz w:val="24"/>
          <w:szCs w:val="24"/>
          <w:lang w:eastAsia="ru-RU"/>
        </w:rPr>
        <w:br/>
        <w:t>№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17441">
        <w:rPr>
          <w:rFonts w:ascii="Times New Roman" w:eastAsia="Times New Roman" w:hAnsi="Times New Roman" w:cs="Times New Roman"/>
          <w:snapToGrid w:val="0"/>
          <w:sz w:val="24"/>
          <w:szCs w:val="24"/>
          <w:lang w:eastAsia="ru-RU"/>
        </w:rPr>
        <w:t>субгрантів</w:t>
      </w:r>
      <w:proofErr w:type="spellEnd"/>
      <w:r w:rsidRPr="00017441">
        <w:rPr>
          <w:rFonts w:ascii="Times New Roman" w:eastAsia="Times New Roman" w:hAnsi="Times New Roman" w:cs="Times New Roman"/>
          <w:snapToGrid w:val="0"/>
          <w:sz w:val="24"/>
          <w:szCs w:val="24"/>
          <w:lang w:eastAsia="ru-RU"/>
        </w:rPr>
        <w:t>) Глобального фонду для боротьби із СНІДом, туберкульозом та малярією в Україні».</w:t>
      </w:r>
    </w:p>
    <w:p w14:paraId="2E30B241" w14:textId="77777777" w:rsidR="00017441" w:rsidRPr="00017441" w:rsidRDefault="00017441" w:rsidP="00017441">
      <w:pPr>
        <w:widowControl w:val="0"/>
        <w:numPr>
          <w:ilvl w:val="1"/>
          <w:numId w:val="37"/>
        </w:numPr>
        <w:tabs>
          <w:tab w:val="left" w:pos="993"/>
          <w:tab w:val="left" w:pos="1276"/>
          <w:tab w:val="left" w:pos="1418"/>
        </w:tabs>
        <w:suppressAutoHyphens/>
        <w:spacing w:after="0" w:line="240" w:lineRule="auto"/>
        <w:ind w:left="0" w:firstLine="567"/>
        <w:contextualSpacing/>
        <w:jc w:val="both"/>
        <w:rPr>
          <w:rFonts w:ascii="Times New Roman" w:eastAsia="Times New Roman" w:hAnsi="Times New Roman" w:cs="Times New Roman"/>
          <w:snapToGrid w:val="0"/>
          <w:sz w:val="24"/>
          <w:szCs w:val="24"/>
          <w:lang w:eastAsia="ru-RU"/>
        </w:rPr>
      </w:pPr>
      <w:r w:rsidRPr="00017441">
        <w:rPr>
          <w:rFonts w:ascii="Times New Roman" w:eastAsia="Times New Roman" w:hAnsi="Times New Roman" w:cs="Times New Roman"/>
          <w:snapToGrid w:val="0"/>
          <w:sz w:val="24"/>
          <w:szCs w:val="24"/>
          <w:lang w:eastAsia="ru-RU"/>
        </w:rPr>
        <w:t>За кошти програми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Послуги,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1D333863" w14:textId="77777777" w:rsidR="00017441" w:rsidRPr="00017441" w:rsidRDefault="00017441" w:rsidP="00017441">
      <w:pPr>
        <w:widowControl w:val="0"/>
        <w:numPr>
          <w:ilvl w:val="1"/>
          <w:numId w:val="37"/>
        </w:numPr>
        <w:tabs>
          <w:tab w:val="left" w:pos="993"/>
          <w:tab w:val="left" w:pos="1276"/>
          <w:tab w:val="left" w:pos="1418"/>
        </w:tabs>
        <w:suppressAutoHyphens/>
        <w:spacing w:after="0" w:line="240" w:lineRule="auto"/>
        <w:ind w:left="0" w:firstLine="567"/>
        <w:contextualSpacing/>
        <w:jc w:val="both"/>
        <w:rPr>
          <w:rFonts w:ascii="Times New Roman" w:eastAsia="Arial Unicode MS" w:hAnsi="Times New Roman"/>
          <w:sz w:val="24"/>
          <w:szCs w:val="24"/>
          <w:lang w:eastAsia="ar-SA"/>
        </w:rPr>
      </w:pPr>
      <w:r w:rsidRPr="00017441">
        <w:rPr>
          <w:rFonts w:ascii="Times New Roman" w:eastAsia="Arial Unicode MS" w:hAnsi="Times New Roman"/>
          <w:sz w:val="24"/>
          <w:szCs w:val="24"/>
          <w:lang w:eastAsia="ar-SA"/>
        </w:rPr>
        <w:t xml:space="preserve">У разі затримки бюджетного фінансування, </w:t>
      </w:r>
      <w:r w:rsidRPr="00017441">
        <w:rPr>
          <w:rFonts w:ascii="Times New Roman" w:eastAsia="Times New Roman" w:hAnsi="Times New Roman" w:cs="Times New Roman"/>
          <w:sz w:val="24"/>
          <w:szCs w:val="24"/>
        </w:rPr>
        <w:t xml:space="preserve">що не зумовлене дією обставин, визначених у пункті 5.9 цього Договору, </w:t>
      </w:r>
      <w:r w:rsidRPr="00017441">
        <w:rPr>
          <w:rFonts w:ascii="Times New Roman" w:eastAsia="Arial Unicode MS" w:hAnsi="Times New Roman"/>
          <w:sz w:val="24"/>
          <w:szCs w:val="24"/>
          <w:lang w:eastAsia="ar-SA"/>
        </w:rPr>
        <w:t xml:space="preserve">розрахунок за Послуги здійснюється </w:t>
      </w:r>
      <w:r w:rsidRPr="00017441">
        <w:rPr>
          <w:rFonts w:ascii="Times New Roman" w:eastAsia="Times New Roman" w:hAnsi="Times New Roman" w:cs="Times New Roman"/>
          <w:sz w:val="24"/>
          <w:szCs w:val="24"/>
          <w:lang w:eastAsia="ru-RU"/>
        </w:rPr>
        <w:t>протягом 10 (десяти) робочих днів з дати отримання Замовником бюджетного призначення на фінансування закупівлі на свій рахунок з урахуванням ресурсної забезпеченості єдиного казначейського рахунка</w:t>
      </w:r>
      <w:r w:rsidRPr="00017441">
        <w:rPr>
          <w:rFonts w:ascii="Times New Roman" w:hAnsi="Times New Roman"/>
          <w:noProof/>
          <w:sz w:val="24"/>
          <w:szCs w:val="24"/>
          <w:lang w:eastAsia="ru-RU"/>
        </w:rPr>
        <w:t xml:space="preserve">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017441">
        <w:rPr>
          <w:rFonts w:ascii="Times New Roman" w:eastAsia="Arial Unicode MS" w:hAnsi="Times New Roman"/>
          <w:sz w:val="24"/>
          <w:szCs w:val="24"/>
          <w:lang w:eastAsia="ar-SA"/>
        </w:rPr>
        <w:t>.</w:t>
      </w:r>
      <w:r w:rsidRPr="00017441">
        <w:t xml:space="preserve"> </w:t>
      </w:r>
      <w:r w:rsidRPr="00017441">
        <w:rPr>
          <w:rFonts w:ascii="Times New Roman" w:eastAsia="Arial Unicode MS" w:hAnsi="Times New Roman"/>
          <w:sz w:val="24"/>
          <w:szCs w:val="24"/>
          <w:lang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51070076" w14:textId="77777777" w:rsidR="00017441" w:rsidRPr="00017441" w:rsidRDefault="00017441" w:rsidP="00017441">
      <w:pPr>
        <w:widowControl w:val="0"/>
        <w:numPr>
          <w:ilvl w:val="1"/>
          <w:numId w:val="37"/>
        </w:numPr>
        <w:tabs>
          <w:tab w:val="left" w:pos="993"/>
          <w:tab w:val="left" w:pos="1276"/>
          <w:tab w:val="left" w:pos="1418"/>
        </w:tabs>
        <w:suppressAutoHyphens/>
        <w:spacing w:after="0" w:line="240" w:lineRule="auto"/>
        <w:ind w:left="0" w:firstLine="567"/>
        <w:contextualSpacing/>
        <w:jc w:val="both"/>
        <w:rPr>
          <w:rFonts w:ascii="Times New Roman" w:hAnsi="Times New Roman"/>
          <w:noProof/>
          <w:sz w:val="24"/>
          <w:szCs w:val="24"/>
          <w:lang w:eastAsia="ru-RU"/>
        </w:rPr>
      </w:pPr>
      <w:r w:rsidRPr="00017441">
        <w:rPr>
          <w:rFonts w:ascii="Times New Roman" w:hAnsi="Times New Roman"/>
          <w:noProof/>
          <w:sz w:val="24"/>
          <w:szCs w:val="24"/>
          <w:lang w:eastAsia="ru-RU"/>
        </w:rPr>
        <w:t>У разі неможливості прийняти та/або оплатити надані Послуги за наявності дії обставин, зазначених в пункті 5.9 цього Договору, Замовник здійснює оплату за надані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5.9 цього Договору, та підписання уповноваженими представниками Сторін Акту приймання-передачі наданих послуг. Затримка оплати за надані Послуги за наявності обставин, зазначених в пункті 5.9 цього Договору, не є порушенням Замовником умов цього Договору.</w:t>
      </w:r>
    </w:p>
    <w:p w14:paraId="14A9882F" w14:textId="77777777" w:rsidR="00017441" w:rsidRPr="00017441" w:rsidRDefault="00017441" w:rsidP="00017441">
      <w:pPr>
        <w:widowControl w:val="0"/>
        <w:tabs>
          <w:tab w:val="left" w:pos="993"/>
          <w:tab w:val="left" w:pos="1276"/>
          <w:tab w:val="left" w:pos="1418"/>
        </w:tabs>
        <w:suppressAutoHyphens/>
        <w:spacing w:after="0" w:line="240" w:lineRule="auto"/>
        <w:contextualSpacing/>
        <w:jc w:val="both"/>
        <w:rPr>
          <w:rFonts w:ascii="Times New Roman" w:eastAsia="Arial Unicode MS" w:hAnsi="Times New Roman"/>
          <w:sz w:val="24"/>
          <w:szCs w:val="24"/>
          <w:lang w:eastAsia="ar-SA"/>
        </w:rPr>
      </w:pPr>
    </w:p>
    <w:p w14:paraId="46DA3A55" w14:textId="77777777" w:rsidR="00017441" w:rsidRPr="00017441" w:rsidRDefault="00017441" w:rsidP="00017441">
      <w:pPr>
        <w:widowControl w:val="0"/>
        <w:numPr>
          <w:ilvl w:val="0"/>
          <w:numId w:val="37"/>
        </w:numPr>
        <w:suppressAutoHyphens/>
        <w:spacing w:after="0" w:line="240" w:lineRule="auto"/>
        <w:contextualSpacing/>
        <w:jc w:val="center"/>
        <w:rPr>
          <w:rFonts w:ascii="Times New Roman" w:eastAsia="Arial Unicode MS" w:hAnsi="Times New Roman"/>
          <w:b/>
          <w:bCs/>
          <w:sz w:val="24"/>
          <w:szCs w:val="24"/>
          <w:lang w:eastAsia="ar-SA"/>
        </w:rPr>
      </w:pPr>
      <w:bookmarkStart w:id="14" w:name="_Hlk27582899"/>
      <w:r w:rsidRPr="00017441">
        <w:rPr>
          <w:rFonts w:ascii="Times New Roman" w:eastAsia="Arial Unicode MS" w:hAnsi="Times New Roman"/>
          <w:b/>
          <w:bCs/>
          <w:sz w:val="24"/>
          <w:szCs w:val="24"/>
          <w:lang w:eastAsia="ar-SA"/>
        </w:rPr>
        <w:t>ПОРЯДОК ПРИЙМАННЯ-ПЕРЕДАЧІ ПОСЛУГ</w:t>
      </w:r>
      <w:bookmarkEnd w:id="14"/>
    </w:p>
    <w:p w14:paraId="3CFC9EC1"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lang w:eastAsia="ar-SA"/>
        </w:rPr>
      </w:pPr>
      <w:r w:rsidRPr="00017441">
        <w:rPr>
          <w:rFonts w:ascii="Times New Roman" w:hAnsi="Times New Roman"/>
          <w:sz w:val="24"/>
          <w:szCs w:val="24"/>
          <w:lang w:eastAsia="ar-SA"/>
        </w:rPr>
        <w:t xml:space="preserve">Послуги за Договором здійснюється за письмовою заявкою Замовника (далі – Заявка) впродовж 10 (десяти) робочих днів з дати направлення, але не пізніше 15 грудня </w:t>
      </w:r>
      <w:r w:rsidRPr="00017441">
        <w:rPr>
          <w:rFonts w:ascii="Times New Roman" w:hAnsi="Times New Roman"/>
          <w:sz w:val="24"/>
          <w:szCs w:val="24"/>
          <w:lang w:eastAsia="ar-SA"/>
        </w:rPr>
        <w:br/>
        <w:t>2025 року.</w:t>
      </w:r>
    </w:p>
    <w:p w14:paraId="42631DB7"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lang w:eastAsia="ar-SA"/>
        </w:rPr>
      </w:pPr>
      <w:r w:rsidRPr="00017441">
        <w:rPr>
          <w:rFonts w:ascii="Times New Roman" w:hAnsi="Times New Roman"/>
          <w:sz w:val="24"/>
          <w:szCs w:val="24"/>
          <w:lang w:eastAsia="ar-SA"/>
        </w:rPr>
        <w:t xml:space="preserve"> Якщо інше не передбачено Договором та/або додатками до нього, Замовник направляє Заявки Виконавцю засобами електронного поштового зв’язку на електронну(і) адресу(и): _______ або за допомогою застосунків «</w:t>
      </w:r>
      <w:proofErr w:type="spellStart"/>
      <w:r w:rsidRPr="00017441">
        <w:rPr>
          <w:rFonts w:ascii="Times New Roman" w:hAnsi="Times New Roman"/>
          <w:sz w:val="24"/>
          <w:szCs w:val="24"/>
          <w:lang w:eastAsia="ar-SA"/>
        </w:rPr>
        <w:t>Whatsapp</w:t>
      </w:r>
      <w:proofErr w:type="spellEnd"/>
      <w:r w:rsidRPr="00017441">
        <w:rPr>
          <w:rFonts w:ascii="Times New Roman" w:hAnsi="Times New Roman"/>
          <w:sz w:val="24"/>
          <w:szCs w:val="24"/>
          <w:lang w:eastAsia="ar-SA"/>
        </w:rPr>
        <w:t>» та/або «</w:t>
      </w:r>
      <w:proofErr w:type="spellStart"/>
      <w:r w:rsidRPr="00017441">
        <w:rPr>
          <w:rFonts w:ascii="Times New Roman" w:hAnsi="Times New Roman"/>
          <w:sz w:val="24"/>
          <w:szCs w:val="24"/>
          <w:lang w:eastAsia="ar-SA"/>
        </w:rPr>
        <w:t>Viber</w:t>
      </w:r>
      <w:proofErr w:type="spellEnd"/>
      <w:r w:rsidRPr="00017441">
        <w:rPr>
          <w:rFonts w:ascii="Times New Roman" w:hAnsi="Times New Roman"/>
          <w:sz w:val="24"/>
          <w:szCs w:val="24"/>
          <w:lang w:eastAsia="ar-SA"/>
        </w:rPr>
        <w:t>» та/або «</w:t>
      </w:r>
      <w:proofErr w:type="spellStart"/>
      <w:r w:rsidRPr="00017441">
        <w:rPr>
          <w:rFonts w:ascii="Times New Roman" w:hAnsi="Times New Roman"/>
          <w:sz w:val="24"/>
          <w:szCs w:val="24"/>
          <w:lang w:eastAsia="ar-SA"/>
        </w:rPr>
        <w:t>Signal</w:t>
      </w:r>
      <w:proofErr w:type="spellEnd"/>
      <w:r w:rsidRPr="00017441">
        <w:rPr>
          <w:rFonts w:ascii="Times New Roman" w:hAnsi="Times New Roman"/>
          <w:sz w:val="24"/>
          <w:szCs w:val="24"/>
          <w:lang w:eastAsia="ar-SA"/>
        </w:rPr>
        <w:t xml:space="preserve">» на телефонний (і) номер(и): </w:t>
      </w:r>
      <w:r w:rsidRPr="00017441">
        <w:rPr>
          <w:rFonts w:ascii="Times New Roman" w:hAnsi="Times New Roman"/>
          <w:bCs/>
          <w:color w:val="000000"/>
          <w:sz w:val="24"/>
          <w:szCs w:val="24"/>
          <w:lang w:eastAsia="ru-RU"/>
        </w:rPr>
        <w:t>______</w:t>
      </w:r>
      <w:r w:rsidRPr="00017441">
        <w:rPr>
          <w:rFonts w:ascii="Times New Roman" w:hAnsi="Times New Roman"/>
          <w:sz w:val="24"/>
          <w:szCs w:val="24"/>
          <w:lang w:eastAsia="ar-SA"/>
        </w:rPr>
        <w:t>.</w:t>
      </w:r>
    </w:p>
    <w:p w14:paraId="6F77D9E2"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lang w:eastAsia="ar-SA"/>
        </w:rPr>
      </w:pPr>
      <w:r w:rsidRPr="00017441">
        <w:rPr>
          <w:rFonts w:ascii="Times New Roman" w:hAnsi="Times New Roman"/>
          <w:sz w:val="24"/>
          <w:szCs w:val="24"/>
          <w:lang w:eastAsia="ar-SA"/>
        </w:rPr>
        <w:t>Заявка вважається отриманою та прийнятою до виконання Виконавцем в день її направлення Замовником, незалежно від способу направлення.</w:t>
      </w:r>
    </w:p>
    <w:p w14:paraId="63EE9C39"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lang w:eastAsia="ar-SA"/>
        </w:rPr>
      </w:pPr>
      <w:r w:rsidRPr="00017441">
        <w:rPr>
          <w:rFonts w:ascii="Times New Roman" w:hAnsi="Times New Roman"/>
          <w:sz w:val="24"/>
          <w:szCs w:val="24"/>
          <w:lang w:eastAsia="ar-SA"/>
        </w:rPr>
        <w:t>Протягом 2 (двох) робочих днів з моменту завершення надання Послуг, передбачених Додатком «Специфікація» до цього Договору, Виконавець направляє Замовнику підписаний зі своєї сторони Акт приймання-передачі наданих послуг у двох примірниках.</w:t>
      </w:r>
    </w:p>
    <w:p w14:paraId="53EC30EA"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lang w:eastAsia="ar-SA"/>
        </w:rPr>
      </w:pPr>
      <w:r w:rsidRPr="00017441">
        <w:rPr>
          <w:rFonts w:ascii="Times New Roman" w:hAnsi="Times New Roman"/>
          <w:sz w:val="24"/>
          <w:szCs w:val="24"/>
          <w:lang w:eastAsia="ar-SA"/>
        </w:rPr>
        <w:t xml:space="preserve">Протягом 5 (п’яти) робочих днів з моменту отримання Акту приймання-передачі наданих послуг Замовник зобов'язаний розглянути та, за відсутності зауважень до наданих Послуг, підписати </w:t>
      </w:r>
      <w:r w:rsidRPr="00017441">
        <w:rPr>
          <w:rFonts w:ascii="Times New Roman" w:eastAsia="Times New Roman" w:hAnsi="Times New Roman" w:cs="Times New Roman"/>
          <w:sz w:val="24"/>
          <w:szCs w:val="24"/>
        </w:rPr>
        <w:t>і направити один примірник Акту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271D64AA"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rPr>
      </w:pPr>
      <w:r w:rsidRPr="00017441">
        <w:rPr>
          <w:rFonts w:ascii="Times New Roman" w:hAnsi="Times New Roman"/>
          <w:sz w:val="24"/>
          <w:szCs w:val="24"/>
        </w:rPr>
        <w:t xml:space="preserve">Виконавець, у випадку отримання від Замовника мотивованої письмової відмови </w:t>
      </w:r>
      <w:r w:rsidRPr="00017441">
        <w:rPr>
          <w:rFonts w:ascii="Times New Roman" w:hAnsi="Times New Roman"/>
          <w:sz w:val="24"/>
          <w:szCs w:val="24"/>
        </w:rPr>
        <w:lastRenderedPageBreak/>
        <w:t xml:space="preserve">від прийняття наданих Послуг, зобов’язаний усунути недоліки Послуг протягом 3 (трьох) робочих днів з моменту отримання мотивованої письмової відмови Замовника. </w:t>
      </w:r>
    </w:p>
    <w:p w14:paraId="2DAB9790"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rPr>
      </w:pPr>
      <w:r w:rsidRPr="00017441">
        <w:rPr>
          <w:rFonts w:ascii="Times New Roman" w:hAnsi="Times New Roman"/>
          <w:sz w:val="24"/>
          <w:szCs w:val="24"/>
        </w:rPr>
        <w:t>Приймання-передача Послуг після усунення Виконавцем недоліків здійснюється відповідно до вимог пунктів 5.4. – 5.6. цього Договору.</w:t>
      </w:r>
    </w:p>
    <w:p w14:paraId="2AE245EE"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rPr>
      </w:pPr>
      <w:r w:rsidRPr="00017441">
        <w:rPr>
          <w:rFonts w:ascii="Times New Roman" w:hAnsi="Times New Roman"/>
          <w:sz w:val="24"/>
          <w:szCs w:val="24"/>
        </w:rPr>
        <w:t>Підписання Акту приймання-передачі наданих послуг представником Замовника є підтвердженням відсутності претензій з його боку.</w:t>
      </w:r>
    </w:p>
    <w:p w14:paraId="45A19467"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rPr>
      </w:pPr>
      <w:r w:rsidRPr="00017441">
        <w:rPr>
          <w:rFonts w:ascii="Times New Roman" w:hAnsi="Times New Roman"/>
          <w:sz w:val="24"/>
          <w:szCs w:val="24"/>
        </w:rPr>
        <w:t xml:space="preserve"> У разі неможливості Замовника прийняти Послуги у зв’язку із, зокрема, але не виключно, прийняттям  рішення донором за програмою, зазначеною в пункті 1.7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62C6FE32" w14:textId="77777777" w:rsidR="00017441" w:rsidRPr="00017441" w:rsidRDefault="00017441" w:rsidP="00017441">
      <w:pPr>
        <w:widowControl w:val="0"/>
        <w:numPr>
          <w:ilvl w:val="2"/>
          <w:numId w:val="37"/>
        </w:numPr>
        <w:tabs>
          <w:tab w:val="left" w:pos="567"/>
          <w:tab w:val="left" w:pos="1134"/>
          <w:tab w:val="left" w:pos="1276"/>
        </w:tabs>
        <w:spacing w:after="0" w:line="240" w:lineRule="auto"/>
        <w:ind w:left="0" w:firstLine="567"/>
        <w:contextualSpacing/>
        <w:jc w:val="both"/>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t>Повідомлення, передбачене пунктом 5.9.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0712A8A6" w14:textId="77777777" w:rsidR="00017441" w:rsidRPr="00017441" w:rsidRDefault="00017441" w:rsidP="00017441">
      <w:pPr>
        <w:widowControl w:val="0"/>
        <w:tabs>
          <w:tab w:val="left" w:pos="709"/>
          <w:tab w:val="left" w:pos="851"/>
          <w:tab w:val="left" w:pos="1276"/>
        </w:tabs>
        <w:spacing w:after="0" w:line="240" w:lineRule="auto"/>
        <w:ind w:firstLine="567"/>
        <w:contextualSpacing/>
        <w:jc w:val="both"/>
        <w:rPr>
          <w:rFonts w:ascii="Times New Roman" w:hAnsi="Times New Roman"/>
          <w:sz w:val="24"/>
          <w:szCs w:val="24"/>
        </w:rPr>
      </w:pPr>
      <w:r w:rsidRPr="00017441">
        <w:rPr>
          <w:rFonts w:ascii="Times New Roman" w:hAnsi="Times New Roman"/>
          <w:sz w:val="24"/>
          <w:szCs w:val="24"/>
        </w:rPr>
        <w:t>1)</w:t>
      </w:r>
      <w:r w:rsidRPr="00017441">
        <w:rPr>
          <w:rFonts w:ascii="Times New Roman" w:hAnsi="Times New Roman"/>
          <w:sz w:val="24"/>
          <w:szCs w:val="24"/>
        </w:rPr>
        <w:tab/>
        <w:t>отримання повідомлення від Замовника про припинення дії обставин, визначених пунктом 5.9. цього Договору, на умовах, визначених пунктом 5.10. цього Договору;</w:t>
      </w:r>
    </w:p>
    <w:p w14:paraId="71DC8BAB" w14:textId="77777777" w:rsidR="00017441" w:rsidRPr="00017441" w:rsidRDefault="00017441" w:rsidP="00017441">
      <w:pPr>
        <w:widowControl w:val="0"/>
        <w:tabs>
          <w:tab w:val="left" w:pos="709"/>
          <w:tab w:val="left" w:pos="851"/>
          <w:tab w:val="left" w:pos="1276"/>
        </w:tabs>
        <w:spacing w:after="0" w:line="240" w:lineRule="auto"/>
        <w:ind w:firstLine="567"/>
        <w:contextualSpacing/>
        <w:jc w:val="both"/>
        <w:rPr>
          <w:rFonts w:ascii="Times New Roman" w:hAnsi="Times New Roman"/>
          <w:sz w:val="24"/>
          <w:szCs w:val="24"/>
        </w:rPr>
      </w:pPr>
      <w:r w:rsidRPr="00017441">
        <w:rPr>
          <w:rFonts w:ascii="Times New Roman" w:hAnsi="Times New Roman"/>
          <w:sz w:val="24"/>
          <w:szCs w:val="24"/>
        </w:rPr>
        <w:t>2) отримання  повідомлення від Замовника про прийняте рішення щодо односторонньої відмови від Договору.</w:t>
      </w:r>
    </w:p>
    <w:p w14:paraId="34E71522" w14:textId="77777777" w:rsidR="00017441" w:rsidRPr="00017441" w:rsidRDefault="00017441" w:rsidP="00017441">
      <w:pPr>
        <w:widowControl w:val="0"/>
        <w:numPr>
          <w:ilvl w:val="2"/>
          <w:numId w:val="37"/>
        </w:numPr>
        <w:tabs>
          <w:tab w:val="left" w:pos="567"/>
          <w:tab w:val="left" w:pos="1134"/>
          <w:tab w:val="left" w:pos="1276"/>
        </w:tabs>
        <w:spacing w:after="0" w:line="240" w:lineRule="auto"/>
        <w:ind w:left="0" w:firstLine="567"/>
        <w:contextualSpacing/>
        <w:jc w:val="both"/>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t>Послуги, надані після направлення повідомлення, передбаченого пунктом 5.9. цього Договору, не підлягають прийняттю та оплаті Замовником.</w:t>
      </w:r>
    </w:p>
    <w:p w14:paraId="2022967D" w14:textId="77777777" w:rsidR="00017441" w:rsidRPr="00017441" w:rsidRDefault="00017441" w:rsidP="00017441">
      <w:pPr>
        <w:widowControl w:val="0"/>
        <w:numPr>
          <w:ilvl w:val="1"/>
          <w:numId w:val="37"/>
        </w:numPr>
        <w:tabs>
          <w:tab w:val="left" w:pos="567"/>
          <w:tab w:val="left" w:pos="1134"/>
          <w:tab w:val="left" w:pos="1276"/>
        </w:tabs>
        <w:spacing w:after="0" w:line="240" w:lineRule="auto"/>
        <w:ind w:left="0" w:firstLine="567"/>
        <w:contextualSpacing/>
        <w:jc w:val="both"/>
        <w:rPr>
          <w:rFonts w:ascii="Times New Roman" w:hAnsi="Times New Roman"/>
          <w:sz w:val="24"/>
          <w:szCs w:val="24"/>
        </w:rPr>
      </w:pPr>
      <w:r w:rsidRPr="00017441">
        <w:rPr>
          <w:rFonts w:ascii="Times New Roman" w:hAnsi="Times New Roman"/>
          <w:sz w:val="24"/>
          <w:szCs w:val="24"/>
        </w:rPr>
        <w:t>Про припинення дії обставин, визначених у пункті 5.9.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на електронну адресу Виконавця ______________________,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69F40AC8" w14:textId="77777777" w:rsidR="00017441" w:rsidRPr="00017441" w:rsidRDefault="00017441" w:rsidP="00017441">
      <w:pPr>
        <w:widowControl w:val="0"/>
        <w:tabs>
          <w:tab w:val="left" w:pos="567"/>
          <w:tab w:val="left" w:pos="1134"/>
          <w:tab w:val="left" w:pos="1276"/>
        </w:tabs>
        <w:spacing w:after="0" w:line="240" w:lineRule="auto"/>
        <w:contextualSpacing/>
        <w:jc w:val="both"/>
        <w:rPr>
          <w:rFonts w:ascii="Times New Roman" w:hAnsi="Times New Roman"/>
          <w:sz w:val="24"/>
          <w:szCs w:val="24"/>
        </w:rPr>
      </w:pPr>
    </w:p>
    <w:p w14:paraId="524E7E89" w14:textId="77777777" w:rsidR="00017441" w:rsidRPr="00017441" w:rsidRDefault="00017441" w:rsidP="00017441">
      <w:pPr>
        <w:widowControl w:val="0"/>
        <w:numPr>
          <w:ilvl w:val="0"/>
          <w:numId w:val="37"/>
        </w:numPr>
        <w:tabs>
          <w:tab w:val="left" w:pos="851"/>
        </w:tabs>
        <w:spacing w:after="0" w:line="240" w:lineRule="auto"/>
        <w:ind w:left="0" w:firstLine="567"/>
        <w:contextualSpacing/>
        <w:jc w:val="center"/>
        <w:rPr>
          <w:rFonts w:ascii="Times New Roman" w:hAnsi="Times New Roman"/>
          <w:b/>
          <w:sz w:val="24"/>
          <w:szCs w:val="24"/>
        </w:rPr>
      </w:pPr>
      <w:r w:rsidRPr="00017441">
        <w:rPr>
          <w:rFonts w:ascii="Times New Roman" w:hAnsi="Times New Roman"/>
          <w:b/>
          <w:sz w:val="24"/>
          <w:szCs w:val="24"/>
        </w:rPr>
        <w:t>ВІДПОВІДАЛЬНІСТЬ СТОРІН ЗА ПОРУШЕННЯ ДОГОВОРУ</w:t>
      </w:r>
    </w:p>
    <w:p w14:paraId="28592C7B" w14:textId="77777777" w:rsidR="00017441" w:rsidRPr="00017441" w:rsidRDefault="00017441" w:rsidP="00017441">
      <w:pPr>
        <w:widowControl w:val="0"/>
        <w:numPr>
          <w:ilvl w:val="1"/>
          <w:numId w:val="37"/>
        </w:numPr>
        <w:tabs>
          <w:tab w:val="left" w:pos="561"/>
          <w:tab w:val="left" w:pos="993"/>
        </w:tabs>
        <w:spacing w:after="0" w:line="240" w:lineRule="auto"/>
        <w:ind w:left="0" w:firstLine="567"/>
        <w:contextualSpacing/>
        <w:jc w:val="both"/>
        <w:rPr>
          <w:rFonts w:ascii="Times New Roman" w:hAnsi="Times New Roman"/>
          <w:sz w:val="24"/>
          <w:szCs w:val="24"/>
        </w:rPr>
      </w:pPr>
      <w:r w:rsidRPr="00017441">
        <w:rPr>
          <w:rFonts w:ascii="Times New Roman" w:hAnsi="Times New Roman"/>
          <w:sz w:val="24"/>
          <w:szCs w:val="24"/>
        </w:rPr>
        <w:t>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000C34F1" w14:textId="77777777" w:rsidR="00017441" w:rsidRPr="00017441" w:rsidRDefault="00017441" w:rsidP="00017441">
      <w:pPr>
        <w:widowControl w:val="0"/>
        <w:numPr>
          <w:ilvl w:val="1"/>
          <w:numId w:val="37"/>
        </w:numPr>
        <w:tabs>
          <w:tab w:val="left" w:pos="561"/>
          <w:tab w:val="left" w:pos="993"/>
        </w:tabs>
        <w:spacing w:after="0" w:line="240" w:lineRule="auto"/>
        <w:ind w:left="0" w:firstLine="567"/>
        <w:contextualSpacing/>
        <w:jc w:val="both"/>
        <w:rPr>
          <w:rFonts w:ascii="Times New Roman" w:hAnsi="Times New Roman"/>
          <w:noProof/>
          <w:sz w:val="24"/>
          <w:szCs w:val="24"/>
        </w:rPr>
      </w:pPr>
      <w:r w:rsidRPr="00017441">
        <w:rPr>
          <w:rFonts w:ascii="Times New Roman" w:hAnsi="Times New Roman"/>
          <w:noProof/>
          <w:sz w:val="24"/>
          <w:szCs w:val="24"/>
        </w:rPr>
        <w:t xml:space="preserve">За порушення умов зобов’язання щодо якості Послуг </w:t>
      </w:r>
      <w:r w:rsidRPr="00017441">
        <w:rPr>
          <w:rFonts w:ascii="Times New Roman" w:hAnsi="Times New Roman"/>
          <w:sz w:val="24"/>
          <w:szCs w:val="24"/>
        </w:rPr>
        <w:t xml:space="preserve">Виконавець сплачує </w:t>
      </w:r>
      <w:r w:rsidRPr="00017441">
        <w:rPr>
          <w:rFonts w:ascii="Times New Roman" w:hAnsi="Times New Roman"/>
          <w:noProof/>
          <w:sz w:val="24"/>
          <w:szCs w:val="24"/>
        </w:rPr>
        <w:t>штраф у розмірі 20% (двадцяти відсотків) від загальної вартості Послуг за цим Договором.</w:t>
      </w:r>
    </w:p>
    <w:p w14:paraId="6F57B540" w14:textId="77777777" w:rsidR="00017441" w:rsidRPr="00017441" w:rsidRDefault="00017441" w:rsidP="00017441">
      <w:pPr>
        <w:widowControl w:val="0"/>
        <w:numPr>
          <w:ilvl w:val="1"/>
          <w:numId w:val="37"/>
        </w:numPr>
        <w:tabs>
          <w:tab w:val="left" w:pos="0"/>
          <w:tab w:val="left" w:pos="993"/>
        </w:tabs>
        <w:spacing w:after="0" w:line="240" w:lineRule="auto"/>
        <w:ind w:left="0" w:firstLine="567"/>
        <w:contextualSpacing/>
        <w:jc w:val="both"/>
        <w:rPr>
          <w:rFonts w:ascii="Times New Roman" w:hAnsi="Times New Roman"/>
          <w:sz w:val="24"/>
          <w:szCs w:val="24"/>
          <w:lang w:eastAsia="ar-SA"/>
        </w:rPr>
      </w:pPr>
      <w:r w:rsidRPr="00017441">
        <w:rPr>
          <w:rFonts w:ascii="Times New Roman" w:hAnsi="Times New Roman"/>
          <w:sz w:val="24"/>
          <w:szCs w:val="24"/>
          <w:lang w:eastAsia="ar-SA"/>
        </w:rPr>
        <w:t>За порушення строків виконання зобов’язання Виконавець сплачує пеню у розмірі 0,1%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12D13ED5" w14:textId="77777777" w:rsidR="00017441" w:rsidRPr="00017441" w:rsidRDefault="00017441" w:rsidP="00017441">
      <w:pPr>
        <w:numPr>
          <w:ilvl w:val="1"/>
          <w:numId w:val="37"/>
        </w:numPr>
        <w:tabs>
          <w:tab w:val="left" w:pos="993"/>
        </w:tabs>
        <w:suppressAutoHyphens/>
        <w:spacing w:after="0" w:line="240" w:lineRule="auto"/>
        <w:ind w:left="0" w:firstLine="567"/>
        <w:contextualSpacing/>
        <w:jc w:val="both"/>
        <w:rPr>
          <w:rFonts w:ascii="Times New Roman" w:hAnsi="Times New Roman"/>
          <w:bCs/>
          <w:sz w:val="24"/>
          <w:szCs w:val="24"/>
        </w:rPr>
      </w:pPr>
      <w:r w:rsidRPr="00017441">
        <w:rPr>
          <w:rFonts w:ascii="Times New Roman" w:hAnsi="Times New Roman"/>
          <w:bCs/>
          <w:sz w:val="24"/>
          <w:szCs w:val="24"/>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w:t>
      </w:r>
      <w:r w:rsidRPr="00017441">
        <w:rPr>
          <w:rFonts w:ascii="Times New Roman" w:hAnsi="Times New Roman"/>
          <w:bCs/>
          <w:sz w:val="24"/>
          <w:szCs w:val="24"/>
        </w:rPr>
        <w:lastRenderedPageBreak/>
        <w:t>в особливому режимі в умовах воєнного стану, затвердженим постановою Кабінету Міністрів України від 09 червня 2021 року № 590.</w:t>
      </w:r>
    </w:p>
    <w:p w14:paraId="006425C2" w14:textId="77777777" w:rsidR="00017441" w:rsidRPr="00017441" w:rsidRDefault="00017441" w:rsidP="00017441">
      <w:pPr>
        <w:numPr>
          <w:ilvl w:val="1"/>
          <w:numId w:val="37"/>
        </w:numPr>
        <w:tabs>
          <w:tab w:val="left" w:pos="993"/>
        </w:tabs>
        <w:suppressAutoHyphens/>
        <w:spacing w:after="0" w:line="240" w:lineRule="auto"/>
        <w:ind w:left="0" w:firstLine="567"/>
        <w:contextualSpacing/>
        <w:jc w:val="both"/>
        <w:rPr>
          <w:rFonts w:ascii="Times New Roman" w:hAnsi="Times New Roman"/>
          <w:bCs/>
          <w:sz w:val="24"/>
          <w:szCs w:val="24"/>
        </w:rPr>
      </w:pPr>
      <w:r w:rsidRPr="00017441">
        <w:rPr>
          <w:rFonts w:ascii="Times New Roman" w:hAnsi="Times New Roman"/>
          <w:bCs/>
          <w:sz w:val="24"/>
          <w:szCs w:val="24"/>
        </w:rPr>
        <w:t xml:space="preserve">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r w:rsidRPr="00017441">
        <w:rPr>
          <w:rFonts w:ascii="Times New Roman" w:eastAsia="Times New Roman" w:hAnsi="Times New Roman"/>
          <w:sz w:val="24"/>
          <w:szCs w:val="24"/>
        </w:rPr>
        <w:t>яка перераховується до Державного бюджету України</w:t>
      </w:r>
      <w:r w:rsidRPr="00017441">
        <w:rPr>
          <w:rFonts w:ascii="Times New Roman" w:hAnsi="Times New Roman"/>
          <w:bCs/>
          <w:sz w:val="24"/>
          <w:szCs w:val="24"/>
        </w:rPr>
        <w:t xml:space="preserve">. </w:t>
      </w:r>
    </w:p>
    <w:p w14:paraId="1D0935AE" w14:textId="77777777" w:rsidR="00017441" w:rsidRPr="00017441" w:rsidRDefault="00017441" w:rsidP="00017441">
      <w:pPr>
        <w:tabs>
          <w:tab w:val="left" w:pos="993"/>
        </w:tabs>
        <w:spacing w:after="0" w:line="240" w:lineRule="auto"/>
        <w:ind w:firstLine="567"/>
        <w:jc w:val="both"/>
        <w:rPr>
          <w:rFonts w:ascii="Times New Roman" w:hAnsi="Times New Roman" w:cs="Times New Roman"/>
          <w:sz w:val="24"/>
          <w:szCs w:val="24"/>
          <w:lang w:eastAsia="ru-RU"/>
        </w:rPr>
      </w:pPr>
      <w:r w:rsidRPr="00017441">
        <w:rPr>
          <w:rFonts w:ascii="Times New Roman" w:hAnsi="Times New Roman" w:cs="Times New Roman"/>
          <w:sz w:val="24"/>
          <w:szCs w:val="24"/>
          <w:lang w:eastAsia="ru-RU"/>
        </w:rPr>
        <w:t>6.6. Виконавець несе повну відповідальність за збереження Обладнання під час виконання цього Договору, в тому числі за випадки крадіжки, пошкодження, знищення або зникнення Обладнання з будь-яких причин.</w:t>
      </w:r>
    </w:p>
    <w:p w14:paraId="055D2284" w14:textId="77777777" w:rsidR="00017441" w:rsidRPr="00017441" w:rsidRDefault="00017441" w:rsidP="00017441">
      <w:pPr>
        <w:tabs>
          <w:tab w:val="left" w:pos="993"/>
        </w:tabs>
        <w:spacing w:after="0" w:line="240" w:lineRule="auto"/>
        <w:ind w:firstLine="567"/>
        <w:jc w:val="both"/>
        <w:rPr>
          <w:rFonts w:ascii="Times New Roman" w:hAnsi="Times New Roman" w:cs="Times New Roman"/>
          <w:sz w:val="24"/>
          <w:szCs w:val="24"/>
          <w:lang w:eastAsia="ru-RU"/>
        </w:rPr>
      </w:pPr>
      <w:r w:rsidRPr="00017441">
        <w:rPr>
          <w:rFonts w:ascii="Times New Roman" w:hAnsi="Times New Roman" w:cs="Times New Roman"/>
          <w:sz w:val="24"/>
          <w:szCs w:val="24"/>
          <w:lang w:eastAsia="ru-RU"/>
        </w:rPr>
        <w:t>6.7. У разі, якщо Виконавець порушив умови Договору та/або використовував неякісні матеріали, комплектуючі та устаткування, що погіршило результат Послуг, або з його вини виникли інші недоліки, Виконавець безоплатно виправляє вказані недоліки у визначений Замовником строк та/або здійснює заміну неякісних матеріалів та комплектуючих за власний рахунок.</w:t>
      </w:r>
    </w:p>
    <w:p w14:paraId="6101DCB2" w14:textId="77777777" w:rsidR="00017441" w:rsidRPr="00017441" w:rsidRDefault="00017441" w:rsidP="00017441">
      <w:pPr>
        <w:tabs>
          <w:tab w:val="left" w:pos="993"/>
        </w:tabs>
        <w:spacing w:after="0" w:line="240" w:lineRule="auto"/>
        <w:ind w:firstLine="567"/>
        <w:jc w:val="both"/>
        <w:rPr>
          <w:rFonts w:ascii="Times New Roman" w:hAnsi="Times New Roman" w:cs="Times New Roman"/>
          <w:sz w:val="24"/>
          <w:szCs w:val="24"/>
          <w:lang w:eastAsia="ru-RU"/>
        </w:rPr>
      </w:pPr>
      <w:r w:rsidRPr="00017441">
        <w:rPr>
          <w:rFonts w:ascii="Times New Roman" w:hAnsi="Times New Roman" w:cs="Times New Roman"/>
          <w:sz w:val="24"/>
          <w:szCs w:val="24"/>
          <w:lang w:eastAsia="ru-RU"/>
        </w:rPr>
        <w:t>6.8.</w:t>
      </w:r>
      <w:r w:rsidRPr="00017441">
        <w:rPr>
          <w:rFonts w:cs="Times New Roman"/>
          <w:szCs w:val="20"/>
          <w:lang w:eastAsia="ru-RU"/>
        </w:rPr>
        <w:t xml:space="preserve"> </w:t>
      </w:r>
      <w:r w:rsidRPr="00017441">
        <w:rPr>
          <w:rFonts w:ascii="Times New Roman" w:hAnsi="Times New Roman" w:cs="Times New Roman"/>
          <w:sz w:val="24"/>
          <w:szCs w:val="24"/>
          <w:lang w:eastAsia="ru-RU"/>
        </w:rPr>
        <w:t>Виконавець несе відповідальність за невиконання вимог охорони праці, правил техніки безпеки, правил дорожнього руху транспортних засобів та пожежної безпеки під час надання Послуг.</w:t>
      </w:r>
    </w:p>
    <w:p w14:paraId="1F7C8217" w14:textId="77777777" w:rsidR="00017441" w:rsidRPr="00017441" w:rsidRDefault="00017441" w:rsidP="00017441">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6.9. 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5.9. цього Договору.</w:t>
      </w:r>
    </w:p>
    <w:p w14:paraId="069775A4" w14:textId="77777777" w:rsidR="00017441" w:rsidRPr="00017441" w:rsidRDefault="00017441" w:rsidP="00017441">
      <w:pPr>
        <w:tabs>
          <w:tab w:val="left" w:pos="993"/>
        </w:tabs>
        <w:spacing w:after="0" w:line="240" w:lineRule="auto"/>
        <w:ind w:firstLine="567"/>
        <w:jc w:val="both"/>
        <w:rPr>
          <w:rFonts w:ascii="Times New Roman" w:hAnsi="Times New Roman" w:cs="Times New Roman"/>
          <w:sz w:val="24"/>
          <w:szCs w:val="24"/>
          <w:lang w:eastAsia="ru-RU"/>
        </w:rPr>
      </w:pPr>
      <w:r w:rsidRPr="00017441">
        <w:rPr>
          <w:rFonts w:ascii="Times New Roman" w:eastAsia="Times New Roman" w:hAnsi="Times New Roman" w:cs="Times New Roman"/>
          <w:color w:val="000000"/>
          <w:sz w:val="24"/>
          <w:szCs w:val="24"/>
          <w:lang w:eastAsia="ru-RU"/>
        </w:rPr>
        <w:t xml:space="preserve">6.10. У разі неповернення за Актом приймання-передачі обладнання, нецільового використання Обладнання або поводження з ним в ході виконання умов цього Договору, яке може призвести або призвело до незабезпечення збереження Обладнання, зазначеного у Додатку «Специфікація» до цього Договору, з вини Виконавця, Замовник може в односторонньому порядку достроково припинити дію цього Договору, а також вимагати від Виконавця відшкодування 100 % (ста відсотків) ринкової вартості відповідного Обладнання та збитків. При цьому Виконавець зобов’язується виконати вказані вимоги протягом </w:t>
      </w:r>
      <w:r w:rsidRPr="00017441">
        <w:rPr>
          <w:rFonts w:ascii="Times New Roman" w:eastAsia="Times New Roman" w:hAnsi="Times New Roman" w:cs="Times New Roman"/>
          <w:color w:val="000000"/>
          <w:sz w:val="24"/>
          <w:szCs w:val="24"/>
          <w:lang w:eastAsia="ru-RU"/>
        </w:rPr>
        <w:br/>
        <w:t>10 (десяти) календарних днів з моменту отримання відповідного повідомлення Замовника.</w:t>
      </w:r>
    </w:p>
    <w:p w14:paraId="7B88BA6A" w14:textId="77777777" w:rsidR="00017441" w:rsidRPr="00017441" w:rsidRDefault="00017441" w:rsidP="00017441">
      <w:pPr>
        <w:tabs>
          <w:tab w:val="left" w:pos="993"/>
        </w:tabs>
        <w:spacing w:after="0" w:line="240" w:lineRule="auto"/>
        <w:ind w:firstLine="567"/>
        <w:jc w:val="both"/>
        <w:rPr>
          <w:rFonts w:ascii="Times New Roman" w:hAnsi="Times New Roman" w:cs="Times New Roman"/>
          <w:sz w:val="24"/>
          <w:szCs w:val="24"/>
          <w:lang w:eastAsia="ru-RU"/>
        </w:rPr>
      </w:pPr>
      <w:r w:rsidRPr="00017441">
        <w:rPr>
          <w:rFonts w:ascii="Times New Roman" w:hAnsi="Times New Roman" w:cs="Times New Roman"/>
          <w:sz w:val="24"/>
          <w:szCs w:val="24"/>
          <w:lang w:eastAsia="ru-RU"/>
        </w:rPr>
        <w:t>6.11. Вжиття Замовником штрафних санкцій не звільняє Виконавця від обов’язку виконання Договору.</w:t>
      </w:r>
    </w:p>
    <w:p w14:paraId="47646A4C" w14:textId="77777777" w:rsidR="00017441" w:rsidRPr="00017441" w:rsidRDefault="00017441" w:rsidP="00017441">
      <w:pPr>
        <w:tabs>
          <w:tab w:val="left" w:pos="993"/>
        </w:tabs>
        <w:spacing w:after="0" w:line="240" w:lineRule="auto"/>
        <w:ind w:firstLine="567"/>
        <w:jc w:val="both"/>
        <w:rPr>
          <w:rFonts w:ascii="Times New Roman" w:hAnsi="Times New Roman" w:cs="Times New Roman"/>
          <w:sz w:val="24"/>
          <w:szCs w:val="24"/>
          <w:lang w:eastAsia="ru-RU"/>
        </w:rPr>
      </w:pPr>
      <w:r w:rsidRPr="00017441">
        <w:rPr>
          <w:rFonts w:ascii="Times New Roman" w:hAnsi="Times New Roman" w:cs="Times New Roman"/>
          <w:sz w:val="24"/>
          <w:szCs w:val="24"/>
          <w:lang w:eastAsia="ru-RU"/>
        </w:rPr>
        <w:t>6.12. У випадках, не обумовлених цим Договором, відповідальність настає відповідно до чинного законодавства України.</w:t>
      </w:r>
    </w:p>
    <w:p w14:paraId="724EADC3" w14:textId="77777777" w:rsidR="00017441" w:rsidRPr="00017441" w:rsidRDefault="00017441" w:rsidP="00017441">
      <w:pPr>
        <w:spacing w:after="0" w:line="240" w:lineRule="auto"/>
        <w:ind w:firstLine="709"/>
        <w:jc w:val="both"/>
        <w:rPr>
          <w:rFonts w:ascii="Times New Roman" w:hAnsi="Times New Roman" w:cs="Times New Roman"/>
          <w:sz w:val="24"/>
          <w:szCs w:val="24"/>
          <w:lang w:eastAsia="ru-RU"/>
        </w:rPr>
      </w:pPr>
    </w:p>
    <w:p w14:paraId="4F6D0EF8" w14:textId="77777777" w:rsidR="00017441" w:rsidRPr="00017441" w:rsidRDefault="00017441" w:rsidP="00017441">
      <w:pPr>
        <w:numPr>
          <w:ilvl w:val="0"/>
          <w:numId w:val="28"/>
        </w:numPr>
        <w:tabs>
          <w:tab w:val="left" w:pos="1276"/>
        </w:tabs>
        <w:suppressAutoHyphens/>
        <w:spacing w:after="0" w:line="240" w:lineRule="auto"/>
        <w:contextualSpacing/>
        <w:jc w:val="center"/>
        <w:rPr>
          <w:rFonts w:ascii="Times New Roman" w:hAnsi="Times New Roman"/>
          <w:bCs/>
          <w:sz w:val="24"/>
          <w:szCs w:val="24"/>
        </w:rPr>
      </w:pPr>
      <w:r w:rsidRPr="00017441">
        <w:rPr>
          <w:rFonts w:ascii="Times New Roman" w:hAnsi="Times New Roman"/>
          <w:b/>
          <w:sz w:val="24"/>
          <w:szCs w:val="24"/>
        </w:rPr>
        <w:t>КОНФІДЕНЦІЙНІСТЬ</w:t>
      </w:r>
    </w:p>
    <w:p w14:paraId="25E4271F" w14:textId="77777777" w:rsidR="00017441" w:rsidRPr="00017441" w:rsidRDefault="00017441" w:rsidP="00017441">
      <w:pPr>
        <w:widowControl w:val="0"/>
        <w:numPr>
          <w:ilvl w:val="1"/>
          <w:numId w:val="28"/>
        </w:numPr>
        <w:tabs>
          <w:tab w:val="left" w:pos="993"/>
        </w:tabs>
        <w:spacing w:after="0" w:line="240" w:lineRule="auto"/>
        <w:ind w:left="0" w:firstLine="567"/>
        <w:contextualSpacing/>
        <w:jc w:val="both"/>
        <w:rPr>
          <w:rFonts w:ascii="Times New Roman" w:hAnsi="Times New Roman"/>
          <w:b/>
          <w:sz w:val="24"/>
          <w:szCs w:val="24"/>
        </w:rPr>
      </w:pPr>
      <w:r w:rsidRPr="00017441">
        <w:rPr>
          <w:rFonts w:ascii="Times New Roman" w:hAnsi="Times New Roman"/>
          <w:sz w:val="24"/>
          <w:szCs w:val="24"/>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3CBDA0BC" w14:textId="77777777" w:rsidR="00017441" w:rsidRPr="00017441" w:rsidRDefault="00017441" w:rsidP="00017441">
      <w:pPr>
        <w:widowControl w:val="0"/>
        <w:numPr>
          <w:ilvl w:val="1"/>
          <w:numId w:val="28"/>
        </w:numPr>
        <w:tabs>
          <w:tab w:val="left" w:pos="993"/>
        </w:tabs>
        <w:spacing w:after="0" w:line="240" w:lineRule="auto"/>
        <w:ind w:left="0" w:firstLine="567"/>
        <w:contextualSpacing/>
        <w:jc w:val="both"/>
        <w:rPr>
          <w:rFonts w:ascii="Times New Roman" w:hAnsi="Times New Roman"/>
          <w:b/>
          <w:sz w:val="24"/>
          <w:szCs w:val="24"/>
        </w:rPr>
      </w:pPr>
      <w:r w:rsidRPr="00017441">
        <w:rPr>
          <w:rFonts w:ascii="Times New Roman" w:hAnsi="Times New Roman"/>
          <w:sz w:val="24"/>
          <w:szCs w:val="24"/>
        </w:rPr>
        <w:t>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1CC2948" w14:textId="77777777" w:rsidR="00017441" w:rsidRPr="00017441" w:rsidRDefault="00017441" w:rsidP="00017441">
      <w:pPr>
        <w:widowControl w:val="0"/>
        <w:tabs>
          <w:tab w:val="left" w:pos="1276"/>
        </w:tabs>
        <w:spacing w:after="0" w:line="240" w:lineRule="auto"/>
        <w:contextualSpacing/>
        <w:jc w:val="both"/>
        <w:rPr>
          <w:rFonts w:ascii="Times New Roman" w:hAnsi="Times New Roman"/>
          <w:b/>
          <w:sz w:val="24"/>
          <w:szCs w:val="24"/>
        </w:rPr>
      </w:pPr>
    </w:p>
    <w:p w14:paraId="205898F5" w14:textId="77777777" w:rsidR="00017441" w:rsidRPr="00017441" w:rsidRDefault="00017441" w:rsidP="00017441">
      <w:pPr>
        <w:widowControl w:val="0"/>
        <w:numPr>
          <w:ilvl w:val="0"/>
          <w:numId w:val="28"/>
        </w:numPr>
        <w:shd w:val="clear" w:color="auto" w:fill="FFFFFF"/>
        <w:spacing w:after="0" w:line="240" w:lineRule="auto"/>
        <w:contextualSpacing/>
        <w:jc w:val="center"/>
        <w:rPr>
          <w:rFonts w:ascii="Times New Roman" w:hAnsi="Times New Roman"/>
          <w:b/>
          <w:bCs/>
          <w:color w:val="000000"/>
          <w:sz w:val="24"/>
          <w:szCs w:val="24"/>
        </w:rPr>
      </w:pPr>
      <w:r w:rsidRPr="00017441">
        <w:rPr>
          <w:rFonts w:ascii="Times New Roman" w:hAnsi="Times New Roman"/>
          <w:b/>
          <w:bCs/>
          <w:color w:val="000000"/>
          <w:sz w:val="24"/>
          <w:szCs w:val="24"/>
        </w:rPr>
        <w:t>ОБСТАВИНИ НЕПЕРЕБОРНОЇ СИЛИ, ФОРС-МАЖОР</w:t>
      </w:r>
    </w:p>
    <w:p w14:paraId="01F0B4C4"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0A537ACE"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3F9ADBC6"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 xml:space="preserve">Форс-мажорними обставинами (обставинами непереборної сили) є надзвичайні та </w:t>
      </w:r>
      <w:r w:rsidRPr="00017441">
        <w:rPr>
          <w:rFonts w:ascii="Times New Roman" w:hAnsi="Times New Roman"/>
          <w:sz w:val="24"/>
          <w:szCs w:val="24"/>
        </w:rPr>
        <w:lastRenderedPageBreak/>
        <w:t xml:space="preserve">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017441">
        <w:rPr>
          <w:rFonts w:ascii="Times New Roman" w:hAnsi="Times New Roman"/>
          <w:sz w:val="24"/>
          <w:szCs w:val="24"/>
        </w:rPr>
        <w:t>проток</w:t>
      </w:r>
      <w:proofErr w:type="spellEnd"/>
      <w:r w:rsidRPr="00017441">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017441">
        <w:rPr>
          <w:rFonts w:ascii="Times New Roman" w:hAnsi="Times New Roman"/>
          <w:sz w:val="24"/>
          <w:szCs w:val="24"/>
        </w:rPr>
        <w:t>проток</w:t>
      </w:r>
      <w:proofErr w:type="spellEnd"/>
      <w:r w:rsidRPr="00017441">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p>
    <w:p w14:paraId="32EE0879"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0C7D46F"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 xml:space="preserve">Сторона, яка зазнала впливу непереборної сили або форс-мажору, зобов'язана у строк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3D2D954B"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8C5388A"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6116B4E3"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 xml:space="preserve">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w:t>
      </w:r>
      <w:r w:rsidRPr="00017441">
        <w:rPr>
          <w:rFonts w:ascii="Times New Roman" w:eastAsia="Arial Unicode MS" w:hAnsi="Times New Roman" w:cs="Times New Roman"/>
          <w:sz w:val="24"/>
          <w:szCs w:val="24"/>
          <w:lang w:eastAsia="ar-SA"/>
        </w:rPr>
        <w:t>з дня наступного за</w:t>
      </w:r>
      <w:r w:rsidRPr="00017441">
        <w:rPr>
          <w:rFonts w:ascii="Times New Roman" w:eastAsia="Times New Roman" w:hAnsi="Times New Roman" w:cs="Times New Roman"/>
          <w:sz w:val="24"/>
          <w:szCs w:val="24"/>
          <w:lang w:eastAsia="ru-RU"/>
        </w:rPr>
        <w:t xml:space="preserve"> </w:t>
      </w:r>
      <w:proofErr w:type="spellStart"/>
      <w:r w:rsidRPr="00017441">
        <w:rPr>
          <w:rFonts w:ascii="Times New Roman" w:hAnsi="Times New Roman"/>
          <w:sz w:val="24"/>
          <w:szCs w:val="24"/>
        </w:rPr>
        <w:t>спливом</w:t>
      </w:r>
      <w:proofErr w:type="spellEnd"/>
      <w:r w:rsidRPr="00017441">
        <w:rPr>
          <w:rFonts w:ascii="Times New Roman" w:hAnsi="Times New Roman"/>
          <w:sz w:val="24"/>
          <w:szCs w:val="24"/>
        </w:rPr>
        <w:t xml:space="preserve"> 5 (п’ятого) робочого дня з дати надсилання письмового повідомлення.</w:t>
      </w:r>
    </w:p>
    <w:p w14:paraId="3F264F7E" w14:textId="77777777" w:rsidR="00017441" w:rsidRPr="00017441" w:rsidRDefault="00017441" w:rsidP="00017441">
      <w:pPr>
        <w:widowControl w:val="0"/>
        <w:numPr>
          <w:ilvl w:val="1"/>
          <w:numId w:val="28"/>
        </w:numPr>
        <w:tabs>
          <w:tab w:val="left" w:pos="0"/>
          <w:tab w:val="left" w:pos="1134"/>
        </w:tabs>
        <w:spacing w:after="0" w:line="240" w:lineRule="auto"/>
        <w:ind w:left="0" w:firstLine="567"/>
        <w:jc w:val="both"/>
        <w:rPr>
          <w:rFonts w:ascii="Times New Roman" w:hAnsi="Times New Roman"/>
          <w:sz w:val="24"/>
          <w:szCs w:val="24"/>
        </w:rPr>
      </w:pPr>
      <w:r w:rsidRPr="00017441">
        <w:rPr>
          <w:rFonts w:ascii="Times New Roman" w:hAnsi="Times New Roman"/>
          <w:sz w:val="24"/>
          <w:szCs w:val="24"/>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чинним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3BC4653F" w14:textId="77777777" w:rsidR="00017441" w:rsidRPr="00017441" w:rsidRDefault="00017441" w:rsidP="00017441">
      <w:pPr>
        <w:widowControl w:val="0"/>
        <w:tabs>
          <w:tab w:val="left" w:pos="0"/>
          <w:tab w:val="left" w:pos="1134"/>
        </w:tabs>
        <w:spacing w:after="0" w:line="240" w:lineRule="auto"/>
        <w:ind w:left="567" w:right="-30"/>
        <w:jc w:val="both"/>
        <w:rPr>
          <w:rFonts w:ascii="Times New Roman" w:hAnsi="Times New Roman"/>
          <w:sz w:val="24"/>
          <w:szCs w:val="24"/>
        </w:rPr>
      </w:pPr>
    </w:p>
    <w:p w14:paraId="786CFEDF" w14:textId="77777777" w:rsidR="00017441" w:rsidRPr="00017441" w:rsidRDefault="00017441" w:rsidP="00017441">
      <w:pPr>
        <w:widowControl w:val="0"/>
        <w:numPr>
          <w:ilvl w:val="0"/>
          <w:numId w:val="28"/>
        </w:numPr>
        <w:tabs>
          <w:tab w:val="left" w:pos="851"/>
          <w:tab w:val="left" w:pos="993"/>
          <w:tab w:val="left" w:pos="1843"/>
        </w:tabs>
        <w:spacing w:after="0" w:line="240" w:lineRule="auto"/>
        <w:contextualSpacing/>
        <w:jc w:val="center"/>
        <w:rPr>
          <w:rFonts w:ascii="Times New Roman" w:hAnsi="Times New Roman"/>
          <w:b/>
          <w:bCs/>
          <w:sz w:val="24"/>
          <w:szCs w:val="24"/>
        </w:rPr>
      </w:pPr>
      <w:r w:rsidRPr="00017441">
        <w:rPr>
          <w:rFonts w:ascii="Times New Roman" w:hAnsi="Times New Roman"/>
          <w:b/>
          <w:bCs/>
          <w:sz w:val="24"/>
          <w:szCs w:val="24"/>
        </w:rPr>
        <w:t>АНТИКОРУПЦІЙНІ ЗАСТЕРЕЖЕННЯ</w:t>
      </w:r>
    </w:p>
    <w:p w14:paraId="087A9AD0" w14:textId="77777777" w:rsidR="00017441" w:rsidRPr="00017441" w:rsidRDefault="00017441" w:rsidP="00017441">
      <w:pPr>
        <w:widowControl w:val="0"/>
        <w:numPr>
          <w:ilvl w:val="1"/>
          <w:numId w:val="28"/>
        </w:numPr>
        <w:tabs>
          <w:tab w:val="left" w:pos="0"/>
          <w:tab w:val="left" w:pos="567"/>
          <w:tab w:val="left" w:pos="851"/>
          <w:tab w:val="left" w:pos="993"/>
        </w:tabs>
        <w:spacing w:after="0" w:line="240" w:lineRule="auto"/>
        <w:ind w:left="0" w:firstLine="567"/>
        <w:jc w:val="both"/>
        <w:rPr>
          <w:rFonts w:ascii="Times New Roman" w:eastAsia="Times New Roman" w:hAnsi="Times New Roman"/>
          <w:sz w:val="24"/>
          <w:szCs w:val="24"/>
        </w:rPr>
      </w:pPr>
      <w:r w:rsidRPr="00017441">
        <w:rPr>
          <w:rFonts w:ascii="Times New Roman" w:eastAsia="Times New Roman" w:hAnsi="Times New Roman" w:cs="Times New Roman"/>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w:t>
      </w:r>
      <w:r w:rsidRPr="00017441">
        <w:rPr>
          <w:rFonts w:ascii="Times New Roman" w:eastAsia="Times New Roman" w:hAnsi="Times New Roman" w:cs="Times New Roman"/>
          <w:sz w:val="24"/>
          <w:szCs w:val="24"/>
        </w:rPr>
        <w:lastRenderedPageBreak/>
        <w:t>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291E352" w14:textId="77777777" w:rsidR="00017441" w:rsidRPr="00017441" w:rsidRDefault="00017441" w:rsidP="00017441">
      <w:pPr>
        <w:widowControl w:val="0"/>
        <w:numPr>
          <w:ilvl w:val="1"/>
          <w:numId w:val="28"/>
        </w:numPr>
        <w:tabs>
          <w:tab w:val="left" w:pos="0"/>
          <w:tab w:val="left" w:pos="567"/>
          <w:tab w:val="left" w:pos="851"/>
          <w:tab w:val="left" w:pos="993"/>
        </w:tabs>
        <w:spacing w:after="0" w:line="240" w:lineRule="auto"/>
        <w:ind w:left="0" w:firstLine="567"/>
        <w:jc w:val="both"/>
        <w:rPr>
          <w:rFonts w:ascii="Times New Roman" w:eastAsia="Times New Roman" w:hAnsi="Times New Roman"/>
          <w:sz w:val="24"/>
          <w:szCs w:val="24"/>
        </w:rPr>
      </w:pPr>
      <w:r w:rsidRPr="00017441">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1CA9EC1" w14:textId="77777777" w:rsidR="00017441" w:rsidRPr="00017441" w:rsidRDefault="00017441" w:rsidP="00017441">
      <w:pPr>
        <w:widowControl w:val="0"/>
        <w:numPr>
          <w:ilvl w:val="1"/>
          <w:numId w:val="28"/>
        </w:numPr>
        <w:tabs>
          <w:tab w:val="left" w:pos="0"/>
          <w:tab w:val="left" w:pos="567"/>
          <w:tab w:val="left" w:pos="851"/>
          <w:tab w:val="left" w:pos="993"/>
        </w:tabs>
        <w:spacing w:after="0" w:line="240" w:lineRule="auto"/>
        <w:ind w:left="0" w:firstLine="567"/>
        <w:jc w:val="both"/>
        <w:rPr>
          <w:rFonts w:ascii="Times New Roman" w:eastAsia="Times New Roman" w:hAnsi="Times New Roman"/>
          <w:sz w:val="24"/>
          <w:szCs w:val="24"/>
        </w:rPr>
      </w:pPr>
      <w:r w:rsidRPr="00017441">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538FD0D" w14:textId="77777777" w:rsidR="00017441" w:rsidRPr="00017441" w:rsidRDefault="00017441" w:rsidP="00017441">
      <w:pPr>
        <w:widowControl w:val="0"/>
        <w:numPr>
          <w:ilvl w:val="1"/>
          <w:numId w:val="28"/>
        </w:numPr>
        <w:tabs>
          <w:tab w:val="left" w:pos="0"/>
          <w:tab w:val="left" w:pos="567"/>
          <w:tab w:val="left" w:pos="851"/>
          <w:tab w:val="left" w:pos="993"/>
        </w:tabs>
        <w:spacing w:after="0" w:line="240" w:lineRule="auto"/>
        <w:ind w:left="0" w:firstLine="567"/>
        <w:jc w:val="both"/>
        <w:rPr>
          <w:rFonts w:ascii="Times New Roman" w:eastAsia="Times New Roman" w:hAnsi="Times New Roman"/>
          <w:sz w:val="24"/>
          <w:szCs w:val="24"/>
        </w:rPr>
      </w:pPr>
      <w:r w:rsidRPr="00017441">
        <w:rPr>
          <w:rFonts w:ascii="Times New Roman" w:eastAsia="Times New Roman" w:hAnsi="Times New Roman" w:cs="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16509246" w14:textId="77777777" w:rsidR="00017441" w:rsidRPr="00017441" w:rsidRDefault="00017441" w:rsidP="00017441">
      <w:pPr>
        <w:widowControl w:val="0"/>
        <w:numPr>
          <w:ilvl w:val="1"/>
          <w:numId w:val="28"/>
        </w:numPr>
        <w:shd w:val="clear" w:color="auto" w:fill="FFFFFF"/>
        <w:tabs>
          <w:tab w:val="left" w:pos="567"/>
          <w:tab w:val="left" w:pos="851"/>
          <w:tab w:val="left" w:pos="993"/>
          <w:tab w:val="left" w:pos="1134"/>
          <w:tab w:val="left" w:pos="1843"/>
        </w:tabs>
        <w:spacing w:after="0" w:line="240" w:lineRule="auto"/>
        <w:ind w:left="0" w:firstLine="567"/>
        <w:jc w:val="both"/>
        <w:rPr>
          <w:rFonts w:ascii="Times New Roman" w:eastAsia="Times New Roman" w:hAnsi="Times New Roman"/>
          <w:sz w:val="24"/>
          <w:szCs w:val="24"/>
        </w:rPr>
      </w:pPr>
      <w:r w:rsidRPr="00017441">
        <w:rPr>
          <w:rFonts w:ascii="Times New Roman" w:eastAsia="Times New Roman" w:hAnsi="Times New Roman" w:cs="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017441">
        <w:rPr>
          <w:rFonts w:ascii="Times New Roman" w:eastAsia="Times New Roman" w:hAnsi="Times New Roman" w:cs="Times New Roman"/>
          <w:sz w:val="24"/>
          <w:szCs w:val="24"/>
        </w:rPr>
        <w:t>зв’язків</w:t>
      </w:r>
      <w:proofErr w:type="spellEnd"/>
      <w:r w:rsidRPr="00017441">
        <w:rPr>
          <w:rFonts w:ascii="Times New Roman" w:eastAsia="Times New Roman" w:hAnsi="Times New Roman" w:cs="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2C0843E6" w14:textId="77777777" w:rsidR="00017441" w:rsidRPr="00017441" w:rsidRDefault="00017441" w:rsidP="00017441">
      <w:pPr>
        <w:widowControl w:val="0"/>
        <w:numPr>
          <w:ilvl w:val="1"/>
          <w:numId w:val="28"/>
        </w:numPr>
        <w:tabs>
          <w:tab w:val="left" w:pos="567"/>
          <w:tab w:val="left" w:pos="851"/>
          <w:tab w:val="left" w:pos="993"/>
          <w:tab w:val="left" w:pos="1134"/>
          <w:tab w:val="left" w:pos="1843"/>
        </w:tabs>
        <w:spacing w:after="0" w:line="240" w:lineRule="auto"/>
        <w:ind w:left="0" w:firstLine="567"/>
        <w:jc w:val="both"/>
        <w:rPr>
          <w:rFonts w:ascii="Times New Roman" w:eastAsia="Times New Roman" w:hAnsi="Times New Roman"/>
          <w:sz w:val="24"/>
          <w:szCs w:val="24"/>
        </w:rPr>
      </w:pPr>
      <w:r w:rsidRPr="00017441">
        <w:rPr>
          <w:rFonts w:ascii="Times New Roman" w:eastAsia="Times New Roman" w:hAnsi="Times New Roman" w:cs="Times New Roman"/>
          <w:color w:val="000000"/>
          <w:sz w:val="24"/>
          <w:szCs w:val="24"/>
        </w:rPr>
        <w:t xml:space="preserve">У разі порушення Виконавцем умов цього розділу, Замовник має право на дострокове припинення </w:t>
      </w:r>
      <w:r w:rsidRPr="00017441">
        <w:rPr>
          <w:rFonts w:ascii="Times New Roman" w:eastAsia="Times New Roman" w:hAnsi="Times New Roman" w:cs="Times New Roman"/>
          <w:sz w:val="24"/>
          <w:szCs w:val="24"/>
        </w:rPr>
        <w:t>Д</w:t>
      </w:r>
      <w:r w:rsidRPr="00017441">
        <w:rPr>
          <w:rFonts w:ascii="Times New Roman" w:eastAsia="Times New Roman" w:hAnsi="Times New Roman" w:cs="Times New Roman"/>
          <w:color w:val="000000"/>
          <w:sz w:val="24"/>
          <w:szCs w:val="24"/>
        </w:rPr>
        <w:t>оговору на підставі односторонньої відмови від цього Договору з урахуванням положень пунктів 11.3, 11.4 Договору.</w:t>
      </w:r>
    </w:p>
    <w:p w14:paraId="5421986F" w14:textId="77777777" w:rsidR="00017441" w:rsidRPr="00017441" w:rsidRDefault="00017441" w:rsidP="00017441">
      <w:pPr>
        <w:widowControl w:val="0"/>
        <w:tabs>
          <w:tab w:val="left" w:pos="1276"/>
        </w:tabs>
        <w:spacing w:after="0" w:line="240" w:lineRule="auto"/>
        <w:ind w:right="-30" w:firstLine="709"/>
        <w:jc w:val="both"/>
        <w:rPr>
          <w:rFonts w:ascii="Times New Roman" w:hAnsi="Times New Roman"/>
          <w:sz w:val="24"/>
          <w:szCs w:val="24"/>
        </w:rPr>
      </w:pPr>
    </w:p>
    <w:p w14:paraId="27E1B7E9" w14:textId="77777777" w:rsidR="00017441" w:rsidRPr="00017441" w:rsidRDefault="00017441" w:rsidP="00017441">
      <w:pPr>
        <w:widowControl w:val="0"/>
        <w:spacing w:after="0" w:line="240" w:lineRule="auto"/>
        <w:ind w:firstLine="442"/>
        <w:jc w:val="center"/>
        <w:rPr>
          <w:rFonts w:ascii="Times New Roman" w:hAnsi="Times New Roman"/>
          <w:b/>
          <w:sz w:val="24"/>
          <w:szCs w:val="24"/>
        </w:rPr>
      </w:pPr>
      <w:r w:rsidRPr="00017441">
        <w:rPr>
          <w:rFonts w:ascii="Times New Roman" w:hAnsi="Times New Roman"/>
          <w:b/>
          <w:sz w:val="24"/>
          <w:szCs w:val="24"/>
        </w:rPr>
        <w:t>10. ПОРЯДОК ВИРІШЕННЯ СПОРІВ</w:t>
      </w:r>
    </w:p>
    <w:p w14:paraId="19593A77" w14:textId="77777777" w:rsidR="00017441" w:rsidRPr="00017441" w:rsidRDefault="00017441" w:rsidP="00017441">
      <w:pPr>
        <w:widowControl w:val="0"/>
        <w:spacing w:after="0" w:line="240" w:lineRule="auto"/>
        <w:ind w:firstLine="567"/>
        <w:jc w:val="both"/>
        <w:rPr>
          <w:rFonts w:ascii="Times New Roman" w:hAnsi="Times New Roman"/>
          <w:sz w:val="24"/>
          <w:szCs w:val="24"/>
        </w:rPr>
      </w:pPr>
      <w:r w:rsidRPr="00017441">
        <w:rPr>
          <w:rFonts w:ascii="Times New Roman" w:hAnsi="Times New Roman"/>
          <w:sz w:val="24"/>
          <w:szCs w:val="24"/>
        </w:rPr>
        <w:t>10.1. Усі спори, що виникають з цього Договору або пов'язані із ним, вирішуються шляхом переговорів між Сторонами.</w:t>
      </w:r>
    </w:p>
    <w:p w14:paraId="0F24B263" w14:textId="77777777" w:rsidR="00017441" w:rsidRPr="00017441" w:rsidRDefault="00017441" w:rsidP="00017441">
      <w:pPr>
        <w:widowControl w:val="0"/>
        <w:spacing w:after="0" w:line="240" w:lineRule="auto"/>
        <w:ind w:firstLine="567"/>
        <w:jc w:val="both"/>
        <w:rPr>
          <w:rFonts w:ascii="Times New Roman" w:hAnsi="Times New Roman"/>
          <w:sz w:val="24"/>
          <w:szCs w:val="24"/>
        </w:rPr>
      </w:pPr>
      <w:r w:rsidRPr="00017441">
        <w:rPr>
          <w:rFonts w:ascii="Times New Roman" w:hAnsi="Times New Roman"/>
          <w:sz w:val="24"/>
          <w:szCs w:val="24"/>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0DDC3A90" w14:textId="77777777" w:rsidR="00017441" w:rsidRPr="00017441" w:rsidRDefault="00017441" w:rsidP="00017441">
      <w:pPr>
        <w:widowControl w:val="0"/>
        <w:spacing w:after="0" w:line="240" w:lineRule="auto"/>
        <w:ind w:firstLine="720"/>
        <w:jc w:val="both"/>
        <w:rPr>
          <w:rFonts w:ascii="Times New Roman" w:hAnsi="Times New Roman"/>
          <w:sz w:val="24"/>
          <w:szCs w:val="24"/>
        </w:rPr>
      </w:pPr>
    </w:p>
    <w:p w14:paraId="54BF5B70" w14:textId="77777777" w:rsidR="00017441" w:rsidRPr="00017441" w:rsidRDefault="00017441" w:rsidP="00017441">
      <w:pPr>
        <w:widowControl w:val="0"/>
        <w:numPr>
          <w:ilvl w:val="0"/>
          <w:numId w:val="29"/>
        </w:numPr>
        <w:spacing w:after="0" w:line="240" w:lineRule="auto"/>
        <w:jc w:val="center"/>
        <w:rPr>
          <w:rFonts w:ascii="Times New Roman" w:hAnsi="Times New Roman"/>
          <w:b/>
          <w:sz w:val="24"/>
          <w:szCs w:val="24"/>
        </w:rPr>
      </w:pPr>
      <w:r w:rsidRPr="00017441">
        <w:rPr>
          <w:rFonts w:ascii="Times New Roman" w:hAnsi="Times New Roman"/>
          <w:b/>
          <w:sz w:val="24"/>
          <w:szCs w:val="24"/>
        </w:rPr>
        <w:t>СТРОК ДІЇ ДОГОВОРУ</w:t>
      </w:r>
    </w:p>
    <w:p w14:paraId="4C23A936" w14:textId="77777777" w:rsidR="00017441" w:rsidRPr="00017441" w:rsidRDefault="00017441" w:rsidP="00017441">
      <w:pPr>
        <w:tabs>
          <w:tab w:val="left" w:pos="561"/>
        </w:tabs>
        <w:spacing w:after="0" w:line="240" w:lineRule="auto"/>
        <w:ind w:firstLine="567"/>
        <w:jc w:val="both"/>
        <w:rPr>
          <w:rFonts w:ascii="Times New Roman" w:hAnsi="Times New Roman"/>
          <w:sz w:val="24"/>
          <w:szCs w:val="24"/>
        </w:rPr>
      </w:pPr>
      <w:r w:rsidRPr="00017441">
        <w:rPr>
          <w:rFonts w:ascii="Times New Roman" w:hAnsi="Times New Roman"/>
          <w:sz w:val="24"/>
          <w:szCs w:val="24"/>
        </w:rPr>
        <w:t xml:space="preserve">11.1. </w:t>
      </w:r>
      <w:r w:rsidRPr="00017441">
        <w:rPr>
          <w:rFonts w:ascii="Times New Roman" w:eastAsia="Times New Roman" w:hAnsi="Times New Roman" w:cs="Times New Roman"/>
          <w:sz w:val="24"/>
          <w:szCs w:val="24"/>
          <w:lang w:eastAsia="ru-RU"/>
        </w:rPr>
        <w:t xml:space="preserve">Цей Договір вважається укладеним з моменту підписання Сторонами та діє до </w:t>
      </w:r>
      <w:r w:rsidRPr="00017441">
        <w:rPr>
          <w:rFonts w:ascii="Times New Roman" w:eastAsia="Times New Roman" w:hAnsi="Times New Roman" w:cs="Times New Roman"/>
          <w:sz w:val="24"/>
          <w:szCs w:val="24"/>
          <w:lang w:eastAsia="ru-RU"/>
        </w:rPr>
        <w:br/>
      </w:r>
      <w:r w:rsidRPr="00017441">
        <w:rPr>
          <w:rFonts w:ascii="Times New Roman" w:hAnsi="Times New Roman"/>
          <w:sz w:val="24"/>
          <w:szCs w:val="24"/>
        </w:rPr>
        <w:t xml:space="preserve">31 грудня 2025 року, але у будь-якому випадку до повного виконання Сторонами своїх зобов'язань за ним. </w:t>
      </w:r>
    </w:p>
    <w:p w14:paraId="0F1F4813" w14:textId="77777777" w:rsidR="00017441" w:rsidRPr="00017441" w:rsidRDefault="00017441" w:rsidP="00017441">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017441">
        <w:rPr>
          <w:rFonts w:ascii="Times New Roman" w:hAnsi="Times New Roman"/>
          <w:sz w:val="24"/>
          <w:szCs w:val="24"/>
        </w:rPr>
        <w:t xml:space="preserve">11.2. </w:t>
      </w:r>
      <w:r w:rsidRPr="00017441">
        <w:rPr>
          <w:rFonts w:ascii="Times New Roman" w:eastAsia="Times New Roman" w:hAnsi="Times New Roman" w:cs="Times New Roman"/>
          <w:sz w:val="24"/>
          <w:szCs w:val="24"/>
          <w:lang w:eastAsia="ru-RU"/>
        </w:rPr>
        <w:t>Жодна із Сторін не має права передавати свої права і зобов'язання за даним Договором  третім особам, без згоди на це другої Сторони.</w:t>
      </w:r>
    </w:p>
    <w:p w14:paraId="3E1CB102" w14:textId="77777777" w:rsidR="00017441" w:rsidRPr="00017441" w:rsidRDefault="00017441" w:rsidP="00017441">
      <w:pPr>
        <w:spacing w:after="0" w:line="240" w:lineRule="auto"/>
        <w:ind w:firstLine="567"/>
        <w:jc w:val="both"/>
        <w:rPr>
          <w:rFonts w:ascii="Times New Roman" w:hAnsi="Times New Roman"/>
          <w:sz w:val="24"/>
          <w:szCs w:val="24"/>
        </w:rPr>
      </w:pPr>
      <w:r w:rsidRPr="00017441">
        <w:rPr>
          <w:rFonts w:ascii="Times New Roman" w:hAnsi="Times New Roman"/>
          <w:sz w:val="24"/>
          <w:szCs w:val="24"/>
        </w:rPr>
        <w:t>11.3. Замовник має право дострокове припинення Договору на підставі односторонньої відмови від цього Договору у разі:</w:t>
      </w:r>
    </w:p>
    <w:p w14:paraId="6DBF64BA" w14:textId="77777777" w:rsidR="00017441" w:rsidRPr="00017441" w:rsidRDefault="00017441" w:rsidP="00017441">
      <w:pPr>
        <w:spacing w:after="0" w:line="240" w:lineRule="auto"/>
        <w:ind w:firstLine="567"/>
        <w:jc w:val="both"/>
        <w:rPr>
          <w:rFonts w:ascii="Times New Roman" w:hAnsi="Times New Roman"/>
          <w:sz w:val="24"/>
          <w:szCs w:val="24"/>
        </w:rPr>
      </w:pPr>
      <w:r w:rsidRPr="00017441">
        <w:rPr>
          <w:rFonts w:ascii="Times New Roman" w:hAnsi="Times New Roman"/>
          <w:sz w:val="24"/>
          <w:szCs w:val="24"/>
        </w:rPr>
        <w:t>11.3.1. Порушення Виконавцем строків надання Послуг.</w:t>
      </w:r>
    </w:p>
    <w:p w14:paraId="62882CF4" w14:textId="77777777" w:rsidR="00017441" w:rsidRPr="00017441" w:rsidRDefault="00017441" w:rsidP="00017441">
      <w:pPr>
        <w:spacing w:after="0" w:line="240" w:lineRule="auto"/>
        <w:ind w:firstLine="567"/>
        <w:jc w:val="both"/>
        <w:rPr>
          <w:rFonts w:ascii="Times New Roman" w:hAnsi="Times New Roman"/>
          <w:sz w:val="24"/>
          <w:szCs w:val="24"/>
        </w:rPr>
      </w:pPr>
      <w:r w:rsidRPr="00017441">
        <w:rPr>
          <w:rFonts w:ascii="Times New Roman" w:hAnsi="Times New Roman"/>
          <w:sz w:val="24"/>
          <w:szCs w:val="24"/>
        </w:rPr>
        <w:t>11.3.2. Надання Послуг неналежної якості.</w:t>
      </w:r>
    </w:p>
    <w:p w14:paraId="1D31705F" w14:textId="77777777" w:rsidR="00017441" w:rsidRPr="00017441" w:rsidRDefault="00017441" w:rsidP="00017441">
      <w:pPr>
        <w:spacing w:after="0" w:line="240" w:lineRule="auto"/>
        <w:ind w:firstLine="567"/>
        <w:jc w:val="both"/>
        <w:rPr>
          <w:rFonts w:ascii="Times New Roman" w:hAnsi="Times New Roman"/>
          <w:sz w:val="24"/>
          <w:szCs w:val="24"/>
        </w:rPr>
      </w:pPr>
      <w:r w:rsidRPr="00017441">
        <w:rPr>
          <w:rFonts w:ascii="Times New Roman" w:hAnsi="Times New Roman"/>
          <w:sz w:val="24"/>
          <w:szCs w:val="24"/>
        </w:rPr>
        <w:t>11.3.3. Порушення Виконавцем положень розділу 9 Договору.</w:t>
      </w:r>
    </w:p>
    <w:p w14:paraId="0CB0BD4A" w14:textId="77777777" w:rsidR="00017441" w:rsidRPr="00017441" w:rsidRDefault="00017441" w:rsidP="00017441">
      <w:pPr>
        <w:spacing w:after="0" w:line="240" w:lineRule="auto"/>
        <w:ind w:firstLine="567"/>
        <w:jc w:val="both"/>
        <w:rPr>
          <w:rFonts w:ascii="Times New Roman" w:hAnsi="Times New Roman"/>
          <w:sz w:val="24"/>
          <w:szCs w:val="24"/>
        </w:rPr>
      </w:pPr>
      <w:r w:rsidRPr="00017441">
        <w:rPr>
          <w:rFonts w:ascii="Times New Roman" w:hAnsi="Times New Roman"/>
          <w:sz w:val="24"/>
          <w:szCs w:val="24"/>
        </w:rPr>
        <w:t>11.3.4. Відсутності бюджетного фінансування Замовника.</w:t>
      </w:r>
    </w:p>
    <w:p w14:paraId="735A6C03" w14:textId="77777777" w:rsidR="00017441" w:rsidRPr="00017441" w:rsidRDefault="00017441" w:rsidP="00017441">
      <w:pPr>
        <w:widowControl w:val="0"/>
        <w:tabs>
          <w:tab w:val="left" w:pos="0"/>
        </w:tabs>
        <w:suppressAutoHyphens/>
        <w:spacing w:after="0" w:line="240" w:lineRule="auto"/>
        <w:ind w:firstLine="567"/>
        <w:jc w:val="both"/>
      </w:pPr>
      <w:r w:rsidRPr="00017441">
        <w:rPr>
          <w:rFonts w:ascii="Times New Roman" w:eastAsia="Times New Roman" w:hAnsi="Times New Roman" w:cs="Times New Roman"/>
          <w:sz w:val="24"/>
          <w:szCs w:val="24"/>
        </w:rPr>
        <w:t>11.3.5. Настання обставин, визначених у пункті 5.9 цього Договору.</w:t>
      </w:r>
    </w:p>
    <w:p w14:paraId="6EEEAEC4" w14:textId="77777777" w:rsidR="00017441" w:rsidRPr="00017441" w:rsidRDefault="00017441" w:rsidP="00017441">
      <w:pPr>
        <w:spacing w:after="0" w:line="240" w:lineRule="auto"/>
        <w:ind w:firstLine="567"/>
        <w:jc w:val="both"/>
        <w:rPr>
          <w:rFonts w:ascii="Times New Roman" w:hAnsi="Times New Roman"/>
          <w:sz w:val="24"/>
          <w:szCs w:val="24"/>
        </w:rPr>
      </w:pPr>
      <w:r w:rsidRPr="00017441">
        <w:rPr>
          <w:rFonts w:ascii="Times New Roman" w:hAnsi="Times New Roman"/>
          <w:sz w:val="24"/>
          <w:szCs w:val="24"/>
        </w:rPr>
        <w:t xml:space="preserve">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w:t>
      </w:r>
      <w:r w:rsidRPr="00017441">
        <w:rPr>
          <w:rFonts w:ascii="Times New Roman" w:eastAsia="Arial Unicode MS" w:hAnsi="Times New Roman" w:cs="Times New Roman"/>
          <w:sz w:val="24"/>
          <w:szCs w:val="24"/>
          <w:lang w:eastAsia="ar-SA"/>
        </w:rPr>
        <w:t>з дня наступного за</w:t>
      </w:r>
      <w:r w:rsidRPr="00017441">
        <w:rPr>
          <w:rFonts w:ascii="Times New Roman" w:eastAsia="Times New Roman" w:hAnsi="Times New Roman" w:cs="Times New Roman"/>
          <w:sz w:val="24"/>
          <w:szCs w:val="24"/>
          <w:lang w:eastAsia="ru-RU"/>
        </w:rPr>
        <w:t xml:space="preserve"> </w:t>
      </w:r>
      <w:proofErr w:type="spellStart"/>
      <w:r w:rsidRPr="00017441">
        <w:rPr>
          <w:rFonts w:ascii="Times New Roman" w:hAnsi="Times New Roman"/>
          <w:sz w:val="24"/>
          <w:szCs w:val="24"/>
        </w:rPr>
        <w:t>спливом</w:t>
      </w:r>
      <w:proofErr w:type="spellEnd"/>
      <w:r w:rsidRPr="00017441">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w:t>
      </w:r>
      <w:bookmarkStart w:id="15" w:name="_Hlk192515377"/>
      <w:r w:rsidRPr="00017441">
        <w:rPr>
          <w:rFonts w:ascii="Times New Roman" w:hAnsi="Times New Roman"/>
          <w:sz w:val="24"/>
          <w:szCs w:val="24"/>
        </w:rPr>
        <w:t>про дострокове припинення цього Договору Виконавцю.</w:t>
      </w:r>
    </w:p>
    <w:bookmarkEnd w:id="15"/>
    <w:p w14:paraId="55B382D2" w14:textId="77777777" w:rsidR="00017441" w:rsidRPr="00017441" w:rsidRDefault="00017441" w:rsidP="00017441">
      <w:pPr>
        <w:spacing w:after="0" w:line="240" w:lineRule="auto"/>
        <w:ind w:firstLine="851"/>
        <w:jc w:val="both"/>
        <w:rPr>
          <w:rFonts w:ascii="Times New Roman" w:hAnsi="Times New Roman"/>
          <w:sz w:val="24"/>
          <w:szCs w:val="24"/>
        </w:rPr>
      </w:pPr>
    </w:p>
    <w:p w14:paraId="62AEA899" w14:textId="77777777" w:rsidR="00017441" w:rsidRPr="00017441" w:rsidRDefault="00017441" w:rsidP="00017441">
      <w:pPr>
        <w:widowControl w:val="0"/>
        <w:spacing w:after="0" w:line="240" w:lineRule="auto"/>
        <w:ind w:firstLine="567"/>
        <w:jc w:val="center"/>
        <w:rPr>
          <w:rFonts w:ascii="Times New Roman" w:hAnsi="Times New Roman"/>
          <w:b/>
          <w:sz w:val="24"/>
          <w:szCs w:val="24"/>
        </w:rPr>
      </w:pPr>
      <w:r w:rsidRPr="00017441">
        <w:rPr>
          <w:rFonts w:ascii="Times New Roman" w:hAnsi="Times New Roman"/>
          <w:b/>
          <w:sz w:val="24"/>
          <w:szCs w:val="24"/>
        </w:rPr>
        <w:t>12. ІНШІ УМОВИ</w:t>
      </w:r>
    </w:p>
    <w:p w14:paraId="6186EE84" w14:textId="77777777" w:rsidR="00017441" w:rsidRPr="00017441" w:rsidRDefault="00017441" w:rsidP="00017441">
      <w:pPr>
        <w:widowControl w:val="0"/>
        <w:suppressAutoHyphens/>
        <w:spacing w:after="0" w:line="240" w:lineRule="auto"/>
        <w:ind w:firstLine="567"/>
        <w:jc w:val="both"/>
        <w:rPr>
          <w:rFonts w:ascii="Times New Roman" w:hAnsi="Times New Roman"/>
          <w:snapToGrid w:val="0"/>
          <w:sz w:val="24"/>
          <w:szCs w:val="24"/>
        </w:rPr>
      </w:pPr>
      <w:r w:rsidRPr="00017441">
        <w:rPr>
          <w:rFonts w:ascii="Times New Roman" w:hAnsi="Times New Roman"/>
          <w:snapToGrid w:val="0"/>
          <w:sz w:val="24"/>
          <w:szCs w:val="24"/>
        </w:rPr>
        <w:t xml:space="preserve">12.1. Цей Договір складено при повному розумінні Сторонами його умов та термінології </w:t>
      </w:r>
      <w:r w:rsidRPr="00017441">
        <w:rPr>
          <w:rFonts w:ascii="Times New Roman" w:hAnsi="Times New Roman"/>
          <w:snapToGrid w:val="0"/>
          <w:sz w:val="24"/>
          <w:szCs w:val="24"/>
        </w:rPr>
        <w:lastRenderedPageBreak/>
        <w:t>українською мовою у двох автентичних примірниках, які мають однакову юридичну силу, по одному примірнику для кожної зі Сторін.</w:t>
      </w:r>
    </w:p>
    <w:p w14:paraId="10791E3D" w14:textId="77777777" w:rsidR="00017441" w:rsidRPr="00017441" w:rsidRDefault="00017441" w:rsidP="00017441">
      <w:pPr>
        <w:widowControl w:val="0"/>
        <w:suppressAutoHyphens/>
        <w:spacing w:after="0" w:line="240" w:lineRule="auto"/>
        <w:ind w:firstLine="567"/>
        <w:jc w:val="both"/>
        <w:rPr>
          <w:rFonts w:ascii="Times New Roman" w:hAnsi="Times New Roman"/>
          <w:snapToGrid w:val="0"/>
          <w:sz w:val="24"/>
          <w:szCs w:val="24"/>
        </w:rPr>
      </w:pPr>
      <w:r w:rsidRPr="00017441">
        <w:rPr>
          <w:rFonts w:ascii="Times New Roman" w:hAnsi="Times New Roman"/>
          <w:snapToGrid w:val="0"/>
          <w:sz w:val="24"/>
          <w:szCs w:val="24"/>
        </w:rPr>
        <w:t>12.2. У випадках, не передбачених цим Договором, Сторони керуються чинним законодавством України.</w:t>
      </w:r>
    </w:p>
    <w:p w14:paraId="1189CD4D" w14:textId="77777777" w:rsidR="00017441" w:rsidRPr="00017441" w:rsidRDefault="00017441" w:rsidP="00017441">
      <w:pPr>
        <w:widowControl w:val="0"/>
        <w:suppressAutoHyphens/>
        <w:spacing w:after="0" w:line="240" w:lineRule="auto"/>
        <w:ind w:firstLine="567"/>
        <w:jc w:val="both"/>
        <w:rPr>
          <w:rFonts w:ascii="Times New Roman" w:hAnsi="Times New Roman"/>
          <w:snapToGrid w:val="0"/>
          <w:sz w:val="24"/>
          <w:szCs w:val="24"/>
        </w:rPr>
      </w:pPr>
      <w:r w:rsidRPr="00017441">
        <w:rPr>
          <w:rFonts w:ascii="Times New Roman" w:hAnsi="Times New Roman"/>
          <w:snapToGrid w:val="0"/>
          <w:sz w:val="24"/>
          <w:szCs w:val="24"/>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E95ACDB" w14:textId="77777777" w:rsidR="00017441" w:rsidRPr="00017441" w:rsidRDefault="00017441" w:rsidP="00017441">
      <w:pPr>
        <w:widowControl w:val="0"/>
        <w:suppressAutoHyphens/>
        <w:spacing w:after="0" w:line="240" w:lineRule="auto"/>
        <w:ind w:firstLine="567"/>
        <w:jc w:val="both"/>
        <w:rPr>
          <w:rFonts w:ascii="Times New Roman" w:hAnsi="Times New Roman"/>
          <w:snapToGrid w:val="0"/>
          <w:sz w:val="24"/>
          <w:szCs w:val="24"/>
        </w:rPr>
      </w:pPr>
      <w:r w:rsidRPr="00017441">
        <w:rPr>
          <w:rFonts w:ascii="Times New Roman" w:hAnsi="Times New Roman"/>
          <w:snapToGrid w:val="0"/>
          <w:sz w:val="24"/>
          <w:szCs w:val="24"/>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F153C00" w14:textId="77777777" w:rsidR="00017441" w:rsidRPr="00017441" w:rsidRDefault="00017441" w:rsidP="0001744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017441">
        <w:rPr>
          <w:rFonts w:ascii="Times New Roman" w:hAnsi="Times New Roman"/>
          <w:snapToGrid w:val="0"/>
          <w:sz w:val="24"/>
          <w:szCs w:val="24"/>
        </w:rPr>
        <w:t xml:space="preserve">12.5. </w:t>
      </w:r>
      <w:bookmarkStart w:id="16" w:name="_Hlk192082687"/>
      <w:r w:rsidRPr="00017441">
        <w:rPr>
          <w:rFonts w:ascii="Times New Roman" w:eastAsia="Times New Roman" w:hAnsi="Times New Roman"/>
          <w:sz w:val="24"/>
          <w:szCs w:val="24"/>
        </w:rPr>
        <w:t>Підписуючи цей Договір Сторони усвідомлюють та погоджуються, що надання Послуг за цим Договором та розрахунки за ними здійснюються за наявності відповідного фінансування за програмою, зазначеною в пункті 1.7 цього Договору, та відсутності будь-яких обмежень на здійснення видатків.</w:t>
      </w:r>
    </w:p>
    <w:bookmarkEnd w:id="16"/>
    <w:p w14:paraId="6CABC24F" w14:textId="77777777" w:rsidR="00017441" w:rsidRPr="00017441" w:rsidRDefault="00017441" w:rsidP="00017441">
      <w:pPr>
        <w:shd w:val="clear" w:color="auto" w:fill="FFFFFF"/>
        <w:tabs>
          <w:tab w:val="left" w:pos="0"/>
        </w:tabs>
        <w:spacing w:after="0" w:line="240" w:lineRule="auto"/>
        <w:ind w:firstLine="567"/>
        <w:jc w:val="both"/>
        <w:rPr>
          <w:rFonts w:ascii="Times New Roman" w:eastAsia="Times New Roman" w:hAnsi="Times New Roman"/>
          <w:sz w:val="24"/>
          <w:szCs w:val="24"/>
        </w:rPr>
      </w:pPr>
      <w:r w:rsidRPr="00017441">
        <w:rPr>
          <w:rFonts w:ascii="Times New Roman" w:hAnsi="Times New Roman"/>
          <w:snapToGrid w:val="0"/>
          <w:sz w:val="24"/>
          <w:szCs w:val="24"/>
        </w:rPr>
        <w:t xml:space="preserve">12.6. Усі зміни та додатки до Договору дійсні, якщо вони оформлені у письмовому вигляді, підписані уповноваженими особами Сторін </w:t>
      </w:r>
      <w:r w:rsidRPr="00017441">
        <w:rPr>
          <w:rFonts w:ascii="Times New Roman" w:eastAsia="Times New Roman" w:hAnsi="Times New Roman"/>
          <w:sz w:val="24"/>
          <w:szCs w:val="24"/>
        </w:rPr>
        <w:t>та скріплені печатками (за наявності) Сторін.</w:t>
      </w:r>
    </w:p>
    <w:p w14:paraId="144A49B6" w14:textId="77777777" w:rsidR="00017441" w:rsidRPr="00017441" w:rsidRDefault="00017441" w:rsidP="00017441">
      <w:pPr>
        <w:widowControl w:val="0"/>
        <w:suppressAutoHyphens/>
        <w:spacing w:after="0" w:line="240" w:lineRule="auto"/>
        <w:ind w:firstLine="567"/>
        <w:jc w:val="both"/>
        <w:rPr>
          <w:rFonts w:ascii="Times New Roman" w:hAnsi="Times New Roman"/>
          <w:snapToGrid w:val="0"/>
          <w:sz w:val="24"/>
          <w:szCs w:val="24"/>
        </w:rPr>
      </w:pPr>
      <w:r w:rsidRPr="00017441">
        <w:rPr>
          <w:rFonts w:ascii="Times New Roman" w:hAnsi="Times New Roman"/>
          <w:snapToGrid w:val="0"/>
          <w:sz w:val="24"/>
          <w:szCs w:val="24"/>
        </w:rPr>
        <w:t>12.7. Усі додатки до даного Договору, які оформлені в порядку, визначеному в п. 12.6 даного Договору, є його невід’ємною складовою частиною.</w:t>
      </w:r>
    </w:p>
    <w:p w14:paraId="00FA8C16" w14:textId="77777777" w:rsidR="00017441" w:rsidRPr="00017441" w:rsidRDefault="00017441" w:rsidP="00017441">
      <w:pPr>
        <w:widowControl w:val="0"/>
        <w:suppressAutoHyphens/>
        <w:spacing w:after="0" w:line="240" w:lineRule="auto"/>
        <w:ind w:firstLine="567"/>
        <w:jc w:val="both"/>
        <w:rPr>
          <w:rFonts w:ascii="Times New Roman" w:hAnsi="Times New Roman"/>
          <w:snapToGrid w:val="0"/>
          <w:sz w:val="24"/>
          <w:szCs w:val="24"/>
        </w:rPr>
      </w:pPr>
      <w:r w:rsidRPr="00017441">
        <w:rPr>
          <w:rFonts w:ascii="Times New Roman" w:hAnsi="Times New Roman"/>
          <w:snapToGrid w:val="0"/>
          <w:sz w:val="24"/>
          <w:szCs w:val="24"/>
        </w:rPr>
        <w:t>12.8. Замовник є неприбутковою установою.</w:t>
      </w:r>
    </w:p>
    <w:p w14:paraId="26DCC79D" w14:textId="77777777" w:rsidR="00017441" w:rsidRPr="00017441" w:rsidRDefault="00017441" w:rsidP="00017441">
      <w:pPr>
        <w:widowControl w:val="0"/>
        <w:suppressAutoHyphens/>
        <w:spacing w:after="0" w:line="240" w:lineRule="auto"/>
        <w:ind w:firstLine="567"/>
        <w:jc w:val="both"/>
        <w:rPr>
          <w:rFonts w:ascii="Times New Roman" w:hAnsi="Times New Roman"/>
          <w:snapToGrid w:val="0"/>
          <w:sz w:val="24"/>
          <w:szCs w:val="24"/>
        </w:rPr>
      </w:pPr>
      <w:r w:rsidRPr="00017441">
        <w:rPr>
          <w:rFonts w:ascii="Times New Roman" w:hAnsi="Times New Roman"/>
          <w:snapToGrid w:val="0"/>
          <w:sz w:val="24"/>
          <w:szCs w:val="24"/>
        </w:rPr>
        <w:t>12.9. Виконавець __________.</w:t>
      </w:r>
    </w:p>
    <w:p w14:paraId="7EE29E89" w14:textId="77777777" w:rsidR="00017441" w:rsidRPr="00017441" w:rsidRDefault="00017441" w:rsidP="0001744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017441">
        <w:rPr>
          <w:rFonts w:ascii="Times New Roman" w:hAnsi="Times New Roman"/>
          <w:snapToGrid w:val="0"/>
          <w:sz w:val="24"/>
          <w:szCs w:val="24"/>
        </w:rPr>
        <w:t xml:space="preserve">12.10. </w:t>
      </w:r>
      <w:r w:rsidRPr="00017441">
        <w:rPr>
          <w:rFonts w:ascii="Times New Roman" w:eastAsia="Times New Roman" w:hAnsi="Times New Roman"/>
          <w:sz w:val="24"/>
          <w:szCs w:val="24"/>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 </w:t>
      </w:r>
    </w:p>
    <w:p w14:paraId="56E8E491" w14:textId="77777777" w:rsidR="00017441" w:rsidRPr="00017441" w:rsidRDefault="00017441" w:rsidP="0001744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017441">
        <w:rPr>
          <w:rFonts w:ascii="Times New Roman" w:eastAsia="Times New Roman" w:hAnsi="Times New Roman"/>
          <w:sz w:val="24"/>
          <w:szCs w:val="24"/>
        </w:rPr>
        <w:t xml:space="preserve">12.11. </w:t>
      </w:r>
      <w:bookmarkStart w:id="17" w:name="_Hlk192082765"/>
      <w:r w:rsidRPr="00017441">
        <w:rPr>
          <w:rFonts w:ascii="Times New Roman" w:eastAsia="Times New Roman" w:hAnsi="Times New Roman"/>
          <w:sz w:val="24"/>
          <w:szCs w:val="24"/>
        </w:rPr>
        <w:t>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F957B66" w14:textId="77777777" w:rsidR="00017441" w:rsidRPr="00017441" w:rsidRDefault="00017441" w:rsidP="0001744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017441">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017441">
        <w:rPr>
          <w:rFonts w:ascii="Times New Roman" w:eastAsia="Times New Roman" w:hAnsi="Times New Roman"/>
          <w:sz w:val="24"/>
          <w:szCs w:val="24"/>
        </w:rPr>
        <w:t>білорусь</w:t>
      </w:r>
      <w:proofErr w:type="spellEnd"/>
      <w:r w:rsidRPr="00017441">
        <w:rPr>
          <w:rFonts w:ascii="Times New Roman" w:eastAsia="Times New Roman" w:hAnsi="Times New Roman"/>
          <w:sz w:val="24"/>
          <w:szCs w:val="24"/>
        </w:rPr>
        <w:t xml:space="preserve">/ісламської республіки </w:t>
      </w:r>
      <w:proofErr w:type="spellStart"/>
      <w:r w:rsidRPr="00017441">
        <w:rPr>
          <w:rFonts w:ascii="Times New Roman" w:eastAsia="Times New Roman" w:hAnsi="Times New Roman"/>
          <w:sz w:val="24"/>
          <w:szCs w:val="24"/>
        </w:rPr>
        <w:t>іран</w:t>
      </w:r>
      <w:proofErr w:type="spellEnd"/>
      <w:r w:rsidRPr="00017441">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017441">
        <w:rPr>
          <w:rFonts w:ascii="Times New Roman" w:eastAsia="Times New Roman" w:hAnsi="Times New Roman"/>
          <w:sz w:val="24"/>
          <w:szCs w:val="24"/>
        </w:rPr>
        <w:t>бенефіціарним</w:t>
      </w:r>
      <w:proofErr w:type="spellEnd"/>
      <w:r w:rsidRPr="00017441">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017441">
        <w:rPr>
          <w:rFonts w:ascii="Times New Roman" w:eastAsia="Times New Roman" w:hAnsi="Times New Roman"/>
          <w:sz w:val="24"/>
          <w:szCs w:val="24"/>
        </w:rPr>
        <w:t>білорусь</w:t>
      </w:r>
      <w:proofErr w:type="spellEnd"/>
      <w:r w:rsidRPr="00017441">
        <w:rPr>
          <w:rFonts w:ascii="Times New Roman" w:eastAsia="Times New Roman" w:hAnsi="Times New Roman"/>
          <w:sz w:val="24"/>
          <w:szCs w:val="24"/>
        </w:rPr>
        <w:t xml:space="preserve">/ісламська республіка </w:t>
      </w:r>
      <w:proofErr w:type="spellStart"/>
      <w:r w:rsidRPr="00017441">
        <w:rPr>
          <w:rFonts w:ascii="Times New Roman" w:eastAsia="Times New Roman" w:hAnsi="Times New Roman"/>
          <w:sz w:val="24"/>
          <w:szCs w:val="24"/>
        </w:rPr>
        <w:t>іран</w:t>
      </w:r>
      <w:proofErr w:type="spellEnd"/>
      <w:r w:rsidRPr="00017441">
        <w:rPr>
          <w:rFonts w:ascii="Times New Roman" w:eastAsia="Times New Roman" w:hAnsi="Times New Roman"/>
          <w:sz w:val="24"/>
          <w:szCs w:val="24"/>
        </w:rPr>
        <w:t xml:space="preserve">, громадянин російської федерації/республіки </w:t>
      </w:r>
      <w:proofErr w:type="spellStart"/>
      <w:r w:rsidRPr="00017441">
        <w:rPr>
          <w:rFonts w:ascii="Times New Roman" w:eastAsia="Times New Roman" w:hAnsi="Times New Roman"/>
          <w:sz w:val="24"/>
          <w:szCs w:val="24"/>
        </w:rPr>
        <w:t>білорусь</w:t>
      </w:r>
      <w:proofErr w:type="spellEnd"/>
      <w:r w:rsidRPr="00017441">
        <w:rPr>
          <w:rFonts w:ascii="Times New Roman" w:eastAsia="Times New Roman" w:hAnsi="Times New Roman"/>
          <w:sz w:val="24"/>
          <w:szCs w:val="24"/>
        </w:rPr>
        <w:t xml:space="preserve">/ісламської республіки </w:t>
      </w:r>
      <w:proofErr w:type="spellStart"/>
      <w:r w:rsidRPr="00017441">
        <w:rPr>
          <w:rFonts w:ascii="Times New Roman" w:eastAsia="Times New Roman" w:hAnsi="Times New Roman"/>
          <w:sz w:val="24"/>
          <w:szCs w:val="24"/>
        </w:rPr>
        <w:t>іран</w:t>
      </w:r>
      <w:proofErr w:type="spellEnd"/>
      <w:r w:rsidRPr="00017441">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017441">
        <w:rPr>
          <w:rFonts w:ascii="Times New Roman" w:eastAsia="Times New Roman" w:hAnsi="Times New Roman"/>
          <w:sz w:val="24"/>
          <w:szCs w:val="24"/>
        </w:rPr>
        <w:t>білорусь</w:t>
      </w:r>
      <w:proofErr w:type="spellEnd"/>
      <w:r w:rsidRPr="00017441">
        <w:rPr>
          <w:rFonts w:ascii="Times New Roman" w:eastAsia="Times New Roman" w:hAnsi="Times New Roman"/>
          <w:sz w:val="24"/>
          <w:szCs w:val="24"/>
        </w:rPr>
        <w:t xml:space="preserve">/ісламської республіки </w:t>
      </w:r>
      <w:proofErr w:type="spellStart"/>
      <w:r w:rsidRPr="00017441">
        <w:rPr>
          <w:rFonts w:ascii="Times New Roman" w:eastAsia="Times New Roman" w:hAnsi="Times New Roman"/>
          <w:sz w:val="24"/>
          <w:szCs w:val="24"/>
        </w:rPr>
        <w:t>іран</w:t>
      </w:r>
      <w:proofErr w:type="spellEnd"/>
      <w:r w:rsidRPr="00017441">
        <w:rPr>
          <w:rFonts w:ascii="Times New Roman" w:eastAsia="Times New Roman" w:hAnsi="Times New Roman"/>
          <w:sz w:val="24"/>
          <w:szCs w:val="24"/>
        </w:rPr>
        <w:t xml:space="preserve">, не є громадянином російської федерації/республіки </w:t>
      </w:r>
      <w:proofErr w:type="spellStart"/>
      <w:r w:rsidRPr="00017441">
        <w:rPr>
          <w:rFonts w:ascii="Times New Roman" w:eastAsia="Times New Roman" w:hAnsi="Times New Roman"/>
          <w:sz w:val="24"/>
          <w:szCs w:val="24"/>
        </w:rPr>
        <w:t>білорусь</w:t>
      </w:r>
      <w:proofErr w:type="spellEnd"/>
      <w:r w:rsidRPr="00017441">
        <w:rPr>
          <w:rFonts w:ascii="Times New Roman" w:eastAsia="Times New Roman" w:hAnsi="Times New Roman"/>
          <w:sz w:val="24"/>
          <w:szCs w:val="24"/>
        </w:rPr>
        <w:t xml:space="preserve">/ісламської республіки </w:t>
      </w:r>
      <w:proofErr w:type="spellStart"/>
      <w:r w:rsidRPr="00017441">
        <w:rPr>
          <w:rFonts w:ascii="Times New Roman" w:eastAsia="Times New Roman" w:hAnsi="Times New Roman"/>
          <w:sz w:val="24"/>
          <w:szCs w:val="24"/>
        </w:rPr>
        <w:t>іран</w:t>
      </w:r>
      <w:proofErr w:type="spellEnd"/>
      <w:r w:rsidRPr="00017441">
        <w:rPr>
          <w:rFonts w:ascii="Times New Roman" w:eastAsia="Times New Roman" w:hAnsi="Times New Roman"/>
          <w:sz w:val="24"/>
          <w:szCs w:val="24"/>
        </w:rPr>
        <w:t xml:space="preserve"> (крім тих, що проживають на території України на законних підставах)</w:t>
      </w:r>
      <w:r w:rsidRPr="00017441">
        <w:t xml:space="preserve">, </w:t>
      </w:r>
      <w:r w:rsidRPr="00017441">
        <w:rPr>
          <w:rFonts w:ascii="Times New Roman" w:eastAsia="Times New Roman" w:hAnsi="Times New Roman"/>
          <w:color w:val="333333"/>
          <w:sz w:val="24"/>
          <w:szCs w:val="24"/>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4ABC108" w14:textId="77777777" w:rsidR="00017441" w:rsidRPr="00017441" w:rsidRDefault="00017441" w:rsidP="0001744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017441">
        <w:rPr>
          <w:rFonts w:ascii="Times New Roman" w:eastAsia="Times New Roman" w:hAnsi="Times New Roman"/>
          <w:sz w:val="24"/>
          <w:szCs w:val="24"/>
        </w:rPr>
        <w:lastRenderedPageBreak/>
        <w:t>12.13.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2C194CF7" w14:textId="77777777" w:rsidR="00017441" w:rsidRPr="00017441" w:rsidRDefault="00017441" w:rsidP="00017441">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017441">
        <w:rPr>
          <w:rFonts w:ascii="Times New Roman" w:eastAsia="Times New Roman" w:hAnsi="Times New Roman"/>
          <w:sz w:val="24"/>
          <w:szCs w:val="24"/>
        </w:rPr>
        <w:t xml:space="preserve">12.14. </w:t>
      </w:r>
      <w:r w:rsidRPr="00017441">
        <w:rPr>
          <w:rFonts w:ascii="Times New Roman" w:hAnsi="Times New Roman" w:cs="Times New Roman"/>
          <w:bCs/>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bookmarkEnd w:id="17"/>
    <w:p w14:paraId="61AA5946" w14:textId="77777777" w:rsidR="00017441" w:rsidRPr="00017441" w:rsidRDefault="00017441" w:rsidP="00017441">
      <w:pPr>
        <w:widowControl w:val="0"/>
        <w:tabs>
          <w:tab w:val="left" w:pos="1418"/>
        </w:tabs>
        <w:suppressAutoHyphens/>
        <w:autoSpaceDE w:val="0"/>
        <w:spacing w:after="0" w:line="240" w:lineRule="auto"/>
        <w:ind w:firstLine="567"/>
        <w:contextualSpacing/>
        <w:jc w:val="both"/>
        <w:rPr>
          <w:rFonts w:ascii="Times New Roman" w:eastAsia="Arial Unicode MS" w:hAnsi="Times New Roman" w:cs="Times New Roman"/>
          <w:sz w:val="24"/>
          <w:szCs w:val="24"/>
          <w:lang w:eastAsia="ar-SA"/>
        </w:rPr>
      </w:pPr>
      <w:r w:rsidRPr="00017441">
        <w:rPr>
          <w:rFonts w:ascii="Times New Roman" w:hAnsi="Times New Roman"/>
          <w:snapToGrid w:val="0"/>
          <w:sz w:val="24"/>
          <w:szCs w:val="24"/>
        </w:rPr>
        <w:t xml:space="preserve">12.15. </w:t>
      </w:r>
      <w:r w:rsidRPr="00017441">
        <w:rPr>
          <w:rFonts w:ascii="Times New Roman" w:eastAsia="Times New Roman" w:hAnsi="Times New Roman"/>
          <w:sz w:val="24"/>
          <w:szCs w:val="24"/>
        </w:rPr>
        <w:t>Цей Договір має додаток, який є його невід’ємною частиною:</w:t>
      </w:r>
    </w:p>
    <w:p w14:paraId="5F2FBF73" w14:textId="77777777" w:rsidR="00017441" w:rsidRPr="00017441" w:rsidRDefault="00017441" w:rsidP="00017441">
      <w:pPr>
        <w:widowControl w:val="0"/>
        <w:suppressAutoHyphens/>
        <w:spacing w:after="0" w:line="240" w:lineRule="auto"/>
        <w:ind w:firstLine="567"/>
        <w:jc w:val="both"/>
        <w:rPr>
          <w:rFonts w:ascii="Times New Roman" w:eastAsia="Arial Unicode MS" w:hAnsi="Times New Roman"/>
          <w:sz w:val="24"/>
          <w:szCs w:val="24"/>
          <w:lang w:eastAsia="ar-SA"/>
        </w:rPr>
      </w:pPr>
      <w:r w:rsidRPr="00017441">
        <w:rPr>
          <w:rFonts w:ascii="Times New Roman" w:eastAsia="Arial Unicode MS" w:hAnsi="Times New Roman"/>
          <w:sz w:val="24"/>
          <w:szCs w:val="24"/>
          <w:lang w:eastAsia="ar-SA"/>
        </w:rPr>
        <w:t>- Додаток «Специфікація».</w:t>
      </w:r>
    </w:p>
    <w:p w14:paraId="45D083A1" w14:textId="77777777" w:rsidR="00017441" w:rsidRPr="00017441" w:rsidRDefault="00017441" w:rsidP="00017441">
      <w:pPr>
        <w:widowControl w:val="0"/>
        <w:suppressAutoHyphens/>
        <w:spacing w:after="0" w:line="240" w:lineRule="auto"/>
        <w:jc w:val="both"/>
        <w:rPr>
          <w:rFonts w:ascii="Times New Roman" w:eastAsia="Arial Unicode MS" w:hAnsi="Times New Roman"/>
          <w:sz w:val="24"/>
          <w:szCs w:val="24"/>
          <w:lang w:eastAsia="ar-SA"/>
        </w:rPr>
      </w:pPr>
    </w:p>
    <w:p w14:paraId="6B56A40F" w14:textId="77777777" w:rsidR="00017441" w:rsidRPr="00017441" w:rsidRDefault="00017441" w:rsidP="00017441">
      <w:pPr>
        <w:widowControl w:val="0"/>
        <w:numPr>
          <w:ilvl w:val="0"/>
          <w:numId w:val="34"/>
        </w:numPr>
        <w:spacing w:after="0" w:line="240" w:lineRule="auto"/>
        <w:contextualSpacing/>
        <w:jc w:val="center"/>
        <w:rPr>
          <w:rFonts w:ascii="Times New Roman" w:eastAsia="Times New Roman" w:hAnsi="Times New Roman" w:cs="Times New Roman"/>
          <w:b/>
          <w:sz w:val="24"/>
          <w:szCs w:val="24"/>
          <w:lang w:eastAsia="ru-RU"/>
        </w:rPr>
      </w:pPr>
      <w:r w:rsidRPr="00017441">
        <w:rPr>
          <w:rFonts w:ascii="Times New Roman" w:eastAsia="Times New Roman" w:hAnsi="Times New Roman" w:cs="Times New Roman"/>
          <w:b/>
          <w:sz w:val="24"/>
          <w:szCs w:val="24"/>
          <w:lang w:eastAsia="ru-RU"/>
        </w:rPr>
        <w:t>МІСЦЕЗНАХОДЖЕННЯ, РЕКВІЗИТИ ТА ПІДПИСИ СТОРІН</w:t>
      </w:r>
    </w:p>
    <w:tbl>
      <w:tblPr>
        <w:tblW w:w="9639" w:type="dxa"/>
        <w:tblLayout w:type="fixed"/>
        <w:tblLook w:val="0400" w:firstRow="0" w:lastRow="0" w:firstColumn="0" w:lastColumn="0" w:noHBand="0" w:noVBand="1"/>
      </w:tblPr>
      <w:tblGrid>
        <w:gridCol w:w="4962"/>
        <w:gridCol w:w="4677"/>
      </w:tblGrid>
      <w:tr w:rsidR="00017441" w:rsidRPr="00017441" w14:paraId="11E72F67" w14:textId="77777777" w:rsidTr="005E2FA7">
        <w:tc>
          <w:tcPr>
            <w:tcW w:w="4962" w:type="dxa"/>
          </w:tcPr>
          <w:p w14:paraId="75E0B4DA" w14:textId="77777777" w:rsidR="00017441" w:rsidRPr="00017441" w:rsidRDefault="00017441" w:rsidP="00017441">
            <w:pPr>
              <w:tabs>
                <w:tab w:val="left" w:pos="993"/>
              </w:tabs>
              <w:snapToGrid w:val="0"/>
              <w:spacing w:after="0" w:line="240" w:lineRule="auto"/>
              <w:ind w:right="453" w:firstLine="567"/>
              <w:rPr>
                <w:rFonts w:ascii="Times New Roman" w:hAnsi="Times New Roman"/>
                <w:b/>
                <w:sz w:val="24"/>
                <w:szCs w:val="24"/>
              </w:rPr>
            </w:pPr>
            <w:r w:rsidRPr="00017441">
              <w:rPr>
                <w:rFonts w:ascii="Times New Roman" w:hAnsi="Times New Roman"/>
                <w:b/>
                <w:bCs/>
                <w:sz w:val="24"/>
                <w:szCs w:val="24"/>
              </w:rPr>
              <w:t>Замовник:</w:t>
            </w:r>
          </w:p>
          <w:p w14:paraId="4887147E" w14:textId="77777777" w:rsidR="00017441" w:rsidRPr="00017441" w:rsidRDefault="00017441" w:rsidP="00017441">
            <w:pPr>
              <w:spacing w:after="0" w:line="254" w:lineRule="auto"/>
              <w:rPr>
                <w:rFonts w:ascii="Times New Roman" w:hAnsi="Times New Roman"/>
                <w:sz w:val="24"/>
                <w:szCs w:val="24"/>
                <w:lang w:eastAsia="ru-RU"/>
              </w:rPr>
            </w:pPr>
            <w:r w:rsidRPr="00017441">
              <w:rPr>
                <w:rFonts w:ascii="Times New Roman" w:hAnsi="Times New Roman"/>
                <w:b/>
                <w:bCs/>
                <w:color w:val="000000"/>
                <w:sz w:val="24"/>
                <w:szCs w:val="24"/>
                <w:lang w:eastAsia="ru-RU"/>
              </w:rPr>
              <w:t>Державна установа «Центр громадського здоров’я Міністерства охорони здоров’я України»</w:t>
            </w:r>
          </w:p>
          <w:p w14:paraId="012A0503"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r w:rsidRPr="00017441">
              <w:rPr>
                <w:rFonts w:ascii="Times New Roman" w:hAnsi="Times New Roman"/>
                <w:sz w:val="24"/>
                <w:szCs w:val="24"/>
                <w:lang w:eastAsia="ru-RU"/>
              </w:rPr>
              <w:t xml:space="preserve">04071, м. Київ, вул. Ярославська, буд. 41, </w:t>
            </w:r>
          </w:p>
          <w:p w14:paraId="440EF265"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r w:rsidRPr="00017441">
              <w:rPr>
                <w:rFonts w:ascii="Times New Roman" w:hAnsi="Times New Roman"/>
                <w:sz w:val="24"/>
                <w:szCs w:val="24"/>
                <w:lang w:eastAsia="ru-RU"/>
              </w:rPr>
              <w:t>код ЄДРПОУ 40524109</w:t>
            </w:r>
          </w:p>
          <w:p w14:paraId="0C75F047"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r w:rsidRPr="00017441">
              <w:rPr>
                <w:rFonts w:ascii="Times New Roman" w:hAnsi="Times New Roman"/>
                <w:sz w:val="24"/>
                <w:szCs w:val="24"/>
                <w:lang w:eastAsia="ru-RU"/>
              </w:rPr>
              <w:t>UA_________________</w:t>
            </w:r>
          </w:p>
          <w:p w14:paraId="238F7BBB"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r w:rsidRPr="00017441">
              <w:rPr>
                <w:rFonts w:ascii="Times New Roman" w:hAnsi="Times New Roman"/>
                <w:sz w:val="24"/>
                <w:szCs w:val="24"/>
                <w:lang w:eastAsia="ru-RU"/>
              </w:rPr>
              <w:t>в ГУДКСУ у м. Києві</w:t>
            </w:r>
          </w:p>
          <w:p w14:paraId="528A87A7"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proofErr w:type="spellStart"/>
            <w:r w:rsidRPr="00017441">
              <w:rPr>
                <w:rFonts w:ascii="Times New Roman" w:hAnsi="Times New Roman"/>
                <w:sz w:val="24"/>
                <w:szCs w:val="24"/>
                <w:lang w:eastAsia="ru-RU"/>
              </w:rPr>
              <w:t>Тел</w:t>
            </w:r>
            <w:proofErr w:type="spellEnd"/>
            <w:r w:rsidRPr="00017441">
              <w:rPr>
                <w:rFonts w:ascii="Times New Roman" w:hAnsi="Times New Roman"/>
                <w:sz w:val="24"/>
                <w:szCs w:val="24"/>
                <w:lang w:eastAsia="ru-RU"/>
              </w:rPr>
              <w:t>. (044) 334-56-89</w:t>
            </w:r>
          </w:p>
          <w:p w14:paraId="2782FFE4" w14:textId="77777777" w:rsidR="00017441" w:rsidRPr="00017441" w:rsidRDefault="00017441" w:rsidP="00017441">
            <w:pPr>
              <w:tabs>
                <w:tab w:val="left" w:pos="851"/>
                <w:tab w:val="left" w:pos="2625"/>
              </w:tabs>
              <w:suppressAutoHyphens/>
              <w:spacing w:after="0" w:line="240" w:lineRule="auto"/>
              <w:jc w:val="both"/>
              <w:rPr>
                <w:rFonts w:ascii="Times New Roman" w:hAnsi="Times New Roman"/>
                <w:b/>
                <w:bCs/>
                <w:sz w:val="24"/>
                <w:szCs w:val="24"/>
                <w:lang w:eastAsia="ru-RU"/>
              </w:rPr>
            </w:pPr>
          </w:p>
          <w:p w14:paraId="679F88B8" w14:textId="77777777" w:rsidR="00017441" w:rsidRPr="00017441" w:rsidRDefault="00017441" w:rsidP="00017441">
            <w:pPr>
              <w:tabs>
                <w:tab w:val="left" w:pos="851"/>
                <w:tab w:val="left" w:pos="2625"/>
              </w:tabs>
              <w:spacing w:after="0"/>
              <w:rPr>
                <w:rFonts w:ascii="Times New Roman" w:eastAsia="Times New Roman" w:hAnsi="Times New Roman"/>
                <w:b/>
                <w:sz w:val="24"/>
                <w:szCs w:val="24"/>
              </w:rPr>
            </w:pPr>
            <w:r w:rsidRPr="00017441">
              <w:rPr>
                <w:rFonts w:ascii="Times New Roman" w:hAnsi="Times New Roman"/>
                <w:b/>
                <w:bCs/>
                <w:sz w:val="24"/>
                <w:szCs w:val="24"/>
                <w:lang w:eastAsia="ru-RU"/>
              </w:rPr>
              <w:t>_________________/______________/</w:t>
            </w:r>
          </w:p>
        </w:tc>
        <w:tc>
          <w:tcPr>
            <w:tcW w:w="4677" w:type="dxa"/>
          </w:tcPr>
          <w:p w14:paraId="6E4CF234" w14:textId="77777777" w:rsidR="00017441" w:rsidRPr="00017441" w:rsidRDefault="00017441" w:rsidP="00017441">
            <w:pPr>
              <w:tabs>
                <w:tab w:val="left" w:pos="993"/>
              </w:tabs>
              <w:spacing w:after="0" w:line="240" w:lineRule="auto"/>
              <w:ind w:firstLine="567"/>
              <w:rPr>
                <w:rFonts w:ascii="Times New Roman" w:hAnsi="Times New Roman"/>
                <w:b/>
                <w:bCs/>
                <w:sz w:val="24"/>
                <w:szCs w:val="24"/>
              </w:rPr>
            </w:pPr>
            <w:r w:rsidRPr="00017441">
              <w:rPr>
                <w:rFonts w:ascii="Times New Roman" w:hAnsi="Times New Roman"/>
                <w:b/>
                <w:bCs/>
                <w:sz w:val="24"/>
                <w:szCs w:val="24"/>
              </w:rPr>
              <w:t>Виконавець :</w:t>
            </w:r>
          </w:p>
          <w:p w14:paraId="18F49C4B"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7B1CB632"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17868AE9"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1F8BD21B"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520817E5"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1B898DFA"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071864E0"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4DE28991"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06C44F41" w14:textId="77777777" w:rsidR="00017441" w:rsidRPr="00017441" w:rsidRDefault="00017441" w:rsidP="00017441">
            <w:pPr>
              <w:tabs>
                <w:tab w:val="left" w:pos="993"/>
              </w:tabs>
              <w:spacing w:after="0" w:line="240" w:lineRule="auto"/>
              <w:rPr>
                <w:rFonts w:ascii="Times New Roman" w:hAnsi="Times New Roman"/>
                <w:b/>
                <w:bCs/>
                <w:sz w:val="24"/>
                <w:szCs w:val="24"/>
              </w:rPr>
            </w:pPr>
          </w:p>
          <w:p w14:paraId="34212058" w14:textId="77777777" w:rsidR="00017441" w:rsidRPr="00017441" w:rsidRDefault="00017441" w:rsidP="00017441">
            <w:pPr>
              <w:tabs>
                <w:tab w:val="left" w:pos="993"/>
              </w:tabs>
              <w:spacing w:after="0" w:line="240" w:lineRule="auto"/>
              <w:rPr>
                <w:rFonts w:ascii="Times New Roman" w:hAnsi="Times New Roman"/>
                <w:b/>
                <w:bCs/>
                <w:sz w:val="24"/>
                <w:szCs w:val="24"/>
              </w:rPr>
            </w:pPr>
          </w:p>
          <w:p w14:paraId="75E29E7E" w14:textId="77777777" w:rsidR="00017441" w:rsidRPr="00017441" w:rsidRDefault="00017441" w:rsidP="00017441">
            <w:pPr>
              <w:spacing w:after="0"/>
              <w:rPr>
                <w:rFonts w:ascii="Times New Roman" w:eastAsia="Times New Roman" w:hAnsi="Times New Roman"/>
                <w:b/>
                <w:sz w:val="24"/>
                <w:szCs w:val="24"/>
              </w:rPr>
            </w:pPr>
            <w:r w:rsidRPr="00017441">
              <w:rPr>
                <w:rFonts w:ascii="Times New Roman" w:hAnsi="Times New Roman"/>
                <w:b/>
                <w:bCs/>
                <w:sz w:val="24"/>
                <w:szCs w:val="24"/>
              </w:rPr>
              <w:t>__________________/____________ /</w:t>
            </w:r>
          </w:p>
        </w:tc>
      </w:tr>
    </w:tbl>
    <w:p w14:paraId="6D123DFC" w14:textId="77777777" w:rsidR="00017441" w:rsidRPr="00017441" w:rsidRDefault="00017441" w:rsidP="00017441">
      <w:pPr>
        <w:widowControl w:val="0"/>
        <w:spacing w:after="0" w:line="240" w:lineRule="auto"/>
        <w:ind w:left="708"/>
        <w:rPr>
          <w:rFonts w:ascii="Times New Roman" w:eastAsia="Times New Roman" w:hAnsi="Times New Roman" w:cs="Times New Roman"/>
          <w:b/>
          <w:sz w:val="24"/>
          <w:szCs w:val="24"/>
          <w:lang w:eastAsia="ru-RU"/>
        </w:rPr>
      </w:pPr>
    </w:p>
    <w:p w14:paraId="6FE0D5E5" w14:textId="77777777" w:rsidR="00017441" w:rsidRPr="00017441" w:rsidRDefault="00017441" w:rsidP="00017441">
      <w:pPr>
        <w:widowControl w:val="0"/>
        <w:spacing w:after="0" w:line="240" w:lineRule="auto"/>
        <w:ind w:left="708"/>
        <w:rPr>
          <w:rFonts w:ascii="Times New Roman" w:eastAsia="Times New Roman" w:hAnsi="Times New Roman" w:cs="Times New Roman"/>
          <w:b/>
          <w:sz w:val="24"/>
          <w:szCs w:val="24"/>
          <w:lang w:eastAsia="ru-RU"/>
        </w:rPr>
      </w:pPr>
    </w:p>
    <w:p w14:paraId="1F7A9B05" w14:textId="77777777" w:rsidR="00017441" w:rsidRPr="00017441" w:rsidRDefault="00017441" w:rsidP="00017441">
      <w:pPr>
        <w:spacing w:after="0" w:line="256" w:lineRule="auto"/>
        <w:ind w:left="4395"/>
        <w:rPr>
          <w:rFonts w:ascii="Times New Roman" w:hAnsi="Times New Roman"/>
          <w:sz w:val="24"/>
          <w:szCs w:val="24"/>
        </w:rPr>
      </w:pPr>
    </w:p>
    <w:p w14:paraId="3D99C6CA" w14:textId="77777777" w:rsidR="00017441" w:rsidRPr="00017441" w:rsidRDefault="00017441" w:rsidP="00017441">
      <w:pPr>
        <w:spacing w:after="0" w:line="256" w:lineRule="auto"/>
        <w:ind w:left="6237" w:right="-334"/>
        <w:rPr>
          <w:rFonts w:ascii="Times New Roman" w:hAnsi="Times New Roman"/>
          <w:sz w:val="24"/>
          <w:szCs w:val="24"/>
        </w:rPr>
      </w:pPr>
    </w:p>
    <w:p w14:paraId="4F6C0128" w14:textId="77777777" w:rsidR="00017441" w:rsidRPr="00017441" w:rsidRDefault="00017441" w:rsidP="00017441">
      <w:pPr>
        <w:rPr>
          <w:rFonts w:ascii="Times New Roman" w:hAnsi="Times New Roman"/>
          <w:sz w:val="24"/>
          <w:szCs w:val="24"/>
          <w:lang w:eastAsia="ru-RU"/>
        </w:rPr>
      </w:pPr>
    </w:p>
    <w:p w14:paraId="7D754A32" w14:textId="77777777" w:rsidR="00017441" w:rsidRPr="00017441" w:rsidRDefault="00017441" w:rsidP="00017441">
      <w:pPr>
        <w:rPr>
          <w:rFonts w:ascii="Times New Roman" w:hAnsi="Times New Roman"/>
          <w:sz w:val="24"/>
          <w:szCs w:val="24"/>
          <w:lang w:eastAsia="ru-RU"/>
        </w:rPr>
      </w:pPr>
      <w:r w:rsidRPr="00017441">
        <w:rPr>
          <w:rFonts w:ascii="Times New Roman" w:hAnsi="Times New Roman"/>
          <w:sz w:val="24"/>
          <w:szCs w:val="24"/>
          <w:lang w:eastAsia="ru-RU"/>
        </w:rPr>
        <w:br w:type="page"/>
      </w:r>
    </w:p>
    <w:p w14:paraId="17AC6B3C" w14:textId="77777777" w:rsidR="00017441" w:rsidRPr="00017441" w:rsidRDefault="00017441" w:rsidP="00017441">
      <w:pPr>
        <w:spacing w:after="0" w:line="240" w:lineRule="auto"/>
        <w:ind w:firstLine="5954"/>
        <w:jc w:val="both"/>
        <w:rPr>
          <w:rFonts w:ascii="Times New Roman" w:hAnsi="Times New Roman"/>
          <w:sz w:val="24"/>
          <w:szCs w:val="24"/>
          <w:lang w:eastAsia="ru-RU"/>
        </w:rPr>
      </w:pPr>
      <w:r w:rsidRPr="00017441">
        <w:rPr>
          <w:rFonts w:ascii="Times New Roman" w:hAnsi="Times New Roman"/>
          <w:sz w:val="24"/>
          <w:szCs w:val="24"/>
          <w:lang w:eastAsia="ru-RU"/>
        </w:rPr>
        <w:lastRenderedPageBreak/>
        <w:t xml:space="preserve">Додаток до Договору про закупівлю № ___ </w:t>
      </w:r>
    </w:p>
    <w:p w14:paraId="4C9A9511" w14:textId="77777777" w:rsidR="00017441" w:rsidRPr="00017441" w:rsidRDefault="00017441" w:rsidP="00017441">
      <w:pPr>
        <w:spacing w:after="0" w:line="240" w:lineRule="auto"/>
        <w:ind w:firstLine="5954"/>
        <w:jc w:val="both"/>
        <w:rPr>
          <w:rFonts w:ascii="Times New Roman" w:hAnsi="Times New Roman"/>
          <w:sz w:val="24"/>
          <w:szCs w:val="24"/>
          <w:lang w:eastAsia="ru-RU"/>
        </w:rPr>
      </w:pPr>
      <w:r w:rsidRPr="00017441">
        <w:rPr>
          <w:rFonts w:ascii="Times New Roman" w:hAnsi="Times New Roman"/>
          <w:sz w:val="24"/>
          <w:szCs w:val="24"/>
          <w:lang w:eastAsia="ru-RU"/>
        </w:rPr>
        <w:t xml:space="preserve">від __________________ 2025 року </w:t>
      </w:r>
    </w:p>
    <w:p w14:paraId="615596D3" w14:textId="77777777" w:rsidR="00017441" w:rsidRPr="00017441" w:rsidRDefault="00017441" w:rsidP="00017441">
      <w:pPr>
        <w:tabs>
          <w:tab w:val="left" w:pos="284"/>
          <w:tab w:val="right" w:pos="993"/>
        </w:tabs>
        <w:spacing w:after="0" w:line="240" w:lineRule="auto"/>
        <w:ind w:left="567"/>
        <w:jc w:val="center"/>
        <w:rPr>
          <w:rFonts w:ascii="Times New Roman" w:eastAsia="Times New Roman" w:hAnsi="Times New Roman" w:cs="Times New Roman"/>
          <w:sz w:val="24"/>
          <w:szCs w:val="24"/>
          <w:lang w:eastAsia="ru-RU"/>
        </w:rPr>
      </w:pPr>
    </w:p>
    <w:p w14:paraId="2B87FAD7" w14:textId="77777777" w:rsidR="00017441" w:rsidRPr="00017441" w:rsidRDefault="00017441" w:rsidP="00017441">
      <w:pPr>
        <w:spacing w:after="0" w:line="240" w:lineRule="auto"/>
        <w:jc w:val="center"/>
        <w:rPr>
          <w:rFonts w:ascii="Times New Roman" w:hAnsi="Times New Roman"/>
          <w:b/>
          <w:bCs/>
          <w:sz w:val="24"/>
          <w:szCs w:val="24"/>
          <w:lang w:eastAsia="ru-RU"/>
        </w:rPr>
      </w:pPr>
      <w:r w:rsidRPr="00017441">
        <w:rPr>
          <w:rFonts w:ascii="Times New Roman" w:hAnsi="Times New Roman"/>
          <w:b/>
          <w:bCs/>
          <w:sz w:val="24"/>
          <w:szCs w:val="24"/>
          <w:lang w:eastAsia="ru-RU"/>
        </w:rPr>
        <w:t>СПЕЦИФІКАЦІЯ</w:t>
      </w:r>
    </w:p>
    <w:p w14:paraId="1AAEC9F2" w14:textId="77777777" w:rsidR="00017441" w:rsidRPr="00017441" w:rsidRDefault="00017441" w:rsidP="00017441">
      <w:pPr>
        <w:spacing w:after="0" w:line="240" w:lineRule="auto"/>
        <w:jc w:val="center"/>
        <w:rPr>
          <w:rFonts w:ascii="Times New Roman" w:hAnsi="Times New Roman"/>
          <w:b/>
          <w:bCs/>
          <w:sz w:val="24"/>
          <w:szCs w:val="24"/>
          <w:lang w:eastAsia="ru-RU"/>
        </w:rPr>
      </w:pPr>
    </w:p>
    <w:p w14:paraId="3E861976" w14:textId="77777777" w:rsidR="00017441" w:rsidRPr="00017441" w:rsidRDefault="00017441" w:rsidP="00017441">
      <w:pPr>
        <w:tabs>
          <w:tab w:val="left" w:pos="284"/>
          <w:tab w:val="right" w:pos="993"/>
        </w:tabs>
        <w:rPr>
          <w:rFonts w:ascii="Times New Roman" w:hAnsi="Times New Roman"/>
          <w:sz w:val="24"/>
          <w:szCs w:val="24"/>
          <w:lang w:eastAsia="ru-RU"/>
        </w:rPr>
      </w:pPr>
      <w:r w:rsidRPr="00017441">
        <w:rPr>
          <w:rFonts w:ascii="Times New Roman" w:hAnsi="Times New Roman"/>
          <w:sz w:val="24"/>
          <w:szCs w:val="24"/>
          <w:lang w:eastAsia="ru-RU"/>
        </w:rPr>
        <w:t>м. Київ                                                                                                   «___»___________2025 року</w:t>
      </w:r>
    </w:p>
    <w:p w14:paraId="398BA7D2" w14:textId="77777777" w:rsidR="00017441" w:rsidRPr="00017441" w:rsidRDefault="00017441" w:rsidP="00017441">
      <w:pPr>
        <w:suppressAutoHyphens/>
        <w:snapToGrid w:val="0"/>
        <w:spacing w:after="0" w:line="240" w:lineRule="auto"/>
        <w:ind w:firstLine="567"/>
        <w:jc w:val="both"/>
        <w:rPr>
          <w:rFonts w:ascii="Times New Roman" w:hAnsi="Times New Roman" w:cs="Times New Roman"/>
          <w:sz w:val="24"/>
          <w:szCs w:val="24"/>
          <w:lang w:eastAsia="ar-SA"/>
        </w:rPr>
      </w:pPr>
      <w:r w:rsidRPr="00017441">
        <w:rPr>
          <w:rFonts w:ascii="Times New Roman" w:hAnsi="Times New Roman"/>
          <w:b/>
          <w:sz w:val="24"/>
          <w:szCs w:val="24"/>
          <w:lang w:eastAsia="ar-SA"/>
        </w:rPr>
        <w:t xml:space="preserve">Державна установа «Центр громадського здоров’я Міністерства охорони здоров’я </w:t>
      </w:r>
      <w:r w:rsidRPr="00017441">
        <w:rPr>
          <w:rFonts w:ascii="Times New Roman" w:hAnsi="Times New Roman" w:cs="Times New Roman"/>
          <w:b/>
          <w:sz w:val="24"/>
          <w:szCs w:val="24"/>
          <w:lang w:eastAsia="ar-SA"/>
        </w:rPr>
        <w:t xml:space="preserve">України» </w:t>
      </w:r>
      <w:r w:rsidRPr="00017441">
        <w:rPr>
          <w:rFonts w:ascii="Times New Roman" w:hAnsi="Times New Roman" w:cs="Times New Roman"/>
          <w:sz w:val="24"/>
          <w:szCs w:val="24"/>
          <w:lang w:eastAsia="ar-SA"/>
        </w:rPr>
        <w:t xml:space="preserve">(далі – Замовник), в особі __________, який(а) діє на підставі __________, з однієї сторони, та </w:t>
      </w:r>
    </w:p>
    <w:p w14:paraId="3DB208F8" w14:textId="77777777" w:rsidR="00017441" w:rsidRPr="00017441" w:rsidRDefault="00017441" w:rsidP="00017441">
      <w:pPr>
        <w:suppressAutoHyphens/>
        <w:snapToGrid w:val="0"/>
        <w:spacing w:after="0" w:line="240" w:lineRule="auto"/>
        <w:ind w:firstLine="567"/>
        <w:jc w:val="both"/>
        <w:rPr>
          <w:rFonts w:ascii="Times New Roman" w:hAnsi="Times New Roman" w:cs="Times New Roman"/>
          <w:bCs/>
          <w:sz w:val="24"/>
          <w:szCs w:val="24"/>
        </w:rPr>
      </w:pPr>
      <w:r w:rsidRPr="00017441">
        <w:rPr>
          <w:rFonts w:ascii="Times New Roman" w:hAnsi="Times New Roman" w:cs="Times New Roman"/>
          <w:b/>
          <w:sz w:val="24"/>
          <w:szCs w:val="24"/>
          <w:lang w:eastAsia="ar-SA"/>
        </w:rPr>
        <w:t>_______________</w:t>
      </w:r>
      <w:r w:rsidRPr="00017441">
        <w:rPr>
          <w:rFonts w:ascii="Times New Roman" w:hAnsi="Times New Roman" w:cs="Times New Roman"/>
          <w:bCs/>
          <w:sz w:val="24"/>
          <w:szCs w:val="24"/>
          <w:lang w:eastAsia="ar-SA"/>
        </w:rPr>
        <w:t xml:space="preserve">, </w:t>
      </w:r>
      <w:r w:rsidRPr="00017441">
        <w:rPr>
          <w:rFonts w:ascii="Times New Roman" w:hAnsi="Times New Roman" w:cs="Times New Roman"/>
          <w:sz w:val="24"/>
          <w:szCs w:val="24"/>
          <w:lang w:eastAsia="ar-SA"/>
        </w:rPr>
        <w:t>(</w:t>
      </w:r>
      <w:r w:rsidRPr="00017441">
        <w:rPr>
          <w:rFonts w:ascii="Times New Roman" w:hAnsi="Times New Roman" w:cs="Times New Roman"/>
          <w:bCs/>
          <w:sz w:val="24"/>
          <w:szCs w:val="24"/>
          <w:lang w:eastAsia="ar-SA"/>
        </w:rPr>
        <w:t xml:space="preserve">далі – Виконавець), </w:t>
      </w:r>
      <w:r w:rsidRPr="00017441">
        <w:rPr>
          <w:rFonts w:ascii="Times New Roman" w:hAnsi="Times New Roman" w:cs="Times New Roman"/>
          <w:sz w:val="24"/>
          <w:szCs w:val="24"/>
          <w:lang w:eastAsia="ar-SA"/>
        </w:rPr>
        <w:t>в особі _______________, який(а) діє на підставі __________</w:t>
      </w:r>
      <w:r w:rsidRPr="00017441">
        <w:rPr>
          <w:rFonts w:ascii="Times New Roman" w:hAnsi="Times New Roman" w:cs="Times New Roman"/>
          <w:bCs/>
          <w:sz w:val="24"/>
          <w:szCs w:val="24"/>
          <w:lang w:eastAsia="ar-SA"/>
        </w:rPr>
        <w:t xml:space="preserve">, з другої сторони, які надалі при спільному згадуванні по тексту разом іменуються «Сторони», а кожна окремо «Сторона», уклали цей Додаток 1 «Специфікація» до Договору про закупівлю № ________ від «___» ______2025 року (далі – Специфікація) </w:t>
      </w:r>
      <w:r w:rsidRPr="00017441">
        <w:rPr>
          <w:rFonts w:ascii="Times New Roman" w:eastAsia="Times New Roman" w:hAnsi="Times New Roman"/>
          <w:sz w:val="24"/>
          <w:szCs w:val="24"/>
        </w:rPr>
        <w:t>про</w:t>
      </w:r>
      <w:r w:rsidRPr="00017441">
        <w:t xml:space="preserve"> </w:t>
      </w:r>
      <w:r w:rsidRPr="00017441">
        <w:rPr>
          <w:rFonts w:ascii="Times New Roman" w:eastAsia="Times New Roman" w:hAnsi="Times New Roman"/>
          <w:sz w:val="24"/>
          <w:szCs w:val="24"/>
        </w:rPr>
        <w:t xml:space="preserve">закупівлю Послуг згідно з кодом </w:t>
      </w:r>
      <w:r w:rsidRPr="00017441">
        <w:rPr>
          <w:rFonts w:ascii="Times New Roman" w:hAnsi="Times New Roman"/>
          <w:b/>
          <w:bCs/>
          <w:sz w:val="24"/>
          <w:szCs w:val="24"/>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Pr="00017441">
        <w:rPr>
          <w:rFonts w:ascii="Times New Roman" w:hAnsi="Times New Roman"/>
          <w:bCs/>
          <w:sz w:val="24"/>
          <w:szCs w:val="24"/>
        </w:rPr>
        <w:t>, а саме</w:t>
      </w:r>
      <w:r w:rsidRPr="00017441">
        <w:rPr>
          <w:rFonts w:ascii="Times New Roman" w:hAnsi="Times New Roman" w:cs="Times New Roman"/>
          <w:bCs/>
          <w:sz w:val="24"/>
          <w:szCs w:val="24"/>
        </w:rPr>
        <w:t>:</w:t>
      </w:r>
    </w:p>
    <w:p w14:paraId="720ED839" w14:textId="77777777" w:rsidR="00017441" w:rsidRPr="00017441" w:rsidRDefault="00017441" w:rsidP="00017441">
      <w:pPr>
        <w:suppressAutoHyphens/>
        <w:snapToGrid w:val="0"/>
        <w:spacing w:after="0" w:line="240" w:lineRule="auto"/>
        <w:ind w:firstLine="709"/>
        <w:jc w:val="both"/>
        <w:rPr>
          <w:rFonts w:ascii="Times New Roman" w:hAnsi="Times New Roman" w:cs="Times New Roman"/>
          <w:bCs/>
          <w:sz w:val="24"/>
          <w:szCs w:val="24"/>
        </w:rPr>
      </w:pPr>
    </w:p>
    <w:tbl>
      <w:tblPr>
        <w:tblStyle w:val="131"/>
        <w:tblW w:w="0" w:type="auto"/>
        <w:tblLook w:val="04A0" w:firstRow="1" w:lastRow="0" w:firstColumn="1" w:lastColumn="0" w:noHBand="0" w:noVBand="1"/>
      </w:tblPr>
      <w:tblGrid>
        <w:gridCol w:w="696"/>
        <w:gridCol w:w="3399"/>
        <w:gridCol w:w="1816"/>
        <w:gridCol w:w="1275"/>
        <w:gridCol w:w="1231"/>
        <w:gridCol w:w="1212"/>
      </w:tblGrid>
      <w:tr w:rsidR="00017441" w:rsidRPr="00017441" w14:paraId="2E86C943" w14:textId="77777777" w:rsidTr="005E2FA7">
        <w:tc>
          <w:tcPr>
            <w:tcW w:w="696" w:type="dxa"/>
            <w:vAlign w:val="center"/>
          </w:tcPr>
          <w:p w14:paraId="3E8A0382"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 з/п</w:t>
            </w:r>
          </w:p>
        </w:tc>
        <w:tc>
          <w:tcPr>
            <w:tcW w:w="3399" w:type="dxa"/>
            <w:vAlign w:val="center"/>
          </w:tcPr>
          <w:p w14:paraId="4FB5755B"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Найменування Послуги</w:t>
            </w:r>
          </w:p>
        </w:tc>
        <w:tc>
          <w:tcPr>
            <w:tcW w:w="1816" w:type="dxa"/>
            <w:vAlign w:val="center"/>
          </w:tcPr>
          <w:p w14:paraId="7F6409CF"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Одиниця виміру</w:t>
            </w:r>
          </w:p>
        </w:tc>
        <w:tc>
          <w:tcPr>
            <w:tcW w:w="1275" w:type="dxa"/>
            <w:vAlign w:val="center"/>
          </w:tcPr>
          <w:p w14:paraId="3BD93DAA"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Кількість</w:t>
            </w:r>
          </w:p>
        </w:tc>
        <w:tc>
          <w:tcPr>
            <w:tcW w:w="1231" w:type="dxa"/>
            <w:vAlign w:val="center"/>
          </w:tcPr>
          <w:p w14:paraId="181F7927"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Вартість Послуги, грн без ПДВ*</w:t>
            </w:r>
          </w:p>
        </w:tc>
        <w:tc>
          <w:tcPr>
            <w:tcW w:w="1212" w:type="dxa"/>
          </w:tcPr>
          <w:p w14:paraId="0A779135"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Загальна вартість Послуг,</w:t>
            </w:r>
          </w:p>
          <w:p w14:paraId="280A4F09"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грн без ПДВ*</w:t>
            </w:r>
          </w:p>
        </w:tc>
      </w:tr>
      <w:tr w:rsidR="00017441" w:rsidRPr="00017441" w14:paraId="7370A24E" w14:textId="77777777" w:rsidTr="005E2FA7">
        <w:tc>
          <w:tcPr>
            <w:tcW w:w="696" w:type="dxa"/>
          </w:tcPr>
          <w:p w14:paraId="03E3E3A3"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1</w:t>
            </w:r>
          </w:p>
        </w:tc>
        <w:tc>
          <w:tcPr>
            <w:tcW w:w="3399" w:type="dxa"/>
          </w:tcPr>
          <w:p w14:paraId="58A0A4F4" w14:textId="77777777" w:rsidR="00017441" w:rsidRPr="00017441" w:rsidRDefault="00017441" w:rsidP="00017441">
            <w:pPr>
              <w:suppressAutoHyphens/>
              <w:snapToGrid w:val="0"/>
              <w:jc w:val="both"/>
              <w:rPr>
                <w:rFonts w:ascii="Times New Roman" w:hAnsi="Times New Roman"/>
                <w:b/>
                <w:bCs/>
                <w:sz w:val="24"/>
                <w:szCs w:val="24"/>
              </w:rPr>
            </w:pPr>
            <w:r w:rsidRPr="00017441">
              <w:rPr>
                <w:rFonts w:ascii="Times New Roman" w:hAnsi="Times New Roman"/>
                <w:b/>
                <w:bCs/>
                <w:sz w:val="24"/>
                <w:szCs w:val="24"/>
              </w:rPr>
              <w:t>Послуги з технічного обслуговування холодильного обладнання та морозильних камер</w:t>
            </w:r>
          </w:p>
        </w:tc>
        <w:tc>
          <w:tcPr>
            <w:tcW w:w="1816" w:type="dxa"/>
            <w:vAlign w:val="center"/>
          </w:tcPr>
          <w:p w14:paraId="25E4FC15"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послуга</w:t>
            </w:r>
          </w:p>
        </w:tc>
        <w:tc>
          <w:tcPr>
            <w:tcW w:w="1275" w:type="dxa"/>
            <w:vAlign w:val="center"/>
          </w:tcPr>
          <w:p w14:paraId="5CA78A7E"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1</w:t>
            </w:r>
          </w:p>
        </w:tc>
        <w:tc>
          <w:tcPr>
            <w:tcW w:w="1231" w:type="dxa"/>
            <w:vAlign w:val="center"/>
          </w:tcPr>
          <w:p w14:paraId="2278EDF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144D4584"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112F67CB" w14:textId="77777777" w:rsidTr="005E2FA7">
        <w:tc>
          <w:tcPr>
            <w:tcW w:w="696" w:type="dxa"/>
          </w:tcPr>
          <w:p w14:paraId="430F83DF"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2</w:t>
            </w:r>
          </w:p>
        </w:tc>
        <w:tc>
          <w:tcPr>
            <w:tcW w:w="3399" w:type="dxa"/>
          </w:tcPr>
          <w:p w14:paraId="4542CD77" w14:textId="77777777" w:rsidR="00017441" w:rsidRPr="00017441" w:rsidRDefault="00017441" w:rsidP="00017441">
            <w:pPr>
              <w:suppressAutoHyphens/>
              <w:snapToGrid w:val="0"/>
              <w:jc w:val="both"/>
              <w:rPr>
                <w:rFonts w:ascii="Times New Roman" w:hAnsi="Times New Roman"/>
                <w:b/>
                <w:bCs/>
                <w:sz w:val="24"/>
                <w:szCs w:val="24"/>
              </w:rPr>
            </w:pPr>
            <w:r w:rsidRPr="00017441">
              <w:rPr>
                <w:rFonts w:ascii="Times New Roman" w:hAnsi="Times New Roman"/>
                <w:b/>
                <w:bCs/>
                <w:sz w:val="24"/>
                <w:szCs w:val="24"/>
              </w:rPr>
              <w:t>Послуги з технічного обслуговування льодогенераторів</w:t>
            </w:r>
          </w:p>
        </w:tc>
        <w:tc>
          <w:tcPr>
            <w:tcW w:w="1816" w:type="dxa"/>
            <w:vAlign w:val="center"/>
          </w:tcPr>
          <w:p w14:paraId="2ED124B3"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послуга</w:t>
            </w:r>
          </w:p>
        </w:tc>
        <w:tc>
          <w:tcPr>
            <w:tcW w:w="1275" w:type="dxa"/>
            <w:vAlign w:val="center"/>
          </w:tcPr>
          <w:p w14:paraId="2879B208"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1</w:t>
            </w:r>
          </w:p>
        </w:tc>
        <w:tc>
          <w:tcPr>
            <w:tcW w:w="1231" w:type="dxa"/>
            <w:vAlign w:val="center"/>
          </w:tcPr>
          <w:p w14:paraId="5FAFAFED"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71FCFAD3"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52417320" w14:textId="77777777" w:rsidTr="005E2FA7">
        <w:tc>
          <w:tcPr>
            <w:tcW w:w="696" w:type="dxa"/>
          </w:tcPr>
          <w:p w14:paraId="62AD8307"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sz w:val="24"/>
                <w:szCs w:val="24"/>
              </w:rPr>
              <w:t>3</w:t>
            </w:r>
          </w:p>
        </w:tc>
        <w:tc>
          <w:tcPr>
            <w:tcW w:w="8933" w:type="dxa"/>
            <w:gridSpan w:val="5"/>
          </w:tcPr>
          <w:p w14:paraId="35888ACC" w14:textId="77777777" w:rsidR="00017441" w:rsidRPr="00017441" w:rsidRDefault="00017441" w:rsidP="00017441">
            <w:pPr>
              <w:suppressAutoHyphens/>
              <w:snapToGrid w:val="0"/>
              <w:jc w:val="both"/>
              <w:rPr>
                <w:rFonts w:ascii="Times New Roman" w:hAnsi="Times New Roman"/>
                <w:b/>
                <w:bCs/>
                <w:sz w:val="24"/>
                <w:szCs w:val="24"/>
              </w:rPr>
            </w:pPr>
            <w:r w:rsidRPr="00017441">
              <w:rPr>
                <w:rFonts w:ascii="Times New Roman" w:hAnsi="Times New Roman"/>
                <w:b/>
                <w:bCs/>
                <w:sz w:val="24"/>
                <w:szCs w:val="24"/>
              </w:rPr>
              <w:t>Послуги з ремонту холодильного обладнання та морозильних камер</w:t>
            </w:r>
            <w:r w:rsidRPr="00017441">
              <w:rPr>
                <w:rFonts w:ascii="Times New Roman" w:hAnsi="Times New Roman"/>
                <w:bCs/>
                <w:sz w:val="24"/>
                <w:szCs w:val="24"/>
              </w:rPr>
              <w:t xml:space="preserve">, включають в себе наступні послуги (із переліком обладнання, в якому треба здійснити ремонт): </w:t>
            </w:r>
          </w:p>
        </w:tc>
      </w:tr>
      <w:tr w:rsidR="00017441" w:rsidRPr="00017441" w14:paraId="41EE52CF" w14:textId="77777777" w:rsidTr="005E2FA7">
        <w:tc>
          <w:tcPr>
            <w:tcW w:w="9629" w:type="dxa"/>
            <w:gridSpan w:val="6"/>
          </w:tcPr>
          <w:p w14:paraId="33EA6340" w14:textId="77777777" w:rsidR="00017441" w:rsidRPr="00017441" w:rsidRDefault="00017441" w:rsidP="00017441">
            <w:pPr>
              <w:suppressAutoHyphens/>
              <w:snapToGrid w:val="0"/>
              <w:jc w:val="center"/>
              <w:rPr>
                <w:rFonts w:ascii="Times New Roman" w:hAnsi="Times New Roman"/>
                <w:b/>
                <w:bCs/>
                <w:sz w:val="24"/>
                <w:szCs w:val="24"/>
              </w:rPr>
            </w:pPr>
            <w:r w:rsidRPr="00017441">
              <w:rPr>
                <w:rFonts w:ascii="Times New Roman" w:hAnsi="Times New Roman"/>
                <w:b/>
                <w:bCs/>
              </w:rPr>
              <w:t xml:space="preserve">Холодильник </w:t>
            </w:r>
            <w:proofErr w:type="spellStart"/>
            <w:r w:rsidRPr="00017441">
              <w:rPr>
                <w:rFonts w:ascii="Times New Roman" w:hAnsi="Times New Roman"/>
                <w:b/>
                <w:bCs/>
              </w:rPr>
              <w:t>Haier</w:t>
            </w:r>
            <w:proofErr w:type="spellEnd"/>
            <w:r w:rsidRPr="00017441">
              <w:rPr>
                <w:rFonts w:ascii="Times New Roman" w:hAnsi="Times New Roman"/>
                <w:b/>
                <w:bCs/>
              </w:rPr>
              <w:t xml:space="preserve"> HYC-390, </w:t>
            </w:r>
            <w:proofErr w:type="spellStart"/>
            <w:r w:rsidRPr="00017441">
              <w:rPr>
                <w:rFonts w:ascii="Times New Roman" w:hAnsi="Times New Roman"/>
                <w:b/>
                <w:bCs/>
              </w:rPr>
              <w:t>інв</w:t>
            </w:r>
            <w:proofErr w:type="spellEnd"/>
            <w:r w:rsidRPr="00017441">
              <w:rPr>
                <w:rFonts w:ascii="Times New Roman" w:hAnsi="Times New Roman"/>
                <w:b/>
                <w:bCs/>
              </w:rPr>
              <w:t xml:space="preserve"> 1014101337</w:t>
            </w:r>
          </w:p>
        </w:tc>
      </w:tr>
      <w:tr w:rsidR="00017441" w:rsidRPr="00017441" w14:paraId="505AD180" w14:textId="77777777" w:rsidTr="005E2FA7">
        <w:tc>
          <w:tcPr>
            <w:tcW w:w="696" w:type="dxa"/>
          </w:tcPr>
          <w:p w14:paraId="6EEBB0C1"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w:t>
            </w:r>
          </w:p>
        </w:tc>
        <w:tc>
          <w:tcPr>
            <w:tcW w:w="3399" w:type="dxa"/>
          </w:tcPr>
          <w:p w14:paraId="62E8C8FB"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Заміна модулів керування з їх програмуванням</w:t>
            </w:r>
          </w:p>
        </w:tc>
        <w:tc>
          <w:tcPr>
            <w:tcW w:w="1816" w:type="dxa"/>
            <w:vAlign w:val="center"/>
          </w:tcPr>
          <w:p w14:paraId="1773428B"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3BCC7D8D"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2EF966C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30E806D4"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24E6719B" w14:textId="77777777" w:rsidTr="005E2FA7">
        <w:tc>
          <w:tcPr>
            <w:tcW w:w="696" w:type="dxa"/>
          </w:tcPr>
          <w:p w14:paraId="4723F736"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w:t>
            </w:r>
          </w:p>
        </w:tc>
        <w:tc>
          <w:tcPr>
            <w:tcW w:w="3399" w:type="dxa"/>
          </w:tcPr>
          <w:p w14:paraId="49CFB90B"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proofErr w:type="spellStart"/>
            <w:r w:rsidRPr="00017441">
              <w:rPr>
                <w:rFonts w:ascii="Times New Roman" w:hAnsi="Times New Roman"/>
                <w:szCs w:val="24"/>
                <w:lang w:eastAsia="ru-RU"/>
              </w:rPr>
              <w:t>Перезаправка</w:t>
            </w:r>
            <w:proofErr w:type="spellEnd"/>
            <w:r w:rsidRPr="00017441">
              <w:rPr>
                <w:rFonts w:ascii="Times New Roman" w:hAnsi="Times New Roman"/>
                <w:szCs w:val="24"/>
                <w:lang w:eastAsia="ru-RU"/>
              </w:rPr>
              <w:t xml:space="preserve"> системи: впаювання штуцерів високого та низького тиску, </w:t>
            </w:r>
            <w:proofErr w:type="spellStart"/>
            <w:r w:rsidRPr="00017441">
              <w:rPr>
                <w:rFonts w:ascii="Times New Roman" w:hAnsi="Times New Roman"/>
                <w:szCs w:val="24"/>
                <w:lang w:eastAsia="ru-RU"/>
              </w:rPr>
              <w:t>вакумація</w:t>
            </w:r>
            <w:proofErr w:type="spellEnd"/>
            <w:r w:rsidRPr="00017441">
              <w:rPr>
                <w:rFonts w:ascii="Times New Roman" w:hAnsi="Times New Roman"/>
                <w:szCs w:val="24"/>
                <w:lang w:eastAsia="ru-RU"/>
              </w:rPr>
              <w:t xml:space="preserve"> системи, опресування азотом, заміна фільтрів, додавання </w:t>
            </w:r>
            <w:proofErr w:type="spellStart"/>
            <w:r w:rsidRPr="00017441">
              <w:rPr>
                <w:rFonts w:ascii="Times New Roman" w:hAnsi="Times New Roman"/>
                <w:szCs w:val="24"/>
                <w:lang w:eastAsia="ru-RU"/>
              </w:rPr>
              <w:t>флюмінісценту</w:t>
            </w:r>
            <w:proofErr w:type="spellEnd"/>
            <w:r w:rsidRPr="00017441">
              <w:rPr>
                <w:rFonts w:ascii="Times New Roman" w:hAnsi="Times New Roman"/>
                <w:szCs w:val="24"/>
                <w:lang w:eastAsia="ru-RU"/>
              </w:rPr>
              <w:t xml:space="preserve"> в систему </w:t>
            </w:r>
          </w:p>
        </w:tc>
        <w:tc>
          <w:tcPr>
            <w:tcW w:w="1816" w:type="dxa"/>
            <w:vAlign w:val="center"/>
          </w:tcPr>
          <w:p w14:paraId="40FAC073"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6EB5D35E"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507AA3F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0BF08336"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0EC87476" w14:textId="77777777" w:rsidTr="005E2FA7">
        <w:tc>
          <w:tcPr>
            <w:tcW w:w="696" w:type="dxa"/>
          </w:tcPr>
          <w:p w14:paraId="37A1099F"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3.3.</w:t>
            </w:r>
          </w:p>
        </w:tc>
        <w:tc>
          <w:tcPr>
            <w:tcW w:w="3399" w:type="dxa"/>
          </w:tcPr>
          <w:p w14:paraId="37FAE916"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Заміна двигунів обдуву випарників</w:t>
            </w:r>
          </w:p>
        </w:tc>
        <w:tc>
          <w:tcPr>
            <w:tcW w:w="1816" w:type="dxa"/>
            <w:vAlign w:val="center"/>
          </w:tcPr>
          <w:p w14:paraId="2FCCC00B"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5CF031AC"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05AE7EDC"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12457C91"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1C9CD0CF" w14:textId="77777777" w:rsidTr="005E2FA7">
        <w:tc>
          <w:tcPr>
            <w:tcW w:w="9629" w:type="dxa"/>
            <w:gridSpan w:val="6"/>
          </w:tcPr>
          <w:p w14:paraId="3B2885AB"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
                <w:bCs/>
              </w:rPr>
              <w:t xml:space="preserve">Льодогенератор SCOTSMAN AF 100 AS-E 230/50/1, </w:t>
            </w:r>
            <w:proofErr w:type="spellStart"/>
            <w:r w:rsidRPr="00017441">
              <w:rPr>
                <w:rFonts w:ascii="Times New Roman" w:hAnsi="Times New Roman"/>
                <w:b/>
                <w:bCs/>
              </w:rPr>
              <w:t>інв</w:t>
            </w:r>
            <w:proofErr w:type="spellEnd"/>
            <w:r w:rsidRPr="00017441">
              <w:rPr>
                <w:rFonts w:ascii="Times New Roman" w:hAnsi="Times New Roman"/>
                <w:b/>
                <w:bCs/>
              </w:rPr>
              <w:t>. 1014</w:t>
            </w:r>
          </w:p>
        </w:tc>
      </w:tr>
      <w:tr w:rsidR="00017441" w:rsidRPr="00017441" w14:paraId="55357933" w14:textId="77777777" w:rsidTr="005E2FA7">
        <w:tc>
          <w:tcPr>
            <w:tcW w:w="696" w:type="dxa"/>
          </w:tcPr>
          <w:p w14:paraId="470346F4"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3.4.</w:t>
            </w:r>
          </w:p>
        </w:tc>
        <w:tc>
          <w:tcPr>
            <w:tcW w:w="3399" w:type="dxa"/>
          </w:tcPr>
          <w:p w14:paraId="63C5C97E"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акумуляторів, модулів резервних систем </w:t>
            </w:r>
            <w:proofErr w:type="spellStart"/>
            <w:r w:rsidRPr="00017441">
              <w:rPr>
                <w:rFonts w:ascii="Times New Roman" w:hAnsi="Times New Roman"/>
                <w:szCs w:val="24"/>
                <w:lang w:eastAsia="ru-RU"/>
              </w:rPr>
              <w:t>кріозаморозки</w:t>
            </w:r>
            <w:proofErr w:type="spellEnd"/>
            <w:r w:rsidRPr="00017441">
              <w:rPr>
                <w:rFonts w:ascii="Times New Roman" w:hAnsi="Times New Roman"/>
                <w:szCs w:val="24"/>
                <w:lang w:eastAsia="ru-RU"/>
              </w:rPr>
              <w:t xml:space="preserve"> </w:t>
            </w:r>
          </w:p>
        </w:tc>
        <w:tc>
          <w:tcPr>
            <w:tcW w:w="1816" w:type="dxa"/>
            <w:vAlign w:val="center"/>
          </w:tcPr>
          <w:p w14:paraId="35CFD239"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00C09A52"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77ECE572"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562B4651"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6970710C" w14:textId="77777777" w:rsidTr="005E2FA7">
        <w:tc>
          <w:tcPr>
            <w:tcW w:w="696" w:type="dxa"/>
          </w:tcPr>
          <w:p w14:paraId="7F778951"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3.5.</w:t>
            </w:r>
          </w:p>
        </w:tc>
        <w:tc>
          <w:tcPr>
            <w:tcW w:w="3399" w:type="dxa"/>
          </w:tcPr>
          <w:p w14:paraId="27DBE8EE"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t>компресорно</w:t>
            </w:r>
            <w:proofErr w:type="spellEnd"/>
            <w:r w:rsidRPr="00017441">
              <w:rPr>
                <w:rFonts w:ascii="Times New Roman" w:hAnsi="Times New Roman"/>
                <w:szCs w:val="24"/>
                <w:lang w:eastAsia="ru-RU"/>
              </w:rPr>
              <w:t xml:space="preserve"> конденсаторного блоку </w:t>
            </w:r>
          </w:p>
        </w:tc>
        <w:tc>
          <w:tcPr>
            <w:tcW w:w="1816" w:type="dxa"/>
            <w:vAlign w:val="center"/>
          </w:tcPr>
          <w:p w14:paraId="3A83B9B8"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6A7897B7"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2F61397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3FE5AED1"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3C976576" w14:textId="77777777" w:rsidTr="005E2FA7">
        <w:tc>
          <w:tcPr>
            <w:tcW w:w="9629" w:type="dxa"/>
            <w:gridSpan w:val="6"/>
          </w:tcPr>
          <w:p w14:paraId="19ADD37F"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
                <w:bCs/>
              </w:rPr>
              <w:t xml:space="preserve">Морозильна камера </w:t>
            </w:r>
            <w:proofErr w:type="spellStart"/>
            <w:r w:rsidRPr="00017441">
              <w:rPr>
                <w:rFonts w:ascii="Times New Roman" w:hAnsi="Times New Roman"/>
                <w:b/>
                <w:bCs/>
              </w:rPr>
              <w:t>ультранизької</w:t>
            </w:r>
            <w:proofErr w:type="spellEnd"/>
            <w:r w:rsidRPr="00017441">
              <w:rPr>
                <w:rFonts w:ascii="Times New Roman" w:hAnsi="Times New Roman"/>
                <w:b/>
                <w:bCs/>
              </w:rPr>
              <w:t xml:space="preserve"> температури DW-86W100J, інв.1014101775</w:t>
            </w:r>
          </w:p>
        </w:tc>
      </w:tr>
      <w:tr w:rsidR="00017441" w:rsidRPr="00017441" w14:paraId="0FE3CC42" w14:textId="77777777" w:rsidTr="005E2FA7">
        <w:tc>
          <w:tcPr>
            <w:tcW w:w="696" w:type="dxa"/>
          </w:tcPr>
          <w:p w14:paraId="171C2DCC"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lastRenderedPageBreak/>
              <w:t>3.6.</w:t>
            </w:r>
          </w:p>
        </w:tc>
        <w:tc>
          <w:tcPr>
            <w:tcW w:w="3399" w:type="dxa"/>
          </w:tcPr>
          <w:p w14:paraId="2F159AFD"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модулів керування з їх програмуванням </w:t>
            </w:r>
          </w:p>
        </w:tc>
        <w:tc>
          <w:tcPr>
            <w:tcW w:w="1816" w:type="dxa"/>
            <w:vAlign w:val="center"/>
          </w:tcPr>
          <w:p w14:paraId="6AE7B85F"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5698F3E5"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44D17ADF"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33639F52"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5FC002AE" w14:textId="77777777" w:rsidTr="005E2FA7">
        <w:tc>
          <w:tcPr>
            <w:tcW w:w="696" w:type="dxa"/>
          </w:tcPr>
          <w:p w14:paraId="311FADAF"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3.7.</w:t>
            </w:r>
          </w:p>
        </w:tc>
        <w:tc>
          <w:tcPr>
            <w:tcW w:w="3399" w:type="dxa"/>
          </w:tcPr>
          <w:p w14:paraId="2756E4C6"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proofErr w:type="spellStart"/>
            <w:r w:rsidRPr="00017441">
              <w:rPr>
                <w:rFonts w:ascii="Times New Roman" w:hAnsi="Times New Roman"/>
                <w:szCs w:val="24"/>
                <w:lang w:eastAsia="ru-RU"/>
              </w:rPr>
              <w:t>Перезаправка</w:t>
            </w:r>
            <w:proofErr w:type="spellEnd"/>
            <w:r w:rsidRPr="00017441">
              <w:rPr>
                <w:rFonts w:ascii="Times New Roman" w:hAnsi="Times New Roman"/>
                <w:szCs w:val="24"/>
                <w:lang w:eastAsia="ru-RU"/>
              </w:rPr>
              <w:t xml:space="preserve"> системи: впаювання штуцерів високого та низького тиску, </w:t>
            </w:r>
            <w:proofErr w:type="spellStart"/>
            <w:r w:rsidRPr="00017441">
              <w:rPr>
                <w:rFonts w:ascii="Times New Roman" w:hAnsi="Times New Roman"/>
                <w:szCs w:val="24"/>
                <w:lang w:eastAsia="ru-RU"/>
              </w:rPr>
              <w:t>вакумація</w:t>
            </w:r>
            <w:proofErr w:type="spellEnd"/>
            <w:r w:rsidRPr="00017441">
              <w:rPr>
                <w:rFonts w:ascii="Times New Roman" w:hAnsi="Times New Roman"/>
                <w:szCs w:val="24"/>
                <w:lang w:eastAsia="ru-RU"/>
              </w:rPr>
              <w:t xml:space="preserve"> системи, опресування азотом, заміна фільтрів, додавання </w:t>
            </w:r>
            <w:proofErr w:type="spellStart"/>
            <w:r w:rsidRPr="00017441">
              <w:rPr>
                <w:rFonts w:ascii="Times New Roman" w:hAnsi="Times New Roman"/>
                <w:szCs w:val="24"/>
                <w:lang w:eastAsia="ru-RU"/>
              </w:rPr>
              <w:t>флюмінісценту</w:t>
            </w:r>
            <w:proofErr w:type="spellEnd"/>
            <w:r w:rsidRPr="00017441">
              <w:rPr>
                <w:rFonts w:ascii="Times New Roman" w:hAnsi="Times New Roman"/>
                <w:szCs w:val="24"/>
                <w:lang w:eastAsia="ru-RU"/>
              </w:rPr>
              <w:t xml:space="preserve"> в систему</w:t>
            </w:r>
          </w:p>
        </w:tc>
        <w:tc>
          <w:tcPr>
            <w:tcW w:w="1816" w:type="dxa"/>
            <w:vAlign w:val="center"/>
          </w:tcPr>
          <w:p w14:paraId="4B933D5F"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6AA63D40"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0688B4FE"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45942799"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12C7F895" w14:textId="77777777" w:rsidTr="005E2FA7">
        <w:tc>
          <w:tcPr>
            <w:tcW w:w="696" w:type="dxa"/>
          </w:tcPr>
          <w:p w14:paraId="6433AED7"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3.8.</w:t>
            </w:r>
          </w:p>
        </w:tc>
        <w:tc>
          <w:tcPr>
            <w:tcW w:w="3399" w:type="dxa"/>
          </w:tcPr>
          <w:p w14:paraId="2DC761F2"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акумуляторів, модулів резервних систем </w:t>
            </w:r>
            <w:proofErr w:type="spellStart"/>
            <w:r w:rsidRPr="00017441">
              <w:rPr>
                <w:rFonts w:ascii="Times New Roman" w:hAnsi="Times New Roman"/>
                <w:szCs w:val="24"/>
                <w:lang w:eastAsia="ru-RU"/>
              </w:rPr>
              <w:t>кріозаморозки</w:t>
            </w:r>
            <w:proofErr w:type="spellEnd"/>
          </w:p>
        </w:tc>
        <w:tc>
          <w:tcPr>
            <w:tcW w:w="1816" w:type="dxa"/>
            <w:vAlign w:val="center"/>
          </w:tcPr>
          <w:p w14:paraId="550553B5"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48693BF1"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082D69B1"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513C564F"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4027D86C" w14:textId="77777777" w:rsidTr="005E2FA7">
        <w:tc>
          <w:tcPr>
            <w:tcW w:w="696" w:type="dxa"/>
          </w:tcPr>
          <w:p w14:paraId="1C98247A"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3.9.</w:t>
            </w:r>
          </w:p>
        </w:tc>
        <w:tc>
          <w:tcPr>
            <w:tcW w:w="3399" w:type="dxa"/>
          </w:tcPr>
          <w:p w14:paraId="13BC2694"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t>компресорно</w:t>
            </w:r>
            <w:proofErr w:type="spellEnd"/>
            <w:r w:rsidRPr="00017441">
              <w:rPr>
                <w:rFonts w:ascii="Times New Roman" w:hAnsi="Times New Roman"/>
                <w:szCs w:val="24"/>
                <w:lang w:eastAsia="ru-RU"/>
              </w:rPr>
              <w:t xml:space="preserve"> конденсаторного блоку </w:t>
            </w:r>
          </w:p>
        </w:tc>
        <w:tc>
          <w:tcPr>
            <w:tcW w:w="1816" w:type="dxa"/>
            <w:vAlign w:val="center"/>
          </w:tcPr>
          <w:p w14:paraId="3420AF78"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64F84ECE"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24F4283A"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45B8086B"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0DF6AC45" w14:textId="77777777" w:rsidTr="005E2FA7">
        <w:tc>
          <w:tcPr>
            <w:tcW w:w="696" w:type="dxa"/>
          </w:tcPr>
          <w:p w14:paraId="53A6821F"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3.10.</w:t>
            </w:r>
          </w:p>
        </w:tc>
        <w:tc>
          <w:tcPr>
            <w:tcW w:w="3399" w:type="dxa"/>
          </w:tcPr>
          <w:p w14:paraId="35DAC5C4"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двигунів обдуву випарників </w:t>
            </w:r>
          </w:p>
        </w:tc>
        <w:tc>
          <w:tcPr>
            <w:tcW w:w="1816" w:type="dxa"/>
            <w:vAlign w:val="center"/>
          </w:tcPr>
          <w:p w14:paraId="24E1B643"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0219FBD0"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39DE1B60"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18CD104A"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46CA86FA" w14:textId="77777777" w:rsidTr="005E2FA7">
        <w:tc>
          <w:tcPr>
            <w:tcW w:w="9629" w:type="dxa"/>
            <w:gridSpan w:val="6"/>
          </w:tcPr>
          <w:p w14:paraId="4B3B8E2F" w14:textId="77777777" w:rsidR="00017441" w:rsidRPr="00017441" w:rsidRDefault="00017441" w:rsidP="00017441">
            <w:pPr>
              <w:suppressAutoHyphens/>
              <w:snapToGrid w:val="0"/>
              <w:jc w:val="center"/>
              <w:rPr>
                <w:rFonts w:ascii="Times New Roman" w:hAnsi="Times New Roman"/>
                <w:bCs/>
                <w:sz w:val="24"/>
                <w:szCs w:val="24"/>
              </w:rPr>
            </w:pPr>
            <w:proofErr w:type="spellStart"/>
            <w:r w:rsidRPr="00017441">
              <w:rPr>
                <w:rFonts w:ascii="Times New Roman" w:hAnsi="Times New Roman"/>
                <w:b/>
                <w:bCs/>
              </w:rPr>
              <w:t>Ультранизькотемпературна</w:t>
            </w:r>
            <w:proofErr w:type="spellEnd"/>
            <w:r w:rsidRPr="00017441">
              <w:rPr>
                <w:rFonts w:ascii="Times New Roman" w:hAnsi="Times New Roman"/>
                <w:b/>
                <w:bCs/>
              </w:rPr>
              <w:t xml:space="preserve"> морозильна камера -80°C </w:t>
            </w:r>
            <w:proofErr w:type="spellStart"/>
            <w:r w:rsidRPr="00017441">
              <w:rPr>
                <w:rFonts w:ascii="Times New Roman" w:hAnsi="Times New Roman"/>
                <w:b/>
                <w:bCs/>
              </w:rPr>
              <w:t>Eppendorf</w:t>
            </w:r>
            <w:proofErr w:type="spellEnd"/>
            <w:r w:rsidRPr="00017441">
              <w:rPr>
                <w:rFonts w:ascii="Times New Roman" w:hAnsi="Times New Roman"/>
                <w:b/>
                <w:bCs/>
              </w:rPr>
              <w:t xml:space="preserve">™ </w:t>
            </w:r>
            <w:proofErr w:type="spellStart"/>
            <w:r w:rsidRPr="00017441">
              <w:rPr>
                <w:rFonts w:ascii="Times New Roman" w:hAnsi="Times New Roman"/>
                <w:b/>
                <w:bCs/>
              </w:rPr>
              <w:t>CryoCube</w:t>
            </w:r>
            <w:proofErr w:type="spellEnd"/>
            <w:r w:rsidRPr="00017441">
              <w:rPr>
                <w:rFonts w:ascii="Times New Roman" w:hAnsi="Times New Roman"/>
                <w:b/>
                <w:bCs/>
              </w:rPr>
              <w:t xml:space="preserve">™ F101h ULT (F101LN052226), </w:t>
            </w:r>
            <w:proofErr w:type="spellStart"/>
            <w:r w:rsidRPr="00017441">
              <w:rPr>
                <w:rFonts w:ascii="Times New Roman" w:hAnsi="Times New Roman"/>
                <w:b/>
                <w:bCs/>
              </w:rPr>
              <w:t>інв</w:t>
            </w:r>
            <w:proofErr w:type="spellEnd"/>
            <w:r w:rsidRPr="00017441">
              <w:rPr>
                <w:rFonts w:ascii="Times New Roman" w:hAnsi="Times New Roman"/>
                <w:b/>
                <w:bCs/>
              </w:rPr>
              <w:t>. 1014102128)</w:t>
            </w:r>
          </w:p>
        </w:tc>
      </w:tr>
      <w:tr w:rsidR="00017441" w:rsidRPr="00017441" w14:paraId="48563938" w14:textId="77777777" w:rsidTr="005E2FA7">
        <w:tc>
          <w:tcPr>
            <w:tcW w:w="696" w:type="dxa"/>
          </w:tcPr>
          <w:p w14:paraId="62A8FFDB"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3.11.</w:t>
            </w:r>
          </w:p>
        </w:tc>
        <w:tc>
          <w:tcPr>
            <w:tcW w:w="3399" w:type="dxa"/>
          </w:tcPr>
          <w:p w14:paraId="086C6900"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акумуляторів, модулів резервних систем </w:t>
            </w:r>
            <w:proofErr w:type="spellStart"/>
            <w:r w:rsidRPr="00017441">
              <w:rPr>
                <w:rFonts w:ascii="Times New Roman" w:hAnsi="Times New Roman"/>
                <w:szCs w:val="24"/>
                <w:lang w:eastAsia="ru-RU"/>
              </w:rPr>
              <w:t>кріозаморозки</w:t>
            </w:r>
            <w:proofErr w:type="spellEnd"/>
            <w:r w:rsidRPr="00017441">
              <w:rPr>
                <w:rFonts w:ascii="Times New Roman" w:hAnsi="Times New Roman"/>
                <w:szCs w:val="24"/>
                <w:lang w:eastAsia="ru-RU"/>
              </w:rPr>
              <w:t xml:space="preserve"> </w:t>
            </w:r>
          </w:p>
        </w:tc>
        <w:tc>
          <w:tcPr>
            <w:tcW w:w="1816" w:type="dxa"/>
            <w:vAlign w:val="center"/>
          </w:tcPr>
          <w:p w14:paraId="4204E2D1"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507E4025"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166FAB94"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551601F7"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4AB51D07" w14:textId="77777777" w:rsidTr="005E2FA7">
        <w:tc>
          <w:tcPr>
            <w:tcW w:w="696" w:type="dxa"/>
          </w:tcPr>
          <w:p w14:paraId="2EDE070A"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3.12.</w:t>
            </w:r>
          </w:p>
        </w:tc>
        <w:tc>
          <w:tcPr>
            <w:tcW w:w="3399" w:type="dxa"/>
          </w:tcPr>
          <w:p w14:paraId="16C0E17A"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t>компресорно</w:t>
            </w:r>
            <w:proofErr w:type="spellEnd"/>
            <w:r w:rsidRPr="00017441">
              <w:rPr>
                <w:rFonts w:ascii="Times New Roman" w:hAnsi="Times New Roman"/>
                <w:szCs w:val="24"/>
                <w:lang w:eastAsia="ru-RU"/>
              </w:rPr>
              <w:t xml:space="preserve"> конденсаторного блоку </w:t>
            </w:r>
          </w:p>
        </w:tc>
        <w:tc>
          <w:tcPr>
            <w:tcW w:w="1816" w:type="dxa"/>
            <w:vAlign w:val="center"/>
          </w:tcPr>
          <w:p w14:paraId="0096CCCE"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343BB941"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723EB1DA"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6A39E939"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626F3FC0" w14:textId="77777777" w:rsidTr="005E2FA7">
        <w:tc>
          <w:tcPr>
            <w:tcW w:w="696" w:type="dxa"/>
          </w:tcPr>
          <w:p w14:paraId="21276FE9"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3.13.</w:t>
            </w:r>
          </w:p>
        </w:tc>
        <w:tc>
          <w:tcPr>
            <w:tcW w:w="3399" w:type="dxa"/>
          </w:tcPr>
          <w:p w14:paraId="00FCF35F"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proofErr w:type="spellStart"/>
            <w:r w:rsidRPr="00017441">
              <w:rPr>
                <w:rFonts w:ascii="Times New Roman" w:eastAsia="Times New Roman" w:hAnsi="Times New Roman"/>
                <w:b/>
                <w:bCs/>
                <w:sz w:val="24"/>
                <w:szCs w:val="20"/>
                <w:lang w:val="ru-RU" w:eastAsia="ru-RU"/>
              </w:rPr>
              <w:t>М</w:t>
            </w:r>
            <w:r w:rsidRPr="00017441">
              <w:rPr>
                <w:rFonts w:ascii="Times New Roman" w:hAnsi="Times New Roman"/>
                <w:b/>
                <w:bCs/>
                <w:lang w:val="ru-RU" w:eastAsia="ru-RU"/>
              </w:rPr>
              <w:t>орозильна</w:t>
            </w:r>
            <w:proofErr w:type="spellEnd"/>
            <w:r w:rsidRPr="00017441">
              <w:rPr>
                <w:rFonts w:ascii="Times New Roman" w:hAnsi="Times New Roman"/>
                <w:b/>
                <w:bCs/>
                <w:lang w:val="ru-RU" w:eastAsia="ru-RU"/>
              </w:rPr>
              <w:t xml:space="preserve"> камера </w:t>
            </w:r>
            <w:proofErr w:type="spellStart"/>
            <w:r w:rsidRPr="00017441">
              <w:rPr>
                <w:rFonts w:ascii="Times New Roman" w:hAnsi="Times New Roman"/>
                <w:b/>
                <w:bCs/>
                <w:lang w:val="ru-RU" w:eastAsia="ru-RU"/>
              </w:rPr>
              <w:t>ультранизької</w:t>
            </w:r>
            <w:proofErr w:type="spellEnd"/>
            <w:r w:rsidRPr="00017441">
              <w:rPr>
                <w:rFonts w:ascii="Times New Roman" w:hAnsi="Times New Roman"/>
                <w:b/>
                <w:bCs/>
                <w:lang w:val="ru-RU" w:eastAsia="ru-RU"/>
              </w:rPr>
              <w:t xml:space="preserve"> </w:t>
            </w:r>
            <w:proofErr w:type="spellStart"/>
            <w:r w:rsidRPr="00017441">
              <w:rPr>
                <w:rFonts w:ascii="Times New Roman" w:hAnsi="Times New Roman"/>
                <w:b/>
                <w:bCs/>
                <w:lang w:val="ru-RU" w:eastAsia="ru-RU"/>
              </w:rPr>
              <w:t>температури</w:t>
            </w:r>
            <w:proofErr w:type="spellEnd"/>
            <w:r w:rsidRPr="00017441">
              <w:rPr>
                <w:rFonts w:ascii="Times New Roman" w:hAnsi="Times New Roman"/>
                <w:b/>
                <w:bCs/>
                <w:lang w:val="ru-RU" w:eastAsia="ru-RU"/>
              </w:rPr>
              <w:t xml:space="preserve"> DW-86W100J, інв.1014101775</w:t>
            </w:r>
          </w:p>
        </w:tc>
        <w:tc>
          <w:tcPr>
            <w:tcW w:w="1816" w:type="dxa"/>
            <w:vAlign w:val="center"/>
          </w:tcPr>
          <w:p w14:paraId="0311400F"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47D329EF"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0AFC9ACB"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17CB0443"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28526640" w14:textId="77777777" w:rsidTr="005E2FA7">
        <w:tc>
          <w:tcPr>
            <w:tcW w:w="696" w:type="dxa"/>
          </w:tcPr>
          <w:p w14:paraId="60ED988B"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3.14.</w:t>
            </w:r>
          </w:p>
        </w:tc>
        <w:tc>
          <w:tcPr>
            <w:tcW w:w="3399" w:type="dxa"/>
          </w:tcPr>
          <w:p w14:paraId="1601E6A3"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модулів керування з їх програмуванням </w:t>
            </w:r>
          </w:p>
        </w:tc>
        <w:tc>
          <w:tcPr>
            <w:tcW w:w="1816" w:type="dxa"/>
            <w:vAlign w:val="center"/>
          </w:tcPr>
          <w:p w14:paraId="61F9C265"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45A38BF6"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2E3D2C18"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7BD15262"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7DBD7F5D" w14:textId="77777777" w:rsidTr="005E2FA7">
        <w:tc>
          <w:tcPr>
            <w:tcW w:w="696" w:type="dxa"/>
          </w:tcPr>
          <w:p w14:paraId="7C296769"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3.15.</w:t>
            </w:r>
          </w:p>
        </w:tc>
        <w:tc>
          <w:tcPr>
            <w:tcW w:w="3399" w:type="dxa"/>
          </w:tcPr>
          <w:p w14:paraId="5B710FE5"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proofErr w:type="spellStart"/>
            <w:r w:rsidRPr="00017441">
              <w:rPr>
                <w:rFonts w:ascii="Times New Roman" w:hAnsi="Times New Roman"/>
                <w:szCs w:val="24"/>
                <w:lang w:eastAsia="ru-RU"/>
              </w:rPr>
              <w:t>Перезаправка</w:t>
            </w:r>
            <w:proofErr w:type="spellEnd"/>
            <w:r w:rsidRPr="00017441">
              <w:rPr>
                <w:rFonts w:ascii="Times New Roman" w:hAnsi="Times New Roman"/>
                <w:szCs w:val="24"/>
                <w:lang w:eastAsia="ru-RU"/>
              </w:rPr>
              <w:t xml:space="preserve"> системи: впаювання штуцерів високого та низького тиску, </w:t>
            </w:r>
            <w:proofErr w:type="spellStart"/>
            <w:r w:rsidRPr="00017441">
              <w:rPr>
                <w:rFonts w:ascii="Times New Roman" w:hAnsi="Times New Roman"/>
                <w:szCs w:val="24"/>
                <w:lang w:eastAsia="ru-RU"/>
              </w:rPr>
              <w:t>вакумація</w:t>
            </w:r>
            <w:proofErr w:type="spellEnd"/>
            <w:r w:rsidRPr="00017441">
              <w:rPr>
                <w:rFonts w:ascii="Times New Roman" w:hAnsi="Times New Roman"/>
                <w:szCs w:val="24"/>
                <w:lang w:eastAsia="ru-RU"/>
              </w:rPr>
              <w:t xml:space="preserve"> системи, опресування азотом, заміна фільтрів, додавання </w:t>
            </w:r>
            <w:proofErr w:type="spellStart"/>
            <w:r w:rsidRPr="00017441">
              <w:rPr>
                <w:rFonts w:ascii="Times New Roman" w:hAnsi="Times New Roman"/>
                <w:szCs w:val="24"/>
                <w:lang w:eastAsia="ru-RU"/>
              </w:rPr>
              <w:t>флюмінісценту</w:t>
            </w:r>
            <w:proofErr w:type="spellEnd"/>
            <w:r w:rsidRPr="00017441">
              <w:rPr>
                <w:rFonts w:ascii="Times New Roman" w:hAnsi="Times New Roman"/>
                <w:szCs w:val="24"/>
                <w:lang w:eastAsia="ru-RU"/>
              </w:rPr>
              <w:t xml:space="preserve"> в систему</w:t>
            </w:r>
          </w:p>
        </w:tc>
        <w:tc>
          <w:tcPr>
            <w:tcW w:w="1816" w:type="dxa"/>
            <w:vAlign w:val="center"/>
          </w:tcPr>
          <w:p w14:paraId="1B7B9BA3"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700E6EB7"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74BA4CA7"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2A1B8B58"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546EAC2D" w14:textId="77777777" w:rsidTr="005E2FA7">
        <w:tc>
          <w:tcPr>
            <w:tcW w:w="9629" w:type="dxa"/>
            <w:gridSpan w:val="6"/>
          </w:tcPr>
          <w:p w14:paraId="69CC0F2A" w14:textId="77777777" w:rsidR="00017441" w:rsidRPr="00017441" w:rsidRDefault="00017441" w:rsidP="00017441">
            <w:pPr>
              <w:suppressAutoHyphens/>
              <w:snapToGrid w:val="0"/>
              <w:jc w:val="center"/>
              <w:rPr>
                <w:rFonts w:ascii="Times New Roman" w:hAnsi="Times New Roman"/>
                <w:bCs/>
                <w:sz w:val="24"/>
                <w:szCs w:val="24"/>
              </w:rPr>
            </w:pPr>
            <w:proofErr w:type="spellStart"/>
            <w:r w:rsidRPr="00017441">
              <w:rPr>
                <w:rFonts w:ascii="Times New Roman" w:hAnsi="Times New Roman"/>
                <w:b/>
                <w:bCs/>
              </w:rPr>
              <w:t>Haier</w:t>
            </w:r>
            <w:proofErr w:type="spellEnd"/>
            <w:r w:rsidRPr="00017441">
              <w:rPr>
                <w:rFonts w:ascii="Times New Roman" w:hAnsi="Times New Roman"/>
                <w:b/>
                <w:bCs/>
              </w:rPr>
              <w:t xml:space="preserve"> HYC-940F +2+8 С, 940л , інв.1014101488</w:t>
            </w:r>
          </w:p>
        </w:tc>
      </w:tr>
      <w:tr w:rsidR="00017441" w:rsidRPr="00017441" w14:paraId="09DB65DA" w14:textId="77777777" w:rsidTr="005E2FA7">
        <w:tc>
          <w:tcPr>
            <w:tcW w:w="696" w:type="dxa"/>
          </w:tcPr>
          <w:p w14:paraId="34D02618"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3.16.</w:t>
            </w:r>
          </w:p>
        </w:tc>
        <w:tc>
          <w:tcPr>
            <w:tcW w:w="3399" w:type="dxa"/>
          </w:tcPr>
          <w:p w14:paraId="30524834"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модулів керування з їх програмуванням (холодильник фармацевтичний </w:t>
            </w:r>
          </w:p>
        </w:tc>
        <w:tc>
          <w:tcPr>
            <w:tcW w:w="1816" w:type="dxa"/>
            <w:vAlign w:val="center"/>
          </w:tcPr>
          <w:p w14:paraId="5FA8B26E"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65D200FF"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447D2B1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10EA5C16"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55853CF6" w14:textId="77777777" w:rsidTr="005E2FA7">
        <w:tc>
          <w:tcPr>
            <w:tcW w:w="696" w:type="dxa"/>
          </w:tcPr>
          <w:p w14:paraId="40DF15F7"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3.17.</w:t>
            </w:r>
          </w:p>
        </w:tc>
        <w:tc>
          <w:tcPr>
            <w:tcW w:w="3399" w:type="dxa"/>
          </w:tcPr>
          <w:p w14:paraId="495A804B"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t>компресорно</w:t>
            </w:r>
            <w:proofErr w:type="spellEnd"/>
            <w:r w:rsidRPr="00017441">
              <w:rPr>
                <w:rFonts w:ascii="Times New Roman" w:hAnsi="Times New Roman"/>
                <w:szCs w:val="24"/>
                <w:lang w:eastAsia="ru-RU"/>
              </w:rPr>
              <w:t xml:space="preserve"> конденсаторного блоку (холодильник фармацевтичний </w:t>
            </w:r>
          </w:p>
        </w:tc>
        <w:tc>
          <w:tcPr>
            <w:tcW w:w="1816" w:type="dxa"/>
            <w:vAlign w:val="center"/>
          </w:tcPr>
          <w:p w14:paraId="2FF895BD"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6E953AFD"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6E04F91D"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4FD5BB74"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2666E0B6" w14:textId="77777777" w:rsidTr="005E2FA7">
        <w:tc>
          <w:tcPr>
            <w:tcW w:w="9629" w:type="dxa"/>
            <w:gridSpan w:val="6"/>
          </w:tcPr>
          <w:p w14:paraId="738091D0" w14:textId="77777777" w:rsidR="00017441" w:rsidRPr="00017441" w:rsidRDefault="00017441" w:rsidP="00017441">
            <w:pPr>
              <w:suppressAutoHyphens/>
              <w:snapToGrid w:val="0"/>
              <w:jc w:val="center"/>
              <w:rPr>
                <w:rFonts w:ascii="Times New Roman" w:hAnsi="Times New Roman"/>
                <w:bCs/>
                <w:sz w:val="24"/>
                <w:szCs w:val="24"/>
              </w:rPr>
            </w:pPr>
            <w:proofErr w:type="spellStart"/>
            <w:r w:rsidRPr="00017441">
              <w:rPr>
                <w:rFonts w:ascii="Times New Roman" w:hAnsi="Times New Roman"/>
                <w:bCs/>
                <w:sz w:val="24"/>
                <w:szCs w:val="24"/>
              </w:rPr>
              <w:t>Ультранизькотемпературний</w:t>
            </w:r>
            <w:proofErr w:type="spellEnd"/>
            <w:r w:rsidRPr="00017441">
              <w:rPr>
                <w:rFonts w:ascii="Times New Roman" w:hAnsi="Times New Roman"/>
                <w:bCs/>
                <w:sz w:val="24"/>
                <w:szCs w:val="24"/>
              </w:rPr>
              <w:t xml:space="preserve"> морозильник </w:t>
            </w:r>
            <w:proofErr w:type="spellStart"/>
            <w:r w:rsidRPr="00017441">
              <w:rPr>
                <w:rFonts w:ascii="Times New Roman" w:hAnsi="Times New Roman"/>
                <w:bCs/>
                <w:sz w:val="24"/>
                <w:szCs w:val="24"/>
              </w:rPr>
              <w:t>Haier</w:t>
            </w:r>
            <w:proofErr w:type="spellEnd"/>
            <w:r w:rsidRPr="00017441">
              <w:rPr>
                <w:rFonts w:ascii="Times New Roman" w:hAnsi="Times New Roman"/>
                <w:bCs/>
                <w:sz w:val="24"/>
                <w:szCs w:val="24"/>
              </w:rPr>
              <w:t xml:space="preserve"> </w:t>
            </w:r>
            <w:proofErr w:type="spellStart"/>
            <w:r w:rsidRPr="00017441">
              <w:rPr>
                <w:rFonts w:ascii="Times New Roman" w:hAnsi="Times New Roman"/>
                <w:bCs/>
                <w:sz w:val="24"/>
                <w:szCs w:val="24"/>
              </w:rPr>
              <w:t>Medical</w:t>
            </w:r>
            <w:proofErr w:type="spellEnd"/>
            <w:r w:rsidRPr="00017441">
              <w:rPr>
                <w:rFonts w:ascii="Times New Roman" w:hAnsi="Times New Roman"/>
                <w:bCs/>
                <w:sz w:val="24"/>
                <w:szCs w:val="24"/>
              </w:rPr>
              <w:t xml:space="preserve"> </w:t>
            </w:r>
            <w:proofErr w:type="spellStart"/>
            <w:r w:rsidRPr="00017441">
              <w:rPr>
                <w:rFonts w:ascii="Times New Roman" w:hAnsi="Times New Roman"/>
                <w:bCs/>
                <w:sz w:val="24"/>
                <w:szCs w:val="24"/>
              </w:rPr>
              <w:t>and</w:t>
            </w:r>
            <w:proofErr w:type="spellEnd"/>
            <w:r w:rsidRPr="00017441">
              <w:rPr>
                <w:rFonts w:ascii="Times New Roman" w:hAnsi="Times New Roman"/>
                <w:bCs/>
                <w:sz w:val="24"/>
                <w:szCs w:val="24"/>
              </w:rPr>
              <w:t xml:space="preserve"> </w:t>
            </w:r>
            <w:proofErr w:type="spellStart"/>
            <w:r w:rsidRPr="00017441">
              <w:rPr>
                <w:rFonts w:ascii="Times New Roman" w:hAnsi="Times New Roman"/>
                <w:bCs/>
                <w:sz w:val="24"/>
                <w:szCs w:val="24"/>
              </w:rPr>
              <w:t>Laboratory</w:t>
            </w:r>
            <w:proofErr w:type="spellEnd"/>
            <w:r w:rsidRPr="00017441">
              <w:rPr>
                <w:rFonts w:ascii="Times New Roman" w:hAnsi="Times New Roman"/>
                <w:bCs/>
                <w:sz w:val="24"/>
                <w:szCs w:val="24"/>
              </w:rPr>
              <w:t xml:space="preserve"> </w:t>
            </w:r>
            <w:proofErr w:type="spellStart"/>
            <w:r w:rsidRPr="00017441">
              <w:rPr>
                <w:rFonts w:ascii="Times New Roman" w:hAnsi="Times New Roman"/>
                <w:bCs/>
                <w:sz w:val="24"/>
                <w:szCs w:val="24"/>
              </w:rPr>
              <w:t>Products</w:t>
            </w:r>
            <w:proofErr w:type="spellEnd"/>
            <w:r w:rsidRPr="00017441">
              <w:rPr>
                <w:rFonts w:ascii="Times New Roman" w:hAnsi="Times New Roman"/>
                <w:bCs/>
                <w:sz w:val="24"/>
                <w:szCs w:val="24"/>
              </w:rPr>
              <w:t xml:space="preserve"> </w:t>
            </w:r>
            <w:proofErr w:type="spellStart"/>
            <w:r w:rsidRPr="00017441">
              <w:rPr>
                <w:rFonts w:ascii="Times New Roman" w:hAnsi="Times New Roman"/>
                <w:bCs/>
                <w:sz w:val="24"/>
                <w:szCs w:val="24"/>
              </w:rPr>
              <w:t>Co</w:t>
            </w:r>
            <w:proofErr w:type="spellEnd"/>
            <w:r w:rsidRPr="00017441">
              <w:rPr>
                <w:rFonts w:ascii="Times New Roman" w:hAnsi="Times New Roman"/>
                <w:bCs/>
                <w:sz w:val="24"/>
                <w:szCs w:val="24"/>
              </w:rPr>
              <w:t>.,</w:t>
            </w:r>
            <w:proofErr w:type="spellStart"/>
            <w:r w:rsidRPr="00017441">
              <w:rPr>
                <w:rFonts w:ascii="Times New Roman" w:hAnsi="Times New Roman"/>
                <w:bCs/>
                <w:sz w:val="24"/>
                <w:szCs w:val="24"/>
              </w:rPr>
              <w:t>Ltd.Haier</w:t>
            </w:r>
            <w:proofErr w:type="spellEnd"/>
            <w:r w:rsidRPr="00017441">
              <w:rPr>
                <w:rFonts w:ascii="Times New Roman" w:hAnsi="Times New Roman"/>
                <w:bCs/>
                <w:sz w:val="24"/>
                <w:szCs w:val="24"/>
              </w:rPr>
              <w:t xml:space="preserve"> DW-86L628,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1014100068</w:t>
            </w:r>
          </w:p>
        </w:tc>
      </w:tr>
      <w:tr w:rsidR="00017441" w:rsidRPr="00017441" w14:paraId="12D9AB5C" w14:textId="77777777" w:rsidTr="005E2FA7">
        <w:tc>
          <w:tcPr>
            <w:tcW w:w="696" w:type="dxa"/>
          </w:tcPr>
          <w:p w14:paraId="53C75B3E"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3.18.</w:t>
            </w:r>
          </w:p>
        </w:tc>
        <w:tc>
          <w:tcPr>
            <w:tcW w:w="3399" w:type="dxa"/>
          </w:tcPr>
          <w:p w14:paraId="22042B0C"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акумуляторів, модулів резервних систем </w:t>
            </w:r>
            <w:proofErr w:type="spellStart"/>
            <w:r w:rsidRPr="00017441">
              <w:rPr>
                <w:rFonts w:ascii="Times New Roman" w:hAnsi="Times New Roman"/>
                <w:szCs w:val="24"/>
                <w:lang w:eastAsia="ru-RU"/>
              </w:rPr>
              <w:t>кріозаморозки</w:t>
            </w:r>
            <w:proofErr w:type="spellEnd"/>
            <w:r w:rsidRPr="00017441">
              <w:rPr>
                <w:rFonts w:ascii="Times New Roman" w:hAnsi="Times New Roman"/>
                <w:szCs w:val="24"/>
                <w:lang w:eastAsia="ru-RU"/>
              </w:rPr>
              <w:t xml:space="preserve"> </w:t>
            </w:r>
          </w:p>
        </w:tc>
        <w:tc>
          <w:tcPr>
            <w:tcW w:w="1816" w:type="dxa"/>
            <w:vAlign w:val="center"/>
          </w:tcPr>
          <w:p w14:paraId="14F436D1"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77E7A007"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0BF31DEA"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08CF46BE"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36D3EF92" w14:textId="77777777" w:rsidTr="005E2FA7">
        <w:tc>
          <w:tcPr>
            <w:tcW w:w="696" w:type="dxa"/>
          </w:tcPr>
          <w:p w14:paraId="438FB513"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3.19.</w:t>
            </w:r>
          </w:p>
        </w:tc>
        <w:tc>
          <w:tcPr>
            <w:tcW w:w="3399" w:type="dxa"/>
          </w:tcPr>
          <w:p w14:paraId="7B226CC5"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t>компресорно</w:t>
            </w:r>
            <w:proofErr w:type="spellEnd"/>
            <w:r w:rsidRPr="00017441">
              <w:rPr>
                <w:rFonts w:ascii="Times New Roman" w:hAnsi="Times New Roman"/>
                <w:szCs w:val="24"/>
                <w:lang w:eastAsia="ru-RU"/>
              </w:rPr>
              <w:t xml:space="preserve"> конденсаторного блоку </w:t>
            </w:r>
          </w:p>
        </w:tc>
        <w:tc>
          <w:tcPr>
            <w:tcW w:w="1816" w:type="dxa"/>
            <w:vAlign w:val="center"/>
          </w:tcPr>
          <w:p w14:paraId="72B3BDB8"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74823B4B"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4329AB66"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30A14B56"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701CE69E" w14:textId="77777777" w:rsidTr="005E2FA7">
        <w:tc>
          <w:tcPr>
            <w:tcW w:w="9629" w:type="dxa"/>
            <w:gridSpan w:val="6"/>
          </w:tcPr>
          <w:p w14:paraId="7B9A78E5"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lastRenderedPageBreak/>
              <w:t xml:space="preserve">Низькотемпературний холодильник HAIER DW-861578J,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101495457</w:t>
            </w:r>
          </w:p>
        </w:tc>
      </w:tr>
      <w:tr w:rsidR="00017441" w:rsidRPr="00017441" w14:paraId="3D2142C1" w14:textId="77777777" w:rsidTr="005E2FA7">
        <w:tc>
          <w:tcPr>
            <w:tcW w:w="696" w:type="dxa"/>
          </w:tcPr>
          <w:p w14:paraId="1FC83E4D" w14:textId="77777777" w:rsidR="00017441" w:rsidRPr="00017441" w:rsidDel="00AA372F"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3.20.</w:t>
            </w:r>
          </w:p>
        </w:tc>
        <w:tc>
          <w:tcPr>
            <w:tcW w:w="3399" w:type="dxa"/>
          </w:tcPr>
          <w:p w14:paraId="600AD009"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акумуляторів, модулів резервних систем </w:t>
            </w:r>
            <w:proofErr w:type="spellStart"/>
            <w:r w:rsidRPr="00017441">
              <w:rPr>
                <w:rFonts w:ascii="Times New Roman" w:hAnsi="Times New Roman"/>
                <w:szCs w:val="24"/>
                <w:lang w:eastAsia="ru-RU"/>
              </w:rPr>
              <w:t>кріозаморозки</w:t>
            </w:r>
            <w:proofErr w:type="spellEnd"/>
            <w:r w:rsidRPr="00017441">
              <w:rPr>
                <w:rFonts w:ascii="Times New Roman" w:hAnsi="Times New Roman"/>
                <w:szCs w:val="24"/>
                <w:lang w:eastAsia="ru-RU"/>
              </w:rPr>
              <w:t xml:space="preserve"> </w:t>
            </w:r>
          </w:p>
        </w:tc>
        <w:tc>
          <w:tcPr>
            <w:tcW w:w="1816" w:type="dxa"/>
            <w:vAlign w:val="center"/>
          </w:tcPr>
          <w:p w14:paraId="19DBCEBA"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209666CD"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44F286E9"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272E7A94"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5E72A6DA" w14:textId="77777777" w:rsidTr="005E2FA7">
        <w:tc>
          <w:tcPr>
            <w:tcW w:w="696" w:type="dxa"/>
          </w:tcPr>
          <w:p w14:paraId="400AA86D" w14:textId="77777777" w:rsidR="00017441" w:rsidRPr="00017441" w:rsidDel="00AA372F"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3.21.</w:t>
            </w:r>
          </w:p>
        </w:tc>
        <w:tc>
          <w:tcPr>
            <w:tcW w:w="3399" w:type="dxa"/>
          </w:tcPr>
          <w:p w14:paraId="73EC2DEB"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t>компресорно</w:t>
            </w:r>
            <w:proofErr w:type="spellEnd"/>
            <w:r w:rsidRPr="00017441">
              <w:rPr>
                <w:rFonts w:ascii="Times New Roman" w:hAnsi="Times New Roman"/>
                <w:szCs w:val="24"/>
                <w:lang w:eastAsia="ru-RU"/>
              </w:rPr>
              <w:t xml:space="preserve"> конденсаторного блоку </w:t>
            </w:r>
          </w:p>
        </w:tc>
        <w:tc>
          <w:tcPr>
            <w:tcW w:w="1816" w:type="dxa"/>
            <w:vAlign w:val="center"/>
          </w:tcPr>
          <w:p w14:paraId="46AA85C9"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16DB3BC6"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7390E6E7"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18F7332B"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63522D28" w14:textId="77777777" w:rsidTr="005E2FA7">
        <w:tc>
          <w:tcPr>
            <w:tcW w:w="9629" w:type="dxa"/>
            <w:gridSpan w:val="6"/>
          </w:tcPr>
          <w:p w14:paraId="6F77D5CE"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 xml:space="preserve">Низькотемпературний морозильник BDF-86V338,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1014101399</w:t>
            </w:r>
          </w:p>
        </w:tc>
      </w:tr>
      <w:tr w:rsidR="00017441" w:rsidRPr="00017441" w14:paraId="09ABC5DB" w14:textId="77777777" w:rsidTr="005E2FA7">
        <w:tc>
          <w:tcPr>
            <w:tcW w:w="696" w:type="dxa"/>
          </w:tcPr>
          <w:p w14:paraId="629B31F8"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3.22.</w:t>
            </w:r>
          </w:p>
        </w:tc>
        <w:tc>
          <w:tcPr>
            <w:tcW w:w="3399" w:type="dxa"/>
          </w:tcPr>
          <w:p w14:paraId="76D8DA25"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Заміна модулів керування з їх програмуванням</w:t>
            </w:r>
          </w:p>
        </w:tc>
        <w:tc>
          <w:tcPr>
            <w:tcW w:w="1816" w:type="dxa"/>
            <w:vAlign w:val="center"/>
          </w:tcPr>
          <w:p w14:paraId="7835C296"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4176EC27"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0A4E7128"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7E57CEF7"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527587C6" w14:textId="77777777" w:rsidTr="005E2FA7">
        <w:tc>
          <w:tcPr>
            <w:tcW w:w="696" w:type="dxa"/>
          </w:tcPr>
          <w:p w14:paraId="1DD21A3C"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3.23</w:t>
            </w:r>
          </w:p>
        </w:tc>
        <w:tc>
          <w:tcPr>
            <w:tcW w:w="3399" w:type="dxa"/>
          </w:tcPr>
          <w:p w14:paraId="204521B4"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акумуляторів, модулів резервних систем </w:t>
            </w:r>
            <w:proofErr w:type="spellStart"/>
            <w:r w:rsidRPr="00017441">
              <w:rPr>
                <w:rFonts w:ascii="Times New Roman" w:hAnsi="Times New Roman"/>
                <w:szCs w:val="24"/>
                <w:lang w:eastAsia="ru-RU"/>
              </w:rPr>
              <w:t>кріозаморозки</w:t>
            </w:r>
            <w:proofErr w:type="spellEnd"/>
          </w:p>
        </w:tc>
        <w:tc>
          <w:tcPr>
            <w:tcW w:w="1816" w:type="dxa"/>
            <w:vAlign w:val="center"/>
          </w:tcPr>
          <w:p w14:paraId="172AA8D2"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5A9B3D21"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108507B6"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5A859A19"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06357CC4" w14:textId="77777777" w:rsidTr="005E2FA7">
        <w:tc>
          <w:tcPr>
            <w:tcW w:w="9629" w:type="dxa"/>
            <w:gridSpan w:val="6"/>
          </w:tcPr>
          <w:p w14:paraId="01E696D8"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 xml:space="preserve">Холодильник 3764-1А,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10145136</w:t>
            </w:r>
          </w:p>
        </w:tc>
      </w:tr>
      <w:tr w:rsidR="00017441" w:rsidRPr="00017441" w14:paraId="17EA6D0D" w14:textId="77777777" w:rsidTr="005E2FA7">
        <w:tc>
          <w:tcPr>
            <w:tcW w:w="696" w:type="dxa"/>
          </w:tcPr>
          <w:p w14:paraId="4D0029B2"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3.24.</w:t>
            </w:r>
          </w:p>
        </w:tc>
        <w:tc>
          <w:tcPr>
            <w:tcW w:w="3399" w:type="dxa"/>
          </w:tcPr>
          <w:p w14:paraId="1A4C6EDE"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proofErr w:type="spellStart"/>
            <w:r w:rsidRPr="00017441">
              <w:rPr>
                <w:rFonts w:ascii="Times New Roman" w:hAnsi="Times New Roman"/>
                <w:szCs w:val="24"/>
                <w:lang w:eastAsia="ru-RU"/>
              </w:rPr>
              <w:t>Перезаправка</w:t>
            </w:r>
            <w:proofErr w:type="spellEnd"/>
            <w:r w:rsidRPr="00017441">
              <w:rPr>
                <w:rFonts w:ascii="Times New Roman" w:hAnsi="Times New Roman"/>
                <w:szCs w:val="24"/>
                <w:lang w:eastAsia="ru-RU"/>
              </w:rPr>
              <w:t xml:space="preserve"> системи: впаювання штуцерів високого та низького тиску, </w:t>
            </w:r>
            <w:proofErr w:type="spellStart"/>
            <w:r w:rsidRPr="00017441">
              <w:rPr>
                <w:rFonts w:ascii="Times New Roman" w:hAnsi="Times New Roman"/>
                <w:szCs w:val="24"/>
                <w:lang w:eastAsia="ru-RU"/>
              </w:rPr>
              <w:t>вакумація</w:t>
            </w:r>
            <w:proofErr w:type="spellEnd"/>
            <w:r w:rsidRPr="00017441">
              <w:rPr>
                <w:rFonts w:ascii="Times New Roman" w:hAnsi="Times New Roman"/>
                <w:szCs w:val="24"/>
                <w:lang w:eastAsia="ru-RU"/>
              </w:rPr>
              <w:t xml:space="preserve"> системи, опресування азотом, заміна фільтрів, додавання </w:t>
            </w:r>
            <w:proofErr w:type="spellStart"/>
            <w:r w:rsidRPr="00017441">
              <w:rPr>
                <w:rFonts w:ascii="Times New Roman" w:hAnsi="Times New Roman"/>
                <w:szCs w:val="24"/>
                <w:lang w:eastAsia="ru-RU"/>
              </w:rPr>
              <w:t>флюмінісценту</w:t>
            </w:r>
            <w:proofErr w:type="spellEnd"/>
            <w:r w:rsidRPr="00017441">
              <w:rPr>
                <w:rFonts w:ascii="Times New Roman" w:hAnsi="Times New Roman"/>
                <w:szCs w:val="24"/>
                <w:lang w:eastAsia="ru-RU"/>
              </w:rPr>
              <w:t xml:space="preserve"> в систему </w:t>
            </w:r>
          </w:p>
        </w:tc>
        <w:tc>
          <w:tcPr>
            <w:tcW w:w="1816" w:type="dxa"/>
            <w:vAlign w:val="center"/>
          </w:tcPr>
          <w:p w14:paraId="014603B5"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7608EE0C"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4FA1448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78CE283C"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024CBC53" w14:textId="77777777" w:rsidTr="005E2FA7">
        <w:tc>
          <w:tcPr>
            <w:tcW w:w="696" w:type="dxa"/>
          </w:tcPr>
          <w:p w14:paraId="17664AE4"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w:t>
            </w:r>
            <w:r w:rsidRPr="00017441">
              <w:rPr>
                <w:rFonts w:ascii="Times New Roman" w:hAnsi="Times New Roman"/>
                <w:bCs/>
              </w:rPr>
              <w:t>.</w:t>
            </w:r>
            <w:r w:rsidRPr="00017441">
              <w:rPr>
                <w:rFonts w:ascii="Times New Roman" w:hAnsi="Times New Roman"/>
                <w:bCs/>
                <w:sz w:val="24"/>
                <w:szCs w:val="24"/>
              </w:rPr>
              <w:t>25.</w:t>
            </w:r>
          </w:p>
        </w:tc>
        <w:tc>
          <w:tcPr>
            <w:tcW w:w="3399" w:type="dxa"/>
          </w:tcPr>
          <w:p w14:paraId="4A53C506"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двигунів обдуву випарників </w:t>
            </w:r>
          </w:p>
        </w:tc>
        <w:tc>
          <w:tcPr>
            <w:tcW w:w="1816" w:type="dxa"/>
            <w:vAlign w:val="center"/>
          </w:tcPr>
          <w:p w14:paraId="0ABA59DD"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2A162F3B"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301EA9E6"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2368B0A0"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690293F6" w14:textId="77777777" w:rsidTr="005E2FA7">
        <w:tc>
          <w:tcPr>
            <w:tcW w:w="9629" w:type="dxa"/>
            <w:gridSpan w:val="6"/>
          </w:tcPr>
          <w:p w14:paraId="54E17998"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rPr>
              <w:t xml:space="preserve">Холодильник KILLARK 3551-1, </w:t>
            </w:r>
            <w:proofErr w:type="spellStart"/>
            <w:r w:rsidRPr="00017441">
              <w:rPr>
                <w:rFonts w:ascii="Times New Roman" w:hAnsi="Times New Roman"/>
                <w:bCs/>
              </w:rPr>
              <w:t>інв</w:t>
            </w:r>
            <w:proofErr w:type="spellEnd"/>
            <w:r w:rsidRPr="00017441">
              <w:rPr>
                <w:rFonts w:ascii="Times New Roman" w:hAnsi="Times New Roman"/>
                <w:bCs/>
              </w:rPr>
              <w:t>. 101451437</w:t>
            </w:r>
          </w:p>
        </w:tc>
      </w:tr>
      <w:tr w:rsidR="00017441" w:rsidRPr="00017441" w14:paraId="1620A336" w14:textId="77777777" w:rsidTr="005E2FA7">
        <w:tc>
          <w:tcPr>
            <w:tcW w:w="696" w:type="dxa"/>
          </w:tcPr>
          <w:p w14:paraId="22F329BF"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3.26.</w:t>
            </w:r>
          </w:p>
        </w:tc>
        <w:tc>
          <w:tcPr>
            <w:tcW w:w="3399" w:type="dxa"/>
          </w:tcPr>
          <w:p w14:paraId="65955502"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proofErr w:type="spellStart"/>
            <w:r w:rsidRPr="00017441">
              <w:rPr>
                <w:rFonts w:ascii="Times New Roman" w:hAnsi="Times New Roman"/>
                <w:szCs w:val="24"/>
                <w:lang w:eastAsia="ru-RU"/>
              </w:rPr>
              <w:t>Перезаправка</w:t>
            </w:r>
            <w:proofErr w:type="spellEnd"/>
            <w:r w:rsidRPr="00017441">
              <w:rPr>
                <w:rFonts w:ascii="Times New Roman" w:hAnsi="Times New Roman"/>
                <w:szCs w:val="24"/>
                <w:lang w:eastAsia="ru-RU"/>
              </w:rPr>
              <w:t xml:space="preserve"> системи: впаювання штуцерів високого та низького тиску, </w:t>
            </w:r>
            <w:proofErr w:type="spellStart"/>
            <w:r w:rsidRPr="00017441">
              <w:rPr>
                <w:rFonts w:ascii="Times New Roman" w:hAnsi="Times New Roman"/>
                <w:szCs w:val="24"/>
                <w:lang w:eastAsia="ru-RU"/>
              </w:rPr>
              <w:t>вакумація</w:t>
            </w:r>
            <w:proofErr w:type="spellEnd"/>
            <w:r w:rsidRPr="00017441">
              <w:rPr>
                <w:rFonts w:ascii="Times New Roman" w:hAnsi="Times New Roman"/>
                <w:szCs w:val="24"/>
                <w:lang w:eastAsia="ru-RU"/>
              </w:rPr>
              <w:t xml:space="preserve"> системи, опресування азотом, заміна фільтрів, додавання </w:t>
            </w:r>
            <w:proofErr w:type="spellStart"/>
            <w:r w:rsidRPr="00017441">
              <w:rPr>
                <w:rFonts w:ascii="Times New Roman" w:hAnsi="Times New Roman"/>
                <w:szCs w:val="24"/>
                <w:lang w:eastAsia="ru-RU"/>
              </w:rPr>
              <w:t>флюмінісценту</w:t>
            </w:r>
            <w:proofErr w:type="spellEnd"/>
            <w:r w:rsidRPr="00017441">
              <w:rPr>
                <w:rFonts w:ascii="Times New Roman" w:hAnsi="Times New Roman"/>
                <w:szCs w:val="24"/>
                <w:lang w:eastAsia="ru-RU"/>
              </w:rPr>
              <w:t xml:space="preserve"> в систему </w:t>
            </w:r>
          </w:p>
        </w:tc>
        <w:tc>
          <w:tcPr>
            <w:tcW w:w="1816" w:type="dxa"/>
            <w:vAlign w:val="center"/>
          </w:tcPr>
          <w:p w14:paraId="2CEB18A7"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521D79DC"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4FD8D9CB"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4D2817AA"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0351E205" w14:textId="77777777" w:rsidTr="005E2FA7">
        <w:tc>
          <w:tcPr>
            <w:tcW w:w="696" w:type="dxa"/>
          </w:tcPr>
          <w:p w14:paraId="7D2208E8" w14:textId="77777777" w:rsidR="00017441" w:rsidRPr="00017441" w:rsidDel="004B0742"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3.27.</w:t>
            </w:r>
          </w:p>
        </w:tc>
        <w:tc>
          <w:tcPr>
            <w:tcW w:w="3399" w:type="dxa"/>
          </w:tcPr>
          <w:p w14:paraId="1DBCB8A0" w14:textId="77777777" w:rsidR="00017441" w:rsidRPr="00017441" w:rsidDel="004B0742"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двигунів обдуву випарників </w:t>
            </w:r>
          </w:p>
        </w:tc>
        <w:tc>
          <w:tcPr>
            <w:tcW w:w="1816" w:type="dxa"/>
            <w:vAlign w:val="center"/>
          </w:tcPr>
          <w:p w14:paraId="6C038DD7" w14:textId="77777777" w:rsidR="00017441" w:rsidRPr="00017441" w:rsidDel="004B0742"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5F656864" w14:textId="77777777" w:rsidR="00017441" w:rsidRPr="00017441" w:rsidDel="004B0742"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5062A4C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73579DE9"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18A7A527" w14:textId="77777777" w:rsidTr="005E2FA7">
        <w:tc>
          <w:tcPr>
            <w:tcW w:w="9629" w:type="dxa"/>
            <w:gridSpan w:val="6"/>
          </w:tcPr>
          <w:p w14:paraId="77587C5B"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 xml:space="preserve">Морозильник GFL -80С,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101455025</w:t>
            </w:r>
          </w:p>
        </w:tc>
      </w:tr>
      <w:tr w:rsidR="00017441" w:rsidRPr="00017441" w14:paraId="0B8838CD" w14:textId="77777777" w:rsidTr="005E2FA7">
        <w:tc>
          <w:tcPr>
            <w:tcW w:w="696" w:type="dxa"/>
          </w:tcPr>
          <w:p w14:paraId="7277778C"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3.28.</w:t>
            </w:r>
          </w:p>
        </w:tc>
        <w:tc>
          <w:tcPr>
            <w:tcW w:w="3399" w:type="dxa"/>
          </w:tcPr>
          <w:p w14:paraId="6C322068"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акумуляторів, модулів резервних систем </w:t>
            </w:r>
            <w:proofErr w:type="spellStart"/>
            <w:r w:rsidRPr="00017441">
              <w:rPr>
                <w:rFonts w:ascii="Times New Roman" w:hAnsi="Times New Roman"/>
                <w:szCs w:val="24"/>
                <w:lang w:eastAsia="ru-RU"/>
              </w:rPr>
              <w:t>кріозаморозки</w:t>
            </w:r>
            <w:proofErr w:type="spellEnd"/>
          </w:p>
        </w:tc>
        <w:tc>
          <w:tcPr>
            <w:tcW w:w="1816" w:type="dxa"/>
            <w:vAlign w:val="center"/>
          </w:tcPr>
          <w:p w14:paraId="5A121B02"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03A304DB"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1FFDF2F8"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6C5ECA6A"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529B1928" w14:textId="77777777" w:rsidTr="005E2FA7">
        <w:tc>
          <w:tcPr>
            <w:tcW w:w="9629" w:type="dxa"/>
            <w:gridSpan w:val="6"/>
          </w:tcPr>
          <w:p w14:paraId="03F7C05B"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 xml:space="preserve">Льодогенератор </w:t>
            </w:r>
            <w:proofErr w:type="spellStart"/>
            <w:r w:rsidRPr="00017441">
              <w:rPr>
                <w:rFonts w:ascii="Times New Roman" w:hAnsi="Times New Roman"/>
                <w:bCs/>
                <w:sz w:val="24"/>
                <w:szCs w:val="24"/>
              </w:rPr>
              <w:t>Brema</w:t>
            </w:r>
            <w:proofErr w:type="spellEnd"/>
            <w:r w:rsidRPr="00017441">
              <w:rPr>
                <w:rFonts w:ascii="Times New Roman" w:hAnsi="Times New Roman"/>
                <w:bCs/>
                <w:sz w:val="24"/>
                <w:szCs w:val="24"/>
              </w:rPr>
              <w:t xml:space="preserve"> GB 601A HC,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1014500052</w:t>
            </w:r>
          </w:p>
        </w:tc>
      </w:tr>
      <w:tr w:rsidR="00017441" w:rsidRPr="00017441" w14:paraId="7541F1F3" w14:textId="77777777" w:rsidTr="005E2FA7">
        <w:tc>
          <w:tcPr>
            <w:tcW w:w="696" w:type="dxa"/>
          </w:tcPr>
          <w:p w14:paraId="2320F2EB"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3.29.</w:t>
            </w:r>
          </w:p>
        </w:tc>
        <w:tc>
          <w:tcPr>
            <w:tcW w:w="3399" w:type="dxa"/>
          </w:tcPr>
          <w:p w14:paraId="4213DD9D"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акумуляторів, модулів резервних систем </w:t>
            </w:r>
            <w:proofErr w:type="spellStart"/>
            <w:r w:rsidRPr="00017441">
              <w:rPr>
                <w:rFonts w:ascii="Times New Roman" w:hAnsi="Times New Roman"/>
                <w:szCs w:val="24"/>
                <w:lang w:eastAsia="ru-RU"/>
              </w:rPr>
              <w:t>кріозаморозки</w:t>
            </w:r>
            <w:proofErr w:type="spellEnd"/>
          </w:p>
        </w:tc>
        <w:tc>
          <w:tcPr>
            <w:tcW w:w="1816" w:type="dxa"/>
            <w:vAlign w:val="center"/>
          </w:tcPr>
          <w:p w14:paraId="0F29AB60"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4CA04576"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3B959390"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744AD107"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5FEC8227" w14:textId="77777777" w:rsidTr="005E2FA7">
        <w:tc>
          <w:tcPr>
            <w:tcW w:w="9629" w:type="dxa"/>
            <w:gridSpan w:val="6"/>
          </w:tcPr>
          <w:p w14:paraId="7DEBF394"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 xml:space="preserve">Холодильник лабораторний +4, об'єм 68А літрів HAIER HYC-68A,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1014500022</w:t>
            </w:r>
          </w:p>
        </w:tc>
      </w:tr>
      <w:tr w:rsidR="00017441" w:rsidRPr="00017441" w14:paraId="7A49FEBC" w14:textId="77777777" w:rsidTr="005E2FA7">
        <w:tc>
          <w:tcPr>
            <w:tcW w:w="696" w:type="dxa"/>
          </w:tcPr>
          <w:p w14:paraId="0F4A0915"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3.30.</w:t>
            </w:r>
          </w:p>
        </w:tc>
        <w:tc>
          <w:tcPr>
            <w:tcW w:w="3399" w:type="dxa"/>
          </w:tcPr>
          <w:p w14:paraId="264B2839"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proofErr w:type="spellStart"/>
            <w:r w:rsidRPr="00017441">
              <w:rPr>
                <w:rFonts w:ascii="Times New Roman" w:hAnsi="Times New Roman"/>
                <w:szCs w:val="24"/>
                <w:lang w:eastAsia="ru-RU"/>
              </w:rPr>
              <w:t>Перезаправка</w:t>
            </w:r>
            <w:proofErr w:type="spellEnd"/>
            <w:r w:rsidRPr="00017441">
              <w:rPr>
                <w:rFonts w:ascii="Times New Roman" w:hAnsi="Times New Roman"/>
                <w:szCs w:val="24"/>
                <w:lang w:eastAsia="ru-RU"/>
              </w:rPr>
              <w:t xml:space="preserve"> системи: впаювання штуцерів високого та низького тиску, </w:t>
            </w:r>
            <w:proofErr w:type="spellStart"/>
            <w:r w:rsidRPr="00017441">
              <w:rPr>
                <w:rFonts w:ascii="Times New Roman" w:hAnsi="Times New Roman"/>
                <w:szCs w:val="24"/>
                <w:lang w:eastAsia="ru-RU"/>
              </w:rPr>
              <w:t>вакумація</w:t>
            </w:r>
            <w:proofErr w:type="spellEnd"/>
            <w:r w:rsidRPr="00017441">
              <w:rPr>
                <w:rFonts w:ascii="Times New Roman" w:hAnsi="Times New Roman"/>
                <w:szCs w:val="24"/>
                <w:lang w:eastAsia="ru-RU"/>
              </w:rPr>
              <w:t xml:space="preserve"> системи, опресування азотом, заміна фільтрів, додавання </w:t>
            </w:r>
            <w:proofErr w:type="spellStart"/>
            <w:r w:rsidRPr="00017441">
              <w:rPr>
                <w:rFonts w:ascii="Times New Roman" w:hAnsi="Times New Roman"/>
                <w:szCs w:val="24"/>
                <w:lang w:eastAsia="ru-RU"/>
              </w:rPr>
              <w:t>флюмінісценту</w:t>
            </w:r>
            <w:proofErr w:type="spellEnd"/>
            <w:r w:rsidRPr="00017441">
              <w:rPr>
                <w:rFonts w:ascii="Times New Roman" w:hAnsi="Times New Roman"/>
                <w:szCs w:val="24"/>
                <w:lang w:eastAsia="ru-RU"/>
              </w:rPr>
              <w:t xml:space="preserve"> в систему</w:t>
            </w:r>
          </w:p>
        </w:tc>
        <w:tc>
          <w:tcPr>
            <w:tcW w:w="1816" w:type="dxa"/>
            <w:vAlign w:val="center"/>
          </w:tcPr>
          <w:p w14:paraId="2C52D206"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004FF651"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16A93581"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7476528E"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65A15843" w14:textId="77777777" w:rsidTr="005E2FA7">
        <w:tc>
          <w:tcPr>
            <w:tcW w:w="696" w:type="dxa"/>
          </w:tcPr>
          <w:p w14:paraId="03BE6CF5"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3.31.</w:t>
            </w:r>
          </w:p>
        </w:tc>
        <w:tc>
          <w:tcPr>
            <w:tcW w:w="3399" w:type="dxa"/>
          </w:tcPr>
          <w:p w14:paraId="3B66B3D1"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двигунів обдуву випарників </w:t>
            </w:r>
          </w:p>
        </w:tc>
        <w:tc>
          <w:tcPr>
            <w:tcW w:w="1816" w:type="dxa"/>
            <w:vAlign w:val="center"/>
          </w:tcPr>
          <w:p w14:paraId="6E0D3755"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0C10B2FD"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77AF582B"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1CD655AC"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6B4FB1F5" w14:textId="77777777" w:rsidTr="005E2FA7">
        <w:tc>
          <w:tcPr>
            <w:tcW w:w="9629" w:type="dxa"/>
            <w:gridSpan w:val="6"/>
          </w:tcPr>
          <w:p w14:paraId="79C3E5B1"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 xml:space="preserve">Холодильник LG CR-409,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101410033</w:t>
            </w:r>
          </w:p>
        </w:tc>
      </w:tr>
      <w:tr w:rsidR="00017441" w:rsidRPr="00017441" w14:paraId="33C1A234" w14:textId="77777777" w:rsidTr="005E2FA7">
        <w:tc>
          <w:tcPr>
            <w:tcW w:w="696" w:type="dxa"/>
          </w:tcPr>
          <w:p w14:paraId="6B6AEB2E"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3.32.</w:t>
            </w:r>
          </w:p>
        </w:tc>
        <w:tc>
          <w:tcPr>
            <w:tcW w:w="3399" w:type="dxa"/>
          </w:tcPr>
          <w:p w14:paraId="7FCD2231"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t>компресорно</w:t>
            </w:r>
            <w:proofErr w:type="spellEnd"/>
            <w:r w:rsidRPr="00017441">
              <w:rPr>
                <w:rFonts w:ascii="Times New Roman" w:hAnsi="Times New Roman"/>
                <w:szCs w:val="24"/>
                <w:lang w:eastAsia="ru-RU"/>
              </w:rPr>
              <w:t xml:space="preserve"> конденсаторного блоку </w:t>
            </w:r>
          </w:p>
        </w:tc>
        <w:tc>
          <w:tcPr>
            <w:tcW w:w="1816" w:type="dxa"/>
            <w:vAlign w:val="center"/>
          </w:tcPr>
          <w:p w14:paraId="7BA5B3F3"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1EF55EC0"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4640ADC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3A56ECA7"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7549D8A2" w14:textId="77777777" w:rsidTr="005E2FA7">
        <w:tc>
          <w:tcPr>
            <w:tcW w:w="9629" w:type="dxa"/>
            <w:gridSpan w:val="6"/>
          </w:tcPr>
          <w:p w14:paraId="26786F12"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 xml:space="preserve">Холодильник NORD-226,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101490199</w:t>
            </w:r>
          </w:p>
        </w:tc>
      </w:tr>
      <w:tr w:rsidR="00017441" w:rsidRPr="00017441" w14:paraId="1AEBA449" w14:textId="77777777" w:rsidTr="005E2FA7">
        <w:tc>
          <w:tcPr>
            <w:tcW w:w="696" w:type="dxa"/>
          </w:tcPr>
          <w:p w14:paraId="2D08A98D"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3.33.</w:t>
            </w:r>
          </w:p>
        </w:tc>
        <w:tc>
          <w:tcPr>
            <w:tcW w:w="3399" w:type="dxa"/>
          </w:tcPr>
          <w:p w14:paraId="405D52E0"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lastRenderedPageBreak/>
              <w:t>компресорно</w:t>
            </w:r>
            <w:proofErr w:type="spellEnd"/>
            <w:r w:rsidRPr="00017441">
              <w:rPr>
                <w:rFonts w:ascii="Times New Roman" w:hAnsi="Times New Roman"/>
                <w:szCs w:val="24"/>
                <w:lang w:eastAsia="ru-RU"/>
              </w:rPr>
              <w:t xml:space="preserve"> конденсаторного блоку</w:t>
            </w:r>
          </w:p>
        </w:tc>
        <w:tc>
          <w:tcPr>
            <w:tcW w:w="1816" w:type="dxa"/>
            <w:vAlign w:val="center"/>
          </w:tcPr>
          <w:p w14:paraId="57412E3F"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lastRenderedPageBreak/>
              <w:t>послуга</w:t>
            </w:r>
          </w:p>
        </w:tc>
        <w:tc>
          <w:tcPr>
            <w:tcW w:w="1275" w:type="dxa"/>
            <w:vAlign w:val="center"/>
          </w:tcPr>
          <w:p w14:paraId="7A97FCAD"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33C5783A"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39A21AD1"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6F771C40" w14:textId="77777777" w:rsidTr="005E2FA7">
        <w:tc>
          <w:tcPr>
            <w:tcW w:w="9629" w:type="dxa"/>
            <w:gridSpan w:val="6"/>
          </w:tcPr>
          <w:p w14:paraId="5D0A4E9F"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Холодильник «</w:t>
            </w:r>
            <w:proofErr w:type="spellStart"/>
            <w:r w:rsidRPr="00017441">
              <w:rPr>
                <w:rFonts w:ascii="Times New Roman" w:hAnsi="Times New Roman"/>
                <w:bCs/>
                <w:sz w:val="24"/>
                <w:szCs w:val="24"/>
              </w:rPr>
              <w:t>Bosch</w:t>
            </w:r>
            <w:proofErr w:type="spellEnd"/>
            <w:r w:rsidRPr="00017441">
              <w:rPr>
                <w:rFonts w:ascii="Times New Roman" w:hAnsi="Times New Roman"/>
                <w:bCs/>
                <w:sz w:val="24"/>
                <w:szCs w:val="24"/>
              </w:rPr>
              <w:t xml:space="preserve">» 3605, </w:t>
            </w:r>
            <w:proofErr w:type="spellStart"/>
            <w:r w:rsidRPr="00017441">
              <w:rPr>
                <w:rFonts w:ascii="Times New Roman" w:hAnsi="Times New Roman"/>
                <w:bCs/>
                <w:sz w:val="24"/>
                <w:szCs w:val="24"/>
              </w:rPr>
              <w:t>інв</w:t>
            </w:r>
            <w:proofErr w:type="spellEnd"/>
            <w:r w:rsidRPr="00017441">
              <w:rPr>
                <w:rFonts w:ascii="Times New Roman" w:hAnsi="Times New Roman"/>
                <w:bCs/>
                <w:sz w:val="24"/>
                <w:szCs w:val="24"/>
              </w:rPr>
              <w:t>. 101490113</w:t>
            </w:r>
          </w:p>
        </w:tc>
      </w:tr>
      <w:tr w:rsidR="00017441" w:rsidRPr="00017441" w14:paraId="5DA1E789" w14:textId="77777777" w:rsidTr="005E2FA7">
        <w:tc>
          <w:tcPr>
            <w:tcW w:w="696" w:type="dxa"/>
          </w:tcPr>
          <w:p w14:paraId="4783B212"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Cs/>
                <w:sz w:val="24"/>
                <w:szCs w:val="24"/>
              </w:rPr>
              <w:t>3.34</w:t>
            </w:r>
          </w:p>
        </w:tc>
        <w:tc>
          <w:tcPr>
            <w:tcW w:w="3399" w:type="dxa"/>
          </w:tcPr>
          <w:p w14:paraId="225328E5" w14:textId="77777777" w:rsidR="00017441" w:rsidRPr="00017441" w:rsidRDefault="00017441" w:rsidP="00017441">
            <w:pPr>
              <w:tabs>
                <w:tab w:val="left" w:pos="0"/>
                <w:tab w:val="center" w:pos="317"/>
                <w:tab w:val="left" w:pos="459"/>
                <w:tab w:val="right" w:pos="8306"/>
              </w:tabs>
              <w:jc w:val="both"/>
              <w:rPr>
                <w:rFonts w:ascii="Times New Roman" w:hAnsi="Times New Roman"/>
                <w:szCs w:val="24"/>
                <w:lang w:eastAsia="ru-RU"/>
              </w:rPr>
            </w:pPr>
            <w:r w:rsidRPr="00017441">
              <w:rPr>
                <w:rFonts w:ascii="Times New Roman" w:hAnsi="Times New Roman"/>
                <w:szCs w:val="24"/>
                <w:lang w:eastAsia="ru-RU"/>
              </w:rPr>
              <w:t xml:space="preserve">Заміна гвинтів обдуву конденсатора, з демонтажем елементів платформи  </w:t>
            </w:r>
            <w:proofErr w:type="spellStart"/>
            <w:r w:rsidRPr="00017441">
              <w:rPr>
                <w:rFonts w:ascii="Times New Roman" w:hAnsi="Times New Roman"/>
                <w:szCs w:val="24"/>
                <w:lang w:eastAsia="ru-RU"/>
              </w:rPr>
              <w:t>компресорно</w:t>
            </w:r>
            <w:proofErr w:type="spellEnd"/>
            <w:r w:rsidRPr="00017441">
              <w:rPr>
                <w:rFonts w:ascii="Times New Roman" w:hAnsi="Times New Roman"/>
                <w:szCs w:val="24"/>
                <w:lang w:eastAsia="ru-RU"/>
              </w:rPr>
              <w:t xml:space="preserve"> конденсаторного блоку</w:t>
            </w:r>
          </w:p>
        </w:tc>
        <w:tc>
          <w:tcPr>
            <w:tcW w:w="1816" w:type="dxa"/>
            <w:vAlign w:val="center"/>
          </w:tcPr>
          <w:p w14:paraId="6B549030"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послуга</w:t>
            </w:r>
          </w:p>
        </w:tc>
        <w:tc>
          <w:tcPr>
            <w:tcW w:w="1275" w:type="dxa"/>
            <w:vAlign w:val="center"/>
          </w:tcPr>
          <w:p w14:paraId="262C67B7" w14:textId="77777777" w:rsidR="00017441" w:rsidRPr="00017441" w:rsidRDefault="00017441" w:rsidP="00017441">
            <w:pPr>
              <w:tabs>
                <w:tab w:val="left" w:pos="0"/>
                <w:tab w:val="center" w:pos="317"/>
                <w:tab w:val="left" w:pos="459"/>
                <w:tab w:val="right" w:pos="8306"/>
              </w:tabs>
              <w:jc w:val="center"/>
              <w:rPr>
                <w:rFonts w:ascii="Times New Roman" w:hAnsi="Times New Roman"/>
                <w:szCs w:val="24"/>
                <w:lang w:eastAsia="ru-RU"/>
              </w:rPr>
            </w:pPr>
            <w:r w:rsidRPr="00017441">
              <w:rPr>
                <w:rFonts w:ascii="Times New Roman" w:hAnsi="Times New Roman"/>
                <w:szCs w:val="24"/>
                <w:lang w:eastAsia="ru-RU"/>
              </w:rPr>
              <w:t>1</w:t>
            </w:r>
          </w:p>
        </w:tc>
        <w:tc>
          <w:tcPr>
            <w:tcW w:w="1231" w:type="dxa"/>
            <w:vAlign w:val="center"/>
          </w:tcPr>
          <w:p w14:paraId="1093AF13" w14:textId="77777777" w:rsidR="00017441" w:rsidRPr="00017441" w:rsidRDefault="00017441" w:rsidP="00017441">
            <w:pPr>
              <w:suppressAutoHyphens/>
              <w:snapToGrid w:val="0"/>
              <w:jc w:val="center"/>
              <w:rPr>
                <w:rFonts w:ascii="Times New Roman" w:hAnsi="Times New Roman"/>
                <w:bCs/>
                <w:sz w:val="24"/>
                <w:szCs w:val="24"/>
              </w:rPr>
            </w:pPr>
          </w:p>
        </w:tc>
        <w:tc>
          <w:tcPr>
            <w:tcW w:w="1212" w:type="dxa"/>
            <w:vAlign w:val="center"/>
          </w:tcPr>
          <w:p w14:paraId="0CB02C58" w14:textId="77777777" w:rsidR="00017441" w:rsidRPr="00017441" w:rsidRDefault="00017441" w:rsidP="00017441">
            <w:pPr>
              <w:suppressAutoHyphens/>
              <w:snapToGrid w:val="0"/>
              <w:jc w:val="center"/>
              <w:rPr>
                <w:rFonts w:ascii="Times New Roman" w:hAnsi="Times New Roman"/>
                <w:bCs/>
                <w:sz w:val="24"/>
                <w:szCs w:val="24"/>
              </w:rPr>
            </w:pPr>
          </w:p>
        </w:tc>
      </w:tr>
      <w:tr w:rsidR="00017441" w:rsidRPr="00017441" w14:paraId="080F7EBB" w14:textId="77777777" w:rsidTr="005E2FA7">
        <w:tc>
          <w:tcPr>
            <w:tcW w:w="8417" w:type="dxa"/>
            <w:gridSpan w:val="5"/>
          </w:tcPr>
          <w:p w14:paraId="273C5C1F" w14:textId="77777777" w:rsidR="00017441" w:rsidRPr="00017441" w:rsidRDefault="00017441" w:rsidP="00017441">
            <w:pPr>
              <w:suppressAutoHyphens/>
              <w:snapToGrid w:val="0"/>
              <w:jc w:val="center"/>
              <w:rPr>
                <w:rFonts w:ascii="Times New Roman" w:hAnsi="Times New Roman"/>
                <w:bCs/>
                <w:sz w:val="24"/>
                <w:szCs w:val="24"/>
              </w:rPr>
            </w:pPr>
            <w:r w:rsidRPr="00017441">
              <w:rPr>
                <w:rFonts w:ascii="Times New Roman" w:hAnsi="Times New Roman"/>
                <w:b/>
                <w:bCs/>
                <w:sz w:val="24"/>
                <w:szCs w:val="24"/>
              </w:rPr>
              <w:t>Загальна вартість Послуг, грн без ПДВ*</w:t>
            </w:r>
          </w:p>
        </w:tc>
        <w:tc>
          <w:tcPr>
            <w:tcW w:w="1212" w:type="dxa"/>
          </w:tcPr>
          <w:p w14:paraId="51A6D393" w14:textId="77777777" w:rsidR="00017441" w:rsidRPr="00017441" w:rsidRDefault="00017441" w:rsidP="00017441">
            <w:pPr>
              <w:suppressAutoHyphens/>
              <w:snapToGrid w:val="0"/>
              <w:jc w:val="both"/>
              <w:rPr>
                <w:rFonts w:ascii="Times New Roman" w:hAnsi="Times New Roman"/>
                <w:bCs/>
                <w:sz w:val="24"/>
                <w:szCs w:val="24"/>
              </w:rPr>
            </w:pPr>
          </w:p>
        </w:tc>
      </w:tr>
    </w:tbl>
    <w:p w14:paraId="557D749E" w14:textId="77777777" w:rsidR="00017441" w:rsidRPr="00017441" w:rsidRDefault="00017441" w:rsidP="00017441">
      <w:pPr>
        <w:spacing w:after="0" w:line="240" w:lineRule="auto"/>
        <w:ind w:firstLine="709"/>
        <w:jc w:val="both"/>
        <w:rPr>
          <w:rFonts w:ascii="Times New Roman" w:eastAsia="Times New Roman" w:hAnsi="Times New Roman" w:cs="Times New Roman"/>
          <w:b/>
          <w:bCs/>
          <w:sz w:val="24"/>
          <w:szCs w:val="24"/>
          <w:lang w:eastAsia="ru-RU"/>
        </w:rPr>
      </w:pPr>
      <w:r w:rsidRPr="00017441">
        <w:rPr>
          <w:rFonts w:ascii="Times New Roman" w:eastAsia="Times New Roman" w:hAnsi="Times New Roman" w:cs="Times New Roman"/>
          <w:b/>
          <w:bCs/>
          <w:sz w:val="24"/>
          <w:szCs w:val="24"/>
          <w:lang w:eastAsia="ru-RU"/>
        </w:rPr>
        <w:t>Загальна вартість Послуг відповідно до даної Специфікації становить:</w:t>
      </w:r>
      <w:r w:rsidRPr="00017441">
        <w:t xml:space="preserve"> </w:t>
      </w:r>
      <w:r w:rsidRPr="00017441">
        <w:rPr>
          <w:rFonts w:ascii="Times New Roman" w:eastAsia="Times New Roman" w:hAnsi="Times New Roman" w:cs="Times New Roman"/>
          <w:b/>
          <w:bCs/>
          <w:sz w:val="24"/>
          <w:szCs w:val="24"/>
          <w:lang w:eastAsia="ru-RU"/>
        </w:rPr>
        <w:t>_______________ грн (______________  гривень _____ копійок) без ПДВ*.</w:t>
      </w:r>
    </w:p>
    <w:p w14:paraId="48EFC370" w14:textId="77777777" w:rsidR="00017441" w:rsidRPr="00017441" w:rsidRDefault="00017441" w:rsidP="00017441">
      <w:pPr>
        <w:tabs>
          <w:tab w:val="left" w:pos="0"/>
          <w:tab w:val="left" w:pos="709"/>
          <w:tab w:val="center" w:pos="851"/>
          <w:tab w:val="right" w:pos="8306"/>
        </w:tabs>
        <w:spacing w:after="0" w:line="240" w:lineRule="auto"/>
        <w:jc w:val="both"/>
        <w:rPr>
          <w:rFonts w:ascii="Times New Roman" w:eastAsia="Times New Roman" w:hAnsi="Times New Roman" w:cs="Times New Roman"/>
          <w:szCs w:val="24"/>
          <w:lang w:val="ru-RU" w:eastAsia="ru-RU"/>
        </w:rPr>
      </w:pPr>
      <w:r w:rsidRPr="00017441">
        <w:rPr>
          <w:rFonts w:ascii="Times New Roman" w:eastAsia="Times New Roman" w:hAnsi="Times New Roman" w:cs="Times New Roman"/>
          <w:szCs w:val="24"/>
          <w:lang w:val="ru-RU" w:eastAsia="ru-RU"/>
        </w:rPr>
        <w:t>*</w:t>
      </w:r>
      <w:proofErr w:type="spellStart"/>
      <w:r w:rsidRPr="00017441">
        <w:rPr>
          <w:rFonts w:ascii="Times New Roman" w:eastAsia="Times New Roman" w:hAnsi="Times New Roman" w:cs="Times New Roman"/>
          <w:szCs w:val="24"/>
          <w:lang w:val="ru-RU" w:eastAsia="ru-RU"/>
        </w:rPr>
        <w:t>Операція</w:t>
      </w:r>
      <w:proofErr w:type="spellEnd"/>
      <w:r w:rsidRPr="00017441">
        <w:rPr>
          <w:rFonts w:ascii="Times New Roman" w:eastAsia="Times New Roman" w:hAnsi="Times New Roman" w:cs="Times New Roman"/>
          <w:szCs w:val="24"/>
          <w:lang w:val="ru-RU" w:eastAsia="ru-RU"/>
        </w:rPr>
        <w:t xml:space="preserve"> з оплати </w:t>
      </w:r>
      <w:proofErr w:type="spellStart"/>
      <w:r w:rsidRPr="00017441">
        <w:rPr>
          <w:rFonts w:ascii="Times New Roman" w:eastAsia="Times New Roman" w:hAnsi="Times New Roman" w:cs="Times New Roman"/>
          <w:szCs w:val="24"/>
          <w:lang w:val="ru-RU" w:eastAsia="ru-RU"/>
        </w:rPr>
        <w:t>Послуг</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звільняється</w:t>
      </w:r>
      <w:proofErr w:type="spellEnd"/>
      <w:r w:rsidRPr="00017441">
        <w:rPr>
          <w:rFonts w:ascii="Times New Roman" w:eastAsia="Times New Roman" w:hAnsi="Times New Roman" w:cs="Times New Roman"/>
          <w:szCs w:val="24"/>
          <w:lang w:val="ru-RU" w:eastAsia="ru-RU"/>
        </w:rPr>
        <w:t xml:space="preserve"> від </w:t>
      </w:r>
      <w:proofErr w:type="spellStart"/>
      <w:r w:rsidRPr="00017441">
        <w:rPr>
          <w:rFonts w:ascii="Times New Roman" w:eastAsia="Times New Roman" w:hAnsi="Times New Roman" w:cs="Times New Roman"/>
          <w:szCs w:val="24"/>
          <w:lang w:val="ru-RU" w:eastAsia="ru-RU"/>
        </w:rPr>
        <w:t>оподаткування</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податком</w:t>
      </w:r>
      <w:proofErr w:type="spellEnd"/>
      <w:r w:rsidRPr="00017441">
        <w:rPr>
          <w:rFonts w:ascii="Times New Roman" w:eastAsia="Times New Roman" w:hAnsi="Times New Roman" w:cs="Times New Roman"/>
          <w:szCs w:val="24"/>
          <w:lang w:val="ru-RU" w:eastAsia="ru-RU"/>
        </w:rPr>
        <w:t xml:space="preserve"> на </w:t>
      </w:r>
      <w:proofErr w:type="spellStart"/>
      <w:r w:rsidRPr="00017441">
        <w:rPr>
          <w:rFonts w:ascii="Times New Roman" w:eastAsia="Times New Roman" w:hAnsi="Times New Roman" w:cs="Times New Roman"/>
          <w:szCs w:val="24"/>
          <w:lang w:val="ru-RU" w:eastAsia="ru-RU"/>
        </w:rPr>
        <w:t>додану</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вартість</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згідно</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зі</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статтею</w:t>
      </w:r>
      <w:proofErr w:type="spellEnd"/>
      <w:r w:rsidRPr="00017441">
        <w:rPr>
          <w:rFonts w:ascii="Times New Roman" w:eastAsia="Times New Roman" w:hAnsi="Times New Roman" w:cs="Times New Roman"/>
          <w:szCs w:val="24"/>
          <w:lang w:val="ru-RU" w:eastAsia="ru-RU"/>
        </w:rPr>
        <w:t xml:space="preserve"> 7 Закону України від 21.06.2012 року № 4999-VI «Про </w:t>
      </w:r>
      <w:proofErr w:type="spellStart"/>
      <w:r w:rsidRPr="00017441">
        <w:rPr>
          <w:rFonts w:ascii="Times New Roman" w:eastAsia="Times New Roman" w:hAnsi="Times New Roman" w:cs="Times New Roman"/>
          <w:szCs w:val="24"/>
          <w:lang w:val="ru-RU" w:eastAsia="ru-RU"/>
        </w:rPr>
        <w:t>виконання</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програм</w:t>
      </w:r>
      <w:proofErr w:type="spellEnd"/>
      <w:r w:rsidRPr="00017441">
        <w:rPr>
          <w:rFonts w:ascii="Times New Roman" w:eastAsia="Times New Roman" w:hAnsi="Times New Roman" w:cs="Times New Roman"/>
          <w:szCs w:val="24"/>
          <w:lang w:val="ru-RU" w:eastAsia="ru-RU"/>
        </w:rPr>
        <w:t xml:space="preserve"> Глобального фонду для </w:t>
      </w:r>
      <w:proofErr w:type="spellStart"/>
      <w:r w:rsidRPr="00017441">
        <w:rPr>
          <w:rFonts w:ascii="Times New Roman" w:eastAsia="Times New Roman" w:hAnsi="Times New Roman" w:cs="Times New Roman"/>
          <w:szCs w:val="24"/>
          <w:lang w:val="ru-RU" w:eastAsia="ru-RU"/>
        </w:rPr>
        <w:t>боротьби</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із</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СНІДом</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туберкульозом</w:t>
      </w:r>
      <w:proofErr w:type="spellEnd"/>
      <w:r w:rsidRPr="00017441">
        <w:rPr>
          <w:rFonts w:ascii="Times New Roman" w:eastAsia="Times New Roman" w:hAnsi="Times New Roman" w:cs="Times New Roman"/>
          <w:szCs w:val="24"/>
          <w:lang w:val="ru-RU" w:eastAsia="ru-RU"/>
        </w:rPr>
        <w:t xml:space="preserve"> та </w:t>
      </w:r>
      <w:proofErr w:type="spellStart"/>
      <w:r w:rsidRPr="00017441">
        <w:rPr>
          <w:rFonts w:ascii="Times New Roman" w:eastAsia="Times New Roman" w:hAnsi="Times New Roman" w:cs="Times New Roman"/>
          <w:szCs w:val="24"/>
          <w:lang w:val="ru-RU" w:eastAsia="ru-RU"/>
        </w:rPr>
        <w:t>малярією</w:t>
      </w:r>
      <w:proofErr w:type="spellEnd"/>
      <w:r w:rsidRPr="00017441">
        <w:rPr>
          <w:rFonts w:ascii="Times New Roman" w:eastAsia="Times New Roman" w:hAnsi="Times New Roman" w:cs="Times New Roman"/>
          <w:szCs w:val="24"/>
          <w:lang w:val="ru-RU" w:eastAsia="ru-RU"/>
        </w:rPr>
        <w:t xml:space="preserve"> в </w:t>
      </w:r>
      <w:proofErr w:type="spellStart"/>
      <w:r w:rsidRPr="00017441">
        <w:rPr>
          <w:rFonts w:ascii="Times New Roman" w:eastAsia="Times New Roman" w:hAnsi="Times New Roman" w:cs="Times New Roman"/>
          <w:szCs w:val="24"/>
          <w:lang w:val="ru-RU" w:eastAsia="ru-RU"/>
        </w:rPr>
        <w:t>Україні</w:t>
      </w:r>
      <w:proofErr w:type="spellEnd"/>
      <w:r w:rsidRPr="00017441">
        <w:rPr>
          <w:rFonts w:ascii="Times New Roman" w:eastAsia="Times New Roman" w:hAnsi="Times New Roman" w:cs="Times New Roman"/>
          <w:szCs w:val="24"/>
          <w:lang w:val="ru-RU" w:eastAsia="ru-RU"/>
        </w:rPr>
        <w:t xml:space="preserve">», п. 26 </w:t>
      </w:r>
      <w:proofErr w:type="spellStart"/>
      <w:r w:rsidRPr="00017441">
        <w:rPr>
          <w:rFonts w:ascii="Times New Roman" w:eastAsia="Times New Roman" w:hAnsi="Times New Roman" w:cs="Times New Roman"/>
          <w:szCs w:val="24"/>
          <w:lang w:val="ru-RU" w:eastAsia="ru-RU"/>
        </w:rPr>
        <w:t>підрозділу</w:t>
      </w:r>
      <w:proofErr w:type="spellEnd"/>
      <w:r w:rsidRPr="00017441">
        <w:rPr>
          <w:rFonts w:ascii="Times New Roman" w:eastAsia="Times New Roman" w:hAnsi="Times New Roman" w:cs="Times New Roman"/>
          <w:szCs w:val="24"/>
          <w:lang w:val="ru-RU" w:eastAsia="ru-RU"/>
        </w:rPr>
        <w:t xml:space="preserve"> 2 </w:t>
      </w:r>
      <w:proofErr w:type="spellStart"/>
      <w:r w:rsidRPr="00017441">
        <w:rPr>
          <w:rFonts w:ascii="Times New Roman" w:eastAsia="Times New Roman" w:hAnsi="Times New Roman" w:cs="Times New Roman"/>
          <w:szCs w:val="24"/>
          <w:lang w:val="ru-RU" w:eastAsia="ru-RU"/>
        </w:rPr>
        <w:t>розділу</w:t>
      </w:r>
      <w:proofErr w:type="spellEnd"/>
      <w:r w:rsidRPr="00017441">
        <w:rPr>
          <w:rFonts w:ascii="Times New Roman" w:eastAsia="Times New Roman" w:hAnsi="Times New Roman" w:cs="Times New Roman"/>
          <w:szCs w:val="24"/>
          <w:lang w:val="ru-RU" w:eastAsia="ru-RU"/>
        </w:rPr>
        <w:t xml:space="preserve"> XX </w:t>
      </w:r>
      <w:proofErr w:type="spellStart"/>
      <w:r w:rsidRPr="00017441">
        <w:rPr>
          <w:rFonts w:ascii="Times New Roman" w:eastAsia="Times New Roman" w:hAnsi="Times New Roman" w:cs="Times New Roman"/>
          <w:szCs w:val="24"/>
          <w:lang w:val="ru-RU" w:eastAsia="ru-RU"/>
        </w:rPr>
        <w:t>Податкового</w:t>
      </w:r>
      <w:proofErr w:type="spellEnd"/>
      <w:r w:rsidRPr="00017441">
        <w:rPr>
          <w:rFonts w:ascii="Times New Roman" w:eastAsia="Times New Roman" w:hAnsi="Times New Roman" w:cs="Times New Roman"/>
          <w:szCs w:val="24"/>
          <w:lang w:val="ru-RU" w:eastAsia="ru-RU"/>
        </w:rPr>
        <w:t xml:space="preserve"> кодексу України та постанови </w:t>
      </w:r>
      <w:proofErr w:type="spellStart"/>
      <w:r w:rsidRPr="00017441">
        <w:rPr>
          <w:rFonts w:ascii="Times New Roman" w:eastAsia="Times New Roman" w:hAnsi="Times New Roman" w:cs="Times New Roman"/>
          <w:szCs w:val="24"/>
          <w:lang w:val="ru-RU" w:eastAsia="ru-RU"/>
        </w:rPr>
        <w:t>Кабінету</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Міністрів</w:t>
      </w:r>
      <w:proofErr w:type="spellEnd"/>
      <w:r w:rsidRPr="00017441">
        <w:rPr>
          <w:rFonts w:ascii="Times New Roman" w:eastAsia="Times New Roman" w:hAnsi="Times New Roman" w:cs="Times New Roman"/>
          <w:szCs w:val="24"/>
          <w:lang w:val="ru-RU" w:eastAsia="ru-RU"/>
        </w:rPr>
        <w:t xml:space="preserve"> України від 17.04.2013 року № 284 «</w:t>
      </w:r>
      <w:proofErr w:type="spellStart"/>
      <w:r w:rsidRPr="00017441">
        <w:rPr>
          <w:rFonts w:ascii="Times New Roman" w:eastAsia="Times New Roman" w:hAnsi="Times New Roman" w:cs="Times New Roman"/>
          <w:szCs w:val="24"/>
          <w:lang w:val="ru-RU" w:eastAsia="ru-RU"/>
        </w:rPr>
        <w:t>Деякі</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питання</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ввезення</w:t>
      </w:r>
      <w:proofErr w:type="spellEnd"/>
      <w:r w:rsidRPr="00017441">
        <w:rPr>
          <w:rFonts w:ascii="Times New Roman" w:eastAsia="Times New Roman" w:hAnsi="Times New Roman" w:cs="Times New Roman"/>
          <w:szCs w:val="24"/>
          <w:lang w:val="ru-RU" w:eastAsia="ru-RU"/>
        </w:rPr>
        <w:t xml:space="preserve"> на </w:t>
      </w:r>
      <w:proofErr w:type="spellStart"/>
      <w:r w:rsidRPr="00017441">
        <w:rPr>
          <w:rFonts w:ascii="Times New Roman" w:eastAsia="Times New Roman" w:hAnsi="Times New Roman" w:cs="Times New Roman"/>
          <w:szCs w:val="24"/>
          <w:lang w:val="ru-RU" w:eastAsia="ru-RU"/>
        </w:rPr>
        <w:t>митну</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територію</w:t>
      </w:r>
      <w:proofErr w:type="spellEnd"/>
      <w:r w:rsidRPr="00017441">
        <w:rPr>
          <w:rFonts w:ascii="Times New Roman" w:eastAsia="Times New Roman" w:hAnsi="Times New Roman" w:cs="Times New Roman"/>
          <w:szCs w:val="24"/>
          <w:lang w:val="ru-RU" w:eastAsia="ru-RU"/>
        </w:rPr>
        <w:t xml:space="preserve"> України </w:t>
      </w:r>
      <w:proofErr w:type="spellStart"/>
      <w:r w:rsidRPr="00017441">
        <w:rPr>
          <w:rFonts w:ascii="Times New Roman" w:eastAsia="Times New Roman" w:hAnsi="Times New Roman" w:cs="Times New Roman"/>
          <w:szCs w:val="24"/>
          <w:lang w:val="ru-RU" w:eastAsia="ru-RU"/>
        </w:rPr>
        <w:t>товарів</w:t>
      </w:r>
      <w:proofErr w:type="spellEnd"/>
      <w:r w:rsidRPr="00017441">
        <w:rPr>
          <w:rFonts w:ascii="Times New Roman" w:eastAsia="Times New Roman" w:hAnsi="Times New Roman" w:cs="Times New Roman"/>
          <w:szCs w:val="24"/>
          <w:lang w:val="ru-RU" w:eastAsia="ru-RU"/>
        </w:rPr>
        <w:t xml:space="preserve"> і </w:t>
      </w:r>
      <w:proofErr w:type="spellStart"/>
      <w:r w:rsidRPr="00017441">
        <w:rPr>
          <w:rFonts w:ascii="Times New Roman" w:eastAsia="Times New Roman" w:hAnsi="Times New Roman" w:cs="Times New Roman"/>
          <w:szCs w:val="24"/>
          <w:lang w:val="ru-RU" w:eastAsia="ru-RU"/>
        </w:rPr>
        <w:t>постачання</w:t>
      </w:r>
      <w:proofErr w:type="spellEnd"/>
      <w:r w:rsidRPr="00017441">
        <w:rPr>
          <w:rFonts w:ascii="Times New Roman" w:eastAsia="Times New Roman" w:hAnsi="Times New Roman" w:cs="Times New Roman"/>
          <w:szCs w:val="24"/>
          <w:lang w:val="ru-RU" w:eastAsia="ru-RU"/>
        </w:rPr>
        <w:t xml:space="preserve"> на </w:t>
      </w:r>
      <w:proofErr w:type="spellStart"/>
      <w:r w:rsidRPr="00017441">
        <w:rPr>
          <w:rFonts w:ascii="Times New Roman" w:eastAsia="Times New Roman" w:hAnsi="Times New Roman" w:cs="Times New Roman"/>
          <w:szCs w:val="24"/>
          <w:lang w:val="ru-RU" w:eastAsia="ru-RU"/>
        </w:rPr>
        <w:t>митній</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території</w:t>
      </w:r>
      <w:proofErr w:type="spellEnd"/>
      <w:r w:rsidRPr="00017441">
        <w:rPr>
          <w:rFonts w:ascii="Times New Roman" w:eastAsia="Times New Roman" w:hAnsi="Times New Roman" w:cs="Times New Roman"/>
          <w:szCs w:val="24"/>
          <w:lang w:val="ru-RU" w:eastAsia="ru-RU"/>
        </w:rPr>
        <w:t xml:space="preserve"> України </w:t>
      </w:r>
      <w:proofErr w:type="spellStart"/>
      <w:r w:rsidRPr="00017441">
        <w:rPr>
          <w:rFonts w:ascii="Times New Roman" w:eastAsia="Times New Roman" w:hAnsi="Times New Roman" w:cs="Times New Roman"/>
          <w:szCs w:val="24"/>
          <w:lang w:val="ru-RU" w:eastAsia="ru-RU"/>
        </w:rPr>
        <w:t>товарів</w:t>
      </w:r>
      <w:proofErr w:type="spellEnd"/>
      <w:r w:rsidRPr="00017441">
        <w:rPr>
          <w:rFonts w:ascii="Times New Roman" w:eastAsia="Times New Roman" w:hAnsi="Times New Roman" w:cs="Times New Roman"/>
          <w:szCs w:val="24"/>
          <w:lang w:val="ru-RU" w:eastAsia="ru-RU"/>
        </w:rPr>
        <w:t xml:space="preserve"> та </w:t>
      </w:r>
      <w:proofErr w:type="spellStart"/>
      <w:r w:rsidRPr="00017441">
        <w:rPr>
          <w:rFonts w:ascii="Times New Roman" w:eastAsia="Times New Roman" w:hAnsi="Times New Roman" w:cs="Times New Roman"/>
          <w:szCs w:val="24"/>
          <w:lang w:val="ru-RU" w:eastAsia="ru-RU"/>
        </w:rPr>
        <w:t>надання</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послуг</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що</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оплачуються</w:t>
      </w:r>
      <w:proofErr w:type="spellEnd"/>
      <w:r w:rsidRPr="00017441">
        <w:rPr>
          <w:rFonts w:ascii="Times New Roman" w:eastAsia="Times New Roman" w:hAnsi="Times New Roman" w:cs="Times New Roman"/>
          <w:szCs w:val="24"/>
          <w:lang w:val="ru-RU" w:eastAsia="ru-RU"/>
        </w:rPr>
        <w:t xml:space="preserve"> за </w:t>
      </w:r>
      <w:proofErr w:type="spellStart"/>
      <w:r w:rsidRPr="00017441">
        <w:rPr>
          <w:rFonts w:ascii="Times New Roman" w:eastAsia="Times New Roman" w:hAnsi="Times New Roman" w:cs="Times New Roman"/>
          <w:szCs w:val="24"/>
          <w:lang w:val="ru-RU" w:eastAsia="ru-RU"/>
        </w:rPr>
        <w:t>рахунок</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грантів</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субгрантів</w:t>
      </w:r>
      <w:proofErr w:type="spellEnd"/>
      <w:r w:rsidRPr="00017441">
        <w:rPr>
          <w:rFonts w:ascii="Times New Roman" w:eastAsia="Times New Roman" w:hAnsi="Times New Roman" w:cs="Times New Roman"/>
          <w:szCs w:val="24"/>
          <w:lang w:val="ru-RU" w:eastAsia="ru-RU"/>
        </w:rPr>
        <w:t xml:space="preserve">) Глобального фонду для </w:t>
      </w:r>
      <w:proofErr w:type="spellStart"/>
      <w:r w:rsidRPr="00017441">
        <w:rPr>
          <w:rFonts w:ascii="Times New Roman" w:eastAsia="Times New Roman" w:hAnsi="Times New Roman" w:cs="Times New Roman"/>
          <w:szCs w:val="24"/>
          <w:lang w:val="ru-RU" w:eastAsia="ru-RU"/>
        </w:rPr>
        <w:t>боротьби</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із</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СНІДом</w:t>
      </w:r>
      <w:proofErr w:type="spellEnd"/>
      <w:r w:rsidRPr="00017441">
        <w:rPr>
          <w:rFonts w:ascii="Times New Roman" w:eastAsia="Times New Roman" w:hAnsi="Times New Roman" w:cs="Times New Roman"/>
          <w:szCs w:val="24"/>
          <w:lang w:val="ru-RU" w:eastAsia="ru-RU"/>
        </w:rPr>
        <w:t xml:space="preserve">, </w:t>
      </w:r>
      <w:proofErr w:type="spellStart"/>
      <w:r w:rsidRPr="00017441">
        <w:rPr>
          <w:rFonts w:ascii="Times New Roman" w:eastAsia="Times New Roman" w:hAnsi="Times New Roman" w:cs="Times New Roman"/>
          <w:szCs w:val="24"/>
          <w:lang w:val="ru-RU" w:eastAsia="ru-RU"/>
        </w:rPr>
        <w:t>туберкульозом</w:t>
      </w:r>
      <w:proofErr w:type="spellEnd"/>
      <w:r w:rsidRPr="00017441">
        <w:rPr>
          <w:rFonts w:ascii="Times New Roman" w:eastAsia="Times New Roman" w:hAnsi="Times New Roman" w:cs="Times New Roman"/>
          <w:szCs w:val="24"/>
          <w:lang w:val="ru-RU" w:eastAsia="ru-RU"/>
        </w:rPr>
        <w:t xml:space="preserve"> та </w:t>
      </w:r>
      <w:proofErr w:type="spellStart"/>
      <w:r w:rsidRPr="00017441">
        <w:rPr>
          <w:rFonts w:ascii="Times New Roman" w:eastAsia="Times New Roman" w:hAnsi="Times New Roman" w:cs="Times New Roman"/>
          <w:szCs w:val="24"/>
          <w:lang w:val="ru-RU" w:eastAsia="ru-RU"/>
        </w:rPr>
        <w:t>малярією</w:t>
      </w:r>
      <w:proofErr w:type="spellEnd"/>
      <w:r w:rsidRPr="00017441">
        <w:rPr>
          <w:rFonts w:ascii="Times New Roman" w:eastAsia="Times New Roman" w:hAnsi="Times New Roman" w:cs="Times New Roman"/>
          <w:szCs w:val="24"/>
          <w:lang w:val="ru-RU" w:eastAsia="ru-RU"/>
        </w:rPr>
        <w:t xml:space="preserve"> в </w:t>
      </w:r>
      <w:proofErr w:type="spellStart"/>
      <w:r w:rsidRPr="00017441">
        <w:rPr>
          <w:rFonts w:ascii="Times New Roman" w:eastAsia="Times New Roman" w:hAnsi="Times New Roman" w:cs="Times New Roman"/>
          <w:szCs w:val="24"/>
          <w:lang w:val="ru-RU" w:eastAsia="ru-RU"/>
        </w:rPr>
        <w:t>Україні</w:t>
      </w:r>
      <w:proofErr w:type="spellEnd"/>
      <w:r w:rsidRPr="00017441">
        <w:rPr>
          <w:rFonts w:ascii="Times New Roman" w:eastAsia="Times New Roman" w:hAnsi="Times New Roman" w:cs="Times New Roman"/>
          <w:szCs w:val="24"/>
          <w:lang w:val="ru-RU" w:eastAsia="ru-RU"/>
        </w:rPr>
        <w:t>».</w:t>
      </w:r>
    </w:p>
    <w:p w14:paraId="31298B10" w14:textId="77777777" w:rsidR="00017441" w:rsidRPr="00017441" w:rsidRDefault="00017441" w:rsidP="00017441">
      <w:pPr>
        <w:suppressAutoHyphens/>
        <w:snapToGrid w:val="0"/>
        <w:spacing w:after="0" w:line="240" w:lineRule="auto"/>
        <w:ind w:firstLine="709"/>
        <w:jc w:val="both"/>
        <w:rPr>
          <w:rFonts w:ascii="Times New Roman" w:hAnsi="Times New Roman" w:cs="Times New Roman"/>
          <w:bCs/>
          <w:sz w:val="24"/>
          <w:szCs w:val="24"/>
        </w:rPr>
      </w:pPr>
    </w:p>
    <w:p w14:paraId="21C8A374" w14:textId="77777777" w:rsidR="00017441" w:rsidRPr="00017441" w:rsidRDefault="00017441" w:rsidP="00017441">
      <w:pPr>
        <w:pBdr>
          <w:top w:val="nil"/>
          <w:left w:val="nil"/>
          <w:bottom w:val="nil"/>
          <w:right w:val="nil"/>
          <w:between w:val="nil"/>
        </w:pBdr>
        <w:tabs>
          <w:tab w:val="left" w:pos="284"/>
        </w:tabs>
        <w:spacing w:after="0" w:line="240" w:lineRule="auto"/>
        <w:ind w:right="-1" w:firstLine="426"/>
        <w:jc w:val="both"/>
        <w:rPr>
          <w:rFonts w:ascii="Times New Roman" w:eastAsia="Arial" w:hAnsi="Times New Roman" w:cs="Times New Roman"/>
          <w:b/>
          <w:color w:val="000000"/>
          <w:sz w:val="24"/>
          <w:szCs w:val="24"/>
          <w:lang w:eastAsia="ru-RU"/>
        </w:rPr>
      </w:pPr>
      <w:r w:rsidRPr="00017441">
        <w:rPr>
          <w:rFonts w:ascii="Times New Roman" w:hAnsi="Times New Roman" w:cs="Times New Roman"/>
          <w:b/>
          <w:bCs/>
          <w:sz w:val="24"/>
          <w:szCs w:val="24"/>
        </w:rPr>
        <w:t>Послуги з технічного обслуговування холодильного обладнання та морозильних камер</w:t>
      </w:r>
      <w:r w:rsidRPr="00017441">
        <w:rPr>
          <w:rFonts w:ascii="Times New Roman" w:hAnsi="Times New Roman" w:cs="Times New Roman"/>
          <w:bCs/>
          <w:sz w:val="24"/>
          <w:szCs w:val="24"/>
        </w:rPr>
        <w:t xml:space="preserve"> включають в себе:</w:t>
      </w:r>
    </w:p>
    <w:p w14:paraId="29336D49"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Чистка конденсатора за допомогою пари під тиском, з застосуванням хімії за необхідності.</w:t>
      </w:r>
    </w:p>
    <w:p w14:paraId="34F462AF"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Перевірка холодильної системи на витік холодоагенту за допомогою візуального огляду, за необхідності  - </w:t>
      </w:r>
      <w:proofErr w:type="spellStart"/>
      <w:r w:rsidRPr="00017441">
        <w:rPr>
          <w:rFonts w:ascii="Times New Roman" w:hAnsi="Times New Roman" w:cs="Times New Roman"/>
          <w:szCs w:val="24"/>
          <w:lang w:eastAsia="ru-RU"/>
        </w:rPr>
        <w:t>витікошукача</w:t>
      </w:r>
      <w:proofErr w:type="spellEnd"/>
      <w:r w:rsidRPr="00017441">
        <w:rPr>
          <w:rFonts w:ascii="Times New Roman" w:hAnsi="Times New Roman" w:cs="Times New Roman"/>
          <w:szCs w:val="24"/>
          <w:lang w:eastAsia="ru-RU"/>
        </w:rPr>
        <w:t>.</w:t>
      </w:r>
    </w:p>
    <w:p w14:paraId="1E7AB343"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холодильної системи на механічні пошкодження візуально.</w:t>
      </w:r>
    </w:p>
    <w:p w14:paraId="643BC317"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електросистеми на пошкодження та несправності в холодильній системі.</w:t>
      </w:r>
    </w:p>
    <w:p w14:paraId="63B83A92"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контролера холодильної системи на несправності.</w:t>
      </w:r>
    </w:p>
    <w:p w14:paraId="2DABDE7D"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Огляд, очищення й регулювання блоків керування, контролерів.</w:t>
      </w:r>
    </w:p>
    <w:p w14:paraId="35832705"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Огляд, перевірка калібрування датчиків високого й низького тиску за наявності.</w:t>
      </w:r>
    </w:p>
    <w:p w14:paraId="037CBAD8"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двигунів обдуву – вентиляторів.</w:t>
      </w:r>
    </w:p>
    <w:p w14:paraId="6318A3A5"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фреонового фільтра на його зношеність (забиття).</w:t>
      </w:r>
    </w:p>
    <w:p w14:paraId="434ACD1A"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тиску фреону в системі, за необхідності дозаправка (R507, R134a, R290).</w:t>
      </w:r>
    </w:p>
    <w:p w14:paraId="27AB4852"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Замір токів компресора та  холодильної системи в цілому.</w:t>
      </w:r>
    </w:p>
    <w:p w14:paraId="71023E83"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Очистка трубки відведення конденсату.</w:t>
      </w:r>
    </w:p>
    <w:p w14:paraId="7E2527CA"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та очистка ванни конденсату.</w:t>
      </w:r>
    </w:p>
    <w:p w14:paraId="7274687D"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Усунення пилу з компресора.</w:t>
      </w:r>
    </w:p>
    <w:p w14:paraId="76D98A34"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Дрібний ремонт пристроїв, вузлів, блоків, за необхідності.</w:t>
      </w:r>
    </w:p>
    <w:p w14:paraId="1297E468"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Переведення температурних режимів на вимогу Замовника.</w:t>
      </w:r>
    </w:p>
    <w:p w14:paraId="68221277"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дренажної ванни на механічні пошкодження, за необхідності її ремонт.</w:t>
      </w:r>
    </w:p>
    <w:p w14:paraId="7E2B5145"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Перевірка цілісності ізоляції на трубах, за необхідності її заміна. </w:t>
      </w:r>
    </w:p>
    <w:p w14:paraId="5ED9AF70"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Перевірка </w:t>
      </w:r>
      <w:proofErr w:type="spellStart"/>
      <w:r w:rsidRPr="00017441">
        <w:rPr>
          <w:rFonts w:ascii="Times New Roman" w:hAnsi="Times New Roman" w:cs="Times New Roman"/>
          <w:szCs w:val="24"/>
          <w:lang w:eastAsia="ru-RU"/>
        </w:rPr>
        <w:t>випаровувача</w:t>
      </w:r>
      <w:proofErr w:type="spellEnd"/>
      <w:r w:rsidRPr="00017441">
        <w:rPr>
          <w:rFonts w:ascii="Times New Roman" w:hAnsi="Times New Roman" w:cs="Times New Roman"/>
          <w:szCs w:val="24"/>
          <w:lang w:eastAsia="ru-RU"/>
        </w:rPr>
        <w:t>, за необхідності його очистка.</w:t>
      </w:r>
    </w:p>
    <w:p w14:paraId="602C40C4"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Вирівнювання </w:t>
      </w:r>
      <w:proofErr w:type="spellStart"/>
      <w:r w:rsidRPr="00017441">
        <w:rPr>
          <w:rFonts w:ascii="Times New Roman" w:hAnsi="Times New Roman" w:cs="Times New Roman"/>
          <w:szCs w:val="24"/>
          <w:lang w:eastAsia="ru-RU"/>
        </w:rPr>
        <w:t>оребрень</w:t>
      </w:r>
      <w:proofErr w:type="spellEnd"/>
      <w:r w:rsidRPr="00017441">
        <w:rPr>
          <w:rFonts w:ascii="Times New Roman" w:hAnsi="Times New Roman" w:cs="Times New Roman"/>
          <w:szCs w:val="24"/>
          <w:lang w:eastAsia="ru-RU"/>
        </w:rPr>
        <w:t xml:space="preserve"> конденсатора та </w:t>
      </w:r>
      <w:proofErr w:type="spellStart"/>
      <w:r w:rsidRPr="00017441">
        <w:rPr>
          <w:rFonts w:ascii="Times New Roman" w:hAnsi="Times New Roman" w:cs="Times New Roman"/>
          <w:szCs w:val="24"/>
          <w:lang w:eastAsia="ru-RU"/>
        </w:rPr>
        <w:t>випаровувача</w:t>
      </w:r>
      <w:proofErr w:type="spellEnd"/>
      <w:r w:rsidRPr="00017441">
        <w:rPr>
          <w:rFonts w:ascii="Times New Roman" w:hAnsi="Times New Roman" w:cs="Times New Roman"/>
          <w:szCs w:val="24"/>
          <w:lang w:eastAsia="ru-RU"/>
        </w:rPr>
        <w:t>.</w:t>
      </w:r>
    </w:p>
    <w:p w14:paraId="1CBD7A52"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Перевірка </w:t>
      </w:r>
      <w:proofErr w:type="spellStart"/>
      <w:r w:rsidRPr="00017441">
        <w:rPr>
          <w:rFonts w:ascii="Times New Roman" w:hAnsi="Times New Roman" w:cs="Times New Roman"/>
          <w:szCs w:val="24"/>
          <w:lang w:eastAsia="ru-RU"/>
        </w:rPr>
        <w:t>тенів</w:t>
      </w:r>
      <w:proofErr w:type="spellEnd"/>
      <w:r w:rsidRPr="00017441">
        <w:rPr>
          <w:rFonts w:ascii="Times New Roman" w:hAnsi="Times New Roman" w:cs="Times New Roman"/>
          <w:szCs w:val="24"/>
          <w:lang w:eastAsia="ru-RU"/>
        </w:rPr>
        <w:t xml:space="preserve"> </w:t>
      </w:r>
      <w:proofErr w:type="spellStart"/>
      <w:r w:rsidRPr="00017441">
        <w:rPr>
          <w:rFonts w:ascii="Times New Roman" w:hAnsi="Times New Roman" w:cs="Times New Roman"/>
          <w:szCs w:val="24"/>
          <w:lang w:eastAsia="ru-RU"/>
        </w:rPr>
        <w:t>відтайки</w:t>
      </w:r>
      <w:proofErr w:type="spellEnd"/>
      <w:r w:rsidRPr="00017441">
        <w:rPr>
          <w:rFonts w:ascii="Times New Roman" w:hAnsi="Times New Roman" w:cs="Times New Roman"/>
          <w:szCs w:val="24"/>
          <w:lang w:eastAsia="ru-RU"/>
        </w:rPr>
        <w:t xml:space="preserve"> на предмет витоку токів та працездатності.</w:t>
      </w:r>
    </w:p>
    <w:p w14:paraId="2C0A4A79"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кінцевих вимикачів дверей на працездатність, за необхідності їх заміна.</w:t>
      </w:r>
    </w:p>
    <w:p w14:paraId="21D7BDA7"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Перевірка </w:t>
      </w:r>
      <w:proofErr w:type="spellStart"/>
      <w:r w:rsidRPr="00017441">
        <w:rPr>
          <w:rFonts w:ascii="Times New Roman" w:hAnsi="Times New Roman" w:cs="Times New Roman"/>
          <w:szCs w:val="24"/>
          <w:lang w:eastAsia="ru-RU"/>
        </w:rPr>
        <w:t>деприсіоного</w:t>
      </w:r>
      <w:proofErr w:type="spellEnd"/>
      <w:r w:rsidRPr="00017441">
        <w:rPr>
          <w:rFonts w:ascii="Times New Roman" w:hAnsi="Times New Roman" w:cs="Times New Roman"/>
          <w:szCs w:val="24"/>
          <w:lang w:eastAsia="ru-RU"/>
        </w:rPr>
        <w:t xml:space="preserve"> клапана в морозильних камерах.</w:t>
      </w:r>
    </w:p>
    <w:p w14:paraId="6C938442"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Перевірка підведення напруги та кнопки </w:t>
      </w:r>
      <w:proofErr w:type="spellStart"/>
      <w:r w:rsidRPr="00017441">
        <w:rPr>
          <w:rFonts w:ascii="Times New Roman" w:hAnsi="Times New Roman" w:cs="Times New Roman"/>
          <w:szCs w:val="24"/>
          <w:lang w:eastAsia="ru-RU"/>
        </w:rPr>
        <w:t>вкл</w:t>
      </w:r>
      <w:proofErr w:type="spellEnd"/>
      <w:r w:rsidRPr="00017441">
        <w:rPr>
          <w:rFonts w:ascii="Times New Roman" w:hAnsi="Times New Roman" w:cs="Times New Roman"/>
          <w:szCs w:val="24"/>
          <w:lang w:eastAsia="ru-RU"/>
        </w:rPr>
        <w:t>/</w:t>
      </w:r>
      <w:proofErr w:type="spellStart"/>
      <w:r w:rsidRPr="00017441">
        <w:rPr>
          <w:rFonts w:ascii="Times New Roman" w:hAnsi="Times New Roman" w:cs="Times New Roman"/>
          <w:szCs w:val="24"/>
          <w:lang w:eastAsia="ru-RU"/>
        </w:rPr>
        <w:t>викл</w:t>
      </w:r>
      <w:proofErr w:type="spellEnd"/>
      <w:r w:rsidRPr="00017441">
        <w:rPr>
          <w:rFonts w:ascii="Times New Roman" w:hAnsi="Times New Roman" w:cs="Times New Roman"/>
          <w:szCs w:val="24"/>
          <w:lang w:eastAsia="ru-RU"/>
        </w:rPr>
        <w:t>, за необхідності їх заміна.</w:t>
      </w:r>
    </w:p>
    <w:p w14:paraId="7245DAF3"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прилягання дверей, за необхідності регулювання дверей.</w:t>
      </w:r>
    </w:p>
    <w:p w14:paraId="7CED8998" w14:textId="77777777" w:rsidR="00017441" w:rsidRPr="00017441" w:rsidRDefault="00017441" w:rsidP="00017441">
      <w:pPr>
        <w:tabs>
          <w:tab w:val="left" w:pos="0"/>
          <w:tab w:val="left" w:pos="709"/>
          <w:tab w:val="center" w:pos="851"/>
          <w:tab w:val="right" w:pos="8306"/>
        </w:tabs>
        <w:spacing w:after="0" w:line="240" w:lineRule="auto"/>
        <w:ind w:left="360"/>
        <w:rPr>
          <w:rFonts w:ascii="Times New Roman" w:hAnsi="Times New Roman" w:cs="Times New Roman"/>
          <w:b/>
          <w:sz w:val="24"/>
          <w:szCs w:val="24"/>
          <w:lang w:eastAsia="ru-RU"/>
        </w:rPr>
      </w:pPr>
    </w:p>
    <w:p w14:paraId="3FC48D05" w14:textId="77777777" w:rsidR="00017441" w:rsidRPr="00017441" w:rsidRDefault="00017441" w:rsidP="00017441">
      <w:pPr>
        <w:tabs>
          <w:tab w:val="left" w:pos="0"/>
          <w:tab w:val="left" w:pos="709"/>
          <w:tab w:val="center" w:pos="851"/>
          <w:tab w:val="right" w:pos="8306"/>
        </w:tabs>
        <w:spacing w:after="0" w:line="240" w:lineRule="auto"/>
        <w:ind w:left="360"/>
        <w:rPr>
          <w:rFonts w:ascii="Times New Roman" w:eastAsia="Times New Roman" w:hAnsi="Times New Roman" w:cs="Times New Roman"/>
          <w:bCs/>
          <w:sz w:val="24"/>
          <w:szCs w:val="24"/>
          <w:lang w:eastAsia="ru-RU"/>
        </w:rPr>
      </w:pPr>
      <w:r w:rsidRPr="00017441">
        <w:rPr>
          <w:rFonts w:ascii="Times New Roman" w:eastAsia="Times New Roman" w:hAnsi="Times New Roman" w:cs="Times New Roman"/>
          <w:b/>
          <w:bCs/>
          <w:sz w:val="24"/>
          <w:szCs w:val="24"/>
          <w:lang w:eastAsia="ru-RU"/>
        </w:rPr>
        <w:t>Послуги з технічного обслуговування льодогенераторів</w:t>
      </w:r>
      <w:r w:rsidRPr="00017441">
        <w:rPr>
          <w:rFonts w:ascii="Times New Roman" w:eastAsia="Times New Roman" w:hAnsi="Times New Roman" w:cs="Times New Roman"/>
          <w:bCs/>
          <w:sz w:val="24"/>
          <w:szCs w:val="24"/>
          <w:lang w:eastAsia="ru-RU"/>
        </w:rPr>
        <w:t xml:space="preserve"> включають в себе:</w:t>
      </w:r>
    </w:p>
    <w:p w14:paraId="7262DBF2"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Очищення конденсатора.</w:t>
      </w:r>
    </w:p>
    <w:p w14:paraId="559CB8AA"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систем автоматики.</w:t>
      </w:r>
    </w:p>
    <w:p w14:paraId="7865455E"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Рулювання систем автоматики. </w:t>
      </w:r>
    </w:p>
    <w:p w14:paraId="602331C4"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Перевірка фреон магістралі на предмет витоку фреону.</w:t>
      </w:r>
    </w:p>
    <w:p w14:paraId="4139078A"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hAnsi="Times New Roman" w:cs="Times New Roman"/>
          <w:szCs w:val="24"/>
          <w:lang w:eastAsia="ru-RU"/>
        </w:rPr>
      </w:pPr>
      <w:r w:rsidRPr="00017441">
        <w:rPr>
          <w:rFonts w:ascii="Times New Roman" w:hAnsi="Times New Roman" w:cs="Times New Roman"/>
          <w:szCs w:val="24"/>
          <w:lang w:eastAsia="ru-RU"/>
        </w:rPr>
        <w:t>Заміна масла в редукторі.</w:t>
      </w:r>
    </w:p>
    <w:p w14:paraId="43E32315" w14:textId="77777777" w:rsidR="00017441" w:rsidRPr="00017441" w:rsidRDefault="00017441" w:rsidP="00017441">
      <w:pPr>
        <w:numPr>
          <w:ilvl w:val="0"/>
          <w:numId w:val="41"/>
        </w:numPr>
        <w:tabs>
          <w:tab w:val="left" w:pos="0"/>
          <w:tab w:val="left" w:pos="709"/>
          <w:tab w:val="center" w:pos="851"/>
          <w:tab w:val="right" w:pos="8306"/>
        </w:tabs>
        <w:spacing w:after="0" w:line="240" w:lineRule="auto"/>
        <w:ind w:left="0" w:firstLine="360"/>
        <w:jc w:val="both"/>
        <w:rPr>
          <w:rFonts w:ascii="Times New Roman" w:eastAsia="Arial" w:hAnsi="Times New Roman" w:cs="Times New Roman"/>
          <w:szCs w:val="20"/>
          <w:lang w:eastAsia="ru-RU"/>
        </w:rPr>
      </w:pPr>
      <w:r w:rsidRPr="00017441">
        <w:rPr>
          <w:rFonts w:ascii="Times New Roman" w:hAnsi="Times New Roman" w:cs="Times New Roman"/>
          <w:szCs w:val="24"/>
          <w:lang w:eastAsia="ru-RU"/>
        </w:rPr>
        <w:t>Промивка системи в закільцьованому циклі спеціальним розчином кислоти.</w:t>
      </w:r>
    </w:p>
    <w:p w14:paraId="7BC5B052" w14:textId="77777777" w:rsidR="00017441" w:rsidRPr="00017441" w:rsidRDefault="00017441" w:rsidP="00017441">
      <w:pPr>
        <w:tabs>
          <w:tab w:val="left" w:pos="0"/>
          <w:tab w:val="left" w:pos="709"/>
          <w:tab w:val="center" w:pos="851"/>
          <w:tab w:val="right" w:pos="8306"/>
        </w:tabs>
        <w:spacing w:after="0" w:line="240" w:lineRule="auto"/>
        <w:ind w:left="360"/>
        <w:jc w:val="both"/>
        <w:rPr>
          <w:rFonts w:ascii="Times New Roman" w:eastAsia="Arial" w:hAnsi="Times New Roman" w:cs="Times New Roman"/>
          <w:szCs w:val="20"/>
          <w:lang w:eastAsia="ru-RU"/>
        </w:rPr>
      </w:pPr>
    </w:p>
    <w:p w14:paraId="6A0A35DE" w14:textId="77777777" w:rsidR="00017441" w:rsidRPr="00017441" w:rsidRDefault="00017441" w:rsidP="00017441">
      <w:pPr>
        <w:tabs>
          <w:tab w:val="left" w:pos="0"/>
          <w:tab w:val="left" w:pos="709"/>
          <w:tab w:val="center" w:pos="851"/>
          <w:tab w:val="right" w:pos="8306"/>
        </w:tabs>
        <w:spacing w:after="0" w:line="240" w:lineRule="auto"/>
        <w:ind w:left="360"/>
        <w:jc w:val="both"/>
        <w:rPr>
          <w:rFonts w:ascii="Times New Roman" w:eastAsia="Arial" w:hAnsi="Times New Roman" w:cs="Times New Roman"/>
          <w:b/>
          <w:szCs w:val="20"/>
          <w:lang w:eastAsia="ru-RU"/>
        </w:rPr>
      </w:pPr>
      <w:r w:rsidRPr="00017441">
        <w:rPr>
          <w:rFonts w:ascii="Times New Roman" w:eastAsia="Arial" w:hAnsi="Times New Roman" w:cs="Times New Roman"/>
          <w:b/>
          <w:szCs w:val="20"/>
          <w:lang w:eastAsia="ru-RU"/>
        </w:rPr>
        <w:lastRenderedPageBreak/>
        <w:t>Перелік обладнання, яке підлягає технічному обслуговуванню:</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92"/>
      </w:tblGrid>
      <w:tr w:rsidR="00017441" w:rsidRPr="00017441" w14:paraId="64A39268" w14:textId="77777777" w:rsidTr="00017441">
        <w:trPr>
          <w:trHeight w:val="36"/>
        </w:trPr>
        <w:tc>
          <w:tcPr>
            <w:tcW w:w="8647" w:type="dxa"/>
            <w:shd w:val="clear" w:color="auto" w:fill="auto"/>
            <w:vAlign w:val="center"/>
          </w:tcPr>
          <w:p w14:paraId="24C17E0F" w14:textId="77777777" w:rsidR="00017441" w:rsidRPr="00017441" w:rsidRDefault="00017441" w:rsidP="00017441">
            <w:pPr>
              <w:tabs>
                <w:tab w:val="left" w:pos="0"/>
                <w:tab w:val="center" w:pos="4153"/>
                <w:tab w:val="right" w:pos="8306"/>
              </w:tabs>
              <w:spacing w:after="0" w:line="240" w:lineRule="auto"/>
              <w:rPr>
                <w:rFonts w:ascii="Times New Roman" w:hAnsi="Times New Roman" w:cs="Times New Roman"/>
                <w:color w:val="000000"/>
                <w:szCs w:val="24"/>
                <w:lang w:eastAsia="ru-RU"/>
              </w:rPr>
            </w:pPr>
            <w:r w:rsidRPr="00017441">
              <w:rPr>
                <w:rFonts w:ascii="Times New Roman" w:eastAsia="Times New Roman" w:hAnsi="Times New Roman" w:cs="Times New Roman"/>
                <w:color w:val="000000"/>
                <w:sz w:val="24"/>
                <w:szCs w:val="24"/>
                <w:lang w:eastAsia="ru-RU"/>
              </w:rPr>
              <w:t xml:space="preserve">Холодильник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HYC-390, </w:t>
            </w:r>
            <w:proofErr w:type="spellStart"/>
            <w:r w:rsidRPr="00017441">
              <w:rPr>
                <w:rFonts w:ascii="Times New Roman" w:eastAsia="Times New Roman" w:hAnsi="Times New Roman" w:cs="Times New Roman"/>
                <w:color w:val="000000"/>
                <w:sz w:val="24"/>
                <w:szCs w:val="24"/>
                <w:lang w:eastAsia="ru-RU"/>
              </w:rPr>
              <w:t>Qingdao</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Biomedical</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Co</w:t>
            </w:r>
            <w:proofErr w:type="spellEnd"/>
            <w:r w:rsidRPr="00017441">
              <w:rPr>
                <w:rFonts w:ascii="Times New Roman" w:eastAsia="Times New Roman" w:hAnsi="Times New Roman" w:cs="Times New Roman"/>
                <w:color w:val="000000"/>
                <w:sz w:val="24"/>
                <w:szCs w:val="24"/>
                <w:lang w:eastAsia="ru-RU"/>
              </w:rPr>
              <w:t>., Ltd.</w:t>
            </w:r>
          </w:p>
        </w:tc>
        <w:tc>
          <w:tcPr>
            <w:tcW w:w="992" w:type="dxa"/>
            <w:shd w:val="clear" w:color="auto" w:fill="auto"/>
            <w:vAlign w:val="center"/>
          </w:tcPr>
          <w:p w14:paraId="2E0DDB52" w14:textId="77777777" w:rsidR="00017441" w:rsidRPr="00017441" w:rsidRDefault="00017441" w:rsidP="00017441">
            <w:pPr>
              <w:tabs>
                <w:tab w:val="left" w:pos="0"/>
                <w:tab w:val="center" w:pos="4153"/>
                <w:tab w:val="right" w:pos="8306"/>
              </w:tabs>
              <w:spacing w:after="0" w:line="240" w:lineRule="auto"/>
              <w:jc w:val="center"/>
              <w:rPr>
                <w:rFonts w:ascii="Times New Roman" w:hAnsi="Times New Roman" w:cs="Times New Roman"/>
                <w:color w:val="000000"/>
                <w:szCs w:val="24"/>
                <w:lang w:eastAsia="ru-RU"/>
              </w:rPr>
            </w:pPr>
            <w:r w:rsidRPr="00017441">
              <w:rPr>
                <w:rFonts w:ascii="Times New Roman" w:hAnsi="Times New Roman" w:cs="Times New Roman"/>
                <w:color w:val="000000"/>
                <w:szCs w:val="24"/>
                <w:lang w:eastAsia="ru-RU"/>
              </w:rPr>
              <w:t>1</w:t>
            </w:r>
          </w:p>
        </w:tc>
      </w:tr>
      <w:tr w:rsidR="00017441" w:rsidRPr="00017441" w14:paraId="6D71C9A1" w14:textId="77777777" w:rsidTr="00017441">
        <w:trPr>
          <w:trHeight w:val="36"/>
        </w:trPr>
        <w:tc>
          <w:tcPr>
            <w:tcW w:w="8647" w:type="dxa"/>
            <w:shd w:val="clear" w:color="auto" w:fill="auto"/>
            <w:vAlign w:val="center"/>
          </w:tcPr>
          <w:p w14:paraId="723493C4" w14:textId="77777777" w:rsidR="00017441" w:rsidRPr="00017441" w:rsidRDefault="00017441" w:rsidP="00017441">
            <w:pPr>
              <w:tabs>
                <w:tab w:val="left" w:pos="0"/>
                <w:tab w:val="center" w:pos="4153"/>
                <w:tab w:val="right" w:pos="8306"/>
              </w:tabs>
              <w:spacing w:after="0" w:line="240" w:lineRule="auto"/>
              <w:rPr>
                <w:rFonts w:ascii="Times New Roman" w:hAnsi="Times New Roman" w:cs="Times New Roman"/>
                <w:color w:val="000000"/>
                <w:szCs w:val="24"/>
                <w:lang w:eastAsia="ru-RU"/>
              </w:rPr>
            </w:pPr>
            <w:r w:rsidRPr="00017441">
              <w:rPr>
                <w:rFonts w:ascii="Times New Roman" w:eastAsia="Times New Roman" w:hAnsi="Times New Roman" w:cs="Times New Roman"/>
                <w:color w:val="000000"/>
                <w:sz w:val="24"/>
                <w:szCs w:val="24"/>
                <w:lang w:eastAsia="ru-RU"/>
              </w:rPr>
              <w:t>Холодильник INDEZIT T5FNFP</w:t>
            </w:r>
          </w:p>
        </w:tc>
        <w:tc>
          <w:tcPr>
            <w:tcW w:w="992" w:type="dxa"/>
            <w:shd w:val="clear" w:color="auto" w:fill="auto"/>
            <w:vAlign w:val="center"/>
          </w:tcPr>
          <w:p w14:paraId="6615CD4C" w14:textId="77777777" w:rsidR="00017441" w:rsidRPr="00017441" w:rsidRDefault="00017441" w:rsidP="00017441">
            <w:pPr>
              <w:tabs>
                <w:tab w:val="left" w:pos="0"/>
                <w:tab w:val="center" w:pos="4153"/>
                <w:tab w:val="right" w:pos="8306"/>
              </w:tabs>
              <w:spacing w:after="0" w:line="240" w:lineRule="auto"/>
              <w:jc w:val="center"/>
              <w:rPr>
                <w:rFonts w:ascii="Times New Roman" w:hAnsi="Times New Roman" w:cs="Times New Roman"/>
                <w:color w:val="000000"/>
                <w:szCs w:val="24"/>
                <w:lang w:eastAsia="ru-RU"/>
              </w:rPr>
            </w:pPr>
            <w:r w:rsidRPr="00017441">
              <w:rPr>
                <w:rFonts w:ascii="Times New Roman" w:hAnsi="Times New Roman" w:cs="Times New Roman"/>
                <w:color w:val="000000"/>
                <w:szCs w:val="24"/>
                <w:lang w:eastAsia="ru-RU"/>
              </w:rPr>
              <w:t>1</w:t>
            </w:r>
          </w:p>
        </w:tc>
      </w:tr>
      <w:tr w:rsidR="00017441" w:rsidRPr="00017441" w14:paraId="610E977E" w14:textId="77777777" w:rsidTr="00017441">
        <w:trPr>
          <w:trHeight w:val="36"/>
        </w:trPr>
        <w:tc>
          <w:tcPr>
            <w:tcW w:w="8647" w:type="dxa"/>
            <w:shd w:val="clear" w:color="auto" w:fill="auto"/>
            <w:vAlign w:val="center"/>
          </w:tcPr>
          <w:p w14:paraId="41510A58"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Морозильна камера TT80-100 FRYKA</w:t>
            </w:r>
          </w:p>
        </w:tc>
        <w:tc>
          <w:tcPr>
            <w:tcW w:w="992" w:type="dxa"/>
            <w:shd w:val="clear" w:color="auto" w:fill="auto"/>
            <w:vAlign w:val="center"/>
          </w:tcPr>
          <w:p w14:paraId="5D069853"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4FEC1FC1" w14:textId="77777777" w:rsidTr="00017441">
        <w:trPr>
          <w:trHeight w:val="36"/>
        </w:trPr>
        <w:tc>
          <w:tcPr>
            <w:tcW w:w="8647" w:type="dxa"/>
            <w:shd w:val="clear" w:color="auto" w:fill="auto"/>
            <w:vAlign w:val="center"/>
          </w:tcPr>
          <w:p w14:paraId="07D6B9D5"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proofErr w:type="spellStart"/>
            <w:r w:rsidRPr="00017441">
              <w:rPr>
                <w:rFonts w:ascii="Times New Roman" w:eastAsia="Times New Roman" w:hAnsi="Times New Roman" w:cs="Times New Roman"/>
                <w:color w:val="000000"/>
                <w:sz w:val="24"/>
                <w:szCs w:val="24"/>
                <w:lang w:eastAsia="ru-RU"/>
              </w:rPr>
              <w:t>Ультранизькотемпературний</w:t>
            </w:r>
            <w:proofErr w:type="spellEnd"/>
            <w:r w:rsidRPr="00017441">
              <w:rPr>
                <w:rFonts w:ascii="Times New Roman" w:eastAsia="Times New Roman" w:hAnsi="Times New Roman" w:cs="Times New Roman"/>
                <w:color w:val="000000"/>
                <w:sz w:val="24"/>
                <w:szCs w:val="24"/>
                <w:lang w:eastAsia="ru-RU"/>
              </w:rPr>
              <w:t xml:space="preserve"> морозильник DW-86L 100J, </w:t>
            </w:r>
            <w:proofErr w:type="spellStart"/>
            <w:r w:rsidRPr="00017441">
              <w:rPr>
                <w:rFonts w:ascii="Times New Roman" w:eastAsia="Times New Roman" w:hAnsi="Times New Roman" w:cs="Times New Roman"/>
                <w:color w:val="000000"/>
                <w:sz w:val="24"/>
                <w:szCs w:val="24"/>
                <w:lang w:eastAsia="ru-RU"/>
              </w:rPr>
              <w:t>Qingdao</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Biomedical</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Co</w:t>
            </w:r>
            <w:proofErr w:type="spellEnd"/>
            <w:r w:rsidRPr="00017441">
              <w:rPr>
                <w:rFonts w:ascii="Times New Roman" w:eastAsia="Times New Roman" w:hAnsi="Times New Roman" w:cs="Times New Roman"/>
                <w:color w:val="000000"/>
                <w:sz w:val="24"/>
                <w:szCs w:val="24"/>
                <w:lang w:eastAsia="ru-RU"/>
              </w:rPr>
              <w:t>., Ltd.</w:t>
            </w:r>
          </w:p>
        </w:tc>
        <w:tc>
          <w:tcPr>
            <w:tcW w:w="992" w:type="dxa"/>
            <w:shd w:val="clear" w:color="auto" w:fill="auto"/>
            <w:vAlign w:val="center"/>
          </w:tcPr>
          <w:p w14:paraId="53A3D9EC"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D158661" w14:textId="77777777" w:rsidTr="00017441">
        <w:trPr>
          <w:trHeight w:val="36"/>
        </w:trPr>
        <w:tc>
          <w:tcPr>
            <w:tcW w:w="8647" w:type="dxa"/>
            <w:shd w:val="clear" w:color="auto" w:fill="auto"/>
            <w:vAlign w:val="center"/>
          </w:tcPr>
          <w:p w14:paraId="308B13F8"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лабораторний +4, об'єм 68А л HAIER HYC-68A</w:t>
            </w:r>
          </w:p>
        </w:tc>
        <w:tc>
          <w:tcPr>
            <w:tcW w:w="992" w:type="dxa"/>
            <w:shd w:val="clear" w:color="auto" w:fill="auto"/>
            <w:vAlign w:val="center"/>
          </w:tcPr>
          <w:p w14:paraId="6289D74D"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0536DA25" w14:textId="77777777" w:rsidTr="00017441">
        <w:trPr>
          <w:trHeight w:val="36"/>
        </w:trPr>
        <w:tc>
          <w:tcPr>
            <w:tcW w:w="8647" w:type="dxa"/>
            <w:shd w:val="clear" w:color="auto" w:fill="auto"/>
            <w:vAlign w:val="center"/>
          </w:tcPr>
          <w:p w14:paraId="1DD1162D"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Морозильна камера MF 314</w:t>
            </w:r>
          </w:p>
        </w:tc>
        <w:tc>
          <w:tcPr>
            <w:tcW w:w="992" w:type="dxa"/>
            <w:shd w:val="clear" w:color="auto" w:fill="auto"/>
            <w:vAlign w:val="center"/>
          </w:tcPr>
          <w:p w14:paraId="794C7524"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97BA40C" w14:textId="77777777" w:rsidTr="00017441">
        <w:trPr>
          <w:trHeight w:val="36"/>
        </w:trPr>
        <w:tc>
          <w:tcPr>
            <w:tcW w:w="8647" w:type="dxa"/>
            <w:shd w:val="clear" w:color="auto" w:fill="auto"/>
            <w:vAlign w:val="center"/>
          </w:tcPr>
          <w:p w14:paraId="245B7EDB"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Низькотемпературна морозильна камера </w:t>
            </w:r>
            <w:proofErr w:type="spellStart"/>
            <w:r w:rsidRPr="00017441">
              <w:rPr>
                <w:rFonts w:ascii="Times New Roman" w:eastAsia="Times New Roman" w:hAnsi="Times New Roman" w:cs="Times New Roman"/>
                <w:color w:val="000000"/>
                <w:sz w:val="24"/>
                <w:szCs w:val="24"/>
                <w:lang w:eastAsia="ru-RU"/>
              </w:rPr>
              <w:t>Thermo</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Scientific</w:t>
            </w:r>
            <w:proofErr w:type="spellEnd"/>
            <w:r w:rsidRPr="00017441">
              <w:rPr>
                <w:rFonts w:ascii="Times New Roman" w:eastAsia="Times New Roman" w:hAnsi="Times New Roman" w:cs="Times New Roman"/>
                <w:color w:val="000000"/>
                <w:sz w:val="24"/>
                <w:szCs w:val="24"/>
                <w:lang w:eastAsia="ru-RU"/>
              </w:rPr>
              <w:t xml:space="preserve"> 803CV</w:t>
            </w:r>
          </w:p>
        </w:tc>
        <w:tc>
          <w:tcPr>
            <w:tcW w:w="992" w:type="dxa"/>
            <w:shd w:val="clear" w:color="auto" w:fill="auto"/>
            <w:vAlign w:val="center"/>
          </w:tcPr>
          <w:p w14:paraId="651E60FD"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31F6AF3D" w14:textId="77777777" w:rsidTr="00017441">
        <w:trPr>
          <w:trHeight w:val="36"/>
        </w:trPr>
        <w:tc>
          <w:tcPr>
            <w:tcW w:w="8647" w:type="dxa"/>
            <w:shd w:val="clear" w:color="auto" w:fill="auto"/>
            <w:vAlign w:val="center"/>
          </w:tcPr>
          <w:p w14:paraId="77514DE7"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Морозильна камера </w:t>
            </w:r>
            <w:proofErr w:type="spellStart"/>
            <w:r w:rsidRPr="00017441">
              <w:rPr>
                <w:rFonts w:ascii="Times New Roman" w:eastAsia="Times New Roman" w:hAnsi="Times New Roman" w:cs="Times New Roman"/>
                <w:color w:val="000000"/>
                <w:sz w:val="24"/>
                <w:szCs w:val="24"/>
                <w:lang w:eastAsia="ru-RU"/>
              </w:rPr>
              <w:t>Vestfrost</w:t>
            </w:r>
            <w:proofErr w:type="spellEnd"/>
            <w:r w:rsidRPr="00017441">
              <w:rPr>
                <w:rFonts w:ascii="Times New Roman" w:eastAsia="Times New Roman" w:hAnsi="Times New Roman" w:cs="Times New Roman"/>
                <w:color w:val="000000"/>
                <w:sz w:val="24"/>
                <w:szCs w:val="24"/>
                <w:lang w:eastAsia="ru-RU"/>
              </w:rPr>
              <w:t xml:space="preserve"> МF 314 -20°C</w:t>
            </w:r>
          </w:p>
        </w:tc>
        <w:tc>
          <w:tcPr>
            <w:tcW w:w="992" w:type="dxa"/>
            <w:shd w:val="clear" w:color="auto" w:fill="auto"/>
            <w:vAlign w:val="center"/>
          </w:tcPr>
          <w:p w14:paraId="05268631"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605156D1" w14:textId="77777777" w:rsidTr="00017441">
        <w:trPr>
          <w:trHeight w:val="36"/>
        </w:trPr>
        <w:tc>
          <w:tcPr>
            <w:tcW w:w="8647" w:type="dxa"/>
            <w:shd w:val="clear" w:color="auto" w:fill="auto"/>
            <w:vAlign w:val="center"/>
          </w:tcPr>
          <w:p w14:paraId="5FAD7BCB"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Морозильник GFL -80С</w:t>
            </w:r>
          </w:p>
        </w:tc>
        <w:tc>
          <w:tcPr>
            <w:tcW w:w="992" w:type="dxa"/>
            <w:shd w:val="clear" w:color="auto" w:fill="auto"/>
            <w:vAlign w:val="center"/>
          </w:tcPr>
          <w:p w14:paraId="1D730346"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6C7B3B7B" w14:textId="77777777" w:rsidTr="00017441">
        <w:trPr>
          <w:trHeight w:val="36"/>
        </w:trPr>
        <w:tc>
          <w:tcPr>
            <w:tcW w:w="8647" w:type="dxa"/>
            <w:shd w:val="clear" w:color="auto" w:fill="auto"/>
            <w:vAlign w:val="center"/>
          </w:tcPr>
          <w:p w14:paraId="2B7C6738"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HYC-390, </w:t>
            </w:r>
            <w:proofErr w:type="spellStart"/>
            <w:r w:rsidRPr="00017441">
              <w:rPr>
                <w:rFonts w:ascii="Times New Roman" w:eastAsia="Times New Roman" w:hAnsi="Times New Roman" w:cs="Times New Roman"/>
                <w:color w:val="000000"/>
                <w:sz w:val="24"/>
                <w:szCs w:val="24"/>
                <w:lang w:eastAsia="ru-RU"/>
              </w:rPr>
              <w:t>Qingdao</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Biomedical</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Co</w:t>
            </w:r>
            <w:proofErr w:type="spellEnd"/>
            <w:r w:rsidRPr="00017441">
              <w:rPr>
                <w:rFonts w:ascii="Times New Roman" w:eastAsia="Times New Roman" w:hAnsi="Times New Roman" w:cs="Times New Roman"/>
                <w:color w:val="000000"/>
                <w:sz w:val="24"/>
                <w:szCs w:val="24"/>
                <w:lang w:eastAsia="ru-RU"/>
              </w:rPr>
              <w:t xml:space="preserve">., Ltd. </w:t>
            </w:r>
          </w:p>
        </w:tc>
        <w:tc>
          <w:tcPr>
            <w:tcW w:w="992" w:type="dxa"/>
            <w:shd w:val="clear" w:color="auto" w:fill="auto"/>
            <w:vAlign w:val="center"/>
          </w:tcPr>
          <w:p w14:paraId="5E909A45"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06DEAC62" w14:textId="77777777" w:rsidTr="00017441">
        <w:trPr>
          <w:trHeight w:val="36"/>
        </w:trPr>
        <w:tc>
          <w:tcPr>
            <w:tcW w:w="8647" w:type="dxa"/>
            <w:shd w:val="clear" w:color="auto" w:fill="auto"/>
            <w:vAlign w:val="center"/>
          </w:tcPr>
          <w:p w14:paraId="4EA5C589"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лабораторний THERMO SERIES GPS 400L.480 X500 X 1150MM.</w:t>
            </w:r>
          </w:p>
        </w:tc>
        <w:tc>
          <w:tcPr>
            <w:tcW w:w="992" w:type="dxa"/>
            <w:shd w:val="clear" w:color="auto" w:fill="auto"/>
            <w:vAlign w:val="center"/>
          </w:tcPr>
          <w:p w14:paraId="4897E951"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1295D24E" w14:textId="77777777" w:rsidTr="00017441">
        <w:trPr>
          <w:trHeight w:val="36"/>
        </w:trPr>
        <w:tc>
          <w:tcPr>
            <w:tcW w:w="8647" w:type="dxa"/>
            <w:shd w:val="clear" w:color="auto" w:fill="auto"/>
            <w:vAlign w:val="center"/>
          </w:tcPr>
          <w:p w14:paraId="2787EAEB"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лабораторний +4, об'єм 68А літрів HAIER HYC-68A</w:t>
            </w:r>
          </w:p>
        </w:tc>
        <w:tc>
          <w:tcPr>
            <w:tcW w:w="992" w:type="dxa"/>
            <w:shd w:val="clear" w:color="auto" w:fill="auto"/>
            <w:vAlign w:val="center"/>
          </w:tcPr>
          <w:p w14:paraId="244BFF82"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20AD75BD" w14:textId="77777777" w:rsidTr="00017441">
        <w:trPr>
          <w:trHeight w:val="36"/>
        </w:trPr>
        <w:tc>
          <w:tcPr>
            <w:tcW w:w="8647" w:type="dxa"/>
            <w:shd w:val="clear" w:color="auto" w:fill="auto"/>
            <w:vAlign w:val="center"/>
          </w:tcPr>
          <w:p w14:paraId="18B1B708"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Лабораторна морозильна камера </w:t>
            </w:r>
            <w:proofErr w:type="spellStart"/>
            <w:r w:rsidRPr="00017441">
              <w:rPr>
                <w:rFonts w:ascii="Times New Roman" w:eastAsia="Times New Roman" w:hAnsi="Times New Roman" w:cs="Times New Roman"/>
                <w:color w:val="000000"/>
                <w:sz w:val="24"/>
                <w:szCs w:val="24"/>
                <w:lang w:eastAsia="ru-RU"/>
              </w:rPr>
              <w:t>ультранизької</w:t>
            </w:r>
            <w:proofErr w:type="spellEnd"/>
            <w:r w:rsidRPr="00017441">
              <w:rPr>
                <w:rFonts w:ascii="Times New Roman" w:eastAsia="Times New Roman" w:hAnsi="Times New Roman" w:cs="Times New Roman"/>
                <w:color w:val="000000"/>
                <w:sz w:val="24"/>
                <w:szCs w:val="24"/>
                <w:lang w:eastAsia="ru-RU"/>
              </w:rPr>
              <w:t xml:space="preserve"> температури ARCTIKO ULUF 125</w:t>
            </w:r>
          </w:p>
        </w:tc>
        <w:tc>
          <w:tcPr>
            <w:tcW w:w="992" w:type="dxa"/>
            <w:shd w:val="clear" w:color="auto" w:fill="auto"/>
            <w:vAlign w:val="center"/>
          </w:tcPr>
          <w:p w14:paraId="74C76653"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7200C40E" w14:textId="77777777" w:rsidTr="00017441">
        <w:trPr>
          <w:trHeight w:val="36"/>
        </w:trPr>
        <w:tc>
          <w:tcPr>
            <w:tcW w:w="8647" w:type="dxa"/>
            <w:shd w:val="clear" w:color="auto" w:fill="auto"/>
            <w:vAlign w:val="center"/>
          </w:tcPr>
          <w:p w14:paraId="398AA99B"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МОРОЗИЛЬНА КАМЕРА </w:t>
            </w:r>
            <w:proofErr w:type="spellStart"/>
            <w:r w:rsidRPr="00017441">
              <w:rPr>
                <w:rFonts w:ascii="Times New Roman" w:eastAsia="Times New Roman" w:hAnsi="Times New Roman" w:cs="Times New Roman"/>
                <w:color w:val="000000"/>
                <w:sz w:val="24"/>
                <w:szCs w:val="24"/>
                <w:lang w:eastAsia="ru-RU"/>
              </w:rPr>
              <w:t>Vestfrost</w:t>
            </w:r>
            <w:proofErr w:type="spellEnd"/>
            <w:r w:rsidRPr="00017441">
              <w:rPr>
                <w:rFonts w:ascii="Times New Roman" w:eastAsia="Times New Roman" w:hAnsi="Times New Roman" w:cs="Times New Roman"/>
                <w:color w:val="000000"/>
                <w:sz w:val="24"/>
                <w:szCs w:val="24"/>
                <w:lang w:eastAsia="ru-RU"/>
              </w:rPr>
              <w:t xml:space="preserve"> VT406 -45°C</w:t>
            </w:r>
          </w:p>
        </w:tc>
        <w:tc>
          <w:tcPr>
            <w:tcW w:w="992" w:type="dxa"/>
            <w:shd w:val="clear" w:color="auto" w:fill="auto"/>
            <w:vAlign w:val="center"/>
          </w:tcPr>
          <w:p w14:paraId="17995FE6"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3262FD5F" w14:textId="77777777" w:rsidTr="00017441">
        <w:trPr>
          <w:trHeight w:val="36"/>
        </w:trPr>
        <w:tc>
          <w:tcPr>
            <w:tcW w:w="8647" w:type="dxa"/>
            <w:shd w:val="clear" w:color="auto" w:fill="auto"/>
            <w:vAlign w:val="center"/>
          </w:tcPr>
          <w:p w14:paraId="226E548F"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HYC-390, </w:t>
            </w:r>
            <w:proofErr w:type="spellStart"/>
            <w:r w:rsidRPr="00017441">
              <w:rPr>
                <w:rFonts w:ascii="Times New Roman" w:eastAsia="Times New Roman" w:hAnsi="Times New Roman" w:cs="Times New Roman"/>
                <w:color w:val="000000"/>
                <w:sz w:val="24"/>
                <w:szCs w:val="24"/>
                <w:lang w:eastAsia="ru-RU"/>
              </w:rPr>
              <w:t>Qingdao</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Biomedical</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Co</w:t>
            </w:r>
            <w:proofErr w:type="spellEnd"/>
            <w:r w:rsidRPr="00017441">
              <w:rPr>
                <w:rFonts w:ascii="Times New Roman" w:eastAsia="Times New Roman" w:hAnsi="Times New Roman" w:cs="Times New Roman"/>
                <w:color w:val="000000"/>
                <w:sz w:val="24"/>
                <w:szCs w:val="24"/>
                <w:lang w:eastAsia="ru-RU"/>
              </w:rPr>
              <w:t>., Ltd</w:t>
            </w:r>
          </w:p>
        </w:tc>
        <w:tc>
          <w:tcPr>
            <w:tcW w:w="992" w:type="dxa"/>
            <w:shd w:val="clear" w:color="auto" w:fill="auto"/>
            <w:vAlign w:val="center"/>
          </w:tcPr>
          <w:p w14:paraId="7DAEB502"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BD40838" w14:textId="77777777" w:rsidTr="00017441">
        <w:trPr>
          <w:trHeight w:val="36"/>
        </w:trPr>
        <w:tc>
          <w:tcPr>
            <w:tcW w:w="8647" w:type="dxa"/>
            <w:shd w:val="clear" w:color="auto" w:fill="auto"/>
            <w:vAlign w:val="bottom"/>
          </w:tcPr>
          <w:p w14:paraId="1A9EF1DE"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Низькотемпературний морозильник BDF-86V338</w:t>
            </w:r>
          </w:p>
        </w:tc>
        <w:tc>
          <w:tcPr>
            <w:tcW w:w="992" w:type="dxa"/>
            <w:shd w:val="clear" w:color="auto" w:fill="auto"/>
            <w:vAlign w:val="center"/>
          </w:tcPr>
          <w:p w14:paraId="5EB188A5"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5</w:t>
            </w:r>
          </w:p>
        </w:tc>
      </w:tr>
      <w:tr w:rsidR="00017441" w:rsidRPr="00017441" w14:paraId="4759683E" w14:textId="77777777" w:rsidTr="00017441">
        <w:trPr>
          <w:trHeight w:val="346"/>
        </w:trPr>
        <w:tc>
          <w:tcPr>
            <w:tcW w:w="8647" w:type="dxa"/>
            <w:shd w:val="clear" w:color="auto" w:fill="auto"/>
            <w:vAlign w:val="bottom"/>
          </w:tcPr>
          <w:p w14:paraId="704C23DB"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фармацевтичний HYC-68A </w:t>
            </w:r>
            <w:proofErr w:type="spellStart"/>
            <w:r w:rsidRPr="00017441">
              <w:rPr>
                <w:rFonts w:ascii="Times New Roman" w:eastAsia="Times New Roman" w:hAnsi="Times New Roman" w:cs="Times New Roman"/>
                <w:color w:val="000000"/>
                <w:sz w:val="24"/>
                <w:szCs w:val="24"/>
                <w:lang w:eastAsia="ru-RU"/>
              </w:rPr>
              <w:t>Haier</w:t>
            </w:r>
            <w:proofErr w:type="spellEnd"/>
          </w:p>
        </w:tc>
        <w:tc>
          <w:tcPr>
            <w:tcW w:w="992" w:type="dxa"/>
            <w:shd w:val="clear" w:color="auto" w:fill="auto"/>
            <w:vAlign w:val="center"/>
          </w:tcPr>
          <w:p w14:paraId="34088EC2"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61C2089E" w14:textId="77777777" w:rsidTr="00017441">
        <w:trPr>
          <w:trHeight w:val="36"/>
        </w:trPr>
        <w:tc>
          <w:tcPr>
            <w:tcW w:w="8647" w:type="dxa"/>
            <w:shd w:val="clear" w:color="auto" w:fill="auto"/>
            <w:vAlign w:val="bottom"/>
          </w:tcPr>
          <w:p w14:paraId="4C00DC1A"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Морозильник лабораторний (для реагентів) 20 С, об'єм 92 л HAIER DW-40 L92</w:t>
            </w:r>
          </w:p>
        </w:tc>
        <w:tc>
          <w:tcPr>
            <w:tcW w:w="992" w:type="dxa"/>
            <w:shd w:val="clear" w:color="auto" w:fill="auto"/>
            <w:vAlign w:val="center"/>
          </w:tcPr>
          <w:p w14:paraId="5808B985"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3</w:t>
            </w:r>
          </w:p>
        </w:tc>
      </w:tr>
      <w:tr w:rsidR="00017441" w:rsidRPr="00017441" w14:paraId="4D525C8E" w14:textId="77777777" w:rsidTr="00017441">
        <w:trPr>
          <w:trHeight w:val="36"/>
        </w:trPr>
        <w:tc>
          <w:tcPr>
            <w:tcW w:w="8647" w:type="dxa"/>
            <w:shd w:val="clear" w:color="auto" w:fill="auto"/>
            <w:vAlign w:val="bottom"/>
          </w:tcPr>
          <w:p w14:paraId="6BD1856A"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(морозильник) 263-AEV-TS, </w:t>
            </w:r>
            <w:proofErr w:type="spellStart"/>
            <w:r w:rsidRPr="00017441">
              <w:rPr>
                <w:rFonts w:ascii="Times New Roman" w:eastAsia="Times New Roman" w:hAnsi="Times New Roman" w:cs="Times New Roman"/>
                <w:color w:val="000000"/>
                <w:sz w:val="24"/>
                <w:szCs w:val="24"/>
                <w:lang w:eastAsia="ru-RU"/>
              </w:rPr>
              <w:t>Freezer</w:t>
            </w:r>
            <w:proofErr w:type="spellEnd"/>
            <w:r w:rsidRPr="00017441">
              <w:rPr>
                <w:rFonts w:ascii="Times New Roman" w:eastAsia="Times New Roman" w:hAnsi="Times New Roman" w:cs="Times New Roman"/>
                <w:color w:val="000000"/>
                <w:sz w:val="24"/>
                <w:szCs w:val="24"/>
                <w:lang w:eastAsia="ru-RU"/>
              </w:rPr>
              <w:t xml:space="preserve">, 159/109л, +1.. +11/-10. -30°С, </w:t>
            </w:r>
            <w:proofErr w:type="spellStart"/>
            <w:r w:rsidRPr="00017441">
              <w:rPr>
                <w:rFonts w:ascii="Times New Roman" w:eastAsia="Times New Roman" w:hAnsi="Times New Roman" w:cs="Times New Roman"/>
                <w:color w:val="000000"/>
                <w:sz w:val="24"/>
                <w:szCs w:val="24"/>
                <w:lang w:eastAsia="ru-RU"/>
              </w:rPr>
              <w:t>Thermo</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Scientific</w:t>
            </w:r>
            <w:proofErr w:type="spellEnd"/>
          </w:p>
        </w:tc>
        <w:tc>
          <w:tcPr>
            <w:tcW w:w="992" w:type="dxa"/>
            <w:shd w:val="clear" w:color="auto" w:fill="auto"/>
            <w:vAlign w:val="center"/>
          </w:tcPr>
          <w:p w14:paraId="5FF8228D"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13CB943" w14:textId="77777777" w:rsidTr="00017441">
        <w:trPr>
          <w:trHeight w:val="36"/>
        </w:trPr>
        <w:tc>
          <w:tcPr>
            <w:tcW w:w="8647" w:type="dxa"/>
            <w:shd w:val="clear" w:color="auto" w:fill="auto"/>
            <w:vAlign w:val="center"/>
          </w:tcPr>
          <w:p w14:paraId="6BB58B8D"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t xml:space="preserve">Морозильна камера HAIER, горизонтальна, </w:t>
            </w:r>
            <w:proofErr w:type="spellStart"/>
            <w:r w:rsidRPr="00017441">
              <w:rPr>
                <w:rFonts w:ascii="Times New Roman" w:eastAsia="Times New Roman" w:hAnsi="Times New Roman" w:cs="Times New Roman"/>
                <w:sz w:val="24"/>
                <w:szCs w:val="24"/>
                <w:lang w:eastAsia="ru-RU"/>
              </w:rPr>
              <w:t>ультранизькотемпературна</w:t>
            </w:r>
            <w:proofErr w:type="spellEnd"/>
            <w:r w:rsidRPr="00017441">
              <w:rPr>
                <w:rFonts w:ascii="Times New Roman" w:eastAsia="Times New Roman" w:hAnsi="Times New Roman" w:cs="Times New Roman"/>
                <w:sz w:val="24"/>
                <w:szCs w:val="24"/>
                <w:lang w:eastAsia="ru-RU"/>
              </w:rPr>
              <w:t xml:space="preserve"> -86С</w:t>
            </w:r>
          </w:p>
        </w:tc>
        <w:tc>
          <w:tcPr>
            <w:tcW w:w="992" w:type="dxa"/>
            <w:shd w:val="clear" w:color="auto" w:fill="auto"/>
            <w:vAlign w:val="center"/>
          </w:tcPr>
          <w:p w14:paraId="2EB78381"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26B1B675" w14:textId="77777777" w:rsidTr="00017441">
        <w:trPr>
          <w:trHeight w:val="36"/>
        </w:trPr>
        <w:tc>
          <w:tcPr>
            <w:tcW w:w="8647" w:type="dxa"/>
            <w:shd w:val="clear" w:color="auto" w:fill="auto"/>
            <w:vAlign w:val="center"/>
          </w:tcPr>
          <w:p w14:paraId="219C3188"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17441">
              <w:rPr>
                <w:rFonts w:ascii="Times New Roman" w:eastAsia="Times New Roman" w:hAnsi="Times New Roman" w:cs="Times New Roman"/>
                <w:sz w:val="24"/>
                <w:szCs w:val="24"/>
                <w:lang w:eastAsia="ru-RU"/>
              </w:rPr>
              <w:t>Холодильна камера STINOL 106 G</w:t>
            </w:r>
          </w:p>
        </w:tc>
        <w:tc>
          <w:tcPr>
            <w:tcW w:w="992" w:type="dxa"/>
            <w:shd w:val="clear" w:color="auto" w:fill="auto"/>
            <w:vAlign w:val="center"/>
          </w:tcPr>
          <w:p w14:paraId="0025015B"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49BE45A" w14:textId="77777777" w:rsidTr="00017441">
        <w:trPr>
          <w:trHeight w:val="36"/>
        </w:trPr>
        <w:tc>
          <w:tcPr>
            <w:tcW w:w="8647" w:type="dxa"/>
            <w:shd w:val="clear" w:color="auto" w:fill="auto"/>
            <w:vAlign w:val="center"/>
          </w:tcPr>
          <w:p w14:paraId="0AB17B67"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sz w:val="24"/>
                <w:szCs w:val="24"/>
                <w:lang w:eastAsia="ru-RU"/>
              </w:rPr>
              <w:t>Холодильник LG CR-409</w:t>
            </w:r>
          </w:p>
        </w:tc>
        <w:tc>
          <w:tcPr>
            <w:tcW w:w="992" w:type="dxa"/>
            <w:shd w:val="clear" w:color="auto" w:fill="auto"/>
            <w:vAlign w:val="center"/>
          </w:tcPr>
          <w:p w14:paraId="55D7D890"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0004AD93" w14:textId="77777777" w:rsidTr="00017441">
        <w:trPr>
          <w:trHeight w:val="36"/>
        </w:trPr>
        <w:tc>
          <w:tcPr>
            <w:tcW w:w="8647" w:type="dxa"/>
            <w:shd w:val="clear" w:color="auto" w:fill="auto"/>
            <w:vAlign w:val="center"/>
          </w:tcPr>
          <w:p w14:paraId="7B943AF1"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sz w:val="24"/>
                <w:szCs w:val="24"/>
                <w:lang w:eastAsia="ru-RU"/>
              </w:rPr>
              <w:t>Холодильник ДНІПРО-МТО -40</w:t>
            </w:r>
          </w:p>
        </w:tc>
        <w:tc>
          <w:tcPr>
            <w:tcW w:w="992" w:type="dxa"/>
            <w:shd w:val="clear" w:color="auto" w:fill="auto"/>
            <w:vAlign w:val="center"/>
          </w:tcPr>
          <w:p w14:paraId="00A61F20"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3B62A60E" w14:textId="77777777" w:rsidTr="00017441">
        <w:trPr>
          <w:trHeight w:val="36"/>
        </w:trPr>
        <w:tc>
          <w:tcPr>
            <w:tcW w:w="8647" w:type="dxa"/>
            <w:shd w:val="clear" w:color="auto" w:fill="auto"/>
            <w:vAlign w:val="center"/>
          </w:tcPr>
          <w:p w14:paraId="4E83948E"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Морозильник HAIER DW-40L92</w:t>
            </w:r>
          </w:p>
        </w:tc>
        <w:tc>
          <w:tcPr>
            <w:tcW w:w="992" w:type="dxa"/>
            <w:shd w:val="clear" w:color="auto" w:fill="auto"/>
            <w:vAlign w:val="center"/>
          </w:tcPr>
          <w:p w14:paraId="28E6DABF"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0A1C45BF" w14:textId="77777777" w:rsidTr="00017441">
        <w:trPr>
          <w:trHeight w:val="36"/>
        </w:trPr>
        <w:tc>
          <w:tcPr>
            <w:tcW w:w="8647" w:type="dxa"/>
            <w:shd w:val="clear" w:color="auto" w:fill="auto"/>
            <w:vAlign w:val="center"/>
          </w:tcPr>
          <w:p w14:paraId="52894AAA"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Морозильник лабораторний (для реагентів) 20 С, об'єм 262 л HAIER DW-40 L262</w:t>
            </w:r>
          </w:p>
        </w:tc>
        <w:tc>
          <w:tcPr>
            <w:tcW w:w="992" w:type="dxa"/>
            <w:shd w:val="clear" w:color="auto" w:fill="auto"/>
            <w:vAlign w:val="center"/>
          </w:tcPr>
          <w:p w14:paraId="780244F4"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265804C" w14:textId="77777777" w:rsidTr="00017441">
        <w:trPr>
          <w:trHeight w:val="36"/>
        </w:trPr>
        <w:tc>
          <w:tcPr>
            <w:tcW w:w="8647" w:type="dxa"/>
            <w:shd w:val="clear" w:color="auto" w:fill="auto"/>
            <w:vAlign w:val="center"/>
          </w:tcPr>
          <w:p w14:paraId="79AC62A9"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Морозильник лабораторний (для реагентів) 20 С, об'єм 92 л HAIER DW-40 L92</w:t>
            </w:r>
          </w:p>
        </w:tc>
        <w:tc>
          <w:tcPr>
            <w:tcW w:w="992" w:type="dxa"/>
            <w:shd w:val="clear" w:color="auto" w:fill="auto"/>
            <w:vAlign w:val="center"/>
          </w:tcPr>
          <w:p w14:paraId="6551E906"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8B52682" w14:textId="77777777" w:rsidTr="00017441">
        <w:trPr>
          <w:trHeight w:val="36"/>
        </w:trPr>
        <w:tc>
          <w:tcPr>
            <w:tcW w:w="8647" w:type="dxa"/>
            <w:shd w:val="clear" w:color="auto" w:fill="auto"/>
            <w:vAlign w:val="center"/>
          </w:tcPr>
          <w:p w14:paraId="5AF7936A"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Низькотемпературна шафа </w:t>
            </w:r>
            <w:proofErr w:type="spellStart"/>
            <w:r w:rsidRPr="00017441">
              <w:rPr>
                <w:rFonts w:ascii="Times New Roman" w:eastAsia="Times New Roman" w:hAnsi="Times New Roman" w:cs="Times New Roman"/>
                <w:color w:val="000000"/>
                <w:sz w:val="24"/>
                <w:szCs w:val="24"/>
                <w:lang w:eastAsia="ru-RU"/>
              </w:rPr>
              <w:t>Whirpool</w:t>
            </w:r>
            <w:proofErr w:type="spellEnd"/>
          </w:p>
        </w:tc>
        <w:tc>
          <w:tcPr>
            <w:tcW w:w="992" w:type="dxa"/>
            <w:shd w:val="clear" w:color="auto" w:fill="auto"/>
            <w:vAlign w:val="center"/>
          </w:tcPr>
          <w:p w14:paraId="66DF1F00"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2E82E1B" w14:textId="77777777" w:rsidTr="00017441">
        <w:trPr>
          <w:trHeight w:val="36"/>
        </w:trPr>
        <w:tc>
          <w:tcPr>
            <w:tcW w:w="8647" w:type="dxa"/>
            <w:shd w:val="clear" w:color="auto" w:fill="auto"/>
            <w:vAlign w:val="center"/>
          </w:tcPr>
          <w:p w14:paraId="78930517"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HYC-390</w:t>
            </w:r>
          </w:p>
        </w:tc>
        <w:tc>
          <w:tcPr>
            <w:tcW w:w="992" w:type="dxa"/>
            <w:shd w:val="clear" w:color="auto" w:fill="auto"/>
            <w:vAlign w:val="center"/>
          </w:tcPr>
          <w:p w14:paraId="3B374894"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8B1FD93" w14:textId="77777777" w:rsidTr="00017441">
        <w:trPr>
          <w:trHeight w:val="36"/>
        </w:trPr>
        <w:tc>
          <w:tcPr>
            <w:tcW w:w="8647" w:type="dxa"/>
            <w:shd w:val="clear" w:color="auto" w:fill="auto"/>
            <w:vAlign w:val="center"/>
          </w:tcPr>
          <w:p w14:paraId="303DA191"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Морозилка лабораторна, ARCTIKO LF 100 94 L. 620X 659 X790MM</w:t>
            </w:r>
          </w:p>
        </w:tc>
        <w:tc>
          <w:tcPr>
            <w:tcW w:w="992" w:type="dxa"/>
            <w:shd w:val="clear" w:color="auto" w:fill="auto"/>
            <w:vAlign w:val="center"/>
          </w:tcPr>
          <w:p w14:paraId="476C16C2"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0D159B72" w14:textId="77777777" w:rsidTr="00017441">
        <w:trPr>
          <w:trHeight w:val="36"/>
        </w:trPr>
        <w:tc>
          <w:tcPr>
            <w:tcW w:w="8647" w:type="dxa"/>
            <w:shd w:val="clear" w:color="auto" w:fill="auto"/>
            <w:vAlign w:val="center"/>
          </w:tcPr>
          <w:p w14:paraId="7F59B5DB"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фармацевтичний HYC-68A </w:t>
            </w:r>
            <w:proofErr w:type="spellStart"/>
            <w:r w:rsidRPr="00017441">
              <w:rPr>
                <w:rFonts w:ascii="Times New Roman" w:eastAsia="Times New Roman" w:hAnsi="Times New Roman" w:cs="Times New Roman"/>
                <w:color w:val="000000"/>
                <w:sz w:val="24"/>
                <w:szCs w:val="24"/>
                <w:lang w:eastAsia="ru-RU"/>
              </w:rPr>
              <w:t>Haier</w:t>
            </w:r>
            <w:proofErr w:type="spellEnd"/>
          </w:p>
        </w:tc>
        <w:tc>
          <w:tcPr>
            <w:tcW w:w="992" w:type="dxa"/>
            <w:shd w:val="clear" w:color="auto" w:fill="auto"/>
            <w:vAlign w:val="center"/>
          </w:tcPr>
          <w:p w14:paraId="2FA2A160"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02174243" w14:textId="77777777" w:rsidTr="00017441">
        <w:trPr>
          <w:trHeight w:val="36"/>
        </w:trPr>
        <w:tc>
          <w:tcPr>
            <w:tcW w:w="8647" w:type="dxa"/>
            <w:shd w:val="clear" w:color="auto" w:fill="auto"/>
            <w:vAlign w:val="center"/>
          </w:tcPr>
          <w:p w14:paraId="10F92767"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Морозилка лабораторна THERMO SERIES ES 151L. 500x450x705MM</w:t>
            </w:r>
          </w:p>
        </w:tc>
        <w:tc>
          <w:tcPr>
            <w:tcW w:w="992" w:type="dxa"/>
            <w:shd w:val="clear" w:color="auto" w:fill="auto"/>
            <w:vAlign w:val="center"/>
          </w:tcPr>
          <w:p w14:paraId="41695CBB"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2D2AB3B8" w14:textId="77777777" w:rsidTr="00017441">
        <w:trPr>
          <w:trHeight w:val="36"/>
        </w:trPr>
        <w:tc>
          <w:tcPr>
            <w:tcW w:w="8647" w:type="dxa"/>
            <w:shd w:val="clear" w:color="auto" w:fill="auto"/>
            <w:vAlign w:val="center"/>
          </w:tcPr>
          <w:p w14:paraId="5155AD06"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лабораторний +4, об'єм 68А л HAIER HYC-68A</w:t>
            </w:r>
          </w:p>
        </w:tc>
        <w:tc>
          <w:tcPr>
            <w:tcW w:w="992" w:type="dxa"/>
            <w:shd w:val="clear" w:color="auto" w:fill="auto"/>
            <w:vAlign w:val="center"/>
          </w:tcPr>
          <w:p w14:paraId="5EDBB139"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8C12937" w14:textId="77777777" w:rsidTr="00017441">
        <w:trPr>
          <w:trHeight w:val="36"/>
        </w:trPr>
        <w:tc>
          <w:tcPr>
            <w:tcW w:w="8647" w:type="dxa"/>
            <w:shd w:val="clear" w:color="auto" w:fill="auto"/>
            <w:vAlign w:val="center"/>
          </w:tcPr>
          <w:p w14:paraId="5A3D75C8"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Морозильник лабораторний (для реагентів) 20С, об'єм 262 л HAIER DW-40 L262</w:t>
            </w:r>
          </w:p>
        </w:tc>
        <w:tc>
          <w:tcPr>
            <w:tcW w:w="992" w:type="dxa"/>
            <w:shd w:val="clear" w:color="auto" w:fill="auto"/>
            <w:vAlign w:val="center"/>
          </w:tcPr>
          <w:p w14:paraId="02DC4EA1"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07C85BB3" w14:textId="77777777" w:rsidTr="00017441">
        <w:trPr>
          <w:trHeight w:val="36"/>
        </w:trPr>
        <w:tc>
          <w:tcPr>
            <w:tcW w:w="8647" w:type="dxa"/>
            <w:shd w:val="clear" w:color="auto" w:fill="auto"/>
            <w:vAlign w:val="center"/>
          </w:tcPr>
          <w:p w14:paraId="0556FBB4"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фармацевтичний </w:t>
            </w:r>
            <w:proofErr w:type="spellStart"/>
            <w:r w:rsidRPr="00017441">
              <w:rPr>
                <w:rFonts w:ascii="Times New Roman" w:eastAsia="Times New Roman" w:hAnsi="Times New Roman" w:cs="Times New Roman"/>
                <w:color w:val="000000"/>
                <w:sz w:val="24"/>
                <w:szCs w:val="24"/>
                <w:lang w:eastAsia="ru-RU"/>
              </w:rPr>
              <w:t>Vestfrost</w:t>
            </w:r>
            <w:proofErr w:type="spellEnd"/>
            <w:r w:rsidRPr="00017441">
              <w:rPr>
                <w:rFonts w:ascii="Times New Roman" w:eastAsia="Times New Roman" w:hAnsi="Times New Roman" w:cs="Times New Roman"/>
                <w:color w:val="000000"/>
                <w:sz w:val="24"/>
                <w:szCs w:val="24"/>
                <w:lang w:eastAsia="ru-RU"/>
              </w:rPr>
              <w:t xml:space="preserve"> AKG 427 PHARMA</w:t>
            </w:r>
          </w:p>
        </w:tc>
        <w:tc>
          <w:tcPr>
            <w:tcW w:w="992" w:type="dxa"/>
            <w:shd w:val="clear" w:color="auto" w:fill="auto"/>
            <w:vAlign w:val="center"/>
          </w:tcPr>
          <w:p w14:paraId="7502CEE7"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7C74FFFE" w14:textId="77777777" w:rsidTr="00017441">
        <w:trPr>
          <w:trHeight w:val="36"/>
        </w:trPr>
        <w:tc>
          <w:tcPr>
            <w:tcW w:w="8647" w:type="dxa"/>
            <w:shd w:val="clear" w:color="auto" w:fill="auto"/>
            <w:vAlign w:val="center"/>
          </w:tcPr>
          <w:p w14:paraId="2C72852C"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Морозильна камера </w:t>
            </w:r>
            <w:proofErr w:type="spellStart"/>
            <w:r w:rsidRPr="00017441">
              <w:rPr>
                <w:rFonts w:ascii="Times New Roman" w:eastAsia="Times New Roman" w:hAnsi="Times New Roman" w:cs="Times New Roman"/>
                <w:color w:val="000000"/>
                <w:sz w:val="24"/>
                <w:szCs w:val="24"/>
                <w:lang w:eastAsia="ru-RU"/>
              </w:rPr>
              <w:t>ультранизької</w:t>
            </w:r>
            <w:proofErr w:type="spellEnd"/>
            <w:r w:rsidRPr="00017441">
              <w:rPr>
                <w:rFonts w:ascii="Times New Roman" w:eastAsia="Times New Roman" w:hAnsi="Times New Roman" w:cs="Times New Roman"/>
                <w:color w:val="000000"/>
                <w:sz w:val="24"/>
                <w:szCs w:val="24"/>
                <w:lang w:eastAsia="ru-RU"/>
              </w:rPr>
              <w:t xml:space="preserve"> температури DW-86W100J (-40°C- -86°C)</w:t>
            </w:r>
          </w:p>
        </w:tc>
        <w:tc>
          <w:tcPr>
            <w:tcW w:w="992" w:type="dxa"/>
            <w:shd w:val="clear" w:color="auto" w:fill="auto"/>
            <w:vAlign w:val="center"/>
          </w:tcPr>
          <w:p w14:paraId="406BA3BA"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60D9DF91" w14:textId="77777777" w:rsidTr="00017441">
        <w:trPr>
          <w:trHeight w:val="36"/>
        </w:trPr>
        <w:tc>
          <w:tcPr>
            <w:tcW w:w="8647" w:type="dxa"/>
            <w:shd w:val="clear" w:color="auto" w:fill="auto"/>
            <w:vAlign w:val="center"/>
          </w:tcPr>
          <w:p w14:paraId="2F8DA2EB"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фармацевтичний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HYC-940F) +2+8С </w:t>
            </w:r>
          </w:p>
        </w:tc>
        <w:tc>
          <w:tcPr>
            <w:tcW w:w="992" w:type="dxa"/>
            <w:shd w:val="clear" w:color="auto" w:fill="auto"/>
            <w:vAlign w:val="center"/>
          </w:tcPr>
          <w:p w14:paraId="67AFDDB9"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773EA15D" w14:textId="77777777" w:rsidTr="00017441">
        <w:trPr>
          <w:trHeight w:val="36"/>
        </w:trPr>
        <w:tc>
          <w:tcPr>
            <w:tcW w:w="8647" w:type="dxa"/>
            <w:shd w:val="clear" w:color="auto" w:fill="auto"/>
            <w:vAlign w:val="center"/>
          </w:tcPr>
          <w:p w14:paraId="2162A3F5"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фармацевтичний HYC-68A </w:t>
            </w:r>
            <w:proofErr w:type="spellStart"/>
            <w:r w:rsidRPr="00017441">
              <w:rPr>
                <w:rFonts w:ascii="Times New Roman" w:eastAsia="Times New Roman" w:hAnsi="Times New Roman" w:cs="Times New Roman"/>
                <w:color w:val="000000"/>
                <w:sz w:val="24"/>
                <w:szCs w:val="24"/>
                <w:lang w:eastAsia="ru-RU"/>
              </w:rPr>
              <w:t>Haier</w:t>
            </w:r>
            <w:proofErr w:type="spellEnd"/>
          </w:p>
        </w:tc>
        <w:tc>
          <w:tcPr>
            <w:tcW w:w="992" w:type="dxa"/>
            <w:shd w:val="clear" w:color="auto" w:fill="auto"/>
            <w:vAlign w:val="center"/>
          </w:tcPr>
          <w:p w14:paraId="60389F28"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EF44C6C" w14:textId="77777777" w:rsidTr="00017441">
        <w:trPr>
          <w:trHeight w:val="36"/>
        </w:trPr>
        <w:tc>
          <w:tcPr>
            <w:tcW w:w="8647" w:type="dxa"/>
            <w:shd w:val="clear" w:color="auto" w:fill="auto"/>
            <w:vAlign w:val="center"/>
          </w:tcPr>
          <w:p w14:paraId="38C152D7"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Морозильник HAIER DW-40L92</w:t>
            </w:r>
          </w:p>
        </w:tc>
        <w:tc>
          <w:tcPr>
            <w:tcW w:w="992" w:type="dxa"/>
            <w:shd w:val="clear" w:color="auto" w:fill="auto"/>
            <w:vAlign w:val="center"/>
          </w:tcPr>
          <w:p w14:paraId="6B93C4DD"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7BD2F365" w14:textId="77777777" w:rsidTr="00017441">
        <w:trPr>
          <w:trHeight w:val="36"/>
        </w:trPr>
        <w:tc>
          <w:tcPr>
            <w:tcW w:w="8647" w:type="dxa"/>
            <w:shd w:val="clear" w:color="auto" w:fill="auto"/>
            <w:vAlign w:val="center"/>
          </w:tcPr>
          <w:p w14:paraId="1D2481B6"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Морозильник DW-40L92 </w:t>
            </w:r>
            <w:proofErr w:type="spellStart"/>
            <w:r w:rsidRPr="00017441">
              <w:rPr>
                <w:rFonts w:ascii="Times New Roman" w:eastAsia="Times New Roman" w:hAnsi="Times New Roman" w:cs="Times New Roman"/>
                <w:color w:val="000000"/>
                <w:sz w:val="24"/>
                <w:szCs w:val="24"/>
                <w:lang w:eastAsia="ru-RU"/>
              </w:rPr>
              <w:t>Haier</w:t>
            </w:r>
            <w:proofErr w:type="spellEnd"/>
          </w:p>
        </w:tc>
        <w:tc>
          <w:tcPr>
            <w:tcW w:w="992" w:type="dxa"/>
            <w:shd w:val="clear" w:color="auto" w:fill="auto"/>
            <w:vAlign w:val="center"/>
          </w:tcPr>
          <w:p w14:paraId="1C90D89E"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4AE15FC1" w14:textId="77777777" w:rsidTr="00017441">
        <w:trPr>
          <w:trHeight w:val="36"/>
        </w:trPr>
        <w:tc>
          <w:tcPr>
            <w:tcW w:w="8647" w:type="dxa"/>
            <w:shd w:val="clear" w:color="auto" w:fill="auto"/>
            <w:vAlign w:val="center"/>
          </w:tcPr>
          <w:p w14:paraId="66D06D43"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LG GR 389QF</w:t>
            </w:r>
          </w:p>
        </w:tc>
        <w:tc>
          <w:tcPr>
            <w:tcW w:w="992" w:type="dxa"/>
            <w:shd w:val="clear" w:color="auto" w:fill="auto"/>
            <w:vAlign w:val="center"/>
          </w:tcPr>
          <w:p w14:paraId="64FCA20B"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72B1ECCC" w14:textId="77777777" w:rsidTr="00017441">
        <w:trPr>
          <w:trHeight w:val="36"/>
        </w:trPr>
        <w:tc>
          <w:tcPr>
            <w:tcW w:w="8647" w:type="dxa"/>
            <w:shd w:val="clear" w:color="auto" w:fill="auto"/>
            <w:vAlign w:val="center"/>
          </w:tcPr>
          <w:p w14:paraId="43234E33"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proofErr w:type="spellStart"/>
            <w:r w:rsidRPr="00017441">
              <w:rPr>
                <w:rFonts w:ascii="Times New Roman" w:eastAsia="Times New Roman" w:hAnsi="Times New Roman" w:cs="Times New Roman"/>
                <w:color w:val="000000"/>
                <w:sz w:val="24"/>
                <w:szCs w:val="24"/>
                <w:lang w:eastAsia="ru-RU"/>
              </w:rPr>
              <w:t>Ультранизькотемпературний</w:t>
            </w:r>
            <w:proofErr w:type="spellEnd"/>
            <w:r w:rsidRPr="00017441">
              <w:rPr>
                <w:rFonts w:ascii="Times New Roman" w:eastAsia="Times New Roman" w:hAnsi="Times New Roman" w:cs="Times New Roman"/>
                <w:color w:val="000000"/>
                <w:sz w:val="24"/>
                <w:szCs w:val="24"/>
                <w:lang w:eastAsia="ru-RU"/>
              </w:rPr>
              <w:t xml:space="preserve"> морозильник </w:t>
            </w:r>
            <w:proofErr w:type="spellStart"/>
            <w:r w:rsidRPr="00017441">
              <w:rPr>
                <w:rFonts w:ascii="Times New Roman" w:eastAsia="Times New Roman" w:hAnsi="Times New Roman" w:cs="Times New Roman"/>
                <w:color w:val="000000"/>
                <w:sz w:val="24"/>
                <w:szCs w:val="24"/>
                <w:lang w:eastAsia="ru-RU"/>
              </w:rPr>
              <w:t>Haier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Medical</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and</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Laboratory</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Products</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Co</w:t>
            </w:r>
            <w:proofErr w:type="spellEnd"/>
            <w:r w:rsidRPr="00017441">
              <w:rPr>
                <w:rFonts w:ascii="Times New Roman" w:eastAsia="Times New Roman" w:hAnsi="Times New Roman" w:cs="Times New Roman"/>
                <w:color w:val="000000"/>
                <w:sz w:val="24"/>
                <w:szCs w:val="24"/>
                <w:lang w:eastAsia="ru-RU"/>
              </w:rPr>
              <w:t>.,</w:t>
            </w:r>
            <w:proofErr w:type="spellStart"/>
            <w:r w:rsidRPr="00017441">
              <w:rPr>
                <w:rFonts w:ascii="Times New Roman" w:eastAsia="Times New Roman" w:hAnsi="Times New Roman" w:cs="Times New Roman"/>
                <w:color w:val="000000"/>
                <w:sz w:val="24"/>
                <w:szCs w:val="24"/>
                <w:lang w:eastAsia="ru-RU"/>
              </w:rPr>
              <w:t>Ltd.Haier</w:t>
            </w:r>
            <w:proofErr w:type="spellEnd"/>
            <w:r w:rsidRPr="00017441">
              <w:rPr>
                <w:rFonts w:ascii="Times New Roman" w:eastAsia="Times New Roman" w:hAnsi="Times New Roman" w:cs="Times New Roman"/>
                <w:color w:val="000000"/>
                <w:sz w:val="24"/>
                <w:szCs w:val="24"/>
                <w:lang w:eastAsia="ru-RU"/>
              </w:rPr>
              <w:t xml:space="preserve"> DW-86L628</w:t>
            </w:r>
          </w:p>
        </w:tc>
        <w:tc>
          <w:tcPr>
            <w:tcW w:w="992" w:type="dxa"/>
            <w:shd w:val="clear" w:color="auto" w:fill="auto"/>
            <w:vAlign w:val="center"/>
          </w:tcPr>
          <w:p w14:paraId="3C7BC143"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446DBA16" w14:textId="77777777" w:rsidTr="00017441">
        <w:trPr>
          <w:trHeight w:val="36"/>
        </w:trPr>
        <w:tc>
          <w:tcPr>
            <w:tcW w:w="8647" w:type="dxa"/>
            <w:shd w:val="clear" w:color="auto" w:fill="auto"/>
            <w:vAlign w:val="center"/>
          </w:tcPr>
          <w:p w14:paraId="2ED63690"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3764-1А</w:t>
            </w:r>
          </w:p>
        </w:tc>
        <w:tc>
          <w:tcPr>
            <w:tcW w:w="992" w:type="dxa"/>
            <w:shd w:val="clear" w:color="auto" w:fill="auto"/>
            <w:vAlign w:val="center"/>
          </w:tcPr>
          <w:p w14:paraId="6AF7EDE1"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7</w:t>
            </w:r>
          </w:p>
        </w:tc>
      </w:tr>
      <w:tr w:rsidR="00017441" w:rsidRPr="00017441" w14:paraId="68D2DE3E" w14:textId="77777777" w:rsidTr="00017441">
        <w:trPr>
          <w:trHeight w:val="36"/>
        </w:trPr>
        <w:tc>
          <w:tcPr>
            <w:tcW w:w="8647" w:type="dxa"/>
            <w:shd w:val="clear" w:color="auto" w:fill="auto"/>
            <w:vAlign w:val="center"/>
          </w:tcPr>
          <w:p w14:paraId="4088C6D1"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KILLARK 3551-1</w:t>
            </w:r>
          </w:p>
        </w:tc>
        <w:tc>
          <w:tcPr>
            <w:tcW w:w="992" w:type="dxa"/>
            <w:shd w:val="clear" w:color="auto" w:fill="auto"/>
            <w:vAlign w:val="center"/>
          </w:tcPr>
          <w:p w14:paraId="5A401E2F"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A98D690" w14:textId="77777777" w:rsidTr="00017441">
        <w:trPr>
          <w:trHeight w:val="36"/>
        </w:trPr>
        <w:tc>
          <w:tcPr>
            <w:tcW w:w="8647" w:type="dxa"/>
            <w:shd w:val="clear" w:color="000000" w:fill="FFFFFF"/>
            <w:vAlign w:val="bottom"/>
          </w:tcPr>
          <w:p w14:paraId="7CA4E34F"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Лабораторний холодильник +3°C </w:t>
            </w:r>
            <w:proofErr w:type="spellStart"/>
            <w:r w:rsidRPr="00017441">
              <w:rPr>
                <w:rFonts w:ascii="Times New Roman" w:eastAsia="Times New Roman" w:hAnsi="Times New Roman" w:cs="Times New Roman"/>
                <w:color w:val="000000"/>
                <w:sz w:val="24"/>
                <w:szCs w:val="24"/>
                <w:lang w:eastAsia="ru-RU"/>
              </w:rPr>
              <w:t>to</w:t>
            </w:r>
            <w:proofErr w:type="spellEnd"/>
            <w:r w:rsidRPr="00017441">
              <w:rPr>
                <w:rFonts w:ascii="Times New Roman" w:eastAsia="Times New Roman" w:hAnsi="Times New Roman" w:cs="Times New Roman"/>
                <w:color w:val="000000"/>
                <w:sz w:val="24"/>
                <w:szCs w:val="24"/>
                <w:lang w:eastAsia="ru-RU"/>
              </w:rPr>
              <w:t xml:space="preserve"> +16°C  </w:t>
            </w:r>
            <w:proofErr w:type="spellStart"/>
            <w:r w:rsidRPr="00017441">
              <w:rPr>
                <w:rFonts w:ascii="Times New Roman" w:eastAsia="Times New Roman" w:hAnsi="Times New Roman" w:cs="Times New Roman"/>
                <w:color w:val="000000"/>
                <w:sz w:val="24"/>
                <w:szCs w:val="24"/>
                <w:lang w:eastAsia="ru-RU"/>
              </w:rPr>
              <w:t>Liebherr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LKv</w:t>
            </w:r>
            <w:proofErr w:type="spellEnd"/>
            <w:r w:rsidRPr="00017441">
              <w:rPr>
                <w:rFonts w:ascii="Times New Roman" w:eastAsia="Times New Roman" w:hAnsi="Times New Roman" w:cs="Times New Roman"/>
                <w:color w:val="000000"/>
                <w:sz w:val="24"/>
                <w:szCs w:val="24"/>
                <w:lang w:eastAsia="ru-RU"/>
              </w:rPr>
              <w:t xml:space="preserve"> 3910 </w:t>
            </w:r>
            <w:proofErr w:type="spellStart"/>
            <w:r w:rsidRPr="00017441">
              <w:rPr>
                <w:rFonts w:ascii="Times New Roman" w:eastAsia="Times New Roman" w:hAnsi="Times New Roman" w:cs="Times New Roman"/>
                <w:color w:val="000000"/>
                <w:sz w:val="24"/>
                <w:szCs w:val="24"/>
                <w:lang w:eastAsia="ru-RU"/>
              </w:rPr>
              <w:t>MediLine</w:t>
            </w:r>
            <w:proofErr w:type="spellEnd"/>
            <w:r w:rsidRPr="00017441">
              <w:rPr>
                <w:rFonts w:ascii="Times New Roman" w:eastAsia="Times New Roman" w:hAnsi="Times New Roman" w:cs="Times New Roman"/>
                <w:color w:val="000000"/>
                <w:sz w:val="24"/>
                <w:szCs w:val="24"/>
                <w:lang w:eastAsia="ru-RU"/>
              </w:rPr>
              <w:t xml:space="preserve"> (993870202)</w:t>
            </w:r>
          </w:p>
        </w:tc>
        <w:tc>
          <w:tcPr>
            <w:tcW w:w="992" w:type="dxa"/>
            <w:shd w:val="clear" w:color="auto" w:fill="auto"/>
            <w:vAlign w:val="center"/>
          </w:tcPr>
          <w:p w14:paraId="5CB15864"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F0EF13A" w14:textId="77777777" w:rsidTr="00017441">
        <w:trPr>
          <w:trHeight w:val="36"/>
        </w:trPr>
        <w:tc>
          <w:tcPr>
            <w:tcW w:w="8647" w:type="dxa"/>
            <w:shd w:val="clear" w:color="000000" w:fill="FFFFFF"/>
            <w:vAlign w:val="bottom"/>
          </w:tcPr>
          <w:p w14:paraId="746C0ACE"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lastRenderedPageBreak/>
              <w:t xml:space="preserve">Лабораторний холодильник  +3°C </w:t>
            </w:r>
            <w:proofErr w:type="spellStart"/>
            <w:r w:rsidRPr="00017441">
              <w:rPr>
                <w:rFonts w:ascii="Times New Roman" w:eastAsia="Times New Roman" w:hAnsi="Times New Roman" w:cs="Times New Roman"/>
                <w:color w:val="000000"/>
                <w:sz w:val="24"/>
                <w:szCs w:val="24"/>
                <w:lang w:eastAsia="ru-RU"/>
              </w:rPr>
              <w:t>to</w:t>
            </w:r>
            <w:proofErr w:type="spellEnd"/>
            <w:r w:rsidRPr="00017441">
              <w:rPr>
                <w:rFonts w:ascii="Times New Roman" w:eastAsia="Times New Roman" w:hAnsi="Times New Roman" w:cs="Times New Roman"/>
                <w:color w:val="000000"/>
                <w:sz w:val="24"/>
                <w:szCs w:val="24"/>
                <w:lang w:eastAsia="ru-RU"/>
              </w:rPr>
              <w:t xml:space="preserve"> +16°C </w:t>
            </w:r>
            <w:proofErr w:type="spellStart"/>
            <w:r w:rsidRPr="00017441">
              <w:rPr>
                <w:rFonts w:ascii="Times New Roman" w:eastAsia="Times New Roman" w:hAnsi="Times New Roman" w:cs="Times New Roman"/>
                <w:color w:val="000000"/>
                <w:sz w:val="24"/>
                <w:szCs w:val="24"/>
                <w:lang w:eastAsia="ru-RU"/>
              </w:rPr>
              <w:t>Liebherr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LKv</w:t>
            </w:r>
            <w:proofErr w:type="spellEnd"/>
            <w:r w:rsidRPr="00017441">
              <w:rPr>
                <w:rFonts w:ascii="Times New Roman" w:eastAsia="Times New Roman" w:hAnsi="Times New Roman" w:cs="Times New Roman"/>
                <w:color w:val="000000"/>
                <w:sz w:val="24"/>
                <w:szCs w:val="24"/>
                <w:lang w:eastAsia="ru-RU"/>
              </w:rPr>
              <w:t xml:space="preserve"> 3913 </w:t>
            </w:r>
            <w:proofErr w:type="spellStart"/>
            <w:r w:rsidRPr="00017441">
              <w:rPr>
                <w:rFonts w:ascii="Times New Roman" w:eastAsia="Times New Roman" w:hAnsi="Times New Roman" w:cs="Times New Roman"/>
                <w:color w:val="000000"/>
                <w:sz w:val="24"/>
                <w:szCs w:val="24"/>
                <w:lang w:eastAsia="ru-RU"/>
              </w:rPr>
              <w:t>MediLine</w:t>
            </w:r>
            <w:proofErr w:type="spellEnd"/>
            <w:r w:rsidRPr="00017441">
              <w:rPr>
                <w:rFonts w:ascii="Times New Roman" w:eastAsia="Times New Roman" w:hAnsi="Times New Roman" w:cs="Times New Roman"/>
                <w:color w:val="000000"/>
                <w:sz w:val="24"/>
                <w:szCs w:val="24"/>
                <w:lang w:eastAsia="ru-RU"/>
              </w:rPr>
              <w:t xml:space="preserve"> (861402050)</w:t>
            </w:r>
          </w:p>
        </w:tc>
        <w:tc>
          <w:tcPr>
            <w:tcW w:w="992" w:type="dxa"/>
            <w:shd w:val="clear" w:color="auto" w:fill="auto"/>
            <w:vAlign w:val="center"/>
          </w:tcPr>
          <w:p w14:paraId="6FE77F63"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73FE5D7" w14:textId="77777777" w:rsidTr="00017441">
        <w:trPr>
          <w:trHeight w:val="36"/>
        </w:trPr>
        <w:tc>
          <w:tcPr>
            <w:tcW w:w="8647" w:type="dxa"/>
            <w:shd w:val="clear" w:color="auto" w:fill="auto"/>
            <w:vAlign w:val="bottom"/>
          </w:tcPr>
          <w:p w14:paraId="1B490614"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sz w:val="24"/>
                <w:szCs w:val="24"/>
                <w:lang w:eastAsia="ru-RU"/>
              </w:rPr>
              <w:t xml:space="preserve"> Морозильна камера GFL 6483</w:t>
            </w:r>
          </w:p>
        </w:tc>
        <w:tc>
          <w:tcPr>
            <w:tcW w:w="992" w:type="dxa"/>
            <w:shd w:val="clear" w:color="auto" w:fill="auto"/>
            <w:vAlign w:val="center"/>
          </w:tcPr>
          <w:p w14:paraId="5B7AF618"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67E1FFFA" w14:textId="77777777" w:rsidTr="00017441">
        <w:trPr>
          <w:trHeight w:val="36"/>
        </w:trPr>
        <w:tc>
          <w:tcPr>
            <w:tcW w:w="8647" w:type="dxa"/>
            <w:shd w:val="clear" w:color="auto" w:fill="auto"/>
            <w:vAlign w:val="bottom"/>
          </w:tcPr>
          <w:p w14:paraId="09612AE5"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sz w:val="24"/>
                <w:szCs w:val="24"/>
                <w:lang w:eastAsia="ru-RU"/>
              </w:rPr>
              <w:t>Морозильна камера (-23°C-50°C) 3764-1А</w:t>
            </w:r>
          </w:p>
        </w:tc>
        <w:tc>
          <w:tcPr>
            <w:tcW w:w="992" w:type="dxa"/>
            <w:shd w:val="clear" w:color="auto" w:fill="auto"/>
            <w:vAlign w:val="center"/>
          </w:tcPr>
          <w:p w14:paraId="6FB75919"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23D2C214" w14:textId="77777777" w:rsidTr="00017441">
        <w:trPr>
          <w:trHeight w:val="36"/>
        </w:trPr>
        <w:tc>
          <w:tcPr>
            <w:tcW w:w="8647" w:type="dxa"/>
            <w:shd w:val="clear" w:color="auto" w:fill="auto"/>
            <w:vAlign w:val="center"/>
          </w:tcPr>
          <w:p w14:paraId="6426093D"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фармацевтичний HYC-391</w:t>
            </w:r>
          </w:p>
        </w:tc>
        <w:tc>
          <w:tcPr>
            <w:tcW w:w="992" w:type="dxa"/>
            <w:shd w:val="clear" w:color="auto" w:fill="auto"/>
            <w:vAlign w:val="center"/>
          </w:tcPr>
          <w:p w14:paraId="223D46D3"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6C57E984" w14:textId="77777777" w:rsidTr="00017441">
        <w:trPr>
          <w:trHeight w:val="36"/>
        </w:trPr>
        <w:tc>
          <w:tcPr>
            <w:tcW w:w="8647" w:type="dxa"/>
            <w:shd w:val="clear" w:color="auto" w:fill="auto"/>
            <w:vAlign w:val="center"/>
          </w:tcPr>
          <w:p w14:paraId="676C404C"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proofErr w:type="spellStart"/>
            <w:r w:rsidRPr="00017441">
              <w:rPr>
                <w:rFonts w:ascii="Times New Roman" w:eastAsia="Times New Roman" w:hAnsi="Times New Roman" w:cs="Times New Roman"/>
                <w:color w:val="000000"/>
                <w:sz w:val="24"/>
                <w:szCs w:val="24"/>
                <w:lang w:eastAsia="ru-RU"/>
              </w:rPr>
              <w:t>Ультранизькотемпературна</w:t>
            </w:r>
            <w:proofErr w:type="spellEnd"/>
            <w:r w:rsidRPr="00017441">
              <w:rPr>
                <w:rFonts w:ascii="Times New Roman" w:eastAsia="Times New Roman" w:hAnsi="Times New Roman" w:cs="Times New Roman"/>
                <w:color w:val="000000"/>
                <w:sz w:val="24"/>
                <w:szCs w:val="24"/>
                <w:lang w:eastAsia="ru-RU"/>
              </w:rPr>
              <w:t xml:space="preserve"> морозильна камера -80°C </w:t>
            </w:r>
            <w:proofErr w:type="spellStart"/>
            <w:r w:rsidRPr="00017441">
              <w:rPr>
                <w:rFonts w:ascii="Times New Roman" w:eastAsia="Times New Roman" w:hAnsi="Times New Roman" w:cs="Times New Roman"/>
                <w:color w:val="000000"/>
                <w:sz w:val="24"/>
                <w:szCs w:val="24"/>
                <w:lang w:eastAsia="ru-RU"/>
              </w:rPr>
              <w:t>Eppendorf</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CryoCube</w:t>
            </w:r>
            <w:proofErr w:type="spellEnd"/>
            <w:r w:rsidRPr="00017441">
              <w:rPr>
                <w:rFonts w:ascii="Times New Roman" w:eastAsia="Times New Roman" w:hAnsi="Times New Roman" w:cs="Times New Roman"/>
                <w:color w:val="000000"/>
                <w:sz w:val="24"/>
                <w:szCs w:val="24"/>
                <w:lang w:eastAsia="ru-RU"/>
              </w:rPr>
              <w:t>™ F101h ULT (F101LN052226)</w:t>
            </w:r>
          </w:p>
        </w:tc>
        <w:tc>
          <w:tcPr>
            <w:tcW w:w="992" w:type="dxa"/>
            <w:shd w:val="clear" w:color="auto" w:fill="auto"/>
            <w:vAlign w:val="center"/>
          </w:tcPr>
          <w:p w14:paraId="3EEB84F1"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04C5FF5C" w14:textId="77777777" w:rsidTr="00017441">
        <w:trPr>
          <w:trHeight w:val="36"/>
        </w:trPr>
        <w:tc>
          <w:tcPr>
            <w:tcW w:w="8647" w:type="dxa"/>
            <w:shd w:val="clear" w:color="auto" w:fill="auto"/>
            <w:vAlign w:val="center"/>
          </w:tcPr>
          <w:p w14:paraId="03A6503D"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фармацевтичний HYC-390</w:t>
            </w:r>
          </w:p>
        </w:tc>
        <w:tc>
          <w:tcPr>
            <w:tcW w:w="992" w:type="dxa"/>
            <w:shd w:val="clear" w:color="auto" w:fill="auto"/>
            <w:vAlign w:val="center"/>
          </w:tcPr>
          <w:p w14:paraId="1E60DB33"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2C385885" w14:textId="77777777" w:rsidTr="00017441">
        <w:trPr>
          <w:trHeight w:val="36"/>
        </w:trPr>
        <w:tc>
          <w:tcPr>
            <w:tcW w:w="8647" w:type="dxa"/>
            <w:shd w:val="clear" w:color="auto" w:fill="auto"/>
            <w:vAlign w:val="center"/>
          </w:tcPr>
          <w:p w14:paraId="3AE21901"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w:t>
            </w:r>
            <w:proofErr w:type="spellStart"/>
            <w:r w:rsidRPr="00017441">
              <w:rPr>
                <w:rFonts w:ascii="Times New Roman" w:eastAsia="Times New Roman" w:hAnsi="Times New Roman" w:cs="Times New Roman"/>
                <w:color w:val="000000"/>
                <w:sz w:val="24"/>
                <w:szCs w:val="24"/>
                <w:lang w:eastAsia="ru-RU"/>
              </w:rPr>
              <w:t>Whirlpool</w:t>
            </w:r>
            <w:proofErr w:type="spellEnd"/>
            <w:r w:rsidRPr="00017441">
              <w:rPr>
                <w:rFonts w:ascii="Times New Roman" w:eastAsia="Times New Roman" w:hAnsi="Times New Roman" w:cs="Times New Roman"/>
                <w:color w:val="000000"/>
                <w:sz w:val="24"/>
                <w:szCs w:val="24"/>
                <w:lang w:eastAsia="ru-RU"/>
              </w:rPr>
              <w:t>» ARC 4170</w:t>
            </w:r>
          </w:p>
        </w:tc>
        <w:tc>
          <w:tcPr>
            <w:tcW w:w="992" w:type="dxa"/>
            <w:shd w:val="clear" w:color="auto" w:fill="auto"/>
            <w:vAlign w:val="center"/>
          </w:tcPr>
          <w:p w14:paraId="0EE61821"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7FB4598A" w14:textId="77777777" w:rsidTr="00017441">
        <w:trPr>
          <w:trHeight w:val="36"/>
        </w:trPr>
        <w:tc>
          <w:tcPr>
            <w:tcW w:w="8647" w:type="dxa"/>
            <w:shd w:val="clear" w:color="auto" w:fill="auto"/>
            <w:vAlign w:val="center"/>
          </w:tcPr>
          <w:p w14:paraId="08A8B871"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NORD-226</w:t>
            </w:r>
          </w:p>
        </w:tc>
        <w:tc>
          <w:tcPr>
            <w:tcW w:w="992" w:type="dxa"/>
            <w:shd w:val="clear" w:color="auto" w:fill="auto"/>
            <w:vAlign w:val="center"/>
          </w:tcPr>
          <w:p w14:paraId="4BB87D86"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70C12E8A" w14:textId="77777777" w:rsidTr="00017441">
        <w:trPr>
          <w:trHeight w:val="36"/>
        </w:trPr>
        <w:tc>
          <w:tcPr>
            <w:tcW w:w="8647" w:type="dxa"/>
            <w:shd w:val="clear" w:color="auto" w:fill="auto"/>
          </w:tcPr>
          <w:p w14:paraId="44DBF77F"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w:t>
            </w:r>
            <w:proofErr w:type="spellStart"/>
            <w:r w:rsidRPr="00017441">
              <w:rPr>
                <w:rFonts w:ascii="Times New Roman" w:eastAsia="Times New Roman" w:hAnsi="Times New Roman" w:cs="Times New Roman"/>
                <w:color w:val="000000"/>
                <w:sz w:val="24"/>
                <w:szCs w:val="24"/>
                <w:lang w:eastAsia="ru-RU"/>
              </w:rPr>
              <w:t>Bosch</w:t>
            </w:r>
            <w:proofErr w:type="spellEnd"/>
            <w:r w:rsidRPr="00017441">
              <w:rPr>
                <w:rFonts w:ascii="Times New Roman" w:eastAsia="Times New Roman" w:hAnsi="Times New Roman" w:cs="Times New Roman"/>
                <w:color w:val="000000"/>
                <w:sz w:val="24"/>
                <w:szCs w:val="24"/>
                <w:lang w:eastAsia="ru-RU"/>
              </w:rPr>
              <w:t>» 3605</w:t>
            </w:r>
          </w:p>
        </w:tc>
        <w:tc>
          <w:tcPr>
            <w:tcW w:w="992" w:type="dxa"/>
            <w:shd w:val="clear" w:color="auto" w:fill="auto"/>
            <w:vAlign w:val="center"/>
          </w:tcPr>
          <w:p w14:paraId="45B2A06C"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21789FA5" w14:textId="77777777" w:rsidTr="00017441">
        <w:trPr>
          <w:trHeight w:val="36"/>
        </w:trPr>
        <w:tc>
          <w:tcPr>
            <w:tcW w:w="8647" w:type="dxa"/>
            <w:shd w:val="clear" w:color="auto" w:fill="auto"/>
          </w:tcPr>
          <w:p w14:paraId="3E236622"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Морозильна камера «ARDO» CA 35</w:t>
            </w:r>
          </w:p>
        </w:tc>
        <w:tc>
          <w:tcPr>
            <w:tcW w:w="992" w:type="dxa"/>
            <w:shd w:val="clear" w:color="auto" w:fill="auto"/>
            <w:vAlign w:val="center"/>
          </w:tcPr>
          <w:p w14:paraId="6F1205E2"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706F188" w14:textId="77777777" w:rsidTr="00017441">
        <w:trPr>
          <w:trHeight w:val="36"/>
        </w:trPr>
        <w:tc>
          <w:tcPr>
            <w:tcW w:w="8647" w:type="dxa"/>
            <w:shd w:val="clear" w:color="auto" w:fill="auto"/>
          </w:tcPr>
          <w:p w14:paraId="2B915030"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Низькотемпературний холодильник HAIER DW-861578J</w:t>
            </w:r>
          </w:p>
        </w:tc>
        <w:tc>
          <w:tcPr>
            <w:tcW w:w="992" w:type="dxa"/>
            <w:shd w:val="clear" w:color="auto" w:fill="auto"/>
            <w:vAlign w:val="center"/>
          </w:tcPr>
          <w:p w14:paraId="00BE13B7"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126688B" w14:textId="77777777" w:rsidTr="00017441">
        <w:trPr>
          <w:trHeight w:val="36"/>
        </w:trPr>
        <w:tc>
          <w:tcPr>
            <w:tcW w:w="8647" w:type="dxa"/>
            <w:shd w:val="clear" w:color="auto" w:fill="auto"/>
          </w:tcPr>
          <w:p w14:paraId="006C9BAB"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«AEG» S 40360 KG</w:t>
            </w:r>
          </w:p>
        </w:tc>
        <w:tc>
          <w:tcPr>
            <w:tcW w:w="992" w:type="dxa"/>
            <w:shd w:val="clear" w:color="auto" w:fill="auto"/>
            <w:vAlign w:val="center"/>
          </w:tcPr>
          <w:p w14:paraId="619CA302"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11EDBB5B" w14:textId="77777777" w:rsidTr="00017441">
        <w:trPr>
          <w:trHeight w:val="36"/>
        </w:trPr>
        <w:tc>
          <w:tcPr>
            <w:tcW w:w="8647" w:type="dxa"/>
            <w:shd w:val="clear" w:color="auto" w:fill="auto"/>
          </w:tcPr>
          <w:p w14:paraId="49857DE7"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w:t>
            </w:r>
            <w:proofErr w:type="spellStart"/>
            <w:r w:rsidRPr="00017441">
              <w:rPr>
                <w:rFonts w:ascii="Times New Roman" w:eastAsia="Times New Roman" w:hAnsi="Times New Roman" w:cs="Times New Roman"/>
                <w:color w:val="000000"/>
                <w:sz w:val="24"/>
                <w:szCs w:val="24"/>
                <w:lang w:eastAsia="ru-RU"/>
              </w:rPr>
              <w:t>Liebherr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gastro</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line</w:t>
            </w:r>
            <w:proofErr w:type="spellEnd"/>
            <w:r w:rsidRPr="00017441">
              <w:rPr>
                <w:rFonts w:ascii="Times New Roman" w:eastAsia="Times New Roman" w:hAnsi="Times New Roman" w:cs="Times New Roman"/>
                <w:color w:val="000000"/>
                <w:sz w:val="24"/>
                <w:szCs w:val="24"/>
                <w:lang w:eastAsia="ru-RU"/>
              </w:rPr>
              <w:t xml:space="preserve"> UGK 6400</w:t>
            </w:r>
          </w:p>
        </w:tc>
        <w:tc>
          <w:tcPr>
            <w:tcW w:w="992" w:type="dxa"/>
            <w:shd w:val="clear" w:color="auto" w:fill="auto"/>
            <w:vAlign w:val="bottom"/>
          </w:tcPr>
          <w:p w14:paraId="213BE5DB"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459E102C" w14:textId="77777777" w:rsidTr="00017441">
        <w:trPr>
          <w:trHeight w:val="36"/>
        </w:trPr>
        <w:tc>
          <w:tcPr>
            <w:tcW w:w="8647" w:type="dxa"/>
            <w:shd w:val="clear" w:color="auto" w:fill="auto"/>
          </w:tcPr>
          <w:p w14:paraId="68395FC2"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w:t>
            </w:r>
            <w:proofErr w:type="spellStart"/>
            <w:r w:rsidRPr="00017441">
              <w:rPr>
                <w:rFonts w:ascii="Times New Roman" w:eastAsia="Times New Roman" w:hAnsi="Times New Roman" w:cs="Times New Roman"/>
                <w:color w:val="000000"/>
                <w:sz w:val="24"/>
                <w:szCs w:val="24"/>
                <w:lang w:eastAsia="ru-RU"/>
              </w:rPr>
              <w:t>Liebherr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comfort</w:t>
            </w:r>
            <w:proofErr w:type="spellEnd"/>
            <w:r w:rsidRPr="00017441">
              <w:rPr>
                <w:rFonts w:ascii="Times New Roman" w:eastAsia="Times New Roman" w:hAnsi="Times New Roman" w:cs="Times New Roman"/>
                <w:color w:val="000000"/>
                <w:sz w:val="24"/>
                <w:szCs w:val="24"/>
                <w:lang w:eastAsia="ru-RU"/>
              </w:rPr>
              <w:t xml:space="preserve"> СГ-2821</w:t>
            </w:r>
          </w:p>
        </w:tc>
        <w:tc>
          <w:tcPr>
            <w:tcW w:w="992" w:type="dxa"/>
            <w:shd w:val="clear" w:color="auto" w:fill="auto"/>
            <w:vAlign w:val="bottom"/>
          </w:tcPr>
          <w:p w14:paraId="7C1B7D2D"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5FA5D3FB" w14:textId="77777777" w:rsidTr="00017441">
        <w:trPr>
          <w:trHeight w:val="36"/>
        </w:trPr>
        <w:tc>
          <w:tcPr>
            <w:tcW w:w="8647" w:type="dxa"/>
            <w:shd w:val="clear" w:color="auto" w:fill="auto"/>
          </w:tcPr>
          <w:p w14:paraId="5BDF4651"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Холодильник </w:t>
            </w:r>
            <w:proofErr w:type="spellStart"/>
            <w:r w:rsidRPr="00017441">
              <w:rPr>
                <w:rFonts w:ascii="Times New Roman" w:eastAsia="Times New Roman" w:hAnsi="Times New Roman" w:cs="Times New Roman"/>
                <w:color w:val="000000"/>
                <w:sz w:val="24"/>
                <w:szCs w:val="24"/>
                <w:lang w:eastAsia="ru-RU"/>
              </w:rPr>
              <w:t>Liebherr</w:t>
            </w:r>
            <w:proofErr w:type="spellEnd"/>
            <w:r w:rsidRPr="00017441">
              <w:rPr>
                <w:rFonts w:ascii="Times New Roman" w:eastAsia="Times New Roman" w:hAnsi="Times New Roman" w:cs="Times New Roman"/>
                <w:color w:val="000000"/>
                <w:sz w:val="24"/>
                <w:szCs w:val="24"/>
                <w:lang w:eastAsia="ru-RU"/>
              </w:rPr>
              <w:t xml:space="preserve"> </w:t>
            </w:r>
            <w:proofErr w:type="spellStart"/>
            <w:r w:rsidRPr="00017441">
              <w:rPr>
                <w:rFonts w:ascii="Times New Roman" w:eastAsia="Times New Roman" w:hAnsi="Times New Roman" w:cs="Times New Roman"/>
                <w:color w:val="000000"/>
                <w:sz w:val="24"/>
                <w:szCs w:val="24"/>
                <w:lang w:eastAsia="ru-RU"/>
              </w:rPr>
              <w:t>BlueLine</w:t>
            </w:r>
            <w:proofErr w:type="spellEnd"/>
            <w:r w:rsidRPr="00017441">
              <w:rPr>
                <w:rFonts w:ascii="Times New Roman" w:eastAsia="Times New Roman" w:hAnsi="Times New Roman" w:cs="Times New Roman"/>
                <w:color w:val="000000"/>
                <w:sz w:val="24"/>
                <w:szCs w:val="24"/>
                <w:lang w:eastAsia="ru-RU"/>
              </w:rPr>
              <w:t xml:space="preserve"> CP 4003210</w:t>
            </w:r>
          </w:p>
        </w:tc>
        <w:tc>
          <w:tcPr>
            <w:tcW w:w="992" w:type="dxa"/>
            <w:shd w:val="clear" w:color="auto" w:fill="auto"/>
            <w:vAlign w:val="bottom"/>
          </w:tcPr>
          <w:p w14:paraId="1F998591"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27C487CF" w14:textId="77777777" w:rsidTr="00017441">
        <w:trPr>
          <w:trHeight w:val="36"/>
        </w:trPr>
        <w:tc>
          <w:tcPr>
            <w:tcW w:w="8647" w:type="dxa"/>
            <w:shd w:val="clear" w:color="auto" w:fill="auto"/>
            <w:vAlign w:val="bottom"/>
          </w:tcPr>
          <w:p w14:paraId="77C228E2"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Лабораторний холодильник CHL3 B SMART</w:t>
            </w:r>
          </w:p>
        </w:tc>
        <w:tc>
          <w:tcPr>
            <w:tcW w:w="992" w:type="dxa"/>
            <w:shd w:val="clear" w:color="auto" w:fill="auto"/>
            <w:vAlign w:val="bottom"/>
          </w:tcPr>
          <w:p w14:paraId="6EA76B19"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3</w:t>
            </w:r>
          </w:p>
        </w:tc>
      </w:tr>
      <w:tr w:rsidR="00017441" w:rsidRPr="00017441" w14:paraId="2BB0C817" w14:textId="77777777" w:rsidTr="00017441">
        <w:trPr>
          <w:trHeight w:val="36"/>
        </w:trPr>
        <w:tc>
          <w:tcPr>
            <w:tcW w:w="8647" w:type="dxa"/>
            <w:shd w:val="clear" w:color="auto" w:fill="auto"/>
            <w:vAlign w:val="bottom"/>
          </w:tcPr>
          <w:p w14:paraId="399ACF11"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 xml:space="preserve">Фармацевтичний холодильник </w:t>
            </w:r>
            <w:proofErr w:type="spellStart"/>
            <w:r w:rsidRPr="00017441">
              <w:rPr>
                <w:rFonts w:ascii="Times New Roman" w:eastAsia="Times New Roman" w:hAnsi="Times New Roman" w:cs="Times New Roman"/>
                <w:color w:val="000000"/>
                <w:sz w:val="24"/>
                <w:szCs w:val="24"/>
                <w:lang w:eastAsia="ru-RU"/>
              </w:rPr>
              <w:t>Meling</w:t>
            </w:r>
            <w:proofErr w:type="spellEnd"/>
            <w:r w:rsidRPr="00017441">
              <w:rPr>
                <w:rFonts w:ascii="Times New Roman" w:eastAsia="Times New Roman" w:hAnsi="Times New Roman" w:cs="Times New Roman"/>
                <w:color w:val="000000"/>
                <w:sz w:val="24"/>
                <w:szCs w:val="24"/>
                <w:lang w:eastAsia="ru-RU"/>
              </w:rPr>
              <w:t>, модель YC-315L</w:t>
            </w:r>
          </w:p>
        </w:tc>
        <w:tc>
          <w:tcPr>
            <w:tcW w:w="992" w:type="dxa"/>
            <w:shd w:val="clear" w:color="auto" w:fill="auto"/>
            <w:vAlign w:val="bottom"/>
          </w:tcPr>
          <w:p w14:paraId="030681DE"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46165A3E" w14:textId="77777777" w:rsidTr="00017441">
        <w:trPr>
          <w:trHeight w:val="36"/>
        </w:trPr>
        <w:tc>
          <w:tcPr>
            <w:tcW w:w="8647" w:type="dxa"/>
            <w:shd w:val="clear" w:color="auto" w:fill="auto"/>
            <w:vAlign w:val="bottom"/>
          </w:tcPr>
          <w:p w14:paraId="37F8D4CD"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GR-409GVQA</w:t>
            </w:r>
          </w:p>
        </w:tc>
        <w:tc>
          <w:tcPr>
            <w:tcW w:w="992" w:type="dxa"/>
            <w:shd w:val="clear" w:color="auto" w:fill="auto"/>
            <w:vAlign w:val="bottom"/>
          </w:tcPr>
          <w:p w14:paraId="6008A106"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2</w:t>
            </w:r>
          </w:p>
        </w:tc>
      </w:tr>
      <w:tr w:rsidR="00017441" w:rsidRPr="00017441" w14:paraId="21A983C7" w14:textId="77777777" w:rsidTr="00017441">
        <w:trPr>
          <w:trHeight w:val="36"/>
        </w:trPr>
        <w:tc>
          <w:tcPr>
            <w:tcW w:w="8647" w:type="dxa"/>
            <w:shd w:val="clear" w:color="auto" w:fill="auto"/>
            <w:vAlign w:val="bottom"/>
          </w:tcPr>
          <w:p w14:paraId="6290C80D"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Холодильник АТЛАНТ МХМ 1700-00</w:t>
            </w:r>
          </w:p>
        </w:tc>
        <w:tc>
          <w:tcPr>
            <w:tcW w:w="992" w:type="dxa"/>
            <w:shd w:val="clear" w:color="auto" w:fill="auto"/>
            <w:vAlign w:val="bottom"/>
          </w:tcPr>
          <w:p w14:paraId="67577828"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46C8C9F9" w14:textId="77777777" w:rsidTr="00017441">
        <w:trPr>
          <w:trHeight w:val="36"/>
        </w:trPr>
        <w:tc>
          <w:tcPr>
            <w:tcW w:w="8647" w:type="dxa"/>
            <w:shd w:val="clear" w:color="auto" w:fill="auto"/>
          </w:tcPr>
          <w:p w14:paraId="7F313CAF"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hAnsi="Times New Roman" w:cs="Times New Roman"/>
                <w:szCs w:val="24"/>
                <w:lang w:eastAsia="ru-RU"/>
              </w:rPr>
              <w:t xml:space="preserve">Льодогенератор </w:t>
            </w:r>
            <w:proofErr w:type="spellStart"/>
            <w:r w:rsidRPr="00017441">
              <w:rPr>
                <w:rFonts w:ascii="Times New Roman" w:hAnsi="Times New Roman" w:cs="Times New Roman"/>
                <w:szCs w:val="24"/>
                <w:lang w:eastAsia="ru-RU"/>
              </w:rPr>
              <w:t>Brema</w:t>
            </w:r>
            <w:proofErr w:type="spellEnd"/>
            <w:r w:rsidRPr="00017441">
              <w:rPr>
                <w:rFonts w:ascii="Times New Roman" w:hAnsi="Times New Roman" w:cs="Times New Roman"/>
                <w:szCs w:val="24"/>
                <w:lang w:eastAsia="ru-RU"/>
              </w:rPr>
              <w:t xml:space="preserve"> GB 601A HC</w:t>
            </w:r>
          </w:p>
        </w:tc>
        <w:tc>
          <w:tcPr>
            <w:tcW w:w="992" w:type="dxa"/>
            <w:shd w:val="clear" w:color="auto" w:fill="auto"/>
            <w:vAlign w:val="bottom"/>
          </w:tcPr>
          <w:p w14:paraId="1EF20C26"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3C059987" w14:textId="77777777" w:rsidTr="00017441">
        <w:trPr>
          <w:trHeight w:val="36"/>
        </w:trPr>
        <w:tc>
          <w:tcPr>
            <w:tcW w:w="8647" w:type="dxa"/>
            <w:shd w:val="clear" w:color="auto" w:fill="auto"/>
          </w:tcPr>
          <w:p w14:paraId="1FF929D4" w14:textId="77777777" w:rsidR="00017441" w:rsidRPr="00017441" w:rsidRDefault="00017441" w:rsidP="00017441">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017441">
              <w:rPr>
                <w:rFonts w:ascii="Times New Roman" w:hAnsi="Times New Roman" w:cs="Times New Roman"/>
                <w:szCs w:val="24"/>
                <w:lang w:eastAsia="ru-RU"/>
              </w:rPr>
              <w:t>Льодогенератор SCOTSMAN AF 100 AS-E 230/50/1</w:t>
            </w:r>
          </w:p>
        </w:tc>
        <w:tc>
          <w:tcPr>
            <w:tcW w:w="992" w:type="dxa"/>
            <w:shd w:val="clear" w:color="auto" w:fill="auto"/>
            <w:vAlign w:val="bottom"/>
          </w:tcPr>
          <w:p w14:paraId="34C671B9" w14:textId="77777777" w:rsidR="00017441" w:rsidRPr="00017441" w:rsidRDefault="00017441" w:rsidP="00017441">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017441">
              <w:rPr>
                <w:rFonts w:ascii="Times New Roman" w:eastAsia="Times New Roman" w:hAnsi="Times New Roman" w:cs="Times New Roman"/>
                <w:color w:val="000000"/>
                <w:sz w:val="24"/>
                <w:szCs w:val="24"/>
                <w:lang w:eastAsia="ru-RU"/>
              </w:rPr>
              <w:t>1</w:t>
            </w:r>
          </w:p>
        </w:tc>
      </w:tr>
      <w:tr w:rsidR="00017441" w:rsidRPr="00017441" w14:paraId="42477A32" w14:textId="77777777" w:rsidTr="00017441">
        <w:trPr>
          <w:trHeight w:val="268"/>
        </w:trPr>
        <w:tc>
          <w:tcPr>
            <w:tcW w:w="8647" w:type="dxa"/>
            <w:shd w:val="clear" w:color="auto" w:fill="auto"/>
            <w:vAlign w:val="center"/>
          </w:tcPr>
          <w:p w14:paraId="3DDFA948" w14:textId="77777777" w:rsidR="00017441" w:rsidRPr="00017441" w:rsidRDefault="00017441" w:rsidP="00017441">
            <w:pPr>
              <w:tabs>
                <w:tab w:val="left" w:pos="0"/>
                <w:tab w:val="center" w:pos="317"/>
                <w:tab w:val="left" w:pos="459"/>
                <w:tab w:val="right" w:pos="8306"/>
              </w:tabs>
              <w:spacing w:after="0" w:line="240" w:lineRule="auto"/>
              <w:jc w:val="right"/>
              <w:rPr>
                <w:rFonts w:ascii="Times New Roman" w:hAnsi="Times New Roman" w:cs="Times New Roman"/>
                <w:b/>
                <w:bCs/>
                <w:szCs w:val="24"/>
                <w:lang w:eastAsia="ru-RU"/>
              </w:rPr>
            </w:pPr>
            <w:r w:rsidRPr="00017441">
              <w:rPr>
                <w:rFonts w:ascii="Times New Roman" w:hAnsi="Times New Roman" w:cs="Times New Roman"/>
                <w:b/>
                <w:bCs/>
                <w:szCs w:val="24"/>
                <w:lang w:eastAsia="ru-RU"/>
              </w:rPr>
              <w:t>Всього</w:t>
            </w:r>
          </w:p>
        </w:tc>
        <w:tc>
          <w:tcPr>
            <w:tcW w:w="992" w:type="dxa"/>
            <w:shd w:val="clear" w:color="auto" w:fill="auto"/>
            <w:vAlign w:val="center"/>
          </w:tcPr>
          <w:p w14:paraId="486E15CF" w14:textId="77777777" w:rsidR="00017441" w:rsidRPr="00017441" w:rsidRDefault="00017441" w:rsidP="00017441">
            <w:pPr>
              <w:tabs>
                <w:tab w:val="left" w:pos="0"/>
                <w:tab w:val="center" w:pos="317"/>
                <w:tab w:val="left" w:pos="459"/>
                <w:tab w:val="right" w:pos="8306"/>
              </w:tabs>
              <w:spacing w:after="0" w:line="240" w:lineRule="auto"/>
              <w:jc w:val="center"/>
              <w:rPr>
                <w:rFonts w:ascii="Times New Roman" w:hAnsi="Times New Roman" w:cs="Times New Roman"/>
                <w:b/>
                <w:szCs w:val="24"/>
                <w:lang w:eastAsia="ru-RU"/>
              </w:rPr>
            </w:pPr>
            <w:r w:rsidRPr="00017441">
              <w:rPr>
                <w:rFonts w:ascii="Times New Roman" w:hAnsi="Times New Roman" w:cs="Times New Roman"/>
                <w:b/>
                <w:szCs w:val="24"/>
                <w:lang w:eastAsia="ru-RU"/>
              </w:rPr>
              <w:t>92</w:t>
            </w:r>
          </w:p>
        </w:tc>
      </w:tr>
    </w:tbl>
    <w:p w14:paraId="4B279B64" w14:textId="77777777" w:rsidR="00017441" w:rsidRPr="00017441" w:rsidRDefault="00017441" w:rsidP="00017441">
      <w:pPr>
        <w:pBdr>
          <w:top w:val="nil"/>
          <w:left w:val="nil"/>
          <w:bottom w:val="nil"/>
          <w:right w:val="nil"/>
          <w:between w:val="nil"/>
        </w:pBdr>
        <w:tabs>
          <w:tab w:val="left" w:pos="284"/>
        </w:tabs>
        <w:spacing w:after="0" w:line="240" w:lineRule="auto"/>
        <w:ind w:right="-1" w:firstLine="567"/>
        <w:jc w:val="both"/>
        <w:rPr>
          <w:rFonts w:ascii="Times New Roman" w:eastAsia="Arial" w:hAnsi="Times New Roman" w:cs="Times New Roman"/>
          <w:b/>
          <w:color w:val="000000"/>
          <w:sz w:val="24"/>
          <w:szCs w:val="24"/>
          <w:lang w:eastAsia="ru-RU"/>
        </w:rPr>
      </w:pPr>
      <w:r w:rsidRPr="00017441">
        <w:rPr>
          <w:rFonts w:ascii="Times New Roman" w:eastAsia="Arial" w:hAnsi="Times New Roman" w:cs="Times New Roman"/>
          <w:b/>
          <w:color w:val="000000"/>
          <w:sz w:val="24"/>
          <w:szCs w:val="24"/>
          <w:lang w:eastAsia="ru-RU"/>
        </w:rPr>
        <w:t>Вимоги до надання послуг:</w:t>
      </w:r>
    </w:p>
    <w:p w14:paraId="49813341" w14:textId="77777777" w:rsidR="00017441" w:rsidRPr="00017441" w:rsidRDefault="00017441" w:rsidP="00017441">
      <w:pPr>
        <w:tabs>
          <w:tab w:val="left" w:pos="0"/>
          <w:tab w:val="center" w:pos="317"/>
          <w:tab w:val="left" w:pos="459"/>
          <w:tab w:val="right" w:pos="8306"/>
        </w:tabs>
        <w:spacing w:after="0" w:line="240" w:lineRule="auto"/>
        <w:ind w:firstLine="567"/>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На момент надання Послуги, Виконавець повинен мати всі необхідні ліцензії, дозволи, свідоцтва, страхові </w:t>
      </w:r>
      <w:r w:rsidRPr="00017441">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чинного за</w:t>
      </w:r>
      <w:r w:rsidRPr="00017441">
        <w:rPr>
          <w:rFonts w:ascii="Times New Roman" w:hAnsi="Times New Roman" w:cs="Times New Roman"/>
          <w:szCs w:val="24"/>
          <w:lang w:eastAsia="ru-RU"/>
        </w:rPr>
        <w:t>конодавства України.</w:t>
      </w:r>
    </w:p>
    <w:p w14:paraId="7C981BFA" w14:textId="77777777" w:rsidR="00017441" w:rsidRPr="00017441" w:rsidRDefault="00017441" w:rsidP="00017441">
      <w:pPr>
        <w:tabs>
          <w:tab w:val="left" w:pos="0"/>
          <w:tab w:val="center" w:pos="317"/>
          <w:tab w:val="left" w:pos="459"/>
          <w:tab w:val="right" w:pos="8306"/>
        </w:tabs>
        <w:spacing w:after="0" w:line="240" w:lineRule="auto"/>
        <w:ind w:firstLine="567"/>
        <w:jc w:val="both"/>
        <w:rPr>
          <w:rFonts w:ascii="Times New Roman" w:hAnsi="Times New Roman" w:cs="Times New Roman"/>
          <w:szCs w:val="24"/>
          <w:lang w:eastAsia="ru-RU"/>
        </w:rPr>
      </w:pPr>
      <w:r w:rsidRPr="00017441">
        <w:rPr>
          <w:rFonts w:ascii="Times New Roman" w:hAnsi="Times New Roman" w:cs="Times New Roman"/>
          <w:szCs w:val="24"/>
          <w:lang w:eastAsia="ru-RU"/>
        </w:rPr>
        <w:t xml:space="preserve">У тому числі мають бути наявні: </w:t>
      </w:r>
    </w:p>
    <w:p w14:paraId="72763E14" w14:textId="77777777" w:rsidR="00017441" w:rsidRPr="00017441" w:rsidRDefault="00017441" w:rsidP="00017441">
      <w:pPr>
        <w:tabs>
          <w:tab w:val="left" w:pos="0"/>
          <w:tab w:val="center" w:pos="317"/>
          <w:tab w:val="left" w:pos="459"/>
          <w:tab w:val="right" w:pos="8306"/>
        </w:tabs>
        <w:spacing w:after="0" w:line="240" w:lineRule="auto"/>
        <w:ind w:firstLine="567"/>
        <w:jc w:val="both"/>
        <w:rPr>
          <w:rFonts w:ascii="Times New Roman" w:hAnsi="Times New Roman" w:cs="Times New Roman"/>
          <w:szCs w:val="24"/>
          <w:lang w:eastAsia="ru-RU"/>
        </w:rPr>
      </w:pPr>
      <w:r w:rsidRPr="00017441">
        <w:rPr>
          <w:rFonts w:ascii="Times New Roman" w:hAnsi="Times New Roman" w:cs="Times New Roman"/>
          <w:szCs w:val="24"/>
          <w:lang w:eastAsia="ru-RU"/>
        </w:rPr>
        <w:t>- посвідчення з безпечного обслуговування фреонових установок відповідно до вимог НПАОП 0.00-1.51-88 «Правила влаштування і безпечної експлуатації фреонових холодильних установок» (або витяг з протоколу перевірки);</w:t>
      </w:r>
    </w:p>
    <w:p w14:paraId="3D3873A3" w14:textId="77777777" w:rsidR="00017441" w:rsidRPr="00017441" w:rsidRDefault="00017441" w:rsidP="00017441">
      <w:pPr>
        <w:widowControl w:val="0"/>
        <w:suppressLineNumbers/>
        <w:tabs>
          <w:tab w:val="left" w:pos="9354"/>
        </w:tabs>
        <w:suppressAutoHyphens/>
        <w:spacing w:after="0" w:line="256" w:lineRule="auto"/>
        <w:ind w:firstLine="567"/>
        <w:jc w:val="both"/>
        <w:rPr>
          <w:rFonts w:ascii="Times New Roman" w:hAnsi="Times New Roman" w:cs="Times New Roman"/>
          <w:sz w:val="24"/>
          <w:szCs w:val="24"/>
        </w:rPr>
      </w:pPr>
      <w:r w:rsidRPr="00017441">
        <w:rPr>
          <w:rFonts w:ascii="Times New Roman" w:hAnsi="Times New Roman" w:cs="Times New Roman"/>
          <w:sz w:val="24"/>
          <w:szCs w:val="24"/>
        </w:rPr>
        <w:t>- посвідчення з безпечного виконання робіт з інструментом та пристроями відповідно до вимог НПАОП 0.00-1.71-13 «Правила охорони праці під час роботи з інструментом та пристроями» (або витяг з протоколу перевірки).</w:t>
      </w:r>
    </w:p>
    <w:tbl>
      <w:tblPr>
        <w:tblW w:w="9639" w:type="dxa"/>
        <w:tblLayout w:type="fixed"/>
        <w:tblLook w:val="0400" w:firstRow="0" w:lastRow="0" w:firstColumn="0" w:lastColumn="0" w:noHBand="0" w:noVBand="1"/>
      </w:tblPr>
      <w:tblGrid>
        <w:gridCol w:w="4820"/>
        <w:gridCol w:w="4819"/>
      </w:tblGrid>
      <w:tr w:rsidR="00017441" w:rsidRPr="00017441" w14:paraId="349D0722" w14:textId="77777777" w:rsidTr="005E2FA7">
        <w:tc>
          <w:tcPr>
            <w:tcW w:w="4820" w:type="dxa"/>
          </w:tcPr>
          <w:p w14:paraId="08D35DFD" w14:textId="77777777" w:rsidR="00017441" w:rsidRPr="00017441" w:rsidRDefault="00017441" w:rsidP="00017441">
            <w:pPr>
              <w:tabs>
                <w:tab w:val="left" w:pos="993"/>
              </w:tabs>
              <w:snapToGrid w:val="0"/>
              <w:spacing w:after="0" w:line="240" w:lineRule="auto"/>
              <w:ind w:right="453" w:hanging="108"/>
              <w:jc w:val="center"/>
              <w:rPr>
                <w:rFonts w:ascii="Times New Roman" w:hAnsi="Times New Roman"/>
                <w:b/>
                <w:sz w:val="24"/>
                <w:szCs w:val="24"/>
              </w:rPr>
            </w:pPr>
            <w:r w:rsidRPr="00017441">
              <w:rPr>
                <w:rFonts w:ascii="Times New Roman" w:hAnsi="Times New Roman"/>
                <w:b/>
                <w:bCs/>
                <w:sz w:val="24"/>
                <w:szCs w:val="24"/>
              </w:rPr>
              <w:t>Замовник:</w:t>
            </w:r>
          </w:p>
          <w:p w14:paraId="2FC97094" w14:textId="77777777" w:rsidR="00017441" w:rsidRPr="00017441" w:rsidRDefault="00017441" w:rsidP="00017441">
            <w:pPr>
              <w:spacing w:after="0" w:line="254" w:lineRule="auto"/>
              <w:rPr>
                <w:rFonts w:ascii="Times New Roman" w:hAnsi="Times New Roman"/>
                <w:sz w:val="24"/>
                <w:szCs w:val="24"/>
                <w:lang w:eastAsia="ru-RU"/>
              </w:rPr>
            </w:pPr>
            <w:r w:rsidRPr="00017441">
              <w:rPr>
                <w:rFonts w:ascii="Times New Roman" w:hAnsi="Times New Roman"/>
                <w:b/>
                <w:bCs/>
                <w:color w:val="000000"/>
                <w:sz w:val="24"/>
                <w:szCs w:val="24"/>
                <w:lang w:eastAsia="ru-RU"/>
              </w:rPr>
              <w:t>Державна установа «Центр громадського здоров’я Міністерства охорони здоров’я України»</w:t>
            </w:r>
          </w:p>
          <w:p w14:paraId="5DF0A40C"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r w:rsidRPr="00017441">
              <w:rPr>
                <w:rFonts w:ascii="Times New Roman" w:hAnsi="Times New Roman"/>
                <w:sz w:val="24"/>
                <w:szCs w:val="24"/>
                <w:lang w:eastAsia="ru-RU"/>
              </w:rPr>
              <w:t>04071, м. Київ, вул. Ярославська, буд. 41,</w:t>
            </w:r>
          </w:p>
          <w:p w14:paraId="73D248BB"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r w:rsidRPr="00017441">
              <w:rPr>
                <w:rFonts w:ascii="Times New Roman" w:hAnsi="Times New Roman"/>
                <w:sz w:val="24"/>
                <w:szCs w:val="24"/>
                <w:lang w:eastAsia="ru-RU"/>
              </w:rPr>
              <w:t>код ЄДРПОУ 40524109</w:t>
            </w:r>
          </w:p>
          <w:p w14:paraId="653D2F1C"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r w:rsidRPr="00017441">
              <w:rPr>
                <w:rFonts w:ascii="Times New Roman" w:hAnsi="Times New Roman"/>
                <w:sz w:val="24"/>
                <w:szCs w:val="24"/>
                <w:lang w:eastAsia="ru-RU"/>
              </w:rPr>
              <w:t>UA_______________________</w:t>
            </w:r>
          </w:p>
          <w:p w14:paraId="774524B4"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r w:rsidRPr="00017441">
              <w:rPr>
                <w:rFonts w:ascii="Times New Roman" w:hAnsi="Times New Roman"/>
                <w:sz w:val="24"/>
                <w:szCs w:val="24"/>
                <w:lang w:eastAsia="ru-RU"/>
              </w:rPr>
              <w:t>в ГУДКСУ у м. Києві</w:t>
            </w:r>
          </w:p>
          <w:p w14:paraId="329DFDEF" w14:textId="77777777" w:rsidR="00017441" w:rsidRPr="00017441" w:rsidRDefault="00017441" w:rsidP="00017441">
            <w:pPr>
              <w:tabs>
                <w:tab w:val="left" w:pos="1134"/>
              </w:tabs>
              <w:spacing w:after="0" w:line="254" w:lineRule="auto"/>
              <w:ind w:firstLine="28"/>
              <w:rPr>
                <w:rFonts w:ascii="Times New Roman" w:hAnsi="Times New Roman"/>
                <w:sz w:val="24"/>
                <w:szCs w:val="24"/>
                <w:lang w:eastAsia="ru-RU"/>
              </w:rPr>
            </w:pPr>
            <w:proofErr w:type="spellStart"/>
            <w:r w:rsidRPr="00017441">
              <w:rPr>
                <w:rFonts w:ascii="Times New Roman" w:hAnsi="Times New Roman"/>
                <w:sz w:val="24"/>
                <w:szCs w:val="24"/>
                <w:lang w:eastAsia="ru-RU"/>
              </w:rPr>
              <w:t>Тел</w:t>
            </w:r>
            <w:proofErr w:type="spellEnd"/>
            <w:r w:rsidRPr="00017441">
              <w:rPr>
                <w:rFonts w:ascii="Times New Roman" w:hAnsi="Times New Roman"/>
                <w:sz w:val="24"/>
                <w:szCs w:val="24"/>
                <w:lang w:eastAsia="ru-RU"/>
              </w:rPr>
              <w:t>. (044) 334-56-89</w:t>
            </w:r>
          </w:p>
          <w:p w14:paraId="72238D11" w14:textId="77777777" w:rsidR="00017441" w:rsidRPr="00017441" w:rsidRDefault="00017441" w:rsidP="00017441">
            <w:pPr>
              <w:tabs>
                <w:tab w:val="left" w:pos="851"/>
                <w:tab w:val="left" w:pos="2625"/>
              </w:tabs>
              <w:suppressAutoHyphens/>
              <w:spacing w:after="0" w:line="240" w:lineRule="auto"/>
              <w:jc w:val="both"/>
              <w:rPr>
                <w:rFonts w:ascii="Times New Roman" w:hAnsi="Times New Roman"/>
                <w:b/>
                <w:bCs/>
                <w:sz w:val="24"/>
                <w:szCs w:val="24"/>
                <w:lang w:eastAsia="ru-RU"/>
              </w:rPr>
            </w:pPr>
          </w:p>
          <w:p w14:paraId="58E7BDCF" w14:textId="77777777" w:rsidR="00017441" w:rsidRPr="00017441" w:rsidRDefault="00017441" w:rsidP="00017441">
            <w:pPr>
              <w:tabs>
                <w:tab w:val="left" w:pos="851"/>
                <w:tab w:val="left" w:pos="2625"/>
              </w:tabs>
              <w:spacing w:after="0"/>
              <w:rPr>
                <w:rFonts w:ascii="Times New Roman" w:eastAsia="Times New Roman" w:hAnsi="Times New Roman"/>
                <w:b/>
                <w:sz w:val="24"/>
                <w:szCs w:val="24"/>
              </w:rPr>
            </w:pPr>
            <w:r w:rsidRPr="00017441">
              <w:rPr>
                <w:rFonts w:ascii="Times New Roman" w:hAnsi="Times New Roman"/>
                <w:b/>
                <w:bCs/>
                <w:sz w:val="24"/>
                <w:szCs w:val="24"/>
                <w:lang w:eastAsia="ru-RU"/>
              </w:rPr>
              <w:t>_________________/______________/</w:t>
            </w:r>
          </w:p>
        </w:tc>
        <w:tc>
          <w:tcPr>
            <w:tcW w:w="4819" w:type="dxa"/>
          </w:tcPr>
          <w:p w14:paraId="4D69991F" w14:textId="77777777" w:rsidR="00017441" w:rsidRPr="00017441" w:rsidRDefault="00017441" w:rsidP="00017441">
            <w:pPr>
              <w:tabs>
                <w:tab w:val="left" w:pos="993"/>
              </w:tabs>
              <w:spacing w:after="0" w:line="240" w:lineRule="auto"/>
              <w:jc w:val="center"/>
              <w:rPr>
                <w:rFonts w:ascii="Times New Roman" w:hAnsi="Times New Roman"/>
                <w:b/>
                <w:bCs/>
                <w:sz w:val="24"/>
                <w:szCs w:val="24"/>
              </w:rPr>
            </w:pPr>
            <w:r w:rsidRPr="00017441">
              <w:rPr>
                <w:rFonts w:ascii="Times New Roman" w:hAnsi="Times New Roman"/>
                <w:b/>
                <w:bCs/>
                <w:sz w:val="24"/>
                <w:szCs w:val="24"/>
              </w:rPr>
              <w:t>Виконавець :</w:t>
            </w:r>
          </w:p>
          <w:p w14:paraId="67241BD1"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6F4C0DCB"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53BA2206"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26B834FF"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03D5D4EF"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3D569470"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3D896EB2"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5C686C9E" w14:textId="77777777" w:rsidR="00017441" w:rsidRPr="00017441" w:rsidRDefault="00017441" w:rsidP="00017441">
            <w:pPr>
              <w:tabs>
                <w:tab w:val="left" w:pos="993"/>
              </w:tabs>
              <w:spacing w:after="0" w:line="240" w:lineRule="auto"/>
              <w:jc w:val="both"/>
              <w:rPr>
                <w:rFonts w:ascii="Times New Roman" w:hAnsi="Times New Roman"/>
                <w:b/>
                <w:bCs/>
                <w:sz w:val="24"/>
                <w:szCs w:val="24"/>
              </w:rPr>
            </w:pPr>
          </w:p>
          <w:p w14:paraId="2D1BCDF4" w14:textId="77777777" w:rsidR="00017441" w:rsidRPr="00017441" w:rsidRDefault="00017441" w:rsidP="00017441">
            <w:pPr>
              <w:tabs>
                <w:tab w:val="left" w:pos="993"/>
              </w:tabs>
              <w:spacing w:after="0" w:line="240" w:lineRule="auto"/>
              <w:rPr>
                <w:rFonts w:ascii="Times New Roman" w:hAnsi="Times New Roman"/>
                <w:b/>
                <w:bCs/>
                <w:sz w:val="24"/>
                <w:szCs w:val="24"/>
              </w:rPr>
            </w:pPr>
          </w:p>
          <w:p w14:paraId="1EB8DA57" w14:textId="77777777" w:rsidR="00017441" w:rsidRPr="00017441" w:rsidRDefault="00017441" w:rsidP="00017441">
            <w:pPr>
              <w:spacing w:after="0"/>
              <w:rPr>
                <w:rFonts w:ascii="Times New Roman" w:eastAsia="Times New Roman" w:hAnsi="Times New Roman"/>
                <w:b/>
                <w:sz w:val="24"/>
                <w:szCs w:val="24"/>
              </w:rPr>
            </w:pPr>
            <w:r w:rsidRPr="00017441">
              <w:rPr>
                <w:rFonts w:ascii="Times New Roman" w:hAnsi="Times New Roman"/>
                <w:b/>
                <w:bCs/>
                <w:sz w:val="24"/>
                <w:szCs w:val="24"/>
              </w:rPr>
              <w:t>__________________/____________ /</w:t>
            </w:r>
          </w:p>
        </w:tc>
      </w:tr>
    </w:tbl>
    <w:p w14:paraId="6788EE13" w14:textId="77777777" w:rsidR="007C25E7" w:rsidRDefault="007C25E7" w:rsidP="00017441">
      <w:pPr>
        <w:spacing w:after="0" w:line="240" w:lineRule="auto"/>
        <w:rPr>
          <w:rFonts w:ascii="Times New Roman" w:eastAsia="Times New Roman" w:hAnsi="Times New Roman" w:cs="Times New Roman"/>
          <w:b/>
          <w:color w:val="000000"/>
          <w:sz w:val="24"/>
          <w:szCs w:val="24"/>
        </w:rPr>
      </w:pPr>
    </w:p>
    <w:p w14:paraId="4B99D308" w14:textId="77777777" w:rsidR="00017441" w:rsidRDefault="00017441" w:rsidP="0095464B">
      <w:pPr>
        <w:spacing w:after="0" w:line="240" w:lineRule="auto"/>
        <w:ind w:left="6096" w:firstLine="700"/>
        <w:rPr>
          <w:rFonts w:ascii="Times New Roman" w:eastAsia="Times New Roman" w:hAnsi="Times New Roman" w:cs="Times New Roman"/>
          <w:b/>
          <w:color w:val="000000"/>
          <w:sz w:val="24"/>
          <w:szCs w:val="24"/>
        </w:rPr>
        <w:sectPr w:rsidR="00017441" w:rsidSect="00017441">
          <w:headerReference w:type="default" r:id="rId14"/>
          <w:pgSz w:w="11906" w:h="16838"/>
          <w:pgMar w:top="850" w:right="850" w:bottom="850" w:left="1417"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6A152D8B"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40014F">
        <w:rPr>
          <w:rStyle w:val="fontstyle01"/>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CF69F3">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w:t>
      </w:r>
      <w:r w:rsidRPr="00CF69F3">
        <w:rPr>
          <w:rFonts w:ascii="Times New Roman" w:eastAsia="Times New Roman" w:hAnsi="Times New Roman" w:cs="Times New Roman"/>
          <w:color w:val="000000"/>
          <w:sz w:val="24"/>
          <w:szCs w:val="24"/>
          <w:lang w:eastAsia="ru-RU"/>
        </w:rPr>
        <w:lastRenderedPageBreak/>
        <w:t xml:space="preserve">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lastRenderedPageBreak/>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w:t>
      </w:r>
      <w:r w:rsidRPr="00CF69F3">
        <w:rPr>
          <w:rFonts w:ascii="Times New Roman" w:eastAsia="Times New Roman" w:hAnsi="Times New Roman" w:cs="Times New Roman"/>
          <w:sz w:val="24"/>
          <w:szCs w:val="24"/>
          <w:lang w:eastAsia="ru-RU"/>
        </w:rPr>
        <w:lastRenderedPageBreak/>
        <w:t>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CF69F3" w14:paraId="5E12E0DB" w14:textId="77777777" w:rsidTr="001A1CC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220"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89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1A1CC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220"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89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1A1CC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220"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20"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1A1CC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220"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1A1CC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220"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896"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1A1CC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220"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w:t>
            </w:r>
            <w:r w:rsidRPr="00CF69F3">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lastRenderedPageBreak/>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w:t>
            </w:r>
            <w:r w:rsidRPr="00CF69F3">
              <w:rPr>
                <w:color w:val="000000"/>
                <w:sz w:val="24"/>
                <w:szCs w:val="24"/>
              </w:rPr>
              <w:lastRenderedPageBreak/>
              <w:t>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F8EA" w14:textId="77777777" w:rsidR="001A3BA3" w:rsidRDefault="001A3BA3" w:rsidP="00A5280A">
      <w:pPr>
        <w:spacing w:after="0" w:line="240" w:lineRule="auto"/>
      </w:pPr>
      <w:r>
        <w:separator/>
      </w:r>
    </w:p>
  </w:endnote>
  <w:endnote w:type="continuationSeparator" w:id="0">
    <w:p w14:paraId="2F92950C" w14:textId="77777777" w:rsidR="001A3BA3" w:rsidRDefault="001A3BA3"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3F52" w14:textId="77777777" w:rsidR="001A3BA3" w:rsidRDefault="001A3BA3" w:rsidP="00A5280A">
      <w:pPr>
        <w:spacing w:after="0" w:line="240" w:lineRule="auto"/>
      </w:pPr>
      <w:r>
        <w:separator/>
      </w:r>
    </w:p>
  </w:footnote>
  <w:footnote w:type="continuationSeparator" w:id="0">
    <w:p w14:paraId="40021087" w14:textId="77777777" w:rsidR="001A3BA3" w:rsidRDefault="001A3BA3"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10"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1" w15:restartNumberingAfterBreak="0">
    <w:nsid w:val="096468A7"/>
    <w:multiLevelType w:val="multilevel"/>
    <w:tmpl w:val="3B0E076C"/>
    <w:lvl w:ilvl="0">
      <w:start w:val="3"/>
      <w:numFmt w:val="decimal"/>
      <w:lvlText w:val="%1."/>
      <w:lvlJc w:val="left"/>
      <w:pPr>
        <w:ind w:left="540" w:hanging="540"/>
      </w:pPr>
      <w:rPr>
        <w:rFonts w:hint="default"/>
        <w:color w:val="000000"/>
      </w:rPr>
    </w:lvl>
    <w:lvl w:ilvl="1">
      <w:start w:val="4"/>
      <w:numFmt w:val="decimal"/>
      <w:lvlText w:val="%1.%2."/>
      <w:lvlJc w:val="left"/>
      <w:pPr>
        <w:ind w:left="823" w:hanging="540"/>
      </w:pPr>
      <w:rPr>
        <w:rFonts w:hint="default"/>
        <w:color w:val="000000"/>
      </w:rPr>
    </w:lvl>
    <w:lvl w:ilvl="2">
      <w:start w:val="7"/>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2" w15:restartNumberingAfterBreak="0">
    <w:nsid w:val="0AD707CC"/>
    <w:multiLevelType w:val="multilevel"/>
    <w:tmpl w:val="4162A224"/>
    <w:lvl w:ilvl="0">
      <w:start w:val="10"/>
      <w:numFmt w:val="decimal"/>
      <w:lvlText w:val="%1"/>
      <w:lvlJc w:val="left"/>
      <w:pPr>
        <w:ind w:left="100" w:hanging="744"/>
      </w:pPr>
      <w:rPr>
        <w:rFonts w:hint="default"/>
        <w:lang w:val="en-US" w:eastAsia="en-US" w:bidi="en-US"/>
      </w:rPr>
    </w:lvl>
    <w:lvl w:ilvl="1">
      <w:start w:val="1"/>
      <w:numFmt w:val="decimal"/>
      <w:lvlText w:val="%1.%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3" w15:restartNumberingAfterBreak="0">
    <w:nsid w:val="0CEF70EE"/>
    <w:multiLevelType w:val="hybridMultilevel"/>
    <w:tmpl w:val="F63CE284"/>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5"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6"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8A652C8"/>
    <w:multiLevelType w:val="multilevel"/>
    <w:tmpl w:val="38A0C4BC"/>
    <w:lvl w:ilvl="0">
      <w:start w:val="4"/>
      <w:numFmt w:val="decimal"/>
      <w:lvlText w:val="%1."/>
      <w:lvlJc w:val="left"/>
      <w:pPr>
        <w:ind w:left="163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A392AC7"/>
    <w:multiLevelType w:val="multilevel"/>
    <w:tmpl w:val="CD7CC0BA"/>
    <w:lvl w:ilvl="0">
      <w:start w:val="2"/>
      <w:numFmt w:val="decimal"/>
      <w:lvlText w:val="%1."/>
      <w:lvlJc w:val="left"/>
      <w:pPr>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2700" w:hanging="1440"/>
      </w:pPr>
    </w:lvl>
  </w:abstractNum>
  <w:abstractNum w:abstractNumId="2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22" w15:restartNumberingAfterBreak="0">
    <w:nsid w:val="26F3010D"/>
    <w:multiLevelType w:val="multilevel"/>
    <w:tmpl w:val="64661036"/>
    <w:lvl w:ilvl="0">
      <w:start w:val="11"/>
      <w:numFmt w:val="decimal"/>
      <w:lvlText w:val="%1."/>
      <w:lvlJc w:val="left"/>
      <w:pPr>
        <w:ind w:left="720" w:hanging="360"/>
      </w:pPr>
      <w:rPr>
        <w:rFonts w:cs="Times New Roman" w:hint="default"/>
      </w:rPr>
    </w:lvl>
    <w:lvl w:ilvl="1">
      <w:start w:val="1"/>
      <w:numFmt w:val="decimal"/>
      <w:isLgl/>
      <w:lvlText w:val="%1.%2."/>
      <w:lvlJc w:val="left"/>
      <w:pPr>
        <w:ind w:left="1200" w:hanging="48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32DF63C2"/>
    <w:multiLevelType w:val="multilevel"/>
    <w:tmpl w:val="FA6499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75C7317"/>
    <w:multiLevelType w:val="hybridMultilevel"/>
    <w:tmpl w:val="F1D4D680"/>
    <w:lvl w:ilvl="0" w:tplc="05D63C02">
      <w:start w:val="1"/>
      <w:numFmt w:val="bullet"/>
      <w:lvlText w:val="-"/>
      <w:lvlJc w:val="left"/>
      <w:pPr>
        <w:ind w:left="1070" w:hanging="360"/>
      </w:pPr>
      <w:rPr>
        <w:rFonts w:ascii="Times New Roman" w:hAnsi="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533"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30" w15:restartNumberingAfterBreak="0">
    <w:nsid w:val="3F5617FD"/>
    <w:multiLevelType w:val="multilevel"/>
    <w:tmpl w:val="064C039A"/>
    <w:lvl w:ilvl="0">
      <w:start w:val="7"/>
      <w:numFmt w:val="decimal"/>
      <w:lvlText w:val="%1."/>
      <w:lvlJc w:val="left"/>
      <w:pPr>
        <w:ind w:left="360" w:hanging="360"/>
      </w:pPr>
      <w:rPr>
        <w:rFonts w:cs="Times New Roman" w:hint="default"/>
        <w:b/>
        <w:bCs w:val="0"/>
      </w:rPr>
    </w:lvl>
    <w:lvl w:ilvl="1">
      <w:start w:val="1"/>
      <w:numFmt w:val="decimal"/>
      <w:lvlText w:val="%1.%2."/>
      <w:lvlJc w:val="left"/>
      <w:pPr>
        <w:ind w:left="1080" w:hanging="360"/>
      </w:pPr>
      <w:rPr>
        <w:rFonts w:cs="Times New Roman" w:hint="default"/>
        <w:b w:val="0"/>
        <w:bCs/>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32"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33" w15:restartNumberingAfterBreak="0">
    <w:nsid w:val="4AD21586"/>
    <w:multiLevelType w:val="multilevel"/>
    <w:tmpl w:val="E75E85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4" w15:restartNumberingAfterBreak="0">
    <w:nsid w:val="4BB63745"/>
    <w:multiLevelType w:val="multilevel"/>
    <w:tmpl w:val="0378541E"/>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6" w15:restartNumberingAfterBreak="0">
    <w:nsid w:val="5CE0503F"/>
    <w:multiLevelType w:val="multilevel"/>
    <w:tmpl w:val="8432D24A"/>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39"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0"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7365121"/>
    <w:multiLevelType w:val="hybridMultilevel"/>
    <w:tmpl w:val="61CAFC2E"/>
    <w:lvl w:ilvl="0" w:tplc="DE866B42">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801551"/>
    <w:multiLevelType w:val="multilevel"/>
    <w:tmpl w:val="F9827E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46"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7" w15:restartNumberingAfterBreak="0">
    <w:nsid w:val="7A49232D"/>
    <w:multiLevelType w:val="hybridMultilevel"/>
    <w:tmpl w:val="70CE15B4"/>
    <w:lvl w:ilvl="0" w:tplc="05D63C0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359668608">
    <w:abstractNumId w:val="24"/>
  </w:num>
  <w:num w:numId="2" w16cid:durableId="672418543">
    <w:abstractNumId w:val="17"/>
  </w:num>
  <w:num w:numId="3" w16cid:durableId="1610818342">
    <w:abstractNumId w:val="20"/>
  </w:num>
  <w:num w:numId="4" w16cid:durableId="1044408170">
    <w:abstractNumId w:val="37"/>
  </w:num>
  <w:num w:numId="5" w16cid:durableId="1349024234">
    <w:abstractNumId w:val="28"/>
  </w:num>
  <w:num w:numId="6" w16cid:durableId="1756324287">
    <w:abstractNumId w:val="26"/>
  </w:num>
  <w:num w:numId="7" w16cid:durableId="141236737">
    <w:abstractNumId w:val="0"/>
  </w:num>
  <w:num w:numId="8" w16cid:durableId="1408041423">
    <w:abstractNumId w:val="45"/>
  </w:num>
  <w:num w:numId="9" w16cid:durableId="1944727008">
    <w:abstractNumId w:val="12"/>
  </w:num>
  <w:num w:numId="10" w16cid:durableId="944581244">
    <w:abstractNumId w:val="9"/>
  </w:num>
  <w:num w:numId="11" w16cid:durableId="440757740">
    <w:abstractNumId w:val="10"/>
  </w:num>
  <w:num w:numId="12" w16cid:durableId="1991250399">
    <w:abstractNumId w:val="31"/>
  </w:num>
  <w:num w:numId="13" w16cid:durableId="941229970">
    <w:abstractNumId w:val="15"/>
  </w:num>
  <w:num w:numId="14" w16cid:durableId="1586916545">
    <w:abstractNumId w:val="14"/>
  </w:num>
  <w:num w:numId="15" w16cid:durableId="1442918665">
    <w:abstractNumId w:val="32"/>
  </w:num>
  <w:num w:numId="16" w16cid:durableId="1365013665">
    <w:abstractNumId w:val="38"/>
  </w:num>
  <w:num w:numId="17" w16cid:durableId="1213612053">
    <w:abstractNumId w:val="39"/>
  </w:num>
  <w:num w:numId="18" w16cid:durableId="580943530">
    <w:abstractNumId w:val="35"/>
  </w:num>
  <w:num w:numId="19" w16cid:durableId="709454936">
    <w:abstractNumId w:val="21"/>
  </w:num>
  <w:num w:numId="20" w16cid:durableId="1928419816">
    <w:abstractNumId w:val="16"/>
  </w:num>
  <w:num w:numId="21" w16cid:durableId="1585142914">
    <w:abstractNumId w:val="46"/>
  </w:num>
  <w:num w:numId="22" w16cid:durableId="901138912">
    <w:abstractNumId w:val="29"/>
  </w:num>
  <w:num w:numId="23" w16cid:durableId="1241673050">
    <w:abstractNumId w:val="40"/>
  </w:num>
  <w:num w:numId="24" w16cid:durableId="1114864848">
    <w:abstractNumId w:val="44"/>
  </w:num>
  <w:num w:numId="25" w16cid:durableId="120539847">
    <w:abstractNumId w:val="43"/>
  </w:num>
  <w:num w:numId="26" w16cid:durableId="131630209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042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499064">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7836134">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317991">
    <w:abstractNumId w:val="47"/>
  </w:num>
  <w:num w:numId="31" w16cid:durableId="1184055328">
    <w:abstractNumId w:val="41"/>
  </w:num>
  <w:num w:numId="32" w16cid:durableId="1074547812">
    <w:abstractNumId w:val="27"/>
  </w:num>
  <w:num w:numId="33" w16cid:durableId="946624777">
    <w:abstractNumId w:val="23"/>
  </w:num>
  <w:num w:numId="34" w16cid:durableId="845944863">
    <w:abstractNumId w:val="13"/>
  </w:num>
  <w:num w:numId="35" w16cid:durableId="463543392">
    <w:abstractNumId w:val="42"/>
  </w:num>
  <w:num w:numId="36" w16cid:durableId="802432351">
    <w:abstractNumId w:val="34"/>
  </w:num>
  <w:num w:numId="37" w16cid:durableId="2022276076">
    <w:abstractNumId w:val="18"/>
  </w:num>
  <w:num w:numId="38" w16cid:durableId="31110580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0657529">
    <w:abstractNumId w:val="11"/>
  </w:num>
  <w:num w:numId="40" w16cid:durableId="1353453472">
    <w:abstractNumId w:val="36"/>
  </w:num>
  <w:num w:numId="41" w16cid:durableId="54553213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D0F"/>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1D1D"/>
    <w:rsid w:val="000630A3"/>
    <w:rsid w:val="00063BE5"/>
    <w:rsid w:val="00070103"/>
    <w:rsid w:val="00071B18"/>
    <w:rsid w:val="0007302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3802"/>
    <w:rsid w:val="00114C77"/>
    <w:rsid w:val="00115B7A"/>
    <w:rsid w:val="00116656"/>
    <w:rsid w:val="0011695F"/>
    <w:rsid w:val="001220F6"/>
    <w:rsid w:val="001259D7"/>
    <w:rsid w:val="00125F01"/>
    <w:rsid w:val="00126A2D"/>
    <w:rsid w:val="00126D82"/>
    <w:rsid w:val="001301D5"/>
    <w:rsid w:val="001308D6"/>
    <w:rsid w:val="0013343C"/>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3BA3"/>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B5C"/>
    <w:rsid w:val="00477C98"/>
    <w:rsid w:val="00480845"/>
    <w:rsid w:val="00481C5D"/>
    <w:rsid w:val="00481E38"/>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6A31"/>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8C7"/>
    <w:rsid w:val="006A7E61"/>
    <w:rsid w:val="006B006E"/>
    <w:rsid w:val="006B086D"/>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BCD"/>
    <w:rsid w:val="0086506E"/>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69DC"/>
    <w:rsid w:val="009B743C"/>
    <w:rsid w:val="009B7A71"/>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unhideWhenUsed/>
    <w:qFormat/>
    <w:rsid w:val="00E51CA6"/>
    <w:rPr>
      <w:b/>
      <w:bCs/>
    </w:rPr>
  </w:style>
  <w:style w:type="character" w:customStyle="1" w:styleId="afc">
    <w:name w:val="Тема примечания Знак"/>
    <w:basedOn w:val="afa"/>
    <w:link w:val="afb"/>
    <w:uiPriority w:val="99"/>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0">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1">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2">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3">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4">
    <w:name w:val="Body Text Indent"/>
    <w:basedOn w:val="a0"/>
    <w:link w:val="aff5"/>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5">
    <w:name w:val="Основной текст с отступом Знак"/>
    <w:basedOn w:val="a1"/>
    <w:link w:val="aff4"/>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6">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7">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8">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tender@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50</Pages>
  <Words>17680</Words>
  <Characters>100780</Characters>
  <Application>Microsoft Office Word</Application>
  <DocSecurity>0</DocSecurity>
  <Lines>839</Lines>
  <Paragraphs>236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16</cp:revision>
  <cp:lastPrinted>2023-06-20T09:55:00Z</cp:lastPrinted>
  <dcterms:created xsi:type="dcterms:W3CDTF">2025-02-24T14:55:00Z</dcterms:created>
  <dcterms:modified xsi:type="dcterms:W3CDTF">2025-04-10T13:57:00Z</dcterms:modified>
</cp:coreProperties>
</file>