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2A64" w14:textId="5468F5A2" w:rsidR="00B744D4" w:rsidRPr="001951FB" w:rsidRDefault="00B744D4" w:rsidP="00B744D4">
      <w:pPr>
        <w:spacing w:line="360" w:lineRule="auto"/>
        <w:jc w:val="center"/>
        <w:rPr>
          <w:rFonts w:ascii="Calibri" w:hAnsi="Calibri" w:cs="Calibri"/>
          <w:b/>
          <w:color w:val="000000"/>
          <w:lang w:val="uk-UA"/>
        </w:rPr>
      </w:pPr>
      <w:r w:rsidRPr="001951FB">
        <w:rPr>
          <w:rFonts w:ascii="Calibri" w:hAnsi="Calibri" w:cs="Calibri"/>
          <w:noProof/>
          <w:color w:val="000000"/>
          <w:lang w:val="uk-UA" w:eastAsia="uk-UA"/>
        </w:rPr>
        <w:t xml:space="preserve">                                                                                                         </w:t>
      </w:r>
      <w:r w:rsidRPr="001951FB">
        <w:rPr>
          <w:rFonts w:ascii="Calibri" w:hAnsi="Calibri" w:cs="Calibri"/>
          <w:noProof/>
          <w:color w:val="000000"/>
          <w:lang w:val="uk-UA" w:eastAsia="uk-UA"/>
        </w:rPr>
        <w:drawing>
          <wp:inline distT="0" distB="0" distL="0" distR="0" wp14:anchorId="148DB3E6" wp14:editId="2082C915">
            <wp:extent cx="2019300" cy="704850"/>
            <wp:effectExtent l="0" t="0" r="0" b="0"/>
            <wp:docPr id="1529087026"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inline>
        </w:drawing>
      </w:r>
    </w:p>
    <w:p w14:paraId="77288C4E" w14:textId="6D86C0D3" w:rsidR="00B744D4" w:rsidRPr="001951FB" w:rsidRDefault="00B744D4" w:rsidP="00B744D4">
      <w:pPr>
        <w:spacing w:after="160"/>
        <w:jc w:val="center"/>
        <w:rPr>
          <w:rFonts w:ascii="Calibri" w:hAnsi="Calibri" w:cs="Calibri"/>
          <w:b/>
          <w:color w:val="000000"/>
          <w:lang w:val="uk-UA"/>
        </w:rPr>
      </w:pPr>
      <w:r w:rsidRPr="001951FB">
        <w:rPr>
          <w:rFonts w:ascii="Calibri" w:hAnsi="Calibri" w:cs="Calibri"/>
          <w:b/>
          <w:color w:val="000000"/>
          <w:lang w:val="uk-UA"/>
        </w:rPr>
        <w:t>Державна установа</w:t>
      </w:r>
      <w:r w:rsidRPr="001951FB">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Pr="001951FB">
        <w:rPr>
          <w:rFonts w:ascii="Calibri" w:eastAsia="Calibri" w:hAnsi="Calibri" w:cs="Calibri"/>
          <w:b/>
          <w:color w:val="000000"/>
          <w:lang w:val="uk-UA" w:eastAsia="en-US"/>
        </w:rPr>
        <w:t xml:space="preserve">на відбір </w:t>
      </w:r>
      <w:bookmarkStart w:id="0" w:name="_Hlk187158255"/>
      <w:r w:rsidR="00753848" w:rsidRPr="001951FB">
        <w:rPr>
          <w:rFonts w:ascii="Calibri" w:hAnsi="Calibri" w:cs="Calibri"/>
          <w:b/>
          <w:color w:val="000000"/>
          <w:lang w:val="uk-UA"/>
        </w:rPr>
        <w:t>консультанта</w:t>
      </w:r>
      <w:r w:rsidRPr="001951FB">
        <w:rPr>
          <w:rFonts w:ascii="Calibri" w:hAnsi="Calibri" w:cs="Calibri"/>
          <w:b/>
          <w:color w:val="000000"/>
          <w:lang w:val="uk-UA"/>
        </w:rPr>
        <w:t xml:space="preserve"> </w:t>
      </w:r>
      <w:bookmarkEnd w:id="0"/>
      <w:r w:rsidR="00512638">
        <w:rPr>
          <w:rFonts w:ascii="Calibri" w:hAnsi="Calibri" w:cs="Calibri"/>
          <w:b/>
          <w:color w:val="000000"/>
          <w:lang w:val="uk-UA"/>
        </w:rPr>
        <w:t xml:space="preserve">з </w:t>
      </w:r>
      <w:r w:rsidR="00D50C56">
        <w:rPr>
          <w:rFonts w:ascii="Calibri" w:hAnsi="Calibri" w:cs="Calibri"/>
          <w:b/>
          <w:color w:val="000000"/>
          <w:lang w:val="uk-UA"/>
        </w:rPr>
        <w:t>розробки інформаційних</w:t>
      </w:r>
      <w:r w:rsidR="0097304A">
        <w:rPr>
          <w:rFonts w:ascii="Calibri" w:hAnsi="Calibri" w:cs="Calibri"/>
          <w:b/>
          <w:color w:val="000000"/>
          <w:lang w:val="uk-UA"/>
        </w:rPr>
        <w:t xml:space="preserve"> та навчальних матеріалів з питань епіднагляду за зоонозними інфекціями</w:t>
      </w:r>
      <w:r w:rsidR="00512638" w:rsidRPr="00512638">
        <w:rPr>
          <w:rFonts w:ascii="Calibri" w:eastAsia="Calibri" w:hAnsi="Calibri" w:cs="Calibri"/>
          <w:b/>
          <w:color w:val="000000"/>
          <w:lang w:val="uk-UA"/>
        </w:rPr>
        <w:t xml:space="preserve"> </w:t>
      </w:r>
      <w:r w:rsidR="00904304" w:rsidRPr="001951FB">
        <w:rPr>
          <w:rFonts w:ascii="Calibri" w:eastAsia="Calibri" w:hAnsi="Calibri" w:cs="Calibri"/>
          <w:b/>
          <w:color w:val="000000"/>
          <w:lang w:val="uk-UA" w:eastAsia="en-US"/>
        </w:rPr>
        <w:t>в рамках проекту «</w:t>
      </w:r>
      <w:r w:rsidR="00B6646C" w:rsidRPr="001951FB">
        <w:rPr>
          <w:rFonts w:ascii="Calibri" w:hAnsi="Calibri" w:cs="Calibri"/>
          <w:b/>
          <w:color w:val="000000"/>
          <w:lang w:val="uk-UA"/>
        </w:rPr>
        <w:t>Модернізація епіднагляду в сфері громадського здоров'я України</w:t>
      </w:r>
      <w:r w:rsidRPr="001951FB">
        <w:rPr>
          <w:rFonts w:ascii="Calibri" w:hAnsi="Calibri" w:cs="Calibri"/>
          <w:b/>
          <w:color w:val="000000"/>
          <w:lang w:val="uk-UA"/>
        </w:rPr>
        <w:t>»</w:t>
      </w:r>
    </w:p>
    <w:p w14:paraId="699B8112" w14:textId="77777777" w:rsidR="00B744D4" w:rsidRPr="001951FB" w:rsidRDefault="00B744D4" w:rsidP="00B744D4">
      <w:pPr>
        <w:pStyle w:val="a3"/>
        <w:shd w:val="clear" w:color="auto" w:fill="FFFFFF"/>
        <w:spacing w:after="0" w:line="240" w:lineRule="auto"/>
        <w:ind w:left="0"/>
        <w:contextualSpacing w:val="0"/>
        <w:jc w:val="center"/>
        <w:rPr>
          <w:rFonts w:eastAsia="Times New Roman" w:cs="Calibri"/>
          <w:b/>
          <w:bCs/>
          <w:color w:val="000000"/>
          <w:sz w:val="24"/>
          <w:szCs w:val="24"/>
          <w:lang w:val="uk-UA" w:eastAsia="ru-RU"/>
        </w:rPr>
      </w:pPr>
    </w:p>
    <w:p w14:paraId="7751CBC6" w14:textId="3CF07823" w:rsidR="0008429F" w:rsidRDefault="00B744D4" w:rsidP="00B744D4">
      <w:pPr>
        <w:jc w:val="both"/>
        <w:rPr>
          <w:rFonts w:ascii="Calibri" w:eastAsia="Calibri" w:hAnsi="Calibri" w:cs="Calibri"/>
          <w:bCs/>
          <w:color w:val="000000"/>
          <w:lang w:val="uk-UA" w:eastAsia="en-US"/>
        </w:rPr>
      </w:pPr>
      <w:r w:rsidRPr="001951FB">
        <w:rPr>
          <w:rFonts w:ascii="Calibri" w:eastAsia="Calibri" w:hAnsi="Calibri" w:cs="Calibri"/>
          <w:b/>
          <w:color w:val="000000"/>
          <w:lang w:val="uk-UA" w:eastAsia="en-US"/>
        </w:rPr>
        <w:t xml:space="preserve">Назва позиції: </w:t>
      </w:r>
      <w:bookmarkStart w:id="1" w:name="_GoBack"/>
      <w:r w:rsidR="00A926C6">
        <w:rPr>
          <w:rFonts w:ascii="Calibri" w:eastAsia="Calibri" w:hAnsi="Calibri" w:cs="Calibri"/>
          <w:bCs/>
          <w:color w:val="000000"/>
          <w:lang w:val="uk-UA" w:eastAsia="en-US"/>
        </w:rPr>
        <w:t>К</w:t>
      </w:r>
      <w:r w:rsidR="008F0149" w:rsidRPr="008F0149">
        <w:rPr>
          <w:rFonts w:ascii="Calibri" w:eastAsia="Calibri" w:hAnsi="Calibri" w:cs="Calibri"/>
          <w:bCs/>
          <w:color w:val="000000"/>
          <w:lang w:val="uk-UA" w:eastAsia="en-US"/>
        </w:rPr>
        <w:t xml:space="preserve">онсультант </w:t>
      </w:r>
      <w:bookmarkStart w:id="2" w:name="_Hlk194905166"/>
      <w:r w:rsidR="008F0149" w:rsidRPr="008F0149">
        <w:rPr>
          <w:rFonts w:ascii="Calibri" w:eastAsia="Calibri" w:hAnsi="Calibri" w:cs="Calibri"/>
          <w:bCs/>
          <w:color w:val="000000"/>
          <w:lang w:val="uk-UA" w:eastAsia="en-US"/>
        </w:rPr>
        <w:t>з</w:t>
      </w:r>
      <w:r w:rsidR="0008429F" w:rsidRPr="0008429F">
        <w:rPr>
          <w:rFonts w:ascii="Calibri" w:eastAsia="Calibri" w:hAnsi="Calibri" w:cs="Calibri"/>
          <w:bCs/>
          <w:color w:val="000000"/>
          <w:lang w:val="uk-UA" w:eastAsia="en-US"/>
        </w:rPr>
        <w:t xml:space="preserve"> </w:t>
      </w:r>
      <w:r w:rsidR="0008429F" w:rsidRPr="00820846">
        <w:rPr>
          <w:rFonts w:ascii="Calibri" w:eastAsia="Calibri" w:hAnsi="Calibri" w:cs="Calibri"/>
          <w:bCs/>
          <w:color w:val="000000"/>
          <w:lang w:val="uk-UA" w:eastAsia="en-US"/>
        </w:rPr>
        <w:t>розробки інформаційних та навчальних матеріалів з питань епі</w:t>
      </w:r>
      <w:r w:rsidR="005E1CD9" w:rsidRPr="00820846">
        <w:rPr>
          <w:rFonts w:ascii="Calibri" w:eastAsia="Calibri" w:hAnsi="Calibri" w:cs="Calibri"/>
          <w:bCs/>
          <w:color w:val="000000"/>
          <w:lang w:val="uk-UA" w:eastAsia="en-US"/>
        </w:rPr>
        <w:t>д</w:t>
      </w:r>
      <w:r w:rsidR="0008429F" w:rsidRPr="00820846">
        <w:rPr>
          <w:rFonts w:ascii="Calibri" w:eastAsia="Calibri" w:hAnsi="Calibri" w:cs="Calibri"/>
          <w:bCs/>
          <w:color w:val="000000"/>
          <w:lang w:val="uk-UA" w:eastAsia="en-US"/>
        </w:rPr>
        <w:t>нагляду за зоонозними інфекціями</w:t>
      </w:r>
      <w:bookmarkEnd w:id="2"/>
      <w:r w:rsidR="0008429F" w:rsidRPr="00820846">
        <w:rPr>
          <w:rFonts w:ascii="Calibri" w:eastAsia="Calibri" w:hAnsi="Calibri" w:cs="Calibri"/>
          <w:bCs/>
          <w:color w:val="000000"/>
          <w:lang w:val="uk-UA" w:eastAsia="en-US"/>
        </w:rPr>
        <w:t>.</w:t>
      </w:r>
      <w:bookmarkEnd w:id="1"/>
    </w:p>
    <w:p w14:paraId="6DC5C1EA" w14:textId="77777777" w:rsidR="0008429F" w:rsidRPr="001951FB" w:rsidRDefault="0008429F" w:rsidP="00B744D4">
      <w:pPr>
        <w:jc w:val="both"/>
        <w:rPr>
          <w:rFonts w:ascii="Calibri" w:hAnsi="Calibri" w:cs="Calibri"/>
          <w:color w:val="000000"/>
          <w:lang w:val="uk-UA"/>
        </w:rPr>
      </w:pPr>
    </w:p>
    <w:p w14:paraId="1DB1AF0E" w14:textId="4FB51F4F" w:rsidR="00B744D4" w:rsidRPr="001951FB" w:rsidRDefault="00781A88" w:rsidP="00B744D4">
      <w:pPr>
        <w:shd w:val="clear" w:color="auto" w:fill="FFFFFF"/>
        <w:rPr>
          <w:rFonts w:ascii="Calibri" w:hAnsi="Calibri" w:cs="Calibri"/>
          <w:color w:val="000000"/>
          <w:lang w:val="uk-UA"/>
        </w:rPr>
      </w:pPr>
      <w:r>
        <w:rPr>
          <w:rFonts w:ascii="Calibri" w:hAnsi="Calibri" w:cs="Calibri"/>
          <w:b/>
          <w:bCs/>
          <w:color w:val="000000"/>
          <w:lang w:val="uk-UA"/>
        </w:rPr>
        <w:t xml:space="preserve">Строк </w:t>
      </w:r>
      <w:r w:rsidR="00B744D4" w:rsidRPr="001951FB">
        <w:rPr>
          <w:rFonts w:ascii="Calibri" w:hAnsi="Calibri" w:cs="Calibri"/>
          <w:b/>
          <w:bCs/>
          <w:color w:val="000000"/>
          <w:lang w:val="uk-UA"/>
        </w:rPr>
        <w:t>надання послуг</w:t>
      </w:r>
      <w:r w:rsidR="00B744D4" w:rsidRPr="001951FB">
        <w:rPr>
          <w:rFonts w:ascii="Calibri" w:hAnsi="Calibri" w:cs="Calibri"/>
          <w:bCs/>
          <w:color w:val="000000"/>
          <w:lang w:val="uk-UA"/>
        </w:rPr>
        <w:t xml:space="preserve">: </w:t>
      </w:r>
      <w:r w:rsidR="008746E3" w:rsidRPr="001951FB">
        <w:rPr>
          <w:rFonts w:ascii="Calibri" w:hAnsi="Calibri" w:cs="Calibri"/>
          <w:bCs/>
          <w:color w:val="000000"/>
          <w:lang w:val="uk-UA"/>
        </w:rPr>
        <w:t xml:space="preserve">з </w:t>
      </w:r>
      <w:r w:rsidR="0008429F">
        <w:rPr>
          <w:rFonts w:ascii="Calibri" w:hAnsi="Calibri" w:cs="Calibri"/>
          <w:bCs/>
          <w:color w:val="000000"/>
          <w:lang w:val="uk-UA"/>
        </w:rPr>
        <w:t>2</w:t>
      </w:r>
      <w:r w:rsidR="0097304A">
        <w:rPr>
          <w:rFonts w:ascii="Calibri" w:hAnsi="Calibri" w:cs="Calibri"/>
          <w:bCs/>
          <w:color w:val="000000"/>
          <w:lang w:val="uk-UA"/>
        </w:rPr>
        <w:t>5</w:t>
      </w:r>
      <w:r w:rsidR="008F0149" w:rsidRPr="00F01F4B">
        <w:rPr>
          <w:rFonts w:ascii="Calibri" w:hAnsi="Calibri" w:cs="Calibri"/>
          <w:bCs/>
          <w:color w:val="000000"/>
        </w:rPr>
        <w:t xml:space="preserve"> </w:t>
      </w:r>
      <w:r w:rsidR="008F0149">
        <w:rPr>
          <w:rFonts w:ascii="Calibri" w:hAnsi="Calibri" w:cs="Calibri"/>
          <w:bCs/>
          <w:color w:val="000000"/>
          <w:lang w:val="uk-UA"/>
        </w:rPr>
        <w:t>квітня</w:t>
      </w:r>
      <w:r w:rsidR="008746E3" w:rsidRPr="001951FB">
        <w:rPr>
          <w:rFonts w:ascii="Calibri" w:hAnsi="Calibri" w:cs="Calibri"/>
          <w:bCs/>
          <w:color w:val="000000"/>
          <w:lang w:val="uk-UA"/>
        </w:rPr>
        <w:t xml:space="preserve"> </w:t>
      </w:r>
      <w:r w:rsidR="00B744D4" w:rsidRPr="001951FB">
        <w:rPr>
          <w:rFonts w:ascii="Calibri" w:hAnsi="Calibri" w:cs="Calibri"/>
          <w:color w:val="000000"/>
          <w:lang w:val="uk-UA"/>
        </w:rPr>
        <w:t>202</w:t>
      </w:r>
      <w:r w:rsidR="00D55273" w:rsidRPr="001951FB">
        <w:rPr>
          <w:rFonts w:ascii="Calibri" w:hAnsi="Calibri" w:cs="Calibri"/>
          <w:color w:val="000000"/>
          <w:lang w:val="uk-UA"/>
        </w:rPr>
        <w:t>5</w:t>
      </w:r>
      <w:r w:rsidR="00B744D4" w:rsidRPr="001951FB">
        <w:rPr>
          <w:rFonts w:ascii="Calibri" w:hAnsi="Calibri" w:cs="Calibri"/>
          <w:color w:val="000000"/>
          <w:lang w:val="uk-UA"/>
        </w:rPr>
        <w:t xml:space="preserve"> року</w:t>
      </w:r>
      <w:r w:rsidR="0097304A">
        <w:rPr>
          <w:rFonts w:ascii="Calibri" w:hAnsi="Calibri" w:cs="Calibri"/>
          <w:color w:val="000000"/>
          <w:lang w:val="uk-UA"/>
        </w:rPr>
        <w:t xml:space="preserve"> (3 місяці)</w:t>
      </w:r>
    </w:p>
    <w:p w14:paraId="44957A50" w14:textId="77777777" w:rsidR="00B744D4" w:rsidRPr="001951FB" w:rsidRDefault="00B744D4" w:rsidP="00B744D4">
      <w:pPr>
        <w:jc w:val="both"/>
        <w:rPr>
          <w:rFonts w:ascii="Calibri" w:hAnsi="Calibri" w:cs="Calibri"/>
          <w:b/>
          <w:color w:val="000000"/>
          <w:lang w:val="uk-UA"/>
        </w:rPr>
      </w:pPr>
    </w:p>
    <w:p w14:paraId="35821AD1" w14:textId="77777777" w:rsidR="00B744D4" w:rsidRPr="001951FB" w:rsidRDefault="00B744D4" w:rsidP="00B744D4">
      <w:pPr>
        <w:spacing w:after="160"/>
        <w:rPr>
          <w:rFonts w:ascii="Calibri" w:eastAsia="Calibri" w:hAnsi="Calibri" w:cs="Calibri"/>
          <w:b/>
          <w:color w:val="000000"/>
          <w:lang w:val="uk-UA" w:eastAsia="en-US"/>
        </w:rPr>
      </w:pPr>
      <w:r w:rsidRPr="001951FB">
        <w:rPr>
          <w:rFonts w:ascii="Calibri" w:eastAsia="Calibri" w:hAnsi="Calibri" w:cs="Calibri"/>
          <w:b/>
          <w:color w:val="000000"/>
          <w:lang w:val="uk-UA" w:eastAsia="en-US"/>
        </w:rPr>
        <w:t>Інформація щодо установи:</w:t>
      </w:r>
    </w:p>
    <w:p w14:paraId="49FC9420" w14:textId="77777777" w:rsidR="00037816" w:rsidRPr="00037816" w:rsidRDefault="00037816" w:rsidP="00820846">
      <w:pPr>
        <w:jc w:val="both"/>
        <w:rPr>
          <w:rFonts w:ascii="Calibri" w:eastAsia="Calibri" w:hAnsi="Calibri" w:cs="Calibri"/>
          <w:color w:val="000000"/>
          <w:lang w:val="uk-UA" w:eastAsia="en-US"/>
        </w:rPr>
      </w:pPr>
      <w:r w:rsidRPr="00037816">
        <w:rPr>
          <w:rFonts w:ascii="Calibri" w:eastAsia="Calibri" w:hAnsi="Calibri" w:cs="Calibri"/>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w:t>
      </w:r>
    </w:p>
    <w:p w14:paraId="300699FE" w14:textId="339B2AEE" w:rsidR="00B744D4" w:rsidRDefault="00037816" w:rsidP="00820846">
      <w:pPr>
        <w:shd w:val="clear" w:color="auto" w:fill="FFFFFF"/>
        <w:jc w:val="both"/>
        <w:rPr>
          <w:rFonts w:ascii="Calibri" w:hAnsi="Calibri" w:cs="Calibri"/>
          <w:b/>
          <w:bCs/>
          <w:color w:val="000000"/>
          <w:lang w:val="uk-UA"/>
        </w:rPr>
      </w:pPr>
      <w:r w:rsidRPr="00037816">
        <w:rPr>
          <w:rFonts w:ascii="Calibri" w:eastAsia="Calibri" w:hAnsi="Calibri" w:cs="Calibri"/>
          <w:color w:val="000000"/>
          <w:lang w:val="uk-UA" w:eastAsia="en-US"/>
        </w:rPr>
        <w:t>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52A8023" w14:textId="77777777" w:rsidR="00574F03" w:rsidRPr="001951FB" w:rsidRDefault="00574F03" w:rsidP="00B744D4">
      <w:pPr>
        <w:shd w:val="clear" w:color="auto" w:fill="FFFFFF"/>
        <w:rPr>
          <w:rFonts w:ascii="Calibri" w:hAnsi="Calibri" w:cs="Calibri"/>
          <w:b/>
          <w:bCs/>
          <w:color w:val="000000"/>
          <w:lang w:val="uk-UA"/>
        </w:rPr>
      </w:pPr>
    </w:p>
    <w:p w14:paraId="084E7AEC" w14:textId="77777777" w:rsidR="00B744D4" w:rsidRPr="001951FB" w:rsidRDefault="00B744D4" w:rsidP="000021D6">
      <w:pPr>
        <w:shd w:val="clear" w:color="auto" w:fill="FFFFFF"/>
        <w:jc w:val="both"/>
        <w:rPr>
          <w:rFonts w:ascii="Calibri" w:hAnsi="Calibri" w:cs="Calibri"/>
          <w:color w:val="000000"/>
          <w:lang w:val="uk-UA"/>
        </w:rPr>
      </w:pPr>
      <w:r w:rsidRPr="001951FB">
        <w:rPr>
          <w:rFonts w:ascii="Calibri" w:hAnsi="Calibri" w:cs="Calibri"/>
          <w:b/>
          <w:bCs/>
          <w:color w:val="000000"/>
          <w:lang w:val="uk-UA"/>
        </w:rPr>
        <w:t>Завдання</w:t>
      </w:r>
      <w:r w:rsidRPr="001951FB">
        <w:rPr>
          <w:rFonts w:ascii="Calibri" w:hAnsi="Calibri" w:cs="Calibri"/>
          <w:color w:val="000000"/>
          <w:lang w:val="uk-UA"/>
        </w:rPr>
        <w:t>:</w:t>
      </w:r>
    </w:p>
    <w:p w14:paraId="45CE5473" w14:textId="77777777" w:rsidR="00B744D4" w:rsidRPr="001951FB" w:rsidRDefault="00B744D4" w:rsidP="000021D6">
      <w:pPr>
        <w:jc w:val="both"/>
        <w:rPr>
          <w:rFonts w:ascii="Calibri" w:hAnsi="Calibri" w:cs="Calibri"/>
          <w:color w:val="000000"/>
          <w:lang w:val="uk-UA"/>
        </w:rPr>
      </w:pPr>
    </w:p>
    <w:p w14:paraId="63D12977" w14:textId="62CAAE05" w:rsidR="0049113E" w:rsidRPr="00BA2BA0" w:rsidRDefault="008746E3" w:rsidP="001951FB">
      <w:pPr>
        <w:shd w:val="clear" w:color="auto" w:fill="FFFFFF"/>
        <w:jc w:val="both"/>
        <w:textAlignment w:val="baseline"/>
        <w:rPr>
          <w:rFonts w:ascii="Calibri" w:hAnsi="Calibri" w:cs="Calibri"/>
          <w:color w:val="000000"/>
          <w:lang w:val="uk-UA"/>
        </w:rPr>
      </w:pPr>
      <w:r w:rsidRPr="00985191">
        <w:rPr>
          <w:rFonts w:ascii="Calibri" w:hAnsi="Calibri" w:cs="Calibri"/>
          <w:color w:val="000000"/>
          <w:lang w:val="uk-UA"/>
        </w:rPr>
        <w:t>1</w:t>
      </w:r>
      <w:r w:rsidRPr="00BA2BA0">
        <w:rPr>
          <w:rFonts w:ascii="Calibri" w:hAnsi="Calibri" w:cs="Calibri"/>
          <w:color w:val="000000"/>
          <w:lang w:val="uk-UA"/>
        </w:rPr>
        <w:t>.</w:t>
      </w:r>
      <w:r w:rsidRPr="00BA2BA0">
        <w:rPr>
          <w:rFonts w:ascii="Calibri" w:hAnsi="Calibri" w:cs="Calibri"/>
          <w:color w:val="000000"/>
          <w:lang w:val="uk-UA"/>
        </w:rPr>
        <w:t> </w:t>
      </w:r>
      <w:r w:rsidR="001951FB" w:rsidRPr="00BA2BA0">
        <w:rPr>
          <w:rFonts w:ascii="Calibri" w:hAnsi="Calibri" w:cs="Calibri"/>
          <w:color w:val="000000"/>
          <w:lang w:val="uk-UA"/>
        </w:rPr>
        <w:t xml:space="preserve">Надає послуги з розробки </w:t>
      </w:r>
      <w:r w:rsidR="005E1CD9" w:rsidRPr="00BA2BA0">
        <w:rPr>
          <w:rFonts w:ascii="Calibri" w:hAnsi="Calibri" w:cs="Calibri"/>
          <w:color w:val="000000"/>
          <w:lang w:val="uk-UA"/>
        </w:rPr>
        <w:t>інформаційних матеріалів</w:t>
      </w:r>
      <w:r w:rsidR="008F0149" w:rsidRPr="00BA2BA0">
        <w:rPr>
          <w:rFonts w:ascii="Calibri" w:hAnsi="Calibri" w:cs="Calibri"/>
          <w:color w:val="000000"/>
          <w:lang w:val="uk-UA"/>
        </w:rPr>
        <w:t xml:space="preserve"> </w:t>
      </w:r>
      <w:r w:rsidR="00FD235D">
        <w:rPr>
          <w:rFonts w:ascii="Calibri" w:hAnsi="Calibri" w:cs="Calibri"/>
          <w:color w:val="000000"/>
          <w:lang w:val="uk-UA"/>
        </w:rPr>
        <w:t>(</w:t>
      </w:r>
      <w:r w:rsidR="007852AE">
        <w:rPr>
          <w:rFonts w:ascii="Calibri" w:hAnsi="Calibri" w:cs="Calibri"/>
          <w:color w:val="000000"/>
          <w:lang w:val="uk-UA"/>
        </w:rPr>
        <w:t xml:space="preserve">аналітичних довідок, </w:t>
      </w:r>
      <w:r w:rsidR="0065534D">
        <w:rPr>
          <w:rFonts w:ascii="Calibri" w:hAnsi="Calibri" w:cs="Calibri"/>
          <w:color w:val="000000"/>
          <w:lang w:val="uk-UA"/>
        </w:rPr>
        <w:t>статей</w:t>
      </w:r>
      <w:r w:rsidR="00460F41">
        <w:rPr>
          <w:rFonts w:ascii="Calibri" w:hAnsi="Calibri" w:cs="Calibri"/>
          <w:color w:val="000000"/>
          <w:lang w:val="uk-UA"/>
        </w:rPr>
        <w:t>, буклетів</w:t>
      </w:r>
      <w:r w:rsidR="007852AE">
        <w:rPr>
          <w:rFonts w:ascii="Calibri" w:hAnsi="Calibri" w:cs="Calibri"/>
          <w:color w:val="000000"/>
          <w:lang w:val="uk-UA"/>
        </w:rPr>
        <w:t xml:space="preserve">) </w:t>
      </w:r>
      <w:r w:rsidR="008F0149" w:rsidRPr="00BA2BA0">
        <w:rPr>
          <w:rFonts w:ascii="Calibri" w:hAnsi="Calibri" w:cs="Calibri"/>
          <w:color w:val="000000"/>
          <w:lang w:val="uk-UA"/>
        </w:rPr>
        <w:t xml:space="preserve">з </w:t>
      </w:r>
      <w:r w:rsidR="005E1CD9" w:rsidRPr="00BA2BA0">
        <w:rPr>
          <w:rFonts w:ascii="Calibri" w:hAnsi="Calibri" w:cs="Calibri"/>
          <w:color w:val="000000"/>
          <w:lang w:val="uk-UA"/>
        </w:rPr>
        <w:t xml:space="preserve">питань </w:t>
      </w:r>
      <w:r w:rsidR="008F0149" w:rsidRPr="00BA2BA0">
        <w:rPr>
          <w:rFonts w:ascii="Calibri" w:hAnsi="Calibri" w:cs="Calibri"/>
          <w:color w:val="000000"/>
          <w:lang w:val="uk-UA"/>
        </w:rPr>
        <w:t xml:space="preserve">епіднагляду </w:t>
      </w:r>
      <w:r w:rsidR="00B57FE5" w:rsidRPr="00BA2BA0">
        <w:rPr>
          <w:rFonts w:ascii="Calibri" w:hAnsi="Calibri" w:cs="Calibri"/>
          <w:color w:val="000000"/>
          <w:lang w:val="uk-UA"/>
        </w:rPr>
        <w:t>та профілактики</w:t>
      </w:r>
      <w:r w:rsidR="008F0149" w:rsidRPr="00BA2BA0">
        <w:rPr>
          <w:rFonts w:ascii="Calibri" w:hAnsi="Calibri" w:cs="Calibri"/>
          <w:color w:val="000000"/>
          <w:lang w:val="uk-UA"/>
        </w:rPr>
        <w:t xml:space="preserve"> </w:t>
      </w:r>
      <w:r w:rsidR="005E1CD9" w:rsidRPr="00BA2BA0">
        <w:rPr>
          <w:rFonts w:ascii="Calibri" w:hAnsi="Calibri" w:cs="Calibri"/>
          <w:color w:val="000000"/>
          <w:lang w:val="uk-UA"/>
        </w:rPr>
        <w:t>зоонозни</w:t>
      </w:r>
      <w:r w:rsidR="00A82366" w:rsidRPr="00BA2BA0">
        <w:rPr>
          <w:rFonts w:ascii="Calibri" w:hAnsi="Calibri" w:cs="Calibri"/>
          <w:color w:val="000000"/>
          <w:lang w:val="uk-UA"/>
        </w:rPr>
        <w:t>х</w:t>
      </w:r>
      <w:r w:rsidR="005E1CD9" w:rsidRPr="00BA2BA0">
        <w:rPr>
          <w:rFonts w:ascii="Calibri" w:hAnsi="Calibri" w:cs="Calibri"/>
          <w:color w:val="000000"/>
          <w:lang w:val="uk-UA"/>
        </w:rPr>
        <w:t xml:space="preserve"> інфекці</w:t>
      </w:r>
      <w:r w:rsidR="00A82366" w:rsidRPr="00BA2BA0">
        <w:rPr>
          <w:rFonts w:ascii="Calibri" w:hAnsi="Calibri" w:cs="Calibri"/>
          <w:color w:val="000000"/>
          <w:lang w:val="uk-UA"/>
        </w:rPr>
        <w:t>й</w:t>
      </w:r>
      <w:r w:rsidR="0049113E">
        <w:rPr>
          <w:rFonts w:ascii="Calibri" w:hAnsi="Calibri" w:cs="Calibri"/>
          <w:color w:val="000000"/>
          <w:lang w:val="uk-UA"/>
        </w:rPr>
        <w:t>.</w:t>
      </w:r>
    </w:p>
    <w:p w14:paraId="6FE34785" w14:textId="537EB285" w:rsidR="00A82366" w:rsidRDefault="008746E3" w:rsidP="001951FB">
      <w:pPr>
        <w:shd w:val="clear" w:color="auto" w:fill="FFFFFF"/>
        <w:jc w:val="both"/>
        <w:textAlignment w:val="baseline"/>
        <w:rPr>
          <w:rFonts w:ascii="Calibri" w:hAnsi="Calibri" w:cs="Calibri"/>
          <w:color w:val="000000"/>
          <w:lang w:val="uk-UA"/>
        </w:rPr>
      </w:pPr>
      <w:r w:rsidRPr="00BA2BA0">
        <w:rPr>
          <w:rFonts w:ascii="Calibri" w:hAnsi="Calibri" w:cs="Calibri"/>
          <w:color w:val="000000"/>
          <w:lang w:val="uk-UA"/>
        </w:rPr>
        <w:t>2.</w:t>
      </w:r>
      <w:r w:rsidRPr="00BA2BA0">
        <w:rPr>
          <w:rFonts w:ascii="Calibri" w:hAnsi="Calibri" w:cs="Calibri"/>
          <w:color w:val="000000"/>
          <w:lang w:val="uk-UA"/>
        </w:rPr>
        <w:t> </w:t>
      </w:r>
      <w:r w:rsidR="001951FB" w:rsidRPr="00BA2BA0">
        <w:rPr>
          <w:rFonts w:ascii="Calibri" w:hAnsi="Calibri" w:cs="Calibri"/>
          <w:color w:val="000000"/>
          <w:lang w:val="uk-UA"/>
        </w:rPr>
        <w:t xml:space="preserve">Надає послуги з </w:t>
      </w:r>
      <w:r w:rsidR="00A82366" w:rsidRPr="00BA2BA0">
        <w:rPr>
          <w:rFonts w:ascii="Calibri" w:hAnsi="Calibri" w:cs="Calibri"/>
          <w:color w:val="000000"/>
          <w:lang w:val="uk-UA"/>
        </w:rPr>
        <w:t xml:space="preserve">розробки навчальних матеріалів </w:t>
      </w:r>
      <w:r w:rsidR="00740CE3">
        <w:rPr>
          <w:rFonts w:ascii="Calibri" w:hAnsi="Calibri" w:cs="Calibri"/>
          <w:color w:val="000000"/>
          <w:lang w:val="uk-UA"/>
        </w:rPr>
        <w:t>у вигляд</w:t>
      </w:r>
      <w:r w:rsidR="007852AE">
        <w:rPr>
          <w:rFonts w:ascii="Calibri" w:hAnsi="Calibri" w:cs="Calibri"/>
          <w:color w:val="000000"/>
          <w:lang w:val="uk-UA"/>
        </w:rPr>
        <w:t>і</w:t>
      </w:r>
      <w:r w:rsidR="00740CE3">
        <w:rPr>
          <w:rFonts w:ascii="Calibri" w:hAnsi="Calibri" w:cs="Calibri"/>
          <w:color w:val="000000"/>
          <w:lang w:val="uk-UA"/>
        </w:rPr>
        <w:t xml:space="preserve"> презентацій та роздаткових матеріалів </w:t>
      </w:r>
      <w:r w:rsidR="00A82366" w:rsidRPr="00BA2BA0">
        <w:rPr>
          <w:rFonts w:ascii="Calibri" w:hAnsi="Calibri" w:cs="Calibri"/>
          <w:color w:val="000000"/>
          <w:lang w:val="uk-UA"/>
        </w:rPr>
        <w:t xml:space="preserve">щодо епіднагляду </w:t>
      </w:r>
      <w:r w:rsidR="00BA2BA0" w:rsidRPr="00BA2BA0">
        <w:rPr>
          <w:rFonts w:ascii="Calibri" w:hAnsi="Calibri" w:cs="Calibri"/>
          <w:color w:val="000000"/>
          <w:lang w:val="uk-UA"/>
        </w:rPr>
        <w:t xml:space="preserve">та профілактики </w:t>
      </w:r>
      <w:r w:rsidR="00A82366" w:rsidRPr="00BA2BA0">
        <w:rPr>
          <w:rFonts w:ascii="Calibri" w:hAnsi="Calibri" w:cs="Calibri"/>
          <w:color w:val="000000"/>
          <w:lang w:val="uk-UA"/>
        </w:rPr>
        <w:t>зоонозних інфекцій</w:t>
      </w:r>
      <w:r w:rsidR="0097304A">
        <w:rPr>
          <w:rFonts w:ascii="Calibri" w:hAnsi="Calibri" w:cs="Calibri"/>
          <w:color w:val="000000"/>
          <w:lang w:val="uk-UA"/>
        </w:rPr>
        <w:t xml:space="preserve"> для </w:t>
      </w:r>
      <w:r w:rsidR="005E01BB">
        <w:rPr>
          <w:rFonts w:ascii="Calibri" w:hAnsi="Calibri" w:cs="Calibri"/>
          <w:color w:val="000000"/>
          <w:lang w:val="uk-UA"/>
        </w:rPr>
        <w:t>проведення навчальних заходів (</w:t>
      </w:r>
      <w:proofErr w:type="spellStart"/>
      <w:r w:rsidR="005E01BB">
        <w:rPr>
          <w:rFonts w:ascii="Calibri" w:hAnsi="Calibri" w:cs="Calibri"/>
          <w:color w:val="000000"/>
          <w:lang w:val="uk-UA"/>
        </w:rPr>
        <w:t>вебінарів</w:t>
      </w:r>
      <w:proofErr w:type="spellEnd"/>
      <w:r w:rsidR="005E01BB">
        <w:rPr>
          <w:rFonts w:ascii="Calibri" w:hAnsi="Calibri" w:cs="Calibri"/>
          <w:color w:val="000000"/>
          <w:lang w:val="uk-UA"/>
        </w:rPr>
        <w:t xml:space="preserve">, тренінгів, тощо) для </w:t>
      </w:r>
      <w:r w:rsidR="0097304A">
        <w:rPr>
          <w:rFonts w:ascii="Calibri" w:hAnsi="Calibri" w:cs="Calibri"/>
          <w:color w:val="000000"/>
          <w:lang w:val="uk-UA"/>
        </w:rPr>
        <w:t>працівників центрів контролю та профілакт</w:t>
      </w:r>
      <w:r w:rsidR="005E01BB">
        <w:rPr>
          <w:rFonts w:ascii="Calibri" w:hAnsi="Calibri" w:cs="Calibri"/>
          <w:color w:val="000000"/>
          <w:lang w:val="uk-UA"/>
        </w:rPr>
        <w:t>и</w:t>
      </w:r>
      <w:r w:rsidR="0097304A">
        <w:rPr>
          <w:rFonts w:ascii="Calibri" w:hAnsi="Calibri" w:cs="Calibri"/>
          <w:color w:val="000000"/>
          <w:lang w:val="uk-UA"/>
        </w:rPr>
        <w:t xml:space="preserve">ки </w:t>
      </w:r>
      <w:proofErr w:type="spellStart"/>
      <w:r w:rsidR="0097304A">
        <w:rPr>
          <w:rFonts w:ascii="Calibri" w:hAnsi="Calibri" w:cs="Calibri"/>
          <w:color w:val="000000"/>
          <w:lang w:val="uk-UA"/>
        </w:rPr>
        <w:t>хвороб</w:t>
      </w:r>
      <w:proofErr w:type="spellEnd"/>
      <w:r w:rsidR="0097304A">
        <w:rPr>
          <w:rFonts w:ascii="Calibri" w:hAnsi="Calibri" w:cs="Calibri"/>
          <w:color w:val="000000"/>
          <w:lang w:val="uk-UA"/>
        </w:rPr>
        <w:t xml:space="preserve"> та медичних працівників закладів охорони здоров’я за таким змістом</w:t>
      </w:r>
      <w:r w:rsidR="0049113E">
        <w:rPr>
          <w:rFonts w:ascii="Calibri" w:hAnsi="Calibri" w:cs="Calibri"/>
          <w:color w:val="000000"/>
          <w:lang w:val="uk-UA"/>
        </w:rPr>
        <w:t>:</w:t>
      </w:r>
    </w:p>
    <w:p w14:paraId="787A32EE" w14:textId="67E4FB41" w:rsidR="0049113E" w:rsidRDefault="0049113E" w:rsidP="00820846">
      <w:pPr>
        <w:shd w:val="clear" w:color="auto" w:fill="FFFFFF"/>
        <w:ind w:firstLine="567"/>
        <w:jc w:val="both"/>
        <w:textAlignment w:val="baseline"/>
        <w:rPr>
          <w:rFonts w:ascii="Calibri" w:hAnsi="Calibri" w:cs="Calibri"/>
          <w:color w:val="000000"/>
          <w:lang w:val="uk-UA"/>
        </w:rPr>
      </w:pPr>
      <w:r>
        <w:rPr>
          <w:rFonts w:ascii="Calibri" w:hAnsi="Calibri" w:cs="Calibri"/>
          <w:color w:val="000000"/>
          <w:lang w:val="uk-UA"/>
        </w:rPr>
        <w:t>перелік актуальних зоонозних інфекцій;</w:t>
      </w:r>
    </w:p>
    <w:p w14:paraId="0300C7DB" w14:textId="323F7D07" w:rsidR="0049113E" w:rsidRDefault="0049113E" w:rsidP="00820846">
      <w:pPr>
        <w:shd w:val="clear" w:color="auto" w:fill="FFFFFF"/>
        <w:ind w:firstLine="567"/>
        <w:jc w:val="both"/>
        <w:textAlignment w:val="baseline"/>
        <w:rPr>
          <w:rFonts w:ascii="Calibri" w:hAnsi="Calibri" w:cs="Calibri"/>
          <w:color w:val="000000"/>
          <w:lang w:val="uk-UA"/>
        </w:rPr>
      </w:pPr>
      <w:r>
        <w:rPr>
          <w:rFonts w:ascii="Calibri" w:hAnsi="Calibri" w:cs="Calibri"/>
          <w:color w:val="000000"/>
          <w:lang w:val="uk-UA"/>
        </w:rPr>
        <w:t>нормативно-правове регулювання епіднагляду за окремими зоонозними інфекціями;</w:t>
      </w:r>
    </w:p>
    <w:p w14:paraId="4FFFC58B" w14:textId="1582535F" w:rsidR="0049113E" w:rsidRDefault="0049113E" w:rsidP="00820846">
      <w:pPr>
        <w:shd w:val="clear" w:color="auto" w:fill="FFFFFF"/>
        <w:ind w:firstLine="567"/>
        <w:jc w:val="both"/>
        <w:textAlignment w:val="baseline"/>
        <w:rPr>
          <w:rFonts w:ascii="Calibri" w:hAnsi="Calibri" w:cs="Calibri"/>
          <w:color w:val="000000"/>
          <w:lang w:val="uk-UA"/>
        </w:rPr>
      </w:pPr>
      <w:r>
        <w:rPr>
          <w:rFonts w:ascii="Calibri" w:hAnsi="Calibri" w:cs="Calibri"/>
          <w:color w:val="000000"/>
          <w:lang w:val="uk-UA"/>
        </w:rPr>
        <w:t>клініко-епідеміологічні особливості окремих зоонозних інфекцій;</w:t>
      </w:r>
    </w:p>
    <w:p w14:paraId="25CC27D2" w14:textId="7C6B89EE" w:rsidR="0049113E" w:rsidRDefault="0049113E" w:rsidP="00820846">
      <w:pPr>
        <w:shd w:val="clear" w:color="auto" w:fill="FFFFFF"/>
        <w:ind w:firstLine="567"/>
        <w:jc w:val="both"/>
        <w:textAlignment w:val="baseline"/>
        <w:rPr>
          <w:rFonts w:ascii="Calibri" w:hAnsi="Calibri" w:cs="Calibri"/>
          <w:color w:val="000000"/>
          <w:lang w:val="uk-UA"/>
        </w:rPr>
      </w:pPr>
      <w:r>
        <w:rPr>
          <w:rFonts w:ascii="Calibri" w:hAnsi="Calibri" w:cs="Calibri"/>
          <w:color w:val="000000"/>
          <w:lang w:val="uk-UA"/>
        </w:rPr>
        <w:t>медико-санітарні заходи при зоонозних інфекціях;</w:t>
      </w:r>
    </w:p>
    <w:p w14:paraId="0C690A49" w14:textId="00953F3B" w:rsidR="0049113E" w:rsidRPr="00BA2BA0" w:rsidRDefault="0049113E" w:rsidP="00820846">
      <w:pPr>
        <w:shd w:val="clear" w:color="auto" w:fill="FFFFFF"/>
        <w:ind w:firstLine="567"/>
        <w:jc w:val="both"/>
        <w:textAlignment w:val="baseline"/>
        <w:rPr>
          <w:rFonts w:ascii="Calibri" w:hAnsi="Calibri" w:cs="Calibri"/>
          <w:color w:val="000000"/>
          <w:lang w:val="uk-UA"/>
        </w:rPr>
      </w:pPr>
      <w:r>
        <w:rPr>
          <w:rFonts w:ascii="Calibri" w:hAnsi="Calibri" w:cs="Calibri"/>
          <w:color w:val="000000"/>
          <w:lang w:val="uk-UA"/>
        </w:rPr>
        <w:t>лабораторна діагностика зоонозних інфекцій для потреб епіднагляду.</w:t>
      </w:r>
    </w:p>
    <w:p w14:paraId="46BCEECA" w14:textId="59892C8A" w:rsidR="008746E3" w:rsidRDefault="00A82366" w:rsidP="00A82366">
      <w:pPr>
        <w:shd w:val="clear" w:color="auto" w:fill="FFFFFF"/>
        <w:jc w:val="both"/>
        <w:textAlignment w:val="baseline"/>
        <w:rPr>
          <w:rFonts w:ascii="Calibri" w:hAnsi="Calibri" w:cs="Calibri"/>
          <w:color w:val="000000"/>
          <w:lang w:val="uk-UA"/>
        </w:rPr>
      </w:pPr>
      <w:r w:rsidRPr="00BA2BA0">
        <w:rPr>
          <w:rFonts w:ascii="Calibri" w:hAnsi="Calibri" w:cs="Calibri"/>
          <w:color w:val="000000"/>
          <w:lang w:val="uk-UA"/>
        </w:rPr>
        <w:t xml:space="preserve">3. Надає послуги </w:t>
      </w:r>
      <w:r w:rsidR="00BA2BA0" w:rsidRPr="00BA2BA0">
        <w:rPr>
          <w:rFonts w:ascii="Calibri" w:hAnsi="Calibri" w:cs="Calibri"/>
          <w:color w:val="000000"/>
          <w:lang w:val="uk-UA"/>
        </w:rPr>
        <w:t>з підготовки тест</w:t>
      </w:r>
      <w:r w:rsidR="0049113E">
        <w:rPr>
          <w:rFonts w:ascii="Calibri" w:hAnsi="Calibri" w:cs="Calibri"/>
          <w:color w:val="000000"/>
          <w:lang w:val="uk-UA"/>
        </w:rPr>
        <w:t>ових завдань</w:t>
      </w:r>
      <w:r w:rsidR="00BA2BA0" w:rsidRPr="00BA2BA0">
        <w:rPr>
          <w:rFonts w:ascii="Calibri" w:hAnsi="Calibri" w:cs="Calibri"/>
          <w:color w:val="000000"/>
          <w:lang w:val="uk-UA"/>
        </w:rPr>
        <w:t xml:space="preserve"> </w:t>
      </w:r>
      <w:r w:rsidR="00740CE3">
        <w:rPr>
          <w:rFonts w:ascii="Calibri" w:hAnsi="Calibri" w:cs="Calibri"/>
          <w:color w:val="000000"/>
          <w:lang w:val="uk-UA"/>
        </w:rPr>
        <w:t xml:space="preserve">на основі розроблених навчальних матеріалів </w:t>
      </w:r>
      <w:r w:rsidR="00BA2BA0" w:rsidRPr="00BA2BA0">
        <w:rPr>
          <w:rFonts w:ascii="Calibri" w:hAnsi="Calibri" w:cs="Calibri"/>
          <w:color w:val="000000"/>
          <w:lang w:val="uk-UA"/>
        </w:rPr>
        <w:t>для оцінювання знань.</w:t>
      </w:r>
    </w:p>
    <w:p w14:paraId="6FC36FCC" w14:textId="37A4E35D" w:rsidR="0049113E" w:rsidRDefault="0049113E" w:rsidP="00A82366">
      <w:pPr>
        <w:shd w:val="clear" w:color="auto" w:fill="FFFFFF"/>
        <w:jc w:val="both"/>
        <w:textAlignment w:val="baseline"/>
        <w:rPr>
          <w:rFonts w:ascii="Calibri" w:hAnsi="Calibri" w:cs="Calibri"/>
          <w:color w:val="000000"/>
          <w:lang w:val="uk-UA"/>
        </w:rPr>
      </w:pPr>
    </w:p>
    <w:p w14:paraId="2E38DD97" w14:textId="78A769A3" w:rsidR="0049113E" w:rsidRDefault="0049113E" w:rsidP="0049113E">
      <w:pPr>
        <w:tabs>
          <w:tab w:val="left" w:pos="630"/>
        </w:tabs>
        <w:jc w:val="both"/>
        <w:rPr>
          <w:rFonts w:asciiTheme="minorHAnsi" w:hAnsiTheme="minorHAnsi" w:cstheme="minorHAnsi"/>
          <w:b/>
          <w:lang w:val="uk-UA"/>
        </w:rPr>
      </w:pPr>
      <w:bookmarkStart w:id="3" w:name="_Hlk180411573"/>
      <w:r w:rsidRPr="00820846">
        <w:rPr>
          <w:rFonts w:ascii="Calibri" w:hAnsi="Calibri" w:cs="Calibri"/>
          <w:b/>
          <w:lang w:val="uk-UA" w:eastAsia="en-US"/>
        </w:rPr>
        <w:t xml:space="preserve">Усі виключні майнові права на створені на замовлення </w:t>
      </w:r>
      <w:bookmarkEnd w:id="3"/>
      <w:r>
        <w:rPr>
          <w:rFonts w:asciiTheme="minorHAnsi" w:hAnsiTheme="minorHAnsi" w:cstheme="minorHAnsi"/>
          <w:b/>
          <w:lang w:val="uk-UA"/>
        </w:rPr>
        <w:t>інформаційн</w:t>
      </w:r>
      <w:r w:rsidR="00F01F4B">
        <w:rPr>
          <w:rFonts w:asciiTheme="minorHAnsi" w:hAnsiTheme="minorHAnsi" w:cstheme="minorHAnsi"/>
          <w:b/>
          <w:lang w:val="uk-UA"/>
        </w:rPr>
        <w:t>і</w:t>
      </w:r>
      <w:r>
        <w:rPr>
          <w:rFonts w:asciiTheme="minorHAnsi" w:hAnsiTheme="minorHAnsi" w:cstheme="minorHAnsi"/>
          <w:b/>
          <w:lang w:val="uk-UA"/>
        </w:rPr>
        <w:t xml:space="preserve"> та навчальн</w:t>
      </w:r>
      <w:r w:rsidR="00F01F4B">
        <w:rPr>
          <w:rFonts w:asciiTheme="minorHAnsi" w:hAnsiTheme="minorHAnsi" w:cstheme="minorHAnsi"/>
          <w:b/>
          <w:lang w:val="uk-UA"/>
        </w:rPr>
        <w:t>і</w:t>
      </w:r>
      <w:r w:rsidRPr="00820846">
        <w:rPr>
          <w:rFonts w:asciiTheme="minorHAnsi" w:hAnsiTheme="minorHAnsi" w:cstheme="minorHAnsi"/>
          <w:b/>
          <w:lang w:val="uk-UA"/>
        </w:rPr>
        <w:t xml:space="preserve"> матеріал</w:t>
      </w:r>
      <w:r w:rsidR="00F01F4B">
        <w:rPr>
          <w:rFonts w:asciiTheme="minorHAnsi" w:hAnsiTheme="minorHAnsi" w:cstheme="minorHAnsi"/>
          <w:b/>
          <w:lang w:val="uk-UA"/>
        </w:rPr>
        <w:t>и</w:t>
      </w:r>
      <w:r w:rsidRPr="00820846">
        <w:rPr>
          <w:rFonts w:asciiTheme="minorHAnsi" w:hAnsiTheme="minorHAnsi" w:cstheme="minorHAnsi"/>
          <w:b/>
          <w:lang w:val="uk-UA"/>
        </w:rPr>
        <w:t xml:space="preserve"> (презентації, анкета з оцінки знань, підготовчі та роздаткові матеріали) </w:t>
      </w:r>
      <w:r w:rsidRPr="00820846">
        <w:rPr>
          <w:rFonts w:ascii="Calibri" w:hAnsi="Calibri" w:cs="Calibri"/>
          <w:b/>
          <w:lang w:val="uk-UA" w:eastAsia="en-US"/>
        </w:rPr>
        <w:t>за результатом надання послуг належать</w:t>
      </w:r>
      <w:r w:rsidRPr="00820846">
        <w:rPr>
          <w:rFonts w:asciiTheme="minorHAnsi" w:hAnsiTheme="minorHAnsi" w:cstheme="minorHAnsi"/>
          <w:b/>
          <w:lang w:val="uk-UA"/>
        </w:rPr>
        <w:t xml:space="preserve"> Центру. </w:t>
      </w:r>
      <w:r>
        <w:rPr>
          <w:rFonts w:asciiTheme="minorHAnsi" w:hAnsiTheme="minorHAnsi" w:cstheme="minorHAnsi"/>
          <w:b/>
        </w:rPr>
        <w:t xml:space="preserve">Центр </w:t>
      </w:r>
      <w:proofErr w:type="spellStart"/>
      <w:r>
        <w:rPr>
          <w:rFonts w:asciiTheme="minorHAnsi" w:hAnsiTheme="minorHAnsi" w:cstheme="minorHAnsi"/>
          <w:b/>
        </w:rPr>
        <w:t>має</w:t>
      </w:r>
      <w:proofErr w:type="spellEnd"/>
      <w:r>
        <w:rPr>
          <w:rFonts w:asciiTheme="minorHAnsi" w:hAnsiTheme="minorHAnsi" w:cstheme="minorHAnsi"/>
          <w:b/>
        </w:rPr>
        <w:t xml:space="preserve"> право </w:t>
      </w:r>
      <w:proofErr w:type="spellStart"/>
      <w:r>
        <w:rPr>
          <w:rFonts w:asciiTheme="minorHAnsi" w:hAnsiTheme="minorHAnsi" w:cstheme="minorHAnsi"/>
          <w:b/>
        </w:rPr>
        <w:t>вносити</w:t>
      </w:r>
      <w:proofErr w:type="spellEnd"/>
      <w:r>
        <w:rPr>
          <w:rFonts w:asciiTheme="minorHAnsi" w:hAnsiTheme="minorHAnsi" w:cstheme="minorHAnsi"/>
          <w:b/>
        </w:rPr>
        <w:t xml:space="preserve"> </w:t>
      </w:r>
      <w:proofErr w:type="spellStart"/>
      <w:r>
        <w:rPr>
          <w:rFonts w:asciiTheme="minorHAnsi" w:hAnsiTheme="minorHAnsi" w:cstheme="minorHAnsi"/>
          <w:b/>
        </w:rPr>
        <w:t>зміни</w:t>
      </w:r>
      <w:proofErr w:type="spellEnd"/>
      <w:r>
        <w:rPr>
          <w:rFonts w:asciiTheme="minorHAnsi" w:hAnsiTheme="minorHAnsi" w:cstheme="minorHAnsi"/>
          <w:b/>
        </w:rPr>
        <w:t xml:space="preserve"> до </w:t>
      </w:r>
      <w:proofErr w:type="spellStart"/>
      <w:r>
        <w:rPr>
          <w:rFonts w:asciiTheme="minorHAnsi" w:hAnsiTheme="minorHAnsi" w:cstheme="minorHAnsi"/>
          <w:b/>
        </w:rPr>
        <w:t>матеріалів</w:t>
      </w:r>
      <w:proofErr w:type="spellEnd"/>
      <w:r>
        <w:rPr>
          <w:rFonts w:asciiTheme="minorHAnsi" w:hAnsiTheme="minorHAnsi" w:cstheme="minorHAnsi"/>
          <w:b/>
        </w:rPr>
        <w:t xml:space="preserve">, </w:t>
      </w:r>
      <w:proofErr w:type="spellStart"/>
      <w:r>
        <w:rPr>
          <w:rFonts w:asciiTheme="minorHAnsi" w:hAnsiTheme="minorHAnsi" w:cstheme="minorHAnsi"/>
          <w:b/>
        </w:rPr>
        <w:t>створених</w:t>
      </w:r>
      <w:proofErr w:type="spellEnd"/>
      <w:r>
        <w:rPr>
          <w:rFonts w:asciiTheme="minorHAnsi" w:hAnsiTheme="minorHAnsi" w:cstheme="minorHAnsi"/>
          <w:b/>
        </w:rPr>
        <w:t xml:space="preserve"> за </w:t>
      </w:r>
      <w:proofErr w:type="spellStart"/>
      <w:r>
        <w:rPr>
          <w:rFonts w:asciiTheme="minorHAnsi" w:hAnsiTheme="minorHAnsi" w:cstheme="minorHAnsi"/>
          <w:b/>
        </w:rPr>
        <w:t>замовленням</w:t>
      </w:r>
      <w:proofErr w:type="spellEnd"/>
      <w:r>
        <w:rPr>
          <w:rFonts w:asciiTheme="minorHAnsi" w:hAnsiTheme="minorHAnsi" w:cstheme="minorHAnsi"/>
          <w:b/>
        </w:rPr>
        <w:t>.</w:t>
      </w:r>
    </w:p>
    <w:p w14:paraId="5699A5F2" w14:textId="77777777" w:rsidR="0049113E" w:rsidRDefault="0049113E" w:rsidP="0049113E">
      <w:pPr>
        <w:tabs>
          <w:tab w:val="left" w:pos="630"/>
        </w:tabs>
        <w:jc w:val="both"/>
        <w:rPr>
          <w:rFonts w:ascii="Calibri" w:hAnsi="Calibri" w:cs="Calibri"/>
          <w:b/>
          <w:lang w:eastAsia="en-US"/>
        </w:rPr>
      </w:pPr>
    </w:p>
    <w:p w14:paraId="1FB84C18" w14:textId="5F987A8E" w:rsidR="00B744D4" w:rsidRPr="001951FB" w:rsidRDefault="00B744D4" w:rsidP="00B744D4">
      <w:pPr>
        <w:shd w:val="clear" w:color="auto" w:fill="FFFFFF"/>
        <w:rPr>
          <w:rFonts w:ascii="Calibri" w:hAnsi="Calibri" w:cs="Calibri"/>
          <w:b/>
          <w:bCs/>
          <w:color w:val="000000"/>
          <w:lang w:val="uk-UA"/>
        </w:rPr>
      </w:pPr>
      <w:r w:rsidRPr="001951FB">
        <w:rPr>
          <w:rFonts w:ascii="Calibri" w:hAnsi="Calibri" w:cs="Calibri"/>
          <w:b/>
          <w:bCs/>
          <w:color w:val="000000"/>
          <w:lang w:val="uk-UA"/>
        </w:rPr>
        <w:t>Вимоги до професійної компетентності:</w:t>
      </w:r>
    </w:p>
    <w:p w14:paraId="7C4BF96D" w14:textId="77777777" w:rsidR="00B744D4" w:rsidRPr="001951FB" w:rsidRDefault="00B744D4" w:rsidP="00B744D4">
      <w:pPr>
        <w:shd w:val="clear" w:color="auto" w:fill="FFFFFF"/>
        <w:rPr>
          <w:rFonts w:ascii="Calibri" w:hAnsi="Calibri" w:cs="Calibri"/>
          <w:b/>
          <w:bCs/>
          <w:color w:val="000000"/>
          <w:lang w:val="uk-UA"/>
        </w:rPr>
      </w:pPr>
    </w:p>
    <w:p w14:paraId="09ACBA18" w14:textId="0BDA1CF9" w:rsidR="00B744D4" w:rsidRPr="001951FB" w:rsidRDefault="00B744D4" w:rsidP="00B744D4">
      <w:pPr>
        <w:numPr>
          <w:ilvl w:val="0"/>
          <w:numId w:val="1"/>
        </w:numPr>
        <w:rPr>
          <w:rFonts w:ascii="Calibri" w:hAnsi="Calibri" w:cs="Calibri"/>
          <w:color w:val="000000"/>
          <w:lang w:val="uk-UA"/>
        </w:rPr>
      </w:pPr>
      <w:bookmarkStart w:id="4" w:name="_Hlk124167248"/>
      <w:r w:rsidRPr="001951FB">
        <w:rPr>
          <w:rFonts w:ascii="Calibri" w:hAnsi="Calibri" w:cs="Calibri"/>
          <w:color w:val="000000"/>
          <w:lang w:val="uk-UA"/>
        </w:rPr>
        <w:lastRenderedPageBreak/>
        <w:t xml:space="preserve">Вища </w:t>
      </w:r>
      <w:r w:rsidR="008D39E3">
        <w:rPr>
          <w:rFonts w:ascii="Calibri" w:hAnsi="Calibri" w:cs="Calibri"/>
          <w:color w:val="000000"/>
          <w:lang w:val="uk-UA"/>
        </w:rPr>
        <w:t xml:space="preserve">освіта </w:t>
      </w:r>
      <w:r w:rsidR="005833FA" w:rsidRPr="005833FA">
        <w:rPr>
          <w:rFonts w:ascii="Calibri" w:hAnsi="Calibri" w:cs="Calibri"/>
          <w:color w:val="000000"/>
          <w:lang w:val="uk-UA"/>
        </w:rPr>
        <w:t xml:space="preserve">або другий (магістерський) рівень </w:t>
      </w:r>
      <w:r w:rsidR="005833FA">
        <w:rPr>
          <w:rFonts w:ascii="Calibri" w:hAnsi="Calibri" w:cs="Calibri"/>
          <w:color w:val="000000"/>
          <w:lang w:val="uk-UA"/>
        </w:rPr>
        <w:t xml:space="preserve">за спеціальністю «Медицина» </w:t>
      </w:r>
      <w:r w:rsidR="005833FA" w:rsidRPr="005833FA">
        <w:rPr>
          <w:rFonts w:ascii="Calibri" w:hAnsi="Calibri" w:cs="Calibri"/>
          <w:color w:val="000000"/>
          <w:lang w:val="uk-UA"/>
        </w:rPr>
        <w:t>у галузі знань:</w:t>
      </w:r>
      <w:r w:rsidR="005833FA">
        <w:rPr>
          <w:rFonts w:ascii="Calibri" w:hAnsi="Calibri" w:cs="Calibri"/>
          <w:color w:val="000000"/>
          <w:lang w:val="uk-UA"/>
        </w:rPr>
        <w:t xml:space="preserve"> «Охорона здоров’я» або за спеціальністю </w:t>
      </w:r>
      <w:r w:rsidR="005E01BB">
        <w:rPr>
          <w:rFonts w:ascii="Calibri" w:hAnsi="Calibri" w:cs="Calibri"/>
          <w:color w:val="000000"/>
          <w:lang w:val="uk-UA"/>
        </w:rPr>
        <w:t xml:space="preserve">«Ветеринарна медицина» у галузі знань «Ветеринарна медицина». </w:t>
      </w:r>
    </w:p>
    <w:p w14:paraId="426BE8FC" w14:textId="0FD32D52" w:rsidR="00B744D4" w:rsidRPr="001951FB" w:rsidRDefault="00B744D4" w:rsidP="00B744D4">
      <w:pPr>
        <w:numPr>
          <w:ilvl w:val="0"/>
          <w:numId w:val="1"/>
        </w:numPr>
        <w:rPr>
          <w:rFonts w:ascii="Calibri" w:hAnsi="Calibri" w:cs="Calibri"/>
          <w:color w:val="000000"/>
          <w:lang w:val="uk-UA"/>
        </w:rPr>
      </w:pPr>
      <w:r w:rsidRPr="001951FB">
        <w:rPr>
          <w:rFonts w:ascii="Calibri" w:hAnsi="Calibri" w:cs="Calibri"/>
          <w:color w:val="000000"/>
          <w:lang w:val="uk-UA"/>
        </w:rPr>
        <w:t xml:space="preserve">Досвід роботи в сфері охорони здоров’я та/або громадського здоров’я </w:t>
      </w:r>
      <w:r w:rsidR="005E01BB">
        <w:rPr>
          <w:rFonts w:ascii="Calibri" w:hAnsi="Calibri" w:cs="Calibri"/>
          <w:color w:val="000000"/>
          <w:lang w:val="uk-UA"/>
        </w:rPr>
        <w:t xml:space="preserve">та/або ветеринарної медицини </w:t>
      </w:r>
      <w:r w:rsidRPr="001951FB">
        <w:rPr>
          <w:rFonts w:ascii="Calibri" w:hAnsi="Calibri" w:cs="Calibri"/>
          <w:color w:val="000000"/>
          <w:lang w:val="uk-UA"/>
        </w:rPr>
        <w:t xml:space="preserve">не менше </w:t>
      </w:r>
      <w:r w:rsidR="003F73EF" w:rsidRPr="001951FB">
        <w:rPr>
          <w:rFonts w:ascii="Calibri" w:hAnsi="Calibri" w:cs="Calibri"/>
          <w:color w:val="000000"/>
          <w:lang w:val="uk-UA"/>
        </w:rPr>
        <w:t>3-ьох</w:t>
      </w:r>
      <w:r w:rsidR="008746E3" w:rsidRPr="001951FB">
        <w:rPr>
          <w:rFonts w:ascii="Calibri" w:hAnsi="Calibri" w:cs="Calibri"/>
          <w:color w:val="000000"/>
          <w:lang w:val="uk-UA"/>
        </w:rPr>
        <w:t xml:space="preserve"> рок</w:t>
      </w:r>
      <w:r w:rsidR="003F73EF" w:rsidRPr="001951FB">
        <w:rPr>
          <w:rFonts w:ascii="Calibri" w:hAnsi="Calibri" w:cs="Calibri"/>
          <w:color w:val="000000"/>
          <w:lang w:val="uk-UA"/>
        </w:rPr>
        <w:t>ів</w:t>
      </w:r>
      <w:r w:rsidRPr="001951FB">
        <w:rPr>
          <w:rFonts w:ascii="Calibri" w:hAnsi="Calibri" w:cs="Calibri"/>
          <w:color w:val="000000"/>
          <w:lang w:val="uk-UA"/>
        </w:rPr>
        <w:t>.</w:t>
      </w:r>
    </w:p>
    <w:p w14:paraId="40D5E337" w14:textId="1B08CC06" w:rsidR="00B744D4" w:rsidRPr="001951FB" w:rsidRDefault="00B744D4" w:rsidP="00B744D4">
      <w:pPr>
        <w:numPr>
          <w:ilvl w:val="0"/>
          <w:numId w:val="1"/>
        </w:numPr>
        <w:rPr>
          <w:rFonts w:ascii="Calibri" w:hAnsi="Calibri" w:cs="Calibri"/>
          <w:color w:val="000000"/>
          <w:lang w:val="uk-UA"/>
        </w:rPr>
      </w:pPr>
      <w:r w:rsidRPr="001951FB">
        <w:rPr>
          <w:rFonts w:ascii="Calibri" w:hAnsi="Calibri" w:cs="Calibri"/>
          <w:color w:val="000000"/>
          <w:lang w:val="uk-UA"/>
        </w:rPr>
        <w:t xml:space="preserve">Досвід роботи </w:t>
      </w:r>
      <w:r w:rsidR="004464A2" w:rsidRPr="001951FB">
        <w:rPr>
          <w:rFonts w:ascii="Calibri" w:hAnsi="Calibri" w:cs="Calibri"/>
          <w:color w:val="000000"/>
          <w:lang w:val="uk-UA"/>
        </w:rPr>
        <w:t xml:space="preserve">щодо </w:t>
      </w:r>
      <w:r w:rsidR="00486BCA" w:rsidRPr="001951FB">
        <w:rPr>
          <w:rFonts w:ascii="Calibri" w:hAnsi="Calibri" w:cs="Calibri"/>
          <w:color w:val="000000"/>
          <w:lang w:val="uk-UA"/>
        </w:rPr>
        <w:t>здійснення епідеміологічного нагляду</w:t>
      </w:r>
      <w:r w:rsidR="008F0149">
        <w:rPr>
          <w:rFonts w:ascii="Calibri" w:hAnsi="Calibri" w:cs="Calibri"/>
          <w:color w:val="000000"/>
          <w:lang w:val="uk-UA"/>
        </w:rPr>
        <w:t xml:space="preserve"> за інфекційними</w:t>
      </w:r>
      <w:r w:rsidR="006A0C59" w:rsidRPr="00F01F4B">
        <w:rPr>
          <w:rFonts w:ascii="Calibri" w:hAnsi="Calibri" w:cs="Calibri"/>
          <w:color w:val="000000"/>
          <w:lang w:val="uk-UA"/>
        </w:rPr>
        <w:t xml:space="preserve"> </w:t>
      </w:r>
      <w:r w:rsidR="007F0682">
        <w:rPr>
          <w:rFonts w:ascii="Calibri" w:hAnsi="Calibri" w:cs="Calibri"/>
          <w:color w:val="000000"/>
          <w:lang w:val="uk-UA"/>
        </w:rPr>
        <w:t>х</w:t>
      </w:r>
      <w:r w:rsidR="008F0149">
        <w:rPr>
          <w:rFonts w:ascii="Calibri" w:hAnsi="Calibri" w:cs="Calibri"/>
          <w:color w:val="000000"/>
          <w:lang w:val="uk-UA"/>
        </w:rPr>
        <w:t>воробами</w:t>
      </w:r>
      <w:r w:rsidR="005E01BB">
        <w:rPr>
          <w:rFonts w:ascii="Calibri" w:hAnsi="Calibri" w:cs="Calibri"/>
          <w:color w:val="000000"/>
          <w:lang w:val="uk-UA"/>
        </w:rPr>
        <w:t xml:space="preserve">, в </w:t>
      </w:r>
      <w:proofErr w:type="spellStart"/>
      <w:r w:rsidR="005E01BB">
        <w:rPr>
          <w:rFonts w:ascii="Calibri" w:hAnsi="Calibri" w:cs="Calibri"/>
          <w:color w:val="000000"/>
          <w:lang w:val="uk-UA"/>
        </w:rPr>
        <w:t>т.ч</w:t>
      </w:r>
      <w:proofErr w:type="spellEnd"/>
      <w:r w:rsidR="005E01BB">
        <w:rPr>
          <w:rFonts w:ascii="Calibri" w:hAnsi="Calibri" w:cs="Calibri"/>
          <w:color w:val="000000"/>
          <w:lang w:val="uk-UA"/>
        </w:rPr>
        <w:t xml:space="preserve"> спільними для людей та тварин</w:t>
      </w:r>
      <w:r w:rsidR="004464A2" w:rsidRPr="001951FB">
        <w:rPr>
          <w:rFonts w:ascii="Calibri" w:hAnsi="Calibri" w:cs="Calibri"/>
          <w:color w:val="000000"/>
          <w:lang w:val="uk-UA"/>
        </w:rPr>
        <w:t>.</w:t>
      </w:r>
    </w:p>
    <w:p w14:paraId="75810C1E" w14:textId="48832006" w:rsidR="00CF64C2" w:rsidRPr="001951FB" w:rsidRDefault="008F13C6" w:rsidP="0060709A">
      <w:pPr>
        <w:numPr>
          <w:ilvl w:val="0"/>
          <w:numId w:val="1"/>
        </w:numPr>
        <w:jc w:val="both"/>
        <w:rPr>
          <w:rFonts w:ascii="Calibri" w:hAnsi="Calibri" w:cs="Calibri"/>
          <w:color w:val="000000"/>
          <w:lang w:val="uk-UA"/>
        </w:rPr>
      </w:pPr>
      <w:r w:rsidRPr="001951FB">
        <w:rPr>
          <w:rFonts w:ascii="Calibri" w:hAnsi="Calibri" w:cs="Calibri"/>
          <w:color w:val="000000"/>
          <w:lang w:val="uk-UA"/>
        </w:rPr>
        <w:t xml:space="preserve">Досвід </w:t>
      </w:r>
      <w:r w:rsidR="00BF7234">
        <w:rPr>
          <w:rFonts w:ascii="Calibri" w:hAnsi="Calibri" w:cs="Calibri"/>
          <w:color w:val="000000"/>
          <w:lang w:val="uk-UA"/>
        </w:rPr>
        <w:t>з підготовки</w:t>
      </w:r>
      <w:r w:rsidR="00D5605E">
        <w:rPr>
          <w:rFonts w:ascii="Calibri" w:hAnsi="Calibri" w:cs="Calibri"/>
          <w:color w:val="000000"/>
          <w:lang w:val="uk-UA"/>
        </w:rPr>
        <w:t xml:space="preserve"> </w:t>
      </w:r>
      <w:r w:rsidR="00BA2BA0">
        <w:rPr>
          <w:rFonts w:ascii="Calibri" w:hAnsi="Calibri" w:cs="Calibri"/>
          <w:color w:val="000000"/>
          <w:lang w:val="uk-UA"/>
        </w:rPr>
        <w:t>навчальних матеріалів</w:t>
      </w:r>
      <w:r w:rsidR="00D5605E">
        <w:rPr>
          <w:rFonts w:ascii="Calibri" w:hAnsi="Calibri" w:cs="Calibri"/>
          <w:color w:val="000000"/>
          <w:lang w:val="uk-UA"/>
        </w:rPr>
        <w:t xml:space="preserve"> з питань епідеміологічного нагляду</w:t>
      </w:r>
      <w:r w:rsidR="005E01BB">
        <w:rPr>
          <w:rFonts w:ascii="Calibri" w:hAnsi="Calibri" w:cs="Calibri"/>
          <w:color w:val="000000"/>
          <w:lang w:val="uk-UA"/>
        </w:rPr>
        <w:t xml:space="preserve"> за інфекці</w:t>
      </w:r>
      <w:r w:rsidR="007852AE">
        <w:rPr>
          <w:rFonts w:ascii="Calibri" w:hAnsi="Calibri" w:cs="Calibri"/>
          <w:color w:val="000000"/>
          <w:lang w:val="uk-UA"/>
        </w:rPr>
        <w:t>й</w:t>
      </w:r>
      <w:r w:rsidR="005E01BB">
        <w:rPr>
          <w:rFonts w:ascii="Calibri" w:hAnsi="Calibri" w:cs="Calibri"/>
          <w:color w:val="000000"/>
          <w:lang w:val="uk-UA"/>
        </w:rPr>
        <w:t>ними хворобами</w:t>
      </w:r>
      <w:r w:rsidR="00D5605E">
        <w:rPr>
          <w:rFonts w:ascii="Calibri" w:hAnsi="Calibri" w:cs="Calibri"/>
          <w:color w:val="000000"/>
          <w:lang w:val="uk-UA"/>
        </w:rPr>
        <w:t xml:space="preserve">. </w:t>
      </w:r>
    </w:p>
    <w:p w14:paraId="0A83F8A8" w14:textId="04CA5430" w:rsidR="00B744D4" w:rsidRPr="001951FB" w:rsidRDefault="00B744D4" w:rsidP="00161779">
      <w:pPr>
        <w:numPr>
          <w:ilvl w:val="0"/>
          <w:numId w:val="1"/>
        </w:numPr>
        <w:rPr>
          <w:rFonts w:ascii="Calibri" w:hAnsi="Calibri" w:cs="Calibri"/>
          <w:color w:val="000000"/>
          <w:lang w:val="uk-UA"/>
        </w:rPr>
      </w:pPr>
      <w:r w:rsidRPr="001951FB">
        <w:rPr>
          <w:rFonts w:ascii="Calibri" w:hAnsi="Calibri" w:cs="Calibri"/>
          <w:color w:val="000000"/>
          <w:lang w:val="uk-UA"/>
        </w:rPr>
        <w:t>Високий рівень комп'ютерної грамотності: пакети Microsoft Office (Word, Excel, PowerPoint).</w:t>
      </w:r>
    </w:p>
    <w:p w14:paraId="610C5727" w14:textId="1E502454" w:rsidR="00AC49DE" w:rsidRPr="001951FB" w:rsidRDefault="00AC49DE" w:rsidP="00161779">
      <w:pPr>
        <w:numPr>
          <w:ilvl w:val="0"/>
          <w:numId w:val="1"/>
        </w:numPr>
        <w:rPr>
          <w:rFonts w:ascii="Calibri" w:hAnsi="Calibri" w:cs="Calibri"/>
          <w:color w:val="000000"/>
          <w:lang w:val="uk-UA"/>
        </w:rPr>
      </w:pPr>
      <w:r w:rsidRPr="001951FB">
        <w:rPr>
          <w:rFonts w:ascii="Calibri" w:hAnsi="Calibri" w:cs="Calibri"/>
          <w:color w:val="000000"/>
          <w:lang w:val="uk-UA"/>
        </w:rPr>
        <w:t>Знання національн</w:t>
      </w:r>
      <w:r w:rsidR="005E01BB">
        <w:rPr>
          <w:rFonts w:ascii="Calibri" w:hAnsi="Calibri" w:cs="Calibri"/>
          <w:color w:val="000000"/>
          <w:lang w:val="uk-UA"/>
        </w:rPr>
        <w:t>их нормативно-правових документів</w:t>
      </w:r>
      <w:r w:rsidR="00820846">
        <w:rPr>
          <w:rFonts w:ascii="Calibri" w:hAnsi="Calibri" w:cs="Calibri"/>
          <w:color w:val="000000"/>
          <w:lang w:val="uk-UA"/>
        </w:rPr>
        <w:t xml:space="preserve"> </w:t>
      </w:r>
      <w:r w:rsidRPr="001951FB">
        <w:rPr>
          <w:rFonts w:ascii="Calibri" w:hAnsi="Calibri" w:cs="Calibri"/>
          <w:color w:val="000000"/>
          <w:lang w:val="uk-UA"/>
        </w:rPr>
        <w:t xml:space="preserve">з питань епіднагляду </w:t>
      </w:r>
      <w:r w:rsidR="008746E3" w:rsidRPr="001951FB">
        <w:rPr>
          <w:rFonts w:ascii="Calibri" w:hAnsi="Calibri" w:cs="Calibri"/>
          <w:color w:val="000000"/>
          <w:lang w:val="uk-UA"/>
        </w:rPr>
        <w:t xml:space="preserve">за </w:t>
      </w:r>
      <w:r w:rsidRPr="001951FB">
        <w:rPr>
          <w:rFonts w:ascii="Calibri" w:hAnsi="Calibri" w:cs="Calibri"/>
          <w:color w:val="000000"/>
          <w:lang w:val="uk-UA"/>
        </w:rPr>
        <w:t>інфекційни</w:t>
      </w:r>
      <w:r w:rsidR="008746E3" w:rsidRPr="001951FB">
        <w:rPr>
          <w:rFonts w:ascii="Calibri" w:hAnsi="Calibri" w:cs="Calibri"/>
          <w:color w:val="000000"/>
          <w:lang w:val="uk-UA"/>
        </w:rPr>
        <w:t>ми</w:t>
      </w:r>
      <w:r w:rsidRPr="001951FB">
        <w:rPr>
          <w:rFonts w:ascii="Calibri" w:hAnsi="Calibri" w:cs="Calibri"/>
          <w:color w:val="000000"/>
          <w:lang w:val="uk-UA"/>
        </w:rPr>
        <w:t xml:space="preserve"> хвороб</w:t>
      </w:r>
      <w:r w:rsidR="008746E3" w:rsidRPr="001951FB">
        <w:rPr>
          <w:rFonts w:ascii="Calibri" w:hAnsi="Calibri" w:cs="Calibri"/>
          <w:color w:val="000000"/>
          <w:lang w:val="uk-UA"/>
        </w:rPr>
        <w:t>ами</w:t>
      </w:r>
      <w:r w:rsidRPr="001951FB">
        <w:rPr>
          <w:rFonts w:ascii="Calibri" w:hAnsi="Calibri" w:cs="Calibri"/>
          <w:color w:val="000000"/>
          <w:lang w:val="uk-UA"/>
        </w:rPr>
        <w:t>.</w:t>
      </w:r>
    </w:p>
    <w:p w14:paraId="508A715F" w14:textId="1F770A00" w:rsidR="00B744D4" w:rsidRPr="001951FB" w:rsidRDefault="00B744D4" w:rsidP="004310E9">
      <w:pPr>
        <w:pStyle w:val="a3"/>
        <w:numPr>
          <w:ilvl w:val="0"/>
          <w:numId w:val="1"/>
        </w:numPr>
        <w:jc w:val="both"/>
        <w:rPr>
          <w:rFonts w:cs="Calibri"/>
          <w:b/>
          <w:color w:val="000000"/>
          <w:sz w:val="24"/>
          <w:szCs w:val="24"/>
          <w:lang w:val="uk-UA"/>
        </w:rPr>
      </w:pPr>
      <w:r w:rsidRPr="001951FB">
        <w:rPr>
          <w:rFonts w:cs="Calibri"/>
          <w:color w:val="000000"/>
          <w:sz w:val="24"/>
          <w:szCs w:val="24"/>
          <w:lang w:val="uk-UA"/>
        </w:rPr>
        <w:t>Відмінне знання усної та письмової ділової української мови</w:t>
      </w:r>
      <w:bookmarkEnd w:id="4"/>
      <w:r w:rsidR="003F73EF" w:rsidRPr="001951FB">
        <w:rPr>
          <w:rFonts w:cs="Calibri"/>
          <w:color w:val="000000"/>
          <w:sz w:val="24"/>
          <w:szCs w:val="24"/>
          <w:lang w:val="uk-UA"/>
        </w:rPr>
        <w:t>.</w:t>
      </w:r>
    </w:p>
    <w:p w14:paraId="6A2C1A6F" w14:textId="3645D64F" w:rsidR="00B744D4" w:rsidRPr="001B1D57" w:rsidRDefault="00B744D4" w:rsidP="00B744D4">
      <w:pPr>
        <w:jc w:val="both"/>
        <w:rPr>
          <w:rFonts w:ascii="Calibri" w:eastAsia="Calibri" w:hAnsi="Calibri" w:cs="Calibri"/>
          <w:color w:val="000000"/>
          <w:lang w:val="uk-UA" w:eastAsia="en-US"/>
        </w:rPr>
      </w:pPr>
      <w:r w:rsidRPr="001951FB">
        <w:rPr>
          <w:rFonts w:ascii="Calibri" w:hAnsi="Calibri" w:cs="Calibri"/>
          <w:b/>
          <w:color w:val="000000"/>
          <w:lang w:val="uk-UA"/>
        </w:rPr>
        <w:t xml:space="preserve">             Резюме мають бути надіслані електронною поштою на електронну адресу: </w:t>
      </w:r>
      <w:hyperlink r:id="rId6" w:history="1">
        <w:r w:rsidR="009C0922" w:rsidRPr="001951FB">
          <w:rPr>
            <w:rStyle w:val="a4"/>
            <w:rFonts w:ascii="Calibri" w:hAnsi="Calibri" w:cs="Calibri"/>
            <w:b/>
            <w:lang w:val="uk-UA"/>
          </w:rPr>
          <w:t>vacancies@phc.org.ua</w:t>
        </w:r>
      </w:hyperlink>
      <w:r w:rsidR="009C0922" w:rsidRPr="001951FB">
        <w:rPr>
          <w:rFonts w:ascii="Calibri" w:hAnsi="Calibri" w:cs="Calibri"/>
          <w:b/>
          <w:color w:val="000000"/>
          <w:lang w:val="uk-UA"/>
        </w:rPr>
        <w:t xml:space="preserve"> </w:t>
      </w:r>
      <w:r w:rsidRPr="001951FB">
        <w:rPr>
          <w:rFonts w:ascii="Calibri" w:hAnsi="Calibri" w:cs="Calibri"/>
          <w:b/>
          <w:color w:val="000000"/>
          <w:lang w:val="uk-UA"/>
        </w:rPr>
        <w:t>.</w:t>
      </w:r>
      <w:r w:rsidRPr="001951FB">
        <w:rPr>
          <w:rFonts w:ascii="Calibri" w:hAnsi="Calibri" w:cs="Calibri"/>
          <w:color w:val="000000"/>
          <w:lang w:val="uk-UA"/>
        </w:rPr>
        <w:t xml:space="preserve"> В темі листа, будь ласка, зазначте</w:t>
      </w:r>
      <w:r w:rsidRPr="0024626D">
        <w:rPr>
          <w:rFonts w:ascii="Calibri" w:hAnsi="Calibri" w:cs="Calibri"/>
          <w:color w:val="000000"/>
          <w:lang w:val="uk-UA"/>
        </w:rPr>
        <w:t xml:space="preserve">: </w:t>
      </w:r>
      <w:r w:rsidRPr="0024626D">
        <w:rPr>
          <w:rFonts w:ascii="Calibri" w:hAnsi="Calibri" w:cs="Calibri"/>
          <w:b/>
          <w:color w:val="000000"/>
          <w:lang w:val="uk-UA"/>
        </w:rPr>
        <w:t>«</w:t>
      </w:r>
      <w:r w:rsidR="0024626D" w:rsidRPr="0024626D">
        <w:rPr>
          <w:rFonts w:ascii="Calibri" w:hAnsi="Calibri" w:cs="Calibri"/>
          <w:b/>
          <w:color w:val="000000"/>
          <w:lang w:val="uk-UA"/>
        </w:rPr>
        <w:t>155</w:t>
      </w:r>
      <w:r w:rsidRPr="0024626D">
        <w:rPr>
          <w:rFonts w:ascii="Calibri" w:hAnsi="Calibri" w:cs="Calibri"/>
          <w:b/>
          <w:color w:val="000000"/>
          <w:lang w:val="uk-UA"/>
        </w:rPr>
        <w:t>-</w:t>
      </w:r>
      <w:r w:rsidR="0024626D" w:rsidRPr="0024626D">
        <w:rPr>
          <w:rFonts w:ascii="Calibri" w:hAnsi="Calibri" w:cs="Calibri"/>
          <w:b/>
          <w:color w:val="000000"/>
          <w:lang w:val="uk-UA"/>
        </w:rPr>
        <w:t>2025</w:t>
      </w:r>
      <w:r w:rsidR="001B1D57" w:rsidRPr="0024626D">
        <w:rPr>
          <w:rFonts w:ascii="Calibri" w:hAnsi="Calibri" w:cs="Calibri"/>
          <w:b/>
          <w:color w:val="000000"/>
          <w:lang w:val="uk-UA"/>
        </w:rPr>
        <w:t>Консультант</w:t>
      </w:r>
      <w:r w:rsidR="008F0149" w:rsidRPr="008F0149">
        <w:rPr>
          <w:rFonts w:ascii="Calibri" w:hAnsi="Calibri" w:cs="Calibri"/>
          <w:b/>
          <w:color w:val="000000"/>
          <w:lang w:val="uk-UA"/>
        </w:rPr>
        <w:t xml:space="preserve"> з</w:t>
      </w:r>
      <w:r w:rsidR="00BA2BA0" w:rsidRPr="00BA2BA0">
        <w:rPr>
          <w:rFonts w:ascii="Calibri" w:hAnsi="Calibri" w:cs="Calibri"/>
          <w:b/>
          <w:color w:val="000000"/>
          <w:lang w:val="uk-UA"/>
        </w:rPr>
        <w:t xml:space="preserve"> розробки інформаційних та навчальних матеріалів з питань епіднагляду за зоонозними інфекціями</w:t>
      </w:r>
      <w:r w:rsidRPr="001B1D57">
        <w:rPr>
          <w:rFonts w:ascii="Calibri" w:hAnsi="Calibri" w:cs="Calibri"/>
          <w:b/>
          <w:color w:val="000000"/>
          <w:lang w:val="uk-UA"/>
        </w:rPr>
        <w:t>».</w:t>
      </w:r>
    </w:p>
    <w:p w14:paraId="38FEF4C2" w14:textId="77777777" w:rsidR="00B744D4" w:rsidRPr="001951FB" w:rsidRDefault="00B744D4" w:rsidP="00B744D4">
      <w:pPr>
        <w:jc w:val="both"/>
        <w:rPr>
          <w:rFonts w:ascii="Calibri" w:hAnsi="Calibri" w:cs="Calibri"/>
          <w:b/>
          <w:color w:val="000000"/>
          <w:lang w:val="uk-UA"/>
        </w:rPr>
      </w:pPr>
    </w:p>
    <w:p w14:paraId="2800878D" w14:textId="704F2C5C" w:rsidR="00B744D4" w:rsidRPr="001951FB" w:rsidRDefault="00B744D4" w:rsidP="00B744D4">
      <w:pPr>
        <w:jc w:val="both"/>
        <w:rPr>
          <w:rFonts w:ascii="Calibri" w:hAnsi="Calibri" w:cs="Calibri"/>
          <w:color w:val="000000"/>
          <w:lang w:val="uk-UA"/>
        </w:rPr>
      </w:pPr>
      <w:r w:rsidRPr="001951FB">
        <w:rPr>
          <w:rFonts w:ascii="Calibri" w:hAnsi="Calibri" w:cs="Calibri"/>
          <w:b/>
          <w:color w:val="000000"/>
          <w:lang w:val="uk-UA"/>
        </w:rPr>
        <w:t xml:space="preserve">             Термін подання документів – до </w:t>
      </w:r>
      <w:r w:rsidR="00BA2BA0">
        <w:rPr>
          <w:rFonts w:ascii="Calibri" w:hAnsi="Calibri" w:cs="Calibri"/>
          <w:b/>
          <w:color w:val="000000"/>
          <w:lang w:val="uk-UA"/>
        </w:rPr>
        <w:t>2</w:t>
      </w:r>
      <w:r w:rsidR="0024626D">
        <w:rPr>
          <w:rFonts w:ascii="Calibri" w:hAnsi="Calibri" w:cs="Calibri"/>
          <w:b/>
          <w:color w:val="000000"/>
          <w:lang w:val="uk-UA"/>
        </w:rPr>
        <w:t>4</w:t>
      </w:r>
      <w:r w:rsidR="008F0149">
        <w:rPr>
          <w:rFonts w:ascii="Calibri" w:hAnsi="Calibri" w:cs="Calibri"/>
          <w:b/>
          <w:color w:val="000000"/>
          <w:lang w:val="uk-UA"/>
        </w:rPr>
        <w:t xml:space="preserve"> квітня</w:t>
      </w:r>
      <w:r w:rsidR="009C0922" w:rsidRPr="001951FB">
        <w:rPr>
          <w:rFonts w:ascii="Calibri" w:hAnsi="Calibri" w:cs="Calibri"/>
          <w:b/>
          <w:color w:val="000000"/>
          <w:lang w:val="uk-UA"/>
        </w:rPr>
        <w:t xml:space="preserve"> 2025</w:t>
      </w:r>
      <w:r w:rsidRPr="001951FB">
        <w:rPr>
          <w:rFonts w:ascii="Calibri" w:hAnsi="Calibri" w:cs="Calibri"/>
          <w:b/>
          <w:color w:val="000000"/>
          <w:lang w:val="uk-UA"/>
        </w:rPr>
        <w:t xml:space="preserve"> року, </w:t>
      </w:r>
      <w:r w:rsidRPr="001951FB">
        <w:rPr>
          <w:rFonts w:ascii="Calibri" w:hAnsi="Calibri" w:cs="Calibri"/>
          <w:color w:val="000000"/>
          <w:lang w:val="uk-UA"/>
        </w:rPr>
        <w:t xml:space="preserve">реєстрація документів </w:t>
      </w:r>
      <w:r w:rsidRPr="001951FB">
        <w:rPr>
          <w:rFonts w:ascii="Calibri" w:hAnsi="Calibri" w:cs="Calibri"/>
          <w:color w:val="000000"/>
          <w:lang w:val="uk-UA"/>
        </w:rPr>
        <w:br/>
        <w:t>завершується о 18:00.</w:t>
      </w:r>
    </w:p>
    <w:p w14:paraId="375CF43B" w14:textId="77777777" w:rsidR="00B744D4" w:rsidRPr="001951FB" w:rsidRDefault="00B744D4" w:rsidP="00B744D4">
      <w:pPr>
        <w:jc w:val="both"/>
        <w:rPr>
          <w:rFonts w:ascii="Calibri" w:hAnsi="Calibri" w:cs="Calibri"/>
          <w:color w:val="000000"/>
          <w:lang w:val="uk-UA"/>
        </w:rPr>
      </w:pPr>
    </w:p>
    <w:p w14:paraId="04124445" w14:textId="77777777" w:rsidR="00B744D4" w:rsidRPr="001951FB" w:rsidRDefault="00B744D4" w:rsidP="00B744D4">
      <w:pPr>
        <w:jc w:val="both"/>
        <w:rPr>
          <w:rFonts w:ascii="Calibri" w:hAnsi="Calibri" w:cs="Calibri"/>
          <w:color w:val="000000"/>
          <w:lang w:val="uk-UA"/>
        </w:rPr>
      </w:pPr>
      <w:r w:rsidRPr="001951FB">
        <w:rPr>
          <w:rFonts w:ascii="Calibri" w:hAnsi="Calibri" w:cs="Calibri"/>
          <w:color w:val="000000"/>
          <w:lang w:val="uk-UA"/>
        </w:rPr>
        <w:t xml:space="preserve">              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BD1AD75" w14:textId="77777777" w:rsidR="00B744D4" w:rsidRPr="00985191" w:rsidRDefault="00B744D4" w:rsidP="00B744D4">
      <w:pPr>
        <w:jc w:val="both"/>
        <w:rPr>
          <w:rFonts w:ascii="Calibri" w:hAnsi="Calibri" w:cs="Calibri"/>
          <w:color w:val="000000"/>
          <w:lang w:val="uk-UA"/>
        </w:rPr>
      </w:pPr>
    </w:p>
    <w:p w14:paraId="45F849A7" w14:textId="77777777" w:rsidR="00B744D4" w:rsidRPr="001951FB" w:rsidRDefault="00B744D4" w:rsidP="00B744D4">
      <w:pPr>
        <w:jc w:val="both"/>
        <w:rPr>
          <w:rFonts w:ascii="Calibri" w:hAnsi="Calibri" w:cs="Calibri"/>
          <w:color w:val="000000"/>
          <w:lang w:val="uk-UA"/>
        </w:rPr>
      </w:pPr>
      <w:r w:rsidRPr="001951FB">
        <w:rPr>
          <w:rFonts w:ascii="Calibri" w:hAnsi="Calibri" w:cs="Calibri"/>
          <w:color w:val="000000"/>
          <w:lang w:val="uk-UA"/>
        </w:rPr>
        <w:t xml:space="preserve">              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12E77F0" w14:textId="77777777" w:rsidR="00B744D4" w:rsidRPr="001951FB" w:rsidRDefault="00B744D4" w:rsidP="00B744D4">
      <w:pPr>
        <w:jc w:val="both"/>
        <w:rPr>
          <w:rFonts w:ascii="Calibri" w:hAnsi="Calibri" w:cs="Calibri"/>
          <w:color w:val="000000"/>
          <w:lang w:val="uk-UA"/>
        </w:rPr>
      </w:pPr>
    </w:p>
    <w:p w14:paraId="2FFC2CBC" w14:textId="77777777" w:rsidR="005C3955" w:rsidRPr="001951FB" w:rsidRDefault="005C3955">
      <w:pPr>
        <w:rPr>
          <w:lang w:val="uk-UA"/>
        </w:rPr>
      </w:pPr>
    </w:p>
    <w:sectPr w:rsidR="005C3955" w:rsidRPr="001951FB" w:rsidSect="00B744D4">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3A136" w16cex:dateUtc="2025-04-09T15:00:00Z"/>
  <w16cex:commentExtensible w16cex:durableId="0E1FDF1D" w16cex:dateUtc="2025-04-09T15:01:00Z"/>
  <w16cex:commentExtensible w16cex:durableId="40B118C9" w16cex:dateUtc="2025-04-09T15:10:00Z"/>
  <w16cex:commentExtensible w16cex:durableId="0A0E20EB" w16cex:dateUtc="2025-04-09T15:01:00Z"/>
  <w16cex:commentExtensible w16cex:durableId="6865D904" w16cex:dateUtc="2025-04-09T15:02:00Z"/>
  <w16cex:commentExtensible w16cex:durableId="752E4ECA" w16cex:dateUtc="2025-04-09T15:04:00Z"/>
  <w16cex:commentExtensible w16cex:durableId="78860BD4" w16cex:dateUtc="2025-04-09T15:05:00Z"/>
  <w16cex:commentExtensible w16cex:durableId="5638093C" w16cex:dateUtc="2025-04-09T15:11:00Z"/>
  <w16cex:commentExtensible w16cex:durableId="56E3C945" w16cex:dateUtc="2025-04-09T15:06:00Z"/>
  <w16cex:commentExtensible w16cex:durableId="3D429BF1" w16cex:dateUtc="2025-04-09T15:08:00Z"/>
  <w16cex:commentExtensible w16cex:durableId="0B2633C4" w16cex:dateUtc="2025-04-09T15:08:00Z"/>
  <w16cex:commentExtensible w16cex:durableId="0A0F0717" w16cex:dateUtc="2025-04-09T15:0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337F"/>
    <w:multiLevelType w:val="hybridMultilevel"/>
    <w:tmpl w:val="76D8B88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6EA7017"/>
    <w:multiLevelType w:val="hybridMultilevel"/>
    <w:tmpl w:val="BFFCC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4"/>
    <w:rsid w:val="000021D6"/>
    <w:rsid w:val="00037816"/>
    <w:rsid w:val="0008429F"/>
    <w:rsid w:val="000B1D93"/>
    <w:rsid w:val="00101B92"/>
    <w:rsid w:val="00104596"/>
    <w:rsid w:val="00161779"/>
    <w:rsid w:val="00174568"/>
    <w:rsid w:val="00182A59"/>
    <w:rsid w:val="001951FB"/>
    <w:rsid w:val="001B1D57"/>
    <w:rsid w:val="001C6321"/>
    <w:rsid w:val="001D5360"/>
    <w:rsid w:val="0024626D"/>
    <w:rsid w:val="002E3EB2"/>
    <w:rsid w:val="002E5960"/>
    <w:rsid w:val="003F36E9"/>
    <w:rsid w:val="003F73EF"/>
    <w:rsid w:val="00423D2E"/>
    <w:rsid w:val="004464A2"/>
    <w:rsid w:val="00460F41"/>
    <w:rsid w:val="004773B0"/>
    <w:rsid w:val="00486BCA"/>
    <w:rsid w:val="00490F9E"/>
    <w:rsid w:val="0049113E"/>
    <w:rsid w:val="00494DB7"/>
    <w:rsid w:val="004A4FD9"/>
    <w:rsid w:val="00502DCF"/>
    <w:rsid w:val="00512638"/>
    <w:rsid w:val="00543D24"/>
    <w:rsid w:val="0057439E"/>
    <w:rsid w:val="00574F03"/>
    <w:rsid w:val="00576424"/>
    <w:rsid w:val="005833FA"/>
    <w:rsid w:val="00585B4B"/>
    <w:rsid w:val="005C3955"/>
    <w:rsid w:val="005C7BD2"/>
    <w:rsid w:val="005E01BB"/>
    <w:rsid w:val="005E1CD9"/>
    <w:rsid w:val="005E4BF8"/>
    <w:rsid w:val="0060709A"/>
    <w:rsid w:val="00613CDB"/>
    <w:rsid w:val="00635D63"/>
    <w:rsid w:val="00654809"/>
    <w:rsid w:val="0065534D"/>
    <w:rsid w:val="0066247F"/>
    <w:rsid w:val="006A0C59"/>
    <w:rsid w:val="0070100F"/>
    <w:rsid w:val="00740CE3"/>
    <w:rsid w:val="00753848"/>
    <w:rsid w:val="00781A88"/>
    <w:rsid w:val="007852AE"/>
    <w:rsid w:val="007D5AF1"/>
    <w:rsid w:val="007F0682"/>
    <w:rsid w:val="00800859"/>
    <w:rsid w:val="00820846"/>
    <w:rsid w:val="00851698"/>
    <w:rsid w:val="008566F0"/>
    <w:rsid w:val="008746E3"/>
    <w:rsid w:val="008C0D44"/>
    <w:rsid w:val="008D1F77"/>
    <w:rsid w:val="008D39E3"/>
    <w:rsid w:val="008F0149"/>
    <w:rsid w:val="008F13C6"/>
    <w:rsid w:val="00904304"/>
    <w:rsid w:val="00945BEB"/>
    <w:rsid w:val="0097304A"/>
    <w:rsid w:val="0097337F"/>
    <w:rsid w:val="00985191"/>
    <w:rsid w:val="009C0922"/>
    <w:rsid w:val="009C2336"/>
    <w:rsid w:val="00A26B86"/>
    <w:rsid w:val="00A36E1C"/>
    <w:rsid w:val="00A82366"/>
    <w:rsid w:val="00A926C6"/>
    <w:rsid w:val="00AC49DE"/>
    <w:rsid w:val="00B57FE5"/>
    <w:rsid w:val="00B6646C"/>
    <w:rsid w:val="00B744D4"/>
    <w:rsid w:val="00BA2BA0"/>
    <w:rsid w:val="00BF7234"/>
    <w:rsid w:val="00C55690"/>
    <w:rsid w:val="00CE224D"/>
    <w:rsid w:val="00CF64C2"/>
    <w:rsid w:val="00D0436A"/>
    <w:rsid w:val="00D24BED"/>
    <w:rsid w:val="00D50C56"/>
    <w:rsid w:val="00D55273"/>
    <w:rsid w:val="00D5605E"/>
    <w:rsid w:val="00DA7FC5"/>
    <w:rsid w:val="00DB3EFF"/>
    <w:rsid w:val="00DC487D"/>
    <w:rsid w:val="00DF4B67"/>
    <w:rsid w:val="00E006D6"/>
    <w:rsid w:val="00E97436"/>
    <w:rsid w:val="00EA3C81"/>
    <w:rsid w:val="00F01F4B"/>
    <w:rsid w:val="00F07F88"/>
    <w:rsid w:val="00F16979"/>
    <w:rsid w:val="00F17A99"/>
    <w:rsid w:val="00F61E83"/>
    <w:rsid w:val="00FC3FB4"/>
    <w:rsid w:val="00FD23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2D70"/>
  <w15:chartTrackingRefBased/>
  <w15:docId w15:val="{ED2A788E-B72C-458D-9F78-36E7489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4D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D4"/>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9C0922"/>
    <w:rPr>
      <w:color w:val="0563C1" w:themeColor="hyperlink"/>
      <w:u w:val="single"/>
    </w:rPr>
  </w:style>
  <w:style w:type="character" w:styleId="a5">
    <w:name w:val="Unresolved Mention"/>
    <w:basedOn w:val="a0"/>
    <w:uiPriority w:val="99"/>
    <w:semiHidden/>
    <w:unhideWhenUsed/>
    <w:rsid w:val="009C0922"/>
    <w:rPr>
      <w:color w:val="605E5C"/>
      <w:shd w:val="clear" w:color="auto" w:fill="E1DFDD"/>
    </w:rPr>
  </w:style>
  <w:style w:type="character" w:styleId="a6">
    <w:name w:val="annotation reference"/>
    <w:basedOn w:val="a0"/>
    <w:uiPriority w:val="99"/>
    <w:semiHidden/>
    <w:unhideWhenUsed/>
    <w:rsid w:val="00753848"/>
    <w:rPr>
      <w:sz w:val="16"/>
      <w:szCs w:val="16"/>
    </w:rPr>
  </w:style>
  <w:style w:type="paragraph" w:styleId="a7">
    <w:name w:val="annotation text"/>
    <w:basedOn w:val="a"/>
    <w:link w:val="a8"/>
    <w:uiPriority w:val="99"/>
    <w:semiHidden/>
    <w:unhideWhenUsed/>
    <w:rsid w:val="00753848"/>
    <w:rPr>
      <w:sz w:val="20"/>
      <w:szCs w:val="20"/>
    </w:rPr>
  </w:style>
  <w:style w:type="character" w:customStyle="1" w:styleId="a8">
    <w:name w:val="Текст примітки Знак"/>
    <w:basedOn w:val="a0"/>
    <w:link w:val="a7"/>
    <w:uiPriority w:val="99"/>
    <w:semiHidden/>
    <w:rsid w:val="00753848"/>
    <w:rPr>
      <w:rFonts w:ascii="Times New Roman" w:eastAsia="Times New Roman"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753848"/>
    <w:rPr>
      <w:b/>
      <w:bCs/>
    </w:rPr>
  </w:style>
  <w:style w:type="character" w:customStyle="1" w:styleId="aa">
    <w:name w:val="Тема примітки Знак"/>
    <w:basedOn w:val="a8"/>
    <w:link w:val="a9"/>
    <w:uiPriority w:val="99"/>
    <w:semiHidden/>
    <w:rsid w:val="00753848"/>
    <w:rPr>
      <w:rFonts w:ascii="Times New Roman" w:eastAsia="Times New Roman" w:hAnsi="Times New Roman" w:cs="Times New Roman"/>
      <w:b/>
      <w:bCs/>
      <w:kern w:val="0"/>
      <w:sz w:val="20"/>
      <w:szCs w:val="20"/>
      <w:lang w:val="ru-RU" w:eastAsia="ru-RU"/>
      <w14:ligatures w14:val="none"/>
    </w:rPr>
  </w:style>
  <w:style w:type="paragraph" w:styleId="ab">
    <w:name w:val="Balloon Text"/>
    <w:basedOn w:val="a"/>
    <w:link w:val="ac"/>
    <w:uiPriority w:val="99"/>
    <w:semiHidden/>
    <w:unhideWhenUsed/>
    <w:rsid w:val="00753848"/>
    <w:rPr>
      <w:rFonts w:ascii="Segoe UI" w:hAnsi="Segoe UI" w:cs="Segoe UI"/>
      <w:sz w:val="18"/>
      <w:szCs w:val="18"/>
    </w:rPr>
  </w:style>
  <w:style w:type="character" w:customStyle="1" w:styleId="ac">
    <w:name w:val="Текст у виносці Знак"/>
    <w:basedOn w:val="a0"/>
    <w:link w:val="ab"/>
    <w:uiPriority w:val="99"/>
    <w:semiHidden/>
    <w:rsid w:val="00753848"/>
    <w:rPr>
      <w:rFonts w:ascii="Segoe UI" w:eastAsia="Times New Roman" w:hAnsi="Segoe UI" w:cs="Segoe UI"/>
      <w:kern w:val="0"/>
      <w:sz w:val="18"/>
      <w:szCs w:val="18"/>
      <w:lang w:val="ru-RU" w:eastAsia="ru-RU"/>
      <w14:ligatures w14:val="none"/>
    </w:rPr>
  </w:style>
  <w:style w:type="paragraph" w:styleId="ad">
    <w:name w:val="Revision"/>
    <w:hidden/>
    <w:uiPriority w:val="99"/>
    <w:semiHidden/>
    <w:rsid w:val="00F01F4B"/>
    <w:pPr>
      <w:spacing w:after="0"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89803">
      <w:bodyDiv w:val="1"/>
      <w:marLeft w:val="0"/>
      <w:marRight w:val="0"/>
      <w:marTop w:val="0"/>
      <w:marBottom w:val="0"/>
      <w:divBdr>
        <w:top w:val="none" w:sz="0" w:space="0" w:color="auto"/>
        <w:left w:val="none" w:sz="0" w:space="0" w:color="auto"/>
        <w:bottom w:val="none" w:sz="0" w:space="0" w:color="auto"/>
        <w:right w:val="none" w:sz="0" w:space="0" w:color="auto"/>
      </w:divBdr>
    </w:div>
    <w:div w:id="1340304607">
      <w:bodyDiv w:val="1"/>
      <w:marLeft w:val="0"/>
      <w:marRight w:val="0"/>
      <w:marTop w:val="0"/>
      <w:marBottom w:val="0"/>
      <w:divBdr>
        <w:top w:val="none" w:sz="0" w:space="0" w:color="auto"/>
        <w:left w:val="none" w:sz="0" w:space="0" w:color="auto"/>
        <w:bottom w:val="none" w:sz="0" w:space="0" w:color="auto"/>
        <w:right w:val="none" w:sz="0" w:space="0" w:color="auto"/>
      </w:divBdr>
      <w:divsChild>
        <w:div w:id="1905796009">
          <w:marLeft w:val="0"/>
          <w:marRight w:val="0"/>
          <w:marTop w:val="0"/>
          <w:marBottom w:val="0"/>
          <w:divBdr>
            <w:top w:val="none" w:sz="0" w:space="0" w:color="auto"/>
            <w:left w:val="none" w:sz="0" w:space="0" w:color="auto"/>
            <w:bottom w:val="none" w:sz="0" w:space="0" w:color="auto"/>
            <w:right w:val="none" w:sz="0" w:space="0" w:color="auto"/>
          </w:divBdr>
        </w:div>
        <w:div w:id="597640038">
          <w:marLeft w:val="0"/>
          <w:marRight w:val="0"/>
          <w:marTop w:val="0"/>
          <w:marBottom w:val="0"/>
          <w:divBdr>
            <w:top w:val="none" w:sz="0" w:space="0" w:color="auto"/>
            <w:left w:val="none" w:sz="0" w:space="0" w:color="auto"/>
            <w:bottom w:val="none" w:sz="0" w:space="0" w:color="auto"/>
            <w:right w:val="none" w:sz="0" w:space="0" w:color="auto"/>
          </w:divBdr>
        </w:div>
        <w:div w:id="1198544099">
          <w:marLeft w:val="0"/>
          <w:marRight w:val="0"/>
          <w:marTop w:val="0"/>
          <w:marBottom w:val="0"/>
          <w:divBdr>
            <w:top w:val="none" w:sz="0" w:space="0" w:color="auto"/>
            <w:left w:val="none" w:sz="0" w:space="0" w:color="auto"/>
            <w:bottom w:val="none" w:sz="0" w:space="0" w:color="auto"/>
            <w:right w:val="none" w:sz="0" w:space="0" w:color="auto"/>
          </w:divBdr>
        </w:div>
        <w:div w:id="389498393">
          <w:marLeft w:val="0"/>
          <w:marRight w:val="0"/>
          <w:marTop w:val="0"/>
          <w:marBottom w:val="0"/>
          <w:divBdr>
            <w:top w:val="none" w:sz="0" w:space="0" w:color="auto"/>
            <w:left w:val="none" w:sz="0" w:space="0" w:color="auto"/>
            <w:bottom w:val="none" w:sz="0" w:space="0" w:color="auto"/>
            <w:right w:val="none" w:sz="0" w:space="0" w:color="auto"/>
          </w:divBdr>
        </w:div>
        <w:div w:id="1505705503">
          <w:marLeft w:val="0"/>
          <w:marRight w:val="0"/>
          <w:marTop w:val="0"/>
          <w:marBottom w:val="0"/>
          <w:divBdr>
            <w:top w:val="none" w:sz="0" w:space="0" w:color="auto"/>
            <w:left w:val="none" w:sz="0" w:space="0" w:color="auto"/>
            <w:bottom w:val="none" w:sz="0" w:space="0" w:color="auto"/>
            <w:right w:val="none" w:sz="0" w:space="0" w:color="auto"/>
          </w:divBdr>
        </w:div>
      </w:divsChild>
    </w:div>
    <w:div w:id="1859004158">
      <w:bodyDiv w:val="1"/>
      <w:marLeft w:val="0"/>
      <w:marRight w:val="0"/>
      <w:marTop w:val="0"/>
      <w:marBottom w:val="0"/>
      <w:divBdr>
        <w:top w:val="none" w:sz="0" w:space="0" w:color="auto"/>
        <w:left w:val="none" w:sz="0" w:space="0" w:color="auto"/>
        <w:bottom w:val="none" w:sz="0" w:space="0" w:color="auto"/>
        <w:right w:val="none" w:sz="0" w:space="0" w:color="auto"/>
      </w:divBdr>
      <w:divsChild>
        <w:div w:id="1314723231">
          <w:marLeft w:val="0"/>
          <w:marRight w:val="0"/>
          <w:marTop w:val="240"/>
          <w:marBottom w:val="240"/>
          <w:divBdr>
            <w:top w:val="none" w:sz="0" w:space="0" w:color="auto"/>
            <w:left w:val="none" w:sz="0" w:space="0" w:color="auto"/>
            <w:bottom w:val="none" w:sz="0" w:space="0" w:color="auto"/>
            <w:right w:val="none" w:sz="0" w:space="0" w:color="auto"/>
          </w:divBdr>
        </w:div>
        <w:div w:id="316152475">
          <w:marLeft w:val="0"/>
          <w:marRight w:val="0"/>
          <w:marTop w:val="240"/>
          <w:marBottom w:val="240"/>
          <w:divBdr>
            <w:top w:val="none" w:sz="0" w:space="0" w:color="auto"/>
            <w:left w:val="none" w:sz="0" w:space="0" w:color="auto"/>
            <w:bottom w:val="none" w:sz="0" w:space="0" w:color="auto"/>
            <w:right w:val="none" w:sz="0" w:space="0" w:color="auto"/>
          </w:divBdr>
        </w:div>
        <w:div w:id="764031291">
          <w:marLeft w:val="0"/>
          <w:marRight w:val="0"/>
          <w:marTop w:val="240"/>
          <w:marBottom w:val="240"/>
          <w:divBdr>
            <w:top w:val="none" w:sz="0" w:space="0" w:color="auto"/>
            <w:left w:val="none" w:sz="0" w:space="0" w:color="auto"/>
            <w:bottom w:val="none" w:sz="0" w:space="0" w:color="auto"/>
            <w:right w:val="none" w:sz="0" w:space="0" w:color="auto"/>
          </w:divBdr>
        </w:div>
        <w:div w:id="83337456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2908</Words>
  <Characters>1658</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Приходько</dc:creator>
  <cp:keywords/>
  <dc:description/>
  <cp:lastModifiedBy>i.dringova</cp:lastModifiedBy>
  <cp:revision>8</cp:revision>
  <cp:lastPrinted>2025-02-10T13:44:00Z</cp:lastPrinted>
  <dcterms:created xsi:type="dcterms:W3CDTF">2025-04-10T05:17:00Z</dcterms:created>
  <dcterms:modified xsi:type="dcterms:W3CDTF">2025-04-18T07:27:00Z</dcterms:modified>
</cp:coreProperties>
</file>