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45162" w14:textId="77777777" w:rsidR="00F802FB" w:rsidRPr="00F7684C" w:rsidRDefault="00F802FB" w:rsidP="00F7684C">
      <w:pPr>
        <w:jc w:val="right"/>
        <w:rPr>
          <w:rFonts w:cstheme="minorHAnsi"/>
          <w:b/>
          <w:sz w:val="24"/>
          <w:szCs w:val="24"/>
        </w:rPr>
      </w:pPr>
      <w:r w:rsidRPr="00F7684C">
        <w:rPr>
          <w:rFonts w:cstheme="minorHAnsi"/>
          <w:b/>
          <w:sz w:val="24"/>
          <w:szCs w:val="24"/>
        </w:rPr>
        <w:t xml:space="preserve">                                                                                                                                   </w:t>
      </w:r>
      <w:r w:rsidRPr="00F7684C">
        <w:rPr>
          <w:rFonts w:cstheme="minorHAnsi"/>
          <w:noProof/>
          <w:sz w:val="24"/>
          <w:szCs w:val="24"/>
          <w:lang w:val="en-US"/>
        </w:rPr>
        <w:drawing>
          <wp:inline distT="0" distB="0" distL="0" distR="0" wp14:anchorId="6F603090" wp14:editId="5833EDF6">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8"/>
                    <a:stretch/>
                  </pic:blipFill>
                  <pic:spPr bwMode="auto">
                    <a:xfrm>
                      <a:off x="0" y="0"/>
                      <a:ext cx="2028825" cy="695325"/>
                    </a:xfrm>
                    <a:prstGeom prst="rect">
                      <a:avLst/>
                    </a:prstGeom>
                    <a:noFill/>
                    <a:ln>
                      <a:noFill/>
                    </a:ln>
                  </pic:spPr>
                </pic:pic>
              </a:graphicData>
            </a:graphic>
          </wp:inline>
        </w:drawing>
      </w:r>
    </w:p>
    <w:p w14:paraId="36BDE60E" w14:textId="5AFA4512" w:rsidR="00F802FB" w:rsidRPr="00F54A53" w:rsidRDefault="00F802FB" w:rsidP="00F54A53">
      <w:pPr>
        <w:jc w:val="center"/>
        <w:rPr>
          <w:rFonts w:eastAsia="Calibri" w:cstheme="minorHAnsi"/>
          <w:b/>
          <w:sz w:val="24"/>
          <w:szCs w:val="24"/>
        </w:rPr>
      </w:pPr>
      <w:r w:rsidRPr="00F7684C">
        <w:rPr>
          <w:rFonts w:cstheme="minorHAnsi"/>
          <w:b/>
          <w:sz w:val="24"/>
          <w:szCs w:val="24"/>
        </w:rPr>
        <w:t xml:space="preserve">Державна установа </w:t>
      </w:r>
      <w:r w:rsidRPr="00F7684C">
        <w:rPr>
          <w:rFonts w:cstheme="minorHAnsi"/>
          <w:b/>
          <w:sz w:val="24"/>
          <w:szCs w:val="24"/>
        </w:rPr>
        <w:br/>
        <w:t xml:space="preserve">«Центр громадського здоров’я Міністерства охорони здоров’я України» оголошує конкурс </w:t>
      </w:r>
      <w:r w:rsidRPr="00F7684C">
        <w:rPr>
          <w:rFonts w:eastAsia="Calibri" w:cstheme="minorHAnsi"/>
          <w:b/>
          <w:sz w:val="24"/>
          <w:szCs w:val="24"/>
        </w:rPr>
        <w:t xml:space="preserve">на відбір </w:t>
      </w:r>
      <w:r w:rsidR="008079E7">
        <w:rPr>
          <w:rFonts w:eastAsia="Calibri" w:cstheme="minorHAnsi"/>
          <w:b/>
          <w:sz w:val="24"/>
          <w:szCs w:val="24"/>
        </w:rPr>
        <w:t>консультанта</w:t>
      </w:r>
      <w:r w:rsidRPr="00F7684C">
        <w:rPr>
          <w:rFonts w:eastAsia="Calibri" w:cstheme="minorHAnsi"/>
          <w:b/>
          <w:sz w:val="24"/>
          <w:szCs w:val="24"/>
        </w:rPr>
        <w:t xml:space="preserve"> з </w:t>
      </w:r>
      <w:r w:rsidR="00422C23">
        <w:rPr>
          <w:rFonts w:eastAsia="Calibri" w:cstheme="minorHAnsi"/>
          <w:b/>
          <w:sz w:val="24"/>
          <w:szCs w:val="24"/>
        </w:rPr>
        <w:t>кабінетного аналізу</w:t>
      </w:r>
      <w:r w:rsidR="00312703">
        <w:rPr>
          <w:rFonts w:eastAsia="Calibri" w:cstheme="minorHAnsi"/>
          <w:b/>
          <w:sz w:val="24"/>
          <w:szCs w:val="24"/>
        </w:rPr>
        <w:t xml:space="preserve"> </w:t>
      </w:r>
      <w:r w:rsidR="009309B4" w:rsidRPr="009309B4">
        <w:rPr>
          <w:rFonts w:eastAsia="Calibri" w:cstheme="minorHAnsi"/>
          <w:b/>
          <w:sz w:val="24"/>
          <w:szCs w:val="24"/>
        </w:rPr>
        <w:t>та методологічних питань</w:t>
      </w:r>
      <w:r w:rsidR="009309B4">
        <w:rPr>
          <w:rFonts w:eastAsia="Calibri" w:cstheme="minorHAnsi"/>
          <w:b/>
          <w:sz w:val="24"/>
          <w:szCs w:val="24"/>
        </w:rPr>
        <w:t xml:space="preserve"> </w:t>
      </w:r>
      <w:r w:rsidR="00312703">
        <w:rPr>
          <w:rFonts w:eastAsia="Calibri" w:cstheme="minorHAnsi"/>
          <w:b/>
          <w:sz w:val="24"/>
          <w:szCs w:val="24"/>
        </w:rPr>
        <w:t>для дослідження о</w:t>
      </w:r>
      <w:r w:rsidR="00312703" w:rsidRPr="00312703">
        <w:rPr>
          <w:rFonts w:eastAsia="Calibri" w:cstheme="minorHAnsi"/>
          <w:b/>
          <w:sz w:val="24"/>
          <w:szCs w:val="24"/>
        </w:rPr>
        <w:t>цінк</w:t>
      </w:r>
      <w:r w:rsidR="00312703">
        <w:rPr>
          <w:rFonts w:eastAsia="Calibri" w:cstheme="minorHAnsi"/>
          <w:b/>
          <w:sz w:val="24"/>
          <w:szCs w:val="24"/>
        </w:rPr>
        <w:t>и</w:t>
      </w:r>
      <w:r w:rsidR="00312703" w:rsidRPr="00312703">
        <w:rPr>
          <w:rFonts w:eastAsia="Calibri" w:cstheme="minorHAnsi"/>
          <w:b/>
          <w:sz w:val="24"/>
          <w:szCs w:val="24"/>
        </w:rPr>
        <w:t xml:space="preserve"> якості та комплексності послуг, пов'язаних з ВІЛ, що надаються людям, які живуть з ВІЛ, і ключовим групам населення</w:t>
      </w:r>
      <w:r w:rsidR="00F54A53">
        <w:rPr>
          <w:rFonts w:eastAsia="Calibri" w:cstheme="minorHAnsi"/>
          <w:b/>
          <w:sz w:val="24"/>
          <w:szCs w:val="24"/>
        </w:rPr>
        <w:t xml:space="preserve"> </w:t>
      </w:r>
      <w:r w:rsidR="00C44129" w:rsidRPr="00C44129">
        <w:rPr>
          <w:rFonts w:cstheme="minorHAnsi"/>
          <w:b/>
          <w:sz w:val="24"/>
          <w:szCs w:val="24"/>
        </w:rPr>
        <w:t xml:space="preserve">в рамках проекту </w:t>
      </w:r>
      <w:r w:rsidR="00C44129" w:rsidRPr="00AB77C5">
        <w:rPr>
          <w:rFonts w:cstheme="minorHAnsi"/>
          <w:b/>
          <w:sz w:val="24"/>
          <w:szCs w:val="24"/>
        </w:rPr>
        <w:t>«</w:t>
      </w:r>
      <w:r w:rsidR="00811B45" w:rsidRPr="00811B45">
        <w:rPr>
          <w:rFonts w:cstheme="minorHAnsi"/>
          <w:b/>
          <w:sz w:val="24"/>
          <w:szCs w:val="24"/>
        </w:rPr>
        <w:t>Стійка відповідь на епідемії ВІЛ і ТБ в умовах війни та відновлення України</w:t>
      </w:r>
      <w:r w:rsidR="00C44129" w:rsidRPr="00AB77C5">
        <w:rPr>
          <w:rFonts w:eastAsia="Calibri" w:cstheme="minorHAnsi"/>
          <w:b/>
          <w:sz w:val="24"/>
          <w:szCs w:val="24"/>
        </w:rPr>
        <w:t>»</w:t>
      </w:r>
    </w:p>
    <w:p w14:paraId="2E2F75D6" w14:textId="4F1C4022" w:rsidR="00F802FB" w:rsidRPr="00F7684C" w:rsidRDefault="00F802FB" w:rsidP="00F802FB">
      <w:pPr>
        <w:jc w:val="both"/>
        <w:rPr>
          <w:rFonts w:eastAsia="Calibri" w:cstheme="minorHAnsi"/>
          <w:sz w:val="24"/>
          <w:szCs w:val="24"/>
        </w:rPr>
      </w:pPr>
      <w:r w:rsidRPr="00F7684C">
        <w:rPr>
          <w:rFonts w:eastAsia="Calibri" w:cstheme="minorHAnsi"/>
          <w:b/>
          <w:sz w:val="24"/>
          <w:szCs w:val="24"/>
        </w:rPr>
        <w:t xml:space="preserve">Назва позиції: </w:t>
      </w:r>
      <w:bookmarkStart w:id="0" w:name="_GoBack"/>
      <w:r w:rsidR="008079E7" w:rsidRPr="00C44129">
        <w:rPr>
          <w:rFonts w:eastAsia="Calibri" w:cstheme="minorHAnsi"/>
          <w:bCs/>
          <w:sz w:val="24"/>
          <w:szCs w:val="24"/>
        </w:rPr>
        <w:t>Консультант</w:t>
      </w:r>
      <w:r w:rsidRPr="00C44129">
        <w:rPr>
          <w:rFonts w:eastAsia="Calibri" w:cstheme="minorHAnsi"/>
          <w:bCs/>
          <w:sz w:val="24"/>
          <w:szCs w:val="24"/>
        </w:rPr>
        <w:t xml:space="preserve"> з </w:t>
      </w:r>
      <w:r w:rsidR="00422C23">
        <w:rPr>
          <w:rFonts w:eastAsia="Calibri" w:cstheme="minorHAnsi"/>
          <w:bCs/>
          <w:sz w:val="24"/>
          <w:szCs w:val="24"/>
        </w:rPr>
        <w:t>кабінетного аналізу</w:t>
      </w:r>
      <w:r w:rsidR="00312703">
        <w:rPr>
          <w:rFonts w:eastAsia="Calibri" w:cstheme="minorHAnsi"/>
          <w:bCs/>
          <w:sz w:val="24"/>
          <w:szCs w:val="24"/>
        </w:rPr>
        <w:t xml:space="preserve"> </w:t>
      </w:r>
      <w:r w:rsidR="009309B4" w:rsidRPr="009309B4">
        <w:rPr>
          <w:rFonts w:eastAsia="Calibri" w:cstheme="minorHAnsi"/>
          <w:bCs/>
          <w:sz w:val="24"/>
          <w:szCs w:val="24"/>
        </w:rPr>
        <w:t>та методологічних питань</w:t>
      </w:r>
      <w:r w:rsidR="009309B4">
        <w:rPr>
          <w:rFonts w:eastAsia="Calibri" w:cstheme="minorHAnsi"/>
          <w:bCs/>
          <w:sz w:val="24"/>
          <w:szCs w:val="24"/>
        </w:rPr>
        <w:t xml:space="preserve"> </w:t>
      </w:r>
      <w:r w:rsidR="00312703" w:rsidRPr="00312703">
        <w:rPr>
          <w:rFonts w:eastAsia="Calibri" w:cstheme="minorHAnsi"/>
          <w:bCs/>
          <w:sz w:val="24"/>
          <w:szCs w:val="24"/>
        </w:rPr>
        <w:t>для дослідження оцінки якості та комплексності послуг, пов'язаних з ВІЛ, що надаються людям, які живуть з ВІЛ, і ключовим групам населення</w:t>
      </w:r>
      <w:bookmarkEnd w:id="0"/>
    </w:p>
    <w:p w14:paraId="69224871" w14:textId="50F688A5" w:rsidR="00F802FB" w:rsidRDefault="00F802FB" w:rsidP="00F802FB">
      <w:pPr>
        <w:rPr>
          <w:rFonts w:eastAsia="Calibri" w:cstheme="minorHAnsi"/>
          <w:sz w:val="24"/>
          <w:szCs w:val="24"/>
        </w:rPr>
      </w:pPr>
      <w:r w:rsidRPr="00F7684C">
        <w:rPr>
          <w:rFonts w:eastAsia="Calibri" w:cstheme="minorHAnsi"/>
          <w:b/>
          <w:sz w:val="24"/>
          <w:szCs w:val="24"/>
        </w:rPr>
        <w:t>Період надання послуг:</w:t>
      </w:r>
      <w:r w:rsidRPr="00F7684C">
        <w:rPr>
          <w:rFonts w:eastAsia="Calibri" w:cstheme="minorHAnsi"/>
          <w:sz w:val="24"/>
          <w:szCs w:val="24"/>
        </w:rPr>
        <w:t xml:space="preserve"> </w:t>
      </w:r>
      <w:r w:rsidR="000F2D0F" w:rsidRPr="000F2D0F">
        <w:rPr>
          <w:rFonts w:eastAsia="Calibri" w:cstheme="minorHAnsi"/>
          <w:sz w:val="24"/>
          <w:szCs w:val="24"/>
        </w:rPr>
        <w:t>травень-липень</w:t>
      </w:r>
      <w:r w:rsidR="00D53131" w:rsidRPr="000F2D0F">
        <w:rPr>
          <w:rFonts w:eastAsia="Calibri" w:cstheme="minorHAnsi"/>
          <w:sz w:val="24"/>
          <w:szCs w:val="24"/>
        </w:rPr>
        <w:t xml:space="preserve"> </w:t>
      </w:r>
      <w:r w:rsidRPr="00C26934">
        <w:rPr>
          <w:rFonts w:eastAsia="Calibri" w:cstheme="minorHAnsi"/>
          <w:sz w:val="24"/>
          <w:szCs w:val="24"/>
        </w:rPr>
        <w:t>202</w:t>
      </w:r>
      <w:r w:rsidR="00C44129" w:rsidRPr="00C26934">
        <w:rPr>
          <w:rFonts w:eastAsia="Calibri" w:cstheme="minorHAnsi"/>
          <w:sz w:val="24"/>
          <w:szCs w:val="24"/>
        </w:rPr>
        <w:t>5</w:t>
      </w:r>
      <w:r w:rsidRPr="00C26934">
        <w:rPr>
          <w:rFonts w:eastAsia="Calibri" w:cstheme="minorHAnsi"/>
          <w:sz w:val="24"/>
          <w:szCs w:val="24"/>
        </w:rPr>
        <w:t xml:space="preserve"> р;</w:t>
      </w:r>
    </w:p>
    <w:p w14:paraId="4CBFB30E" w14:textId="03602BE8" w:rsidR="00702724" w:rsidRDefault="005A54E6" w:rsidP="00F802FB">
      <w:pPr>
        <w:rPr>
          <w:rFonts w:eastAsia="Calibri" w:cstheme="minorHAnsi"/>
          <w:sz w:val="24"/>
          <w:szCs w:val="24"/>
        </w:rPr>
      </w:pPr>
      <w:r w:rsidRPr="005A54E6">
        <w:rPr>
          <w:rFonts w:eastAsia="Calibri" w:cstheme="minorHAnsi"/>
          <w:b/>
          <w:sz w:val="24"/>
          <w:szCs w:val="24"/>
        </w:rPr>
        <w:t>Рівень зайнятості:</w:t>
      </w:r>
      <w:r>
        <w:rPr>
          <w:rFonts w:eastAsia="Calibri" w:cstheme="minorHAnsi"/>
          <w:sz w:val="24"/>
          <w:szCs w:val="24"/>
        </w:rPr>
        <w:t xml:space="preserve"> часткова зайнятість.</w:t>
      </w:r>
    </w:p>
    <w:p w14:paraId="79A568BB" w14:textId="77777777" w:rsidR="00F802FB" w:rsidRPr="00F7684C" w:rsidRDefault="00F802FB" w:rsidP="00F802FB">
      <w:pPr>
        <w:rPr>
          <w:rFonts w:eastAsia="Calibri" w:cstheme="minorHAnsi"/>
          <w:b/>
          <w:sz w:val="24"/>
          <w:szCs w:val="24"/>
        </w:rPr>
      </w:pPr>
      <w:r w:rsidRPr="00F7684C">
        <w:rPr>
          <w:rFonts w:eastAsia="Calibri" w:cstheme="minorHAnsi"/>
          <w:b/>
          <w:sz w:val="24"/>
          <w:szCs w:val="24"/>
        </w:rPr>
        <w:t>Інформація щодо установи:</w:t>
      </w:r>
    </w:p>
    <w:p w14:paraId="46C93A61" w14:textId="7CB2C528" w:rsidR="00F802FB" w:rsidRDefault="00C44129" w:rsidP="00C44129">
      <w:pPr>
        <w:ind w:firstLine="720"/>
        <w:jc w:val="both"/>
        <w:rPr>
          <w:rFonts w:cstheme="minorHAnsi"/>
          <w:sz w:val="24"/>
          <w:szCs w:val="24"/>
        </w:rPr>
      </w:pPr>
      <w:r w:rsidRPr="00C44129">
        <w:rPr>
          <w:rFonts w:cstheme="minorHAns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2ADAF3F" w14:textId="1F9707CF" w:rsidR="00C44129" w:rsidRDefault="00C44129" w:rsidP="00C44129">
      <w:pPr>
        <w:shd w:val="clear" w:color="auto" w:fill="FFFFFF"/>
        <w:spacing w:after="0"/>
        <w:rPr>
          <w:rFonts w:cstheme="minorHAnsi"/>
          <w:sz w:val="24"/>
          <w:szCs w:val="24"/>
        </w:rPr>
      </w:pPr>
      <w:r w:rsidRPr="00F7684C">
        <w:rPr>
          <w:rFonts w:cstheme="minorHAnsi"/>
          <w:b/>
          <w:bCs/>
          <w:sz w:val="24"/>
          <w:szCs w:val="24"/>
        </w:rPr>
        <w:t>Завдання</w:t>
      </w:r>
      <w:r w:rsidRPr="00F7684C">
        <w:rPr>
          <w:rFonts w:cstheme="minorHAnsi"/>
          <w:sz w:val="24"/>
          <w:szCs w:val="24"/>
        </w:rPr>
        <w:t>:</w:t>
      </w:r>
    </w:p>
    <w:p w14:paraId="2260A10D" w14:textId="77777777" w:rsidR="00310E0C" w:rsidRDefault="00310E0C" w:rsidP="00DB2606">
      <w:pPr>
        <w:shd w:val="clear" w:color="auto" w:fill="FFFFFF"/>
        <w:spacing w:after="0" w:line="240" w:lineRule="auto"/>
        <w:jc w:val="both"/>
        <w:rPr>
          <w:rFonts w:cstheme="minorHAnsi"/>
          <w:color w:val="000000"/>
          <w:sz w:val="24"/>
          <w:szCs w:val="24"/>
          <w:shd w:val="clear" w:color="auto" w:fill="FFFFFF"/>
        </w:rPr>
      </w:pPr>
    </w:p>
    <w:p w14:paraId="360A2653" w14:textId="658A7AED" w:rsidR="00C44129" w:rsidRPr="0080011A" w:rsidRDefault="00DB2606" w:rsidP="0080011A">
      <w:pPr>
        <w:pStyle w:val="a3"/>
        <w:numPr>
          <w:ilvl w:val="0"/>
          <w:numId w:val="12"/>
        </w:numPr>
        <w:shd w:val="clear" w:color="auto" w:fill="FFFFFF"/>
        <w:spacing w:after="0" w:line="240" w:lineRule="auto"/>
        <w:jc w:val="both"/>
        <w:rPr>
          <w:rFonts w:cstheme="minorHAnsi"/>
          <w:color w:val="000000"/>
          <w:sz w:val="24"/>
          <w:szCs w:val="24"/>
          <w:shd w:val="clear" w:color="auto" w:fill="FFFFFF"/>
        </w:rPr>
      </w:pPr>
      <w:r w:rsidRPr="0080011A">
        <w:rPr>
          <w:rFonts w:cstheme="minorHAnsi"/>
          <w:color w:val="000000"/>
          <w:sz w:val="24"/>
          <w:szCs w:val="24"/>
          <w:shd w:val="clear" w:color="auto" w:fill="FFFFFF"/>
        </w:rPr>
        <w:t xml:space="preserve">Послуги із </w:t>
      </w:r>
      <w:r w:rsidR="0080011A" w:rsidRPr="0080011A">
        <w:rPr>
          <w:rFonts w:cstheme="minorHAnsi"/>
          <w:color w:val="000000"/>
          <w:sz w:val="24"/>
          <w:szCs w:val="24"/>
          <w:shd w:val="clear" w:color="auto" w:fill="FFFFFF"/>
        </w:rPr>
        <w:t>здійснення кабінетного аналізу:</w:t>
      </w:r>
    </w:p>
    <w:p w14:paraId="78327F89" w14:textId="574BBFE0" w:rsidR="00310E0C" w:rsidRDefault="00310E0C" w:rsidP="0080011A">
      <w:pPr>
        <w:pStyle w:val="a3"/>
        <w:numPr>
          <w:ilvl w:val="0"/>
          <w:numId w:val="11"/>
        </w:numPr>
        <w:shd w:val="clear" w:color="auto" w:fill="FFFFFF"/>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Узагальнення інформації про наявні в Україні послуги, пов’язані з ВІЛ, що надаються людям, що живуть з ВІЛ, та ключовим групам</w:t>
      </w:r>
      <w:r w:rsidR="00AB77C5">
        <w:rPr>
          <w:rFonts w:cstheme="minorHAnsi"/>
          <w:color w:val="000000"/>
          <w:sz w:val="24"/>
          <w:szCs w:val="24"/>
          <w:shd w:val="clear" w:color="auto" w:fill="FFFFFF"/>
        </w:rPr>
        <w:t>, включно із формуванням списку організацій та провайдерів, що надають такі послуги;</w:t>
      </w:r>
    </w:p>
    <w:p w14:paraId="16A20D01" w14:textId="0D1761C2" w:rsidR="0080011A" w:rsidRPr="0080011A" w:rsidRDefault="00310E0C" w:rsidP="0080011A">
      <w:pPr>
        <w:pStyle w:val="a3"/>
        <w:numPr>
          <w:ilvl w:val="0"/>
          <w:numId w:val="11"/>
        </w:numPr>
        <w:shd w:val="clear" w:color="auto" w:fill="FFFFFF"/>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 xml:space="preserve">Аналітичний огляд </w:t>
      </w:r>
      <w:r w:rsidR="0080011A" w:rsidRPr="0080011A">
        <w:rPr>
          <w:rFonts w:cstheme="minorHAnsi"/>
          <w:color w:val="000000"/>
          <w:sz w:val="24"/>
          <w:szCs w:val="24"/>
          <w:shd w:val="clear" w:color="auto" w:fill="FFFFFF"/>
        </w:rPr>
        <w:t>літератури та документів, що стосуються переліку послуг, пов’язаних з ВІЛ, відповідно до наказів та протоколів МОЗ України</w:t>
      </w:r>
      <w:r>
        <w:rPr>
          <w:rFonts w:cstheme="minorHAnsi"/>
          <w:color w:val="000000"/>
          <w:sz w:val="24"/>
          <w:szCs w:val="24"/>
          <w:shd w:val="clear" w:color="auto" w:fill="FFFFFF"/>
        </w:rPr>
        <w:t>;</w:t>
      </w:r>
    </w:p>
    <w:p w14:paraId="0166CE07" w14:textId="77777777" w:rsidR="000A3746" w:rsidRDefault="0080011A" w:rsidP="000A3746">
      <w:pPr>
        <w:pStyle w:val="a3"/>
        <w:numPr>
          <w:ilvl w:val="0"/>
          <w:numId w:val="11"/>
        </w:numPr>
        <w:shd w:val="clear" w:color="auto" w:fill="FFFFFF"/>
        <w:spacing w:after="0" w:line="240" w:lineRule="auto"/>
        <w:jc w:val="both"/>
        <w:rPr>
          <w:rFonts w:cstheme="minorHAnsi"/>
          <w:color w:val="000000"/>
          <w:sz w:val="24"/>
          <w:szCs w:val="24"/>
          <w:shd w:val="clear" w:color="auto" w:fill="FFFFFF"/>
        </w:rPr>
      </w:pPr>
      <w:r w:rsidRPr="0080011A">
        <w:rPr>
          <w:rFonts w:cstheme="minorHAnsi"/>
          <w:color w:val="000000"/>
          <w:sz w:val="24"/>
          <w:szCs w:val="24"/>
          <w:shd w:val="clear" w:color="auto" w:fill="FFFFFF"/>
        </w:rPr>
        <w:t xml:space="preserve">Аналіз додаткових документів, таких як оцінка задоволеності послугами, національні заявки на фінансування </w:t>
      </w:r>
      <w:r w:rsidRPr="0080011A">
        <w:rPr>
          <w:rFonts w:cstheme="minorHAnsi"/>
          <w:color w:val="000000"/>
          <w:sz w:val="24"/>
          <w:szCs w:val="24"/>
          <w:shd w:val="clear" w:color="auto" w:fill="FFFFFF"/>
          <w:lang w:val="en-US"/>
        </w:rPr>
        <w:t>PEPFAR</w:t>
      </w:r>
      <w:r w:rsidRPr="0080011A">
        <w:rPr>
          <w:rFonts w:cstheme="minorHAnsi"/>
          <w:color w:val="000000"/>
          <w:sz w:val="24"/>
          <w:szCs w:val="24"/>
          <w:shd w:val="clear" w:color="auto" w:fill="FFFFFF"/>
        </w:rPr>
        <w:t xml:space="preserve"> та </w:t>
      </w:r>
      <w:r w:rsidRPr="0080011A">
        <w:rPr>
          <w:rFonts w:cstheme="minorHAnsi"/>
          <w:color w:val="000000"/>
          <w:sz w:val="24"/>
          <w:szCs w:val="24"/>
          <w:shd w:val="clear" w:color="auto" w:fill="FFFFFF"/>
          <w:lang w:val="en-US"/>
        </w:rPr>
        <w:t>GF</w:t>
      </w:r>
      <w:r w:rsidR="00AB77C5">
        <w:rPr>
          <w:rFonts w:cstheme="minorHAnsi"/>
          <w:color w:val="000000"/>
          <w:sz w:val="24"/>
          <w:szCs w:val="24"/>
          <w:shd w:val="clear" w:color="auto" w:fill="FFFFFF"/>
        </w:rPr>
        <w:t>.</w:t>
      </w:r>
    </w:p>
    <w:p w14:paraId="6CD85F1C" w14:textId="4A0EA774" w:rsidR="00880E90" w:rsidRDefault="00880E90" w:rsidP="00880E90">
      <w:pPr>
        <w:pStyle w:val="a3"/>
        <w:numPr>
          <w:ilvl w:val="0"/>
          <w:numId w:val="12"/>
        </w:numPr>
        <w:shd w:val="clear" w:color="auto" w:fill="FFFFFF"/>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Послуга із підготовки звіту за результатами кабінетного аналізу.</w:t>
      </w:r>
    </w:p>
    <w:p w14:paraId="2F3AE51C" w14:textId="117D3F1F" w:rsidR="00880E90" w:rsidRDefault="00880E90" w:rsidP="00880E90">
      <w:pPr>
        <w:pStyle w:val="a3"/>
        <w:numPr>
          <w:ilvl w:val="0"/>
          <w:numId w:val="12"/>
        </w:numPr>
        <w:shd w:val="clear" w:color="auto" w:fill="FFFFFF"/>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Послуги із методологічної підтримки:</w:t>
      </w:r>
    </w:p>
    <w:p w14:paraId="3B3C66D8" w14:textId="77777777" w:rsidR="00880E90" w:rsidRDefault="00880E90" w:rsidP="00880E90">
      <w:pPr>
        <w:pStyle w:val="a3"/>
        <w:numPr>
          <w:ilvl w:val="0"/>
          <w:numId w:val="13"/>
        </w:numPr>
        <w:shd w:val="clear" w:color="auto" w:fill="FFFFFF"/>
        <w:spacing w:after="0" w:line="240" w:lineRule="auto"/>
        <w:jc w:val="both"/>
        <w:rPr>
          <w:rFonts w:cstheme="minorHAnsi"/>
          <w:color w:val="000000"/>
          <w:sz w:val="24"/>
          <w:szCs w:val="24"/>
          <w:shd w:val="clear" w:color="auto" w:fill="FFFFFF"/>
        </w:rPr>
      </w:pPr>
      <w:r w:rsidRPr="000A3746">
        <w:rPr>
          <w:rFonts w:cstheme="minorHAnsi"/>
          <w:color w:val="000000"/>
          <w:sz w:val="24"/>
          <w:szCs w:val="24"/>
          <w:shd w:val="clear" w:color="auto" w:fill="FFFFFF"/>
        </w:rPr>
        <w:t xml:space="preserve">Участь у розробці методології для аналізу якості послуг, зокрема метрики індикаторів </w:t>
      </w:r>
      <w:r w:rsidRPr="000A3746">
        <w:rPr>
          <w:rFonts w:cstheme="minorHAnsi"/>
          <w:color w:val="000000"/>
          <w:sz w:val="24"/>
          <w:szCs w:val="24"/>
          <w:shd w:val="clear" w:color="auto" w:fill="FFFFFF"/>
          <w:lang w:val="en-US"/>
        </w:rPr>
        <w:t>UNAIDS</w:t>
      </w:r>
      <w:r w:rsidRPr="000A3746">
        <w:rPr>
          <w:rFonts w:cstheme="minorHAnsi"/>
          <w:color w:val="000000"/>
          <w:sz w:val="24"/>
          <w:szCs w:val="24"/>
          <w:shd w:val="clear" w:color="auto" w:fill="FFFFFF"/>
        </w:rPr>
        <w:t>;</w:t>
      </w:r>
    </w:p>
    <w:p w14:paraId="174247A9" w14:textId="77777777" w:rsidR="00880E90" w:rsidRDefault="00880E90" w:rsidP="00880E90">
      <w:pPr>
        <w:pStyle w:val="a3"/>
        <w:numPr>
          <w:ilvl w:val="0"/>
          <w:numId w:val="13"/>
        </w:numPr>
        <w:shd w:val="clear" w:color="auto" w:fill="FFFFFF"/>
        <w:spacing w:after="0" w:line="240" w:lineRule="auto"/>
        <w:jc w:val="both"/>
        <w:rPr>
          <w:rFonts w:cstheme="minorHAnsi"/>
          <w:color w:val="000000"/>
          <w:sz w:val="24"/>
          <w:szCs w:val="24"/>
          <w:shd w:val="clear" w:color="auto" w:fill="FFFFFF"/>
        </w:rPr>
      </w:pPr>
      <w:r w:rsidRPr="000A3746">
        <w:rPr>
          <w:rFonts w:cstheme="minorHAnsi"/>
          <w:color w:val="000000"/>
          <w:sz w:val="24"/>
          <w:szCs w:val="24"/>
          <w:shd w:val="clear" w:color="auto" w:fill="FFFFFF"/>
        </w:rPr>
        <w:lastRenderedPageBreak/>
        <w:t>Надання пропозицій до інструментарію</w:t>
      </w:r>
      <w:r w:rsidRPr="000A3746">
        <w:rPr>
          <w:rFonts w:cstheme="minorHAnsi"/>
          <w:color w:val="000000"/>
          <w:sz w:val="24"/>
          <w:szCs w:val="24"/>
          <w:shd w:val="clear" w:color="auto" w:fill="FFFFFF"/>
          <w:lang w:val="en-US"/>
        </w:rPr>
        <w:t xml:space="preserve"> </w:t>
      </w:r>
      <w:r w:rsidRPr="000A3746">
        <w:rPr>
          <w:rFonts w:cstheme="minorHAnsi"/>
          <w:color w:val="000000"/>
          <w:sz w:val="24"/>
          <w:szCs w:val="24"/>
          <w:shd w:val="clear" w:color="auto" w:fill="FFFFFF"/>
        </w:rPr>
        <w:t>дослідження (</w:t>
      </w:r>
      <w:proofErr w:type="spellStart"/>
      <w:r w:rsidRPr="000A3746">
        <w:rPr>
          <w:rFonts w:cstheme="minorHAnsi"/>
          <w:color w:val="000000"/>
          <w:sz w:val="24"/>
          <w:szCs w:val="24"/>
          <w:shd w:val="clear" w:color="auto" w:fill="FFFFFF"/>
        </w:rPr>
        <w:t>гайд</w:t>
      </w:r>
      <w:proofErr w:type="spellEnd"/>
      <w:r w:rsidRPr="000A3746">
        <w:rPr>
          <w:rFonts w:cstheme="minorHAnsi"/>
          <w:color w:val="000000"/>
          <w:sz w:val="24"/>
          <w:szCs w:val="24"/>
          <w:shd w:val="clear" w:color="auto" w:fill="FFFFFF"/>
        </w:rPr>
        <w:t xml:space="preserve"> для глибинних інтерв’ю із ключовими інформантами; анкета для опитування ЛЖВ, ключових груп та їхніх </w:t>
      </w:r>
      <w:proofErr w:type="spellStart"/>
      <w:r w:rsidRPr="000A3746">
        <w:rPr>
          <w:rFonts w:cstheme="minorHAnsi"/>
          <w:color w:val="000000"/>
          <w:sz w:val="24"/>
          <w:szCs w:val="24"/>
          <w:shd w:val="clear" w:color="auto" w:fill="FFFFFF"/>
        </w:rPr>
        <w:t>партнерів_ок</w:t>
      </w:r>
      <w:proofErr w:type="spellEnd"/>
      <w:r w:rsidRPr="000A3746">
        <w:rPr>
          <w:rFonts w:cstheme="minorHAnsi"/>
          <w:color w:val="000000"/>
          <w:sz w:val="24"/>
          <w:szCs w:val="24"/>
          <w:shd w:val="clear" w:color="auto" w:fill="FFFFFF"/>
        </w:rPr>
        <w:t>)</w:t>
      </w:r>
      <w:r>
        <w:rPr>
          <w:rFonts w:cstheme="minorHAnsi"/>
          <w:color w:val="000000"/>
          <w:sz w:val="24"/>
          <w:szCs w:val="24"/>
          <w:shd w:val="clear" w:color="auto" w:fill="FFFFFF"/>
        </w:rPr>
        <w:t>.</w:t>
      </w:r>
    </w:p>
    <w:p w14:paraId="0CEB5584" w14:textId="77777777" w:rsidR="00880E90" w:rsidRPr="00880E90" w:rsidRDefault="00880E90" w:rsidP="00880E90">
      <w:pPr>
        <w:pStyle w:val="a3"/>
        <w:shd w:val="clear" w:color="auto" w:fill="FFFFFF"/>
        <w:spacing w:after="0" w:line="240" w:lineRule="auto"/>
        <w:jc w:val="both"/>
        <w:rPr>
          <w:rFonts w:cstheme="minorHAnsi"/>
          <w:color w:val="000000"/>
          <w:sz w:val="24"/>
          <w:szCs w:val="24"/>
          <w:shd w:val="clear" w:color="auto" w:fill="FFFFFF"/>
        </w:rPr>
      </w:pPr>
    </w:p>
    <w:p w14:paraId="373328C0" w14:textId="77777777" w:rsidR="00B00E1D" w:rsidRPr="00F7684C" w:rsidRDefault="00B00E1D" w:rsidP="00F802FB">
      <w:pPr>
        <w:pStyle w:val="a3"/>
        <w:shd w:val="clear" w:color="auto" w:fill="FFFFFF"/>
        <w:spacing w:line="240" w:lineRule="auto"/>
        <w:ind w:left="1065"/>
        <w:rPr>
          <w:rFonts w:cstheme="minorHAnsi"/>
          <w:b/>
          <w:sz w:val="24"/>
          <w:szCs w:val="24"/>
        </w:rPr>
      </w:pPr>
    </w:p>
    <w:p w14:paraId="5B2E5FDC" w14:textId="7E8B1058" w:rsidR="00F802FB" w:rsidRDefault="00F802FB" w:rsidP="00F7684C">
      <w:pPr>
        <w:pStyle w:val="a3"/>
        <w:spacing w:line="240" w:lineRule="auto"/>
        <w:ind w:hanging="720"/>
        <w:rPr>
          <w:rFonts w:cstheme="minorHAnsi"/>
          <w:b/>
          <w:bCs/>
          <w:sz w:val="24"/>
          <w:szCs w:val="24"/>
        </w:rPr>
      </w:pPr>
      <w:r w:rsidRPr="00F7684C">
        <w:rPr>
          <w:rFonts w:cstheme="minorHAnsi"/>
          <w:b/>
          <w:bCs/>
          <w:sz w:val="24"/>
          <w:szCs w:val="24"/>
        </w:rPr>
        <w:t>Вимоги до професійної компетентності:</w:t>
      </w:r>
    </w:p>
    <w:p w14:paraId="37FEF456" w14:textId="77777777" w:rsidR="00C44129" w:rsidRPr="00F7684C" w:rsidRDefault="00C44129" w:rsidP="00F7684C">
      <w:pPr>
        <w:pStyle w:val="a3"/>
        <w:spacing w:line="240" w:lineRule="auto"/>
        <w:ind w:hanging="720"/>
        <w:rPr>
          <w:rFonts w:cstheme="minorHAnsi"/>
          <w:b/>
          <w:bCs/>
          <w:sz w:val="24"/>
          <w:szCs w:val="24"/>
        </w:rPr>
      </w:pPr>
    </w:p>
    <w:p w14:paraId="72401C16" w14:textId="4D025E0A" w:rsidR="004F1821" w:rsidRPr="0080011A" w:rsidRDefault="004F1821" w:rsidP="0080011A">
      <w:pPr>
        <w:pStyle w:val="a3"/>
        <w:numPr>
          <w:ilvl w:val="0"/>
          <w:numId w:val="9"/>
        </w:numPr>
        <w:spacing w:after="0" w:line="240" w:lineRule="auto"/>
        <w:rPr>
          <w:rFonts w:cstheme="minorHAnsi"/>
          <w:bCs/>
          <w:sz w:val="24"/>
          <w:szCs w:val="24"/>
        </w:rPr>
      </w:pPr>
      <w:r w:rsidRPr="0080011A">
        <w:rPr>
          <w:rFonts w:cstheme="minorHAnsi"/>
          <w:bCs/>
          <w:sz w:val="24"/>
          <w:szCs w:val="24"/>
        </w:rPr>
        <w:t>Вища освіта;</w:t>
      </w:r>
    </w:p>
    <w:p w14:paraId="20827AE5" w14:textId="1B3E2BBD" w:rsidR="004F1821" w:rsidRDefault="004F1821" w:rsidP="0080011A">
      <w:pPr>
        <w:pStyle w:val="a3"/>
        <w:numPr>
          <w:ilvl w:val="0"/>
          <w:numId w:val="9"/>
        </w:numPr>
        <w:spacing w:after="0" w:line="240" w:lineRule="auto"/>
        <w:rPr>
          <w:rFonts w:cstheme="minorHAnsi"/>
          <w:bCs/>
          <w:sz w:val="24"/>
          <w:szCs w:val="24"/>
        </w:rPr>
      </w:pPr>
      <w:r w:rsidRPr="0080011A">
        <w:rPr>
          <w:rFonts w:cstheme="minorHAnsi"/>
          <w:bCs/>
          <w:sz w:val="24"/>
          <w:szCs w:val="24"/>
        </w:rPr>
        <w:t>Досвід у проведенні кабінетного аналізу;</w:t>
      </w:r>
    </w:p>
    <w:p w14:paraId="3B20B4DF" w14:textId="2A26A0BE" w:rsidR="00A74D6D" w:rsidRPr="0080011A" w:rsidRDefault="00A74D6D" w:rsidP="0080011A">
      <w:pPr>
        <w:pStyle w:val="a3"/>
        <w:numPr>
          <w:ilvl w:val="0"/>
          <w:numId w:val="9"/>
        </w:numPr>
        <w:spacing w:after="0" w:line="240" w:lineRule="auto"/>
        <w:rPr>
          <w:rFonts w:cstheme="minorHAnsi"/>
          <w:bCs/>
          <w:sz w:val="24"/>
          <w:szCs w:val="24"/>
        </w:rPr>
      </w:pPr>
      <w:r>
        <w:rPr>
          <w:rFonts w:cstheme="minorHAnsi"/>
          <w:bCs/>
          <w:sz w:val="24"/>
          <w:szCs w:val="24"/>
        </w:rPr>
        <w:t xml:space="preserve">Досвід у розробці </w:t>
      </w:r>
      <w:proofErr w:type="spellStart"/>
      <w:r>
        <w:rPr>
          <w:rFonts w:cstheme="minorHAnsi"/>
          <w:bCs/>
          <w:sz w:val="24"/>
          <w:szCs w:val="24"/>
        </w:rPr>
        <w:t>гайдів</w:t>
      </w:r>
      <w:proofErr w:type="spellEnd"/>
      <w:r>
        <w:rPr>
          <w:rFonts w:cstheme="minorHAnsi"/>
          <w:bCs/>
          <w:sz w:val="24"/>
          <w:szCs w:val="24"/>
        </w:rPr>
        <w:t xml:space="preserve"> для глибинних інтерв’ю та анкет для опитувань;</w:t>
      </w:r>
    </w:p>
    <w:p w14:paraId="48B16341" w14:textId="1498907D" w:rsidR="004F1821" w:rsidRPr="0080011A" w:rsidRDefault="004F1821" w:rsidP="0080011A">
      <w:pPr>
        <w:pStyle w:val="a3"/>
        <w:numPr>
          <w:ilvl w:val="0"/>
          <w:numId w:val="9"/>
        </w:numPr>
        <w:spacing w:after="0" w:line="240" w:lineRule="auto"/>
        <w:rPr>
          <w:rFonts w:cstheme="minorHAnsi"/>
          <w:bCs/>
          <w:sz w:val="24"/>
          <w:szCs w:val="24"/>
        </w:rPr>
      </w:pPr>
      <w:r w:rsidRPr="0080011A">
        <w:rPr>
          <w:rFonts w:cstheme="minorHAnsi"/>
          <w:bCs/>
          <w:sz w:val="24"/>
          <w:szCs w:val="24"/>
        </w:rPr>
        <w:t>Вміння здійснювати пошук, систематизацію та аналіз наявної інформації (статистичні звіти, публікації, офіційні документи, бази даних);</w:t>
      </w:r>
    </w:p>
    <w:p w14:paraId="34D855C5" w14:textId="5FF545E4" w:rsidR="004F1821" w:rsidRPr="0080011A" w:rsidRDefault="004F1821" w:rsidP="0080011A">
      <w:pPr>
        <w:pStyle w:val="a3"/>
        <w:numPr>
          <w:ilvl w:val="0"/>
          <w:numId w:val="9"/>
        </w:numPr>
        <w:spacing w:after="0" w:line="240" w:lineRule="auto"/>
        <w:rPr>
          <w:rFonts w:cstheme="minorHAnsi"/>
          <w:bCs/>
          <w:sz w:val="24"/>
          <w:szCs w:val="24"/>
        </w:rPr>
      </w:pPr>
      <w:r w:rsidRPr="0080011A">
        <w:rPr>
          <w:rFonts w:cstheme="minorHAnsi"/>
          <w:bCs/>
          <w:sz w:val="24"/>
          <w:szCs w:val="24"/>
        </w:rPr>
        <w:t xml:space="preserve">Знання методів аналізу та інтерпретації вторинних даних, оцінка їх надійності та </w:t>
      </w:r>
      <w:proofErr w:type="spellStart"/>
      <w:r w:rsidRPr="0080011A">
        <w:rPr>
          <w:rFonts w:cstheme="minorHAnsi"/>
          <w:bCs/>
          <w:sz w:val="24"/>
          <w:szCs w:val="24"/>
        </w:rPr>
        <w:t>релевантності</w:t>
      </w:r>
      <w:proofErr w:type="spellEnd"/>
      <w:r w:rsidRPr="0080011A">
        <w:rPr>
          <w:rFonts w:cstheme="minorHAnsi"/>
          <w:bCs/>
          <w:sz w:val="24"/>
          <w:szCs w:val="24"/>
        </w:rPr>
        <w:t xml:space="preserve"> для аналізу;</w:t>
      </w:r>
    </w:p>
    <w:p w14:paraId="5F68334B" w14:textId="7CC95510" w:rsidR="004F1821" w:rsidRPr="0080011A" w:rsidRDefault="004F1821" w:rsidP="0080011A">
      <w:pPr>
        <w:pStyle w:val="a3"/>
        <w:numPr>
          <w:ilvl w:val="0"/>
          <w:numId w:val="9"/>
        </w:numPr>
        <w:spacing w:after="0" w:line="240" w:lineRule="auto"/>
        <w:rPr>
          <w:rFonts w:cstheme="minorHAnsi"/>
          <w:bCs/>
          <w:sz w:val="24"/>
          <w:szCs w:val="24"/>
        </w:rPr>
      </w:pPr>
      <w:r w:rsidRPr="0080011A">
        <w:rPr>
          <w:rFonts w:cstheme="minorHAnsi"/>
          <w:bCs/>
          <w:sz w:val="24"/>
          <w:szCs w:val="24"/>
        </w:rPr>
        <w:t>Уміння формулювати висновки та рекомендації на основі вивчених матеріалів і даних;</w:t>
      </w:r>
    </w:p>
    <w:p w14:paraId="3B84AD99" w14:textId="3F3CD19E" w:rsidR="004F1821" w:rsidRPr="0080011A" w:rsidRDefault="004F1821" w:rsidP="0080011A">
      <w:pPr>
        <w:pStyle w:val="a3"/>
        <w:numPr>
          <w:ilvl w:val="0"/>
          <w:numId w:val="9"/>
        </w:numPr>
        <w:spacing w:after="0" w:line="240" w:lineRule="auto"/>
        <w:rPr>
          <w:rFonts w:cstheme="minorHAnsi"/>
          <w:bCs/>
          <w:sz w:val="24"/>
          <w:szCs w:val="24"/>
        </w:rPr>
      </w:pPr>
      <w:r w:rsidRPr="0080011A">
        <w:rPr>
          <w:rFonts w:cstheme="minorHAnsi"/>
          <w:bCs/>
          <w:sz w:val="24"/>
          <w:szCs w:val="24"/>
        </w:rPr>
        <w:t>Вміння працювати з великими обсягами текстової та числової інформації, здатність до критичного аналізу джерел;</w:t>
      </w:r>
    </w:p>
    <w:p w14:paraId="34297E0F" w14:textId="395BDAF1" w:rsidR="00F7684C" w:rsidRPr="0080011A" w:rsidRDefault="004F1821" w:rsidP="0080011A">
      <w:pPr>
        <w:pStyle w:val="a3"/>
        <w:numPr>
          <w:ilvl w:val="0"/>
          <w:numId w:val="9"/>
        </w:numPr>
        <w:spacing w:after="0" w:line="240" w:lineRule="auto"/>
        <w:rPr>
          <w:rFonts w:cstheme="minorHAnsi"/>
          <w:bCs/>
          <w:sz w:val="24"/>
          <w:szCs w:val="24"/>
        </w:rPr>
      </w:pPr>
      <w:r w:rsidRPr="0080011A">
        <w:rPr>
          <w:rFonts w:cstheme="minorHAnsi"/>
          <w:bCs/>
          <w:sz w:val="24"/>
          <w:szCs w:val="24"/>
        </w:rPr>
        <w:t>Знання основ правових норм щодо обробки та використання інформації, захисту персональних даних, авторських прав.</w:t>
      </w:r>
    </w:p>
    <w:p w14:paraId="13EB12EA" w14:textId="01AD7111" w:rsidR="004F1821" w:rsidRDefault="004F1821" w:rsidP="004F1821">
      <w:pPr>
        <w:spacing w:after="0" w:line="240" w:lineRule="auto"/>
        <w:rPr>
          <w:rFonts w:cstheme="minorHAnsi"/>
          <w:color w:val="212529"/>
          <w:sz w:val="24"/>
          <w:szCs w:val="24"/>
          <w:lang w:eastAsia="uk-UA"/>
        </w:rPr>
      </w:pPr>
    </w:p>
    <w:p w14:paraId="75D74EE5" w14:textId="2501CA35" w:rsidR="00B0561B" w:rsidRDefault="00B0561B" w:rsidP="004F1821">
      <w:pPr>
        <w:spacing w:after="0" w:line="240" w:lineRule="auto"/>
        <w:rPr>
          <w:rFonts w:cstheme="minorHAnsi"/>
          <w:color w:val="212529"/>
          <w:sz w:val="24"/>
          <w:szCs w:val="24"/>
          <w:lang w:eastAsia="uk-UA"/>
        </w:rPr>
      </w:pPr>
      <w:r>
        <w:rPr>
          <w:rFonts w:cstheme="minorHAnsi"/>
          <w:color w:val="212529"/>
          <w:sz w:val="24"/>
          <w:szCs w:val="24"/>
          <w:lang w:eastAsia="uk-UA"/>
        </w:rPr>
        <w:t>Буде перевагою:</w:t>
      </w:r>
    </w:p>
    <w:p w14:paraId="19253F42" w14:textId="00C28691" w:rsidR="00B0561B" w:rsidRPr="00B0561B" w:rsidRDefault="00B0561B" w:rsidP="00B0561B">
      <w:pPr>
        <w:pStyle w:val="a3"/>
        <w:numPr>
          <w:ilvl w:val="0"/>
          <w:numId w:val="14"/>
        </w:numPr>
        <w:spacing w:after="0" w:line="240" w:lineRule="auto"/>
        <w:rPr>
          <w:rFonts w:cstheme="minorHAnsi"/>
          <w:color w:val="212529"/>
          <w:sz w:val="24"/>
          <w:szCs w:val="24"/>
          <w:lang w:eastAsia="uk-UA"/>
        </w:rPr>
      </w:pPr>
      <w:r w:rsidRPr="00B0561B">
        <w:rPr>
          <w:rFonts w:cstheme="minorHAnsi"/>
          <w:color w:val="212529"/>
          <w:sz w:val="24"/>
          <w:szCs w:val="24"/>
          <w:lang w:eastAsia="uk-UA"/>
        </w:rPr>
        <w:t xml:space="preserve">Досвід роботи у сфері громадського здоров’я; досвід роботи у сфері профілактики неінфекційних захворювань; досвід роботи з </w:t>
      </w:r>
      <w:r>
        <w:rPr>
          <w:rFonts w:cstheme="minorHAnsi"/>
          <w:color w:val="212529"/>
          <w:sz w:val="24"/>
          <w:szCs w:val="24"/>
          <w:lang w:eastAsia="uk-UA"/>
        </w:rPr>
        <w:t>соціологічними методами збору даних.</w:t>
      </w:r>
    </w:p>
    <w:p w14:paraId="2F5086CB" w14:textId="77777777" w:rsidR="00B0561B" w:rsidRPr="00F7684C" w:rsidRDefault="00B0561B" w:rsidP="004F1821">
      <w:pPr>
        <w:spacing w:after="0" w:line="240" w:lineRule="auto"/>
        <w:rPr>
          <w:rFonts w:cstheme="minorHAnsi"/>
          <w:color w:val="212529"/>
          <w:sz w:val="24"/>
          <w:szCs w:val="24"/>
          <w:lang w:eastAsia="uk-UA"/>
        </w:rPr>
      </w:pPr>
    </w:p>
    <w:p w14:paraId="697553BD" w14:textId="0B68B385" w:rsidR="00C44129" w:rsidRPr="004F1821" w:rsidRDefault="00C44129" w:rsidP="00B0561B">
      <w:pPr>
        <w:jc w:val="both"/>
        <w:rPr>
          <w:rFonts w:eastAsia="Calibri" w:cstheme="minorHAnsi"/>
          <w:b/>
          <w:sz w:val="24"/>
          <w:szCs w:val="24"/>
        </w:rPr>
      </w:pPr>
      <w:r w:rsidRPr="00003B4F">
        <w:rPr>
          <w:rFonts w:ascii="Calibri" w:eastAsia="Times New Roman" w:hAnsi="Calibri" w:cs="Calibri"/>
          <w:b/>
          <w:sz w:val="24"/>
          <w:szCs w:val="24"/>
          <w:lang w:eastAsia="ru-RU"/>
        </w:rPr>
        <w:t xml:space="preserve">Резюме мають бути надіслані електронною поштою на електронну адресу: </w:t>
      </w:r>
      <w:r w:rsidR="00E93E1A" w:rsidRPr="00E93E1A">
        <w:rPr>
          <w:rFonts w:ascii="Calibri" w:eastAsia="Times New Roman" w:hAnsi="Calibri" w:cs="Calibri"/>
          <w:b/>
          <w:bCs/>
          <w:sz w:val="24"/>
          <w:szCs w:val="24"/>
          <w:u w:val="single"/>
          <w:lang w:eastAsia="ru-RU"/>
        </w:rPr>
        <w:t>vacancies@phc.org.ua</w:t>
      </w:r>
      <w:r w:rsidR="00E93E1A" w:rsidRPr="00003B4F">
        <w:rPr>
          <w:rFonts w:ascii="Calibri" w:eastAsia="Times New Roman" w:hAnsi="Calibri" w:cs="Calibri"/>
          <w:sz w:val="24"/>
          <w:szCs w:val="24"/>
          <w:lang w:eastAsia="ru-RU"/>
        </w:rPr>
        <w:t xml:space="preserve"> </w:t>
      </w:r>
      <w:r w:rsidRPr="00003B4F">
        <w:rPr>
          <w:rFonts w:ascii="Calibri" w:eastAsia="Times New Roman" w:hAnsi="Calibri" w:cs="Calibri"/>
          <w:sz w:val="24"/>
          <w:szCs w:val="24"/>
          <w:lang w:eastAsia="ru-RU"/>
        </w:rPr>
        <w:t>із копією на</w:t>
      </w:r>
      <w:r w:rsidRPr="00003B4F">
        <w:rPr>
          <w:rFonts w:ascii="Calibri" w:eastAsia="Times New Roman" w:hAnsi="Calibri" w:cs="Calibri"/>
          <w:b/>
          <w:sz w:val="24"/>
          <w:szCs w:val="24"/>
          <w:lang w:eastAsia="ru-RU"/>
        </w:rPr>
        <w:t xml:space="preserve"> </w:t>
      </w:r>
      <w:r w:rsidRPr="00003B4F">
        <w:rPr>
          <w:rFonts w:ascii="Calibri" w:eastAsia="Times New Roman" w:hAnsi="Calibri" w:cs="Calibri"/>
          <w:b/>
          <w:sz w:val="24"/>
          <w:szCs w:val="24"/>
          <w:u w:val="single"/>
          <w:lang w:eastAsia="ru-RU"/>
        </w:rPr>
        <w:t>y.</w:t>
      </w:r>
      <w:proofErr w:type="spellStart"/>
      <w:r w:rsidR="004F1821">
        <w:rPr>
          <w:rFonts w:ascii="Calibri" w:eastAsia="Times New Roman" w:hAnsi="Calibri" w:cs="Calibri"/>
          <w:b/>
          <w:sz w:val="24"/>
          <w:szCs w:val="24"/>
          <w:u w:val="single"/>
          <w:lang w:val="en-US" w:eastAsia="ru-RU"/>
        </w:rPr>
        <w:t>trofymenko</w:t>
      </w:r>
      <w:proofErr w:type="spellEnd"/>
      <w:r w:rsidRPr="00003B4F">
        <w:rPr>
          <w:rFonts w:ascii="Calibri" w:eastAsia="Times New Roman" w:hAnsi="Calibri" w:cs="Calibri"/>
          <w:b/>
          <w:sz w:val="24"/>
          <w:szCs w:val="24"/>
          <w:u w:val="single"/>
          <w:lang w:eastAsia="ru-RU"/>
        </w:rPr>
        <w:t>@phc.org.ua</w:t>
      </w:r>
      <w:r w:rsidRPr="00003B4F">
        <w:rPr>
          <w:rFonts w:ascii="Calibri" w:eastAsia="Times New Roman" w:hAnsi="Calibri" w:cs="Calibri"/>
          <w:sz w:val="24"/>
          <w:szCs w:val="24"/>
          <w:lang w:eastAsia="ru-RU"/>
        </w:rPr>
        <w:t xml:space="preserve">. В темі листа, будь ласка, зазначте: </w:t>
      </w:r>
      <w:r w:rsidRPr="00003B4F">
        <w:rPr>
          <w:rFonts w:ascii="Calibri" w:eastAsia="Times New Roman" w:hAnsi="Calibri" w:cs="Calibri"/>
          <w:b/>
          <w:sz w:val="24"/>
          <w:szCs w:val="24"/>
          <w:lang w:eastAsia="ru-RU"/>
        </w:rPr>
        <w:t>«</w:t>
      </w:r>
      <w:r w:rsidR="00F54A53">
        <w:rPr>
          <w:rFonts w:ascii="Calibri" w:eastAsia="Times New Roman" w:hAnsi="Calibri" w:cs="Calibri"/>
          <w:b/>
          <w:sz w:val="24"/>
          <w:szCs w:val="24"/>
          <w:lang w:eastAsia="ru-RU"/>
        </w:rPr>
        <w:t xml:space="preserve">174-2025 </w:t>
      </w:r>
      <w:r w:rsidR="004F1821">
        <w:rPr>
          <w:rFonts w:ascii="Calibri" w:eastAsia="Times New Roman" w:hAnsi="Calibri" w:cs="Calibri"/>
          <w:b/>
          <w:sz w:val="24"/>
          <w:szCs w:val="24"/>
          <w:lang w:eastAsia="ru-RU"/>
        </w:rPr>
        <w:t xml:space="preserve">Консультант </w:t>
      </w:r>
      <w:r w:rsidR="004F1821" w:rsidRPr="00F7684C">
        <w:rPr>
          <w:rFonts w:eastAsia="Calibri" w:cstheme="minorHAnsi"/>
          <w:b/>
          <w:sz w:val="24"/>
          <w:szCs w:val="24"/>
        </w:rPr>
        <w:t xml:space="preserve">з </w:t>
      </w:r>
      <w:r w:rsidR="004F1821">
        <w:rPr>
          <w:rFonts w:eastAsia="Calibri" w:cstheme="minorHAnsi"/>
          <w:b/>
          <w:sz w:val="24"/>
          <w:szCs w:val="24"/>
        </w:rPr>
        <w:t xml:space="preserve">кабінетного аналізу </w:t>
      </w:r>
      <w:r w:rsidR="005A54E6">
        <w:rPr>
          <w:rFonts w:eastAsia="Calibri" w:cstheme="minorHAnsi"/>
          <w:b/>
          <w:sz w:val="24"/>
          <w:szCs w:val="24"/>
        </w:rPr>
        <w:t xml:space="preserve">та методологічних питань </w:t>
      </w:r>
      <w:r w:rsidR="004F1821">
        <w:rPr>
          <w:rFonts w:eastAsia="Calibri" w:cstheme="minorHAnsi"/>
          <w:b/>
          <w:sz w:val="24"/>
          <w:szCs w:val="24"/>
        </w:rPr>
        <w:t>для дослідження о</w:t>
      </w:r>
      <w:r w:rsidR="004F1821" w:rsidRPr="00312703">
        <w:rPr>
          <w:rFonts w:eastAsia="Calibri" w:cstheme="minorHAnsi"/>
          <w:b/>
          <w:sz w:val="24"/>
          <w:szCs w:val="24"/>
        </w:rPr>
        <w:t>цінк</w:t>
      </w:r>
      <w:r w:rsidR="004F1821">
        <w:rPr>
          <w:rFonts w:eastAsia="Calibri" w:cstheme="minorHAnsi"/>
          <w:b/>
          <w:sz w:val="24"/>
          <w:szCs w:val="24"/>
        </w:rPr>
        <w:t>и</w:t>
      </w:r>
      <w:r w:rsidR="004F1821" w:rsidRPr="00312703">
        <w:rPr>
          <w:rFonts w:eastAsia="Calibri" w:cstheme="minorHAnsi"/>
          <w:b/>
          <w:sz w:val="24"/>
          <w:szCs w:val="24"/>
        </w:rPr>
        <w:t xml:space="preserve"> якості та комплексності послуг, пов'язаних з ВІЛ, що надаються людям, які живуть з ВІЛ, і ключовим групам населення</w:t>
      </w:r>
      <w:r w:rsidRPr="00003B4F">
        <w:rPr>
          <w:rFonts w:ascii="Calibri" w:eastAsia="Times New Roman" w:hAnsi="Calibri" w:cs="Calibri"/>
          <w:b/>
          <w:sz w:val="24"/>
          <w:szCs w:val="24"/>
          <w:lang w:eastAsia="ru-RU"/>
        </w:rPr>
        <w:t xml:space="preserve">». </w:t>
      </w:r>
    </w:p>
    <w:p w14:paraId="551A7943"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b/>
          <w:sz w:val="24"/>
          <w:szCs w:val="24"/>
          <w:lang w:eastAsia="ru-RU"/>
        </w:rPr>
      </w:pPr>
    </w:p>
    <w:p w14:paraId="73AAE5FD"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b/>
          <w:sz w:val="24"/>
          <w:szCs w:val="24"/>
        </w:rPr>
      </w:pPr>
      <w:r w:rsidRPr="00C44129">
        <w:rPr>
          <w:rFonts w:ascii="Calibri" w:eastAsia="Times New Roman" w:hAnsi="Calibri" w:cs="Calibri"/>
          <w:b/>
          <w:sz w:val="24"/>
          <w:szCs w:val="24"/>
          <w:lang w:eastAsia="ru-RU"/>
        </w:rPr>
        <w:t xml:space="preserve">Мова резюме: </w:t>
      </w:r>
      <w:r w:rsidRPr="00254351">
        <w:rPr>
          <w:rFonts w:ascii="Calibri" w:eastAsia="Times New Roman" w:hAnsi="Calibri" w:cs="Calibri"/>
          <w:bCs/>
          <w:sz w:val="24"/>
          <w:szCs w:val="24"/>
          <w:lang w:eastAsia="ru-RU"/>
        </w:rPr>
        <w:t>українська та англійська (обов’язково).</w:t>
      </w:r>
    </w:p>
    <w:p w14:paraId="7E461544"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b/>
          <w:sz w:val="24"/>
          <w:szCs w:val="24"/>
          <w:lang w:eastAsia="ru-RU"/>
        </w:rPr>
      </w:pPr>
    </w:p>
    <w:p w14:paraId="61AAC35E" w14:textId="42C7E60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sz w:val="24"/>
          <w:szCs w:val="24"/>
          <w:lang w:eastAsia="ru-RU"/>
        </w:rPr>
      </w:pPr>
      <w:r w:rsidRPr="00C44129">
        <w:rPr>
          <w:rFonts w:ascii="Calibri" w:eastAsia="Times New Roman" w:hAnsi="Calibri" w:cs="Calibri"/>
          <w:b/>
          <w:sz w:val="24"/>
          <w:szCs w:val="24"/>
          <w:lang w:eastAsia="ru-RU"/>
        </w:rPr>
        <w:t>Термін подання документів – до</w:t>
      </w:r>
      <w:r w:rsidR="00C26934">
        <w:rPr>
          <w:rFonts w:ascii="Calibri" w:eastAsia="Times New Roman" w:hAnsi="Calibri" w:cs="Calibri"/>
          <w:b/>
          <w:sz w:val="24"/>
          <w:szCs w:val="24"/>
          <w:lang w:eastAsia="ru-RU"/>
        </w:rPr>
        <w:t xml:space="preserve"> </w:t>
      </w:r>
      <w:r w:rsidR="00F54A53">
        <w:rPr>
          <w:rFonts w:ascii="Calibri" w:eastAsia="Times New Roman" w:hAnsi="Calibri" w:cs="Calibri"/>
          <w:b/>
          <w:sz w:val="24"/>
          <w:szCs w:val="24"/>
          <w:lang w:eastAsia="ru-RU"/>
        </w:rPr>
        <w:t>08</w:t>
      </w:r>
      <w:r w:rsidR="00811B45">
        <w:rPr>
          <w:rFonts w:ascii="Calibri" w:eastAsia="Times New Roman" w:hAnsi="Calibri" w:cs="Calibri"/>
          <w:b/>
          <w:sz w:val="24"/>
          <w:szCs w:val="24"/>
          <w:lang w:eastAsia="ru-RU"/>
        </w:rPr>
        <w:t xml:space="preserve"> травня</w:t>
      </w:r>
      <w:r w:rsidRPr="00254351">
        <w:rPr>
          <w:rFonts w:ascii="Calibri" w:eastAsia="Times New Roman" w:hAnsi="Calibri" w:cs="Calibri"/>
          <w:b/>
          <w:sz w:val="24"/>
          <w:szCs w:val="24"/>
          <w:lang w:eastAsia="ru-RU"/>
        </w:rPr>
        <w:t xml:space="preserve"> 2025 року</w:t>
      </w:r>
      <w:r w:rsidRPr="00C44129">
        <w:rPr>
          <w:rFonts w:ascii="Calibri" w:eastAsia="Times New Roman" w:hAnsi="Calibri" w:cs="Calibri"/>
          <w:b/>
          <w:sz w:val="24"/>
          <w:szCs w:val="24"/>
          <w:lang w:eastAsia="ru-RU"/>
        </w:rPr>
        <w:t xml:space="preserve">, </w:t>
      </w:r>
      <w:r w:rsidRPr="00C44129">
        <w:rPr>
          <w:rFonts w:ascii="Calibri" w:eastAsia="Times New Roman" w:hAnsi="Calibri" w:cs="Calibri"/>
          <w:sz w:val="24"/>
          <w:szCs w:val="24"/>
          <w:lang w:eastAsia="ru-RU"/>
        </w:rPr>
        <w:t>реєстрація документів завершується о 18:00.</w:t>
      </w:r>
    </w:p>
    <w:p w14:paraId="6F15DC1D"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sz w:val="24"/>
          <w:szCs w:val="24"/>
          <w:lang w:eastAsia="ru-RU"/>
        </w:rPr>
      </w:pPr>
    </w:p>
    <w:p w14:paraId="34AA451D"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
        <w:jc w:val="both"/>
        <w:rPr>
          <w:rFonts w:ascii="Calibri" w:eastAsia="Times New Roman" w:hAnsi="Calibri" w:cs="Calibri"/>
          <w:sz w:val="24"/>
          <w:szCs w:val="24"/>
          <w:lang w:eastAsia="ru-RU"/>
        </w:rPr>
      </w:pPr>
      <w:r w:rsidRPr="00C44129">
        <w:rPr>
          <w:rFonts w:ascii="Calibri" w:eastAsia="Times New Roman" w:hAnsi="Calibri" w:cs="Calibri"/>
          <w:sz w:val="24"/>
          <w:szCs w:val="24"/>
          <w:lang w:eastAsia="ru-RU"/>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32A37B0"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
        <w:jc w:val="both"/>
        <w:rPr>
          <w:rFonts w:ascii="Calibri" w:eastAsia="Times New Roman" w:hAnsi="Calibri" w:cs="Calibri"/>
          <w:sz w:val="24"/>
          <w:szCs w:val="24"/>
          <w:lang w:eastAsia="ru-RU"/>
        </w:rPr>
      </w:pPr>
    </w:p>
    <w:p w14:paraId="05A71FBA"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
        <w:jc w:val="both"/>
        <w:rPr>
          <w:rFonts w:ascii="Calibri" w:eastAsia="Times New Roman" w:hAnsi="Calibri" w:cs="Calibri"/>
          <w:sz w:val="24"/>
          <w:szCs w:val="24"/>
          <w:lang w:eastAsia="ru-RU"/>
        </w:rPr>
      </w:pPr>
      <w:r w:rsidRPr="00C44129">
        <w:rPr>
          <w:rFonts w:ascii="Calibri" w:eastAsia="Times New Roman" w:hAnsi="Calibri" w:cs="Calibri"/>
          <w:sz w:val="24"/>
          <w:szCs w:val="24"/>
          <w:lang w:eastAsia="ru-RU"/>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2582756B" w14:textId="5AA12309" w:rsidR="00F802FB" w:rsidRPr="00F7684C" w:rsidRDefault="00F802FB" w:rsidP="00F802FB">
      <w:pPr>
        <w:rPr>
          <w:rFonts w:cstheme="minorHAnsi"/>
          <w:sz w:val="24"/>
          <w:szCs w:val="24"/>
        </w:rPr>
      </w:pPr>
      <w:r w:rsidRPr="00F7684C">
        <w:rPr>
          <w:rFonts w:cstheme="minorHAnsi"/>
          <w:sz w:val="24"/>
          <w:szCs w:val="24"/>
        </w:rPr>
        <w:t xml:space="preserve"> </w:t>
      </w:r>
    </w:p>
    <w:sectPr w:rsidR="00F802FB" w:rsidRPr="00F768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83D"/>
    <w:multiLevelType w:val="hybridMultilevel"/>
    <w:tmpl w:val="FFD05C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6133AF"/>
    <w:multiLevelType w:val="hybridMultilevel"/>
    <w:tmpl w:val="E0802A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1781C"/>
    <w:multiLevelType w:val="hybridMultilevel"/>
    <w:tmpl w:val="1FD0BDDE"/>
    <w:lvl w:ilvl="0" w:tplc="64E663C4">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BC057A"/>
    <w:multiLevelType w:val="hybridMultilevel"/>
    <w:tmpl w:val="8662D476"/>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22606E34"/>
    <w:multiLevelType w:val="hybridMultilevel"/>
    <w:tmpl w:val="32682F5C"/>
    <w:lvl w:ilvl="0" w:tplc="61FC867E">
      <w:numFmt w:val="bullet"/>
      <w:lvlText w:val="-"/>
      <w:lvlJc w:val="left"/>
      <w:pPr>
        <w:ind w:left="410" w:hanging="360"/>
      </w:pPr>
      <w:rPr>
        <w:rFonts w:ascii="Roboto" w:eastAsiaTheme="minorHAnsi" w:hAnsi="Roboto" w:cstheme="minorBidi" w:hint="default"/>
      </w:rPr>
    </w:lvl>
    <w:lvl w:ilvl="1" w:tplc="04220003" w:tentative="1">
      <w:start w:val="1"/>
      <w:numFmt w:val="bullet"/>
      <w:lvlText w:val="o"/>
      <w:lvlJc w:val="left"/>
      <w:pPr>
        <w:ind w:left="1130" w:hanging="360"/>
      </w:pPr>
      <w:rPr>
        <w:rFonts w:ascii="Courier New" w:hAnsi="Courier New" w:cs="Courier New" w:hint="default"/>
      </w:rPr>
    </w:lvl>
    <w:lvl w:ilvl="2" w:tplc="04220005" w:tentative="1">
      <w:start w:val="1"/>
      <w:numFmt w:val="bullet"/>
      <w:lvlText w:val=""/>
      <w:lvlJc w:val="left"/>
      <w:pPr>
        <w:ind w:left="1850" w:hanging="360"/>
      </w:pPr>
      <w:rPr>
        <w:rFonts w:ascii="Wingdings" w:hAnsi="Wingdings" w:hint="default"/>
      </w:rPr>
    </w:lvl>
    <w:lvl w:ilvl="3" w:tplc="04220001" w:tentative="1">
      <w:start w:val="1"/>
      <w:numFmt w:val="bullet"/>
      <w:lvlText w:val=""/>
      <w:lvlJc w:val="left"/>
      <w:pPr>
        <w:ind w:left="2570" w:hanging="360"/>
      </w:pPr>
      <w:rPr>
        <w:rFonts w:ascii="Symbol" w:hAnsi="Symbol" w:hint="default"/>
      </w:rPr>
    </w:lvl>
    <w:lvl w:ilvl="4" w:tplc="04220003" w:tentative="1">
      <w:start w:val="1"/>
      <w:numFmt w:val="bullet"/>
      <w:lvlText w:val="o"/>
      <w:lvlJc w:val="left"/>
      <w:pPr>
        <w:ind w:left="3290" w:hanging="360"/>
      </w:pPr>
      <w:rPr>
        <w:rFonts w:ascii="Courier New" w:hAnsi="Courier New" w:cs="Courier New" w:hint="default"/>
      </w:rPr>
    </w:lvl>
    <w:lvl w:ilvl="5" w:tplc="04220005" w:tentative="1">
      <w:start w:val="1"/>
      <w:numFmt w:val="bullet"/>
      <w:lvlText w:val=""/>
      <w:lvlJc w:val="left"/>
      <w:pPr>
        <w:ind w:left="4010" w:hanging="360"/>
      </w:pPr>
      <w:rPr>
        <w:rFonts w:ascii="Wingdings" w:hAnsi="Wingdings" w:hint="default"/>
      </w:rPr>
    </w:lvl>
    <w:lvl w:ilvl="6" w:tplc="04220001" w:tentative="1">
      <w:start w:val="1"/>
      <w:numFmt w:val="bullet"/>
      <w:lvlText w:val=""/>
      <w:lvlJc w:val="left"/>
      <w:pPr>
        <w:ind w:left="4730" w:hanging="360"/>
      </w:pPr>
      <w:rPr>
        <w:rFonts w:ascii="Symbol" w:hAnsi="Symbol" w:hint="default"/>
      </w:rPr>
    </w:lvl>
    <w:lvl w:ilvl="7" w:tplc="04220003" w:tentative="1">
      <w:start w:val="1"/>
      <w:numFmt w:val="bullet"/>
      <w:lvlText w:val="o"/>
      <w:lvlJc w:val="left"/>
      <w:pPr>
        <w:ind w:left="5450" w:hanging="360"/>
      </w:pPr>
      <w:rPr>
        <w:rFonts w:ascii="Courier New" w:hAnsi="Courier New" w:cs="Courier New" w:hint="default"/>
      </w:rPr>
    </w:lvl>
    <w:lvl w:ilvl="8" w:tplc="04220005" w:tentative="1">
      <w:start w:val="1"/>
      <w:numFmt w:val="bullet"/>
      <w:lvlText w:val=""/>
      <w:lvlJc w:val="left"/>
      <w:pPr>
        <w:ind w:left="6170" w:hanging="360"/>
      </w:pPr>
      <w:rPr>
        <w:rFonts w:ascii="Wingdings" w:hAnsi="Wingdings" w:hint="default"/>
      </w:rPr>
    </w:lvl>
  </w:abstractNum>
  <w:abstractNum w:abstractNumId="6" w15:restartNumberingAfterBreak="0">
    <w:nsid w:val="395A6C0F"/>
    <w:multiLevelType w:val="hybridMultilevel"/>
    <w:tmpl w:val="27CAE0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501ADC"/>
    <w:multiLevelType w:val="hybridMultilevel"/>
    <w:tmpl w:val="57327B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993524F"/>
    <w:multiLevelType w:val="hybridMultilevel"/>
    <w:tmpl w:val="A978F3C6"/>
    <w:lvl w:ilvl="0" w:tplc="0C5C78A4">
      <w:start w:val="1"/>
      <w:numFmt w:val="decimal"/>
      <w:lvlText w:val="%1."/>
      <w:lvlJc w:val="left"/>
      <w:pPr>
        <w:ind w:left="1425" w:hanging="360"/>
      </w:pPr>
      <w:rPr>
        <w:rFonts w:cstheme="minorBidi" w:hint="default"/>
        <w:b w:val="0"/>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9" w15:restartNumberingAfterBreak="0">
    <w:nsid w:val="4D591408"/>
    <w:multiLevelType w:val="hybridMultilevel"/>
    <w:tmpl w:val="B562EAF0"/>
    <w:lvl w:ilvl="0" w:tplc="64E663C4">
      <w:start w:val="1"/>
      <w:numFmt w:val="bullet"/>
      <w:lvlText w:val="-"/>
      <w:lvlJc w:val="left"/>
      <w:pPr>
        <w:ind w:left="1785" w:hanging="360"/>
      </w:pPr>
      <w:rPr>
        <w:rFonts w:ascii="Calibri" w:eastAsiaTheme="minorHAnsi" w:hAnsi="Calibri" w:cs="Calibri" w:hint="default"/>
      </w:rPr>
    </w:lvl>
    <w:lvl w:ilvl="1" w:tplc="04220003" w:tentative="1">
      <w:start w:val="1"/>
      <w:numFmt w:val="bullet"/>
      <w:lvlText w:val="o"/>
      <w:lvlJc w:val="left"/>
      <w:pPr>
        <w:ind w:left="2505" w:hanging="360"/>
      </w:pPr>
      <w:rPr>
        <w:rFonts w:ascii="Courier New" w:hAnsi="Courier New" w:cs="Courier New" w:hint="default"/>
      </w:rPr>
    </w:lvl>
    <w:lvl w:ilvl="2" w:tplc="04220005" w:tentative="1">
      <w:start w:val="1"/>
      <w:numFmt w:val="bullet"/>
      <w:lvlText w:val=""/>
      <w:lvlJc w:val="left"/>
      <w:pPr>
        <w:ind w:left="3225" w:hanging="360"/>
      </w:pPr>
      <w:rPr>
        <w:rFonts w:ascii="Wingdings" w:hAnsi="Wingdings" w:hint="default"/>
      </w:rPr>
    </w:lvl>
    <w:lvl w:ilvl="3" w:tplc="04220001" w:tentative="1">
      <w:start w:val="1"/>
      <w:numFmt w:val="bullet"/>
      <w:lvlText w:val=""/>
      <w:lvlJc w:val="left"/>
      <w:pPr>
        <w:ind w:left="3945" w:hanging="360"/>
      </w:pPr>
      <w:rPr>
        <w:rFonts w:ascii="Symbol" w:hAnsi="Symbol" w:hint="default"/>
      </w:rPr>
    </w:lvl>
    <w:lvl w:ilvl="4" w:tplc="04220003" w:tentative="1">
      <w:start w:val="1"/>
      <w:numFmt w:val="bullet"/>
      <w:lvlText w:val="o"/>
      <w:lvlJc w:val="left"/>
      <w:pPr>
        <w:ind w:left="4665" w:hanging="360"/>
      </w:pPr>
      <w:rPr>
        <w:rFonts w:ascii="Courier New" w:hAnsi="Courier New" w:cs="Courier New" w:hint="default"/>
      </w:rPr>
    </w:lvl>
    <w:lvl w:ilvl="5" w:tplc="04220005" w:tentative="1">
      <w:start w:val="1"/>
      <w:numFmt w:val="bullet"/>
      <w:lvlText w:val=""/>
      <w:lvlJc w:val="left"/>
      <w:pPr>
        <w:ind w:left="5385" w:hanging="360"/>
      </w:pPr>
      <w:rPr>
        <w:rFonts w:ascii="Wingdings" w:hAnsi="Wingdings" w:hint="default"/>
      </w:rPr>
    </w:lvl>
    <w:lvl w:ilvl="6" w:tplc="04220001" w:tentative="1">
      <w:start w:val="1"/>
      <w:numFmt w:val="bullet"/>
      <w:lvlText w:val=""/>
      <w:lvlJc w:val="left"/>
      <w:pPr>
        <w:ind w:left="6105" w:hanging="360"/>
      </w:pPr>
      <w:rPr>
        <w:rFonts w:ascii="Symbol" w:hAnsi="Symbol" w:hint="default"/>
      </w:rPr>
    </w:lvl>
    <w:lvl w:ilvl="7" w:tplc="04220003" w:tentative="1">
      <w:start w:val="1"/>
      <w:numFmt w:val="bullet"/>
      <w:lvlText w:val="o"/>
      <w:lvlJc w:val="left"/>
      <w:pPr>
        <w:ind w:left="6825" w:hanging="360"/>
      </w:pPr>
      <w:rPr>
        <w:rFonts w:ascii="Courier New" w:hAnsi="Courier New" w:cs="Courier New" w:hint="default"/>
      </w:rPr>
    </w:lvl>
    <w:lvl w:ilvl="8" w:tplc="04220005" w:tentative="1">
      <w:start w:val="1"/>
      <w:numFmt w:val="bullet"/>
      <w:lvlText w:val=""/>
      <w:lvlJc w:val="left"/>
      <w:pPr>
        <w:ind w:left="7545" w:hanging="360"/>
      </w:pPr>
      <w:rPr>
        <w:rFonts w:ascii="Wingdings" w:hAnsi="Wingdings" w:hint="default"/>
      </w:rPr>
    </w:lvl>
  </w:abstractNum>
  <w:abstractNum w:abstractNumId="10" w15:restartNumberingAfterBreak="0">
    <w:nsid w:val="500355F7"/>
    <w:multiLevelType w:val="hybridMultilevel"/>
    <w:tmpl w:val="3A3EAC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769309A"/>
    <w:multiLevelType w:val="multilevel"/>
    <w:tmpl w:val="070EF16A"/>
    <w:lvl w:ilvl="0">
      <w:start w:val="1"/>
      <w:numFmt w:val="decimal"/>
      <w:lvlText w:val="%1."/>
      <w:lvlJc w:val="left"/>
      <w:pPr>
        <w:ind w:left="1065" w:hanging="705"/>
      </w:pPr>
      <w:rPr>
        <w:rFonts w:ascii="Calibri" w:hAnsi="Calibri" w:cs="Calibri"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 w15:restartNumberingAfterBreak="0">
    <w:nsid w:val="73E01868"/>
    <w:multiLevelType w:val="hybridMultilevel"/>
    <w:tmpl w:val="0276D9D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2"/>
  </w:num>
  <w:num w:numId="5">
    <w:abstractNumId w:val="8"/>
  </w:num>
  <w:num w:numId="6">
    <w:abstractNumId w:val="9"/>
  </w:num>
  <w:num w:numId="7">
    <w:abstractNumId w:val="3"/>
  </w:num>
  <w:num w:numId="8">
    <w:abstractNumId w:val="5"/>
  </w:num>
  <w:num w:numId="9">
    <w:abstractNumId w:val="7"/>
  </w:num>
  <w:num w:numId="10">
    <w:abstractNumId w:val="0"/>
  </w:num>
  <w:num w:numId="11">
    <w:abstractNumId w:val="4"/>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B6"/>
    <w:rsid w:val="00003B4F"/>
    <w:rsid w:val="0004182B"/>
    <w:rsid w:val="000A3746"/>
    <w:rsid w:val="000E1A72"/>
    <w:rsid w:val="000F2D0F"/>
    <w:rsid w:val="0010484F"/>
    <w:rsid w:val="001325A4"/>
    <w:rsid w:val="0015285A"/>
    <w:rsid w:val="001B5F0B"/>
    <w:rsid w:val="001F3154"/>
    <w:rsid w:val="00201003"/>
    <w:rsid w:val="00227874"/>
    <w:rsid w:val="00241432"/>
    <w:rsid w:val="00254351"/>
    <w:rsid w:val="002B1F78"/>
    <w:rsid w:val="002D0B14"/>
    <w:rsid w:val="002F166E"/>
    <w:rsid w:val="00310E0C"/>
    <w:rsid w:val="00312703"/>
    <w:rsid w:val="0034229B"/>
    <w:rsid w:val="003435BB"/>
    <w:rsid w:val="00422C23"/>
    <w:rsid w:val="004A6CCB"/>
    <w:rsid w:val="004F1821"/>
    <w:rsid w:val="005451C3"/>
    <w:rsid w:val="00547720"/>
    <w:rsid w:val="00586EE9"/>
    <w:rsid w:val="005A54E6"/>
    <w:rsid w:val="006D6486"/>
    <w:rsid w:val="00702724"/>
    <w:rsid w:val="00715905"/>
    <w:rsid w:val="0072779E"/>
    <w:rsid w:val="00733051"/>
    <w:rsid w:val="007A4687"/>
    <w:rsid w:val="007A7B30"/>
    <w:rsid w:val="007F20BE"/>
    <w:rsid w:val="0080011A"/>
    <w:rsid w:val="008079E7"/>
    <w:rsid w:val="00811B45"/>
    <w:rsid w:val="00880E90"/>
    <w:rsid w:val="008E6175"/>
    <w:rsid w:val="009309B4"/>
    <w:rsid w:val="0093386E"/>
    <w:rsid w:val="009364A6"/>
    <w:rsid w:val="009A0E04"/>
    <w:rsid w:val="00A42FB6"/>
    <w:rsid w:val="00A51B4D"/>
    <w:rsid w:val="00A74D6D"/>
    <w:rsid w:val="00AB77C5"/>
    <w:rsid w:val="00B00E1D"/>
    <w:rsid w:val="00B0561B"/>
    <w:rsid w:val="00B10E47"/>
    <w:rsid w:val="00BA3C23"/>
    <w:rsid w:val="00BB54FB"/>
    <w:rsid w:val="00C26934"/>
    <w:rsid w:val="00C34302"/>
    <w:rsid w:val="00C44129"/>
    <w:rsid w:val="00C9727C"/>
    <w:rsid w:val="00D53131"/>
    <w:rsid w:val="00DB2606"/>
    <w:rsid w:val="00E32248"/>
    <w:rsid w:val="00E3643F"/>
    <w:rsid w:val="00E93E1A"/>
    <w:rsid w:val="00EC13E2"/>
    <w:rsid w:val="00F22D8A"/>
    <w:rsid w:val="00F54A53"/>
    <w:rsid w:val="00F7684C"/>
    <w:rsid w:val="00F802FB"/>
    <w:rsid w:val="00FA4027"/>
    <w:rsid w:val="00FC0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BCFD"/>
  <w15:chartTrackingRefBased/>
  <w15:docId w15:val="{E4035E56-57C0-49EA-A72A-03FF5E07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FB"/>
    <w:pPr>
      <w:ind w:left="720"/>
      <w:contextualSpacing/>
    </w:pPr>
  </w:style>
  <w:style w:type="character" w:styleId="a4">
    <w:name w:val="Hyperlink"/>
    <w:rsid w:val="00F802FB"/>
    <w:rPr>
      <w:color w:val="0000FF"/>
      <w:u w:val="single"/>
    </w:rPr>
  </w:style>
  <w:style w:type="paragraph" w:styleId="a5">
    <w:name w:val="Balloon Text"/>
    <w:basedOn w:val="a"/>
    <w:link w:val="a6"/>
    <w:uiPriority w:val="99"/>
    <w:semiHidden/>
    <w:unhideWhenUsed/>
    <w:rsid w:val="00003B4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03B4F"/>
    <w:rPr>
      <w:rFonts w:ascii="Segoe UI" w:hAnsi="Segoe UI" w:cs="Segoe UI"/>
      <w:sz w:val="18"/>
      <w:szCs w:val="18"/>
    </w:rPr>
  </w:style>
  <w:style w:type="character" w:styleId="a7">
    <w:name w:val="Unresolved Mention"/>
    <w:basedOn w:val="a0"/>
    <w:uiPriority w:val="99"/>
    <w:semiHidden/>
    <w:unhideWhenUsed/>
    <w:rsid w:val="00E9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4136">
      <w:bodyDiv w:val="1"/>
      <w:marLeft w:val="0"/>
      <w:marRight w:val="0"/>
      <w:marTop w:val="0"/>
      <w:marBottom w:val="0"/>
      <w:divBdr>
        <w:top w:val="none" w:sz="0" w:space="0" w:color="auto"/>
        <w:left w:val="none" w:sz="0" w:space="0" w:color="auto"/>
        <w:bottom w:val="none" w:sz="0" w:space="0" w:color="auto"/>
        <w:right w:val="none" w:sz="0" w:space="0" w:color="auto"/>
      </w:divBdr>
    </w:div>
    <w:div w:id="48456967">
      <w:bodyDiv w:val="1"/>
      <w:marLeft w:val="0"/>
      <w:marRight w:val="0"/>
      <w:marTop w:val="0"/>
      <w:marBottom w:val="0"/>
      <w:divBdr>
        <w:top w:val="none" w:sz="0" w:space="0" w:color="auto"/>
        <w:left w:val="none" w:sz="0" w:space="0" w:color="auto"/>
        <w:bottom w:val="none" w:sz="0" w:space="0" w:color="auto"/>
        <w:right w:val="none" w:sz="0" w:space="0" w:color="auto"/>
      </w:divBdr>
    </w:div>
    <w:div w:id="669403699">
      <w:bodyDiv w:val="1"/>
      <w:marLeft w:val="0"/>
      <w:marRight w:val="0"/>
      <w:marTop w:val="0"/>
      <w:marBottom w:val="0"/>
      <w:divBdr>
        <w:top w:val="none" w:sz="0" w:space="0" w:color="auto"/>
        <w:left w:val="none" w:sz="0" w:space="0" w:color="auto"/>
        <w:bottom w:val="none" w:sz="0" w:space="0" w:color="auto"/>
        <w:right w:val="none" w:sz="0" w:space="0" w:color="auto"/>
      </w:divBdr>
    </w:div>
    <w:div w:id="1257132195">
      <w:bodyDiv w:val="1"/>
      <w:marLeft w:val="0"/>
      <w:marRight w:val="0"/>
      <w:marTop w:val="0"/>
      <w:marBottom w:val="0"/>
      <w:divBdr>
        <w:top w:val="none" w:sz="0" w:space="0" w:color="auto"/>
        <w:left w:val="none" w:sz="0" w:space="0" w:color="auto"/>
        <w:bottom w:val="none" w:sz="0" w:space="0" w:color="auto"/>
        <w:right w:val="none" w:sz="0" w:space="0" w:color="auto"/>
      </w:divBdr>
    </w:div>
    <w:div w:id="1503424133">
      <w:bodyDiv w:val="1"/>
      <w:marLeft w:val="0"/>
      <w:marRight w:val="0"/>
      <w:marTop w:val="0"/>
      <w:marBottom w:val="0"/>
      <w:divBdr>
        <w:top w:val="none" w:sz="0" w:space="0" w:color="auto"/>
        <w:left w:val="none" w:sz="0" w:space="0" w:color="auto"/>
        <w:bottom w:val="none" w:sz="0" w:space="0" w:color="auto"/>
        <w:right w:val="none" w:sz="0" w:space="0" w:color="auto"/>
      </w:divBdr>
    </w:div>
    <w:div w:id="17148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2A431FAB0490C4CBCB0F55A65E6CC7C" ma:contentTypeVersion="11" ma:contentTypeDescription="Створення нового документа." ma:contentTypeScope="" ma:versionID="a63c573f5aa27f7492b23298aef9f389">
  <xsd:schema xmlns:xsd="http://www.w3.org/2001/XMLSchema" xmlns:xs="http://www.w3.org/2001/XMLSchema" xmlns:p="http://schemas.microsoft.com/office/2006/metadata/properties" xmlns:ns3="f86c0d00-5a14-45b0-aaa7-1481dbbd42d4" targetNamespace="http://schemas.microsoft.com/office/2006/metadata/properties" ma:root="true" ma:fieldsID="3397349c4a46309fe73de914c5d6dd75" ns3:_="">
    <xsd:import namespace="f86c0d00-5a14-45b0-aaa7-1481dbbd42d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c0d00-5a14-45b0-aaa7-1481dbbd42d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6c0d00-5a14-45b0-aaa7-1481dbbd42d4" xsi:nil="true"/>
  </documentManagement>
</p:properties>
</file>

<file path=customXml/itemProps1.xml><?xml version="1.0" encoding="utf-8"?>
<ds:datastoreItem xmlns:ds="http://schemas.openxmlformats.org/officeDocument/2006/customXml" ds:itemID="{202D4EE7-04AA-4608-A5A7-F3A78A323BA9}">
  <ds:schemaRefs>
    <ds:schemaRef ds:uri="http://schemas.microsoft.com/sharepoint/v3/contenttype/forms"/>
  </ds:schemaRefs>
</ds:datastoreItem>
</file>

<file path=customXml/itemProps2.xml><?xml version="1.0" encoding="utf-8"?>
<ds:datastoreItem xmlns:ds="http://schemas.openxmlformats.org/officeDocument/2006/customXml" ds:itemID="{AB3BF986-9610-4E30-92B9-4284BC0B7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c0d00-5a14-45b0-aaa7-1481dbbd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D1407-7F8A-4E08-B166-3E247D144160}">
  <ds:schemaRefs>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f86c0d00-5a14-45b0-aaa7-1481dbbd42d4"/>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2970</Words>
  <Characters>1694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i.dringova</cp:lastModifiedBy>
  <cp:revision>31</cp:revision>
  <dcterms:created xsi:type="dcterms:W3CDTF">2025-04-08T13:34:00Z</dcterms:created>
  <dcterms:modified xsi:type="dcterms:W3CDTF">2025-05-02T10:44:00Z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0x01010022A431FAB0490C4CBCB0F55A65E6CC7C</vt:lpwstr>
  </property>
</Properties>
</file>