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B2A64" w14:textId="5468F5A2" w:rsidR="00B744D4" w:rsidRPr="008265BA" w:rsidRDefault="00B744D4" w:rsidP="00B744D4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                                   </w:t>
      </w:r>
      <w:r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148DB3E6" wp14:editId="2082C915">
            <wp:extent cx="2019300" cy="704850"/>
            <wp:effectExtent l="0" t="0" r="0" b="0"/>
            <wp:docPr id="1529087026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8C4E" w14:textId="1B0917B4" w:rsidR="00B744D4" w:rsidRPr="008265BA" w:rsidRDefault="00B744D4" w:rsidP="00B744D4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Pr="00F11623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bookmarkStart w:id="0" w:name="_Hlk187158255"/>
      <w:r w:rsidRPr="00F11623">
        <w:rPr>
          <w:rFonts w:ascii="Calibri" w:hAnsi="Calibri" w:cs="Calibri"/>
          <w:b/>
          <w:color w:val="000000"/>
          <w:lang w:val="uk-UA"/>
        </w:rPr>
        <w:t>консультанта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bookmarkStart w:id="1" w:name="_Hlk187158605"/>
      <w:r w:rsidR="00C55690" w:rsidRPr="00C55690">
        <w:rPr>
          <w:rFonts w:ascii="Calibri" w:hAnsi="Calibri" w:cs="Calibri"/>
          <w:b/>
          <w:color w:val="000000"/>
          <w:lang w:val="uk-UA"/>
        </w:rPr>
        <w:t xml:space="preserve">із розробки </w:t>
      </w:r>
      <w:r w:rsidR="00182A59">
        <w:rPr>
          <w:rFonts w:ascii="Calibri" w:hAnsi="Calibri" w:cs="Calibri"/>
          <w:b/>
          <w:color w:val="000000"/>
          <w:lang w:val="uk-UA"/>
        </w:rPr>
        <w:t>стандартної операційної процедури</w:t>
      </w:r>
      <w:r w:rsidR="00182A59" w:rsidRPr="00182A59">
        <w:rPr>
          <w:rFonts w:ascii="Calibri" w:hAnsi="Calibri" w:cs="Calibri"/>
          <w:b/>
          <w:color w:val="000000"/>
          <w:lang w:val="uk-UA"/>
        </w:rPr>
        <w:t xml:space="preserve"> щодо </w:t>
      </w:r>
      <w:r w:rsidR="00182A59">
        <w:rPr>
          <w:rFonts w:ascii="Calibri" w:hAnsi="Calibri" w:cs="Calibri"/>
          <w:b/>
          <w:color w:val="000000"/>
          <w:lang w:val="uk-UA"/>
        </w:rPr>
        <w:t xml:space="preserve">епідеміологічного </w:t>
      </w:r>
      <w:r w:rsidR="00182A59" w:rsidRPr="00182A59">
        <w:rPr>
          <w:rFonts w:ascii="Calibri" w:hAnsi="Calibri" w:cs="Calibri"/>
          <w:b/>
          <w:color w:val="000000"/>
          <w:lang w:val="uk-UA"/>
        </w:rPr>
        <w:t>розслідування</w:t>
      </w:r>
      <w:r w:rsidR="00F07F88">
        <w:rPr>
          <w:rFonts w:ascii="Calibri" w:hAnsi="Calibri" w:cs="Calibri"/>
          <w:b/>
          <w:color w:val="000000"/>
          <w:lang w:val="uk-UA"/>
        </w:rPr>
        <w:t xml:space="preserve"> спалахів</w:t>
      </w:r>
      <w:r w:rsidR="00182A59" w:rsidRPr="00182A59">
        <w:rPr>
          <w:rFonts w:ascii="Calibri" w:hAnsi="Calibri" w:cs="Calibri"/>
          <w:b/>
          <w:color w:val="000000"/>
          <w:lang w:val="uk-UA"/>
        </w:rPr>
        <w:t xml:space="preserve"> </w:t>
      </w:r>
      <w:proofErr w:type="spellStart"/>
      <w:r w:rsidR="00182A59">
        <w:rPr>
          <w:rFonts w:ascii="Calibri" w:hAnsi="Calibri" w:cs="Calibri"/>
          <w:b/>
          <w:color w:val="000000"/>
          <w:lang w:val="uk-UA"/>
        </w:rPr>
        <w:t>вакцинокерованих</w:t>
      </w:r>
      <w:proofErr w:type="spellEnd"/>
      <w:r w:rsidR="00182A59">
        <w:rPr>
          <w:rFonts w:ascii="Calibri" w:hAnsi="Calibri" w:cs="Calibri"/>
          <w:b/>
          <w:color w:val="000000"/>
          <w:lang w:val="uk-UA"/>
        </w:rPr>
        <w:t xml:space="preserve"> інфекцій </w:t>
      </w:r>
      <w:bookmarkEnd w:id="0"/>
      <w:bookmarkEnd w:id="1"/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 рамках проекту </w:t>
      </w:r>
      <w:r w:rsidRPr="008265BA">
        <w:rPr>
          <w:b/>
          <w:bCs/>
          <w:color w:val="000000"/>
          <w:shd w:val="clear" w:color="auto" w:fill="FFFFFF"/>
          <w:lang w:val="uk-UA"/>
        </w:rPr>
        <w:t>«</w:t>
      </w:r>
      <w:r w:rsidRPr="004A72AE">
        <w:rPr>
          <w:rFonts w:ascii="Calibri" w:hAnsi="Calibri" w:cs="Calibri"/>
          <w:b/>
          <w:color w:val="000000"/>
          <w:lang w:val="uk-UA"/>
        </w:rPr>
        <w:t>Епідеміологічний нагляд та відповідь на загрозу пташиного та пандемічного грипу з боку національних органів охорони здоров’я поза межами США</w:t>
      </w:r>
      <w:r w:rsidRPr="008265BA">
        <w:rPr>
          <w:rFonts w:ascii="Calibri" w:hAnsi="Calibri" w:cs="Calibri"/>
          <w:b/>
          <w:color w:val="000000"/>
          <w:lang w:val="uk-UA"/>
        </w:rPr>
        <w:t>»</w:t>
      </w:r>
    </w:p>
    <w:p w14:paraId="699B8112" w14:textId="77777777" w:rsidR="00B744D4" w:rsidRPr="008265BA" w:rsidRDefault="00B744D4" w:rsidP="00B744D4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color w:val="000000"/>
          <w:sz w:val="24"/>
          <w:szCs w:val="24"/>
          <w:lang w:val="uk-UA" w:eastAsia="ru-RU"/>
        </w:rPr>
      </w:pPr>
    </w:p>
    <w:p w14:paraId="3C9E3DB2" w14:textId="56A9F31A" w:rsidR="00B744D4" w:rsidRDefault="00B744D4" w:rsidP="00B744D4">
      <w:pPr>
        <w:jc w:val="both"/>
        <w:rPr>
          <w:rFonts w:ascii="Calibri" w:eastAsia="Calibri" w:hAnsi="Calibri" w:cs="Calibri"/>
          <w:bCs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</w:t>
      </w:r>
      <w:r w:rsidRPr="006E61FA">
        <w:rPr>
          <w:rFonts w:ascii="Calibri" w:eastAsia="Calibri" w:hAnsi="Calibri" w:cs="Calibri"/>
          <w:b/>
          <w:color w:val="000000"/>
          <w:lang w:val="uk-UA" w:eastAsia="en-US"/>
        </w:rPr>
        <w:t xml:space="preserve">: </w:t>
      </w:r>
      <w:r w:rsidR="00182A59" w:rsidRPr="00182A59">
        <w:rPr>
          <w:rFonts w:ascii="Calibri" w:eastAsia="Calibri" w:hAnsi="Calibri" w:cs="Calibri"/>
          <w:bCs/>
          <w:color w:val="000000"/>
          <w:lang w:val="uk-UA" w:eastAsia="en-US"/>
        </w:rPr>
        <w:t xml:space="preserve">консультанта із розробки стандартної операційної процедури щодо епідеміологічного розслідування </w:t>
      </w:r>
      <w:r w:rsidR="00F07F88">
        <w:rPr>
          <w:rFonts w:ascii="Calibri" w:eastAsia="Calibri" w:hAnsi="Calibri" w:cs="Calibri"/>
          <w:bCs/>
          <w:color w:val="000000"/>
          <w:lang w:val="uk-UA" w:eastAsia="en-US"/>
        </w:rPr>
        <w:t xml:space="preserve">спалахів </w:t>
      </w:r>
      <w:proofErr w:type="spellStart"/>
      <w:r w:rsidR="00182A59" w:rsidRPr="00182A59">
        <w:rPr>
          <w:rFonts w:ascii="Calibri" w:eastAsia="Calibri" w:hAnsi="Calibri" w:cs="Calibri"/>
          <w:bCs/>
          <w:color w:val="000000"/>
          <w:lang w:val="uk-UA" w:eastAsia="en-US"/>
        </w:rPr>
        <w:t>вакцинокерованих</w:t>
      </w:r>
      <w:proofErr w:type="spellEnd"/>
      <w:r w:rsidR="00182A59" w:rsidRPr="00182A59">
        <w:rPr>
          <w:rFonts w:ascii="Calibri" w:eastAsia="Calibri" w:hAnsi="Calibri" w:cs="Calibri"/>
          <w:bCs/>
          <w:color w:val="000000"/>
          <w:lang w:val="uk-UA" w:eastAsia="en-US"/>
        </w:rPr>
        <w:t xml:space="preserve"> інфекцій</w:t>
      </w:r>
    </w:p>
    <w:p w14:paraId="53394064" w14:textId="77777777" w:rsidR="00182A59" w:rsidRDefault="00182A59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1DB1AF0E" w14:textId="0A76758E" w:rsidR="00B744D4" w:rsidRPr="00576424" w:rsidRDefault="00B744D4" w:rsidP="00B744D4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576424" w:rsidRPr="00576424">
        <w:rPr>
          <w:rFonts w:ascii="Calibri" w:hAnsi="Calibri" w:cs="Calibri"/>
          <w:bCs/>
          <w:color w:val="000000"/>
          <w:lang w:val="uk-UA"/>
        </w:rPr>
        <w:t>01 лютого – 01 березня</w:t>
      </w:r>
      <w:r w:rsidRPr="00576424">
        <w:rPr>
          <w:rFonts w:ascii="Calibri" w:hAnsi="Calibri" w:cs="Calibri"/>
          <w:color w:val="000000"/>
          <w:lang w:val="uk-UA"/>
        </w:rPr>
        <w:t xml:space="preserve"> 202</w:t>
      </w:r>
      <w:r w:rsidR="00D55273" w:rsidRPr="00576424">
        <w:rPr>
          <w:rFonts w:ascii="Calibri" w:hAnsi="Calibri" w:cs="Calibri"/>
          <w:color w:val="000000"/>
          <w:lang w:val="uk-UA"/>
        </w:rPr>
        <w:t>5</w:t>
      </w:r>
      <w:r w:rsidRPr="00576424">
        <w:rPr>
          <w:rFonts w:ascii="Calibri" w:hAnsi="Calibri" w:cs="Calibri"/>
          <w:color w:val="000000"/>
          <w:lang w:val="uk-UA"/>
        </w:rPr>
        <w:t xml:space="preserve"> року</w:t>
      </w:r>
    </w:p>
    <w:p w14:paraId="44957A50" w14:textId="77777777" w:rsidR="00B744D4" w:rsidRPr="008265BA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5821AD1" w14:textId="77777777" w:rsidR="00B744D4" w:rsidRPr="008265BA" w:rsidRDefault="00B744D4" w:rsidP="00B744D4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5B4B8FE7" w14:textId="77777777" w:rsidR="00B744D4" w:rsidRPr="008265BA" w:rsidRDefault="00B744D4" w:rsidP="00B744D4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00699FE" w14:textId="77777777" w:rsidR="00B744D4" w:rsidRPr="008265BA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084E7AEC" w14:textId="77777777" w:rsidR="00B744D4" w:rsidRPr="008265BA" w:rsidRDefault="00B744D4" w:rsidP="00B744D4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Pr="008265BA">
        <w:rPr>
          <w:rFonts w:ascii="Calibri" w:hAnsi="Calibri" w:cs="Calibri"/>
          <w:color w:val="000000"/>
          <w:lang w:val="uk-UA"/>
        </w:rPr>
        <w:t>:</w:t>
      </w:r>
    </w:p>
    <w:p w14:paraId="45CE5473" w14:textId="77777777" w:rsidR="00B744D4" w:rsidRPr="00DB3EFF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23B29935" w14:textId="405FDAC6" w:rsidR="00182A59" w:rsidRDefault="00104596" w:rsidP="002E5960">
      <w:pPr>
        <w:pStyle w:val="a3"/>
        <w:numPr>
          <w:ilvl w:val="0"/>
          <w:numId w:val="3"/>
        </w:numPr>
        <w:ind w:left="709" w:firstLine="0"/>
        <w:jc w:val="both"/>
        <w:rPr>
          <w:rFonts w:cs="Calibri"/>
          <w:color w:val="000000"/>
          <w:sz w:val="24"/>
          <w:szCs w:val="24"/>
          <w:lang w:val="uk-UA"/>
        </w:rPr>
      </w:pPr>
      <w:r w:rsidRPr="00182A59">
        <w:rPr>
          <w:rFonts w:cs="Calibri"/>
          <w:color w:val="000000"/>
          <w:sz w:val="24"/>
          <w:szCs w:val="24"/>
          <w:lang w:val="uk-UA"/>
        </w:rPr>
        <w:t xml:space="preserve">Опрацювання та узагальнення міжнародних рекомендацій щодо </w:t>
      </w:r>
      <w:r w:rsidR="00182A59">
        <w:rPr>
          <w:rFonts w:cs="Calibri"/>
          <w:color w:val="000000"/>
          <w:sz w:val="24"/>
          <w:szCs w:val="24"/>
          <w:lang w:val="uk-UA"/>
        </w:rPr>
        <w:t xml:space="preserve">особливостей </w:t>
      </w:r>
      <w:bookmarkStart w:id="2" w:name="_Hlk187158530"/>
      <w:r w:rsidR="00182A59">
        <w:rPr>
          <w:rFonts w:cs="Calibri"/>
          <w:color w:val="000000"/>
          <w:sz w:val="24"/>
          <w:szCs w:val="24"/>
          <w:lang w:val="uk-UA"/>
        </w:rPr>
        <w:t xml:space="preserve">проведення епідеміологічного розслідування </w:t>
      </w:r>
      <w:r w:rsidR="00F07F88">
        <w:rPr>
          <w:rFonts w:cs="Calibri"/>
          <w:color w:val="000000"/>
          <w:sz w:val="24"/>
          <w:szCs w:val="24"/>
          <w:lang w:val="uk-UA"/>
        </w:rPr>
        <w:t xml:space="preserve">спалахів </w:t>
      </w:r>
      <w:proofErr w:type="spellStart"/>
      <w:r w:rsidR="00182A59">
        <w:rPr>
          <w:rFonts w:cs="Calibri"/>
          <w:color w:val="000000"/>
          <w:sz w:val="24"/>
          <w:szCs w:val="24"/>
          <w:lang w:val="uk-UA"/>
        </w:rPr>
        <w:t>вакцинокерованих</w:t>
      </w:r>
      <w:proofErr w:type="spellEnd"/>
      <w:r w:rsidR="00182A59">
        <w:rPr>
          <w:rFonts w:cs="Calibri"/>
          <w:color w:val="000000"/>
          <w:sz w:val="24"/>
          <w:szCs w:val="24"/>
          <w:lang w:val="uk-UA"/>
        </w:rPr>
        <w:t xml:space="preserve"> інфекцій переважно з повітряним та краплинним шляхами передачі.</w:t>
      </w:r>
    </w:p>
    <w:bookmarkEnd w:id="2"/>
    <w:p w14:paraId="00F4450F" w14:textId="2572B90A" w:rsidR="00161779" w:rsidRDefault="002E5960" w:rsidP="00161779">
      <w:pPr>
        <w:pStyle w:val="a3"/>
        <w:numPr>
          <w:ilvl w:val="0"/>
          <w:numId w:val="3"/>
        </w:numPr>
        <w:ind w:left="709" w:firstLine="0"/>
        <w:jc w:val="both"/>
        <w:rPr>
          <w:rFonts w:cs="Calibri"/>
          <w:color w:val="000000"/>
          <w:sz w:val="24"/>
          <w:szCs w:val="24"/>
          <w:lang w:val="uk-UA"/>
        </w:rPr>
      </w:pPr>
      <w:r w:rsidRPr="00161779">
        <w:rPr>
          <w:rFonts w:cs="Calibri"/>
          <w:color w:val="000000"/>
          <w:sz w:val="24"/>
          <w:szCs w:val="24"/>
          <w:lang w:val="uk-UA"/>
        </w:rPr>
        <w:t>Розробка</w:t>
      </w:r>
      <w:r w:rsidR="00576424" w:rsidRPr="00161779">
        <w:rPr>
          <w:rFonts w:cs="Calibri"/>
          <w:color w:val="000000"/>
          <w:sz w:val="24"/>
          <w:szCs w:val="24"/>
          <w:lang w:val="uk-UA"/>
        </w:rPr>
        <w:t xml:space="preserve"> стандартної </w:t>
      </w:r>
      <w:r w:rsidR="009C0922" w:rsidRPr="00161779">
        <w:rPr>
          <w:rFonts w:cs="Calibri"/>
          <w:color w:val="000000"/>
          <w:sz w:val="24"/>
          <w:szCs w:val="24"/>
          <w:lang w:val="uk-UA"/>
        </w:rPr>
        <w:t>операційної процедури</w:t>
      </w:r>
      <w:r w:rsidR="00104596" w:rsidRPr="00161779">
        <w:rPr>
          <w:rFonts w:cs="Calibri"/>
          <w:color w:val="000000"/>
          <w:sz w:val="24"/>
          <w:szCs w:val="24"/>
          <w:lang w:val="uk-UA"/>
        </w:rPr>
        <w:t xml:space="preserve"> (СОП)</w:t>
      </w:r>
      <w:r w:rsidR="009C0922" w:rsidRPr="00161779">
        <w:rPr>
          <w:rFonts w:cs="Calibri"/>
          <w:color w:val="000000"/>
          <w:sz w:val="24"/>
          <w:szCs w:val="24"/>
          <w:lang w:val="uk-UA"/>
        </w:rPr>
        <w:t xml:space="preserve"> </w:t>
      </w:r>
      <w:r w:rsidRPr="00161779">
        <w:rPr>
          <w:rFonts w:cs="Calibri"/>
          <w:color w:val="000000"/>
          <w:sz w:val="24"/>
          <w:szCs w:val="24"/>
          <w:lang w:val="uk-UA"/>
        </w:rPr>
        <w:t xml:space="preserve">з </w:t>
      </w:r>
      <w:r w:rsidR="00161779">
        <w:rPr>
          <w:rFonts w:cs="Calibri"/>
          <w:color w:val="000000"/>
          <w:sz w:val="24"/>
          <w:szCs w:val="24"/>
          <w:lang w:val="uk-UA"/>
        </w:rPr>
        <w:t xml:space="preserve">проведення епідеміологічного розслідування </w:t>
      </w:r>
      <w:r w:rsidR="00F07F88">
        <w:rPr>
          <w:rFonts w:cs="Calibri"/>
          <w:color w:val="000000"/>
          <w:sz w:val="24"/>
          <w:szCs w:val="24"/>
          <w:lang w:val="uk-UA"/>
        </w:rPr>
        <w:t xml:space="preserve">спалахів </w:t>
      </w:r>
      <w:proofErr w:type="spellStart"/>
      <w:r w:rsidR="00161779">
        <w:rPr>
          <w:rFonts w:cs="Calibri"/>
          <w:color w:val="000000"/>
          <w:sz w:val="24"/>
          <w:szCs w:val="24"/>
          <w:lang w:val="uk-UA"/>
        </w:rPr>
        <w:t>вакцинокерованих</w:t>
      </w:r>
      <w:proofErr w:type="spellEnd"/>
      <w:r w:rsidR="00161779">
        <w:rPr>
          <w:rFonts w:cs="Calibri"/>
          <w:color w:val="000000"/>
          <w:sz w:val="24"/>
          <w:szCs w:val="24"/>
          <w:lang w:val="uk-UA"/>
        </w:rPr>
        <w:t xml:space="preserve"> інфекцій переважно з повітряним та краплинним шляхами передачі.</w:t>
      </w:r>
    </w:p>
    <w:p w14:paraId="6E2F42F9" w14:textId="697DF050" w:rsidR="002E5960" w:rsidRPr="00161779" w:rsidRDefault="008D1F77" w:rsidP="00104596">
      <w:pPr>
        <w:pStyle w:val="a3"/>
        <w:numPr>
          <w:ilvl w:val="0"/>
          <w:numId w:val="3"/>
        </w:numPr>
        <w:ind w:left="709" w:firstLine="0"/>
        <w:jc w:val="both"/>
        <w:rPr>
          <w:rFonts w:cs="Calibri"/>
          <w:color w:val="000000"/>
          <w:sz w:val="24"/>
          <w:szCs w:val="24"/>
          <w:lang w:val="uk-UA"/>
        </w:rPr>
      </w:pPr>
      <w:r w:rsidRPr="00161779">
        <w:rPr>
          <w:rFonts w:cs="Calibri"/>
          <w:color w:val="000000"/>
          <w:sz w:val="24"/>
          <w:szCs w:val="24"/>
          <w:lang w:val="uk-UA"/>
        </w:rPr>
        <w:t xml:space="preserve">Консультаційна та методична допомога у впровадженні в </w:t>
      </w:r>
      <w:r w:rsidR="00945BEB" w:rsidRPr="00161779">
        <w:rPr>
          <w:rFonts w:cs="Calibri"/>
          <w:color w:val="000000"/>
          <w:sz w:val="24"/>
          <w:szCs w:val="24"/>
          <w:lang w:val="uk-UA"/>
        </w:rPr>
        <w:t>практичну діяльність</w:t>
      </w:r>
      <w:r w:rsidRPr="00161779">
        <w:rPr>
          <w:rFonts w:cs="Calibri"/>
          <w:color w:val="000000"/>
          <w:sz w:val="24"/>
          <w:szCs w:val="24"/>
          <w:lang w:val="uk-UA"/>
        </w:rPr>
        <w:t xml:space="preserve"> положень СОП з </w:t>
      </w:r>
      <w:r w:rsidR="00161779">
        <w:rPr>
          <w:rFonts w:cs="Calibri"/>
          <w:color w:val="000000"/>
          <w:sz w:val="24"/>
          <w:szCs w:val="24"/>
          <w:lang w:val="uk-UA"/>
        </w:rPr>
        <w:t xml:space="preserve">проведення епідеміологічного розслідування </w:t>
      </w:r>
      <w:r w:rsidR="00F07F88">
        <w:rPr>
          <w:rFonts w:cs="Calibri"/>
          <w:color w:val="000000"/>
          <w:sz w:val="24"/>
          <w:szCs w:val="24"/>
          <w:lang w:val="uk-UA"/>
        </w:rPr>
        <w:t xml:space="preserve">спалахів </w:t>
      </w:r>
      <w:proofErr w:type="spellStart"/>
      <w:r w:rsidR="00161779">
        <w:rPr>
          <w:rFonts w:cs="Calibri"/>
          <w:color w:val="000000"/>
          <w:sz w:val="24"/>
          <w:szCs w:val="24"/>
          <w:lang w:val="uk-UA"/>
        </w:rPr>
        <w:t>вакцинокерованих</w:t>
      </w:r>
      <w:proofErr w:type="spellEnd"/>
      <w:r w:rsidR="00161779">
        <w:rPr>
          <w:rFonts w:cs="Calibri"/>
          <w:color w:val="000000"/>
          <w:sz w:val="24"/>
          <w:szCs w:val="24"/>
          <w:lang w:val="uk-UA"/>
        </w:rPr>
        <w:t xml:space="preserve"> інфекцій</w:t>
      </w:r>
      <w:r w:rsidRPr="00161779">
        <w:rPr>
          <w:rFonts w:cs="Calibri"/>
          <w:color w:val="000000"/>
          <w:sz w:val="24"/>
          <w:szCs w:val="24"/>
          <w:lang w:val="uk-UA"/>
        </w:rPr>
        <w:t>.</w:t>
      </w:r>
    </w:p>
    <w:p w14:paraId="1FB84C18" w14:textId="77777777" w:rsidR="00B744D4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7C4BF96D" w14:textId="77777777" w:rsidR="00B744D4" w:rsidRPr="008265BA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09ACBA18" w14:textId="77777777" w:rsidR="00B744D4" w:rsidRPr="004B535A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bookmarkStart w:id="3" w:name="_Hlk124167248"/>
      <w:r w:rsidRPr="004B535A">
        <w:rPr>
          <w:rFonts w:ascii="Calibri" w:hAnsi="Calibri" w:cs="Calibri"/>
          <w:color w:val="000000"/>
          <w:lang w:val="uk-UA"/>
        </w:rPr>
        <w:t>Вища медична освіта (</w:t>
      </w:r>
      <w:r>
        <w:rPr>
          <w:rFonts w:ascii="Calibri" w:hAnsi="Calibri" w:cs="Calibri"/>
          <w:color w:val="000000"/>
          <w:lang w:val="uk-UA"/>
        </w:rPr>
        <w:t>лікар-епідеміолог</w:t>
      </w:r>
      <w:r w:rsidRPr="004B535A">
        <w:rPr>
          <w:rFonts w:ascii="Calibri" w:hAnsi="Calibri" w:cs="Calibri"/>
          <w:color w:val="000000"/>
          <w:lang w:val="uk-UA"/>
        </w:rPr>
        <w:t>)</w:t>
      </w:r>
      <w:r>
        <w:rPr>
          <w:rFonts w:ascii="Calibri" w:hAnsi="Calibri" w:cs="Calibri"/>
          <w:color w:val="000000"/>
          <w:lang w:val="uk-UA"/>
        </w:rPr>
        <w:t>.</w:t>
      </w:r>
    </w:p>
    <w:p w14:paraId="426BE8FC" w14:textId="77777777" w:rsidR="00B744D4" w:rsidRPr="004B535A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4B535A">
        <w:rPr>
          <w:rFonts w:ascii="Calibri" w:hAnsi="Calibri" w:cs="Calibri"/>
          <w:color w:val="000000"/>
          <w:lang w:val="uk-UA"/>
        </w:rPr>
        <w:t>Досвід роботи в сфері охорони здоров’я та/або громадського здоров’я не менше 3-х років.</w:t>
      </w:r>
    </w:p>
    <w:p w14:paraId="40D5E337" w14:textId="5A08C4E2" w:rsidR="00B744D4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Досвід роботи </w:t>
      </w:r>
      <w:r w:rsidR="004464A2">
        <w:rPr>
          <w:rFonts w:ascii="Calibri" w:hAnsi="Calibri" w:cs="Calibri"/>
          <w:color w:val="000000"/>
          <w:lang w:val="uk-UA"/>
        </w:rPr>
        <w:t>щодо підготовки нормативно-правових актів з питань епіднагляду.</w:t>
      </w:r>
    </w:p>
    <w:p w14:paraId="0A83F8A8" w14:textId="04CA5430" w:rsidR="00B744D4" w:rsidRDefault="00B744D4" w:rsidP="00161779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B900A0">
        <w:rPr>
          <w:rFonts w:ascii="Calibri" w:hAnsi="Calibri" w:cs="Calibri"/>
          <w:color w:val="000000"/>
          <w:lang w:val="uk-UA"/>
        </w:rPr>
        <w:t>Високий рівень комп'ютерної грамотності: пакети Microsoft Office (Word, Excel, PowerPoint).</w:t>
      </w:r>
    </w:p>
    <w:p w14:paraId="610C5727" w14:textId="44C5A611" w:rsidR="00AC49DE" w:rsidRPr="00161779" w:rsidRDefault="00AC49DE" w:rsidP="00161779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Знання національної бази з питань епіднагляду та </w:t>
      </w:r>
      <w:proofErr w:type="spellStart"/>
      <w:r>
        <w:rPr>
          <w:rFonts w:ascii="Calibri" w:hAnsi="Calibri" w:cs="Calibri"/>
          <w:color w:val="000000"/>
          <w:lang w:val="uk-UA"/>
        </w:rPr>
        <w:t>епідрозслідування</w:t>
      </w:r>
      <w:proofErr w:type="spellEnd"/>
      <w:r>
        <w:rPr>
          <w:rFonts w:ascii="Calibri" w:hAnsi="Calibri" w:cs="Calibri"/>
          <w:color w:val="000000"/>
          <w:lang w:val="uk-UA"/>
        </w:rPr>
        <w:t xml:space="preserve"> інфекційних </w:t>
      </w:r>
      <w:proofErr w:type="spellStart"/>
      <w:r>
        <w:rPr>
          <w:rFonts w:ascii="Calibri" w:hAnsi="Calibri" w:cs="Calibri"/>
          <w:color w:val="000000"/>
          <w:lang w:val="uk-UA"/>
        </w:rPr>
        <w:t>хвороб</w:t>
      </w:r>
      <w:proofErr w:type="spellEnd"/>
      <w:r>
        <w:rPr>
          <w:rFonts w:ascii="Calibri" w:hAnsi="Calibri" w:cs="Calibri"/>
          <w:color w:val="000000"/>
          <w:lang w:val="uk-UA"/>
        </w:rPr>
        <w:t>.</w:t>
      </w:r>
    </w:p>
    <w:p w14:paraId="03E703D3" w14:textId="77777777" w:rsidR="00B744D4" w:rsidRPr="00B900A0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B900A0">
        <w:rPr>
          <w:rFonts w:ascii="Calibri" w:hAnsi="Calibri" w:cs="Calibri"/>
          <w:color w:val="000000"/>
          <w:lang w:val="uk-UA"/>
        </w:rPr>
        <w:t>Відмінне знання усної та письмової ділової української мови</w:t>
      </w:r>
      <w:r>
        <w:rPr>
          <w:rFonts w:ascii="Calibri" w:hAnsi="Calibri" w:cs="Calibri"/>
          <w:color w:val="000000"/>
          <w:lang w:val="uk-UA"/>
        </w:rPr>
        <w:t>.</w:t>
      </w:r>
    </w:p>
    <w:bookmarkEnd w:id="3"/>
    <w:p w14:paraId="508A715F" w14:textId="77777777" w:rsidR="00B744D4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6A2C1A6F" w14:textId="593DC3CD" w:rsidR="00B744D4" w:rsidRPr="00EB4206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  <w:r>
        <w:rPr>
          <w:rFonts w:ascii="Calibri" w:hAnsi="Calibri" w:cs="Calibri"/>
          <w:b/>
          <w:color w:val="000000"/>
          <w:lang w:val="uk-UA"/>
        </w:rPr>
        <w:lastRenderedPageBreak/>
        <w:t xml:space="preserve">             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hyperlink r:id="rId6" w:history="1">
        <w:r w:rsidR="009C0922" w:rsidRPr="00E55DA2">
          <w:rPr>
            <w:rStyle w:val="a4"/>
            <w:rFonts w:ascii="Calibri" w:hAnsi="Calibri" w:cs="Calibri"/>
            <w:b/>
            <w:lang w:val="uk-UA"/>
          </w:rPr>
          <w:t>vacancies@phc.org.ua</w:t>
        </w:r>
      </w:hyperlink>
      <w:r w:rsidR="009C0922">
        <w:rPr>
          <w:rFonts w:ascii="Calibri" w:hAnsi="Calibri" w:cs="Calibri"/>
          <w:b/>
          <w:color w:val="000000"/>
          <w:lang w:val="uk-UA"/>
        </w:rPr>
        <w:t xml:space="preserve"> </w:t>
      </w:r>
      <w:r w:rsidRPr="008265BA">
        <w:rPr>
          <w:rFonts w:ascii="Calibri" w:hAnsi="Calibri" w:cs="Calibri"/>
          <w:b/>
          <w:color w:val="000000"/>
          <w:lang w:val="uk-UA"/>
        </w:rPr>
        <w:t>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EB4206">
        <w:rPr>
          <w:rFonts w:ascii="Calibri" w:hAnsi="Calibri" w:cs="Calibri"/>
          <w:b/>
          <w:color w:val="000000"/>
          <w:lang w:val="uk-UA"/>
        </w:rPr>
        <w:t>«</w:t>
      </w:r>
      <w:r w:rsidR="00EB4206" w:rsidRPr="00EB4206">
        <w:rPr>
          <w:rFonts w:ascii="Calibri" w:hAnsi="Calibri" w:cs="Calibri"/>
          <w:b/>
          <w:color w:val="000000"/>
          <w:lang w:val="uk-UA"/>
        </w:rPr>
        <w:t>27</w:t>
      </w:r>
      <w:r w:rsidRPr="00EB4206">
        <w:rPr>
          <w:rFonts w:ascii="Calibri" w:hAnsi="Calibri" w:cs="Calibri"/>
          <w:b/>
          <w:color w:val="000000"/>
          <w:lang w:val="uk-UA"/>
        </w:rPr>
        <w:t>-</w:t>
      </w:r>
      <w:r w:rsidR="00EB4206" w:rsidRPr="00EB4206">
        <w:rPr>
          <w:rFonts w:ascii="Calibri" w:hAnsi="Calibri" w:cs="Calibri"/>
          <w:b/>
          <w:color w:val="000000"/>
          <w:lang w:val="uk-UA"/>
        </w:rPr>
        <w:t xml:space="preserve">2025 </w:t>
      </w:r>
      <w:r w:rsidR="009C0922" w:rsidRPr="00EB4206">
        <w:rPr>
          <w:rFonts w:ascii="Calibri" w:hAnsi="Calibri" w:cs="Calibri"/>
          <w:b/>
          <w:color w:val="000000"/>
          <w:lang w:val="uk-UA"/>
        </w:rPr>
        <w:t>К</w:t>
      </w:r>
      <w:r w:rsidR="00490F9E" w:rsidRPr="00EB4206">
        <w:rPr>
          <w:rFonts w:ascii="Calibri" w:hAnsi="Calibri" w:cs="Calibri"/>
          <w:b/>
          <w:color w:val="000000"/>
          <w:lang w:val="uk-UA"/>
        </w:rPr>
        <w:t>онсультант</w:t>
      </w:r>
      <w:bookmarkStart w:id="4" w:name="_GoBack"/>
      <w:bookmarkEnd w:id="4"/>
      <w:r w:rsidR="00490F9E" w:rsidRPr="00490F9E">
        <w:rPr>
          <w:rFonts w:ascii="Calibri" w:hAnsi="Calibri" w:cs="Calibri"/>
          <w:b/>
          <w:color w:val="000000"/>
          <w:lang w:val="uk-UA"/>
        </w:rPr>
        <w:t xml:space="preserve"> для</w:t>
      </w:r>
      <w:r w:rsidR="00161779" w:rsidRPr="00161779">
        <w:rPr>
          <w:rFonts w:ascii="Calibri" w:hAnsi="Calibri" w:cs="Calibri"/>
          <w:b/>
          <w:color w:val="000000"/>
          <w:lang w:val="uk-UA"/>
        </w:rPr>
        <w:t xml:space="preserve"> розробки стандартної операційної процедури щодо епідеміологічного розслідування </w:t>
      </w:r>
      <w:proofErr w:type="spellStart"/>
      <w:r w:rsidR="00161779" w:rsidRPr="00161779">
        <w:rPr>
          <w:rFonts w:ascii="Calibri" w:hAnsi="Calibri" w:cs="Calibri"/>
          <w:b/>
          <w:color w:val="000000"/>
          <w:lang w:val="uk-UA"/>
        </w:rPr>
        <w:t>вакцинокерованих</w:t>
      </w:r>
      <w:proofErr w:type="spellEnd"/>
      <w:r w:rsidR="00161779" w:rsidRPr="00161779">
        <w:rPr>
          <w:rFonts w:ascii="Calibri" w:hAnsi="Calibri" w:cs="Calibri"/>
          <w:b/>
          <w:color w:val="000000"/>
          <w:lang w:val="uk-UA"/>
        </w:rPr>
        <w:t xml:space="preserve"> інфекцій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14:paraId="38FEF4C2" w14:textId="77777777" w:rsidR="00B744D4" w:rsidRPr="008265BA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2800878D" w14:textId="79461C7D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color w:val="000000"/>
          <w:lang w:val="uk-UA"/>
        </w:rPr>
        <w:t xml:space="preserve">             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Термін подання документів – до </w:t>
      </w:r>
      <w:r w:rsidR="009C0922">
        <w:rPr>
          <w:rFonts w:ascii="Calibri" w:hAnsi="Calibri" w:cs="Calibri"/>
          <w:b/>
          <w:color w:val="000000"/>
          <w:lang w:val="uk-UA"/>
        </w:rPr>
        <w:t>2</w:t>
      </w:r>
      <w:r w:rsidR="00EB4206">
        <w:rPr>
          <w:rFonts w:ascii="Calibri" w:hAnsi="Calibri" w:cs="Calibri"/>
          <w:b/>
          <w:color w:val="000000"/>
          <w:lang w:val="uk-UA"/>
        </w:rPr>
        <w:t>4</w:t>
      </w:r>
      <w:r w:rsidR="009C0922">
        <w:rPr>
          <w:rFonts w:ascii="Calibri" w:hAnsi="Calibri" w:cs="Calibri"/>
          <w:b/>
          <w:color w:val="000000"/>
          <w:lang w:val="uk-UA"/>
        </w:rPr>
        <w:t xml:space="preserve"> січня 2025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375CF43B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04124445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          </w:t>
      </w: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BD1AD75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</w:rPr>
      </w:pPr>
    </w:p>
    <w:p w14:paraId="45F849A7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          </w:t>
      </w: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612E77F0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2FFC2CBC" w14:textId="77777777" w:rsidR="005C3955" w:rsidRPr="00B744D4" w:rsidRDefault="005C3955">
      <w:pPr>
        <w:rPr>
          <w:lang w:val="uk-UA"/>
        </w:rPr>
      </w:pPr>
    </w:p>
    <w:sectPr w:rsidR="005C3955" w:rsidRPr="00B744D4" w:rsidSect="00B74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B337F"/>
    <w:multiLevelType w:val="hybridMultilevel"/>
    <w:tmpl w:val="76D8B88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A7017"/>
    <w:multiLevelType w:val="hybridMultilevel"/>
    <w:tmpl w:val="BFFCC3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D4"/>
    <w:rsid w:val="00104596"/>
    <w:rsid w:val="00161779"/>
    <w:rsid w:val="00182A59"/>
    <w:rsid w:val="001D5360"/>
    <w:rsid w:val="002E3EB2"/>
    <w:rsid w:val="002E5960"/>
    <w:rsid w:val="004464A2"/>
    <w:rsid w:val="004773B0"/>
    <w:rsid w:val="00490F9E"/>
    <w:rsid w:val="00494DB7"/>
    <w:rsid w:val="004A4FD9"/>
    <w:rsid w:val="00543D24"/>
    <w:rsid w:val="00576424"/>
    <w:rsid w:val="005C3955"/>
    <w:rsid w:val="005C7BD2"/>
    <w:rsid w:val="0070100F"/>
    <w:rsid w:val="008C0D44"/>
    <w:rsid w:val="008D1F77"/>
    <w:rsid w:val="00945BEB"/>
    <w:rsid w:val="009C0922"/>
    <w:rsid w:val="00AC49DE"/>
    <w:rsid w:val="00B744D4"/>
    <w:rsid w:val="00C55690"/>
    <w:rsid w:val="00D0436A"/>
    <w:rsid w:val="00D24BED"/>
    <w:rsid w:val="00D55273"/>
    <w:rsid w:val="00DB3EFF"/>
    <w:rsid w:val="00EA3C81"/>
    <w:rsid w:val="00EB4206"/>
    <w:rsid w:val="00F07F88"/>
    <w:rsid w:val="00F6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2D70"/>
  <w15:chartTrackingRefBased/>
  <w15:docId w15:val="{ED2A788E-B72C-458D-9F78-36E7489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4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C09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0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2252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Приходько</dc:creator>
  <cp:keywords/>
  <dc:description/>
  <cp:lastModifiedBy>i.dringova</cp:lastModifiedBy>
  <cp:revision>6</cp:revision>
  <cp:lastPrinted>2024-08-07T05:40:00Z</cp:lastPrinted>
  <dcterms:created xsi:type="dcterms:W3CDTF">2025-01-07T14:01:00Z</dcterms:created>
  <dcterms:modified xsi:type="dcterms:W3CDTF">2025-01-10T12:57:00Z</dcterms:modified>
</cp:coreProperties>
</file>