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78EF39D8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69860941"/>
      <w:r w:rsidR="002C3978">
        <w:rPr>
          <w:rFonts w:asciiTheme="minorHAnsi" w:eastAsiaTheme="minorHAnsi" w:hAnsiTheme="minorHAnsi" w:cstheme="minorHAnsi"/>
          <w:b/>
          <w:lang w:val="uk-UA" w:eastAsia="en-US"/>
        </w:rPr>
        <w:t>з мобільного скринінгу на туберкульоз серед груп ризику (</w:t>
      </w:r>
      <w:proofErr w:type="spellStart"/>
      <w:r w:rsidR="0016363E">
        <w:rPr>
          <w:rFonts w:asciiTheme="minorHAnsi" w:eastAsiaTheme="minorHAnsi" w:hAnsiTheme="minorHAnsi" w:cstheme="minorHAnsi"/>
          <w:b/>
          <w:lang w:val="uk-UA" w:eastAsia="en-US"/>
        </w:rPr>
        <w:t>рентгенлаборант</w:t>
      </w:r>
      <w:proofErr w:type="spellEnd"/>
      <w:r w:rsidR="002C3978">
        <w:rPr>
          <w:rFonts w:asciiTheme="minorHAnsi" w:eastAsiaTheme="minorHAnsi" w:hAnsiTheme="minorHAnsi" w:cstheme="minorHAnsi"/>
          <w:b/>
          <w:lang w:val="uk-UA" w:eastAsia="en-US"/>
        </w:rPr>
        <w:t>)</w:t>
      </w:r>
      <w:bookmarkEnd w:id="0"/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2C3978" w:rsidRPr="002C3978">
        <w:rPr>
          <w:rFonts w:asciiTheme="minorHAnsi" w:hAnsiTheme="minorHAnsi" w:cstheme="minorHAns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783B85DD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Hlk137739262"/>
      <w:bookmarkStart w:id="2" w:name="_GoBack"/>
      <w:r w:rsidR="00D03CE1" w:rsidRPr="00D03CE1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 xml:space="preserve">з мобільного скринінгу на </w:t>
      </w:r>
      <w:r w:rsidR="002C3978" w:rsidRPr="00B50F04">
        <w:rPr>
          <w:rFonts w:asciiTheme="minorHAnsi" w:eastAsiaTheme="minorHAnsi" w:hAnsiTheme="minorHAnsi" w:cstheme="minorHAnsi"/>
          <w:bCs/>
          <w:lang w:val="uk-UA" w:eastAsia="en-US"/>
        </w:rPr>
        <w:t xml:space="preserve">туберкульоз </w:t>
      </w:r>
      <w:r w:rsidR="00B50F04" w:rsidRPr="00B50F04">
        <w:rPr>
          <w:rFonts w:asciiTheme="minorHAnsi" w:eastAsiaTheme="minorHAnsi" w:hAnsiTheme="minorHAnsi" w:cstheme="minorHAnsi"/>
          <w:lang w:val="uk-UA" w:eastAsia="en-US"/>
        </w:rPr>
        <w:t>серед груп ризику</w:t>
      </w:r>
      <w:r w:rsidR="00B50F0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>(</w:t>
      </w:r>
      <w:proofErr w:type="spellStart"/>
      <w:r w:rsidR="0016363E">
        <w:rPr>
          <w:rFonts w:asciiTheme="minorHAnsi" w:eastAsiaTheme="minorHAnsi" w:hAnsiTheme="minorHAnsi" w:cstheme="minorHAnsi"/>
          <w:bCs/>
          <w:lang w:val="uk-UA" w:eastAsia="en-US"/>
        </w:rPr>
        <w:t>рентгенлаборант</w:t>
      </w:r>
      <w:proofErr w:type="spellEnd"/>
      <w:r w:rsidR="002C3978" w:rsidRPr="002C3978">
        <w:rPr>
          <w:rFonts w:asciiTheme="minorHAnsi" w:eastAsiaTheme="minorHAnsi" w:hAnsiTheme="minorHAnsi" w:cstheme="minorHAnsi"/>
          <w:bCs/>
          <w:lang w:val="uk-UA" w:eastAsia="en-US"/>
        </w:rPr>
        <w:t>)</w:t>
      </w:r>
      <w:bookmarkEnd w:id="2"/>
    </w:p>
    <w:bookmarkEnd w:id="1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6CEBBD16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FA3634">
        <w:rPr>
          <w:rFonts w:asciiTheme="minorHAnsi" w:eastAsiaTheme="minorHAnsi" w:hAnsiTheme="minorHAnsi" w:cstheme="minorHAnsi"/>
          <w:lang w:val="uk-UA" w:eastAsia="en-US"/>
        </w:rPr>
        <w:t>Івано-Франківська область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6252CD6B" w14:textId="77777777" w:rsidR="0016363E" w:rsidRPr="00337FAB" w:rsidRDefault="0016363E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75146BD9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A3634">
        <w:rPr>
          <w:rFonts w:asciiTheme="minorHAnsi" w:eastAsiaTheme="minorHAnsi" w:hAnsiTheme="minorHAnsi" w:cstheme="minorHAnsi"/>
          <w:lang w:val="uk-UA" w:eastAsia="en-US"/>
        </w:rPr>
        <w:t>січень</w:t>
      </w:r>
      <w:r w:rsidR="009E2CFB" w:rsidRPr="002C5B7C">
        <w:rPr>
          <w:rFonts w:asciiTheme="minorHAnsi" w:eastAsiaTheme="minorHAnsi" w:hAnsiTheme="minorHAnsi" w:cstheme="minorHAnsi"/>
          <w:lang w:val="uk-UA" w:eastAsia="en-US"/>
        </w:rPr>
        <w:t>-</w:t>
      </w:r>
      <w:r w:rsidR="002C3978">
        <w:rPr>
          <w:rFonts w:asciiTheme="minorHAnsi" w:eastAsiaTheme="minorHAnsi" w:hAnsiTheme="minorHAnsi" w:cstheme="minorHAnsi"/>
          <w:lang w:val="uk-UA" w:eastAsia="en-US"/>
        </w:rPr>
        <w:t>грудень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FA3634">
        <w:rPr>
          <w:rFonts w:asciiTheme="minorHAnsi" w:eastAsiaTheme="minorHAnsi" w:hAnsiTheme="minorHAnsi" w:cstheme="minorHAnsi"/>
          <w:lang w:val="uk-UA" w:eastAsia="en-US"/>
        </w:rPr>
        <w:t>5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38759EB" w14:textId="7E2B2FAA" w:rsidR="00B772C4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</w:t>
      </w:r>
      <w:r w:rsidR="002C3978" w:rsidRPr="002C3978">
        <w:rPr>
          <w:rFonts w:asciiTheme="minorHAnsi" w:eastAsiaTheme="minorHAnsi" w:hAnsiTheme="minorHAnsi" w:cstheme="minorHAnsi"/>
          <w:bCs/>
          <w:lang w:val="uk-UA"/>
        </w:rPr>
        <w:t xml:space="preserve">мобільного скринінгу на туберкульоз серед груп ризику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використанням </w:t>
      </w:r>
      <w:proofErr w:type="spellStart"/>
      <w:r w:rsidR="00D33F3A">
        <w:rPr>
          <w:rFonts w:asciiTheme="minorHAnsi" w:eastAsiaTheme="minorHAnsi" w:hAnsiTheme="minorHAnsi" w:cstheme="minorHAnsi"/>
          <w:lang w:val="uk-UA"/>
        </w:rPr>
        <w:t>флюоромобіля</w:t>
      </w:r>
      <w:proofErr w:type="spellEnd"/>
      <w:r w:rsidR="00D33F3A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33F3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портативного/мобільного рентген обладнання  </w:t>
      </w:r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регіонального </w:t>
      </w:r>
      <w:proofErr w:type="spellStart"/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>фтизіопульмонологічного</w:t>
      </w:r>
      <w:proofErr w:type="spellEnd"/>
      <w:r w:rsidR="002C397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центру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7880A679" w14:textId="1D9F7929" w:rsidR="00B772C4" w:rsidRPr="0016363E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2C397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9F7D3F8" w14:textId="1020A064" w:rsidR="0016363E" w:rsidRPr="00B772C4" w:rsidRDefault="0016363E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Збереження медичної документації та рентгенологічних знімків;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CB380E" w14:textId="754E571D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</w:t>
      </w:r>
      <w:r w:rsidRPr="0016363E">
        <w:rPr>
          <w:rFonts w:asciiTheme="minorHAnsi" w:hAnsiTheme="minorHAnsi" w:cstheme="minorHAnsi"/>
          <w:sz w:val="24"/>
          <w:szCs w:val="24"/>
          <w:lang w:val="uk-UA"/>
        </w:rPr>
        <w:t>едична освіта;</w:t>
      </w:r>
    </w:p>
    <w:p w14:paraId="09323DE4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677D0E45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Знання загальних правил радіаційної безпеки;</w:t>
      </w:r>
    </w:p>
    <w:p w14:paraId="439960FB" w14:textId="401095FF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Знання принципів та правил медичної етики й деонтології;</w:t>
      </w:r>
    </w:p>
    <w:p w14:paraId="6E2A56F2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t>Вміння користуватись рентген обладнанням;</w:t>
      </w:r>
    </w:p>
    <w:p w14:paraId="695672FB" w14:textId="77777777" w:rsidR="0016363E" w:rsidRPr="0016363E" w:rsidRDefault="0016363E" w:rsidP="0016363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363E">
        <w:rPr>
          <w:rFonts w:asciiTheme="minorHAnsi" w:hAnsiTheme="minorHAnsi" w:cstheme="minorHAnsi"/>
          <w:sz w:val="24"/>
          <w:szCs w:val="24"/>
          <w:lang w:val="uk-UA"/>
        </w:rPr>
        <w:lastRenderedPageBreak/>
        <w:t>Володіння методикою роботи з рентгенодіагностичною апаратурою.</w:t>
      </w:r>
    </w:p>
    <w:p w14:paraId="411BD1E4" w14:textId="768CD5AC" w:rsidR="009E794D" w:rsidRPr="0016363E" w:rsidRDefault="009E794D" w:rsidP="0016363E">
      <w:pPr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57A66DE4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642AB2">
        <w:rPr>
          <w:rFonts w:asciiTheme="minorHAnsi" w:hAnsiTheme="minorHAnsi" w:cstheme="minorHAnsi"/>
          <w:b/>
          <w:lang w:val="uk-UA"/>
        </w:rPr>
        <w:t xml:space="preserve">40-2025 </w:t>
      </w:r>
      <w:r w:rsidR="00D766FA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2C3978">
        <w:rPr>
          <w:rFonts w:asciiTheme="minorHAnsi" w:eastAsiaTheme="minorHAnsi" w:hAnsiTheme="minorHAnsi" w:cstheme="minorHAnsi"/>
          <w:b/>
          <w:lang w:val="uk-UA" w:eastAsia="en-US"/>
        </w:rPr>
        <w:t>з мобільного скринінгу на туберкульоз серед груп ризику (</w:t>
      </w:r>
      <w:proofErr w:type="spellStart"/>
      <w:r w:rsidR="0016363E">
        <w:rPr>
          <w:rFonts w:asciiTheme="minorHAnsi" w:eastAsiaTheme="minorHAnsi" w:hAnsiTheme="minorHAnsi" w:cstheme="minorHAnsi"/>
          <w:b/>
          <w:lang w:val="uk-UA" w:eastAsia="en-US"/>
        </w:rPr>
        <w:t>рен</w:t>
      </w:r>
      <w:r w:rsidR="00ED1BFA">
        <w:rPr>
          <w:rFonts w:asciiTheme="minorHAnsi" w:eastAsiaTheme="minorHAnsi" w:hAnsiTheme="minorHAnsi" w:cstheme="minorHAnsi"/>
          <w:b/>
          <w:lang w:val="uk-UA" w:eastAsia="en-US"/>
        </w:rPr>
        <w:t>тгенлаборант</w:t>
      </w:r>
      <w:proofErr w:type="spellEnd"/>
      <w:r w:rsidR="002C3978">
        <w:rPr>
          <w:rFonts w:asciiTheme="minorHAnsi" w:eastAsiaTheme="minorHAnsi" w:hAnsiTheme="minorHAnsi" w:cstheme="minorHAnsi"/>
          <w:b/>
          <w:lang w:val="uk-UA" w:eastAsia="en-US"/>
        </w:rPr>
        <w:t>)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6CF27E95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FA3634">
        <w:rPr>
          <w:rFonts w:asciiTheme="minorHAnsi" w:hAnsiTheme="minorHAnsi" w:cstheme="minorHAnsi"/>
          <w:b/>
          <w:lang w:val="uk-UA"/>
        </w:rPr>
        <w:t>22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FA3634">
        <w:rPr>
          <w:rFonts w:asciiTheme="minorHAnsi" w:hAnsiTheme="minorHAnsi" w:cstheme="minorHAnsi"/>
          <w:b/>
          <w:lang w:val="uk-UA"/>
        </w:rPr>
        <w:t>січня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FA3634">
        <w:rPr>
          <w:rFonts w:asciiTheme="minorHAnsi" w:hAnsiTheme="minorHAnsi" w:cstheme="minorHAnsi"/>
          <w:b/>
          <w:lang w:val="uk-UA"/>
        </w:rPr>
        <w:t>5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63E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3978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B3B22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14CAC"/>
    <w:rsid w:val="00642AB2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0F04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03CE1"/>
    <w:rsid w:val="00D2585E"/>
    <w:rsid w:val="00D25FB7"/>
    <w:rsid w:val="00D3384B"/>
    <w:rsid w:val="00D33F3A"/>
    <w:rsid w:val="00D41514"/>
    <w:rsid w:val="00D42C92"/>
    <w:rsid w:val="00D652DE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1BFA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3634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4EDE-059F-4F3B-B81A-E74F8330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344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69</cp:revision>
  <cp:lastPrinted>2023-06-15T12:35:00Z</cp:lastPrinted>
  <dcterms:created xsi:type="dcterms:W3CDTF">2023-01-17T14:30:00Z</dcterms:created>
  <dcterms:modified xsi:type="dcterms:W3CDTF">2025-01-15T12:01:00Z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