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164E9" w14:textId="77777777" w:rsidR="00A869BC" w:rsidRPr="00A869BC" w:rsidRDefault="00A869BC" w:rsidP="00A869BC">
      <w:pPr>
        <w:spacing w:after="0" w:line="240" w:lineRule="auto"/>
        <w:jc w:val="right"/>
        <w:rPr>
          <w:rFonts w:ascii="Times New Roman" w:eastAsia="Times New Roman" w:hAnsi="Times New Roman" w:cs="Times New Roman"/>
          <w:sz w:val="24"/>
          <w:szCs w:val="24"/>
        </w:rPr>
      </w:pPr>
      <w:r w:rsidRPr="00A869BC">
        <w:rPr>
          <w:rFonts w:ascii="Calibri" w:eastAsia="Times New Roman" w:hAnsi="Calibri" w:cs="Calibri"/>
          <w:color w:val="000000"/>
          <w:sz w:val="24"/>
          <w:szCs w:val="24"/>
        </w:rPr>
        <w:t>      </w:t>
      </w:r>
      <w:r w:rsidRPr="00A869BC">
        <w:rPr>
          <w:rFonts w:ascii="Calibri" w:eastAsia="Times New Roman" w:hAnsi="Calibri" w:cs="Calibri"/>
          <w:noProof/>
          <w:color w:val="000000"/>
          <w:sz w:val="24"/>
          <w:szCs w:val="24"/>
          <w:bdr w:val="none" w:sz="0" w:space="0" w:color="auto" w:frame="1"/>
        </w:rPr>
        <w:drawing>
          <wp:inline distT="0" distB="0" distL="0" distR="0" wp14:anchorId="2512899C" wp14:editId="5335E8BB">
            <wp:extent cx="202882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459157E" w14:textId="77777777" w:rsidR="00A869BC" w:rsidRPr="00336EEA" w:rsidRDefault="00A869BC" w:rsidP="00A869BC">
      <w:pPr>
        <w:spacing w:after="240" w:line="240" w:lineRule="auto"/>
        <w:rPr>
          <w:rFonts w:eastAsia="Times New Roman" w:cstheme="minorHAnsi"/>
          <w:sz w:val="24"/>
          <w:szCs w:val="24"/>
        </w:rPr>
      </w:pPr>
    </w:p>
    <w:p w14:paraId="1B8718E6" w14:textId="77777777" w:rsidR="00D84377" w:rsidRDefault="00A869BC" w:rsidP="00D84377">
      <w:pPr>
        <w:spacing w:after="0" w:line="240" w:lineRule="auto"/>
        <w:jc w:val="center"/>
        <w:rPr>
          <w:rFonts w:ascii="Calibri" w:eastAsia="Times New Roman" w:hAnsi="Calibri" w:cs="Calibri"/>
          <w:b/>
          <w:bCs/>
          <w:color w:val="000000"/>
          <w:sz w:val="24"/>
          <w:szCs w:val="24"/>
        </w:rPr>
      </w:pPr>
      <w:r w:rsidRPr="00336EEA">
        <w:rPr>
          <w:rFonts w:ascii="Calibri" w:eastAsia="Times New Roman" w:hAnsi="Calibri" w:cs="Calibri"/>
          <w:b/>
          <w:bCs/>
          <w:color w:val="000000"/>
          <w:sz w:val="24"/>
          <w:szCs w:val="24"/>
        </w:rPr>
        <w:t>Державна установа</w:t>
      </w:r>
      <w:r w:rsidRPr="00336EEA">
        <w:rPr>
          <w:rFonts w:ascii="Calibri" w:eastAsia="Times New Roman" w:hAnsi="Calibri" w:cs="Calibri"/>
          <w:b/>
          <w:bCs/>
          <w:color w:val="000000"/>
          <w:sz w:val="24"/>
          <w:szCs w:val="24"/>
        </w:rPr>
        <w:br/>
        <w:t>«Центр громадського здоров’я Міністерства охорони здоров’я України»</w:t>
      </w:r>
    </w:p>
    <w:p w14:paraId="4B5B6D0B" w14:textId="77777777" w:rsidR="0082449B" w:rsidRDefault="00A869BC" w:rsidP="00D84377">
      <w:pPr>
        <w:spacing w:after="0" w:line="240" w:lineRule="auto"/>
        <w:jc w:val="center"/>
        <w:rPr>
          <w:rFonts w:ascii="Calibri" w:eastAsia="Times New Roman" w:hAnsi="Calibri" w:cs="Calibri"/>
          <w:b/>
          <w:bCs/>
          <w:color w:val="000000"/>
          <w:sz w:val="24"/>
          <w:szCs w:val="24"/>
        </w:rPr>
      </w:pPr>
      <w:r w:rsidRPr="00336EEA">
        <w:rPr>
          <w:rFonts w:ascii="Calibri" w:eastAsia="Times New Roman" w:hAnsi="Calibri" w:cs="Calibri"/>
          <w:b/>
          <w:bCs/>
          <w:color w:val="000000"/>
          <w:sz w:val="24"/>
          <w:szCs w:val="24"/>
        </w:rPr>
        <w:t xml:space="preserve">оголошує конкурс на відбір </w:t>
      </w:r>
      <w:r w:rsidR="0057342B">
        <w:rPr>
          <w:rFonts w:ascii="Calibri" w:eastAsia="Times New Roman" w:hAnsi="Calibri" w:cs="Calibri"/>
          <w:b/>
          <w:bCs/>
          <w:color w:val="000000"/>
          <w:sz w:val="24"/>
          <w:szCs w:val="24"/>
        </w:rPr>
        <w:t>консультанта</w:t>
      </w:r>
    </w:p>
    <w:p w14:paraId="689A3AE5" w14:textId="0D7312FE" w:rsidR="00A869BC" w:rsidRPr="004019AC" w:rsidRDefault="0082449B" w:rsidP="00D84377">
      <w:pPr>
        <w:spacing w:after="0" w:line="240" w:lineRule="auto"/>
        <w:jc w:val="center"/>
        <w:rPr>
          <w:rFonts w:ascii="Calibri" w:eastAsia="Times New Roman" w:hAnsi="Calibri" w:cs="Calibri"/>
          <w:sz w:val="24"/>
          <w:szCs w:val="24"/>
        </w:rPr>
      </w:pPr>
      <w:r w:rsidRPr="0082449B">
        <w:rPr>
          <w:rFonts w:ascii="Calibri" w:eastAsia="Times New Roman" w:hAnsi="Calibri" w:cs="Calibri"/>
          <w:b/>
          <w:bCs/>
          <w:color w:val="000000"/>
          <w:sz w:val="24"/>
          <w:szCs w:val="24"/>
        </w:rPr>
        <w:t>з розробки та впровадження програм імунізації</w:t>
      </w:r>
    </w:p>
    <w:p w14:paraId="22C77068" w14:textId="77777777" w:rsidR="00D84377" w:rsidRDefault="004019AC" w:rsidP="00D8437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в рамках </w:t>
      </w:r>
      <w:r w:rsidR="0057342B">
        <w:rPr>
          <w:rFonts w:ascii="Calibri" w:eastAsia="Times New Roman" w:hAnsi="Calibri" w:cs="Calibri"/>
          <w:b/>
          <w:bCs/>
          <w:color w:val="000000"/>
          <w:sz w:val="24"/>
          <w:szCs w:val="24"/>
        </w:rPr>
        <w:t>проекту</w:t>
      </w:r>
    </w:p>
    <w:p w14:paraId="7FD23EE6" w14:textId="553B2959" w:rsidR="00A869BC" w:rsidRPr="00D04A11" w:rsidRDefault="00D4147B" w:rsidP="00D04A1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п</w:t>
      </w:r>
      <w:r w:rsidRPr="006A5C4D">
        <w:rPr>
          <w:rFonts w:ascii="Calibri" w:eastAsia="Times New Roman" w:hAnsi="Calibri" w:cs="Calibri"/>
          <w:b/>
          <w:bCs/>
          <w:color w:val="000000"/>
          <w:sz w:val="24"/>
          <w:szCs w:val="24"/>
        </w:rPr>
        <w:t>ідтримка реалізації заходів, пов’язаних із комунікацією у сфері охорони здоров’я, профілактикою захворювань, психічним здоров’ям та зміцненням системи охорони здоров’я в Україні</w:t>
      </w:r>
      <w:r>
        <w:rPr>
          <w:rFonts w:ascii="Calibri" w:eastAsia="Times New Roman" w:hAnsi="Calibri" w:cs="Calibri"/>
          <w:b/>
          <w:bCs/>
          <w:color w:val="000000"/>
          <w:sz w:val="24"/>
          <w:szCs w:val="24"/>
        </w:rPr>
        <w:t>.</w:t>
      </w:r>
    </w:p>
    <w:p w14:paraId="3FC40A58" w14:textId="35927402" w:rsidR="00A869BC" w:rsidRPr="00336EEA" w:rsidRDefault="00A869BC" w:rsidP="00336EEA">
      <w:pPr>
        <w:shd w:val="clear" w:color="auto" w:fill="FFFFFF"/>
        <w:spacing w:after="0" w:line="240" w:lineRule="auto"/>
        <w:jc w:val="center"/>
        <w:rPr>
          <w:rFonts w:ascii="Calibri" w:eastAsia="Times New Roman" w:hAnsi="Calibri" w:cs="Calibri"/>
          <w:sz w:val="24"/>
          <w:szCs w:val="24"/>
        </w:rPr>
      </w:pPr>
    </w:p>
    <w:p w14:paraId="150561B3" w14:textId="179B4A8D" w:rsidR="00A869BC" w:rsidRPr="003D37E6" w:rsidRDefault="00A869BC" w:rsidP="0082449B">
      <w:pPr>
        <w:spacing w:after="0" w:line="240" w:lineRule="auto"/>
        <w:jc w:val="both"/>
        <w:rPr>
          <w:rFonts w:ascii="Calibri" w:eastAsia="Times New Roman" w:hAnsi="Calibri" w:cs="Calibri"/>
          <w:bCs/>
          <w:color w:val="000000"/>
          <w:sz w:val="24"/>
          <w:szCs w:val="24"/>
        </w:rPr>
      </w:pPr>
      <w:r w:rsidRPr="00336EEA">
        <w:rPr>
          <w:rFonts w:ascii="Calibri" w:eastAsia="Times New Roman" w:hAnsi="Calibri" w:cs="Calibri"/>
          <w:b/>
          <w:bCs/>
          <w:color w:val="000000"/>
          <w:sz w:val="24"/>
          <w:szCs w:val="24"/>
        </w:rPr>
        <w:t xml:space="preserve">Назва позиції: </w:t>
      </w:r>
      <w:r w:rsidR="0057342B" w:rsidRPr="003D37E6">
        <w:rPr>
          <w:rFonts w:ascii="Calibri" w:eastAsia="Times New Roman" w:hAnsi="Calibri" w:cs="Calibri"/>
          <w:bCs/>
          <w:color w:val="000000"/>
          <w:sz w:val="24"/>
          <w:szCs w:val="24"/>
        </w:rPr>
        <w:t xml:space="preserve">консультант </w:t>
      </w:r>
      <w:r w:rsidR="0082449B" w:rsidRPr="003D37E6">
        <w:rPr>
          <w:rFonts w:ascii="Calibri" w:eastAsia="Times New Roman" w:hAnsi="Calibri" w:cs="Calibri"/>
          <w:bCs/>
          <w:color w:val="000000"/>
          <w:sz w:val="24"/>
          <w:szCs w:val="24"/>
        </w:rPr>
        <w:t>з розробки та впровадження програм імунізації</w:t>
      </w:r>
      <w:r w:rsidR="00E22FA7" w:rsidRPr="003D37E6">
        <w:rPr>
          <w:rFonts w:ascii="Calibri" w:eastAsia="Times New Roman" w:hAnsi="Calibri" w:cs="Calibri"/>
          <w:bCs/>
          <w:color w:val="000000"/>
          <w:sz w:val="24"/>
          <w:szCs w:val="24"/>
        </w:rPr>
        <w:t>.</w:t>
      </w:r>
    </w:p>
    <w:p w14:paraId="50BDF87A" w14:textId="77777777" w:rsidR="00E22FA7" w:rsidRPr="00E22FA7" w:rsidRDefault="00E22FA7" w:rsidP="00E22FA7">
      <w:pPr>
        <w:spacing w:after="0" w:line="240" w:lineRule="auto"/>
        <w:jc w:val="both"/>
        <w:rPr>
          <w:rFonts w:ascii="Calibri" w:eastAsia="Times New Roman" w:hAnsi="Calibri" w:cs="Calibri"/>
          <w:sz w:val="24"/>
          <w:szCs w:val="24"/>
        </w:rPr>
      </w:pPr>
    </w:p>
    <w:p w14:paraId="0A81CC59" w14:textId="77777777" w:rsidR="00A869BC" w:rsidRPr="00336EEA" w:rsidRDefault="00A869BC" w:rsidP="00336EEA">
      <w:pPr>
        <w:spacing w:after="0" w:line="240" w:lineRule="auto"/>
        <w:rPr>
          <w:rFonts w:ascii="Calibri" w:eastAsia="Times New Roman" w:hAnsi="Calibri" w:cs="Calibri"/>
          <w:sz w:val="24"/>
          <w:szCs w:val="24"/>
        </w:rPr>
      </w:pPr>
      <w:r w:rsidRPr="00336EEA">
        <w:rPr>
          <w:rFonts w:ascii="Calibri" w:eastAsia="Times New Roman" w:hAnsi="Calibri" w:cs="Calibri"/>
          <w:b/>
          <w:bCs/>
          <w:color w:val="000000"/>
          <w:sz w:val="24"/>
          <w:szCs w:val="24"/>
        </w:rPr>
        <w:t>Інформація щодо установи:</w:t>
      </w:r>
    </w:p>
    <w:p w14:paraId="3A36CE26" w14:textId="77777777" w:rsidR="00D4147B" w:rsidRDefault="00D4147B" w:rsidP="00D4147B">
      <w:pPr>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FF2CD0C" w14:textId="42CD7BA2" w:rsidR="00A869BC" w:rsidRPr="00336EEA" w:rsidRDefault="00A869BC" w:rsidP="00336EEA">
      <w:pPr>
        <w:shd w:val="clear" w:color="auto" w:fill="FFFFFF"/>
        <w:spacing w:after="0" w:line="240" w:lineRule="auto"/>
        <w:rPr>
          <w:rFonts w:ascii="Calibri" w:eastAsia="Times New Roman" w:hAnsi="Calibri" w:cs="Calibri"/>
          <w:sz w:val="24"/>
          <w:szCs w:val="24"/>
        </w:rPr>
      </w:pPr>
    </w:p>
    <w:p w14:paraId="40B1178E" w14:textId="77777777" w:rsidR="00A869BC" w:rsidRPr="00336EEA" w:rsidRDefault="00A869BC" w:rsidP="00336EEA">
      <w:pPr>
        <w:shd w:val="clear" w:color="auto" w:fill="FFFFFF"/>
        <w:spacing w:after="0" w:line="240" w:lineRule="auto"/>
        <w:rPr>
          <w:rFonts w:ascii="Calibri" w:eastAsia="Times New Roman" w:hAnsi="Calibri" w:cs="Calibri"/>
          <w:sz w:val="24"/>
          <w:szCs w:val="24"/>
        </w:rPr>
      </w:pPr>
      <w:r w:rsidRPr="00336EEA">
        <w:rPr>
          <w:rFonts w:ascii="Calibri" w:eastAsia="Times New Roman" w:hAnsi="Calibri" w:cs="Calibri"/>
          <w:b/>
          <w:bCs/>
          <w:color w:val="000000"/>
          <w:sz w:val="24"/>
          <w:szCs w:val="24"/>
        </w:rPr>
        <w:t>Основні обов'язки</w:t>
      </w:r>
      <w:r w:rsidRPr="00336EEA">
        <w:rPr>
          <w:rFonts w:ascii="Calibri" w:eastAsia="Times New Roman" w:hAnsi="Calibri" w:cs="Calibri"/>
          <w:color w:val="000000"/>
          <w:sz w:val="24"/>
          <w:szCs w:val="24"/>
        </w:rPr>
        <w:t>:</w:t>
      </w:r>
    </w:p>
    <w:p w14:paraId="09C7ACC8" w14:textId="77777777" w:rsidR="00852583" w:rsidRPr="00336EEA" w:rsidRDefault="00852583" w:rsidP="00336EEA">
      <w:pPr>
        <w:shd w:val="clear" w:color="auto" w:fill="FFFFFF"/>
        <w:spacing w:after="0" w:line="240" w:lineRule="auto"/>
        <w:rPr>
          <w:rFonts w:ascii="Calibri" w:eastAsia="Times New Roman" w:hAnsi="Calibri" w:cs="Calibri"/>
          <w:sz w:val="24"/>
          <w:szCs w:val="24"/>
        </w:rPr>
      </w:pPr>
    </w:p>
    <w:p w14:paraId="1CC5F106" w14:textId="66E2C7B4" w:rsidR="009C2CA3" w:rsidRPr="00A979E6" w:rsidRDefault="009C2CA3" w:rsidP="00A979E6">
      <w:pPr>
        <w:pStyle w:val="a3"/>
        <w:numPr>
          <w:ilvl w:val="0"/>
          <w:numId w:val="1"/>
        </w:numPr>
        <w:jc w:val="both"/>
        <w:rPr>
          <w:rFonts w:ascii="Calibri" w:eastAsia="Times New Roman" w:hAnsi="Calibri" w:cs="Calibri"/>
          <w:color w:val="000000"/>
          <w:sz w:val="24"/>
          <w:szCs w:val="24"/>
        </w:rPr>
      </w:pPr>
      <w:r w:rsidRPr="00A979E6">
        <w:rPr>
          <w:rFonts w:ascii="Calibri" w:eastAsia="Times New Roman" w:hAnsi="Calibri" w:cs="Calibri"/>
          <w:color w:val="000000"/>
          <w:sz w:val="24"/>
          <w:szCs w:val="24"/>
        </w:rPr>
        <w:t xml:space="preserve">Надання </w:t>
      </w:r>
      <w:r w:rsidR="00A979E6" w:rsidRPr="00A979E6">
        <w:rPr>
          <w:rFonts w:ascii="Calibri" w:eastAsia="Times New Roman" w:hAnsi="Calibri" w:cs="Calibri"/>
          <w:color w:val="000000"/>
          <w:sz w:val="24"/>
          <w:szCs w:val="24"/>
        </w:rPr>
        <w:t>послуг з моніторингу показників захворюваності інфекційними хворобами,</w:t>
      </w:r>
      <w:r w:rsidR="00A979E6">
        <w:rPr>
          <w:rFonts w:ascii="Calibri" w:eastAsia="Times New Roman" w:hAnsi="Calibri" w:cs="Calibri"/>
          <w:color w:val="000000"/>
          <w:sz w:val="24"/>
          <w:szCs w:val="24"/>
        </w:rPr>
        <w:t xml:space="preserve"> </w:t>
      </w:r>
      <w:r w:rsidR="00A979E6" w:rsidRPr="00A979E6">
        <w:rPr>
          <w:rFonts w:ascii="Calibri" w:eastAsia="Times New Roman" w:hAnsi="Calibri" w:cs="Calibri"/>
          <w:color w:val="000000"/>
          <w:sz w:val="24"/>
          <w:szCs w:val="24"/>
        </w:rPr>
        <w:t xml:space="preserve">обробки та оцінки показників епідемічної ситуації щодо інфекційних </w:t>
      </w:r>
      <w:proofErr w:type="spellStart"/>
      <w:r w:rsidR="00A979E6" w:rsidRPr="00A979E6">
        <w:rPr>
          <w:rFonts w:ascii="Calibri" w:eastAsia="Times New Roman" w:hAnsi="Calibri" w:cs="Calibri"/>
          <w:color w:val="000000"/>
          <w:sz w:val="24"/>
          <w:szCs w:val="24"/>
        </w:rPr>
        <w:t>хвороб</w:t>
      </w:r>
      <w:proofErr w:type="spellEnd"/>
      <w:r w:rsidRPr="00A979E6">
        <w:rPr>
          <w:rFonts w:ascii="Calibri" w:eastAsia="Times New Roman" w:hAnsi="Calibri" w:cs="Calibri"/>
          <w:color w:val="000000"/>
          <w:sz w:val="24"/>
          <w:szCs w:val="24"/>
        </w:rPr>
        <w:t>;</w:t>
      </w:r>
    </w:p>
    <w:p w14:paraId="5FDE940A" w14:textId="7FC1A02F" w:rsidR="00EC3EFF" w:rsidRDefault="00EC3EFF" w:rsidP="00A979E6">
      <w:pPr>
        <w:pStyle w:val="a3"/>
        <w:numPr>
          <w:ilvl w:val="0"/>
          <w:numId w:val="1"/>
        </w:numPr>
        <w:jc w:val="both"/>
        <w:rPr>
          <w:rFonts w:ascii="Calibri" w:eastAsia="Times New Roman" w:hAnsi="Calibri" w:cs="Calibri"/>
          <w:color w:val="000000"/>
          <w:sz w:val="24"/>
          <w:szCs w:val="24"/>
        </w:rPr>
      </w:pPr>
      <w:r w:rsidRPr="00EC3EFF">
        <w:rPr>
          <w:rFonts w:ascii="Calibri" w:eastAsia="Times New Roman" w:hAnsi="Calibri" w:cs="Calibri"/>
          <w:color w:val="000000"/>
          <w:sz w:val="24"/>
          <w:szCs w:val="24"/>
        </w:rPr>
        <w:t>Нада</w:t>
      </w:r>
      <w:r>
        <w:rPr>
          <w:rFonts w:ascii="Calibri" w:eastAsia="Times New Roman" w:hAnsi="Calibri" w:cs="Calibri"/>
          <w:color w:val="000000"/>
          <w:sz w:val="24"/>
          <w:szCs w:val="24"/>
        </w:rPr>
        <w:t>ння</w:t>
      </w:r>
      <w:r w:rsidRPr="00EC3EFF">
        <w:rPr>
          <w:rFonts w:ascii="Calibri" w:eastAsia="Times New Roman" w:hAnsi="Calibri" w:cs="Calibri"/>
          <w:color w:val="000000"/>
          <w:sz w:val="24"/>
          <w:szCs w:val="24"/>
        </w:rPr>
        <w:t xml:space="preserve"> послуг з аналізу нормативно-правової бази у сфері </w:t>
      </w:r>
      <w:r w:rsidR="00A979E6">
        <w:rPr>
          <w:rFonts w:ascii="Calibri" w:eastAsia="Times New Roman" w:hAnsi="Calibri" w:cs="Calibri"/>
          <w:color w:val="000000"/>
          <w:sz w:val="24"/>
          <w:szCs w:val="24"/>
        </w:rPr>
        <w:t>інфекційного контролю</w:t>
      </w:r>
      <w:r>
        <w:rPr>
          <w:rFonts w:ascii="Calibri" w:eastAsia="Times New Roman" w:hAnsi="Calibri" w:cs="Calibri"/>
          <w:color w:val="000000"/>
          <w:sz w:val="24"/>
          <w:szCs w:val="24"/>
        </w:rPr>
        <w:t>;</w:t>
      </w:r>
    </w:p>
    <w:p w14:paraId="422B2EA6" w14:textId="706C7198" w:rsidR="00A979E6" w:rsidRPr="009C2CA3" w:rsidRDefault="00A979E6" w:rsidP="00A979E6">
      <w:pPr>
        <w:pStyle w:val="a3"/>
        <w:numPr>
          <w:ilvl w:val="0"/>
          <w:numId w:val="1"/>
        </w:numPr>
        <w:jc w:val="both"/>
        <w:rPr>
          <w:rFonts w:ascii="Calibri" w:eastAsia="Times New Roman" w:hAnsi="Calibri" w:cs="Calibri"/>
          <w:color w:val="000000"/>
          <w:sz w:val="24"/>
          <w:szCs w:val="24"/>
        </w:rPr>
      </w:pPr>
      <w:r w:rsidRPr="00A979E6">
        <w:rPr>
          <w:rFonts w:ascii="Calibri" w:eastAsia="Times New Roman" w:hAnsi="Calibri" w:cs="Calibri"/>
          <w:color w:val="000000"/>
          <w:sz w:val="24"/>
          <w:szCs w:val="24"/>
        </w:rPr>
        <w:t>Участь у розробці стратегій</w:t>
      </w:r>
      <w:r>
        <w:rPr>
          <w:rFonts w:ascii="Calibri" w:eastAsia="Times New Roman" w:hAnsi="Calibri" w:cs="Calibri"/>
          <w:color w:val="000000"/>
          <w:sz w:val="24"/>
          <w:szCs w:val="24"/>
        </w:rPr>
        <w:t xml:space="preserve"> щодо імунізації</w:t>
      </w:r>
      <w:r w:rsidRPr="00A979E6">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програм імунізації, </w:t>
      </w:r>
      <w:r w:rsidRPr="00A979E6">
        <w:rPr>
          <w:rFonts w:ascii="Calibri" w:eastAsia="Times New Roman" w:hAnsi="Calibri" w:cs="Calibri"/>
          <w:color w:val="000000"/>
          <w:sz w:val="24"/>
          <w:szCs w:val="24"/>
        </w:rPr>
        <w:t xml:space="preserve">аналіз та надання пропозицій щодо ініціатив та щодо впровадження нових інструментів та технологій у </w:t>
      </w:r>
      <w:r>
        <w:rPr>
          <w:rFonts w:ascii="Calibri" w:eastAsia="Times New Roman" w:hAnsi="Calibri" w:cs="Calibri"/>
          <w:color w:val="000000"/>
          <w:sz w:val="24"/>
          <w:szCs w:val="24"/>
        </w:rPr>
        <w:t>зазначеній сфері;</w:t>
      </w:r>
    </w:p>
    <w:p w14:paraId="6F567B95" w14:textId="46B097F0" w:rsidR="00DE1A11" w:rsidRDefault="009C2CA3" w:rsidP="00661284">
      <w:pPr>
        <w:pStyle w:val="a3"/>
        <w:numPr>
          <w:ilvl w:val="0"/>
          <w:numId w:val="1"/>
        </w:numPr>
        <w:spacing w:after="0" w:line="240" w:lineRule="auto"/>
        <w:jc w:val="both"/>
        <w:textAlignment w:val="baseline"/>
        <w:rPr>
          <w:rFonts w:ascii="Calibri" w:eastAsia="Times New Roman" w:hAnsi="Calibri" w:cs="Calibri"/>
          <w:color w:val="000000"/>
          <w:sz w:val="24"/>
          <w:szCs w:val="24"/>
        </w:rPr>
      </w:pPr>
      <w:r w:rsidRPr="00DE1A11">
        <w:rPr>
          <w:rFonts w:ascii="Calibri" w:eastAsia="Times New Roman" w:hAnsi="Calibri" w:cs="Calibri"/>
          <w:color w:val="000000"/>
          <w:sz w:val="24"/>
          <w:szCs w:val="24"/>
        </w:rPr>
        <w:t>Надання послуг з підготовки пропозицій;</w:t>
      </w:r>
    </w:p>
    <w:p w14:paraId="67DDF28A" w14:textId="2862BF6D" w:rsidR="00592DE7" w:rsidRPr="00DE1A11" w:rsidRDefault="00F536CC" w:rsidP="00661284">
      <w:pPr>
        <w:pStyle w:val="a3"/>
        <w:numPr>
          <w:ilvl w:val="0"/>
          <w:numId w:val="1"/>
        </w:numPr>
        <w:spacing w:after="0" w:line="240" w:lineRule="auto"/>
        <w:jc w:val="both"/>
        <w:textAlignment w:val="baseline"/>
        <w:rPr>
          <w:rFonts w:ascii="Calibri" w:eastAsia="Times New Roman" w:hAnsi="Calibri" w:cs="Calibri"/>
          <w:color w:val="000000"/>
          <w:sz w:val="24"/>
          <w:szCs w:val="24"/>
        </w:rPr>
      </w:pPr>
      <w:r w:rsidRPr="00DE1A11">
        <w:rPr>
          <w:rFonts w:ascii="Calibri" w:eastAsia="Times New Roman" w:hAnsi="Calibri" w:cs="Calibri"/>
          <w:color w:val="000000"/>
          <w:sz w:val="24"/>
          <w:szCs w:val="24"/>
        </w:rPr>
        <w:t>Виконання інших завдань, пов’язаних з реалізацією проекту.</w:t>
      </w:r>
    </w:p>
    <w:p w14:paraId="6079DC1E" w14:textId="77777777" w:rsidR="00A869BC" w:rsidRPr="00336EEA" w:rsidRDefault="00A869BC" w:rsidP="00336EEA">
      <w:pPr>
        <w:spacing w:after="0" w:line="240" w:lineRule="auto"/>
        <w:jc w:val="both"/>
        <w:rPr>
          <w:rFonts w:ascii="Calibri" w:eastAsia="Times New Roman" w:hAnsi="Calibri" w:cs="Calibri"/>
          <w:sz w:val="24"/>
          <w:szCs w:val="24"/>
        </w:rPr>
      </w:pPr>
    </w:p>
    <w:p w14:paraId="3DFE6016" w14:textId="77777777" w:rsidR="00A869BC" w:rsidRPr="00336EEA" w:rsidRDefault="00A869BC" w:rsidP="00336EEA">
      <w:pPr>
        <w:shd w:val="clear" w:color="auto" w:fill="FFFFFF"/>
        <w:spacing w:after="0" w:line="240" w:lineRule="auto"/>
        <w:rPr>
          <w:rFonts w:ascii="Calibri" w:eastAsia="Times New Roman" w:hAnsi="Calibri" w:cs="Calibri"/>
          <w:sz w:val="24"/>
          <w:szCs w:val="24"/>
        </w:rPr>
      </w:pPr>
      <w:r w:rsidRPr="00336EEA">
        <w:rPr>
          <w:rFonts w:ascii="Calibri" w:eastAsia="Times New Roman" w:hAnsi="Calibri" w:cs="Calibri"/>
          <w:b/>
          <w:bCs/>
          <w:color w:val="000000"/>
          <w:sz w:val="24"/>
          <w:szCs w:val="24"/>
        </w:rPr>
        <w:t>Вимоги до професійної компетентності:</w:t>
      </w:r>
    </w:p>
    <w:p w14:paraId="2D6D5017" w14:textId="67F2BAAD" w:rsidR="00336EEA" w:rsidRPr="00336EEA" w:rsidRDefault="00336EEA" w:rsidP="00336EEA">
      <w:pPr>
        <w:shd w:val="clear" w:color="auto" w:fill="FFFFFF"/>
        <w:spacing w:after="0" w:line="240" w:lineRule="auto"/>
        <w:rPr>
          <w:rFonts w:ascii="Calibri" w:eastAsia="Times New Roman" w:hAnsi="Calibri" w:cs="Calibri"/>
          <w:sz w:val="24"/>
          <w:szCs w:val="24"/>
        </w:rPr>
      </w:pPr>
    </w:p>
    <w:p w14:paraId="6FA0085C" w14:textId="7D7CA95E" w:rsidR="00A869BC" w:rsidRDefault="00A869BC" w:rsidP="00336EEA">
      <w:pPr>
        <w:numPr>
          <w:ilvl w:val="0"/>
          <w:numId w:val="2"/>
        </w:numPr>
        <w:spacing w:after="0" w:line="240" w:lineRule="auto"/>
        <w:textAlignment w:val="baseline"/>
        <w:rPr>
          <w:rFonts w:ascii="Calibri" w:eastAsia="Times New Roman" w:hAnsi="Calibri" w:cs="Calibri"/>
          <w:color w:val="000000"/>
          <w:sz w:val="24"/>
          <w:szCs w:val="24"/>
        </w:rPr>
      </w:pPr>
      <w:r w:rsidRPr="00336EEA">
        <w:rPr>
          <w:rFonts w:ascii="Calibri" w:eastAsia="Times New Roman" w:hAnsi="Calibri" w:cs="Calibri"/>
          <w:color w:val="000000"/>
          <w:sz w:val="24"/>
          <w:szCs w:val="24"/>
        </w:rPr>
        <w:t xml:space="preserve">Вища </w:t>
      </w:r>
      <w:r w:rsidR="0082449B">
        <w:rPr>
          <w:rFonts w:ascii="Calibri" w:eastAsia="Times New Roman" w:hAnsi="Calibri" w:cs="Calibri"/>
          <w:color w:val="000000"/>
          <w:sz w:val="24"/>
          <w:szCs w:val="24"/>
        </w:rPr>
        <w:t>медична</w:t>
      </w:r>
      <w:r w:rsidR="00A038FC">
        <w:rPr>
          <w:rFonts w:ascii="Calibri" w:eastAsia="Times New Roman" w:hAnsi="Calibri" w:cs="Calibri"/>
          <w:color w:val="000000"/>
          <w:sz w:val="24"/>
          <w:szCs w:val="24"/>
        </w:rPr>
        <w:t>/юридична</w:t>
      </w:r>
      <w:r w:rsidR="008F0D67">
        <w:rPr>
          <w:rFonts w:ascii="Calibri" w:eastAsia="Times New Roman" w:hAnsi="Calibri" w:cs="Calibri"/>
          <w:color w:val="000000"/>
          <w:sz w:val="24"/>
          <w:szCs w:val="24"/>
        </w:rPr>
        <w:t xml:space="preserve"> освіта</w:t>
      </w:r>
      <w:r w:rsidR="00044D4F">
        <w:rPr>
          <w:rFonts w:ascii="Calibri" w:eastAsia="Times New Roman" w:hAnsi="Calibri" w:cs="Calibri"/>
          <w:color w:val="000000"/>
          <w:sz w:val="24"/>
          <w:szCs w:val="24"/>
        </w:rPr>
        <w:t xml:space="preserve"> з досвідом роботи у галузі охорони здоров’я</w:t>
      </w:r>
      <w:r w:rsidRPr="00336EEA">
        <w:rPr>
          <w:rFonts w:ascii="Calibri" w:eastAsia="Times New Roman" w:hAnsi="Calibri" w:cs="Calibri"/>
          <w:color w:val="000000"/>
          <w:sz w:val="24"/>
          <w:szCs w:val="24"/>
        </w:rPr>
        <w:t>;</w:t>
      </w:r>
    </w:p>
    <w:p w14:paraId="1B0F6D65" w14:textId="6F721283" w:rsidR="007B147A" w:rsidRPr="00336EEA" w:rsidRDefault="007B147A" w:rsidP="00336EEA">
      <w:pPr>
        <w:numPr>
          <w:ilvl w:val="0"/>
          <w:numId w:val="2"/>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Високий рівень аналітичних здібностей;</w:t>
      </w:r>
    </w:p>
    <w:p w14:paraId="26F2428D" w14:textId="2DE2BD2E" w:rsidR="00336EEA" w:rsidRPr="00336EEA" w:rsidRDefault="00336EEA" w:rsidP="00336EEA">
      <w:pPr>
        <w:numPr>
          <w:ilvl w:val="0"/>
          <w:numId w:val="2"/>
        </w:numPr>
        <w:spacing w:after="0" w:line="240" w:lineRule="auto"/>
        <w:textAlignment w:val="baseline"/>
        <w:rPr>
          <w:rFonts w:ascii="Calibri" w:eastAsia="Times New Roman" w:hAnsi="Calibri" w:cs="Calibri"/>
          <w:color w:val="000000"/>
          <w:sz w:val="24"/>
          <w:szCs w:val="24"/>
        </w:rPr>
      </w:pPr>
      <w:r w:rsidRPr="00336EEA">
        <w:rPr>
          <w:rFonts w:ascii="Calibri" w:eastAsia="Times New Roman" w:hAnsi="Calibri" w:cs="Calibri"/>
          <w:color w:val="000000"/>
          <w:sz w:val="24"/>
          <w:szCs w:val="24"/>
        </w:rPr>
        <w:t>Комунікативні здібності;</w:t>
      </w:r>
    </w:p>
    <w:p w14:paraId="5D8DFD1C" w14:textId="741F7E74" w:rsidR="001167EA" w:rsidRPr="001167EA" w:rsidRDefault="008F0D67" w:rsidP="009C2CA3">
      <w:pPr>
        <w:numPr>
          <w:ilvl w:val="0"/>
          <w:numId w:val="2"/>
        </w:numPr>
        <w:spacing w:after="0" w:line="240" w:lineRule="auto"/>
        <w:jc w:val="both"/>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Досконале з</w:t>
      </w:r>
      <w:r w:rsidR="00336EEA" w:rsidRPr="00336EEA">
        <w:rPr>
          <w:rFonts w:ascii="Calibri" w:eastAsia="Times New Roman" w:hAnsi="Calibri" w:cs="Calibri"/>
          <w:color w:val="000000"/>
          <w:sz w:val="24"/>
          <w:szCs w:val="24"/>
        </w:rPr>
        <w:t>нання чинного законодавства</w:t>
      </w:r>
      <w:r w:rsidR="001167EA">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відповідного напрямку</w:t>
      </w:r>
      <w:r w:rsidRPr="008F0D67">
        <w:t xml:space="preserve"> </w:t>
      </w:r>
      <w:r>
        <w:t xml:space="preserve">(галузь </w:t>
      </w:r>
      <w:r w:rsidRPr="008F0D67">
        <w:rPr>
          <w:rFonts w:ascii="Calibri" w:eastAsia="Times New Roman" w:hAnsi="Calibri" w:cs="Calibri"/>
          <w:color w:val="000000"/>
          <w:sz w:val="24"/>
          <w:szCs w:val="24"/>
        </w:rPr>
        <w:t>системи охорони здоров’я</w:t>
      </w:r>
      <w:r w:rsidR="004D385E">
        <w:rPr>
          <w:rFonts w:ascii="Calibri" w:eastAsia="Times New Roman" w:hAnsi="Calibri" w:cs="Calibri"/>
          <w:color w:val="000000"/>
          <w:sz w:val="24"/>
          <w:szCs w:val="24"/>
        </w:rPr>
        <w:t>)</w:t>
      </w:r>
      <w:r>
        <w:rPr>
          <w:rFonts w:ascii="Calibri" w:eastAsia="Times New Roman" w:hAnsi="Calibri" w:cs="Calibri"/>
          <w:color w:val="000000"/>
          <w:sz w:val="24"/>
          <w:szCs w:val="24"/>
        </w:rPr>
        <w:t>;</w:t>
      </w:r>
    </w:p>
    <w:p w14:paraId="2C0589C2" w14:textId="77777777" w:rsidR="00A869BC" w:rsidRPr="00336EEA" w:rsidRDefault="00A869BC" w:rsidP="009C2CA3">
      <w:pPr>
        <w:numPr>
          <w:ilvl w:val="0"/>
          <w:numId w:val="2"/>
        </w:numPr>
        <w:spacing w:after="0" w:line="240" w:lineRule="auto"/>
        <w:jc w:val="both"/>
        <w:textAlignment w:val="baseline"/>
        <w:rPr>
          <w:rFonts w:ascii="Calibri" w:eastAsia="Times New Roman" w:hAnsi="Calibri" w:cs="Calibri"/>
          <w:color w:val="000000"/>
          <w:sz w:val="24"/>
          <w:szCs w:val="24"/>
        </w:rPr>
      </w:pPr>
      <w:r w:rsidRPr="00336EEA">
        <w:rPr>
          <w:rFonts w:ascii="Calibri" w:eastAsia="Times New Roman" w:hAnsi="Calibri" w:cs="Calibri"/>
          <w:color w:val="000000"/>
          <w:sz w:val="24"/>
          <w:szCs w:val="24"/>
        </w:rPr>
        <w:lastRenderedPageBreak/>
        <w:t>Високий рівень комп'ютерної грамотності, зокрема знання MS Office;</w:t>
      </w:r>
    </w:p>
    <w:p w14:paraId="6B82A8B2" w14:textId="6B984989" w:rsidR="00A869BC" w:rsidRPr="00336EEA" w:rsidRDefault="008F0D67" w:rsidP="009C2CA3">
      <w:pPr>
        <w:numPr>
          <w:ilvl w:val="0"/>
          <w:numId w:val="2"/>
        </w:numPr>
        <w:spacing w:after="0" w:line="240" w:lineRule="auto"/>
        <w:jc w:val="both"/>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Володіння англійською</w:t>
      </w:r>
      <w:r w:rsidR="00A869BC" w:rsidRPr="00336EEA">
        <w:rPr>
          <w:rFonts w:ascii="Calibri" w:eastAsia="Times New Roman" w:hAnsi="Calibri" w:cs="Calibri"/>
          <w:color w:val="000000"/>
          <w:sz w:val="24"/>
          <w:szCs w:val="24"/>
        </w:rPr>
        <w:t xml:space="preserve"> мовою</w:t>
      </w:r>
      <w:r>
        <w:rPr>
          <w:rFonts w:ascii="Calibri" w:eastAsia="Times New Roman" w:hAnsi="Calibri" w:cs="Calibri"/>
          <w:color w:val="000000"/>
          <w:sz w:val="24"/>
          <w:szCs w:val="24"/>
        </w:rPr>
        <w:t>.</w:t>
      </w:r>
    </w:p>
    <w:p w14:paraId="13280120" w14:textId="65F06A11" w:rsidR="00A869BC" w:rsidRPr="00336EEA" w:rsidRDefault="00A869BC" w:rsidP="009C2CA3">
      <w:pPr>
        <w:shd w:val="clear" w:color="auto" w:fill="FFFFFF"/>
        <w:spacing w:after="0" w:line="240" w:lineRule="auto"/>
        <w:ind w:left="720"/>
        <w:jc w:val="both"/>
        <w:rPr>
          <w:rFonts w:ascii="Calibri" w:eastAsia="Times New Roman" w:hAnsi="Calibri" w:cs="Calibri"/>
          <w:sz w:val="24"/>
          <w:szCs w:val="24"/>
        </w:rPr>
      </w:pPr>
    </w:p>
    <w:p w14:paraId="00BFD2BD" w14:textId="0E98BFEF" w:rsidR="00A869BC" w:rsidRPr="00D74BCE" w:rsidRDefault="00A869BC" w:rsidP="00336EEA">
      <w:pPr>
        <w:spacing w:after="0" w:line="240" w:lineRule="auto"/>
        <w:jc w:val="both"/>
        <w:rPr>
          <w:rFonts w:ascii="Calibri" w:eastAsia="Times New Roman" w:hAnsi="Calibri" w:cs="Calibri"/>
          <w:sz w:val="24"/>
          <w:szCs w:val="24"/>
        </w:rPr>
      </w:pPr>
      <w:r w:rsidRPr="00336EEA">
        <w:rPr>
          <w:rFonts w:ascii="Calibri" w:eastAsia="Times New Roman" w:hAnsi="Calibri" w:cs="Calibri"/>
          <w:b/>
          <w:bCs/>
          <w:color w:val="000000"/>
          <w:sz w:val="24"/>
          <w:szCs w:val="24"/>
        </w:rPr>
        <w:t>Резюме мають бути надіслані електронною поштою на електронну адресу: vacancies@phc.org.ua.</w:t>
      </w:r>
      <w:r w:rsidRPr="00336EEA">
        <w:rPr>
          <w:rFonts w:ascii="Calibri" w:eastAsia="Times New Roman" w:hAnsi="Calibri" w:cs="Calibri"/>
          <w:color w:val="000000"/>
          <w:sz w:val="24"/>
          <w:szCs w:val="24"/>
        </w:rPr>
        <w:t xml:space="preserve"> В темі листа, будь ласка, зазначте: </w:t>
      </w:r>
      <w:r w:rsidRPr="00336EEA">
        <w:rPr>
          <w:rFonts w:ascii="Calibri" w:eastAsia="Times New Roman" w:hAnsi="Calibri" w:cs="Calibri"/>
          <w:b/>
          <w:bCs/>
          <w:color w:val="000000"/>
          <w:sz w:val="24"/>
          <w:szCs w:val="24"/>
        </w:rPr>
        <w:t>«</w:t>
      </w:r>
      <w:r w:rsidR="003D37E6" w:rsidRPr="003D37E6">
        <w:rPr>
          <w:rFonts w:ascii="Calibri" w:eastAsia="Times New Roman" w:hAnsi="Calibri" w:cs="Calibri"/>
          <w:b/>
          <w:bCs/>
          <w:color w:val="000000"/>
          <w:sz w:val="24"/>
          <w:szCs w:val="24"/>
        </w:rPr>
        <w:t>402</w:t>
      </w:r>
      <w:r w:rsidRPr="003D37E6">
        <w:rPr>
          <w:rFonts w:ascii="Calibri" w:eastAsia="Times New Roman" w:hAnsi="Calibri" w:cs="Calibri"/>
          <w:b/>
          <w:bCs/>
          <w:color w:val="000000"/>
          <w:sz w:val="24"/>
          <w:szCs w:val="24"/>
        </w:rPr>
        <w:t xml:space="preserve"> – 202</w:t>
      </w:r>
      <w:r w:rsidR="009C2CA3" w:rsidRPr="003D37E6">
        <w:rPr>
          <w:rFonts w:ascii="Calibri" w:eastAsia="Times New Roman" w:hAnsi="Calibri" w:cs="Calibri"/>
          <w:b/>
          <w:bCs/>
          <w:color w:val="000000"/>
          <w:sz w:val="24"/>
          <w:szCs w:val="24"/>
          <w:lang w:val="en-US"/>
        </w:rPr>
        <w:t>4</w:t>
      </w:r>
      <w:r w:rsidRPr="003D37E6">
        <w:rPr>
          <w:rFonts w:ascii="Calibri" w:eastAsia="Times New Roman" w:hAnsi="Calibri" w:cs="Calibri"/>
          <w:b/>
          <w:bCs/>
          <w:color w:val="000000"/>
          <w:sz w:val="24"/>
          <w:szCs w:val="24"/>
        </w:rPr>
        <w:t xml:space="preserve"> </w:t>
      </w:r>
      <w:r w:rsidR="007B147A" w:rsidRPr="003D37E6">
        <w:rPr>
          <w:rFonts w:ascii="Calibri" w:eastAsia="Times New Roman" w:hAnsi="Calibri" w:cs="Calibri"/>
          <w:b/>
          <w:bCs/>
          <w:color w:val="000000"/>
          <w:sz w:val="24"/>
          <w:szCs w:val="24"/>
        </w:rPr>
        <w:t>Консультант</w:t>
      </w:r>
      <w:r w:rsidR="007B147A" w:rsidRPr="007B147A">
        <w:rPr>
          <w:rFonts w:ascii="Calibri" w:eastAsia="Times New Roman" w:hAnsi="Calibri" w:cs="Calibri"/>
          <w:b/>
          <w:bCs/>
          <w:color w:val="000000"/>
          <w:sz w:val="24"/>
          <w:szCs w:val="24"/>
        </w:rPr>
        <w:t xml:space="preserve"> з розробки та впровадження програм імунізації</w:t>
      </w:r>
      <w:r w:rsidR="00D74BCE">
        <w:rPr>
          <w:rFonts w:ascii="Calibri" w:eastAsia="Times New Roman" w:hAnsi="Calibri" w:cs="Calibri"/>
          <w:b/>
          <w:bCs/>
          <w:color w:val="000000"/>
          <w:sz w:val="24"/>
          <w:szCs w:val="24"/>
        </w:rPr>
        <w:t>»</w:t>
      </w:r>
      <w:r w:rsidR="009D0C47">
        <w:rPr>
          <w:rFonts w:ascii="Calibri" w:eastAsia="Times New Roman" w:hAnsi="Calibri" w:cs="Calibri"/>
          <w:b/>
          <w:bCs/>
          <w:color w:val="000000"/>
          <w:sz w:val="24"/>
          <w:szCs w:val="24"/>
        </w:rPr>
        <w:t>.</w:t>
      </w:r>
    </w:p>
    <w:p w14:paraId="5A045348" w14:textId="77777777" w:rsidR="00A869BC" w:rsidRPr="00336EEA" w:rsidRDefault="00A869BC" w:rsidP="00336EEA">
      <w:pPr>
        <w:spacing w:after="0" w:line="240" w:lineRule="auto"/>
        <w:rPr>
          <w:rFonts w:ascii="Calibri" w:eastAsia="Times New Roman" w:hAnsi="Calibri" w:cs="Calibri"/>
          <w:sz w:val="24"/>
          <w:szCs w:val="24"/>
        </w:rPr>
      </w:pPr>
    </w:p>
    <w:p w14:paraId="72FBDAF4" w14:textId="1DAB3439" w:rsidR="00A869BC" w:rsidRPr="00336EEA" w:rsidRDefault="00A869BC" w:rsidP="00336EEA">
      <w:pPr>
        <w:spacing w:after="0" w:line="240" w:lineRule="auto"/>
        <w:jc w:val="both"/>
        <w:rPr>
          <w:rFonts w:ascii="Calibri" w:eastAsia="Times New Roman" w:hAnsi="Calibri" w:cs="Calibri"/>
          <w:sz w:val="24"/>
          <w:szCs w:val="24"/>
        </w:rPr>
      </w:pPr>
      <w:r w:rsidRPr="00336EEA">
        <w:rPr>
          <w:rFonts w:ascii="Calibri" w:eastAsia="Times New Roman" w:hAnsi="Calibri" w:cs="Calibri"/>
          <w:b/>
          <w:bCs/>
          <w:color w:val="000000"/>
          <w:sz w:val="24"/>
          <w:szCs w:val="24"/>
        </w:rPr>
        <w:t xml:space="preserve">Термін подання документів – до </w:t>
      </w:r>
      <w:r w:rsidR="00DE1A11">
        <w:rPr>
          <w:rFonts w:ascii="Calibri" w:eastAsia="Times New Roman" w:hAnsi="Calibri" w:cs="Calibri"/>
          <w:b/>
          <w:bCs/>
          <w:color w:val="000000"/>
          <w:sz w:val="24"/>
          <w:szCs w:val="24"/>
        </w:rPr>
        <w:t>1</w:t>
      </w:r>
      <w:r w:rsidR="00681A46">
        <w:rPr>
          <w:rFonts w:ascii="Calibri" w:eastAsia="Times New Roman" w:hAnsi="Calibri" w:cs="Calibri"/>
          <w:b/>
          <w:bCs/>
          <w:color w:val="000000"/>
          <w:sz w:val="24"/>
          <w:szCs w:val="24"/>
          <w:lang w:val="en-US"/>
        </w:rPr>
        <w:t>6</w:t>
      </w:r>
      <w:r w:rsidR="00DE1A11">
        <w:rPr>
          <w:rFonts w:ascii="Calibri" w:eastAsia="Times New Roman" w:hAnsi="Calibri" w:cs="Calibri"/>
          <w:b/>
          <w:bCs/>
          <w:color w:val="000000"/>
          <w:sz w:val="24"/>
          <w:szCs w:val="24"/>
        </w:rPr>
        <w:t xml:space="preserve"> вересня</w:t>
      </w:r>
      <w:r w:rsidR="0028581F">
        <w:rPr>
          <w:rFonts w:ascii="Calibri" w:eastAsia="Times New Roman" w:hAnsi="Calibri" w:cs="Calibri"/>
          <w:b/>
          <w:bCs/>
          <w:color w:val="000000"/>
          <w:sz w:val="24"/>
          <w:szCs w:val="24"/>
        </w:rPr>
        <w:t xml:space="preserve"> 202</w:t>
      </w:r>
      <w:r w:rsidR="00A53F2B">
        <w:rPr>
          <w:rFonts w:ascii="Calibri" w:eastAsia="Times New Roman" w:hAnsi="Calibri" w:cs="Calibri"/>
          <w:b/>
          <w:bCs/>
          <w:color w:val="000000"/>
          <w:sz w:val="24"/>
          <w:szCs w:val="24"/>
        </w:rPr>
        <w:t>4</w:t>
      </w:r>
      <w:r w:rsidRPr="00336EEA">
        <w:rPr>
          <w:rFonts w:ascii="Calibri" w:eastAsia="Times New Roman" w:hAnsi="Calibri" w:cs="Calibri"/>
          <w:b/>
          <w:bCs/>
          <w:color w:val="000000"/>
          <w:sz w:val="24"/>
          <w:szCs w:val="24"/>
        </w:rPr>
        <w:t xml:space="preserve"> року, </w:t>
      </w:r>
      <w:r w:rsidRPr="00336EEA">
        <w:rPr>
          <w:rFonts w:ascii="Calibri" w:eastAsia="Times New Roman" w:hAnsi="Calibri" w:cs="Calibri"/>
          <w:color w:val="000000"/>
          <w:sz w:val="24"/>
          <w:szCs w:val="24"/>
        </w:rPr>
        <w:t>реєстрація документів завершується о 18:00.</w:t>
      </w:r>
    </w:p>
    <w:p w14:paraId="430BBA3A" w14:textId="77777777" w:rsidR="00A869BC" w:rsidRPr="00336EEA" w:rsidRDefault="00A869BC" w:rsidP="00336EEA">
      <w:pPr>
        <w:spacing w:after="0" w:line="240" w:lineRule="auto"/>
        <w:rPr>
          <w:rFonts w:ascii="Calibri" w:eastAsia="Times New Roman" w:hAnsi="Calibri" w:cs="Calibri"/>
          <w:sz w:val="24"/>
          <w:szCs w:val="24"/>
        </w:rPr>
      </w:pPr>
    </w:p>
    <w:p w14:paraId="33F41904" w14:textId="77777777" w:rsidR="00A869BC" w:rsidRPr="00336EEA" w:rsidRDefault="00A869BC" w:rsidP="00336EEA">
      <w:pPr>
        <w:spacing w:after="0" w:line="240" w:lineRule="auto"/>
        <w:jc w:val="both"/>
        <w:rPr>
          <w:rFonts w:ascii="Calibri" w:eastAsia="Times New Roman" w:hAnsi="Calibri" w:cs="Calibri"/>
          <w:sz w:val="24"/>
          <w:szCs w:val="24"/>
        </w:rPr>
      </w:pPr>
      <w:r w:rsidRPr="00336EEA">
        <w:rPr>
          <w:rFonts w:ascii="Calibri" w:eastAsia="Times New Roman" w:hAnsi="Calibri" w:cs="Calibri"/>
          <w:color w:val="000000"/>
          <w:sz w:val="24"/>
          <w:szCs w:val="24"/>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36706F0B" w14:textId="77777777" w:rsidR="00A869BC" w:rsidRPr="00336EEA" w:rsidRDefault="00A869BC" w:rsidP="00336EEA">
      <w:pPr>
        <w:spacing w:after="0" w:line="240" w:lineRule="auto"/>
        <w:rPr>
          <w:rFonts w:ascii="Calibri" w:eastAsia="Times New Roman" w:hAnsi="Calibri" w:cs="Calibri"/>
          <w:sz w:val="24"/>
          <w:szCs w:val="24"/>
        </w:rPr>
      </w:pPr>
      <w:bookmarkStart w:id="0" w:name="_GoBack"/>
      <w:bookmarkEnd w:id="0"/>
    </w:p>
    <w:p w14:paraId="1260C281" w14:textId="77777777" w:rsidR="00A869BC" w:rsidRPr="00336EEA" w:rsidRDefault="00A869BC" w:rsidP="00336EEA">
      <w:pPr>
        <w:spacing w:after="0" w:line="240" w:lineRule="auto"/>
        <w:jc w:val="both"/>
        <w:rPr>
          <w:rFonts w:ascii="Calibri" w:eastAsia="Times New Roman" w:hAnsi="Calibri" w:cs="Calibri"/>
          <w:sz w:val="24"/>
          <w:szCs w:val="24"/>
        </w:rPr>
      </w:pPr>
      <w:r w:rsidRPr="00336EEA">
        <w:rPr>
          <w:rFonts w:ascii="Calibri" w:eastAsia="Times New Roman" w:hAnsi="Calibri" w:cs="Calibri"/>
          <w:color w:val="000000"/>
          <w:sz w:val="24"/>
          <w:szCs w:val="24"/>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68747AD4" w14:textId="77777777" w:rsidR="00BD0232" w:rsidRPr="00336EEA" w:rsidRDefault="00681A46" w:rsidP="00336EEA">
      <w:pPr>
        <w:spacing w:after="0" w:line="240" w:lineRule="auto"/>
        <w:rPr>
          <w:rFonts w:ascii="Calibri" w:hAnsi="Calibri" w:cs="Calibri"/>
          <w:sz w:val="24"/>
          <w:szCs w:val="24"/>
        </w:rPr>
      </w:pPr>
    </w:p>
    <w:sectPr w:rsidR="00BD0232" w:rsidRPr="00336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664C3"/>
    <w:multiLevelType w:val="multilevel"/>
    <w:tmpl w:val="936E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8018DF"/>
    <w:multiLevelType w:val="multilevel"/>
    <w:tmpl w:val="BB46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BC"/>
    <w:rsid w:val="00044D4F"/>
    <w:rsid w:val="001167EA"/>
    <w:rsid w:val="00185120"/>
    <w:rsid w:val="001D5DEB"/>
    <w:rsid w:val="001F5A5B"/>
    <w:rsid w:val="001F60A8"/>
    <w:rsid w:val="00227ABF"/>
    <w:rsid w:val="0025390E"/>
    <w:rsid w:val="0028581F"/>
    <w:rsid w:val="002A1610"/>
    <w:rsid w:val="002E3DCE"/>
    <w:rsid w:val="00336EEA"/>
    <w:rsid w:val="003373A9"/>
    <w:rsid w:val="003D37E6"/>
    <w:rsid w:val="004019AC"/>
    <w:rsid w:val="004152FA"/>
    <w:rsid w:val="004362E1"/>
    <w:rsid w:val="00460BD8"/>
    <w:rsid w:val="004D385E"/>
    <w:rsid w:val="0057342B"/>
    <w:rsid w:val="00592DE7"/>
    <w:rsid w:val="005F0641"/>
    <w:rsid w:val="005F6ABE"/>
    <w:rsid w:val="00656DDA"/>
    <w:rsid w:val="00681A46"/>
    <w:rsid w:val="006A0E99"/>
    <w:rsid w:val="00743D0F"/>
    <w:rsid w:val="00796577"/>
    <w:rsid w:val="007B147A"/>
    <w:rsid w:val="007F004F"/>
    <w:rsid w:val="00823836"/>
    <w:rsid w:val="0082449B"/>
    <w:rsid w:val="00852583"/>
    <w:rsid w:val="00885F8E"/>
    <w:rsid w:val="008A2D5F"/>
    <w:rsid w:val="008F0D67"/>
    <w:rsid w:val="009B3256"/>
    <w:rsid w:val="009C2CA3"/>
    <w:rsid w:val="009D0C47"/>
    <w:rsid w:val="00A002FC"/>
    <w:rsid w:val="00A038FC"/>
    <w:rsid w:val="00A53F2B"/>
    <w:rsid w:val="00A822AC"/>
    <w:rsid w:val="00A869BC"/>
    <w:rsid w:val="00A979E6"/>
    <w:rsid w:val="00B724E7"/>
    <w:rsid w:val="00B73708"/>
    <w:rsid w:val="00C55B6A"/>
    <w:rsid w:val="00CD75F6"/>
    <w:rsid w:val="00D04A11"/>
    <w:rsid w:val="00D14AC6"/>
    <w:rsid w:val="00D4147B"/>
    <w:rsid w:val="00D74BCE"/>
    <w:rsid w:val="00D84377"/>
    <w:rsid w:val="00DE1A11"/>
    <w:rsid w:val="00E22FA7"/>
    <w:rsid w:val="00EC3EFF"/>
    <w:rsid w:val="00ED3FA5"/>
    <w:rsid w:val="00F536CC"/>
    <w:rsid w:val="00F939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72E73"/>
  <w15:chartTrackingRefBased/>
  <w15:docId w15:val="{978E2700-6B8B-4951-AC84-B7F5D734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471595">
      <w:bodyDiv w:val="1"/>
      <w:marLeft w:val="0"/>
      <w:marRight w:val="0"/>
      <w:marTop w:val="0"/>
      <w:marBottom w:val="0"/>
      <w:divBdr>
        <w:top w:val="none" w:sz="0" w:space="0" w:color="auto"/>
        <w:left w:val="none" w:sz="0" w:space="0" w:color="auto"/>
        <w:bottom w:val="none" w:sz="0" w:space="0" w:color="auto"/>
        <w:right w:val="none" w:sz="0" w:space="0" w:color="auto"/>
      </w:divBdr>
    </w:div>
    <w:div w:id="167545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2057</Words>
  <Characters>1173</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PHC_Conf</dc:creator>
  <cp:keywords/>
  <dc:description/>
  <cp:lastModifiedBy>i.dringova</cp:lastModifiedBy>
  <cp:revision>14</cp:revision>
  <dcterms:created xsi:type="dcterms:W3CDTF">2024-09-11T13:16:00Z</dcterms:created>
  <dcterms:modified xsi:type="dcterms:W3CDTF">2024-09-12T10:12:00Z</dcterms:modified>
</cp:coreProperties>
</file>