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4B5B6D0B" w14:textId="77777777" w:rsidR="0082449B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</w:t>
      </w:r>
    </w:p>
    <w:p w14:paraId="689A3AE5" w14:textId="0D7312FE" w:rsidR="00A869BC" w:rsidRPr="004019AC" w:rsidRDefault="0082449B" w:rsidP="00D8437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8244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 розробки та впровадження програм імунізації</w:t>
      </w:r>
    </w:p>
    <w:p w14:paraId="22C77068" w14:textId="77777777" w:rsidR="00D84377" w:rsidRDefault="004019A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26DC7220" w14:textId="79C557D5" w:rsidR="0057342B" w:rsidRPr="0057342B" w:rsidRDefault="00D84377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D843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Support for the implementation of activities related to the health communication, prevention of diseases, mental health and strengthening health system in Ukraine</w:t>
      </w:r>
    </w:p>
    <w:p w14:paraId="3FC40A58" w14:textId="35927402" w:rsidR="00A869BC" w:rsidRPr="00336EEA" w:rsidRDefault="00A869BC" w:rsidP="00296A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0561B3" w14:textId="179B4A8D" w:rsidR="00A869BC" w:rsidRPr="00296A48" w:rsidRDefault="00A869BC" w:rsidP="0082449B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57342B" w:rsidRPr="00296A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консультант </w:t>
      </w:r>
      <w:r w:rsidR="0082449B" w:rsidRPr="00296A48">
        <w:rPr>
          <w:rFonts w:ascii="Calibri" w:eastAsia="Times New Roman" w:hAnsi="Calibri" w:cs="Calibri"/>
          <w:bCs/>
          <w:color w:val="000000"/>
          <w:sz w:val="24"/>
          <w:szCs w:val="24"/>
        </w:rPr>
        <w:t>з розробки та впровадження програм імунізації</w:t>
      </w:r>
      <w:r w:rsidR="00E22FA7" w:rsidRPr="00296A48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77777777" w:rsidR="00852583" w:rsidRPr="00336EEA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CC5F106" w14:textId="66E2C7B4" w:rsidR="009C2CA3" w:rsidRPr="00A979E6" w:rsidRDefault="009C2CA3" w:rsidP="00A979E6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979E6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</w:t>
      </w:r>
      <w:r w:rsidR="00A979E6" w:rsidRPr="00A979E6">
        <w:rPr>
          <w:rFonts w:ascii="Calibri" w:eastAsia="Times New Roman" w:hAnsi="Calibri" w:cs="Calibri"/>
          <w:color w:val="000000"/>
          <w:sz w:val="24"/>
          <w:szCs w:val="24"/>
        </w:rPr>
        <w:t>послуг з моніторингу показників захворюваності інфекційними хворобами,</w:t>
      </w:r>
      <w:r w:rsidR="00A979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979E6" w:rsidRPr="00A979E6">
        <w:rPr>
          <w:rFonts w:ascii="Calibri" w:eastAsia="Times New Roman" w:hAnsi="Calibri" w:cs="Calibri"/>
          <w:color w:val="000000"/>
          <w:sz w:val="24"/>
          <w:szCs w:val="24"/>
        </w:rPr>
        <w:t xml:space="preserve">обробки та оцінки показників епідемічної ситуації щодо інфекційних </w:t>
      </w:r>
      <w:proofErr w:type="spellStart"/>
      <w:r w:rsidR="00A979E6" w:rsidRPr="00A979E6">
        <w:rPr>
          <w:rFonts w:ascii="Calibri" w:eastAsia="Times New Roman" w:hAnsi="Calibri" w:cs="Calibri"/>
          <w:color w:val="000000"/>
          <w:sz w:val="24"/>
          <w:szCs w:val="24"/>
        </w:rPr>
        <w:t>хвороб</w:t>
      </w:r>
      <w:proofErr w:type="spellEnd"/>
      <w:r w:rsidRPr="00A979E6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422B2EA6" w14:textId="1DC2EEFA" w:rsidR="00A979E6" w:rsidRPr="009C2CA3" w:rsidRDefault="00A979E6" w:rsidP="00A979E6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979E6">
        <w:rPr>
          <w:rFonts w:ascii="Calibri" w:eastAsia="Times New Roman" w:hAnsi="Calibri" w:cs="Calibri"/>
          <w:color w:val="000000"/>
          <w:sz w:val="24"/>
          <w:szCs w:val="24"/>
        </w:rPr>
        <w:t>Участь у розробці стратегій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щодо імунізації</w:t>
      </w:r>
      <w:r w:rsidRPr="00A979E6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програм імунізації, </w:t>
      </w:r>
      <w:r w:rsidRPr="00A979E6">
        <w:rPr>
          <w:rFonts w:ascii="Calibri" w:eastAsia="Times New Roman" w:hAnsi="Calibri" w:cs="Calibri"/>
          <w:color w:val="000000"/>
          <w:sz w:val="24"/>
          <w:szCs w:val="24"/>
        </w:rPr>
        <w:t xml:space="preserve">аналіз та надання пропозицій щодо впровадження нових інструментів та технологій у </w:t>
      </w:r>
      <w:r>
        <w:rPr>
          <w:rFonts w:ascii="Calibri" w:eastAsia="Times New Roman" w:hAnsi="Calibri" w:cs="Calibri"/>
          <w:color w:val="000000"/>
          <w:sz w:val="24"/>
          <w:szCs w:val="24"/>
        </w:rPr>
        <w:t>зазначеній сфері;</w:t>
      </w:r>
    </w:p>
    <w:p w14:paraId="6F567B95" w14:textId="46B097F0" w:rsidR="00DE1A11" w:rsidRDefault="009C2CA3" w:rsidP="0066128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E1A11">
        <w:rPr>
          <w:rFonts w:ascii="Calibri" w:eastAsia="Times New Roman" w:hAnsi="Calibri" w:cs="Calibri"/>
          <w:color w:val="000000"/>
          <w:sz w:val="24"/>
          <w:szCs w:val="24"/>
        </w:rPr>
        <w:t>Надання послуг з підготовки пропозицій;</w:t>
      </w:r>
    </w:p>
    <w:p w14:paraId="67DDF28A" w14:textId="2862BF6D" w:rsidR="00592DE7" w:rsidRPr="00DE1A11" w:rsidRDefault="00F536CC" w:rsidP="0066128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E1A11"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7C83366" w14:textId="33037A9F" w:rsidR="00141683" w:rsidRPr="00141683" w:rsidRDefault="00141683" w:rsidP="00E84455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41683">
        <w:rPr>
          <w:rFonts w:ascii="Calibri" w:eastAsia="Times New Roman" w:hAnsi="Calibri" w:cs="Calibri"/>
          <w:color w:val="000000"/>
          <w:sz w:val="24"/>
          <w:szCs w:val="24"/>
        </w:rPr>
        <w:t>Високий рівень аналітичних здібностей;</w:t>
      </w:r>
    </w:p>
    <w:p w14:paraId="6FA0085C" w14:textId="27885B07" w:rsidR="00A869BC" w:rsidRDefault="000810D8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</w:t>
      </w:r>
      <w:r w:rsidR="00044D4F">
        <w:rPr>
          <w:rFonts w:ascii="Calibri" w:eastAsia="Times New Roman" w:hAnsi="Calibri" w:cs="Calibri"/>
          <w:color w:val="000000"/>
          <w:sz w:val="24"/>
          <w:szCs w:val="24"/>
        </w:rPr>
        <w:t>освід роботи у галузі охорони здоров’я</w:t>
      </w:r>
      <w:r w:rsidR="00141683">
        <w:rPr>
          <w:rFonts w:ascii="Calibri" w:eastAsia="Times New Roman" w:hAnsi="Calibri" w:cs="Calibri"/>
          <w:color w:val="000000"/>
          <w:sz w:val="24"/>
          <w:szCs w:val="24"/>
        </w:rPr>
        <w:t xml:space="preserve"> (як перевага)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2C0589C2" w14:textId="77777777" w:rsidR="00A869BC" w:rsidRPr="00336EEA" w:rsidRDefault="00A869BC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6B984989" w:rsidR="00A869BC" w:rsidRPr="00336EEA" w:rsidRDefault="008F0D67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Володіння англійською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6D17F559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«45</w:t>
      </w:r>
      <w:r w:rsidR="00296A48"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B147A" w:rsidRP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7B147A" w:rsidRPr="007B147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з розробки та впровадження програм імунізації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6F08D00A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Термін подання документів – до </w:t>
      </w:r>
      <w:r w:rsidR="00296A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21</w:t>
      </w:r>
      <w:r w:rsidR="00DE1A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1416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2663DC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 w:rsidSect="00296A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044D4F"/>
    <w:rsid w:val="000810D8"/>
    <w:rsid w:val="001167EA"/>
    <w:rsid w:val="00141683"/>
    <w:rsid w:val="00185120"/>
    <w:rsid w:val="001D5DEB"/>
    <w:rsid w:val="001F5A5B"/>
    <w:rsid w:val="001F60A8"/>
    <w:rsid w:val="0025390E"/>
    <w:rsid w:val="002663DC"/>
    <w:rsid w:val="0028581F"/>
    <w:rsid w:val="00296A48"/>
    <w:rsid w:val="002A1610"/>
    <w:rsid w:val="002E3DCE"/>
    <w:rsid w:val="00336EEA"/>
    <w:rsid w:val="003373A9"/>
    <w:rsid w:val="004019AC"/>
    <w:rsid w:val="004152FA"/>
    <w:rsid w:val="004362E1"/>
    <w:rsid w:val="004D385E"/>
    <w:rsid w:val="0057342B"/>
    <w:rsid w:val="00592DE7"/>
    <w:rsid w:val="005F0641"/>
    <w:rsid w:val="00656DDA"/>
    <w:rsid w:val="006A0E99"/>
    <w:rsid w:val="00796577"/>
    <w:rsid w:val="007B147A"/>
    <w:rsid w:val="007F004F"/>
    <w:rsid w:val="00823836"/>
    <w:rsid w:val="0082449B"/>
    <w:rsid w:val="00852583"/>
    <w:rsid w:val="00885F8E"/>
    <w:rsid w:val="008F0D67"/>
    <w:rsid w:val="009B3256"/>
    <w:rsid w:val="009C2CA3"/>
    <w:rsid w:val="009D0C47"/>
    <w:rsid w:val="00A002FC"/>
    <w:rsid w:val="00A038FC"/>
    <w:rsid w:val="00A53F2B"/>
    <w:rsid w:val="00A822AC"/>
    <w:rsid w:val="00A869BC"/>
    <w:rsid w:val="00A979E6"/>
    <w:rsid w:val="00B724E7"/>
    <w:rsid w:val="00B73708"/>
    <w:rsid w:val="00C55B6A"/>
    <w:rsid w:val="00C610DE"/>
    <w:rsid w:val="00CD75F6"/>
    <w:rsid w:val="00D14AC6"/>
    <w:rsid w:val="00D74BCE"/>
    <w:rsid w:val="00D84377"/>
    <w:rsid w:val="00DE1A11"/>
    <w:rsid w:val="00E22FA7"/>
    <w:rsid w:val="00EC3EFF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8E7D-7919-4FBB-8078-697B0064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7</cp:revision>
  <dcterms:created xsi:type="dcterms:W3CDTF">2024-10-16T13:07:00Z</dcterms:created>
  <dcterms:modified xsi:type="dcterms:W3CDTF">2024-10-17T08:11:00Z</dcterms:modified>
</cp:coreProperties>
</file>