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2ACB3A70" w:rsidR="00300E02" w:rsidRDefault="006518AD" w:rsidP="006518A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0B5B35" w:rsidRPr="00FC6AA0">
        <w:rPr>
          <w:rFonts w:ascii="Calibri" w:eastAsia="Calibri" w:hAnsi="Calibri" w:cs="Calibri"/>
          <w:b/>
        </w:rPr>
        <w:t>Головн</w:t>
      </w:r>
      <w:r w:rsidR="00FC6AA0" w:rsidRPr="00FC6AA0">
        <w:rPr>
          <w:rFonts w:ascii="Calibri" w:eastAsia="Calibri" w:hAnsi="Calibri" w:cs="Calibri"/>
          <w:b/>
        </w:rPr>
        <w:t>ого</w:t>
      </w:r>
      <w:r w:rsidR="000B5B35" w:rsidRPr="00FC6AA0">
        <w:rPr>
          <w:rFonts w:ascii="Calibri" w:eastAsia="Calibri" w:hAnsi="Calibri" w:cs="Calibri"/>
          <w:b/>
        </w:rPr>
        <w:t xml:space="preserve"> ф</w:t>
      </w:r>
      <w:r w:rsidR="005A4C9E" w:rsidRPr="00FC6AA0">
        <w:rPr>
          <w:rFonts w:ascii="Calibri" w:eastAsia="Calibri" w:hAnsi="Calibri" w:cs="Calibri"/>
          <w:b/>
        </w:rPr>
        <w:t>ахівц</w:t>
      </w:r>
      <w:r w:rsidR="00FC6AA0" w:rsidRPr="00FC6AA0">
        <w:rPr>
          <w:rFonts w:ascii="Calibri" w:eastAsia="Calibri" w:hAnsi="Calibri" w:cs="Calibri"/>
          <w:b/>
        </w:rPr>
        <w:t>я</w:t>
      </w:r>
      <w:r w:rsidR="00592E3F" w:rsidRPr="00FC6AA0">
        <w:rPr>
          <w:rFonts w:ascii="Calibri" w:eastAsia="Calibri" w:hAnsi="Calibri" w:cs="Calibri"/>
          <w:b/>
        </w:rPr>
        <w:t xml:space="preserve"> з комунікацій</w:t>
      </w:r>
    </w:p>
    <w:p w14:paraId="54FC5E08" w14:textId="520F6433" w:rsidR="006518AD" w:rsidRPr="00BC036E" w:rsidRDefault="006518AD" w:rsidP="006518AD">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AD23183" w14:textId="17A0630B" w:rsidR="007A506A" w:rsidRDefault="006518AD">
      <w:pPr>
        <w:rPr>
          <w:rFonts w:ascii="Calibri" w:eastAsia="Calibri" w:hAnsi="Calibri" w:cs="Calibri"/>
          <w:b/>
        </w:rPr>
      </w:pPr>
      <w:bookmarkStart w:id="0" w:name="_heading=h.gjdgxs" w:colFirst="0" w:colLast="0"/>
      <w:bookmarkEnd w:id="0"/>
      <w:r>
        <w:rPr>
          <w:rFonts w:ascii="Calibri" w:eastAsia="Calibri" w:hAnsi="Calibri" w:cs="Calibri"/>
          <w:b/>
        </w:rPr>
        <w:t xml:space="preserve">Назва позиції: </w:t>
      </w:r>
      <w:r w:rsidR="000B5B35" w:rsidRPr="00FC6AA0">
        <w:rPr>
          <w:rFonts w:ascii="Calibri" w:eastAsia="Calibri" w:hAnsi="Calibri" w:cs="Calibri"/>
        </w:rPr>
        <w:t>Головний ф</w:t>
      </w:r>
      <w:r w:rsidR="005A4C9E" w:rsidRPr="00FC6AA0">
        <w:rPr>
          <w:rFonts w:ascii="Calibri" w:eastAsia="Calibri" w:hAnsi="Calibri" w:cs="Calibri"/>
        </w:rPr>
        <w:t>ахівець</w:t>
      </w:r>
      <w:r w:rsidR="00592E3F" w:rsidRPr="00FC6AA0">
        <w:rPr>
          <w:rFonts w:ascii="Calibri" w:eastAsia="Calibri" w:hAnsi="Calibri" w:cs="Calibri"/>
        </w:rPr>
        <w:t xml:space="preserve"> з комунікацій</w:t>
      </w:r>
    </w:p>
    <w:p w14:paraId="4CC25D42" w14:textId="77777777" w:rsidR="007A506A" w:rsidRDefault="007A506A">
      <w:pPr>
        <w:jc w:val="both"/>
        <w:rPr>
          <w:rFonts w:ascii="Calibri" w:eastAsia="Calibri" w:hAnsi="Calibri" w:cs="Calibri"/>
          <w:b/>
        </w:rPr>
      </w:pPr>
    </w:p>
    <w:p w14:paraId="36E1F8A9" w14:textId="037B55C8" w:rsidR="006F56FD" w:rsidRPr="00724820" w:rsidRDefault="006F56FD" w:rsidP="006F56FD">
      <w:pPr>
        <w:jc w:val="both"/>
        <w:rPr>
          <w:rFonts w:ascii="Calibri" w:hAnsi="Calibri" w:cs="Calibri"/>
          <w:b/>
          <w:lang w:eastAsia="en-US"/>
        </w:rPr>
      </w:pP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51C30EE6" w14:textId="5A8476A9" w:rsidR="005A4C9E" w:rsidRPr="005906C3" w:rsidRDefault="005906C3" w:rsidP="005906C3">
      <w:pPr>
        <w:pStyle w:val="a4"/>
        <w:numPr>
          <w:ilvl w:val="0"/>
          <w:numId w:val="5"/>
        </w:numPr>
        <w:jc w:val="both"/>
        <w:rPr>
          <w:rFonts w:cs="Calibri"/>
        </w:rPr>
      </w:pPr>
      <w:r w:rsidRPr="005906C3">
        <w:rPr>
          <w:rFonts w:cs="Calibri"/>
        </w:rPr>
        <w:t xml:space="preserve">Надає послуги з підготовки інформаційних матеріалів з тестування на ВІЛ, </w:t>
      </w:r>
      <w:proofErr w:type="spellStart"/>
      <w:r w:rsidRPr="005906C3">
        <w:rPr>
          <w:rFonts w:cs="Calibri"/>
        </w:rPr>
        <w:t>доконтактної</w:t>
      </w:r>
      <w:proofErr w:type="spellEnd"/>
      <w:r w:rsidRPr="005906C3">
        <w:rPr>
          <w:rFonts w:cs="Calibri"/>
        </w:rPr>
        <w:t xml:space="preserve"> профілактики ВІЛ (</w:t>
      </w:r>
      <w:proofErr w:type="spellStart"/>
      <w:r w:rsidRPr="005906C3">
        <w:rPr>
          <w:rFonts w:cs="Calibri"/>
        </w:rPr>
        <w:t>PrEP</w:t>
      </w:r>
      <w:proofErr w:type="spellEnd"/>
      <w:r w:rsidRPr="005906C3">
        <w:rPr>
          <w:rFonts w:cs="Calibri"/>
        </w:rPr>
        <w:t xml:space="preserve">), щодо застосування мобільного додатку </w:t>
      </w:r>
      <w:proofErr w:type="spellStart"/>
      <w:r w:rsidRPr="005906C3">
        <w:rPr>
          <w:rFonts w:cs="Calibri"/>
        </w:rPr>
        <w:t>Complete</w:t>
      </w:r>
      <w:proofErr w:type="spellEnd"/>
      <w:r w:rsidRPr="005906C3">
        <w:rPr>
          <w:rFonts w:cs="Calibri"/>
        </w:rPr>
        <w:t xml:space="preserve"> Care4you.</w:t>
      </w:r>
    </w:p>
    <w:p w14:paraId="7BCD4763" w14:textId="77777777" w:rsidR="005906C3" w:rsidRPr="005906C3" w:rsidRDefault="005906C3" w:rsidP="005906C3">
      <w:pPr>
        <w:pStyle w:val="a4"/>
        <w:numPr>
          <w:ilvl w:val="0"/>
          <w:numId w:val="5"/>
        </w:numPr>
        <w:jc w:val="both"/>
        <w:rPr>
          <w:rFonts w:eastAsia="Times New Roman" w:cs="Calibri"/>
          <w:sz w:val="24"/>
          <w:szCs w:val="24"/>
        </w:rPr>
      </w:pPr>
      <w:r w:rsidRPr="005906C3">
        <w:rPr>
          <w:rFonts w:cs="Calibri"/>
        </w:rPr>
        <w:t xml:space="preserve">Пропонує послуги з підготовки матеріалів та супроводу інформаційної кампанії з підвищення лояльності до замісної підтримувальної терапії. • Надає послуги з моніторингу та оцінки впливу інформаційних матеріалів та інформаційних компаній в рамках реалізації проекту. </w:t>
      </w:r>
    </w:p>
    <w:p w14:paraId="13B15098" w14:textId="244EBD9F" w:rsidR="002A6280" w:rsidRPr="005906C3" w:rsidRDefault="005A4C9E" w:rsidP="005906C3">
      <w:pPr>
        <w:pStyle w:val="a4"/>
        <w:numPr>
          <w:ilvl w:val="0"/>
          <w:numId w:val="5"/>
        </w:numPr>
        <w:jc w:val="both"/>
        <w:rPr>
          <w:rFonts w:cs="Calibri"/>
        </w:rPr>
      </w:pPr>
      <w:r w:rsidRPr="005906C3">
        <w:rPr>
          <w:rFonts w:cs="Calibri"/>
        </w:rPr>
        <w:t>Здійснює</w:t>
      </w:r>
      <w:r w:rsidR="002A6280" w:rsidRPr="005906C3">
        <w:rPr>
          <w:rFonts w:cs="Calibri"/>
        </w:rPr>
        <w:t xml:space="preserve"> підготовк</w:t>
      </w:r>
      <w:r w:rsidRPr="005906C3">
        <w:rPr>
          <w:rFonts w:cs="Calibri"/>
        </w:rPr>
        <w:t>у</w:t>
      </w:r>
      <w:r w:rsidR="002A6280" w:rsidRPr="005906C3">
        <w:rPr>
          <w:rFonts w:cs="Calibri"/>
        </w:rPr>
        <w:t xml:space="preserve"> інформаційних матеріалів </w:t>
      </w:r>
      <w:r w:rsidRPr="005906C3">
        <w:rPr>
          <w:rFonts w:cs="Calibri"/>
        </w:rPr>
        <w:t>та супроводжує інформаційні кампанії відповідно до запиту структурних підрозділів Центру у сфері громадського здоров’я</w:t>
      </w:r>
      <w:r w:rsidR="002A6280" w:rsidRPr="005906C3">
        <w:rPr>
          <w:rFonts w:cs="Calibri"/>
        </w:rPr>
        <w:t>.</w:t>
      </w:r>
    </w:p>
    <w:p w14:paraId="5906CBD3" w14:textId="2514FC11" w:rsidR="005906C3" w:rsidRPr="005906C3" w:rsidRDefault="005906C3" w:rsidP="005906C3">
      <w:pPr>
        <w:pStyle w:val="a4"/>
        <w:numPr>
          <w:ilvl w:val="0"/>
          <w:numId w:val="5"/>
        </w:numPr>
        <w:jc w:val="both"/>
        <w:rPr>
          <w:rFonts w:eastAsia="Times New Roman" w:cs="Calibri"/>
          <w:sz w:val="24"/>
          <w:szCs w:val="24"/>
        </w:rPr>
      </w:pPr>
      <w:r w:rsidRPr="005906C3">
        <w:rPr>
          <w:rFonts w:cs="Calibri"/>
        </w:rPr>
        <w:t xml:space="preserve">Створює інформаційні матеріали в рамках </w:t>
      </w:r>
      <w:proofErr w:type="spellStart"/>
      <w:r w:rsidRPr="005906C3">
        <w:rPr>
          <w:rFonts w:cs="Calibri"/>
        </w:rPr>
        <w:t>Проєкта</w:t>
      </w:r>
      <w:proofErr w:type="spellEnd"/>
      <w:r w:rsidRPr="005906C3">
        <w:rPr>
          <w:rFonts w:cs="Calibri"/>
        </w:rPr>
        <w:t>, зокрема візуальні.</w:t>
      </w:r>
    </w:p>
    <w:p w14:paraId="34C99668" w14:textId="349BD352" w:rsidR="005906C3" w:rsidRPr="005906C3" w:rsidRDefault="005906C3" w:rsidP="005906C3">
      <w:pPr>
        <w:pStyle w:val="a4"/>
        <w:numPr>
          <w:ilvl w:val="0"/>
          <w:numId w:val="5"/>
        </w:numPr>
        <w:jc w:val="both"/>
        <w:rPr>
          <w:rFonts w:eastAsia="Times New Roman" w:cs="Calibri"/>
          <w:sz w:val="24"/>
          <w:szCs w:val="24"/>
        </w:rPr>
      </w:pPr>
      <w:r w:rsidRPr="005906C3">
        <w:rPr>
          <w:rFonts w:cs="Calibri"/>
        </w:rPr>
        <w:t xml:space="preserve">Виконує інші завдання, пов’язані з реалізацією </w:t>
      </w:r>
      <w:proofErr w:type="spellStart"/>
      <w:r w:rsidRPr="005906C3">
        <w:rPr>
          <w:rFonts w:cs="Calibri"/>
        </w:rPr>
        <w:t>Проєкта</w:t>
      </w:r>
      <w:proofErr w:type="spellEnd"/>
      <w:r w:rsidRPr="005906C3">
        <w:rPr>
          <w:rFonts w:cs="Calibri"/>
        </w:rPr>
        <w:t xml:space="preserve"> в сфері комунікацій.</w:t>
      </w:r>
    </w:p>
    <w:p w14:paraId="78D87974" w14:textId="77777777" w:rsidR="007A506A" w:rsidRDefault="007A506A">
      <w:pPr>
        <w:jc w:val="both"/>
        <w:rPr>
          <w:rFonts w:ascii="Calibri" w:eastAsia="Calibri" w:hAnsi="Calibri"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3302226A" w14:textId="2E1F1E43" w:rsidR="007A506A" w:rsidRPr="005A4C9E" w:rsidRDefault="00DE263C" w:rsidP="00300E02">
      <w:pPr>
        <w:pStyle w:val="a4"/>
        <w:numPr>
          <w:ilvl w:val="0"/>
          <w:numId w:val="4"/>
        </w:numPr>
        <w:jc w:val="both"/>
        <w:rPr>
          <w:rFonts w:eastAsia="Times New Roman" w:cs="Calibri"/>
          <w:sz w:val="24"/>
          <w:szCs w:val="24"/>
        </w:rPr>
      </w:pPr>
      <w:r w:rsidRPr="005A4C9E">
        <w:rPr>
          <w:rFonts w:eastAsia="Times New Roman" w:cs="Calibri"/>
          <w:sz w:val="24"/>
          <w:szCs w:val="24"/>
        </w:rPr>
        <w:t>Досвід роботи у сфері комунікацій від 2 років</w:t>
      </w:r>
      <w:r w:rsidR="005A4C9E">
        <w:rPr>
          <w:rFonts w:eastAsia="Times New Roman" w:cs="Calibri"/>
          <w:sz w:val="24"/>
          <w:szCs w:val="24"/>
        </w:rPr>
        <w:t xml:space="preserve">, </w:t>
      </w:r>
      <w:r w:rsidR="005A4C9E">
        <w:t>PR або маркетингу, бажано в організаціях охорони здоров'я, НГО чи державних установах</w:t>
      </w:r>
    </w:p>
    <w:p w14:paraId="510564AC" w14:textId="30CB1C72" w:rsidR="005A4C9E" w:rsidRPr="005A4C9E" w:rsidRDefault="005A4C9E" w:rsidP="00300E02">
      <w:pPr>
        <w:pStyle w:val="a4"/>
        <w:numPr>
          <w:ilvl w:val="0"/>
          <w:numId w:val="4"/>
        </w:numPr>
        <w:jc w:val="both"/>
        <w:rPr>
          <w:rFonts w:eastAsia="Times New Roman" w:cs="Calibri"/>
          <w:sz w:val="24"/>
          <w:szCs w:val="24"/>
        </w:rPr>
      </w:pPr>
      <w:r>
        <w:rPr>
          <w:rFonts w:eastAsia="Times New Roman" w:cs="Calibri"/>
          <w:sz w:val="24"/>
          <w:szCs w:val="24"/>
        </w:rPr>
        <w:t>Має досвід</w:t>
      </w:r>
      <w:r w:rsidRPr="005A4C9E">
        <w:rPr>
          <w:rFonts w:eastAsia="Times New Roman" w:cs="Calibri"/>
          <w:sz w:val="24"/>
          <w:szCs w:val="24"/>
        </w:rPr>
        <w:t xml:space="preserve"> розроб</w:t>
      </w:r>
      <w:r>
        <w:rPr>
          <w:rFonts w:eastAsia="Times New Roman" w:cs="Calibri"/>
          <w:sz w:val="24"/>
          <w:szCs w:val="24"/>
        </w:rPr>
        <w:t>ки</w:t>
      </w:r>
      <w:r w:rsidRPr="005A4C9E">
        <w:rPr>
          <w:rFonts w:eastAsia="Times New Roman" w:cs="Calibri"/>
          <w:sz w:val="24"/>
          <w:szCs w:val="24"/>
        </w:rPr>
        <w:t xml:space="preserve"> та реалізації інформаційних кампаній</w:t>
      </w:r>
      <w:r>
        <w:rPr>
          <w:rFonts w:eastAsia="Times New Roman" w:cs="Calibri"/>
          <w:sz w:val="24"/>
          <w:szCs w:val="24"/>
        </w:rPr>
        <w:t xml:space="preserve">, </w:t>
      </w:r>
      <w:r>
        <w:t>вміння готувати офіційні тексти, публікації та інформаційні матеріали</w:t>
      </w:r>
    </w:p>
    <w:p w14:paraId="0559A023" w14:textId="7A9F1CB6" w:rsidR="005A4C9E" w:rsidRPr="005A4C9E" w:rsidRDefault="005A4C9E" w:rsidP="00300E02">
      <w:pPr>
        <w:pStyle w:val="a4"/>
        <w:numPr>
          <w:ilvl w:val="0"/>
          <w:numId w:val="4"/>
        </w:numPr>
        <w:jc w:val="both"/>
        <w:rPr>
          <w:rFonts w:eastAsia="Times New Roman" w:cs="Calibri"/>
          <w:sz w:val="24"/>
          <w:szCs w:val="24"/>
        </w:rPr>
      </w:pPr>
      <w:r>
        <w:t>Досвід управління комунікаціями в кризових ситуаціях, навички швидкого реагування на публічні виклики</w:t>
      </w:r>
    </w:p>
    <w:p w14:paraId="451D70F9" w14:textId="57B4837F" w:rsidR="005A4C9E" w:rsidRPr="005A4C9E" w:rsidRDefault="005A4C9E" w:rsidP="00300E02">
      <w:pPr>
        <w:pStyle w:val="a4"/>
        <w:numPr>
          <w:ilvl w:val="0"/>
          <w:numId w:val="4"/>
        </w:numPr>
        <w:jc w:val="both"/>
        <w:rPr>
          <w:rFonts w:eastAsia="Times New Roman" w:cs="Calibri"/>
          <w:sz w:val="24"/>
          <w:szCs w:val="24"/>
        </w:rPr>
      </w:pPr>
      <w:r>
        <w:t>Вміння керувати кількома проектами одночасно, ефективно співпрацювати з різними структурними підрозділами Центру</w:t>
      </w:r>
    </w:p>
    <w:p w14:paraId="4325712F" w14:textId="74F9FFE8" w:rsidR="005A4C9E" w:rsidRPr="005A4C9E" w:rsidRDefault="005A4C9E" w:rsidP="00300E02">
      <w:pPr>
        <w:pStyle w:val="a4"/>
        <w:numPr>
          <w:ilvl w:val="0"/>
          <w:numId w:val="4"/>
        </w:numPr>
        <w:jc w:val="both"/>
        <w:rPr>
          <w:rFonts w:eastAsia="Times New Roman" w:cs="Calibri"/>
          <w:sz w:val="24"/>
          <w:szCs w:val="24"/>
        </w:rPr>
      </w:pPr>
      <w:r>
        <w:t>Здатність самостійно генерувати нові ідеї для покращення комунікаційних стратегій.</w:t>
      </w:r>
    </w:p>
    <w:p w14:paraId="700A3650" w14:textId="64D03320" w:rsidR="00300E02" w:rsidRDefault="006518AD">
      <w:pPr>
        <w:ind w:left="284"/>
        <w:jc w:val="both"/>
        <w:rPr>
          <w:rFonts w:ascii="Calibri" w:eastAsia="Calibri" w:hAnsi="Calibri" w:cs="Calibri"/>
          <w:b/>
        </w:rPr>
      </w:pPr>
      <w:r>
        <w:rPr>
          <w:rFonts w:ascii="Calibri" w:eastAsia="Calibri" w:hAnsi="Calibri" w:cs="Calibri"/>
          <w:b/>
        </w:rPr>
        <w:lastRenderedPageBreak/>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Pr>
          <w:rFonts w:ascii="Calibri" w:eastAsia="Calibri" w:hAnsi="Calibri" w:cs="Calibri"/>
          <w:b/>
        </w:rPr>
        <w:t xml:space="preserve">зазначте: </w:t>
      </w:r>
      <w:r w:rsidRPr="00FC6AA0">
        <w:rPr>
          <w:rFonts w:ascii="Calibri" w:eastAsia="Calibri" w:hAnsi="Calibri" w:cs="Calibri"/>
          <w:b/>
        </w:rPr>
        <w:t>«</w:t>
      </w:r>
      <w:r w:rsidR="00FC6AA0" w:rsidRPr="00FC6AA0">
        <w:rPr>
          <w:rFonts w:ascii="Calibri" w:eastAsia="Calibri" w:hAnsi="Calibri" w:cs="Calibri"/>
          <w:b/>
        </w:rPr>
        <w:t>483</w:t>
      </w:r>
      <w:r w:rsidR="00FC6AA0">
        <w:rPr>
          <w:rFonts w:ascii="Calibri" w:eastAsia="Calibri" w:hAnsi="Calibri" w:cs="Calibri"/>
          <w:b/>
        </w:rPr>
        <w:t xml:space="preserve"> </w:t>
      </w:r>
      <w:r w:rsidR="00FC6AA0" w:rsidRPr="00FC6AA0">
        <w:rPr>
          <w:rFonts w:ascii="Calibri" w:eastAsia="Calibri" w:hAnsi="Calibri" w:cs="Calibri"/>
          <w:b/>
        </w:rPr>
        <w:t>-</w:t>
      </w:r>
      <w:r w:rsidR="00FC6AA0">
        <w:rPr>
          <w:rFonts w:ascii="Calibri" w:eastAsia="Calibri" w:hAnsi="Calibri" w:cs="Calibri"/>
          <w:b/>
        </w:rPr>
        <w:t xml:space="preserve"> </w:t>
      </w:r>
      <w:r w:rsidR="00FC6AA0" w:rsidRPr="00FC6AA0">
        <w:rPr>
          <w:rFonts w:ascii="Calibri" w:eastAsia="Calibri" w:hAnsi="Calibri" w:cs="Calibri"/>
          <w:b/>
        </w:rPr>
        <w:t>2024</w:t>
      </w:r>
      <w:r w:rsidR="00FC6AA0">
        <w:rPr>
          <w:rFonts w:ascii="Calibri" w:eastAsia="Calibri" w:hAnsi="Calibri" w:cs="Calibri"/>
          <w:b/>
        </w:rPr>
        <w:t xml:space="preserve"> </w:t>
      </w:r>
      <w:r w:rsidR="000B5B35" w:rsidRPr="00FC6AA0">
        <w:rPr>
          <w:rFonts w:ascii="Calibri" w:eastAsia="Calibri" w:hAnsi="Calibri" w:cs="Calibri"/>
          <w:b/>
        </w:rPr>
        <w:t>Головний ф</w:t>
      </w:r>
      <w:r w:rsidR="005A4C9E" w:rsidRPr="00FC6AA0">
        <w:rPr>
          <w:rFonts w:ascii="Calibri" w:eastAsia="Calibri" w:hAnsi="Calibri" w:cs="Calibri"/>
          <w:b/>
        </w:rPr>
        <w:t>ахівець з комунікацій</w:t>
      </w:r>
      <w:r w:rsidR="00300E02" w:rsidRPr="00FC6AA0">
        <w:rPr>
          <w:rFonts w:ascii="Calibri" w:eastAsia="Calibri" w:hAnsi="Calibri" w:cs="Calibri"/>
          <w:b/>
        </w:rPr>
        <w:t>»</w:t>
      </w:r>
    </w:p>
    <w:p w14:paraId="7392DD58" w14:textId="77777777" w:rsidR="00300E02" w:rsidRDefault="00300E02">
      <w:pPr>
        <w:ind w:left="284"/>
        <w:jc w:val="both"/>
        <w:rPr>
          <w:rFonts w:ascii="Calibri" w:eastAsia="Calibri" w:hAnsi="Calibri" w:cs="Calibri"/>
          <w:b/>
        </w:rPr>
      </w:pPr>
    </w:p>
    <w:p w14:paraId="33DD812A" w14:textId="71F0E663" w:rsidR="007A506A" w:rsidRDefault="006518AD">
      <w:pPr>
        <w:ind w:left="284"/>
        <w:jc w:val="both"/>
        <w:rPr>
          <w:rFonts w:ascii="Calibri" w:eastAsia="Calibri" w:hAnsi="Calibri" w:cs="Calibri"/>
        </w:rPr>
      </w:pPr>
      <w:r>
        <w:rPr>
          <w:rFonts w:ascii="Calibri" w:eastAsia="Calibri" w:hAnsi="Calibri" w:cs="Calibri"/>
          <w:b/>
        </w:rPr>
        <w:t xml:space="preserve">Термін подання документів – до </w:t>
      </w:r>
      <w:bookmarkStart w:id="1" w:name="_Hlk150265673"/>
      <w:r w:rsidR="00FC6AA0" w:rsidRPr="00FC6AA0">
        <w:rPr>
          <w:rFonts w:ascii="Calibri" w:eastAsia="Calibri" w:hAnsi="Calibri" w:cs="Calibri"/>
          <w:b/>
        </w:rPr>
        <w:t>02</w:t>
      </w:r>
      <w:r w:rsidRPr="00FC6AA0">
        <w:rPr>
          <w:rFonts w:ascii="Calibri" w:eastAsia="Calibri" w:hAnsi="Calibri" w:cs="Calibri"/>
          <w:b/>
        </w:rPr>
        <w:t xml:space="preserve"> </w:t>
      </w:r>
      <w:r w:rsidR="00FC6AA0" w:rsidRPr="00FC6AA0">
        <w:rPr>
          <w:rFonts w:ascii="Calibri" w:eastAsia="Calibri" w:hAnsi="Calibri" w:cs="Calibri"/>
          <w:b/>
        </w:rPr>
        <w:t xml:space="preserve">грудня </w:t>
      </w:r>
      <w:r w:rsidRPr="00FC6AA0">
        <w:rPr>
          <w:rFonts w:ascii="Calibri" w:eastAsia="Calibri" w:hAnsi="Calibri" w:cs="Calibri"/>
          <w:b/>
        </w:rPr>
        <w:t>202</w:t>
      </w:r>
      <w:r w:rsidR="005A4C9E" w:rsidRPr="00FC6AA0">
        <w:rPr>
          <w:rFonts w:ascii="Calibri" w:eastAsia="Calibri" w:hAnsi="Calibri" w:cs="Calibri"/>
          <w:b/>
        </w:rPr>
        <w:t>4</w:t>
      </w:r>
      <w:r w:rsidRPr="00FC6AA0">
        <w:rPr>
          <w:rFonts w:ascii="Calibri" w:eastAsia="Calibri" w:hAnsi="Calibri" w:cs="Calibri"/>
          <w:b/>
        </w:rPr>
        <w:t xml:space="preserve"> року</w:t>
      </w:r>
      <w:bookmarkEnd w:id="1"/>
      <w:r>
        <w:rPr>
          <w:rFonts w:ascii="Calibri" w:eastAsia="Calibri" w:hAnsi="Calibri" w:cs="Calibri"/>
          <w:b/>
        </w:rPr>
        <w:t>,</w:t>
      </w:r>
      <w:r>
        <w:rPr>
          <w:rFonts w:ascii="Calibri" w:eastAsia="Calibri" w:hAnsi="Calibri" w:cs="Calibri"/>
        </w:rPr>
        <w:t xml:space="preserve"> реєстрація документів </w:t>
      </w:r>
      <w:r>
        <w:rPr>
          <w:rFonts w:ascii="Calibri" w:eastAsia="Calibri" w:hAnsi="Calibri" w:cs="Calibri"/>
        </w:rPr>
        <w:br/>
        <w:t>завершується о 18:00.</w:t>
      </w:r>
      <w:bookmarkStart w:id="2" w:name="_GoBack"/>
      <w:bookmarkEnd w:id="2"/>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11BDD"/>
    <w:multiLevelType w:val="hybridMultilevel"/>
    <w:tmpl w:val="512EA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B5B35"/>
    <w:rsid w:val="000E6328"/>
    <w:rsid w:val="0011771B"/>
    <w:rsid w:val="00290F17"/>
    <w:rsid w:val="002A6280"/>
    <w:rsid w:val="002C268A"/>
    <w:rsid w:val="00300E02"/>
    <w:rsid w:val="00386F2D"/>
    <w:rsid w:val="005906C3"/>
    <w:rsid w:val="00592E3F"/>
    <w:rsid w:val="005A4C9E"/>
    <w:rsid w:val="006518AD"/>
    <w:rsid w:val="006F34A9"/>
    <w:rsid w:val="006F56FD"/>
    <w:rsid w:val="007A506A"/>
    <w:rsid w:val="00857B83"/>
    <w:rsid w:val="00AB2004"/>
    <w:rsid w:val="00B64A46"/>
    <w:rsid w:val="00BF6158"/>
    <w:rsid w:val="00CE3271"/>
    <w:rsid w:val="00DE263C"/>
    <w:rsid w:val="00FC6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5D67627A-E382-463D-A54F-A315A96C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Strong"/>
    <w:basedOn w:val="a0"/>
    <w:uiPriority w:val="22"/>
    <w:qFormat/>
    <w:rsid w:val="005A4C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Pages>
  <Words>419</Words>
  <Characters>3164</Characters>
  <Application>Microsoft Office Word</Application>
  <DocSecurity>0</DocSecurity>
  <Lines>59</Lines>
  <Paragraphs>23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Користувач Windows</cp:lastModifiedBy>
  <cp:revision>6</cp:revision>
  <dcterms:created xsi:type="dcterms:W3CDTF">2021-12-13T13:19:00Z</dcterms:created>
  <dcterms:modified xsi:type="dcterms:W3CDTF">2024-11-14T12:46:00Z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