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4ACF" w14:textId="42702A99" w:rsidR="00CD4BAC" w:rsidRDefault="00CD4BAC" w:rsidP="0036508C">
      <w:pPr>
        <w:spacing w:line="360" w:lineRule="auto"/>
        <w:jc w:val="center"/>
        <w:rPr>
          <w:rFonts w:ascii="Calibri" w:hAnsi="Calibri" w:cs="Calibri"/>
          <w:noProof/>
          <w:color w:val="000000"/>
          <w:lang w:val="en-US" w:eastAsia="uk-UA"/>
        </w:rPr>
      </w:pPr>
      <w:r w:rsidRPr="008265BA">
        <w:rPr>
          <w:rFonts w:ascii="Calibri" w:hAnsi="Calibri" w:cs="Calibri"/>
          <w:noProof/>
          <w:color w:val="000000"/>
          <w:lang w:eastAsia="uk-UA"/>
        </w:rPr>
        <w:t xml:space="preserve">                                                                                                         </w:t>
      </w:r>
      <w:r w:rsidRPr="008265BA">
        <w:rPr>
          <w:rFonts w:ascii="Calibri" w:hAnsi="Calibri" w:cs="Calibri"/>
          <w:noProof/>
          <w:color w:val="000000"/>
          <w:lang w:eastAsia="uk-UA"/>
        </w:rPr>
        <w:drawing>
          <wp:inline distT="0" distB="0" distL="0" distR="0" wp14:anchorId="31F86DFC" wp14:editId="274C3917">
            <wp:extent cx="2028825" cy="704850"/>
            <wp:effectExtent l="0" t="0" r="9525" b="0"/>
            <wp:docPr id="1995033300"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7178CBDA" w14:textId="632E0FD2" w:rsidR="00AC43D6" w:rsidRDefault="00AC43D6" w:rsidP="000B0B2D">
      <w:pPr>
        <w:jc w:val="center"/>
        <w:rPr>
          <w:rFonts w:ascii="Calibri" w:hAnsi="Calibri" w:cs="Calibri"/>
          <w:b/>
          <w:color w:val="000000"/>
          <w:highlight w:val="yellow"/>
        </w:rPr>
      </w:pPr>
      <w:r w:rsidRPr="008265BA">
        <w:rPr>
          <w:rFonts w:ascii="Calibri" w:hAnsi="Calibri" w:cs="Calibri"/>
          <w:b/>
          <w:color w:val="000000"/>
        </w:rPr>
        <w:t>Державна установа</w:t>
      </w:r>
      <w:r w:rsidRPr="008265BA">
        <w:rPr>
          <w:rFonts w:ascii="Calibri" w:hAnsi="Calibri" w:cs="Calibri"/>
          <w:b/>
          <w:color w:val="000000"/>
        </w:rPr>
        <w:br/>
        <w:t xml:space="preserve">«Центр громадського здоров’я Міністерства охорони здоров’я України» оголошує конкурс </w:t>
      </w:r>
      <w:r w:rsidRPr="008265BA">
        <w:rPr>
          <w:rFonts w:ascii="Calibri" w:eastAsia="Calibri" w:hAnsi="Calibri" w:cs="Calibri"/>
          <w:b/>
          <w:color w:val="000000"/>
        </w:rPr>
        <w:t xml:space="preserve">на відбір </w:t>
      </w:r>
      <w:r>
        <w:rPr>
          <w:rFonts w:ascii="Calibri" w:hAnsi="Calibri" w:cs="Calibri"/>
          <w:b/>
          <w:color w:val="000000"/>
        </w:rPr>
        <w:t>ф</w:t>
      </w:r>
      <w:r w:rsidRPr="009253D0">
        <w:rPr>
          <w:rFonts w:ascii="Calibri" w:hAnsi="Calibri" w:cs="Calibri"/>
          <w:b/>
          <w:color w:val="000000"/>
        </w:rPr>
        <w:t>ахівця з інформаційних технологій та захисту інформації</w:t>
      </w:r>
      <w:r w:rsidR="000B0B2D">
        <w:rPr>
          <w:rFonts w:ascii="Calibri" w:hAnsi="Calibri" w:cs="Calibri"/>
          <w:b/>
          <w:color w:val="000000"/>
        </w:rPr>
        <w:t xml:space="preserve"> </w:t>
      </w:r>
      <w:r w:rsidRPr="00FC65E4">
        <w:rPr>
          <w:rFonts w:ascii="Calibri" w:eastAsia="Calibri" w:hAnsi="Calibri" w:cs="Calibri"/>
          <w:b/>
        </w:rPr>
        <w:t xml:space="preserve">в рамках програми </w:t>
      </w:r>
      <w:r w:rsidRPr="00CA76A5">
        <w:rPr>
          <w:rFonts w:ascii="Calibri" w:hAnsi="Calibri" w:cs="Calibri"/>
          <w:b/>
          <w:color w:val="000000"/>
          <w:bdr w:val="none" w:sz="0" w:space="0" w:color="auto" w:frame="1"/>
          <w:lang w:eastAsia="uk-UA"/>
        </w:rPr>
        <w:t>Глобального фонду </w:t>
      </w:r>
      <w:r w:rsidR="00116807">
        <w:rPr>
          <w:rFonts w:ascii="Calibri" w:hAnsi="Calibri" w:cs="Calibri"/>
          <w:b/>
          <w:color w:val="000000"/>
          <w:bdr w:val="none" w:sz="0" w:space="0" w:color="auto" w:frame="1"/>
          <w:lang w:eastAsia="uk-UA"/>
        </w:rPr>
        <w:t>«</w:t>
      </w:r>
      <w:r w:rsidRPr="00CA76A5">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CA76A5">
        <w:rPr>
          <w:rFonts w:ascii="Calibri" w:eastAsia="Calibri" w:hAnsi="Calibri" w:cs="Calibri"/>
          <w:b/>
        </w:rPr>
        <w:t>».</w:t>
      </w:r>
    </w:p>
    <w:p w14:paraId="3BF45EFA" w14:textId="77777777" w:rsidR="000B0B2D" w:rsidRPr="000B0B2D" w:rsidRDefault="000B0B2D" w:rsidP="000B0B2D">
      <w:pPr>
        <w:jc w:val="center"/>
        <w:rPr>
          <w:rFonts w:ascii="Calibri" w:hAnsi="Calibri" w:cs="Calibri"/>
          <w:b/>
          <w:color w:val="000000"/>
          <w:highlight w:val="yellow"/>
        </w:rPr>
      </w:pPr>
    </w:p>
    <w:p w14:paraId="78818E33" w14:textId="75A4419E" w:rsidR="00AC43D6" w:rsidRPr="000B0B2D" w:rsidRDefault="00AC43D6" w:rsidP="000B0B2D">
      <w:pPr>
        <w:jc w:val="both"/>
        <w:rPr>
          <w:rFonts w:ascii="Calibri" w:hAnsi="Calibri" w:cs="Calibri"/>
          <w:color w:val="000000"/>
        </w:rPr>
      </w:pPr>
      <w:r w:rsidRPr="008265BA">
        <w:rPr>
          <w:rFonts w:ascii="Calibri" w:eastAsia="Calibri" w:hAnsi="Calibri" w:cs="Calibri"/>
          <w:b/>
          <w:color w:val="000000"/>
        </w:rPr>
        <w:t xml:space="preserve">Назва позиції: </w:t>
      </w:r>
      <w:r w:rsidRPr="009253D0">
        <w:rPr>
          <w:rFonts w:ascii="Calibri" w:hAnsi="Calibri" w:cs="Calibri"/>
          <w:color w:val="000000"/>
        </w:rPr>
        <w:t>Фахівець з інформаційних технологій та захисту інформації</w:t>
      </w:r>
    </w:p>
    <w:p w14:paraId="1D394299" w14:textId="77777777" w:rsidR="00AC43D6" w:rsidRPr="00724820" w:rsidRDefault="00AC43D6" w:rsidP="00AC43D6">
      <w:pPr>
        <w:jc w:val="both"/>
        <w:rPr>
          <w:rFonts w:ascii="Calibri" w:hAnsi="Calibri" w:cs="Calibri"/>
          <w:b/>
        </w:rPr>
      </w:pPr>
      <w:r w:rsidRPr="00724820">
        <w:rPr>
          <w:rFonts w:ascii="Calibri" w:hAnsi="Calibri" w:cs="Calibri"/>
          <w:b/>
        </w:rPr>
        <w:t>Інформація щодо установи:</w:t>
      </w:r>
    </w:p>
    <w:p w14:paraId="3B862738" w14:textId="5CCE38DF" w:rsidR="00AC43D6" w:rsidRPr="00AC43D6" w:rsidRDefault="00AC43D6" w:rsidP="00AC43D6">
      <w:pPr>
        <w:ind w:firstLine="708"/>
        <w:jc w:val="both"/>
        <w:rPr>
          <w:rFonts w:ascii="Calibri" w:hAnsi="Calibri" w:cs="Calibri"/>
        </w:rPr>
      </w:pPr>
      <w:r w:rsidRPr="00724820">
        <w:rPr>
          <w:rFonts w:ascii="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49B5E8C" w14:textId="77777777" w:rsidR="00AC43D6" w:rsidRPr="008265BA" w:rsidRDefault="00AC43D6" w:rsidP="00AC43D6">
      <w:pPr>
        <w:shd w:val="clear" w:color="auto" w:fill="FFFFFF"/>
        <w:rPr>
          <w:rFonts w:ascii="Calibri" w:hAnsi="Calibri" w:cs="Calibri"/>
          <w:b/>
          <w:bCs/>
          <w:color w:val="000000"/>
        </w:rPr>
      </w:pPr>
    </w:p>
    <w:p w14:paraId="4845C1FB" w14:textId="3AFF3B08" w:rsidR="00CD4BAC" w:rsidRPr="008265BA" w:rsidRDefault="00CD4BAC" w:rsidP="00077C21">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7392F67A" w14:textId="77777777" w:rsidR="00475979" w:rsidRPr="00475979"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Адміністрування систем віртуалізації та серверів в межах проекту.</w:t>
      </w:r>
    </w:p>
    <w:p w14:paraId="68069763" w14:textId="233209B5" w:rsidR="00475979" w:rsidRPr="00475979"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 xml:space="preserve">Адміністрування </w:t>
      </w:r>
      <w:proofErr w:type="spellStart"/>
      <w:r w:rsidRPr="00475979">
        <w:rPr>
          <w:rFonts w:ascii="Calibri" w:hAnsi="Calibri" w:cs="Calibri"/>
          <w:color w:val="000000"/>
        </w:rPr>
        <w:t>фаєрволу</w:t>
      </w:r>
      <w:proofErr w:type="spellEnd"/>
      <w:r w:rsidRPr="00475979">
        <w:rPr>
          <w:rFonts w:ascii="Calibri" w:hAnsi="Calibri" w:cs="Calibri"/>
          <w:color w:val="000000"/>
        </w:rPr>
        <w:t xml:space="preserve"> наступного покоління</w:t>
      </w:r>
      <w:r w:rsidR="00F37C66">
        <w:rPr>
          <w:rFonts w:ascii="Calibri" w:hAnsi="Calibri" w:cs="Calibri"/>
          <w:color w:val="000000"/>
        </w:rPr>
        <w:t xml:space="preserve"> та комутаторів рівня ядра</w:t>
      </w:r>
      <w:r w:rsidRPr="00475979">
        <w:rPr>
          <w:rFonts w:ascii="Calibri" w:hAnsi="Calibri" w:cs="Calibri"/>
          <w:color w:val="000000"/>
        </w:rPr>
        <w:t xml:space="preserve"> </w:t>
      </w:r>
      <w:proofErr w:type="spellStart"/>
      <w:r w:rsidRPr="00475979">
        <w:rPr>
          <w:rFonts w:ascii="Calibri" w:hAnsi="Calibri" w:cs="Calibri"/>
          <w:color w:val="000000"/>
        </w:rPr>
        <w:t>FortiNet</w:t>
      </w:r>
      <w:proofErr w:type="spellEnd"/>
      <w:r w:rsidRPr="00475979">
        <w:rPr>
          <w:rFonts w:ascii="Calibri" w:hAnsi="Calibri" w:cs="Calibri"/>
          <w:color w:val="000000"/>
        </w:rPr>
        <w:t>.</w:t>
      </w:r>
    </w:p>
    <w:p w14:paraId="5FEA8E8C" w14:textId="77777777" w:rsidR="00475979" w:rsidRPr="00475979"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Реагування на інциденти пов'язані із кібербезпекою</w:t>
      </w:r>
    </w:p>
    <w:p w14:paraId="446B8C0B" w14:textId="77777777" w:rsidR="00475979" w:rsidRPr="00475979"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Резервне копіювання систем та даних Центру, міграція та відновлення</w:t>
      </w:r>
    </w:p>
    <w:p w14:paraId="6CE84D26" w14:textId="77777777" w:rsidR="00475979" w:rsidRPr="00475979"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Забезпечення стабільної та безперебійної роботи систем Центру</w:t>
      </w:r>
    </w:p>
    <w:p w14:paraId="26E48BC4" w14:textId="77777777" w:rsidR="00475979" w:rsidRPr="00475979"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 xml:space="preserve">Опрацювання заявок співробітників через систему </w:t>
      </w:r>
      <w:proofErr w:type="spellStart"/>
      <w:r w:rsidRPr="00475979">
        <w:rPr>
          <w:rFonts w:ascii="Calibri" w:hAnsi="Calibri" w:cs="Calibri"/>
          <w:color w:val="000000"/>
        </w:rPr>
        <w:t>HelpDesk</w:t>
      </w:r>
      <w:proofErr w:type="spellEnd"/>
    </w:p>
    <w:p w14:paraId="372F8D5B" w14:textId="28D2937B" w:rsidR="00CD4BAC" w:rsidRPr="008265BA" w:rsidRDefault="00475979" w:rsidP="00475979">
      <w:pPr>
        <w:numPr>
          <w:ilvl w:val="0"/>
          <w:numId w:val="4"/>
        </w:numPr>
        <w:spacing w:after="0" w:line="240" w:lineRule="auto"/>
        <w:jc w:val="both"/>
        <w:rPr>
          <w:rFonts w:ascii="Calibri" w:hAnsi="Calibri" w:cs="Calibri"/>
          <w:color w:val="000000"/>
        </w:rPr>
      </w:pPr>
      <w:r w:rsidRPr="00475979">
        <w:rPr>
          <w:rFonts w:ascii="Calibri" w:hAnsi="Calibri" w:cs="Calibri"/>
          <w:color w:val="000000"/>
        </w:rPr>
        <w:t>Надання послуг технічної підтримки веб ресурсів Центру</w:t>
      </w:r>
    </w:p>
    <w:p w14:paraId="364EA75D" w14:textId="77777777" w:rsidR="00CD4BAC" w:rsidRPr="008265BA" w:rsidRDefault="00CD4BAC" w:rsidP="00CD4BAC">
      <w:pPr>
        <w:ind w:left="724"/>
        <w:jc w:val="both"/>
        <w:rPr>
          <w:rFonts w:ascii="Calibri" w:hAnsi="Calibri" w:cs="Calibri"/>
          <w:color w:val="000000"/>
        </w:rPr>
      </w:pPr>
    </w:p>
    <w:p w14:paraId="3929EDAC" w14:textId="63D61140" w:rsidR="00CD4BAC" w:rsidRPr="008265BA" w:rsidRDefault="00CD4BAC" w:rsidP="00CD4BAC">
      <w:pPr>
        <w:shd w:val="clear" w:color="auto" w:fill="FFFFFF"/>
        <w:rPr>
          <w:rFonts w:ascii="Calibri" w:hAnsi="Calibri" w:cs="Calibri"/>
          <w:b/>
          <w:bCs/>
          <w:color w:val="000000"/>
        </w:rPr>
      </w:pPr>
      <w:r w:rsidRPr="008265BA">
        <w:rPr>
          <w:rFonts w:ascii="Calibri" w:hAnsi="Calibri" w:cs="Calibri"/>
          <w:b/>
          <w:bCs/>
          <w:color w:val="000000"/>
        </w:rPr>
        <w:t>Вимоги до професійної компетентності:</w:t>
      </w:r>
    </w:p>
    <w:p w14:paraId="188FB1C3" w14:textId="43C9887D" w:rsidR="00CD4BAC" w:rsidRPr="00985D60" w:rsidRDefault="003F5945" w:rsidP="00CD4BAC">
      <w:pPr>
        <w:numPr>
          <w:ilvl w:val="0"/>
          <w:numId w:val="4"/>
        </w:numPr>
        <w:spacing w:after="0" w:line="240" w:lineRule="auto"/>
        <w:jc w:val="both"/>
        <w:rPr>
          <w:rFonts w:ascii="Calibri" w:hAnsi="Calibri" w:cs="Calibri"/>
          <w:b/>
          <w:color w:val="000000"/>
        </w:rPr>
      </w:pPr>
      <w:r w:rsidRPr="004E3DD9">
        <w:t>Вища освіта</w:t>
      </w:r>
      <w:r w:rsidR="00D729AD">
        <w:t>:</w:t>
      </w:r>
      <w:r w:rsidRPr="004E3DD9">
        <w:t xml:space="preserve"> </w:t>
      </w:r>
      <w:r w:rsidR="000211EC" w:rsidRPr="000211EC">
        <w:t>Комп’ютерні науки</w:t>
      </w:r>
      <w:r w:rsidRPr="004E3DD9">
        <w:t>.</w:t>
      </w:r>
    </w:p>
    <w:p w14:paraId="3ADF5B96" w14:textId="504C3D3A" w:rsidR="00985D60" w:rsidRPr="00985D60" w:rsidRDefault="00985D60" w:rsidP="00CD4BAC">
      <w:pPr>
        <w:numPr>
          <w:ilvl w:val="0"/>
          <w:numId w:val="4"/>
        </w:numPr>
        <w:spacing w:after="0" w:line="240" w:lineRule="auto"/>
        <w:jc w:val="both"/>
        <w:rPr>
          <w:rFonts w:ascii="Calibri" w:hAnsi="Calibri" w:cs="Calibri"/>
          <w:bCs/>
          <w:color w:val="000000"/>
        </w:rPr>
      </w:pPr>
      <w:r w:rsidRPr="00985D60">
        <w:rPr>
          <w:rFonts w:ascii="Calibri" w:hAnsi="Calibri" w:cs="Calibri"/>
          <w:bCs/>
          <w:color w:val="000000"/>
        </w:rPr>
        <w:t xml:space="preserve">Досвід роботи в сфері інформаційних технологій - від </w:t>
      </w:r>
      <w:r w:rsidR="000A30F8">
        <w:rPr>
          <w:rFonts w:ascii="Calibri" w:hAnsi="Calibri" w:cs="Calibri"/>
          <w:bCs/>
          <w:color w:val="000000"/>
          <w:lang w:val="en-US"/>
        </w:rPr>
        <w:t>1</w:t>
      </w:r>
      <w:r w:rsidRPr="00985D60">
        <w:rPr>
          <w:rFonts w:ascii="Calibri" w:hAnsi="Calibri" w:cs="Calibri"/>
          <w:bCs/>
          <w:color w:val="000000"/>
        </w:rPr>
        <w:t xml:space="preserve"> рок</w:t>
      </w:r>
      <w:r w:rsidR="000A30F8">
        <w:rPr>
          <w:rFonts w:ascii="Calibri" w:hAnsi="Calibri" w:cs="Calibri"/>
          <w:bCs/>
          <w:color w:val="000000"/>
        </w:rPr>
        <w:t>у</w:t>
      </w:r>
      <w:r w:rsidRPr="00985D60">
        <w:rPr>
          <w:rFonts w:ascii="Calibri" w:hAnsi="Calibri" w:cs="Calibri"/>
          <w:bCs/>
          <w:color w:val="000000"/>
        </w:rPr>
        <w:t>;</w:t>
      </w:r>
    </w:p>
    <w:p w14:paraId="78C73594" w14:textId="0D5F5FD6" w:rsidR="00532B28" w:rsidRPr="00532B28" w:rsidRDefault="00532B28" w:rsidP="00CD4BAC">
      <w:pPr>
        <w:numPr>
          <w:ilvl w:val="0"/>
          <w:numId w:val="4"/>
        </w:numPr>
        <w:spacing w:after="0" w:line="240" w:lineRule="auto"/>
        <w:jc w:val="both"/>
        <w:rPr>
          <w:rFonts w:ascii="Calibri" w:hAnsi="Calibri" w:cs="Calibri"/>
          <w:b/>
          <w:color w:val="000000"/>
        </w:rPr>
      </w:pPr>
      <w:r w:rsidRPr="004E3DD9">
        <w:t>Досвід роботи в сфері захисту інформації буде перевагою.</w:t>
      </w:r>
    </w:p>
    <w:p w14:paraId="31F09596" w14:textId="2E5CE098" w:rsidR="00532B28" w:rsidRPr="007967AD" w:rsidRDefault="00422FD5" w:rsidP="00CD4BAC">
      <w:pPr>
        <w:numPr>
          <w:ilvl w:val="0"/>
          <w:numId w:val="4"/>
        </w:numPr>
        <w:spacing w:after="0" w:line="240" w:lineRule="auto"/>
        <w:jc w:val="both"/>
        <w:rPr>
          <w:rFonts w:ascii="Calibri" w:hAnsi="Calibri" w:cs="Calibri"/>
          <w:b/>
          <w:color w:val="000000"/>
        </w:rPr>
      </w:pPr>
      <w:r w:rsidRPr="004E3DD9">
        <w:t xml:space="preserve">Досвід </w:t>
      </w:r>
      <w:r>
        <w:t>адміністрування</w:t>
      </w:r>
      <w:r w:rsidRPr="004E3DD9">
        <w:t xml:space="preserve"> </w:t>
      </w:r>
      <w:proofErr w:type="spellStart"/>
      <w:r w:rsidRPr="004E3DD9">
        <w:t>Fortinet</w:t>
      </w:r>
      <w:proofErr w:type="spellEnd"/>
      <w:r w:rsidRPr="004E3DD9">
        <w:t xml:space="preserve"> (NGFW, </w:t>
      </w:r>
      <w:proofErr w:type="spellStart"/>
      <w:r w:rsidRPr="004E3DD9">
        <w:t>Switches</w:t>
      </w:r>
      <w:proofErr w:type="spellEnd"/>
      <w:r w:rsidRPr="004E3DD9">
        <w:t xml:space="preserve">, </w:t>
      </w:r>
      <w:proofErr w:type="spellStart"/>
      <w:r w:rsidRPr="004E3DD9">
        <w:t>FortiAnalyzer</w:t>
      </w:r>
      <w:proofErr w:type="spellEnd"/>
      <w:r w:rsidRPr="004E3DD9">
        <w:t>).</w:t>
      </w:r>
    </w:p>
    <w:p w14:paraId="446E3DBE" w14:textId="3D67198D" w:rsidR="007967AD" w:rsidRPr="00C87995" w:rsidRDefault="007967AD" w:rsidP="00CD4BAC">
      <w:pPr>
        <w:numPr>
          <w:ilvl w:val="0"/>
          <w:numId w:val="4"/>
        </w:numPr>
        <w:spacing w:after="0" w:line="240" w:lineRule="auto"/>
        <w:jc w:val="both"/>
        <w:rPr>
          <w:rFonts w:ascii="Calibri" w:hAnsi="Calibri" w:cs="Calibri"/>
          <w:b/>
          <w:color w:val="000000"/>
        </w:rPr>
      </w:pPr>
      <w:r>
        <w:t>Досвід адміністрування сервера</w:t>
      </w:r>
      <w:r w:rsidR="001512E4">
        <w:t xml:space="preserve"> резервного копіювання (</w:t>
      </w:r>
      <w:r w:rsidR="001512E4">
        <w:rPr>
          <w:lang w:val="en-US"/>
        </w:rPr>
        <w:t>Veeam</w:t>
      </w:r>
      <w:r w:rsidR="001512E4" w:rsidRPr="001512E4">
        <w:t>).</w:t>
      </w:r>
    </w:p>
    <w:p w14:paraId="3B5B91B7" w14:textId="618B0D51" w:rsidR="00C87995" w:rsidRPr="00422FD5" w:rsidRDefault="00C87995" w:rsidP="00CD4BAC">
      <w:pPr>
        <w:numPr>
          <w:ilvl w:val="0"/>
          <w:numId w:val="4"/>
        </w:numPr>
        <w:spacing w:after="0" w:line="240" w:lineRule="auto"/>
        <w:jc w:val="both"/>
        <w:rPr>
          <w:rFonts w:ascii="Calibri" w:hAnsi="Calibri" w:cs="Calibri"/>
          <w:b/>
          <w:color w:val="000000"/>
        </w:rPr>
      </w:pPr>
      <w:r>
        <w:t xml:space="preserve">Досвід роботи </w:t>
      </w:r>
      <w:r w:rsidR="000D66AF">
        <w:t xml:space="preserve">з </w:t>
      </w:r>
      <w:r w:rsidR="000D66AF" w:rsidRPr="000D66AF">
        <w:t>Microsoft 365</w:t>
      </w:r>
      <w:r w:rsidR="000D66AF">
        <w:t>.</w:t>
      </w:r>
    </w:p>
    <w:p w14:paraId="54670558" w14:textId="5D06505C" w:rsidR="00422FD5" w:rsidRPr="007805D4" w:rsidRDefault="004A731C" w:rsidP="00CD4BAC">
      <w:pPr>
        <w:numPr>
          <w:ilvl w:val="0"/>
          <w:numId w:val="4"/>
        </w:numPr>
        <w:spacing w:after="0" w:line="240" w:lineRule="auto"/>
        <w:jc w:val="both"/>
        <w:rPr>
          <w:rFonts w:ascii="Calibri" w:hAnsi="Calibri" w:cs="Calibri"/>
          <w:b/>
          <w:color w:val="000000"/>
        </w:rPr>
      </w:pPr>
      <w:r w:rsidRPr="004E3DD9">
        <w:t>Досвід роботи з інформаційними системами.</w:t>
      </w:r>
    </w:p>
    <w:p w14:paraId="7E05AA3C" w14:textId="0043C93D" w:rsidR="007805D4" w:rsidRDefault="007805D4" w:rsidP="007805D4">
      <w:pPr>
        <w:pStyle w:val="a3"/>
        <w:numPr>
          <w:ilvl w:val="0"/>
          <w:numId w:val="4"/>
        </w:numPr>
        <w:spacing w:after="200" w:line="276" w:lineRule="auto"/>
        <w:jc w:val="both"/>
      </w:pPr>
      <w:r w:rsidRPr="00741214">
        <w:t>Вміння ефективно спілкуватися з командою та клієнтами, чітко представляти свої ідеї та аргументовано захищати рішення.</w:t>
      </w:r>
    </w:p>
    <w:p w14:paraId="677F6C2E" w14:textId="060F6F8C" w:rsidR="007805D4" w:rsidRPr="00C87995" w:rsidRDefault="00082EA7" w:rsidP="007805D4">
      <w:pPr>
        <w:pStyle w:val="a3"/>
        <w:numPr>
          <w:ilvl w:val="0"/>
          <w:numId w:val="4"/>
        </w:numPr>
        <w:spacing w:after="200" w:line="276" w:lineRule="auto"/>
        <w:jc w:val="both"/>
      </w:pPr>
      <w:r w:rsidRPr="004E3DD9">
        <w:t>Знання ділової української мови.</w:t>
      </w:r>
    </w:p>
    <w:p w14:paraId="5BA33AE3" w14:textId="78E5450B" w:rsidR="00CD4BAC" w:rsidRDefault="00C87995" w:rsidP="00CD4BAC">
      <w:pPr>
        <w:pStyle w:val="a3"/>
        <w:numPr>
          <w:ilvl w:val="0"/>
          <w:numId w:val="4"/>
        </w:numPr>
        <w:spacing w:after="200" w:line="276" w:lineRule="auto"/>
        <w:jc w:val="both"/>
      </w:pPr>
      <w:r w:rsidRPr="00C87995">
        <w:t>Англійська мова: B2</w:t>
      </w:r>
      <w:r w:rsidR="000D66AF">
        <w:t>.</w:t>
      </w:r>
    </w:p>
    <w:p w14:paraId="48242415" w14:textId="77777777" w:rsidR="00833AC2" w:rsidRPr="00833AC2" w:rsidRDefault="00833AC2" w:rsidP="00833AC2">
      <w:pPr>
        <w:spacing w:after="200" w:line="276" w:lineRule="auto"/>
        <w:jc w:val="both"/>
      </w:pPr>
    </w:p>
    <w:p w14:paraId="20170762" w14:textId="75AC311D" w:rsidR="00CD4BAC" w:rsidRPr="008265BA" w:rsidRDefault="00CD4BAC" w:rsidP="00CD4BAC">
      <w:pPr>
        <w:jc w:val="both"/>
        <w:rPr>
          <w:rFonts w:ascii="Calibri" w:eastAsia="Calibri" w:hAnsi="Calibri" w:cs="Calibri"/>
          <w:color w:val="000000"/>
        </w:rPr>
      </w:pPr>
      <w:r w:rsidRPr="008265BA">
        <w:rPr>
          <w:rFonts w:ascii="Calibri" w:hAnsi="Calibri" w:cs="Calibri"/>
          <w:b/>
          <w:color w:val="000000"/>
        </w:rPr>
        <w:lastRenderedPageBreak/>
        <w:t>Резюме мають бути надіслані електронною поштою на електронну адресу: vacancies@phc.org.ua.</w:t>
      </w:r>
      <w:r w:rsidRPr="008265BA">
        <w:rPr>
          <w:rFonts w:ascii="Calibri" w:hAnsi="Calibri" w:cs="Calibri"/>
          <w:color w:val="000000"/>
        </w:rPr>
        <w:t xml:space="preserve"> В темі листа, будь ласка, зазначте: </w:t>
      </w:r>
      <w:r w:rsidRPr="008265BA">
        <w:rPr>
          <w:rFonts w:ascii="Calibri" w:hAnsi="Calibri" w:cs="Calibri"/>
          <w:b/>
          <w:color w:val="000000"/>
        </w:rPr>
        <w:t>«</w:t>
      </w:r>
      <w:r w:rsidR="00061E6C">
        <w:rPr>
          <w:rFonts w:ascii="Calibri" w:hAnsi="Calibri" w:cs="Calibri"/>
          <w:b/>
          <w:color w:val="000000"/>
        </w:rPr>
        <w:t xml:space="preserve">498 – 2024 </w:t>
      </w:r>
      <w:r w:rsidR="00B207E6" w:rsidRPr="00B207E6">
        <w:rPr>
          <w:rFonts w:ascii="Calibri" w:hAnsi="Calibri" w:cs="Calibri"/>
          <w:b/>
          <w:color w:val="000000"/>
        </w:rPr>
        <w:t>Фахівець з інформаційних технологій та захисту інформації</w:t>
      </w:r>
      <w:r w:rsidRPr="008265BA">
        <w:rPr>
          <w:rFonts w:ascii="Calibri" w:hAnsi="Calibri" w:cs="Calibri"/>
          <w:b/>
          <w:color w:val="000000"/>
        </w:rPr>
        <w:t>».</w:t>
      </w:r>
    </w:p>
    <w:p w14:paraId="2E830A2D" w14:textId="77777777" w:rsidR="00CD4BAC" w:rsidRPr="008265BA" w:rsidRDefault="00CD4BAC" w:rsidP="00CD4BAC">
      <w:pPr>
        <w:jc w:val="both"/>
        <w:rPr>
          <w:rFonts w:ascii="Calibri" w:hAnsi="Calibri" w:cs="Calibri"/>
          <w:b/>
          <w:color w:val="000000"/>
        </w:rPr>
      </w:pPr>
    </w:p>
    <w:p w14:paraId="742A3670" w14:textId="73D820B3" w:rsidR="00CD4BAC" w:rsidRPr="008265BA" w:rsidRDefault="00CD4BAC" w:rsidP="00CD4BAC">
      <w:pPr>
        <w:jc w:val="both"/>
        <w:rPr>
          <w:rFonts w:ascii="Calibri" w:hAnsi="Calibri" w:cs="Calibri"/>
          <w:color w:val="000000"/>
        </w:rPr>
      </w:pPr>
      <w:r w:rsidRPr="008265BA">
        <w:rPr>
          <w:rFonts w:ascii="Calibri" w:hAnsi="Calibri" w:cs="Calibri"/>
          <w:b/>
          <w:color w:val="000000"/>
        </w:rPr>
        <w:t xml:space="preserve">Термін подання документів – до </w:t>
      </w:r>
      <w:bookmarkStart w:id="0" w:name="_Hlk150265731"/>
      <w:r w:rsidR="00061E6C" w:rsidRPr="00061E6C">
        <w:rPr>
          <w:rFonts w:ascii="Calibri" w:eastAsia="Calibri" w:hAnsi="Calibri" w:cs="Calibri"/>
          <w:b/>
        </w:rPr>
        <w:t>30</w:t>
      </w:r>
      <w:r w:rsidRPr="00061E6C">
        <w:rPr>
          <w:rFonts w:ascii="Calibri" w:eastAsia="Calibri" w:hAnsi="Calibri" w:cs="Calibri"/>
          <w:b/>
        </w:rPr>
        <w:t xml:space="preserve"> </w:t>
      </w:r>
      <w:r w:rsidR="00061E6C" w:rsidRPr="00061E6C">
        <w:rPr>
          <w:rFonts w:ascii="Calibri" w:eastAsia="Calibri" w:hAnsi="Calibri" w:cs="Calibri"/>
          <w:b/>
        </w:rPr>
        <w:t xml:space="preserve">листопада </w:t>
      </w:r>
      <w:r w:rsidRPr="00061E6C">
        <w:rPr>
          <w:rFonts w:ascii="Calibri" w:eastAsia="Calibri" w:hAnsi="Calibri" w:cs="Calibri"/>
          <w:b/>
        </w:rPr>
        <w:t>202</w:t>
      </w:r>
      <w:r w:rsidR="00061E6C" w:rsidRPr="00061E6C">
        <w:rPr>
          <w:rFonts w:ascii="Calibri" w:eastAsia="Calibri" w:hAnsi="Calibri" w:cs="Calibri"/>
          <w:b/>
        </w:rPr>
        <w:t>4</w:t>
      </w:r>
      <w:r w:rsidRPr="00061E6C">
        <w:rPr>
          <w:rFonts w:ascii="Calibri" w:eastAsia="Calibri" w:hAnsi="Calibri" w:cs="Calibri"/>
          <w:b/>
        </w:rPr>
        <w:t xml:space="preserve"> року</w:t>
      </w:r>
      <w:bookmarkEnd w:id="0"/>
      <w:r>
        <w:rPr>
          <w:rFonts w:ascii="Calibri" w:hAnsi="Calibri" w:cs="Calibri"/>
          <w:b/>
          <w:color w:val="000000"/>
        </w:rPr>
        <w:t>,</w:t>
      </w:r>
      <w:r w:rsidRPr="008265BA">
        <w:rPr>
          <w:rFonts w:ascii="Calibri" w:hAnsi="Calibri" w:cs="Calibri"/>
          <w:b/>
          <w:color w:val="000000"/>
        </w:rPr>
        <w:t xml:space="preserve"> </w:t>
      </w:r>
      <w:r w:rsidRPr="008265BA">
        <w:rPr>
          <w:rFonts w:ascii="Calibri" w:hAnsi="Calibri" w:cs="Calibri"/>
          <w:color w:val="000000"/>
        </w:rPr>
        <w:t xml:space="preserve">реєстрація документів </w:t>
      </w:r>
      <w:r w:rsidRPr="008265BA">
        <w:rPr>
          <w:rFonts w:ascii="Calibri" w:hAnsi="Calibri" w:cs="Calibri"/>
          <w:color w:val="000000"/>
        </w:rPr>
        <w:br/>
        <w:t>завершується о 18:00.</w:t>
      </w:r>
      <w:bookmarkStart w:id="1" w:name="_GoBack"/>
      <w:bookmarkEnd w:id="1"/>
    </w:p>
    <w:p w14:paraId="12775B94" w14:textId="77777777" w:rsidR="00CD4BAC" w:rsidRPr="008265BA" w:rsidRDefault="00CD4BAC" w:rsidP="00CD4BAC">
      <w:pPr>
        <w:jc w:val="both"/>
        <w:rPr>
          <w:rFonts w:ascii="Calibri" w:hAnsi="Calibri" w:cs="Calibri"/>
          <w:color w:val="000000"/>
        </w:rPr>
      </w:pPr>
    </w:p>
    <w:p w14:paraId="0800FE08" w14:textId="77777777" w:rsidR="00CD4BAC" w:rsidRPr="008265BA" w:rsidRDefault="00CD4BAC" w:rsidP="00CD4BAC">
      <w:pPr>
        <w:jc w:val="both"/>
        <w:rPr>
          <w:rFonts w:ascii="Calibri" w:hAnsi="Calibri" w:cs="Calibri"/>
          <w:color w:val="000000"/>
        </w:rPr>
      </w:pPr>
      <w:r w:rsidRPr="008265BA">
        <w:rPr>
          <w:rFonts w:ascii="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91E3467" w14:textId="77777777" w:rsidR="00CD4BAC" w:rsidRPr="008265BA" w:rsidRDefault="00CD4BAC" w:rsidP="00CD4BAC">
      <w:pPr>
        <w:jc w:val="both"/>
        <w:rPr>
          <w:rFonts w:ascii="Calibri" w:hAnsi="Calibri" w:cs="Calibri"/>
          <w:color w:val="000000"/>
        </w:rPr>
      </w:pPr>
    </w:p>
    <w:p w14:paraId="691FDF0F" w14:textId="15A33675" w:rsidR="001345ED" w:rsidRPr="00833AC2" w:rsidRDefault="00CD4BAC" w:rsidP="00833AC2">
      <w:pPr>
        <w:jc w:val="both"/>
        <w:rPr>
          <w:rFonts w:ascii="Calibri" w:hAnsi="Calibri" w:cs="Calibri"/>
          <w:color w:val="000000"/>
        </w:rPr>
      </w:pPr>
      <w:r w:rsidRPr="008265BA">
        <w:rPr>
          <w:rFonts w:ascii="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1345ED" w:rsidRPr="00833A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E4F9E"/>
    <w:multiLevelType w:val="hybridMultilevel"/>
    <w:tmpl w:val="B2D63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FB730BA"/>
    <w:multiLevelType w:val="hybridMultilevel"/>
    <w:tmpl w:val="D0D4FDEA"/>
    <w:lvl w:ilvl="0" w:tplc="AD30ABDA">
      <w:start w:val="1"/>
      <w:numFmt w:val="decimal"/>
      <w:lvlText w:val="%1."/>
      <w:lvlJc w:val="left"/>
      <w:pPr>
        <w:ind w:left="720" w:hanging="360"/>
      </w:pPr>
      <w:rPr>
        <w:rFonts w:ascii="Times New Roman" w:eastAsia="Times New Roman" w:hAnsi="Times New Roman" w:cs="Times New Roman" w:hint="default"/>
        <w:color w:val="212529"/>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3485352"/>
    <w:multiLevelType w:val="hybridMultilevel"/>
    <w:tmpl w:val="5F40A5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7B9C708A"/>
    <w:multiLevelType w:val="multilevel"/>
    <w:tmpl w:val="402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ED"/>
    <w:rsid w:val="000211EC"/>
    <w:rsid w:val="00061E6C"/>
    <w:rsid w:val="00077C21"/>
    <w:rsid w:val="00082EA7"/>
    <w:rsid w:val="000A30F8"/>
    <w:rsid w:val="000A58C0"/>
    <w:rsid w:val="000B0B2D"/>
    <w:rsid w:val="000C720E"/>
    <w:rsid w:val="000D66AF"/>
    <w:rsid w:val="00116807"/>
    <w:rsid w:val="001345ED"/>
    <w:rsid w:val="001512E4"/>
    <w:rsid w:val="001560F8"/>
    <w:rsid w:val="00203355"/>
    <w:rsid w:val="002E012B"/>
    <w:rsid w:val="0036508C"/>
    <w:rsid w:val="003F5945"/>
    <w:rsid w:val="00422FD5"/>
    <w:rsid w:val="00452F5A"/>
    <w:rsid w:val="004618F3"/>
    <w:rsid w:val="00475979"/>
    <w:rsid w:val="004A731C"/>
    <w:rsid w:val="00502A85"/>
    <w:rsid w:val="00532B28"/>
    <w:rsid w:val="005A161E"/>
    <w:rsid w:val="005E3BF7"/>
    <w:rsid w:val="006D6E92"/>
    <w:rsid w:val="00733633"/>
    <w:rsid w:val="007805D4"/>
    <w:rsid w:val="00787162"/>
    <w:rsid w:val="007967AD"/>
    <w:rsid w:val="00833AC2"/>
    <w:rsid w:val="00946861"/>
    <w:rsid w:val="009770E0"/>
    <w:rsid w:val="00985D60"/>
    <w:rsid w:val="00993517"/>
    <w:rsid w:val="00AC43D6"/>
    <w:rsid w:val="00B207E6"/>
    <w:rsid w:val="00B740B9"/>
    <w:rsid w:val="00B9279A"/>
    <w:rsid w:val="00BB49AC"/>
    <w:rsid w:val="00C87995"/>
    <w:rsid w:val="00C9132A"/>
    <w:rsid w:val="00CD4BAC"/>
    <w:rsid w:val="00CE558B"/>
    <w:rsid w:val="00D729AD"/>
    <w:rsid w:val="00F37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CEF7A"/>
  <w15:chartTrackingRefBased/>
  <w15:docId w15:val="{65E69BA7-B95C-412E-99D2-988BF296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5ED"/>
    <w:pPr>
      <w:ind w:left="720"/>
      <w:contextualSpacing/>
    </w:pPr>
  </w:style>
  <w:style w:type="character" w:styleId="a4">
    <w:name w:val="Hyperlink"/>
    <w:basedOn w:val="a0"/>
    <w:uiPriority w:val="99"/>
    <w:unhideWhenUsed/>
    <w:rsid w:val="00CE558B"/>
    <w:rPr>
      <w:color w:val="0563C1" w:themeColor="hyperlink"/>
      <w:u w:val="single"/>
    </w:rPr>
  </w:style>
  <w:style w:type="character" w:styleId="a5">
    <w:name w:val="Unresolved Mention"/>
    <w:basedOn w:val="a0"/>
    <w:uiPriority w:val="99"/>
    <w:semiHidden/>
    <w:unhideWhenUsed/>
    <w:rsid w:val="00CE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6099">
      <w:bodyDiv w:val="1"/>
      <w:marLeft w:val="0"/>
      <w:marRight w:val="0"/>
      <w:marTop w:val="0"/>
      <w:marBottom w:val="0"/>
      <w:divBdr>
        <w:top w:val="none" w:sz="0" w:space="0" w:color="auto"/>
        <w:left w:val="none" w:sz="0" w:space="0" w:color="auto"/>
        <w:bottom w:val="none" w:sz="0" w:space="0" w:color="auto"/>
        <w:right w:val="none" w:sz="0" w:space="0" w:color="auto"/>
      </w:divBdr>
    </w:div>
    <w:div w:id="778137630">
      <w:bodyDiv w:val="1"/>
      <w:marLeft w:val="0"/>
      <w:marRight w:val="0"/>
      <w:marTop w:val="0"/>
      <w:marBottom w:val="0"/>
      <w:divBdr>
        <w:top w:val="none" w:sz="0" w:space="0" w:color="auto"/>
        <w:left w:val="none" w:sz="0" w:space="0" w:color="auto"/>
        <w:bottom w:val="none" w:sz="0" w:space="0" w:color="auto"/>
        <w:right w:val="none" w:sz="0" w:space="0" w:color="auto"/>
      </w:divBdr>
    </w:div>
    <w:div w:id="15893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E91C2EF1CCB5488414580F83041731" ma:contentTypeVersion="10" ma:contentTypeDescription="Створення нового документа." ma:contentTypeScope="" ma:versionID="a587daf4289e9f74dcb5f618d94687ca">
  <xsd:schema xmlns:xsd="http://www.w3.org/2001/XMLSchema" xmlns:xs="http://www.w3.org/2001/XMLSchema" xmlns:p="http://schemas.microsoft.com/office/2006/metadata/properties" xmlns:ns3="876963e6-c035-418c-a813-4bddd369682d" targetNamespace="http://schemas.microsoft.com/office/2006/metadata/properties" ma:root="true" ma:fieldsID="fd66761f7a1d7fbf987a67c0b7d6603c" ns3:_="">
    <xsd:import namespace="876963e6-c035-418c-a813-4bddd369682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963e6-c035-418c-a813-4bddd369682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76963e6-c035-418c-a813-4bddd36968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DAC5E-4701-4463-AF64-BDF194B4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963e6-c035-418c-a813-4bddd369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F553F-7048-423D-9565-662A44B45DD6}">
  <ds:schemaRefs>
    <ds:schemaRef ds:uri="http://schemas.microsoft.com/office/2006/metadata/properties"/>
    <ds:schemaRef ds:uri="http://schemas.microsoft.com/office/infopath/2007/PartnerControls"/>
    <ds:schemaRef ds:uri="876963e6-c035-418c-a813-4bddd369682d"/>
  </ds:schemaRefs>
</ds:datastoreItem>
</file>

<file path=customXml/itemProps3.xml><?xml version="1.0" encoding="utf-8"?>
<ds:datastoreItem xmlns:ds="http://schemas.openxmlformats.org/officeDocument/2006/customXml" ds:itemID="{CDEDD6B0-1224-47D4-9F4D-78BB4B508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388</Words>
  <Characters>2902</Characters>
  <Application>Microsoft Office Word</Application>
  <DocSecurity>0</DocSecurity>
  <Lines>58</Lines>
  <Paragraphs>31</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Скрипченко</dc:creator>
  <cp:keywords/>
  <dc:description/>
  <cp:lastModifiedBy>Андрій Сорокін</cp:lastModifiedBy>
  <cp:revision>41</cp:revision>
  <dcterms:created xsi:type="dcterms:W3CDTF">2024-11-21T13:44:00Z</dcterms:created>
  <dcterms:modified xsi:type="dcterms:W3CDTF">2024-11-27T15:33:00Z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0x01010073E91C2EF1CCB5488414580F83041731</vt:lpwstr>
  </property>
  <property fmtid="{D5CDD505-2E9C-101B-9397-08002B2CF9AE}" pid="3" name="GrammarlyDocumentId">
    <vt:lpwstr>4f15955436d69b807cd4428dbddedd23d4e1606b9c297798518f60fd19e5ff68</vt:lpwstr>
  </property>
</Properties>
</file>