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78EF39D8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End w:id="1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783B85DD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137739262"/>
      <w:r w:rsidR="00D03CE1" w:rsidRPr="00D03CE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 xml:space="preserve">з мобільного скринінгу на </w:t>
      </w:r>
      <w:r w:rsidR="002C3978" w:rsidRPr="00B50F04">
        <w:rPr>
          <w:rFonts w:asciiTheme="minorHAnsi" w:eastAsiaTheme="minorHAnsi" w:hAnsiTheme="minorHAnsi" w:cstheme="minorHAnsi"/>
          <w:bCs/>
          <w:lang w:val="uk-UA" w:eastAsia="en-US"/>
        </w:rPr>
        <w:t xml:space="preserve">туберкульоз </w:t>
      </w:r>
      <w:r w:rsidR="00B50F04" w:rsidRPr="00B50F04">
        <w:rPr>
          <w:rFonts w:asciiTheme="minorHAnsi" w:eastAsiaTheme="minorHAnsi" w:hAnsiTheme="minorHAnsi" w:cstheme="minorHAnsi"/>
          <w:lang w:val="uk-UA" w:eastAsia="en-US"/>
        </w:rPr>
        <w:t>серед груп ризику</w:t>
      </w:r>
      <w:r w:rsidR="00B50F0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(</w:t>
      </w:r>
      <w:proofErr w:type="spellStart"/>
      <w:r w:rsidR="0016363E">
        <w:rPr>
          <w:rFonts w:asciiTheme="minorHAnsi" w:eastAsiaTheme="minorHAnsi" w:hAnsiTheme="minorHAnsi" w:cstheme="minorHAnsi"/>
          <w:bCs/>
          <w:lang w:val="uk-UA" w:eastAsia="en-US"/>
        </w:rPr>
        <w:t>рентгенлаборант</w:t>
      </w:r>
      <w:proofErr w:type="spellEnd"/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)</w:t>
      </w:r>
    </w:p>
    <w:bookmarkEnd w:id="2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1298907C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554427">
        <w:rPr>
          <w:rFonts w:asciiTheme="minorHAnsi" w:eastAsiaTheme="minorHAnsi" w:hAnsiTheme="minorHAnsi" w:cstheme="minorHAnsi"/>
          <w:lang w:val="uk-UA" w:eastAsia="en-US"/>
        </w:rPr>
        <w:t>усі регіони.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7C6BD8C9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54427">
        <w:rPr>
          <w:rFonts w:asciiTheme="minorHAnsi" w:eastAsiaTheme="minorHAnsi" w:hAnsiTheme="minorHAnsi" w:cstheme="minorHAnsi"/>
          <w:lang w:val="uk-UA" w:eastAsia="en-US"/>
        </w:rPr>
        <w:t>лютий-грудень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FA3634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7E2B2FAA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2C3978" w:rsidRPr="002C3978">
        <w:rPr>
          <w:rFonts w:asciiTheme="minorHAnsi" w:eastAsiaTheme="minorHAnsi" w:hAnsiTheme="minorHAnsi" w:cstheme="minorHAnsi"/>
          <w:bCs/>
          <w:lang w:val="uk-UA"/>
        </w:rPr>
        <w:t xml:space="preserve">мобільного скринінгу на туберкульоз серед груп ризику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рентген обладнання  </w:t>
      </w:r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регіонального </w:t>
      </w:r>
      <w:proofErr w:type="spellStart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>фтизіопульмонологічного</w:t>
      </w:r>
      <w:proofErr w:type="spellEnd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центру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7880A679" w14:textId="1D9F7929" w:rsidR="00B772C4" w:rsidRPr="0016363E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2C397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9F7D3F8" w14:textId="1020A064" w:rsidR="0016363E" w:rsidRPr="00B772C4" w:rsidRDefault="0016363E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Збереження медичної документації та рентгенологічних знімків;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CB380E" w14:textId="754E571D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Pr="0016363E">
        <w:rPr>
          <w:rFonts w:asciiTheme="minorHAnsi" w:hAnsiTheme="minorHAnsi" w:cstheme="minorHAnsi"/>
          <w:sz w:val="24"/>
          <w:szCs w:val="24"/>
          <w:lang w:val="uk-UA"/>
        </w:rPr>
        <w:t>едична освіта;</w:t>
      </w:r>
    </w:p>
    <w:p w14:paraId="09323DE4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677D0E45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загальних правил радіаційної безпеки;</w:t>
      </w:r>
    </w:p>
    <w:p w14:paraId="439960FB" w14:textId="401095FF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принципів та правил медичної етики й деонтології;</w:t>
      </w:r>
    </w:p>
    <w:p w14:paraId="6E2A56F2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Вміння користуватись рентген обладнанням;</w:t>
      </w:r>
    </w:p>
    <w:p w14:paraId="695672FB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lastRenderedPageBreak/>
        <w:t>Володіння методикою роботи з рентгенодіагностичною апаратурою.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249E8A70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B05179">
        <w:rPr>
          <w:rFonts w:asciiTheme="minorHAnsi" w:hAnsiTheme="minorHAnsi" w:cstheme="minorHAnsi"/>
          <w:b/>
          <w:lang w:val="uk-UA"/>
        </w:rPr>
        <w:t xml:space="preserve">50-2025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</w:t>
      </w:r>
      <w:r w:rsidR="00ED1BFA">
        <w:rPr>
          <w:rFonts w:asciiTheme="minorHAnsi" w:eastAsiaTheme="minorHAnsi" w:hAnsiTheme="minorHAnsi" w:cstheme="minorHAnsi"/>
          <w:b/>
          <w:lang w:val="uk-UA" w:eastAsia="en-US"/>
        </w:rPr>
        <w:t>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57DAAACA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554427">
        <w:rPr>
          <w:rFonts w:asciiTheme="minorHAnsi" w:hAnsiTheme="minorHAnsi" w:cstheme="minorHAnsi"/>
          <w:b/>
          <w:lang w:val="uk-UA"/>
        </w:rPr>
        <w:t>1</w:t>
      </w:r>
      <w:r w:rsidR="00B05179">
        <w:rPr>
          <w:rFonts w:asciiTheme="minorHAnsi" w:hAnsiTheme="minorHAnsi" w:cstheme="minorHAnsi"/>
          <w:b/>
          <w:lang w:val="uk-UA"/>
        </w:rPr>
        <w:t>2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554427">
        <w:rPr>
          <w:rFonts w:asciiTheme="minorHAnsi" w:hAnsiTheme="minorHAnsi" w:cstheme="minorHAnsi"/>
          <w:b/>
          <w:lang w:val="uk-UA"/>
        </w:rPr>
        <w:t>лютого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FA3634">
        <w:rPr>
          <w:rFonts w:asciiTheme="minorHAnsi" w:hAnsiTheme="minorHAnsi" w:cstheme="minorHAnsi"/>
          <w:b/>
          <w:lang w:val="uk-UA"/>
        </w:rPr>
        <w:t>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54427"/>
    <w:rsid w:val="00565075"/>
    <w:rsid w:val="005846B5"/>
    <w:rsid w:val="005A0EC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BFE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05179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3634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33A8-CE13-41F0-9A49-9160A176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</Pages>
  <Words>344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72</cp:revision>
  <cp:lastPrinted>2023-06-15T12:35:00Z</cp:lastPrinted>
  <dcterms:created xsi:type="dcterms:W3CDTF">2023-01-17T14:30:00Z</dcterms:created>
  <dcterms:modified xsi:type="dcterms:W3CDTF">2025-02-06T12:46:00Z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