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BD73" w14:textId="452E549A" w:rsidR="00A01B17" w:rsidRPr="00A15C3F" w:rsidRDefault="00A01B17" w:rsidP="005C4060">
      <w:pPr>
        <w:spacing w:after="0" w:line="240" w:lineRule="auto"/>
        <w:ind w:left="0" w:right="0" w:firstLine="0"/>
        <w:jc w:val="right"/>
        <w:rPr>
          <w:color w:val="auto"/>
          <w:sz w:val="24"/>
          <w:szCs w:val="24"/>
          <w:lang w:val="uk-UA" w:eastAsia="uk-UA"/>
        </w:rPr>
      </w:pPr>
      <w:r w:rsidRPr="00A15C3F">
        <w:rPr>
          <w:rFonts w:ascii="Calibri" w:hAnsi="Calibri" w:cs="Calibri"/>
          <w:sz w:val="24"/>
          <w:szCs w:val="24"/>
          <w:lang w:val="uk-UA" w:eastAsia="uk-UA"/>
        </w:rPr>
        <w:t>                             </w:t>
      </w:r>
      <w:r w:rsidRPr="00A15C3F">
        <w:rPr>
          <w:rFonts w:ascii="Calibri" w:hAnsi="Calibri" w:cs="Calibri"/>
          <w:noProof/>
          <w:sz w:val="24"/>
          <w:szCs w:val="24"/>
          <w:bdr w:val="none" w:sz="0" w:space="0" w:color="auto" w:frame="1"/>
          <w:lang w:val="uk-UA" w:eastAsia="uk-UA"/>
        </w:rPr>
        <w:drawing>
          <wp:inline distT="0" distB="0" distL="0" distR="0" wp14:anchorId="6D701886" wp14:editId="1A0D1FC6">
            <wp:extent cx="1041400" cy="354727"/>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120" cy="362125"/>
                    </a:xfrm>
                    <a:prstGeom prst="rect">
                      <a:avLst/>
                    </a:prstGeom>
                    <a:noFill/>
                    <a:ln>
                      <a:noFill/>
                    </a:ln>
                  </pic:spPr>
                </pic:pic>
              </a:graphicData>
            </a:graphic>
          </wp:inline>
        </w:drawing>
      </w:r>
    </w:p>
    <w:p w14:paraId="066574AD" w14:textId="77777777" w:rsidR="00C4214B" w:rsidRPr="00A15C3F" w:rsidRDefault="00A01B17" w:rsidP="00C4214B">
      <w:pPr>
        <w:spacing w:after="0" w:line="240" w:lineRule="auto"/>
        <w:jc w:val="center"/>
        <w:rPr>
          <w:rFonts w:ascii="Calibri" w:hAnsi="Calibri" w:cs="Calibri"/>
          <w:b/>
          <w:bCs/>
          <w:sz w:val="24"/>
          <w:szCs w:val="24"/>
          <w:lang w:val="uk-UA" w:eastAsia="uk-UA"/>
        </w:rPr>
      </w:pPr>
      <w:r w:rsidRPr="00A15C3F">
        <w:rPr>
          <w:color w:val="auto"/>
          <w:sz w:val="24"/>
          <w:szCs w:val="24"/>
          <w:lang w:val="uk-UA" w:eastAsia="uk-UA"/>
        </w:rPr>
        <w:br/>
      </w:r>
      <w:r w:rsidRPr="00A15C3F">
        <w:rPr>
          <w:rFonts w:ascii="Calibri" w:hAnsi="Calibri" w:cs="Calibri"/>
          <w:b/>
          <w:bCs/>
          <w:sz w:val="24"/>
          <w:szCs w:val="24"/>
          <w:lang w:val="uk-UA" w:eastAsia="uk-UA"/>
        </w:rPr>
        <w:t>Державна установа</w:t>
      </w:r>
    </w:p>
    <w:p w14:paraId="2BD179F7" w14:textId="77777777" w:rsidR="00C4214B" w:rsidRPr="00A15C3F" w:rsidRDefault="00A01B17" w:rsidP="00C4214B">
      <w:pPr>
        <w:spacing w:after="0" w:line="240" w:lineRule="auto"/>
        <w:jc w:val="center"/>
        <w:rPr>
          <w:rFonts w:ascii="Calibri" w:hAnsi="Calibri" w:cs="Calibri"/>
          <w:b/>
          <w:bCs/>
          <w:sz w:val="24"/>
          <w:szCs w:val="24"/>
          <w:lang w:val="uk-UA" w:eastAsia="uk-UA"/>
        </w:rPr>
      </w:pPr>
      <w:r w:rsidRPr="00A15C3F">
        <w:rPr>
          <w:rFonts w:ascii="Calibri" w:hAnsi="Calibri" w:cs="Calibri"/>
          <w:b/>
          <w:bCs/>
          <w:sz w:val="24"/>
          <w:szCs w:val="24"/>
          <w:lang w:val="uk-UA" w:eastAsia="uk-UA"/>
        </w:rPr>
        <w:t xml:space="preserve">«Центр громадського здоров’я Міністерства охорони здоров’я України» </w:t>
      </w:r>
    </w:p>
    <w:p w14:paraId="3493A27A" w14:textId="63400A45" w:rsidR="00C4214B" w:rsidRPr="00A15C3F" w:rsidRDefault="00A01B17" w:rsidP="00C4214B">
      <w:pPr>
        <w:spacing w:after="0" w:line="240" w:lineRule="auto"/>
        <w:jc w:val="center"/>
        <w:rPr>
          <w:rFonts w:asciiTheme="minorHAnsi" w:hAnsiTheme="minorHAnsi" w:cstheme="minorHAnsi"/>
          <w:b/>
          <w:bCs/>
          <w:sz w:val="24"/>
          <w:szCs w:val="24"/>
          <w:lang w:val="uk-UA"/>
        </w:rPr>
      </w:pPr>
      <w:r w:rsidRPr="00A15C3F">
        <w:rPr>
          <w:rFonts w:ascii="Calibri" w:hAnsi="Calibri" w:cs="Calibri"/>
          <w:b/>
          <w:bCs/>
          <w:sz w:val="24"/>
          <w:szCs w:val="24"/>
          <w:lang w:val="uk-UA" w:eastAsia="uk-UA"/>
        </w:rPr>
        <w:t xml:space="preserve">оголошує конкурс на відбір </w:t>
      </w:r>
      <w:r w:rsidR="00A562D1" w:rsidRPr="00A15C3F">
        <w:rPr>
          <w:rFonts w:ascii="Calibri" w:hAnsi="Calibri" w:cs="Calibri"/>
          <w:b/>
          <w:bCs/>
          <w:sz w:val="24"/>
          <w:szCs w:val="24"/>
          <w:lang w:val="uk-UA" w:eastAsia="uk-UA"/>
        </w:rPr>
        <w:t>к</w:t>
      </w:r>
      <w:r w:rsidR="00A562D1" w:rsidRPr="00A15C3F">
        <w:rPr>
          <w:rFonts w:asciiTheme="minorHAnsi" w:hAnsiTheme="minorHAnsi" w:cstheme="minorHAnsi"/>
          <w:b/>
          <w:bCs/>
          <w:sz w:val="24"/>
          <w:szCs w:val="24"/>
          <w:lang w:val="uk-UA"/>
        </w:rPr>
        <w:t xml:space="preserve">онсультанта з </w:t>
      </w:r>
      <w:r w:rsidR="003A2ADC" w:rsidRPr="00A15C3F">
        <w:rPr>
          <w:rFonts w:asciiTheme="minorHAnsi" w:hAnsiTheme="minorHAnsi" w:cstheme="minorHAnsi"/>
          <w:b/>
          <w:bCs/>
          <w:sz w:val="24"/>
          <w:szCs w:val="24"/>
          <w:lang w:val="uk-UA"/>
        </w:rPr>
        <w:t>поширення</w:t>
      </w:r>
      <w:r w:rsidR="00A562D1" w:rsidRPr="00A15C3F">
        <w:rPr>
          <w:rFonts w:asciiTheme="minorHAnsi" w:hAnsiTheme="minorHAnsi" w:cstheme="minorHAnsi"/>
          <w:b/>
          <w:bCs/>
          <w:sz w:val="24"/>
          <w:szCs w:val="24"/>
          <w:lang w:val="uk-UA"/>
        </w:rPr>
        <w:t xml:space="preserve"> даних досліджень </w:t>
      </w:r>
    </w:p>
    <w:p w14:paraId="1E3601F3" w14:textId="1E40BCB1" w:rsidR="00A01B17" w:rsidRPr="00A15C3F" w:rsidRDefault="001D30BB" w:rsidP="00C4214B">
      <w:pPr>
        <w:spacing w:after="0" w:line="240" w:lineRule="auto"/>
        <w:jc w:val="center"/>
        <w:rPr>
          <w:rFonts w:asciiTheme="minorHAnsi" w:hAnsiTheme="minorHAnsi" w:cstheme="minorHAnsi"/>
          <w:b/>
          <w:sz w:val="24"/>
          <w:szCs w:val="24"/>
          <w:lang w:val="uk-UA"/>
        </w:rPr>
      </w:pPr>
      <w:r w:rsidRPr="00A15C3F">
        <w:rPr>
          <w:rFonts w:ascii="Calibri" w:hAnsi="Calibri" w:cs="Calibri"/>
          <w:b/>
          <w:bCs/>
          <w:sz w:val="24"/>
          <w:szCs w:val="24"/>
          <w:lang w:val="uk-UA" w:eastAsia="uk-UA"/>
        </w:rPr>
        <w:t>в рамках п</w:t>
      </w:r>
      <w:r w:rsidR="00B21531" w:rsidRPr="00A15C3F">
        <w:rPr>
          <w:rFonts w:ascii="Calibri" w:hAnsi="Calibri" w:cs="Calibri"/>
          <w:b/>
          <w:bCs/>
          <w:sz w:val="24"/>
          <w:szCs w:val="24"/>
          <w:lang w:val="uk-UA" w:eastAsia="uk-UA"/>
        </w:rPr>
        <w:t>рограм</w:t>
      </w:r>
      <w:r w:rsidRPr="00A15C3F">
        <w:rPr>
          <w:rFonts w:ascii="Calibri" w:hAnsi="Calibri" w:cs="Calibri"/>
          <w:b/>
          <w:bCs/>
          <w:sz w:val="24"/>
          <w:szCs w:val="24"/>
          <w:lang w:val="uk-UA" w:eastAsia="uk-UA"/>
        </w:rPr>
        <w:t>и</w:t>
      </w:r>
      <w:r w:rsidR="00B21531" w:rsidRPr="00A15C3F">
        <w:rPr>
          <w:rFonts w:ascii="Calibri" w:hAnsi="Calibri" w:cs="Calibri"/>
          <w:b/>
          <w:bCs/>
          <w:sz w:val="24"/>
          <w:szCs w:val="24"/>
          <w:lang w:val="uk-UA" w:eastAsia="uk-UA"/>
        </w:rPr>
        <w:t xml:space="preserve"> Глобального фонду</w:t>
      </w:r>
      <w:r w:rsidR="00B95B01" w:rsidRPr="00A15C3F">
        <w:rPr>
          <w:rFonts w:ascii="Calibri" w:hAnsi="Calibri" w:cs="Calibri"/>
          <w:b/>
          <w:bCs/>
          <w:sz w:val="24"/>
          <w:szCs w:val="24"/>
          <w:lang w:val="uk-UA" w:eastAsia="uk-UA"/>
        </w:rPr>
        <w:t xml:space="preserve"> </w:t>
      </w:r>
      <w:r w:rsidR="00B21531" w:rsidRPr="00A15C3F">
        <w:rPr>
          <w:rFonts w:ascii="Calibri" w:hAnsi="Calibri" w:cs="Calibri"/>
          <w:b/>
          <w:bCs/>
          <w:sz w:val="24"/>
          <w:szCs w:val="24"/>
          <w:lang w:val="uk-UA" w:eastAsia="uk-UA"/>
        </w:rPr>
        <w:t>«Стійка відповідь на епідемії ВІЛ і ТБ в умовах війни та відновлення України»</w:t>
      </w:r>
    </w:p>
    <w:p w14:paraId="1BF77559" w14:textId="77777777" w:rsidR="00A01B17" w:rsidRPr="00A15C3F" w:rsidRDefault="00A01B17" w:rsidP="005C4060">
      <w:pPr>
        <w:spacing w:after="0" w:line="240" w:lineRule="auto"/>
        <w:rPr>
          <w:rFonts w:asciiTheme="minorHAnsi" w:hAnsiTheme="minorHAnsi" w:cstheme="minorHAnsi"/>
          <w:b/>
          <w:sz w:val="24"/>
          <w:szCs w:val="24"/>
          <w:lang w:val="uk-UA"/>
        </w:rPr>
      </w:pPr>
    </w:p>
    <w:p w14:paraId="4DF7F826" w14:textId="6AEB0E5E" w:rsidR="000653BF" w:rsidRPr="00A15C3F" w:rsidRDefault="00286677" w:rsidP="005C4060">
      <w:pPr>
        <w:spacing w:after="0" w:line="240" w:lineRule="auto"/>
        <w:rPr>
          <w:rFonts w:asciiTheme="minorHAnsi" w:hAnsiTheme="minorHAnsi" w:cstheme="minorHAnsi"/>
          <w:sz w:val="24"/>
          <w:szCs w:val="24"/>
          <w:lang w:val="uk-UA"/>
        </w:rPr>
      </w:pPr>
      <w:r w:rsidRPr="00A15C3F">
        <w:rPr>
          <w:rFonts w:asciiTheme="minorHAnsi" w:hAnsiTheme="minorHAnsi" w:cstheme="minorHAnsi"/>
          <w:b/>
          <w:sz w:val="24"/>
          <w:szCs w:val="24"/>
          <w:lang w:val="uk-UA"/>
        </w:rPr>
        <w:t xml:space="preserve">Назва позиції: </w:t>
      </w:r>
      <w:r w:rsidR="009A7531" w:rsidRPr="00A15C3F">
        <w:rPr>
          <w:rFonts w:asciiTheme="minorHAnsi" w:hAnsiTheme="minorHAnsi" w:cstheme="minorHAnsi"/>
          <w:sz w:val="24"/>
          <w:szCs w:val="24"/>
          <w:lang w:val="uk-UA"/>
        </w:rPr>
        <w:t>К</w:t>
      </w:r>
      <w:r w:rsidR="007D19F9" w:rsidRPr="00A15C3F">
        <w:rPr>
          <w:rFonts w:asciiTheme="minorHAnsi" w:hAnsiTheme="minorHAnsi" w:cstheme="minorHAnsi"/>
          <w:sz w:val="24"/>
          <w:szCs w:val="24"/>
          <w:lang w:val="uk-UA"/>
        </w:rPr>
        <w:t xml:space="preserve">онсультант </w:t>
      </w:r>
      <w:r w:rsidR="00B21531" w:rsidRPr="00A15C3F">
        <w:rPr>
          <w:rFonts w:asciiTheme="minorHAnsi" w:hAnsiTheme="minorHAnsi" w:cstheme="minorHAnsi"/>
          <w:sz w:val="24"/>
          <w:szCs w:val="24"/>
          <w:lang w:val="uk-UA"/>
        </w:rPr>
        <w:t xml:space="preserve">з </w:t>
      </w:r>
      <w:r w:rsidR="009A0232" w:rsidRPr="00A15C3F">
        <w:rPr>
          <w:rFonts w:asciiTheme="minorHAnsi" w:hAnsiTheme="minorHAnsi" w:cstheme="minorHAnsi"/>
          <w:sz w:val="24"/>
          <w:szCs w:val="24"/>
          <w:lang w:val="uk-UA"/>
        </w:rPr>
        <w:t>поширення</w:t>
      </w:r>
      <w:r w:rsidR="00627DBF" w:rsidRPr="00A15C3F">
        <w:rPr>
          <w:rFonts w:asciiTheme="minorHAnsi" w:hAnsiTheme="minorHAnsi" w:cstheme="minorHAnsi"/>
          <w:sz w:val="24"/>
          <w:szCs w:val="24"/>
          <w:lang w:val="uk-UA"/>
        </w:rPr>
        <w:t xml:space="preserve"> даних досліджень</w:t>
      </w:r>
    </w:p>
    <w:p w14:paraId="7C7F55AD" w14:textId="77777777" w:rsidR="00627DBF" w:rsidRPr="00A15C3F" w:rsidRDefault="00627DBF" w:rsidP="005C4060">
      <w:pPr>
        <w:spacing w:after="0" w:line="240" w:lineRule="auto"/>
        <w:rPr>
          <w:rFonts w:asciiTheme="minorHAnsi" w:hAnsiTheme="minorHAnsi" w:cstheme="minorHAnsi"/>
          <w:b/>
          <w:sz w:val="24"/>
          <w:szCs w:val="24"/>
          <w:lang w:val="uk-UA"/>
        </w:rPr>
      </w:pPr>
    </w:p>
    <w:p w14:paraId="760ED26F" w14:textId="0651A473" w:rsidR="00B21531" w:rsidRPr="00A15C3F" w:rsidRDefault="00A17913" w:rsidP="005C4060">
      <w:pPr>
        <w:spacing w:after="0" w:line="240" w:lineRule="auto"/>
        <w:rPr>
          <w:rFonts w:asciiTheme="minorHAnsi" w:hAnsiTheme="minorHAnsi" w:cstheme="minorHAnsi"/>
          <w:b/>
          <w:sz w:val="24"/>
          <w:szCs w:val="24"/>
          <w:lang w:val="uk-UA"/>
        </w:rPr>
      </w:pPr>
      <w:r w:rsidRPr="00A15C3F">
        <w:rPr>
          <w:rFonts w:asciiTheme="minorHAnsi" w:hAnsiTheme="minorHAnsi" w:cstheme="minorHAnsi"/>
          <w:b/>
          <w:sz w:val="24"/>
          <w:szCs w:val="24"/>
          <w:lang w:val="uk-UA"/>
        </w:rPr>
        <w:t>Термін надання послуг</w:t>
      </w:r>
      <w:r w:rsidR="00286677" w:rsidRPr="00A15C3F">
        <w:rPr>
          <w:rFonts w:asciiTheme="minorHAnsi" w:hAnsiTheme="minorHAnsi" w:cstheme="minorHAnsi"/>
          <w:b/>
          <w:sz w:val="24"/>
          <w:szCs w:val="24"/>
          <w:lang w:val="uk-UA"/>
        </w:rPr>
        <w:t xml:space="preserve">: </w:t>
      </w:r>
      <w:r w:rsidR="00235B2D" w:rsidRPr="00A15C3F">
        <w:rPr>
          <w:rFonts w:asciiTheme="minorHAnsi" w:hAnsiTheme="minorHAnsi" w:cstheme="minorHAnsi"/>
          <w:sz w:val="24"/>
          <w:szCs w:val="24"/>
          <w:lang w:val="uk-UA"/>
        </w:rPr>
        <w:t>лютий-</w:t>
      </w:r>
      <w:r w:rsidR="0012523A" w:rsidRPr="00A15C3F">
        <w:rPr>
          <w:rFonts w:asciiTheme="minorHAnsi" w:hAnsiTheme="minorHAnsi" w:cstheme="minorHAnsi"/>
          <w:sz w:val="24"/>
          <w:szCs w:val="24"/>
          <w:lang w:val="uk-UA"/>
        </w:rPr>
        <w:t>квітень</w:t>
      </w:r>
      <w:r w:rsidR="00286677" w:rsidRPr="00A15C3F">
        <w:rPr>
          <w:rFonts w:asciiTheme="minorHAnsi" w:hAnsiTheme="minorHAnsi" w:cstheme="minorHAnsi"/>
          <w:sz w:val="24"/>
          <w:szCs w:val="24"/>
          <w:lang w:val="uk-UA"/>
        </w:rPr>
        <w:t xml:space="preserve"> 202</w:t>
      </w:r>
      <w:r w:rsidR="00BF7726" w:rsidRPr="00A15C3F">
        <w:rPr>
          <w:rFonts w:asciiTheme="minorHAnsi" w:hAnsiTheme="minorHAnsi" w:cstheme="minorHAnsi"/>
          <w:sz w:val="24"/>
          <w:szCs w:val="24"/>
          <w:lang w:val="uk-UA"/>
        </w:rPr>
        <w:t>5</w:t>
      </w:r>
      <w:r w:rsidR="00286677" w:rsidRPr="00A15C3F">
        <w:rPr>
          <w:rFonts w:asciiTheme="minorHAnsi" w:hAnsiTheme="minorHAnsi" w:cstheme="minorHAnsi"/>
          <w:sz w:val="24"/>
          <w:szCs w:val="24"/>
          <w:lang w:val="uk-UA"/>
        </w:rPr>
        <w:t xml:space="preserve"> року </w:t>
      </w:r>
    </w:p>
    <w:p w14:paraId="1AD75DB4" w14:textId="77777777" w:rsidR="003C1DA7" w:rsidRPr="00A15C3F" w:rsidRDefault="003C1DA7" w:rsidP="005C4060">
      <w:pPr>
        <w:spacing w:after="0" w:line="240" w:lineRule="auto"/>
        <w:ind w:left="-4" w:right="0" w:hanging="10"/>
        <w:jc w:val="left"/>
        <w:rPr>
          <w:rFonts w:asciiTheme="minorHAnsi" w:hAnsiTheme="minorHAnsi" w:cstheme="minorHAnsi"/>
          <w:b/>
          <w:sz w:val="24"/>
          <w:szCs w:val="24"/>
          <w:lang w:val="uk-UA"/>
        </w:rPr>
      </w:pPr>
    </w:p>
    <w:p w14:paraId="62006993" w14:textId="56050D2D" w:rsidR="00286677" w:rsidRPr="00A15C3F" w:rsidRDefault="00A17913" w:rsidP="005C4060">
      <w:pPr>
        <w:spacing w:after="0" w:line="240" w:lineRule="auto"/>
        <w:ind w:left="-4" w:right="0" w:hanging="10"/>
        <w:jc w:val="left"/>
        <w:rPr>
          <w:rFonts w:asciiTheme="minorHAnsi" w:hAnsiTheme="minorHAnsi" w:cstheme="minorHAnsi"/>
          <w:sz w:val="24"/>
          <w:szCs w:val="24"/>
          <w:lang w:val="uk-UA"/>
        </w:rPr>
      </w:pPr>
      <w:r w:rsidRPr="00A15C3F">
        <w:rPr>
          <w:rFonts w:asciiTheme="minorHAnsi" w:hAnsiTheme="minorHAnsi" w:cstheme="minorHAnsi"/>
          <w:b/>
          <w:sz w:val="24"/>
          <w:szCs w:val="24"/>
          <w:lang w:val="uk-UA"/>
        </w:rPr>
        <w:t>Інформація щодо установи</w:t>
      </w:r>
      <w:r w:rsidR="00286677" w:rsidRPr="00A15C3F">
        <w:rPr>
          <w:rFonts w:asciiTheme="minorHAnsi" w:hAnsiTheme="minorHAnsi" w:cstheme="minorHAnsi"/>
          <w:b/>
          <w:sz w:val="24"/>
          <w:szCs w:val="24"/>
          <w:lang w:val="uk-UA"/>
        </w:rPr>
        <w:t xml:space="preserve">: </w:t>
      </w:r>
    </w:p>
    <w:p w14:paraId="3843B0C7" w14:textId="79CAFE4A" w:rsidR="00A17913" w:rsidRPr="00A15C3F" w:rsidRDefault="00A17913" w:rsidP="005C4060">
      <w:pPr>
        <w:spacing w:after="0" w:line="240" w:lineRule="auto"/>
        <w:ind w:left="-14" w:right="0" w:firstLine="708"/>
        <w:rPr>
          <w:rFonts w:asciiTheme="minorHAnsi" w:hAnsiTheme="minorHAnsi" w:cstheme="minorHAnsi"/>
          <w:sz w:val="24"/>
          <w:szCs w:val="24"/>
          <w:lang w:val="uk-UA"/>
        </w:rPr>
      </w:pPr>
      <w:r w:rsidRPr="00A15C3F">
        <w:rPr>
          <w:rFonts w:asciiTheme="minorHAns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D3D148D" w14:textId="77777777" w:rsidR="00B23C08" w:rsidRPr="00A15C3F" w:rsidRDefault="00B23C08" w:rsidP="005C4060">
      <w:pPr>
        <w:spacing w:after="0" w:line="240" w:lineRule="auto"/>
        <w:ind w:left="0" w:firstLine="0"/>
        <w:rPr>
          <w:rFonts w:asciiTheme="minorHAnsi" w:hAnsiTheme="minorHAnsi" w:cstheme="minorHAnsi"/>
          <w:b/>
          <w:sz w:val="24"/>
          <w:szCs w:val="24"/>
          <w:lang w:val="uk-UA"/>
        </w:rPr>
      </w:pPr>
    </w:p>
    <w:p w14:paraId="39CABFB4" w14:textId="3E6AA4F8" w:rsidR="00B23C08" w:rsidRPr="00A15C3F" w:rsidRDefault="00A17913" w:rsidP="005C4060">
      <w:pPr>
        <w:spacing w:after="0" w:line="240" w:lineRule="auto"/>
        <w:ind w:left="0" w:firstLine="0"/>
        <w:rPr>
          <w:rFonts w:asciiTheme="minorHAnsi" w:hAnsiTheme="minorHAnsi" w:cstheme="minorHAnsi"/>
          <w:b/>
          <w:sz w:val="24"/>
          <w:szCs w:val="24"/>
          <w:lang w:val="uk-UA"/>
        </w:rPr>
      </w:pPr>
      <w:r w:rsidRPr="00A15C3F">
        <w:rPr>
          <w:rFonts w:asciiTheme="minorHAnsi" w:hAnsiTheme="minorHAnsi" w:cstheme="minorHAnsi"/>
          <w:b/>
          <w:sz w:val="24"/>
          <w:szCs w:val="24"/>
          <w:lang w:val="uk-UA"/>
        </w:rPr>
        <w:t>Завдання</w:t>
      </w:r>
      <w:r w:rsidR="00B23C08" w:rsidRPr="00A15C3F">
        <w:rPr>
          <w:rFonts w:asciiTheme="minorHAnsi" w:hAnsiTheme="minorHAnsi" w:cstheme="minorHAnsi"/>
          <w:b/>
          <w:sz w:val="24"/>
          <w:szCs w:val="24"/>
          <w:lang w:val="uk-UA"/>
        </w:rPr>
        <w:t>:</w:t>
      </w:r>
    </w:p>
    <w:p w14:paraId="00AB3708" w14:textId="0A96693E" w:rsidR="002C72F8" w:rsidRPr="00A15C3F" w:rsidRDefault="002C72F8" w:rsidP="002C72F8">
      <w:pPr>
        <w:pStyle w:val="a4"/>
        <w:numPr>
          <w:ilvl w:val="0"/>
          <w:numId w:val="8"/>
        </w:numPr>
        <w:spacing w:after="0" w:line="240" w:lineRule="auto"/>
        <w:ind w:left="709"/>
        <w:rPr>
          <w:rFonts w:asciiTheme="minorHAnsi" w:hAnsiTheme="minorHAnsi" w:cstheme="minorHAnsi"/>
          <w:sz w:val="24"/>
          <w:szCs w:val="24"/>
          <w:lang w:val="uk-UA"/>
        </w:rPr>
      </w:pPr>
      <w:r w:rsidRPr="00A15C3F">
        <w:rPr>
          <w:rFonts w:asciiTheme="minorHAnsi" w:hAnsiTheme="minorHAnsi" w:cstheme="minorHAnsi"/>
          <w:sz w:val="24"/>
          <w:szCs w:val="24"/>
          <w:lang w:val="uk-UA"/>
        </w:rPr>
        <w:t>Консультує з питань застосування міжнародних підходів та кращих практик представлення наукових даних, структури, стилістики наукових статей та тез для конференцій</w:t>
      </w:r>
    </w:p>
    <w:p w14:paraId="5C2AA627" w14:textId="0AC678B9" w:rsidR="00A15C3F" w:rsidRPr="00A15C3F" w:rsidRDefault="00A15C3F" w:rsidP="00A15C3F">
      <w:pPr>
        <w:pStyle w:val="a4"/>
        <w:numPr>
          <w:ilvl w:val="0"/>
          <w:numId w:val="8"/>
        </w:numPr>
        <w:spacing w:after="0" w:line="240" w:lineRule="auto"/>
        <w:ind w:left="709"/>
        <w:rPr>
          <w:rFonts w:asciiTheme="minorHAnsi" w:hAnsiTheme="minorHAnsi" w:cstheme="minorHAnsi"/>
          <w:sz w:val="24"/>
          <w:szCs w:val="24"/>
          <w:lang w:val="uk-UA"/>
        </w:rPr>
      </w:pPr>
      <w:r w:rsidRPr="00A15C3F">
        <w:rPr>
          <w:rFonts w:asciiTheme="minorHAnsi" w:hAnsiTheme="minorHAnsi" w:cstheme="minorHAnsi"/>
          <w:sz w:val="24"/>
          <w:szCs w:val="24"/>
          <w:lang w:val="uk-UA"/>
        </w:rPr>
        <w:t>Спільно з дослідницькими командами розробляє структуру та наповнення статей для подачі до наукових журналів</w:t>
      </w:r>
    </w:p>
    <w:p w14:paraId="51C42336" w14:textId="3A6A4D49" w:rsidR="00A15C3F" w:rsidRPr="00A15C3F" w:rsidRDefault="00A15C3F" w:rsidP="00A15C3F">
      <w:pPr>
        <w:pStyle w:val="a4"/>
        <w:numPr>
          <w:ilvl w:val="0"/>
          <w:numId w:val="8"/>
        </w:numPr>
        <w:spacing w:after="0" w:line="240" w:lineRule="auto"/>
        <w:ind w:left="709"/>
        <w:rPr>
          <w:rFonts w:asciiTheme="minorHAnsi" w:hAnsiTheme="minorHAnsi" w:cstheme="minorHAnsi"/>
          <w:sz w:val="24"/>
          <w:szCs w:val="24"/>
          <w:lang w:val="uk-UA"/>
        </w:rPr>
      </w:pPr>
      <w:r w:rsidRPr="00A15C3F">
        <w:rPr>
          <w:rFonts w:asciiTheme="minorHAnsi" w:hAnsiTheme="minorHAnsi" w:cstheme="minorHAnsi"/>
          <w:sz w:val="24"/>
          <w:szCs w:val="24"/>
          <w:lang w:val="uk-UA"/>
        </w:rPr>
        <w:t xml:space="preserve">Консультує з питань поширення та кращого представлення результатів роботи за </w:t>
      </w:r>
      <w:proofErr w:type="spellStart"/>
      <w:r w:rsidRPr="00A15C3F">
        <w:rPr>
          <w:rFonts w:asciiTheme="minorHAnsi" w:hAnsiTheme="minorHAnsi" w:cstheme="minorHAnsi"/>
          <w:sz w:val="24"/>
          <w:szCs w:val="24"/>
          <w:lang w:val="uk-UA"/>
        </w:rPr>
        <w:t>проєктом</w:t>
      </w:r>
      <w:proofErr w:type="spellEnd"/>
      <w:r w:rsidRPr="00A15C3F">
        <w:rPr>
          <w:rFonts w:asciiTheme="minorHAnsi" w:hAnsiTheme="minorHAnsi" w:cstheme="minorHAnsi"/>
          <w:sz w:val="24"/>
          <w:szCs w:val="24"/>
          <w:lang w:val="uk-UA"/>
        </w:rPr>
        <w:t xml:space="preserve"> в частині</w:t>
      </w:r>
      <w:r>
        <w:rPr>
          <w:rFonts w:asciiTheme="minorHAnsi" w:hAnsiTheme="minorHAnsi" w:cstheme="minorHAnsi"/>
          <w:sz w:val="24"/>
          <w:szCs w:val="24"/>
          <w:lang w:val="uk-UA"/>
        </w:rPr>
        <w:t xml:space="preserve"> проведених досліджень, аналітичних матеріалів тощо</w:t>
      </w:r>
    </w:p>
    <w:p w14:paraId="4A17A4D5" w14:textId="77777777" w:rsidR="007D19F9" w:rsidRPr="00A15C3F" w:rsidRDefault="007D19F9" w:rsidP="005C4060">
      <w:pPr>
        <w:spacing w:after="0" w:line="240" w:lineRule="auto"/>
        <w:ind w:left="0" w:firstLine="0"/>
        <w:rPr>
          <w:rFonts w:asciiTheme="minorHAnsi" w:hAnsiTheme="minorHAnsi" w:cstheme="minorHAnsi"/>
          <w:bCs/>
          <w:sz w:val="24"/>
          <w:szCs w:val="24"/>
          <w:lang w:val="uk-UA"/>
        </w:rPr>
      </w:pPr>
    </w:p>
    <w:p w14:paraId="6095E406" w14:textId="21F9E815" w:rsidR="00B23C08" w:rsidRPr="00A15C3F" w:rsidRDefault="00B23C08" w:rsidP="005C4060">
      <w:pPr>
        <w:spacing w:after="0" w:line="240" w:lineRule="auto"/>
        <w:ind w:left="0" w:firstLine="0"/>
        <w:rPr>
          <w:rFonts w:asciiTheme="minorHAnsi" w:hAnsiTheme="minorHAnsi" w:cstheme="minorHAnsi"/>
          <w:b/>
          <w:sz w:val="24"/>
          <w:szCs w:val="24"/>
          <w:lang w:val="uk-UA"/>
        </w:rPr>
      </w:pPr>
      <w:r w:rsidRPr="00A15C3F">
        <w:rPr>
          <w:rFonts w:asciiTheme="minorHAnsi" w:hAnsiTheme="minorHAnsi" w:cstheme="minorHAnsi"/>
          <w:b/>
          <w:sz w:val="24"/>
          <w:szCs w:val="24"/>
          <w:lang w:val="uk-UA"/>
        </w:rPr>
        <w:t xml:space="preserve">Вимоги до </w:t>
      </w:r>
      <w:r w:rsidR="00A17913" w:rsidRPr="00A15C3F">
        <w:rPr>
          <w:rFonts w:asciiTheme="minorHAnsi" w:hAnsiTheme="minorHAnsi" w:cstheme="minorHAnsi"/>
          <w:b/>
          <w:sz w:val="24"/>
          <w:szCs w:val="24"/>
          <w:lang w:val="uk-UA"/>
        </w:rPr>
        <w:t>професійної компетентності</w:t>
      </w:r>
      <w:r w:rsidRPr="00A15C3F">
        <w:rPr>
          <w:rFonts w:asciiTheme="minorHAnsi" w:hAnsiTheme="minorHAnsi" w:cstheme="minorHAnsi"/>
          <w:b/>
          <w:sz w:val="24"/>
          <w:szCs w:val="24"/>
          <w:lang w:val="uk-UA"/>
        </w:rPr>
        <w:t xml:space="preserve">: </w:t>
      </w:r>
    </w:p>
    <w:p w14:paraId="0B448349" w14:textId="77777777" w:rsidR="00A15C3F" w:rsidRPr="00A15C3F" w:rsidRDefault="00A15C3F" w:rsidP="00A15C3F">
      <w:pPr>
        <w:pStyle w:val="a4"/>
        <w:numPr>
          <w:ilvl w:val="0"/>
          <w:numId w:val="2"/>
        </w:numPr>
        <w:spacing w:after="0" w:line="240" w:lineRule="auto"/>
        <w:ind w:right="0"/>
        <w:rPr>
          <w:rFonts w:asciiTheme="minorHAnsi" w:hAnsiTheme="minorHAnsi" w:cstheme="minorHAnsi"/>
          <w:sz w:val="24"/>
          <w:szCs w:val="24"/>
          <w:lang w:val="uk-UA"/>
        </w:rPr>
      </w:pPr>
      <w:r w:rsidRPr="00A15C3F">
        <w:rPr>
          <w:rFonts w:asciiTheme="minorHAnsi" w:hAnsiTheme="minorHAnsi" w:cstheme="minorHAnsi"/>
          <w:sz w:val="24"/>
          <w:szCs w:val="24"/>
          <w:lang w:val="uk-UA"/>
        </w:rPr>
        <w:t>повна вища освіта медичного, природничого або суспільного напрямку освітньо-кваліфікаційного рівня магістра або бакалавра</w:t>
      </w:r>
    </w:p>
    <w:p w14:paraId="5E6D3A65" w14:textId="77777777" w:rsidR="00A15C3F" w:rsidRPr="00A15C3F" w:rsidRDefault="00A15C3F" w:rsidP="00A15C3F">
      <w:pPr>
        <w:pStyle w:val="a4"/>
        <w:numPr>
          <w:ilvl w:val="0"/>
          <w:numId w:val="2"/>
        </w:numPr>
        <w:spacing w:after="0" w:line="240" w:lineRule="auto"/>
        <w:ind w:right="0"/>
        <w:rPr>
          <w:rFonts w:asciiTheme="minorHAnsi" w:hAnsiTheme="minorHAnsi" w:cstheme="minorHAnsi"/>
          <w:sz w:val="24"/>
          <w:szCs w:val="24"/>
          <w:lang w:val="uk-UA"/>
        </w:rPr>
      </w:pPr>
      <w:r w:rsidRPr="00A15C3F">
        <w:rPr>
          <w:rFonts w:asciiTheme="minorHAnsi" w:hAnsiTheme="minorHAnsi" w:cstheme="minorHAnsi"/>
          <w:sz w:val="24"/>
          <w:szCs w:val="24"/>
          <w:lang w:val="uk-UA"/>
        </w:rPr>
        <w:t>досвід у написанні та публікації статей у міжнародних рецензованих виданнях та підготовки матеріалів для презентації на міжнародних конференціях</w:t>
      </w:r>
    </w:p>
    <w:p w14:paraId="1F661B58" w14:textId="77777777" w:rsidR="00A15C3F" w:rsidRPr="00A15C3F" w:rsidRDefault="00A15C3F" w:rsidP="00A15C3F">
      <w:pPr>
        <w:pStyle w:val="a4"/>
        <w:numPr>
          <w:ilvl w:val="0"/>
          <w:numId w:val="2"/>
        </w:numPr>
        <w:spacing w:after="0" w:line="240" w:lineRule="auto"/>
        <w:ind w:right="0"/>
        <w:rPr>
          <w:rFonts w:asciiTheme="minorHAnsi" w:hAnsiTheme="minorHAnsi" w:cstheme="minorHAnsi"/>
          <w:sz w:val="24"/>
          <w:szCs w:val="24"/>
          <w:lang w:val="uk-UA"/>
        </w:rPr>
      </w:pPr>
      <w:r w:rsidRPr="00A15C3F">
        <w:rPr>
          <w:rFonts w:asciiTheme="minorHAnsi" w:hAnsiTheme="minorHAnsi" w:cstheme="minorHAnsi"/>
          <w:sz w:val="24"/>
          <w:szCs w:val="24"/>
          <w:lang w:val="uk-UA"/>
        </w:rPr>
        <w:t>навички обробки даних, візуалізації та опису результатів досліджень</w:t>
      </w:r>
    </w:p>
    <w:p w14:paraId="2B33D2F7" w14:textId="77777777" w:rsidR="00A15C3F" w:rsidRPr="00A15C3F" w:rsidRDefault="00A15C3F" w:rsidP="00A15C3F">
      <w:pPr>
        <w:pStyle w:val="a4"/>
        <w:numPr>
          <w:ilvl w:val="0"/>
          <w:numId w:val="2"/>
        </w:numPr>
        <w:spacing w:after="0" w:line="240" w:lineRule="auto"/>
        <w:ind w:right="0"/>
        <w:rPr>
          <w:rFonts w:asciiTheme="minorHAnsi" w:hAnsiTheme="minorHAnsi" w:cstheme="minorHAnsi"/>
          <w:sz w:val="24"/>
          <w:szCs w:val="24"/>
          <w:lang w:val="uk-UA"/>
        </w:rPr>
      </w:pPr>
      <w:r w:rsidRPr="00A15C3F">
        <w:rPr>
          <w:rFonts w:asciiTheme="minorHAnsi" w:hAnsiTheme="minorHAnsi" w:cstheme="minorHAnsi"/>
          <w:sz w:val="24"/>
          <w:szCs w:val="24"/>
          <w:lang w:val="uk-UA"/>
        </w:rPr>
        <w:t xml:space="preserve">розуміння процедури подання статей до журналів, у </w:t>
      </w:r>
      <w:proofErr w:type="spellStart"/>
      <w:r w:rsidRPr="00A15C3F">
        <w:rPr>
          <w:rFonts w:asciiTheme="minorHAnsi" w:hAnsiTheme="minorHAnsi" w:cstheme="minorHAnsi"/>
          <w:sz w:val="24"/>
          <w:szCs w:val="24"/>
          <w:lang w:val="uk-UA"/>
        </w:rPr>
        <w:t>т.ч</w:t>
      </w:r>
      <w:proofErr w:type="spellEnd"/>
      <w:r w:rsidRPr="00A15C3F">
        <w:rPr>
          <w:rFonts w:asciiTheme="minorHAnsi" w:hAnsiTheme="minorHAnsi" w:cstheme="minorHAnsi"/>
          <w:sz w:val="24"/>
          <w:szCs w:val="24"/>
          <w:lang w:val="uk-UA"/>
        </w:rPr>
        <w:t xml:space="preserve">. індексованих у </w:t>
      </w:r>
      <w:proofErr w:type="spellStart"/>
      <w:r w:rsidRPr="00A15C3F">
        <w:rPr>
          <w:rFonts w:asciiTheme="minorHAnsi" w:hAnsiTheme="minorHAnsi" w:cstheme="minorHAnsi"/>
          <w:sz w:val="24"/>
          <w:szCs w:val="24"/>
          <w:lang w:val="uk-UA"/>
        </w:rPr>
        <w:t>Scopus</w:t>
      </w:r>
      <w:proofErr w:type="spellEnd"/>
      <w:r w:rsidRPr="00A15C3F">
        <w:rPr>
          <w:rFonts w:asciiTheme="minorHAnsi" w:hAnsiTheme="minorHAnsi" w:cstheme="minorHAnsi"/>
          <w:sz w:val="24"/>
          <w:szCs w:val="24"/>
          <w:lang w:val="uk-UA"/>
        </w:rPr>
        <w:t xml:space="preserve"> та  </w:t>
      </w:r>
      <w:proofErr w:type="spellStart"/>
      <w:r w:rsidRPr="00A15C3F">
        <w:rPr>
          <w:rFonts w:asciiTheme="minorHAnsi" w:hAnsiTheme="minorHAnsi" w:cstheme="minorHAnsi"/>
          <w:sz w:val="24"/>
          <w:szCs w:val="24"/>
          <w:lang w:val="uk-UA"/>
        </w:rPr>
        <w:t>WoS</w:t>
      </w:r>
      <w:proofErr w:type="spellEnd"/>
      <w:r w:rsidRPr="00A15C3F">
        <w:rPr>
          <w:rFonts w:asciiTheme="minorHAnsi" w:hAnsiTheme="minorHAnsi" w:cstheme="minorHAnsi"/>
          <w:sz w:val="24"/>
          <w:szCs w:val="24"/>
          <w:lang w:val="uk-UA"/>
        </w:rPr>
        <w:t>, роботи з коментарями рецензентів, листування з редакцією тощо</w:t>
      </w:r>
    </w:p>
    <w:p w14:paraId="7E3118F4" w14:textId="77777777" w:rsidR="00A15C3F" w:rsidRPr="00A15C3F" w:rsidRDefault="00A15C3F" w:rsidP="00A15C3F">
      <w:pPr>
        <w:pStyle w:val="a4"/>
        <w:numPr>
          <w:ilvl w:val="0"/>
          <w:numId w:val="2"/>
        </w:numPr>
        <w:spacing w:after="0" w:line="240" w:lineRule="auto"/>
        <w:ind w:right="0"/>
        <w:rPr>
          <w:rFonts w:asciiTheme="minorHAnsi" w:hAnsiTheme="minorHAnsi" w:cstheme="minorHAnsi"/>
          <w:sz w:val="24"/>
          <w:szCs w:val="24"/>
          <w:lang w:val="uk-UA"/>
        </w:rPr>
      </w:pPr>
      <w:r w:rsidRPr="00A15C3F">
        <w:rPr>
          <w:rFonts w:asciiTheme="minorHAnsi" w:hAnsiTheme="minorHAnsi" w:cstheme="minorHAnsi"/>
          <w:sz w:val="24"/>
          <w:szCs w:val="24"/>
          <w:lang w:val="uk-UA"/>
        </w:rPr>
        <w:t>знання міжнародних підходів до питань авторства та етики наукових публікацій</w:t>
      </w:r>
    </w:p>
    <w:p w14:paraId="6168C46D" w14:textId="177E9494" w:rsidR="00A15C3F" w:rsidRPr="00A15C3F" w:rsidRDefault="00A15C3F" w:rsidP="00A15C3F">
      <w:pPr>
        <w:pStyle w:val="a4"/>
        <w:numPr>
          <w:ilvl w:val="0"/>
          <w:numId w:val="2"/>
        </w:numPr>
        <w:spacing w:after="0" w:line="240" w:lineRule="auto"/>
        <w:ind w:right="0"/>
        <w:rPr>
          <w:rFonts w:asciiTheme="minorHAnsi" w:hAnsiTheme="minorHAnsi" w:cstheme="minorHAnsi"/>
          <w:sz w:val="24"/>
          <w:szCs w:val="24"/>
          <w:lang w:val="uk-UA"/>
        </w:rPr>
      </w:pPr>
      <w:r w:rsidRPr="00A15C3F">
        <w:rPr>
          <w:rFonts w:asciiTheme="minorHAnsi" w:hAnsiTheme="minorHAnsi" w:cstheme="minorHAnsi"/>
          <w:sz w:val="24"/>
          <w:szCs w:val="24"/>
          <w:lang w:val="uk-UA"/>
        </w:rPr>
        <w:t>розвинені навички наукової комунікації англійською мовою</w:t>
      </w:r>
    </w:p>
    <w:p w14:paraId="2632256A" w14:textId="77777777" w:rsidR="002F64F8" w:rsidRPr="00A15C3F" w:rsidRDefault="002F64F8" w:rsidP="005C4060">
      <w:pPr>
        <w:pStyle w:val="a4"/>
        <w:spacing w:after="0" w:line="240" w:lineRule="auto"/>
        <w:ind w:left="721" w:right="0" w:firstLine="0"/>
        <w:rPr>
          <w:rFonts w:asciiTheme="minorHAnsi" w:hAnsiTheme="minorHAnsi" w:cstheme="minorHAnsi"/>
          <w:sz w:val="24"/>
          <w:szCs w:val="24"/>
          <w:lang w:val="uk-UA"/>
        </w:rPr>
      </w:pPr>
    </w:p>
    <w:p w14:paraId="1474F288" w14:textId="6F62EDCA" w:rsidR="002F64F8" w:rsidRPr="00A15C3F" w:rsidRDefault="002F64F8" w:rsidP="005C4060">
      <w:pPr>
        <w:spacing w:after="0" w:line="240" w:lineRule="auto"/>
        <w:rPr>
          <w:rFonts w:asciiTheme="minorHAnsi" w:hAnsiTheme="minorHAnsi" w:cstheme="minorHAnsi"/>
          <w:b/>
          <w:bCs/>
          <w:sz w:val="24"/>
          <w:szCs w:val="24"/>
          <w:lang w:val="uk-UA" w:eastAsia="uk-UA"/>
        </w:rPr>
      </w:pPr>
      <w:r w:rsidRPr="00A15C3F">
        <w:rPr>
          <w:rFonts w:asciiTheme="minorHAnsi" w:hAnsiTheme="minorHAnsi" w:cstheme="minorHAnsi"/>
          <w:b/>
          <w:sz w:val="24"/>
          <w:szCs w:val="24"/>
          <w:lang w:val="uk-UA" w:eastAsia="uk-UA"/>
        </w:rPr>
        <w:t xml:space="preserve">Резюме мають бути надіслані електронною поштою на електронну адресу: </w:t>
      </w:r>
      <w:hyperlink r:id="rId9" w:history="1">
        <w:r w:rsidR="002540C6" w:rsidRPr="00A15C3F">
          <w:rPr>
            <w:rStyle w:val="a9"/>
            <w:rFonts w:asciiTheme="minorHAnsi" w:hAnsiTheme="minorHAnsi" w:cstheme="minorHAnsi"/>
            <w:sz w:val="24"/>
            <w:szCs w:val="24"/>
            <w:lang w:val="uk-UA" w:eastAsia="uk-UA"/>
          </w:rPr>
          <w:t>vacancies@phc.org.ua</w:t>
        </w:r>
      </w:hyperlink>
      <w:r w:rsidRPr="00A15C3F">
        <w:rPr>
          <w:rFonts w:asciiTheme="minorHAnsi" w:hAnsiTheme="minorHAnsi" w:cstheme="minorHAnsi"/>
          <w:sz w:val="24"/>
          <w:szCs w:val="24"/>
          <w:lang w:val="uk-UA" w:eastAsia="uk-UA"/>
        </w:rPr>
        <w:t xml:space="preserve"> із копією на </w:t>
      </w:r>
      <w:hyperlink r:id="rId10" w:history="1">
        <w:r w:rsidR="004D7E2A" w:rsidRPr="00A15C3F">
          <w:rPr>
            <w:rStyle w:val="a9"/>
            <w:rFonts w:asciiTheme="minorHAnsi" w:hAnsiTheme="minorHAnsi" w:cstheme="minorHAnsi"/>
            <w:sz w:val="24"/>
            <w:szCs w:val="24"/>
            <w:lang w:val="uk-UA" w:eastAsia="uk-UA"/>
          </w:rPr>
          <w:t>o.nesterova@phc.org.ua</w:t>
        </w:r>
      </w:hyperlink>
      <w:r w:rsidRPr="00A15C3F">
        <w:rPr>
          <w:rFonts w:asciiTheme="minorHAnsi" w:hAnsiTheme="minorHAnsi" w:cstheme="minorHAnsi"/>
          <w:sz w:val="24"/>
          <w:szCs w:val="24"/>
          <w:lang w:val="uk-UA" w:eastAsia="uk-UA"/>
        </w:rPr>
        <w:t xml:space="preserve">. В темі листа, будь ласка, зазначте: </w:t>
      </w:r>
      <w:r w:rsidRPr="00A15C3F">
        <w:rPr>
          <w:rFonts w:asciiTheme="minorHAnsi" w:hAnsiTheme="minorHAnsi" w:cstheme="minorHAnsi"/>
          <w:b/>
          <w:sz w:val="24"/>
          <w:szCs w:val="24"/>
          <w:lang w:val="uk-UA" w:eastAsia="uk-UA"/>
        </w:rPr>
        <w:t>«</w:t>
      </w:r>
      <w:bookmarkStart w:id="0" w:name="_GoBack"/>
      <w:r w:rsidR="0077493C" w:rsidRPr="0077493C">
        <w:rPr>
          <w:rFonts w:asciiTheme="minorHAnsi" w:hAnsiTheme="minorHAnsi" w:cstheme="minorHAnsi"/>
          <w:b/>
          <w:sz w:val="24"/>
          <w:szCs w:val="24"/>
          <w:lang w:val="uk-UA" w:eastAsia="uk-UA"/>
        </w:rPr>
        <w:t>61</w:t>
      </w:r>
      <w:r w:rsidR="00E44AE8" w:rsidRPr="0077493C">
        <w:rPr>
          <w:rFonts w:asciiTheme="minorHAnsi" w:hAnsiTheme="minorHAnsi" w:cstheme="minorHAnsi"/>
          <w:b/>
          <w:sz w:val="24"/>
          <w:szCs w:val="24"/>
          <w:lang w:val="uk-UA" w:eastAsia="uk-UA"/>
        </w:rPr>
        <w:t>-2025</w:t>
      </w:r>
      <w:r w:rsidR="00E44AE8" w:rsidRPr="00A15C3F">
        <w:rPr>
          <w:rFonts w:asciiTheme="minorHAnsi" w:hAnsiTheme="minorHAnsi" w:cstheme="minorHAnsi"/>
          <w:b/>
          <w:sz w:val="24"/>
          <w:szCs w:val="24"/>
          <w:lang w:val="uk-UA" w:eastAsia="uk-UA"/>
        </w:rPr>
        <w:t xml:space="preserve"> </w:t>
      </w:r>
      <w:r w:rsidR="00A15C3F" w:rsidRPr="00A15C3F">
        <w:rPr>
          <w:rFonts w:asciiTheme="minorHAnsi" w:hAnsiTheme="minorHAnsi" w:cstheme="minorHAnsi"/>
          <w:b/>
          <w:bCs/>
          <w:sz w:val="24"/>
          <w:szCs w:val="24"/>
          <w:lang w:val="uk-UA"/>
        </w:rPr>
        <w:t>Консультант з поширення даних досліджень</w:t>
      </w:r>
      <w:bookmarkEnd w:id="0"/>
      <w:r w:rsidRPr="00A15C3F">
        <w:rPr>
          <w:rFonts w:asciiTheme="minorHAnsi" w:hAnsiTheme="minorHAnsi" w:cstheme="minorHAnsi"/>
          <w:b/>
          <w:bCs/>
          <w:sz w:val="24"/>
          <w:szCs w:val="24"/>
          <w:lang w:val="uk-UA" w:eastAsia="uk-UA"/>
        </w:rPr>
        <w:t>»</w:t>
      </w:r>
      <w:r w:rsidR="002540C6" w:rsidRPr="00A15C3F">
        <w:rPr>
          <w:rFonts w:asciiTheme="minorHAnsi" w:hAnsiTheme="minorHAnsi" w:cstheme="minorHAnsi"/>
          <w:b/>
          <w:bCs/>
          <w:sz w:val="24"/>
          <w:szCs w:val="24"/>
          <w:lang w:val="uk-UA" w:eastAsia="uk-UA"/>
        </w:rPr>
        <w:t>.</w:t>
      </w:r>
    </w:p>
    <w:p w14:paraId="17A5212C" w14:textId="6589167C" w:rsidR="00B23C08" w:rsidRPr="00A15C3F" w:rsidRDefault="00B23C08" w:rsidP="005C4060">
      <w:pPr>
        <w:pStyle w:val="a8"/>
        <w:spacing w:before="0" w:beforeAutospacing="0" w:after="0" w:afterAutospacing="0"/>
        <w:jc w:val="both"/>
        <w:rPr>
          <w:rFonts w:asciiTheme="minorHAnsi" w:hAnsiTheme="minorHAnsi" w:cstheme="minorHAnsi"/>
        </w:rPr>
      </w:pPr>
    </w:p>
    <w:p w14:paraId="50DEA649" w14:textId="62BA955F" w:rsidR="00B23C08" w:rsidRPr="00A15C3F" w:rsidRDefault="00B23C08" w:rsidP="005C4060">
      <w:pPr>
        <w:spacing w:after="0" w:line="240" w:lineRule="auto"/>
        <w:ind w:right="0"/>
        <w:rPr>
          <w:rFonts w:asciiTheme="minorHAnsi" w:hAnsiTheme="minorHAnsi" w:cstheme="minorHAnsi"/>
          <w:color w:val="auto"/>
          <w:sz w:val="24"/>
          <w:szCs w:val="24"/>
          <w:lang w:val="uk-UA" w:eastAsia="ru-RU"/>
        </w:rPr>
      </w:pPr>
      <w:r w:rsidRPr="00A15C3F">
        <w:rPr>
          <w:rFonts w:asciiTheme="minorHAnsi" w:hAnsiTheme="minorHAnsi" w:cstheme="minorHAnsi"/>
          <w:b/>
          <w:color w:val="auto"/>
          <w:sz w:val="24"/>
          <w:szCs w:val="24"/>
          <w:lang w:val="uk-UA" w:eastAsia="ru-RU"/>
        </w:rPr>
        <w:lastRenderedPageBreak/>
        <w:t xml:space="preserve">Термін подання документів – до </w:t>
      </w:r>
      <w:r w:rsidR="0077493C" w:rsidRPr="0077493C">
        <w:rPr>
          <w:rFonts w:asciiTheme="minorHAnsi" w:hAnsiTheme="minorHAnsi" w:cstheme="minorHAnsi"/>
          <w:b/>
          <w:color w:val="auto"/>
          <w:sz w:val="24"/>
          <w:szCs w:val="24"/>
          <w:lang w:val="uk-UA" w:eastAsia="ru-RU"/>
        </w:rPr>
        <w:t>04</w:t>
      </w:r>
      <w:r w:rsidR="007D19F9" w:rsidRPr="00A15C3F">
        <w:rPr>
          <w:rFonts w:asciiTheme="minorHAnsi" w:hAnsiTheme="minorHAnsi" w:cstheme="minorHAnsi"/>
          <w:b/>
          <w:color w:val="auto"/>
          <w:sz w:val="24"/>
          <w:szCs w:val="24"/>
          <w:lang w:val="uk-UA" w:eastAsia="ru-RU"/>
        </w:rPr>
        <w:t xml:space="preserve"> </w:t>
      </w:r>
      <w:r w:rsidR="008A28AD" w:rsidRPr="00A15C3F">
        <w:rPr>
          <w:rFonts w:asciiTheme="minorHAnsi" w:hAnsiTheme="minorHAnsi" w:cstheme="minorHAnsi"/>
          <w:b/>
          <w:color w:val="auto"/>
          <w:sz w:val="24"/>
          <w:szCs w:val="24"/>
          <w:lang w:val="uk-UA" w:eastAsia="ru-RU"/>
        </w:rPr>
        <w:t>лютого</w:t>
      </w:r>
      <w:r w:rsidRPr="00A15C3F">
        <w:rPr>
          <w:rFonts w:asciiTheme="minorHAnsi" w:hAnsiTheme="minorHAnsi" w:cstheme="minorHAnsi"/>
          <w:b/>
          <w:color w:val="auto"/>
          <w:sz w:val="24"/>
          <w:szCs w:val="24"/>
          <w:lang w:val="uk-UA" w:eastAsia="ru-RU"/>
        </w:rPr>
        <w:t xml:space="preserve"> 20</w:t>
      </w:r>
      <w:r w:rsidR="00EB2F56" w:rsidRPr="00A15C3F">
        <w:rPr>
          <w:rFonts w:asciiTheme="minorHAnsi" w:hAnsiTheme="minorHAnsi" w:cstheme="minorHAnsi"/>
          <w:b/>
          <w:color w:val="auto"/>
          <w:sz w:val="24"/>
          <w:szCs w:val="24"/>
          <w:lang w:val="uk-UA" w:eastAsia="ru-RU"/>
        </w:rPr>
        <w:t>2</w:t>
      </w:r>
      <w:r w:rsidR="008A28AD" w:rsidRPr="00A15C3F">
        <w:rPr>
          <w:rFonts w:asciiTheme="minorHAnsi" w:hAnsiTheme="minorHAnsi" w:cstheme="minorHAnsi"/>
          <w:b/>
          <w:color w:val="auto"/>
          <w:sz w:val="24"/>
          <w:szCs w:val="24"/>
          <w:lang w:val="uk-UA" w:eastAsia="ru-RU"/>
        </w:rPr>
        <w:t>5</w:t>
      </w:r>
      <w:r w:rsidRPr="00A15C3F">
        <w:rPr>
          <w:rFonts w:asciiTheme="minorHAnsi" w:hAnsiTheme="minorHAnsi" w:cstheme="minorHAnsi"/>
          <w:b/>
          <w:color w:val="auto"/>
          <w:sz w:val="24"/>
          <w:szCs w:val="24"/>
          <w:lang w:val="uk-UA" w:eastAsia="ru-RU"/>
        </w:rPr>
        <w:t xml:space="preserve"> року</w:t>
      </w:r>
      <w:r w:rsidR="00A17913" w:rsidRPr="00A15C3F">
        <w:rPr>
          <w:rFonts w:asciiTheme="minorHAnsi" w:hAnsiTheme="minorHAnsi" w:cstheme="minorHAnsi"/>
          <w:b/>
          <w:color w:val="auto"/>
          <w:sz w:val="24"/>
          <w:szCs w:val="24"/>
          <w:lang w:val="uk-UA" w:eastAsia="ru-RU"/>
        </w:rPr>
        <w:t xml:space="preserve">, </w:t>
      </w:r>
      <w:r w:rsidR="00A17913" w:rsidRPr="00A15C3F">
        <w:rPr>
          <w:rFonts w:asciiTheme="minorHAnsi" w:hAnsiTheme="minorHAnsi" w:cstheme="minorHAnsi"/>
          <w:color w:val="auto"/>
          <w:sz w:val="24"/>
          <w:szCs w:val="24"/>
          <w:lang w:val="uk-UA" w:eastAsia="ru-RU"/>
        </w:rPr>
        <w:t>реєстрація документів завершується о 18:00.</w:t>
      </w:r>
    </w:p>
    <w:p w14:paraId="19FB1EC6" w14:textId="51D84E79" w:rsidR="00A17913" w:rsidRPr="00A15C3F" w:rsidRDefault="00A17913" w:rsidP="005C4060">
      <w:pPr>
        <w:spacing w:after="0" w:line="240" w:lineRule="auto"/>
        <w:ind w:right="0"/>
        <w:rPr>
          <w:rFonts w:asciiTheme="minorHAnsi" w:hAnsiTheme="minorHAnsi" w:cstheme="minorHAnsi"/>
          <w:sz w:val="24"/>
          <w:szCs w:val="24"/>
          <w:lang w:val="uk-UA"/>
        </w:rPr>
      </w:pPr>
    </w:p>
    <w:p w14:paraId="37335899" w14:textId="77777777" w:rsidR="00A17913" w:rsidRPr="00A15C3F" w:rsidRDefault="00A17913" w:rsidP="005C4060">
      <w:pPr>
        <w:spacing w:after="0" w:line="240" w:lineRule="auto"/>
        <w:ind w:left="-10" w:right="0" w:hanging="10"/>
        <w:rPr>
          <w:rFonts w:asciiTheme="minorHAnsi" w:hAnsiTheme="minorHAnsi" w:cstheme="minorHAnsi"/>
          <w:color w:val="auto"/>
          <w:sz w:val="24"/>
          <w:szCs w:val="24"/>
          <w:lang w:val="uk-UA" w:eastAsia="uk-UA"/>
        </w:rPr>
      </w:pPr>
      <w:r w:rsidRPr="00A15C3F">
        <w:rPr>
          <w:rFonts w:asciiTheme="minorHAnsi" w:hAnsiTheme="minorHAnsi" w:cstheme="minorHAnsi"/>
          <w:sz w:val="24"/>
          <w:szCs w:val="24"/>
          <w:lang w:val="uk-UA" w:eastAsia="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7DABBAD" w14:textId="77777777" w:rsidR="00A17913" w:rsidRPr="00A15C3F" w:rsidRDefault="00A17913" w:rsidP="005C4060">
      <w:pPr>
        <w:spacing w:after="0" w:line="240" w:lineRule="auto"/>
        <w:ind w:left="0" w:right="0" w:firstLine="0"/>
        <w:jc w:val="left"/>
        <w:rPr>
          <w:rFonts w:asciiTheme="minorHAnsi" w:hAnsiTheme="minorHAnsi" w:cstheme="minorHAnsi"/>
          <w:color w:val="auto"/>
          <w:sz w:val="24"/>
          <w:szCs w:val="24"/>
          <w:lang w:val="uk-UA" w:eastAsia="uk-UA"/>
        </w:rPr>
      </w:pPr>
    </w:p>
    <w:p w14:paraId="2D5EAA60" w14:textId="77777777" w:rsidR="00A17913" w:rsidRPr="00A15C3F" w:rsidRDefault="00A17913" w:rsidP="005C4060">
      <w:pPr>
        <w:spacing w:after="0" w:line="240" w:lineRule="auto"/>
        <w:ind w:left="-10" w:right="0" w:hanging="10"/>
        <w:rPr>
          <w:rFonts w:asciiTheme="minorHAnsi" w:hAnsiTheme="minorHAnsi" w:cstheme="minorHAnsi"/>
          <w:color w:val="auto"/>
          <w:sz w:val="24"/>
          <w:szCs w:val="24"/>
          <w:lang w:val="uk-UA" w:eastAsia="uk-UA"/>
        </w:rPr>
      </w:pPr>
      <w:r w:rsidRPr="00A15C3F">
        <w:rPr>
          <w:rFonts w:asciiTheme="minorHAnsi" w:hAnsiTheme="minorHAnsi" w:cstheme="minorHAnsi"/>
          <w:sz w:val="24"/>
          <w:szCs w:val="24"/>
          <w:lang w:val="uk-UA" w:eastAsia="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2475FCE" w14:textId="77777777" w:rsidR="00A17913" w:rsidRPr="00A15C3F" w:rsidRDefault="00A17913" w:rsidP="005C4060">
      <w:pPr>
        <w:spacing w:after="0" w:line="240" w:lineRule="auto"/>
        <w:ind w:right="0"/>
        <w:rPr>
          <w:rFonts w:asciiTheme="minorHAnsi" w:hAnsiTheme="minorHAnsi" w:cstheme="minorHAnsi"/>
          <w:sz w:val="24"/>
          <w:szCs w:val="24"/>
          <w:lang w:val="uk-UA"/>
        </w:rPr>
      </w:pPr>
    </w:p>
    <w:sectPr w:rsidR="00A17913" w:rsidRPr="00A15C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DCB"/>
    <w:multiLevelType w:val="hybridMultilevel"/>
    <w:tmpl w:val="8598B8DC"/>
    <w:lvl w:ilvl="0" w:tplc="04220001">
      <w:start w:val="1"/>
      <w:numFmt w:val="bullet"/>
      <w:lvlText w:val=""/>
      <w:lvlJc w:val="left"/>
      <w:pPr>
        <w:ind w:left="361" w:hanging="360"/>
      </w:pPr>
      <w:rPr>
        <w:rFonts w:ascii="Symbol" w:hAnsi="Symbol" w:hint="default"/>
      </w:rPr>
    </w:lvl>
    <w:lvl w:ilvl="1" w:tplc="04220003" w:tentative="1">
      <w:start w:val="1"/>
      <w:numFmt w:val="bullet"/>
      <w:lvlText w:val="o"/>
      <w:lvlJc w:val="left"/>
      <w:pPr>
        <w:ind w:left="1081" w:hanging="360"/>
      </w:pPr>
      <w:rPr>
        <w:rFonts w:ascii="Courier New" w:hAnsi="Courier New" w:cs="Courier New" w:hint="default"/>
      </w:rPr>
    </w:lvl>
    <w:lvl w:ilvl="2" w:tplc="04220005" w:tentative="1">
      <w:start w:val="1"/>
      <w:numFmt w:val="bullet"/>
      <w:lvlText w:val=""/>
      <w:lvlJc w:val="left"/>
      <w:pPr>
        <w:ind w:left="1801" w:hanging="360"/>
      </w:pPr>
      <w:rPr>
        <w:rFonts w:ascii="Wingdings" w:hAnsi="Wingdings" w:hint="default"/>
      </w:rPr>
    </w:lvl>
    <w:lvl w:ilvl="3" w:tplc="04220001" w:tentative="1">
      <w:start w:val="1"/>
      <w:numFmt w:val="bullet"/>
      <w:lvlText w:val=""/>
      <w:lvlJc w:val="left"/>
      <w:pPr>
        <w:ind w:left="2521" w:hanging="360"/>
      </w:pPr>
      <w:rPr>
        <w:rFonts w:ascii="Symbol" w:hAnsi="Symbol" w:hint="default"/>
      </w:rPr>
    </w:lvl>
    <w:lvl w:ilvl="4" w:tplc="04220003" w:tentative="1">
      <w:start w:val="1"/>
      <w:numFmt w:val="bullet"/>
      <w:lvlText w:val="o"/>
      <w:lvlJc w:val="left"/>
      <w:pPr>
        <w:ind w:left="3241" w:hanging="360"/>
      </w:pPr>
      <w:rPr>
        <w:rFonts w:ascii="Courier New" w:hAnsi="Courier New" w:cs="Courier New" w:hint="default"/>
      </w:rPr>
    </w:lvl>
    <w:lvl w:ilvl="5" w:tplc="04220005" w:tentative="1">
      <w:start w:val="1"/>
      <w:numFmt w:val="bullet"/>
      <w:lvlText w:val=""/>
      <w:lvlJc w:val="left"/>
      <w:pPr>
        <w:ind w:left="3961" w:hanging="360"/>
      </w:pPr>
      <w:rPr>
        <w:rFonts w:ascii="Wingdings" w:hAnsi="Wingdings" w:hint="default"/>
      </w:rPr>
    </w:lvl>
    <w:lvl w:ilvl="6" w:tplc="04220001" w:tentative="1">
      <w:start w:val="1"/>
      <w:numFmt w:val="bullet"/>
      <w:lvlText w:val=""/>
      <w:lvlJc w:val="left"/>
      <w:pPr>
        <w:ind w:left="4681" w:hanging="360"/>
      </w:pPr>
      <w:rPr>
        <w:rFonts w:ascii="Symbol" w:hAnsi="Symbol" w:hint="default"/>
      </w:rPr>
    </w:lvl>
    <w:lvl w:ilvl="7" w:tplc="04220003" w:tentative="1">
      <w:start w:val="1"/>
      <w:numFmt w:val="bullet"/>
      <w:lvlText w:val="o"/>
      <w:lvlJc w:val="left"/>
      <w:pPr>
        <w:ind w:left="5401" w:hanging="360"/>
      </w:pPr>
      <w:rPr>
        <w:rFonts w:ascii="Courier New" w:hAnsi="Courier New" w:cs="Courier New" w:hint="default"/>
      </w:rPr>
    </w:lvl>
    <w:lvl w:ilvl="8" w:tplc="04220005" w:tentative="1">
      <w:start w:val="1"/>
      <w:numFmt w:val="bullet"/>
      <w:lvlText w:val=""/>
      <w:lvlJc w:val="left"/>
      <w:pPr>
        <w:ind w:left="6121" w:hanging="360"/>
      </w:pPr>
      <w:rPr>
        <w:rFonts w:ascii="Wingdings" w:hAnsi="Wingdings" w:hint="default"/>
      </w:rPr>
    </w:lvl>
  </w:abstractNum>
  <w:abstractNum w:abstractNumId="1" w15:restartNumberingAfterBreak="0">
    <w:nsid w:val="09121AA0"/>
    <w:multiLevelType w:val="multilevel"/>
    <w:tmpl w:val="42EA6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F00CC"/>
    <w:multiLevelType w:val="hybridMultilevel"/>
    <w:tmpl w:val="B672E32C"/>
    <w:lvl w:ilvl="0" w:tplc="32A09CAA">
      <w:start w:val="1"/>
      <w:numFmt w:val="decimal"/>
      <w:lvlText w:val="%1."/>
      <w:lvlJc w:val="left"/>
      <w:pPr>
        <w:ind w:left="376" w:hanging="375"/>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3" w15:restartNumberingAfterBreak="0">
    <w:nsid w:val="11896AE7"/>
    <w:multiLevelType w:val="hybridMultilevel"/>
    <w:tmpl w:val="F46A2B3E"/>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4" w15:restartNumberingAfterBreak="0">
    <w:nsid w:val="11D26BF8"/>
    <w:multiLevelType w:val="multilevel"/>
    <w:tmpl w:val="9050B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 w15:restartNumberingAfterBreak="0">
    <w:nsid w:val="220C4F5B"/>
    <w:multiLevelType w:val="multilevel"/>
    <w:tmpl w:val="2AEAD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5310A"/>
    <w:multiLevelType w:val="multilevel"/>
    <w:tmpl w:val="325E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15:restartNumberingAfterBreak="0">
    <w:nsid w:val="33A165AF"/>
    <w:multiLevelType w:val="multilevel"/>
    <w:tmpl w:val="67CC6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823F2"/>
    <w:multiLevelType w:val="hybridMultilevel"/>
    <w:tmpl w:val="805CADAA"/>
    <w:lvl w:ilvl="0" w:tplc="03BCA4EC">
      <w:start w:val="12"/>
      <w:numFmt w:val="bullet"/>
      <w:lvlText w:val="-"/>
      <w:lvlJc w:val="left"/>
      <w:pPr>
        <w:ind w:left="736" w:hanging="360"/>
      </w:pPr>
      <w:rPr>
        <w:rFonts w:ascii="Calibri" w:eastAsia="Times New Roman" w:hAnsi="Calibri" w:cs="Calibri" w:hint="default"/>
      </w:rPr>
    </w:lvl>
    <w:lvl w:ilvl="1" w:tplc="04220003" w:tentative="1">
      <w:start w:val="1"/>
      <w:numFmt w:val="bullet"/>
      <w:lvlText w:val="o"/>
      <w:lvlJc w:val="left"/>
      <w:pPr>
        <w:ind w:left="1456" w:hanging="360"/>
      </w:pPr>
      <w:rPr>
        <w:rFonts w:ascii="Courier New" w:hAnsi="Courier New" w:cs="Courier New" w:hint="default"/>
      </w:rPr>
    </w:lvl>
    <w:lvl w:ilvl="2" w:tplc="04220005" w:tentative="1">
      <w:start w:val="1"/>
      <w:numFmt w:val="bullet"/>
      <w:lvlText w:val=""/>
      <w:lvlJc w:val="left"/>
      <w:pPr>
        <w:ind w:left="2176" w:hanging="360"/>
      </w:pPr>
      <w:rPr>
        <w:rFonts w:ascii="Wingdings" w:hAnsi="Wingdings" w:hint="default"/>
      </w:rPr>
    </w:lvl>
    <w:lvl w:ilvl="3" w:tplc="04220001" w:tentative="1">
      <w:start w:val="1"/>
      <w:numFmt w:val="bullet"/>
      <w:lvlText w:val=""/>
      <w:lvlJc w:val="left"/>
      <w:pPr>
        <w:ind w:left="2896" w:hanging="360"/>
      </w:pPr>
      <w:rPr>
        <w:rFonts w:ascii="Symbol" w:hAnsi="Symbol" w:hint="default"/>
      </w:rPr>
    </w:lvl>
    <w:lvl w:ilvl="4" w:tplc="04220003" w:tentative="1">
      <w:start w:val="1"/>
      <w:numFmt w:val="bullet"/>
      <w:lvlText w:val="o"/>
      <w:lvlJc w:val="left"/>
      <w:pPr>
        <w:ind w:left="3616" w:hanging="360"/>
      </w:pPr>
      <w:rPr>
        <w:rFonts w:ascii="Courier New" w:hAnsi="Courier New" w:cs="Courier New" w:hint="default"/>
      </w:rPr>
    </w:lvl>
    <w:lvl w:ilvl="5" w:tplc="04220005" w:tentative="1">
      <w:start w:val="1"/>
      <w:numFmt w:val="bullet"/>
      <w:lvlText w:val=""/>
      <w:lvlJc w:val="left"/>
      <w:pPr>
        <w:ind w:left="4336" w:hanging="360"/>
      </w:pPr>
      <w:rPr>
        <w:rFonts w:ascii="Wingdings" w:hAnsi="Wingdings" w:hint="default"/>
      </w:rPr>
    </w:lvl>
    <w:lvl w:ilvl="6" w:tplc="04220001" w:tentative="1">
      <w:start w:val="1"/>
      <w:numFmt w:val="bullet"/>
      <w:lvlText w:val=""/>
      <w:lvlJc w:val="left"/>
      <w:pPr>
        <w:ind w:left="5056" w:hanging="360"/>
      </w:pPr>
      <w:rPr>
        <w:rFonts w:ascii="Symbol" w:hAnsi="Symbol" w:hint="default"/>
      </w:rPr>
    </w:lvl>
    <w:lvl w:ilvl="7" w:tplc="04220003" w:tentative="1">
      <w:start w:val="1"/>
      <w:numFmt w:val="bullet"/>
      <w:lvlText w:val="o"/>
      <w:lvlJc w:val="left"/>
      <w:pPr>
        <w:ind w:left="5776" w:hanging="360"/>
      </w:pPr>
      <w:rPr>
        <w:rFonts w:ascii="Courier New" w:hAnsi="Courier New" w:cs="Courier New" w:hint="default"/>
      </w:rPr>
    </w:lvl>
    <w:lvl w:ilvl="8" w:tplc="04220005" w:tentative="1">
      <w:start w:val="1"/>
      <w:numFmt w:val="bullet"/>
      <w:lvlText w:val=""/>
      <w:lvlJc w:val="left"/>
      <w:pPr>
        <w:ind w:left="6496" w:hanging="360"/>
      </w:pPr>
      <w:rPr>
        <w:rFonts w:ascii="Wingdings" w:hAnsi="Wingdings" w:hint="default"/>
      </w:rPr>
    </w:lvl>
  </w:abstractNum>
  <w:abstractNum w:abstractNumId="1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855A55"/>
    <w:multiLevelType w:val="multilevel"/>
    <w:tmpl w:val="7F1CC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3C152D"/>
    <w:multiLevelType w:val="multilevel"/>
    <w:tmpl w:val="14508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E3B7A4A"/>
    <w:multiLevelType w:val="multilevel"/>
    <w:tmpl w:val="98BCE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D97129"/>
    <w:multiLevelType w:val="multilevel"/>
    <w:tmpl w:val="1040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267C65"/>
    <w:multiLevelType w:val="multilevel"/>
    <w:tmpl w:val="E98C5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A75BBA"/>
    <w:multiLevelType w:val="hybridMultilevel"/>
    <w:tmpl w:val="546C0A5E"/>
    <w:lvl w:ilvl="0" w:tplc="04220001">
      <w:start w:val="1"/>
      <w:numFmt w:val="bullet"/>
      <w:lvlText w:val=""/>
      <w:lvlJc w:val="left"/>
      <w:pPr>
        <w:ind w:left="376" w:hanging="375"/>
      </w:pPr>
      <w:rPr>
        <w:rFonts w:ascii="Symbol" w:hAnsi="Symbol"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0" w15:restartNumberingAfterBreak="0">
    <w:nsid w:val="669A7890"/>
    <w:multiLevelType w:val="multilevel"/>
    <w:tmpl w:val="D77AF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584B46"/>
    <w:multiLevelType w:val="hybridMultilevel"/>
    <w:tmpl w:val="B7CA5ED0"/>
    <w:lvl w:ilvl="0" w:tplc="13864D8E">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7E7E0D52"/>
    <w:multiLevelType w:val="multilevel"/>
    <w:tmpl w:val="5C34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3"/>
  </w:num>
  <w:num w:numId="4">
    <w:abstractNumId w:val="21"/>
  </w:num>
  <w:num w:numId="5">
    <w:abstractNumId w:val="5"/>
  </w:num>
  <w:num w:numId="6">
    <w:abstractNumId w:val="2"/>
  </w:num>
  <w:num w:numId="7">
    <w:abstractNumId w:val="10"/>
  </w:num>
  <w:num w:numId="8">
    <w:abstractNumId w:val="19"/>
  </w:num>
  <w:num w:numId="9">
    <w:abstractNumId w:val="0"/>
  </w:num>
  <w:num w:numId="10">
    <w:abstractNumId w:val="22"/>
  </w:num>
  <w:num w:numId="11">
    <w:abstractNumId w:val="16"/>
  </w:num>
  <w:num w:numId="12">
    <w:abstractNumId w:val="18"/>
  </w:num>
  <w:num w:numId="13">
    <w:abstractNumId w:val="13"/>
  </w:num>
  <w:num w:numId="14">
    <w:abstractNumId w:val="9"/>
  </w:num>
  <w:num w:numId="15">
    <w:abstractNumId w:val="11"/>
  </w:num>
  <w:num w:numId="16">
    <w:abstractNumId w:val="17"/>
  </w:num>
  <w:num w:numId="17">
    <w:abstractNumId w:val="6"/>
  </w:num>
  <w:num w:numId="18">
    <w:abstractNumId w:val="20"/>
  </w:num>
  <w:num w:numId="19">
    <w:abstractNumId w:val="4"/>
  </w:num>
  <w:num w:numId="20">
    <w:abstractNumId w:val="7"/>
  </w:num>
  <w:num w:numId="21">
    <w:abstractNumId w:val="1"/>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01"/>
    <w:rsid w:val="0001317E"/>
    <w:rsid w:val="00020AA5"/>
    <w:rsid w:val="00050C71"/>
    <w:rsid w:val="00054675"/>
    <w:rsid w:val="00062805"/>
    <w:rsid w:val="000653BF"/>
    <w:rsid w:val="00080A00"/>
    <w:rsid w:val="00081D70"/>
    <w:rsid w:val="000A7CFE"/>
    <w:rsid w:val="000F440C"/>
    <w:rsid w:val="0012523A"/>
    <w:rsid w:val="001806EE"/>
    <w:rsid w:val="00193C4F"/>
    <w:rsid w:val="001A2C20"/>
    <w:rsid w:val="001A4BEB"/>
    <w:rsid w:val="001D30BB"/>
    <w:rsid w:val="001D6D1C"/>
    <w:rsid w:val="001E43D0"/>
    <w:rsid w:val="00215FFB"/>
    <w:rsid w:val="0022537F"/>
    <w:rsid w:val="00235B2D"/>
    <w:rsid w:val="00242CA8"/>
    <w:rsid w:val="002540C6"/>
    <w:rsid w:val="00286536"/>
    <w:rsid w:val="00286677"/>
    <w:rsid w:val="002A228C"/>
    <w:rsid w:val="002A31CC"/>
    <w:rsid w:val="002C27C5"/>
    <w:rsid w:val="002C6C26"/>
    <w:rsid w:val="002C72F8"/>
    <w:rsid w:val="002D3E30"/>
    <w:rsid w:val="002E1251"/>
    <w:rsid w:val="002E41A4"/>
    <w:rsid w:val="002F64F8"/>
    <w:rsid w:val="00301516"/>
    <w:rsid w:val="00304459"/>
    <w:rsid w:val="0031274B"/>
    <w:rsid w:val="00334FF9"/>
    <w:rsid w:val="00374BDF"/>
    <w:rsid w:val="003862F1"/>
    <w:rsid w:val="003947D1"/>
    <w:rsid w:val="003A2ADC"/>
    <w:rsid w:val="003B227D"/>
    <w:rsid w:val="003C1DA7"/>
    <w:rsid w:val="0041723A"/>
    <w:rsid w:val="00425179"/>
    <w:rsid w:val="00441CD0"/>
    <w:rsid w:val="00473833"/>
    <w:rsid w:val="004903A7"/>
    <w:rsid w:val="004D7E2A"/>
    <w:rsid w:val="004F1F4A"/>
    <w:rsid w:val="00582D17"/>
    <w:rsid w:val="005A71ED"/>
    <w:rsid w:val="005C4060"/>
    <w:rsid w:val="005C64EA"/>
    <w:rsid w:val="006263B9"/>
    <w:rsid w:val="00627DBF"/>
    <w:rsid w:val="006474BD"/>
    <w:rsid w:val="0066614C"/>
    <w:rsid w:val="00671CE5"/>
    <w:rsid w:val="006775B1"/>
    <w:rsid w:val="006A3390"/>
    <w:rsid w:val="006C52BB"/>
    <w:rsid w:val="006D0FD8"/>
    <w:rsid w:val="007415D6"/>
    <w:rsid w:val="0075226A"/>
    <w:rsid w:val="0077493C"/>
    <w:rsid w:val="00795375"/>
    <w:rsid w:val="007D19F9"/>
    <w:rsid w:val="007D24AA"/>
    <w:rsid w:val="007D586A"/>
    <w:rsid w:val="007F06BA"/>
    <w:rsid w:val="007F0EA5"/>
    <w:rsid w:val="00846543"/>
    <w:rsid w:val="00864E3B"/>
    <w:rsid w:val="0088019C"/>
    <w:rsid w:val="008A28AD"/>
    <w:rsid w:val="00913D68"/>
    <w:rsid w:val="0091604A"/>
    <w:rsid w:val="00916909"/>
    <w:rsid w:val="009330DE"/>
    <w:rsid w:val="009453C8"/>
    <w:rsid w:val="00945A6F"/>
    <w:rsid w:val="0096367A"/>
    <w:rsid w:val="009730D1"/>
    <w:rsid w:val="009A0232"/>
    <w:rsid w:val="009A1587"/>
    <w:rsid w:val="009A5B76"/>
    <w:rsid w:val="009A7531"/>
    <w:rsid w:val="009C6017"/>
    <w:rsid w:val="009D2D16"/>
    <w:rsid w:val="00A01B17"/>
    <w:rsid w:val="00A11796"/>
    <w:rsid w:val="00A15C3F"/>
    <w:rsid w:val="00A17913"/>
    <w:rsid w:val="00A562D1"/>
    <w:rsid w:val="00A82BCC"/>
    <w:rsid w:val="00A83533"/>
    <w:rsid w:val="00A91A21"/>
    <w:rsid w:val="00A95B5A"/>
    <w:rsid w:val="00AA7C58"/>
    <w:rsid w:val="00AB51E1"/>
    <w:rsid w:val="00AD0E72"/>
    <w:rsid w:val="00B13035"/>
    <w:rsid w:val="00B21531"/>
    <w:rsid w:val="00B22D00"/>
    <w:rsid w:val="00B23C08"/>
    <w:rsid w:val="00B5240E"/>
    <w:rsid w:val="00B52A4F"/>
    <w:rsid w:val="00B63C74"/>
    <w:rsid w:val="00B7130D"/>
    <w:rsid w:val="00B91364"/>
    <w:rsid w:val="00B95B01"/>
    <w:rsid w:val="00BC018D"/>
    <w:rsid w:val="00BE4F95"/>
    <w:rsid w:val="00BE7B23"/>
    <w:rsid w:val="00BF40D2"/>
    <w:rsid w:val="00BF7726"/>
    <w:rsid w:val="00C11AF0"/>
    <w:rsid w:val="00C1563F"/>
    <w:rsid w:val="00C23FCF"/>
    <w:rsid w:val="00C4214B"/>
    <w:rsid w:val="00C97187"/>
    <w:rsid w:val="00CA0F24"/>
    <w:rsid w:val="00CA681C"/>
    <w:rsid w:val="00CC04EA"/>
    <w:rsid w:val="00CC21AD"/>
    <w:rsid w:val="00CD1D01"/>
    <w:rsid w:val="00CE438B"/>
    <w:rsid w:val="00CF63D2"/>
    <w:rsid w:val="00D01CAC"/>
    <w:rsid w:val="00D404BB"/>
    <w:rsid w:val="00D41725"/>
    <w:rsid w:val="00D632A2"/>
    <w:rsid w:val="00DA32B2"/>
    <w:rsid w:val="00DD1349"/>
    <w:rsid w:val="00DD48A9"/>
    <w:rsid w:val="00E11E95"/>
    <w:rsid w:val="00E35E22"/>
    <w:rsid w:val="00E37376"/>
    <w:rsid w:val="00E44AE8"/>
    <w:rsid w:val="00EA21C3"/>
    <w:rsid w:val="00EA517D"/>
    <w:rsid w:val="00EB2F56"/>
    <w:rsid w:val="00EB62F0"/>
    <w:rsid w:val="00EF4F01"/>
    <w:rsid w:val="00F242DC"/>
    <w:rsid w:val="00F9239A"/>
    <w:rsid w:val="00FA430D"/>
    <w:rsid w:val="00FC6F48"/>
    <w:rsid w:val="00FE5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B6C7"/>
  <w15:chartTrackingRefBased/>
  <w15:docId w15:val="{EB35EF42-13B5-491E-9473-7BDC66EB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677"/>
    <w:pPr>
      <w:spacing w:after="5" w:line="314" w:lineRule="auto"/>
      <w:ind w:left="10" w:right="3" w:hanging="9"/>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C08"/>
    <w:pPr>
      <w:ind w:left="720"/>
      <w:contextualSpacing/>
    </w:pPr>
  </w:style>
  <w:style w:type="paragraph" w:styleId="a5">
    <w:name w:val="Balloon Text"/>
    <w:basedOn w:val="a"/>
    <w:link w:val="a6"/>
    <w:uiPriority w:val="99"/>
    <w:semiHidden/>
    <w:unhideWhenUsed/>
    <w:rsid w:val="00CC04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C04EA"/>
    <w:rPr>
      <w:rFonts w:ascii="Segoe UI" w:eastAsia="Times New Roman" w:hAnsi="Segoe UI" w:cs="Segoe UI"/>
      <w:color w:val="000000"/>
      <w:sz w:val="18"/>
      <w:szCs w:val="18"/>
      <w:lang w:val="en-US"/>
    </w:rPr>
  </w:style>
  <w:style w:type="paragraph" w:styleId="a7">
    <w:name w:val="Revision"/>
    <w:hidden/>
    <w:uiPriority w:val="99"/>
    <w:semiHidden/>
    <w:rsid w:val="00A01B17"/>
    <w:pPr>
      <w:spacing w:after="0" w:line="240" w:lineRule="auto"/>
    </w:pPr>
    <w:rPr>
      <w:rFonts w:ascii="Times New Roman" w:eastAsia="Times New Roman" w:hAnsi="Times New Roman" w:cs="Times New Roman"/>
      <w:color w:val="000000"/>
      <w:sz w:val="26"/>
      <w:lang w:val="en-US"/>
    </w:rPr>
  </w:style>
  <w:style w:type="paragraph" w:styleId="a8">
    <w:name w:val="Normal (Web)"/>
    <w:basedOn w:val="a"/>
    <w:uiPriority w:val="99"/>
    <w:unhideWhenUsed/>
    <w:rsid w:val="00A01B17"/>
    <w:pPr>
      <w:spacing w:before="100" w:beforeAutospacing="1" w:after="100" w:afterAutospacing="1" w:line="240" w:lineRule="auto"/>
      <w:ind w:left="0" w:right="0" w:firstLine="0"/>
      <w:jc w:val="left"/>
    </w:pPr>
    <w:rPr>
      <w:color w:val="auto"/>
      <w:sz w:val="24"/>
      <w:szCs w:val="24"/>
      <w:lang w:val="uk-UA" w:eastAsia="uk-UA"/>
    </w:rPr>
  </w:style>
  <w:style w:type="character" w:styleId="a9">
    <w:name w:val="Hyperlink"/>
    <w:basedOn w:val="a0"/>
    <w:uiPriority w:val="99"/>
    <w:unhideWhenUsed/>
    <w:rsid w:val="002F64F8"/>
    <w:rPr>
      <w:color w:val="0000FF"/>
      <w:u w:val="single"/>
    </w:rPr>
  </w:style>
  <w:style w:type="character" w:styleId="aa">
    <w:name w:val="Unresolved Mention"/>
    <w:basedOn w:val="a0"/>
    <w:uiPriority w:val="99"/>
    <w:semiHidden/>
    <w:unhideWhenUsed/>
    <w:rsid w:val="00C9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333">
      <w:bodyDiv w:val="1"/>
      <w:marLeft w:val="0"/>
      <w:marRight w:val="0"/>
      <w:marTop w:val="0"/>
      <w:marBottom w:val="0"/>
      <w:divBdr>
        <w:top w:val="none" w:sz="0" w:space="0" w:color="auto"/>
        <w:left w:val="none" w:sz="0" w:space="0" w:color="auto"/>
        <w:bottom w:val="none" w:sz="0" w:space="0" w:color="auto"/>
        <w:right w:val="none" w:sz="0" w:space="0" w:color="auto"/>
      </w:divBdr>
    </w:div>
    <w:div w:id="313532930">
      <w:bodyDiv w:val="1"/>
      <w:marLeft w:val="0"/>
      <w:marRight w:val="0"/>
      <w:marTop w:val="0"/>
      <w:marBottom w:val="0"/>
      <w:divBdr>
        <w:top w:val="none" w:sz="0" w:space="0" w:color="auto"/>
        <w:left w:val="none" w:sz="0" w:space="0" w:color="auto"/>
        <w:bottom w:val="none" w:sz="0" w:space="0" w:color="auto"/>
        <w:right w:val="none" w:sz="0" w:space="0" w:color="auto"/>
      </w:divBdr>
      <w:divsChild>
        <w:div w:id="370305963">
          <w:marLeft w:val="0"/>
          <w:marRight w:val="0"/>
          <w:marTop w:val="0"/>
          <w:marBottom w:val="0"/>
          <w:divBdr>
            <w:top w:val="none" w:sz="0" w:space="0" w:color="auto"/>
            <w:left w:val="none" w:sz="0" w:space="0" w:color="auto"/>
            <w:bottom w:val="none" w:sz="0" w:space="0" w:color="auto"/>
            <w:right w:val="none" w:sz="0" w:space="0" w:color="auto"/>
          </w:divBdr>
        </w:div>
        <w:div w:id="1890334388">
          <w:marLeft w:val="0"/>
          <w:marRight w:val="0"/>
          <w:marTop w:val="0"/>
          <w:marBottom w:val="0"/>
          <w:divBdr>
            <w:top w:val="none" w:sz="0" w:space="0" w:color="auto"/>
            <w:left w:val="none" w:sz="0" w:space="0" w:color="auto"/>
            <w:bottom w:val="none" w:sz="0" w:space="0" w:color="auto"/>
            <w:right w:val="none" w:sz="0" w:space="0" w:color="auto"/>
          </w:divBdr>
        </w:div>
        <w:div w:id="694774622">
          <w:marLeft w:val="0"/>
          <w:marRight w:val="0"/>
          <w:marTop w:val="0"/>
          <w:marBottom w:val="0"/>
          <w:divBdr>
            <w:top w:val="none" w:sz="0" w:space="0" w:color="auto"/>
            <w:left w:val="none" w:sz="0" w:space="0" w:color="auto"/>
            <w:bottom w:val="none" w:sz="0" w:space="0" w:color="auto"/>
            <w:right w:val="none" w:sz="0" w:space="0" w:color="auto"/>
          </w:divBdr>
        </w:div>
      </w:divsChild>
    </w:div>
    <w:div w:id="402070691">
      <w:bodyDiv w:val="1"/>
      <w:marLeft w:val="0"/>
      <w:marRight w:val="0"/>
      <w:marTop w:val="0"/>
      <w:marBottom w:val="0"/>
      <w:divBdr>
        <w:top w:val="none" w:sz="0" w:space="0" w:color="auto"/>
        <w:left w:val="none" w:sz="0" w:space="0" w:color="auto"/>
        <w:bottom w:val="none" w:sz="0" w:space="0" w:color="auto"/>
        <w:right w:val="none" w:sz="0" w:space="0" w:color="auto"/>
      </w:divBdr>
    </w:div>
    <w:div w:id="448546225">
      <w:bodyDiv w:val="1"/>
      <w:marLeft w:val="0"/>
      <w:marRight w:val="0"/>
      <w:marTop w:val="0"/>
      <w:marBottom w:val="0"/>
      <w:divBdr>
        <w:top w:val="none" w:sz="0" w:space="0" w:color="auto"/>
        <w:left w:val="none" w:sz="0" w:space="0" w:color="auto"/>
        <w:bottom w:val="none" w:sz="0" w:space="0" w:color="auto"/>
        <w:right w:val="none" w:sz="0" w:space="0" w:color="auto"/>
      </w:divBdr>
      <w:divsChild>
        <w:div w:id="284578698">
          <w:marLeft w:val="0"/>
          <w:marRight w:val="0"/>
          <w:marTop w:val="0"/>
          <w:marBottom w:val="0"/>
          <w:divBdr>
            <w:top w:val="none" w:sz="0" w:space="0" w:color="auto"/>
            <w:left w:val="none" w:sz="0" w:space="0" w:color="auto"/>
            <w:bottom w:val="none" w:sz="0" w:space="0" w:color="auto"/>
            <w:right w:val="none" w:sz="0" w:space="0" w:color="auto"/>
          </w:divBdr>
        </w:div>
        <w:div w:id="1763603679">
          <w:marLeft w:val="0"/>
          <w:marRight w:val="0"/>
          <w:marTop w:val="0"/>
          <w:marBottom w:val="0"/>
          <w:divBdr>
            <w:top w:val="none" w:sz="0" w:space="0" w:color="auto"/>
            <w:left w:val="none" w:sz="0" w:space="0" w:color="auto"/>
            <w:bottom w:val="none" w:sz="0" w:space="0" w:color="auto"/>
            <w:right w:val="none" w:sz="0" w:space="0" w:color="auto"/>
          </w:divBdr>
        </w:div>
        <w:div w:id="1698386707">
          <w:marLeft w:val="0"/>
          <w:marRight w:val="0"/>
          <w:marTop w:val="0"/>
          <w:marBottom w:val="0"/>
          <w:divBdr>
            <w:top w:val="none" w:sz="0" w:space="0" w:color="auto"/>
            <w:left w:val="none" w:sz="0" w:space="0" w:color="auto"/>
            <w:bottom w:val="none" w:sz="0" w:space="0" w:color="auto"/>
            <w:right w:val="none" w:sz="0" w:space="0" w:color="auto"/>
          </w:divBdr>
        </w:div>
      </w:divsChild>
    </w:div>
    <w:div w:id="959579455">
      <w:bodyDiv w:val="1"/>
      <w:marLeft w:val="0"/>
      <w:marRight w:val="0"/>
      <w:marTop w:val="0"/>
      <w:marBottom w:val="0"/>
      <w:divBdr>
        <w:top w:val="none" w:sz="0" w:space="0" w:color="auto"/>
        <w:left w:val="none" w:sz="0" w:space="0" w:color="auto"/>
        <w:bottom w:val="none" w:sz="0" w:space="0" w:color="auto"/>
        <w:right w:val="none" w:sz="0" w:space="0" w:color="auto"/>
      </w:divBdr>
    </w:div>
    <w:div w:id="1078400814">
      <w:bodyDiv w:val="1"/>
      <w:marLeft w:val="0"/>
      <w:marRight w:val="0"/>
      <w:marTop w:val="0"/>
      <w:marBottom w:val="0"/>
      <w:divBdr>
        <w:top w:val="none" w:sz="0" w:space="0" w:color="auto"/>
        <w:left w:val="none" w:sz="0" w:space="0" w:color="auto"/>
        <w:bottom w:val="none" w:sz="0" w:space="0" w:color="auto"/>
        <w:right w:val="none" w:sz="0" w:space="0" w:color="auto"/>
      </w:divBdr>
    </w:div>
    <w:div w:id="1647935191">
      <w:bodyDiv w:val="1"/>
      <w:marLeft w:val="0"/>
      <w:marRight w:val="0"/>
      <w:marTop w:val="0"/>
      <w:marBottom w:val="0"/>
      <w:divBdr>
        <w:top w:val="none" w:sz="0" w:space="0" w:color="auto"/>
        <w:left w:val="none" w:sz="0" w:space="0" w:color="auto"/>
        <w:bottom w:val="none" w:sz="0" w:space="0" w:color="auto"/>
        <w:right w:val="none" w:sz="0" w:space="0" w:color="auto"/>
      </w:divBdr>
    </w:div>
    <w:div w:id="1670862879">
      <w:bodyDiv w:val="1"/>
      <w:marLeft w:val="0"/>
      <w:marRight w:val="0"/>
      <w:marTop w:val="0"/>
      <w:marBottom w:val="0"/>
      <w:divBdr>
        <w:top w:val="none" w:sz="0" w:space="0" w:color="auto"/>
        <w:left w:val="none" w:sz="0" w:space="0" w:color="auto"/>
        <w:bottom w:val="none" w:sz="0" w:space="0" w:color="auto"/>
        <w:right w:val="none" w:sz="0" w:space="0" w:color="auto"/>
      </w:divBdr>
    </w:div>
    <w:div w:id="1774587418">
      <w:bodyDiv w:val="1"/>
      <w:marLeft w:val="0"/>
      <w:marRight w:val="0"/>
      <w:marTop w:val="0"/>
      <w:marBottom w:val="0"/>
      <w:divBdr>
        <w:top w:val="none" w:sz="0" w:space="0" w:color="auto"/>
        <w:left w:val="none" w:sz="0" w:space="0" w:color="auto"/>
        <w:bottom w:val="none" w:sz="0" w:space="0" w:color="auto"/>
        <w:right w:val="none" w:sz="0" w:space="0" w:color="auto"/>
      </w:divBdr>
    </w:div>
    <w:div w:id="1806267903">
      <w:bodyDiv w:val="1"/>
      <w:marLeft w:val="0"/>
      <w:marRight w:val="0"/>
      <w:marTop w:val="0"/>
      <w:marBottom w:val="0"/>
      <w:divBdr>
        <w:top w:val="none" w:sz="0" w:space="0" w:color="auto"/>
        <w:left w:val="none" w:sz="0" w:space="0" w:color="auto"/>
        <w:bottom w:val="none" w:sz="0" w:space="0" w:color="auto"/>
        <w:right w:val="none" w:sz="0" w:space="0" w:color="auto"/>
      </w:divBdr>
    </w:div>
    <w:div w:id="1849247978">
      <w:bodyDiv w:val="1"/>
      <w:marLeft w:val="0"/>
      <w:marRight w:val="0"/>
      <w:marTop w:val="0"/>
      <w:marBottom w:val="0"/>
      <w:divBdr>
        <w:top w:val="none" w:sz="0" w:space="0" w:color="auto"/>
        <w:left w:val="none" w:sz="0" w:space="0" w:color="auto"/>
        <w:bottom w:val="none" w:sz="0" w:space="0" w:color="auto"/>
        <w:right w:val="none" w:sz="0" w:space="0" w:color="auto"/>
      </w:divBdr>
      <w:divsChild>
        <w:div w:id="1324361189">
          <w:marLeft w:val="0"/>
          <w:marRight w:val="0"/>
          <w:marTop w:val="0"/>
          <w:marBottom w:val="0"/>
          <w:divBdr>
            <w:top w:val="none" w:sz="0" w:space="0" w:color="auto"/>
            <w:left w:val="none" w:sz="0" w:space="0" w:color="auto"/>
            <w:bottom w:val="none" w:sz="0" w:space="0" w:color="auto"/>
            <w:right w:val="none" w:sz="0" w:space="0" w:color="auto"/>
          </w:divBdr>
        </w:div>
        <w:div w:id="1496065828">
          <w:marLeft w:val="0"/>
          <w:marRight w:val="0"/>
          <w:marTop w:val="0"/>
          <w:marBottom w:val="0"/>
          <w:divBdr>
            <w:top w:val="none" w:sz="0" w:space="0" w:color="auto"/>
            <w:left w:val="none" w:sz="0" w:space="0" w:color="auto"/>
            <w:bottom w:val="none" w:sz="0" w:space="0" w:color="auto"/>
            <w:right w:val="none" w:sz="0" w:space="0" w:color="auto"/>
          </w:divBdr>
        </w:div>
        <w:div w:id="691759516">
          <w:marLeft w:val="0"/>
          <w:marRight w:val="0"/>
          <w:marTop w:val="0"/>
          <w:marBottom w:val="0"/>
          <w:divBdr>
            <w:top w:val="none" w:sz="0" w:space="0" w:color="auto"/>
            <w:left w:val="none" w:sz="0" w:space="0" w:color="auto"/>
            <w:bottom w:val="none" w:sz="0" w:space="0" w:color="auto"/>
            <w:right w:val="none" w:sz="0" w:space="0" w:color="auto"/>
          </w:divBdr>
        </w:div>
        <w:div w:id="955134429">
          <w:marLeft w:val="0"/>
          <w:marRight w:val="0"/>
          <w:marTop w:val="0"/>
          <w:marBottom w:val="0"/>
          <w:divBdr>
            <w:top w:val="none" w:sz="0" w:space="0" w:color="auto"/>
            <w:left w:val="none" w:sz="0" w:space="0" w:color="auto"/>
            <w:bottom w:val="none" w:sz="0" w:space="0" w:color="auto"/>
            <w:right w:val="none" w:sz="0" w:space="0" w:color="auto"/>
          </w:divBdr>
        </w:div>
        <w:div w:id="1902520940">
          <w:marLeft w:val="0"/>
          <w:marRight w:val="0"/>
          <w:marTop w:val="0"/>
          <w:marBottom w:val="0"/>
          <w:divBdr>
            <w:top w:val="none" w:sz="0" w:space="0" w:color="auto"/>
            <w:left w:val="none" w:sz="0" w:space="0" w:color="auto"/>
            <w:bottom w:val="none" w:sz="0" w:space="0" w:color="auto"/>
            <w:right w:val="none" w:sz="0" w:space="0" w:color="auto"/>
          </w:divBdr>
        </w:div>
        <w:div w:id="121848085">
          <w:marLeft w:val="0"/>
          <w:marRight w:val="0"/>
          <w:marTop w:val="0"/>
          <w:marBottom w:val="0"/>
          <w:divBdr>
            <w:top w:val="none" w:sz="0" w:space="0" w:color="auto"/>
            <w:left w:val="none" w:sz="0" w:space="0" w:color="auto"/>
            <w:bottom w:val="none" w:sz="0" w:space="0" w:color="auto"/>
            <w:right w:val="none" w:sz="0" w:space="0" w:color="auto"/>
          </w:divBdr>
        </w:div>
        <w:div w:id="1888177665">
          <w:marLeft w:val="0"/>
          <w:marRight w:val="0"/>
          <w:marTop w:val="0"/>
          <w:marBottom w:val="0"/>
          <w:divBdr>
            <w:top w:val="none" w:sz="0" w:space="0" w:color="auto"/>
            <w:left w:val="none" w:sz="0" w:space="0" w:color="auto"/>
            <w:bottom w:val="none" w:sz="0" w:space="0" w:color="auto"/>
            <w:right w:val="none" w:sz="0" w:space="0" w:color="auto"/>
          </w:divBdr>
        </w:div>
        <w:div w:id="676811171">
          <w:marLeft w:val="0"/>
          <w:marRight w:val="0"/>
          <w:marTop w:val="0"/>
          <w:marBottom w:val="0"/>
          <w:divBdr>
            <w:top w:val="none" w:sz="0" w:space="0" w:color="auto"/>
            <w:left w:val="none" w:sz="0" w:space="0" w:color="auto"/>
            <w:bottom w:val="none" w:sz="0" w:space="0" w:color="auto"/>
            <w:right w:val="none" w:sz="0" w:space="0" w:color="auto"/>
          </w:divBdr>
        </w:div>
        <w:div w:id="1781605467">
          <w:marLeft w:val="0"/>
          <w:marRight w:val="0"/>
          <w:marTop w:val="0"/>
          <w:marBottom w:val="0"/>
          <w:divBdr>
            <w:top w:val="none" w:sz="0" w:space="0" w:color="auto"/>
            <w:left w:val="none" w:sz="0" w:space="0" w:color="auto"/>
            <w:bottom w:val="none" w:sz="0" w:space="0" w:color="auto"/>
            <w:right w:val="none" w:sz="0" w:space="0" w:color="auto"/>
          </w:divBdr>
        </w:div>
        <w:div w:id="1327586932">
          <w:marLeft w:val="0"/>
          <w:marRight w:val="0"/>
          <w:marTop w:val="0"/>
          <w:marBottom w:val="0"/>
          <w:divBdr>
            <w:top w:val="none" w:sz="0" w:space="0" w:color="auto"/>
            <w:left w:val="none" w:sz="0" w:space="0" w:color="auto"/>
            <w:bottom w:val="none" w:sz="0" w:space="0" w:color="auto"/>
            <w:right w:val="none" w:sz="0" w:space="0" w:color="auto"/>
          </w:divBdr>
        </w:div>
        <w:div w:id="705561288">
          <w:marLeft w:val="0"/>
          <w:marRight w:val="0"/>
          <w:marTop w:val="0"/>
          <w:marBottom w:val="0"/>
          <w:divBdr>
            <w:top w:val="none" w:sz="0" w:space="0" w:color="auto"/>
            <w:left w:val="none" w:sz="0" w:space="0" w:color="auto"/>
            <w:bottom w:val="none" w:sz="0" w:space="0" w:color="auto"/>
            <w:right w:val="none" w:sz="0" w:space="0" w:color="auto"/>
          </w:divBdr>
        </w:div>
      </w:divsChild>
    </w:div>
    <w:div w:id="20253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nesterova@phc.org.ua" TargetMode="External"/><Relationship Id="rId4" Type="http://schemas.openxmlformats.org/officeDocument/2006/relationships/numbering" Target="numbering.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2024-04-29T07:30:48+00:00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Person xmlns="b2401e72-9966-4d39-b1ef-b9ad96ee7001">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20" ma:contentTypeDescription="Створення нового документа." ma:contentTypeScope="" ma:versionID="da184702eb9f4499d39855f1a46cfc43">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cfda637b36cde47bb5d50700d7c6be93"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B91FF-A74B-4C10-8828-61B1AC12532D}">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2.xml><?xml version="1.0" encoding="utf-8"?>
<ds:datastoreItem xmlns:ds="http://schemas.openxmlformats.org/officeDocument/2006/customXml" ds:itemID="{34607844-8439-4CA8-BD42-F76FCC51A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79C91-C13C-4029-A02B-C440AC8CF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405</Words>
  <Characters>3005</Characters>
  <Application>Microsoft Office Word</Application>
  <DocSecurity>0</DocSecurity>
  <Lines>63</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Salnikov</dc:creator>
  <cp:keywords/>
  <dc:description/>
  <cp:lastModifiedBy>Андрій Сорокін</cp:lastModifiedBy>
  <cp:revision>15</cp:revision>
  <cp:lastPrinted>2020-02-18T08:42:00Z</cp:lastPrinted>
  <dcterms:created xsi:type="dcterms:W3CDTF">2025-02-10T11:20:00Z</dcterms:created>
  <dcterms:modified xsi:type="dcterms:W3CDTF">2025-02-11T13:50:00Z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y fmtid="{D5CDD505-2E9C-101B-9397-08002B2CF9AE}" pid="4" name="GrammarlyDocumentId">
    <vt:lpwstr>d8bb808de0493fc5ad4f180e2a2857ab68028696cf30021b88b0fbab6d799aa9</vt:lpwstr>
  </property>
</Properties>
</file>