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D73" w14:textId="452E549A" w:rsidR="00A01B17" w:rsidRPr="0062664B" w:rsidRDefault="00A01B17" w:rsidP="007F689D">
      <w:pPr>
        <w:spacing w:after="0" w:line="240" w:lineRule="auto"/>
        <w:ind w:left="0" w:right="0" w:firstLine="0"/>
        <w:jc w:val="right"/>
        <w:rPr>
          <w:color w:val="auto"/>
          <w:sz w:val="24"/>
          <w:szCs w:val="24"/>
          <w:lang w:val="uk-UA" w:eastAsia="uk-UA"/>
        </w:rPr>
      </w:pPr>
      <w:r w:rsidRPr="0062664B">
        <w:rPr>
          <w:rFonts w:ascii="Calibri" w:hAnsi="Calibri" w:cs="Calibri"/>
          <w:sz w:val="24"/>
          <w:szCs w:val="24"/>
          <w:lang w:val="uk-UA" w:eastAsia="uk-UA"/>
        </w:rPr>
        <w:t>                             </w:t>
      </w:r>
      <w:r w:rsidRPr="0062664B">
        <w:rPr>
          <w:rFonts w:ascii="Calibri" w:hAnsi="Calibri" w:cs="Calibri"/>
          <w:noProof/>
          <w:sz w:val="24"/>
          <w:szCs w:val="24"/>
          <w:bdr w:val="none" w:sz="0" w:space="0" w:color="auto" w:frame="1"/>
          <w:lang w:val="uk-UA" w:eastAsia="uk-UA"/>
        </w:rPr>
        <w:drawing>
          <wp:inline distT="0" distB="0" distL="0" distR="0" wp14:anchorId="6D701886" wp14:editId="1A0D1FC6">
            <wp:extent cx="1041400" cy="354727"/>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120" cy="362125"/>
                    </a:xfrm>
                    <a:prstGeom prst="rect">
                      <a:avLst/>
                    </a:prstGeom>
                    <a:noFill/>
                    <a:ln>
                      <a:noFill/>
                    </a:ln>
                  </pic:spPr>
                </pic:pic>
              </a:graphicData>
            </a:graphic>
          </wp:inline>
        </w:drawing>
      </w:r>
    </w:p>
    <w:p w14:paraId="066574AD" w14:textId="77777777" w:rsidR="00C4214B" w:rsidRPr="0062664B" w:rsidRDefault="00A01B17" w:rsidP="007F689D">
      <w:pPr>
        <w:spacing w:after="0" w:line="240" w:lineRule="auto"/>
        <w:jc w:val="center"/>
        <w:rPr>
          <w:rFonts w:ascii="Calibri" w:hAnsi="Calibri" w:cs="Calibri"/>
          <w:b/>
          <w:bCs/>
          <w:sz w:val="24"/>
          <w:szCs w:val="24"/>
          <w:lang w:val="uk-UA" w:eastAsia="uk-UA"/>
        </w:rPr>
      </w:pPr>
      <w:r w:rsidRPr="0062664B">
        <w:rPr>
          <w:color w:val="auto"/>
          <w:sz w:val="24"/>
          <w:szCs w:val="24"/>
          <w:lang w:val="uk-UA" w:eastAsia="uk-UA"/>
        </w:rPr>
        <w:br/>
      </w:r>
      <w:r w:rsidRPr="0062664B">
        <w:rPr>
          <w:rFonts w:ascii="Calibri" w:hAnsi="Calibri" w:cs="Calibri"/>
          <w:b/>
          <w:bCs/>
          <w:sz w:val="24"/>
          <w:szCs w:val="24"/>
          <w:lang w:val="uk-UA" w:eastAsia="uk-UA"/>
        </w:rPr>
        <w:t>Державна установа</w:t>
      </w:r>
    </w:p>
    <w:p w14:paraId="2BD179F7" w14:textId="77777777" w:rsidR="00C4214B" w:rsidRPr="0062664B" w:rsidRDefault="00A01B17" w:rsidP="007F689D">
      <w:pPr>
        <w:spacing w:after="0" w:line="240" w:lineRule="auto"/>
        <w:jc w:val="center"/>
        <w:rPr>
          <w:rFonts w:ascii="Calibri" w:hAnsi="Calibri" w:cs="Calibri"/>
          <w:b/>
          <w:bCs/>
          <w:sz w:val="24"/>
          <w:szCs w:val="24"/>
          <w:lang w:val="uk-UA" w:eastAsia="uk-UA"/>
        </w:rPr>
      </w:pPr>
      <w:r w:rsidRPr="0062664B">
        <w:rPr>
          <w:rFonts w:ascii="Calibri" w:hAnsi="Calibri" w:cs="Calibri"/>
          <w:b/>
          <w:bCs/>
          <w:sz w:val="24"/>
          <w:szCs w:val="24"/>
          <w:lang w:val="uk-UA" w:eastAsia="uk-UA"/>
        </w:rPr>
        <w:t xml:space="preserve">«Центр громадського здоров’я Міністерства охорони здоров’я України» </w:t>
      </w:r>
    </w:p>
    <w:p w14:paraId="1E3601F3" w14:textId="268B2F66" w:rsidR="00A01B17" w:rsidRPr="0062664B" w:rsidRDefault="00A01B17" w:rsidP="007F689D">
      <w:pPr>
        <w:spacing w:after="0" w:line="240" w:lineRule="auto"/>
        <w:jc w:val="center"/>
        <w:rPr>
          <w:rFonts w:asciiTheme="minorHAnsi" w:hAnsiTheme="minorHAnsi" w:cstheme="minorHAnsi"/>
          <w:b/>
          <w:sz w:val="24"/>
          <w:szCs w:val="24"/>
          <w:lang w:val="uk-UA"/>
        </w:rPr>
      </w:pPr>
      <w:r w:rsidRPr="0062664B">
        <w:rPr>
          <w:rFonts w:ascii="Calibri" w:hAnsi="Calibri" w:cs="Calibri"/>
          <w:b/>
          <w:bCs/>
          <w:sz w:val="24"/>
          <w:szCs w:val="24"/>
          <w:lang w:val="uk-UA" w:eastAsia="uk-UA"/>
        </w:rPr>
        <w:t xml:space="preserve">оголошує конкурс на відбір </w:t>
      </w:r>
      <w:r w:rsidR="00B3452A" w:rsidRPr="0062664B">
        <w:rPr>
          <w:rFonts w:asciiTheme="minorHAnsi" w:hAnsiTheme="minorHAnsi" w:cstheme="minorHAnsi"/>
          <w:b/>
          <w:bCs/>
          <w:sz w:val="24"/>
          <w:szCs w:val="24"/>
          <w:lang w:val="uk-UA"/>
        </w:rPr>
        <w:t xml:space="preserve">консультанта із </w:t>
      </w:r>
      <w:r w:rsidR="001E7E4F" w:rsidRPr="0062664B">
        <w:rPr>
          <w:rFonts w:asciiTheme="minorHAnsi" w:hAnsiTheme="minorHAnsi" w:cstheme="minorHAnsi"/>
          <w:b/>
          <w:bCs/>
          <w:sz w:val="24"/>
          <w:szCs w:val="24"/>
          <w:lang w:val="uk-UA"/>
        </w:rPr>
        <w:t>супроводу</w:t>
      </w:r>
      <w:r w:rsidR="00B3452A" w:rsidRPr="0062664B">
        <w:rPr>
          <w:rFonts w:asciiTheme="minorHAnsi" w:hAnsiTheme="minorHAnsi" w:cstheme="minorHAnsi"/>
          <w:b/>
          <w:bCs/>
          <w:sz w:val="24"/>
          <w:szCs w:val="24"/>
          <w:lang w:val="uk-UA"/>
        </w:rPr>
        <w:t xml:space="preserve"> </w:t>
      </w:r>
      <w:proofErr w:type="spellStart"/>
      <w:r w:rsidR="00B3452A" w:rsidRPr="0062664B">
        <w:rPr>
          <w:rFonts w:asciiTheme="minorHAnsi" w:hAnsiTheme="minorHAnsi" w:cstheme="minorHAnsi"/>
          <w:b/>
          <w:bCs/>
          <w:sz w:val="24"/>
          <w:szCs w:val="24"/>
          <w:lang w:val="uk-UA"/>
        </w:rPr>
        <w:t>біоповедінкового</w:t>
      </w:r>
      <w:proofErr w:type="spellEnd"/>
      <w:r w:rsidR="00B3452A" w:rsidRPr="0062664B">
        <w:rPr>
          <w:rFonts w:asciiTheme="minorHAnsi" w:hAnsiTheme="minorHAnsi" w:cstheme="minorHAnsi"/>
          <w:b/>
          <w:bCs/>
          <w:sz w:val="24"/>
          <w:szCs w:val="24"/>
          <w:lang w:val="uk-UA"/>
        </w:rPr>
        <w:t xml:space="preserve"> дослідження серед секс-працівників </w:t>
      </w:r>
      <w:r w:rsidR="001D30BB" w:rsidRPr="0062664B">
        <w:rPr>
          <w:rFonts w:ascii="Calibri" w:hAnsi="Calibri" w:cs="Calibri"/>
          <w:b/>
          <w:bCs/>
          <w:sz w:val="24"/>
          <w:szCs w:val="24"/>
          <w:lang w:val="uk-UA" w:eastAsia="uk-UA"/>
        </w:rPr>
        <w:t>в рамках п</w:t>
      </w:r>
      <w:r w:rsidR="00B21531" w:rsidRPr="0062664B">
        <w:rPr>
          <w:rFonts w:ascii="Calibri" w:hAnsi="Calibri" w:cs="Calibri"/>
          <w:b/>
          <w:bCs/>
          <w:sz w:val="24"/>
          <w:szCs w:val="24"/>
          <w:lang w:val="uk-UA" w:eastAsia="uk-UA"/>
        </w:rPr>
        <w:t>рограм</w:t>
      </w:r>
      <w:r w:rsidR="001D30BB" w:rsidRPr="0062664B">
        <w:rPr>
          <w:rFonts w:ascii="Calibri" w:hAnsi="Calibri" w:cs="Calibri"/>
          <w:b/>
          <w:bCs/>
          <w:sz w:val="24"/>
          <w:szCs w:val="24"/>
          <w:lang w:val="uk-UA" w:eastAsia="uk-UA"/>
        </w:rPr>
        <w:t>и</w:t>
      </w:r>
      <w:r w:rsidR="00B21531" w:rsidRPr="0062664B">
        <w:rPr>
          <w:rFonts w:ascii="Calibri" w:hAnsi="Calibri" w:cs="Calibri"/>
          <w:b/>
          <w:bCs/>
          <w:sz w:val="24"/>
          <w:szCs w:val="24"/>
          <w:lang w:val="uk-UA" w:eastAsia="uk-UA"/>
        </w:rPr>
        <w:t xml:space="preserve"> Глобального фонду</w:t>
      </w:r>
      <w:r w:rsidR="00B95B01" w:rsidRPr="0062664B">
        <w:rPr>
          <w:rFonts w:ascii="Calibri" w:hAnsi="Calibri" w:cs="Calibri"/>
          <w:b/>
          <w:bCs/>
          <w:sz w:val="24"/>
          <w:szCs w:val="24"/>
          <w:lang w:val="uk-UA" w:eastAsia="uk-UA"/>
        </w:rPr>
        <w:t xml:space="preserve"> </w:t>
      </w:r>
      <w:r w:rsidR="00B21531" w:rsidRPr="0062664B">
        <w:rPr>
          <w:rFonts w:ascii="Calibri" w:hAnsi="Calibri" w:cs="Calibri"/>
          <w:b/>
          <w:bCs/>
          <w:sz w:val="24"/>
          <w:szCs w:val="24"/>
          <w:lang w:val="uk-UA" w:eastAsia="uk-UA"/>
        </w:rPr>
        <w:t>«Стійка відповідь на епідемії ВІЛ і ТБ в умовах війни та відновлення України»</w:t>
      </w:r>
    </w:p>
    <w:p w14:paraId="1BF77559" w14:textId="77777777" w:rsidR="00A01B17" w:rsidRPr="0062664B" w:rsidRDefault="00A01B17" w:rsidP="007F689D">
      <w:pPr>
        <w:spacing w:after="0" w:line="240" w:lineRule="auto"/>
        <w:rPr>
          <w:rFonts w:asciiTheme="minorHAnsi" w:hAnsiTheme="minorHAnsi" w:cstheme="minorHAnsi"/>
          <w:b/>
          <w:sz w:val="24"/>
          <w:szCs w:val="24"/>
          <w:lang w:val="uk-UA"/>
        </w:rPr>
      </w:pPr>
    </w:p>
    <w:p w14:paraId="4DF7F826" w14:textId="3D8BF0A6" w:rsidR="000653BF" w:rsidRPr="0062664B" w:rsidRDefault="00286677" w:rsidP="007F689D">
      <w:pPr>
        <w:spacing w:after="0" w:line="240" w:lineRule="auto"/>
        <w:rPr>
          <w:rFonts w:asciiTheme="minorHAnsi" w:hAnsiTheme="minorHAnsi" w:cstheme="minorHAnsi"/>
          <w:sz w:val="24"/>
          <w:szCs w:val="24"/>
          <w:lang w:val="uk-UA"/>
        </w:rPr>
      </w:pPr>
      <w:r w:rsidRPr="0062664B">
        <w:rPr>
          <w:rFonts w:asciiTheme="minorHAnsi" w:hAnsiTheme="minorHAnsi" w:cstheme="minorHAnsi"/>
          <w:b/>
          <w:sz w:val="24"/>
          <w:szCs w:val="24"/>
          <w:lang w:val="uk-UA"/>
        </w:rPr>
        <w:t>Назва позиції:</w:t>
      </w:r>
      <w:r w:rsidR="00B3452A" w:rsidRPr="0062664B">
        <w:rPr>
          <w:rFonts w:asciiTheme="minorHAnsi" w:hAnsiTheme="minorHAnsi" w:cstheme="minorHAnsi"/>
          <w:b/>
          <w:sz w:val="24"/>
          <w:szCs w:val="24"/>
          <w:lang w:val="uk-UA"/>
        </w:rPr>
        <w:t xml:space="preserve"> </w:t>
      </w:r>
      <w:r w:rsidR="009A7531" w:rsidRPr="0062664B">
        <w:rPr>
          <w:rFonts w:asciiTheme="minorHAnsi" w:hAnsiTheme="minorHAnsi" w:cstheme="minorHAnsi"/>
          <w:sz w:val="24"/>
          <w:szCs w:val="24"/>
          <w:lang w:val="uk-UA"/>
        </w:rPr>
        <w:t>К</w:t>
      </w:r>
      <w:r w:rsidR="007D19F9" w:rsidRPr="0062664B">
        <w:rPr>
          <w:rFonts w:asciiTheme="minorHAnsi" w:hAnsiTheme="minorHAnsi" w:cstheme="minorHAnsi"/>
          <w:sz w:val="24"/>
          <w:szCs w:val="24"/>
          <w:lang w:val="uk-UA"/>
        </w:rPr>
        <w:t xml:space="preserve">онсультант </w:t>
      </w:r>
      <w:r w:rsidR="00B3452A" w:rsidRPr="0062664B">
        <w:rPr>
          <w:rFonts w:asciiTheme="minorHAnsi" w:hAnsiTheme="minorHAnsi" w:cstheme="minorHAnsi"/>
          <w:sz w:val="24"/>
          <w:szCs w:val="24"/>
          <w:lang w:val="uk-UA"/>
        </w:rPr>
        <w:t xml:space="preserve">із супроводу </w:t>
      </w:r>
      <w:proofErr w:type="spellStart"/>
      <w:r w:rsidR="00B3452A" w:rsidRPr="0062664B">
        <w:rPr>
          <w:rFonts w:asciiTheme="minorHAnsi" w:hAnsiTheme="minorHAnsi" w:cstheme="minorHAnsi"/>
          <w:sz w:val="24"/>
          <w:szCs w:val="24"/>
          <w:lang w:val="uk-UA"/>
        </w:rPr>
        <w:t>біоповедінкового</w:t>
      </w:r>
      <w:proofErr w:type="spellEnd"/>
      <w:r w:rsidR="00B3452A" w:rsidRPr="0062664B">
        <w:rPr>
          <w:rFonts w:asciiTheme="minorHAnsi" w:hAnsiTheme="minorHAnsi" w:cstheme="minorHAnsi"/>
          <w:sz w:val="24"/>
          <w:szCs w:val="24"/>
          <w:lang w:val="uk-UA"/>
        </w:rPr>
        <w:t xml:space="preserve"> дослідження серед секс-працівників</w:t>
      </w:r>
    </w:p>
    <w:p w14:paraId="7C7F55AD" w14:textId="77777777" w:rsidR="00627DBF" w:rsidRPr="0062664B" w:rsidRDefault="00627DBF" w:rsidP="007F689D">
      <w:pPr>
        <w:spacing w:after="0" w:line="240" w:lineRule="auto"/>
        <w:rPr>
          <w:rFonts w:asciiTheme="minorHAnsi" w:hAnsiTheme="minorHAnsi" w:cstheme="minorHAnsi"/>
          <w:b/>
          <w:sz w:val="24"/>
          <w:szCs w:val="24"/>
          <w:lang w:val="uk-UA"/>
        </w:rPr>
      </w:pPr>
    </w:p>
    <w:p w14:paraId="760ED26F" w14:textId="24C33692" w:rsidR="00B21531" w:rsidRPr="0062664B" w:rsidRDefault="00A17913" w:rsidP="007F689D">
      <w:pPr>
        <w:spacing w:after="0" w:line="240" w:lineRule="auto"/>
        <w:rPr>
          <w:rFonts w:asciiTheme="minorHAnsi" w:hAnsiTheme="minorHAnsi" w:cstheme="minorHAnsi"/>
          <w:b/>
          <w:sz w:val="24"/>
          <w:szCs w:val="24"/>
          <w:lang w:val="uk-UA"/>
        </w:rPr>
      </w:pPr>
      <w:r w:rsidRPr="0062664B">
        <w:rPr>
          <w:rFonts w:asciiTheme="minorHAnsi" w:hAnsiTheme="minorHAnsi" w:cstheme="minorHAnsi"/>
          <w:b/>
          <w:sz w:val="24"/>
          <w:szCs w:val="24"/>
          <w:lang w:val="uk-UA"/>
        </w:rPr>
        <w:t>Термін надання послуг</w:t>
      </w:r>
      <w:r w:rsidR="00286677" w:rsidRPr="0062664B">
        <w:rPr>
          <w:rFonts w:asciiTheme="minorHAnsi" w:hAnsiTheme="minorHAnsi" w:cstheme="minorHAnsi"/>
          <w:b/>
          <w:sz w:val="24"/>
          <w:szCs w:val="24"/>
          <w:lang w:val="uk-UA"/>
        </w:rPr>
        <w:t xml:space="preserve">: </w:t>
      </w:r>
      <w:r w:rsidR="00235B2D" w:rsidRPr="0062664B">
        <w:rPr>
          <w:rFonts w:asciiTheme="minorHAnsi" w:hAnsiTheme="minorHAnsi" w:cstheme="minorHAnsi"/>
          <w:sz w:val="24"/>
          <w:szCs w:val="24"/>
          <w:lang w:val="uk-UA"/>
        </w:rPr>
        <w:t>лютий-</w:t>
      </w:r>
      <w:r w:rsidR="00E7306C">
        <w:rPr>
          <w:rFonts w:asciiTheme="minorHAnsi" w:hAnsiTheme="minorHAnsi" w:cstheme="minorHAnsi"/>
          <w:sz w:val="24"/>
          <w:szCs w:val="24"/>
          <w:lang w:val="uk-UA"/>
        </w:rPr>
        <w:t>квітень</w:t>
      </w:r>
      <w:r w:rsidR="00286677" w:rsidRPr="0062664B">
        <w:rPr>
          <w:rFonts w:asciiTheme="minorHAnsi" w:hAnsiTheme="minorHAnsi" w:cstheme="minorHAnsi"/>
          <w:sz w:val="24"/>
          <w:szCs w:val="24"/>
          <w:lang w:val="uk-UA"/>
        </w:rPr>
        <w:t xml:space="preserve"> 202</w:t>
      </w:r>
      <w:r w:rsidR="00BF7726" w:rsidRPr="0062664B">
        <w:rPr>
          <w:rFonts w:asciiTheme="minorHAnsi" w:hAnsiTheme="minorHAnsi" w:cstheme="minorHAnsi"/>
          <w:sz w:val="24"/>
          <w:szCs w:val="24"/>
          <w:lang w:val="uk-UA"/>
        </w:rPr>
        <w:t>5</w:t>
      </w:r>
      <w:r w:rsidR="00286677" w:rsidRPr="0062664B">
        <w:rPr>
          <w:rFonts w:asciiTheme="minorHAnsi" w:hAnsiTheme="minorHAnsi" w:cstheme="minorHAnsi"/>
          <w:sz w:val="24"/>
          <w:szCs w:val="24"/>
          <w:lang w:val="uk-UA"/>
        </w:rPr>
        <w:t xml:space="preserve"> року </w:t>
      </w:r>
    </w:p>
    <w:p w14:paraId="1AD75DB4" w14:textId="77777777" w:rsidR="003C1DA7" w:rsidRPr="0062664B" w:rsidRDefault="003C1DA7" w:rsidP="007F689D">
      <w:pPr>
        <w:spacing w:after="0" w:line="240" w:lineRule="auto"/>
        <w:ind w:left="-4" w:right="0" w:hanging="10"/>
        <w:jc w:val="left"/>
        <w:rPr>
          <w:rFonts w:asciiTheme="minorHAnsi" w:hAnsiTheme="minorHAnsi" w:cstheme="minorHAnsi"/>
          <w:b/>
          <w:sz w:val="24"/>
          <w:szCs w:val="24"/>
          <w:lang w:val="uk-UA"/>
        </w:rPr>
      </w:pPr>
    </w:p>
    <w:p w14:paraId="62006993" w14:textId="735A9C1A" w:rsidR="00286677" w:rsidRPr="0062664B" w:rsidRDefault="00A17913" w:rsidP="007F689D">
      <w:pPr>
        <w:spacing w:after="0" w:line="240" w:lineRule="auto"/>
        <w:ind w:left="-4" w:right="0" w:hanging="10"/>
        <w:jc w:val="left"/>
        <w:rPr>
          <w:rFonts w:asciiTheme="minorHAnsi" w:hAnsiTheme="minorHAnsi" w:cstheme="minorHAnsi"/>
          <w:sz w:val="24"/>
          <w:szCs w:val="24"/>
          <w:lang w:val="uk-UA"/>
        </w:rPr>
      </w:pPr>
      <w:r w:rsidRPr="0062664B">
        <w:rPr>
          <w:rFonts w:asciiTheme="minorHAnsi" w:hAnsiTheme="minorHAnsi" w:cstheme="minorHAnsi"/>
          <w:b/>
          <w:sz w:val="24"/>
          <w:szCs w:val="24"/>
          <w:lang w:val="uk-UA"/>
        </w:rPr>
        <w:t>Інформація щодо установи</w:t>
      </w:r>
      <w:r w:rsidR="00286677" w:rsidRPr="0062664B">
        <w:rPr>
          <w:rFonts w:asciiTheme="minorHAnsi" w:hAnsiTheme="minorHAnsi" w:cstheme="minorHAnsi"/>
          <w:b/>
          <w:sz w:val="24"/>
          <w:szCs w:val="24"/>
          <w:lang w:val="uk-UA"/>
        </w:rPr>
        <w:t>:</w:t>
      </w:r>
    </w:p>
    <w:p w14:paraId="3843B0C7" w14:textId="6562D98F" w:rsidR="00A17913" w:rsidRPr="0062664B" w:rsidRDefault="00A17913" w:rsidP="007F689D">
      <w:pPr>
        <w:spacing w:after="0" w:line="240" w:lineRule="auto"/>
        <w:ind w:left="-14" w:right="0" w:firstLine="708"/>
        <w:rPr>
          <w:rFonts w:asciiTheme="minorHAnsi" w:hAnsiTheme="minorHAnsi" w:cstheme="minorHAnsi"/>
          <w:sz w:val="24"/>
          <w:szCs w:val="24"/>
          <w:lang w:val="uk-UA"/>
        </w:rPr>
      </w:pPr>
      <w:r w:rsidRPr="0062664B">
        <w:rPr>
          <w:rFonts w:asciiTheme="minorHAns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w:t>
      </w:r>
      <w:r w:rsidR="00410537" w:rsidRPr="0062664B">
        <w:rPr>
          <w:rFonts w:asciiTheme="minorHAnsi" w:hAnsiTheme="minorHAnsi" w:cstheme="minorHAnsi"/>
          <w:sz w:val="24"/>
          <w:szCs w:val="24"/>
          <w:lang w:val="uk-UA"/>
        </w:rPr>
        <w:t xml:space="preserve"> </w:t>
      </w:r>
      <w:r w:rsidRPr="0062664B">
        <w:rPr>
          <w:rFonts w:asciiTheme="minorHAnsi" w:hAnsiTheme="minorHAnsi" w:cstheme="minorHAnsi"/>
          <w:sz w:val="24"/>
          <w:szCs w:val="24"/>
          <w:lang w:val="uk-UA"/>
        </w:rPr>
        <w:t>Міжнародних медико-санітарних правил, координації реагування на надзвичайні ситуації у секторі громадського здоров’я.</w:t>
      </w:r>
    </w:p>
    <w:p w14:paraId="2D3D148D" w14:textId="77777777" w:rsidR="00B23C08" w:rsidRPr="0062664B" w:rsidRDefault="00B23C08" w:rsidP="007F689D">
      <w:pPr>
        <w:spacing w:after="0" w:line="240" w:lineRule="auto"/>
        <w:ind w:left="0" w:firstLine="0"/>
        <w:rPr>
          <w:rFonts w:asciiTheme="minorHAnsi" w:hAnsiTheme="minorHAnsi" w:cstheme="minorHAnsi"/>
          <w:b/>
          <w:sz w:val="24"/>
          <w:szCs w:val="24"/>
          <w:lang w:val="uk-UA"/>
        </w:rPr>
      </w:pPr>
    </w:p>
    <w:p w14:paraId="39CABFB4" w14:textId="2552B797" w:rsidR="00B23C08" w:rsidRPr="0062664B" w:rsidRDefault="00A17913" w:rsidP="007F689D">
      <w:pPr>
        <w:spacing w:after="0" w:line="240" w:lineRule="auto"/>
        <w:ind w:left="0" w:firstLine="0"/>
        <w:rPr>
          <w:rFonts w:asciiTheme="minorHAnsi" w:hAnsiTheme="minorHAnsi" w:cstheme="minorHAnsi"/>
          <w:b/>
          <w:sz w:val="24"/>
          <w:szCs w:val="24"/>
          <w:lang w:val="uk-UA"/>
        </w:rPr>
      </w:pPr>
      <w:r w:rsidRPr="0062664B">
        <w:rPr>
          <w:rFonts w:asciiTheme="minorHAnsi" w:hAnsiTheme="minorHAnsi" w:cstheme="minorHAnsi"/>
          <w:b/>
          <w:sz w:val="24"/>
          <w:szCs w:val="24"/>
          <w:lang w:val="uk-UA"/>
        </w:rPr>
        <w:t>Завдання</w:t>
      </w:r>
      <w:r w:rsidR="00B23C08" w:rsidRPr="0062664B">
        <w:rPr>
          <w:rFonts w:asciiTheme="minorHAnsi" w:hAnsiTheme="minorHAnsi" w:cstheme="minorHAnsi"/>
          <w:b/>
          <w:sz w:val="24"/>
          <w:szCs w:val="24"/>
          <w:lang w:val="uk-UA"/>
        </w:rPr>
        <w:t xml:space="preserve">: </w:t>
      </w:r>
    </w:p>
    <w:p w14:paraId="16D11C7D" w14:textId="70B2750B" w:rsidR="0062664B" w:rsidRPr="004B33EC" w:rsidRDefault="0062664B" w:rsidP="007F689D">
      <w:pPr>
        <w:pStyle w:val="a4"/>
        <w:numPr>
          <w:ilvl w:val="0"/>
          <w:numId w:val="8"/>
        </w:numPr>
        <w:spacing w:after="0" w:line="240" w:lineRule="auto"/>
        <w:ind w:left="709"/>
        <w:rPr>
          <w:rFonts w:asciiTheme="minorHAnsi" w:hAnsiTheme="minorHAnsi" w:cstheme="minorHAnsi"/>
          <w:sz w:val="24"/>
          <w:szCs w:val="24"/>
          <w:lang w:val="uk-UA"/>
        </w:rPr>
      </w:pPr>
      <w:r w:rsidRPr="0062664B">
        <w:rPr>
          <w:rFonts w:asciiTheme="minorHAnsi" w:hAnsiTheme="minorHAnsi" w:cstheme="minorHAnsi"/>
          <w:sz w:val="24"/>
          <w:szCs w:val="24"/>
          <w:lang w:val="uk-UA"/>
        </w:rPr>
        <w:t xml:space="preserve">Пропонує заходи щодо впровадження інтегрованого </w:t>
      </w:r>
      <w:proofErr w:type="spellStart"/>
      <w:r w:rsidRPr="0062664B">
        <w:rPr>
          <w:rFonts w:asciiTheme="minorHAnsi" w:hAnsiTheme="minorHAnsi" w:cstheme="minorHAnsi"/>
          <w:sz w:val="24"/>
          <w:szCs w:val="24"/>
          <w:lang w:val="uk-UA"/>
        </w:rPr>
        <w:t>біоповедінкового</w:t>
      </w:r>
      <w:proofErr w:type="spellEnd"/>
      <w:r w:rsidRPr="0062664B">
        <w:rPr>
          <w:rFonts w:asciiTheme="minorHAnsi" w:hAnsiTheme="minorHAnsi" w:cstheme="minorHAnsi"/>
          <w:sz w:val="24"/>
          <w:szCs w:val="24"/>
          <w:lang w:val="uk-UA"/>
        </w:rPr>
        <w:t xml:space="preserve"> нагляду серед ключових груп населення щодо інфікування ВІЛ/СНІД</w:t>
      </w:r>
    </w:p>
    <w:p w14:paraId="4E4DFF2E" w14:textId="27DE4A78" w:rsidR="004B33EC" w:rsidRPr="004B33EC" w:rsidRDefault="004B33EC" w:rsidP="004B33EC">
      <w:pPr>
        <w:pStyle w:val="a4"/>
        <w:numPr>
          <w:ilvl w:val="0"/>
          <w:numId w:val="8"/>
        </w:numPr>
        <w:spacing w:after="0" w:line="240" w:lineRule="auto"/>
        <w:ind w:left="709"/>
        <w:rPr>
          <w:rFonts w:asciiTheme="minorHAnsi" w:hAnsiTheme="minorHAnsi" w:cstheme="minorHAnsi"/>
          <w:sz w:val="24"/>
          <w:szCs w:val="24"/>
          <w:lang w:val="uk-UA"/>
        </w:rPr>
      </w:pPr>
      <w:r>
        <w:rPr>
          <w:rFonts w:asciiTheme="minorHAnsi" w:hAnsiTheme="minorHAnsi" w:cstheme="minorHAnsi"/>
          <w:sz w:val="24"/>
          <w:szCs w:val="24"/>
          <w:lang w:val="uk-UA"/>
        </w:rPr>
        <w:t>Бере у</w:t>
      </w:r>
      <w:r w:rsidRPr="004B33EC">
        <w:rPr>
          <w:rFonts w:asciiTheme="minorHAnsi" w:hAnsiTheme="minorHAnsi" w:cstheme="minorHAnsi"/>
          <w:sz w:val="24"/>
          <w:szCs w:val="24"/>
          <w:lang w:val="uk-UA"/>
        </w:rPr>
        <w:t>часть у плануванні досліджень, складанні календарних планів та бюджетів</w:t>
      </w:r>
      <w:r w:rsidR="00C611B2">
        <w:rPr>
          <w:rFonts w:asciiTheme="minorHAnsi" w:hAnsiTheme="minorHAnsi" w:cstheme="minorHAnsi"/>
          <w:sz w:val="24"/>
          <w:szCs w:val="24"/>
          <w:lang w:val="uk-UA"/>
        </w:rPr>
        <w:t>, документів дослідження</w:t>
      </w:r>
      <w:r w:rsidRPr="004B33EC">
        <w:rPr>
          <w:rFonts w:asciiTheme="minorHAnsi" w:hAnsiTheme="minorHAnsi" w:cstheme="minorHAnsi"/>
          <w:sz w:val="24"/>
          <w:szCs w:val="24"/>
          <w:lang w:val="uk-UA"/>
        </w:rPr>
        <w:t xml:space="preserve"> разом із головним дослідником</w:t>
      </w:r>
    </w:p>
    <w:p w14:paraId="29819FB4" w14:textId="1FF5658B" w:rsidR="00716D72" w:rsidRPr="004B33EC" w:rsidRDefault="0062664B" w:rsidP="00716D72">
      <w:pPr>
        <w:pStyle w:val="a4"/>
        <w:numPr>
          <w:ilvl w:val="0"/>
          <w:numId w:val="8"/>
        </w:numPr>
        <w:spacing w:after="0" w:line="240" w:lineRule="auto"/>
        <w:ind w:left="709"/>
        <w:rPr>
          <w:rFonts w:asciiTheme="minorHAnsi" w:hAnsiTheme="minorHAnsi" w:cstheme="minorHAnsi"/>
          <w:sz w:val="24"/>
          <w:szCs w:val="24"/>
          <w:lang w:val="uk-UA"/>
        </w:rPr>
      </w:pPr>
      <w:r w:rsidRPr="0062664B">
        <w:rPr>
          <w:rFonts w:asciiTheme="minorHAnsi" w:hAnsiTheme="minorHAnsi" w:cstheme="minorHAnsi"/>
          <w:sz w:val="24"/>
          <w:szCs w:val="24"/>
          <w:lang w:val="uk-UA"/>
        </w:rPr>
        <w:t xml:space="preserve">Консультування з питань організації логістики витратних матеріалів в рамках інтегрованих </w:t>
      </w:r>
      <w:proofErr w:type="spellStart"/>
      <w:r w:rsidRPr="0062664B">
        <w:rPr>
          <w:rFonts w:asciiTheme="minorHAnsi" w:hAnsiTheme="minorHAnsi" w:cstheme="minorHAnsi"/>
          <w:sz w:val="24"/>
          <w:szCs w:val="24"/>
          <w:lang w:val="uk-UA"/>
        </w:rPr>
        <w:t>біоповедінкових</w:t>
      </w:r>
      <w:proofErr w:type="spellEnd"/>
      <w:r w:rsidRPr="0062664B">
        <w:rPr>
          <w:rFonts w:asciiTheme="minorHAnsi" w:hAnsiTheme="minorHAnsi" w:cstheme="minorHAnsi"/>
          <w:sz w:val="24"/>
          <w:szCs w:val="24"/>
          <w:lang w:val="uk-UA"/>
        </w:rPr>
        <w:t xml:space="preserve"> досліджень</w:t>
      </w:r>
    </w:p>
    <w:p w14:paraId="5188E376" w14:textId="77777777" w:rsidR="0062664B" w:rsidRPr="0062664B" w:rsidRDefault="0062664B" w:rsidP="007F689D">
      <w:pPr>
        <w:pStyle w:val="a4"/>
        <w:spacing w:after="0" w:line="240" w:lineRule="auto"/>
        <w:ind w:left="709" w:firstLine="0"/>
        <w:rPr>
          <w:rFonts w:asciiTheme="minorHAnsi" w:hAnsiTheme="minorHAnsi" w:cstheme="minorHAnsi"/>
          <w:sz w:val="24"/>
          <w:szCs w:val="24"/>
          <w:highlight w:val="yellow"/>
          <w:lang w:val="uk-UA"/>
        </w:rPr>
      </w:pPr>
    </w:p>
    <w:p w14:paraId="6095E406" w14:textId="762376D2" w:rsidR="00B23C08" w:rsidRPr="0062664B" w:rsidRDefault="00B23C08" w:rsidP="007F689D">
      <w:pPr>
        <w:spacing w:after="0" w:line="240" w:lineRule="auto"/>
        <w:ind w:left="0" w:firstLine="0"/>
        <w:rPr>
          <w:rFonts w:asciiTheme="minorHAnsi" w:hAnsiTheme="minorHAnsi" w:cstheme="minorHAnsi"/>
          <w:b/>
          <w:sz w:val="24"/>
          <w:szCs w:val="24"/>
          <w:lang w:val="uk-UA"/>
        </w:rPr>
      </w:pPr>
      <w:r w:rsidRPr="0062664B">
        <w:rPr>
          <w:rFonts w:asciiTheme="minorHAnsi" w:hAnsiTheme="minorHAnsi" w:cstheme="minorHAnsi"/>
          <w:b/>
          <w:sz w:val="24"/>
          <w:szCs w:val="24"/>
          <w:lang w:val="uk-UA"/>
        </w:rPr>
        <w:t xml:space="preserve">Вимоги до </w:t>
      </w:r>
      <w:r w:rsidR="00A17913" w:rsidRPr="0062664B">
        <w:rPr>
          <w:rFonts w:asciiTheme="minorHAnsi" w:hAnsiTheme="minorHAnsi" w:cstheme="minorHAnsi"/>
          <w:b/>
          <w:sz w:val="24"/>
          <w:szCs w:val="24"/>
          <w:lang w:val="uk-UA"/>
        </w:rPr>
        <w:t>професійної компетентності</w:t>
      </w:r>
      <w:r w:rsidRPr="0062664B">
        <w:rPr>
          <w:rFonts w:asciiTheme="minorHAnsi" w:hAnsiTheme="minorHAnsi" w:cstheme="minorHAnsi"/>
          <w:b/>
          <w:sz w:val="24"/>
          <w:szCs w:val="24"/>
          <w:lang w:val="uk-UA"/>
        </w:rPr>
        <w:t>:</w:t>
      </w:r>
    </w:p>
    <w:p w14:paraId="0B4FBACB" w14:textId="2FEB0879" w:rsidR="007F689D" w:rsidRPr="007F689D" w:rsidRDefault="00B3452A" w:rsidP="007F689D">
      <w:pPr>
        <w:pStyle w:val="a4"/>
        <w:numPr>
          <w:ilvl w:val="0"/>
          <w:numId w:val="2"/>
        </w:numPr>
        <w:spacing w:after="0" w:line="240" w:lineRule="auto"/>
        <w:ind w:right="0"/>
        <w:rPr>
          <w:rFonts w:asciiTheme="minorHAnsi" w:hAnsiTheme="minorHAnsi" w:cstheme="minorHAnsi"/>
          <w:sz w:val="24"/>
          <w:szCs w:val="24"/>
          <w:lang w:val="uk-UA"/>
        </w:rPr>
      </w:pPr>
      <w:r w:rsidRPr="007F689D">
        <w:rPr>
          <w:rFonts w:asciiTheme="minorHAnsi" w:hAnsiTheme="minorHAnsi" w:cstheme="minorHAnsi"/>
          <w:sz w:val="24"/>
          <w:szCs w:val="24"/>
          <w:lang w:val="uk-UA"/>
        </w:rPr>
        <w:t>повна вища освіта медичного, природничого або суспільного напрямку освітньо-кваліфікаційного рівня магістра або бакалавра</w:t>
      </w:r>
      <w:r w:rsidR="007F689D" w:rsidRPr="007F689D">
        <w:rPr>
          <w:rFonts w:asciiTheme="minorHAnsi" w:hAnsiTheme="minorHAnsi" w:cstheme="minorHAnsi"/>
          <w:sz w:val="24"/>
          <w:szCs w:val="24"/>
          <w:lang w:val="ru-RU"/>
        </w:rPr>
        <w:t>;</w:t>
      </w:r>
    </w:p>
    <w:p w14:paraId="37B0B481" w14:textId="54FD614A" w:rsidR="007F689D" w:rsidRPr="007F689D" w:rsidRDefault="007F689D" w:rsidP="007F689D">
      <w:pPr>
        <w:pStyle w:val="a4"/>
        <w:numPr>
          <w:ilvl w:val="0"/>
          <w:numId w:val="2"/>
        </w:numPr>
        <w:spacing w:after="0" w:line="240" w:lineRule="auto"/>
        <w:ind w:right="0"/>
        <w:rPr>
          <w:rFonts w:asciiTheme="minorHAnsi" w:hAnsiTheme="minorHAnsi" w:cstheme="minorHAnsi"/>
          <w:sz w:val="24"/>
          <w:szCs w:val="24"/>
          <w:lang w:val="uk-UA"/>
        </w:rPr>
      </w:pPr>
      <w:r w:rsidRPr="007F689D">
        <w:rPr>
          <w:rFonts w:asciiTheme="minorHAnsi" w:hAnsiTheme="minorHAnsi" w:cstheme="minorHAnsi"/>
          <w:sz w:val="24"/>
          <w:szCs w:val="24"/>
          <w:lang w:val="uk-UA"/>
        </w:rPr>
        <w:t xml:space="preserve">досвід залучення до </w:t>
      </w:r>
      <w:proofErr w:type="spellStart"/>
      <w:r w:rsidRPr="007F689D">
        <w:rPr>
          <w:rFonts w:asciiTheme="minorHAnsi" w:hAnsiTheme="minorHAnsi" w:cstheme="minorHAnsi"/>
          <w:sz w:val="24"/>
          <w:szCs w:val="24"/>
          <w:lang w:val="uk-UA"/>
        </w:rPr>
        <w:t>біоповедінкових</w:t>
      </w:r>
      <w:proofErr w:type="spellEnd"/>
      <w:r w:rsidRPr="007F689D">
        <w:rPr>
          <w:rFonts w:asciiTheme="minorHAnsi" w:hAnsiTheme="minorHAnsi" w:cstheme="minorHAnsi"/>
          <w:sz w:val="24"/>
          <w:szCs w:val="24"/>
          <w:lang w:val="uk-UA"/>
        </w:rPr>
        <w:t xml:space="preserve"> досліджень серед представників ключових груп з використанням методики RDS та/або TLS;</w:t>
      </w:r>
    </w:p>
    <w:p w14:paraId="346DF58D" w14:textId="178A28EE" w:rsidR="00B3452A" w:rsidRPr="007F689D" w:rsidRDefault="00B3452A" w:rsidP="007F689D">
      <w:pPr>
        <w:pStyle w:val="a4"/>
        <w:numPr>
          <w:ilvl w:val="0"/>
          <w:numId w:val="2"/>
        </w:numPr>
        <w:spacing w:after="0" w:line="240" w:lineRule="auto"/>
        <w:ind w:right="0"/>
        <w:rPr>
          <w:rFonts w:asciiTheme="minorHAnsi" w:hAnsiTheme="minorHAnsi" w:cstheme="minorHAnsi"/>
          <w:sz w:val="24"/>
          <w:szCs w:val="24"/>
          <w:lang w:val="uk-UA"/>
        </w:rPr>
      </w:pPr>
      <w:r w:rsidRPr="007F689D">
        <w:rPr>
          <w:rFonts w:asciiTheme="minorHAnsi" w:hAnsiTheme="minorHAnsi" w:cstheme="minorHAnsi"/>
          <w:sz w:val="24"/>
          <w:szCs w:val="24"/>
          <w:lang w:val="uk-UA"/>
        </w:rPr>
        <w:t xml:space="preserve">досвід адміністративної роботи, участі у перемовинах, </w:t>
      </w:r>
      <w:proofErr w:type="spellStart"/>
      <w:r w:rsidRPr="007F689D">
        <w:rPr>
          <w:rFonts w:asciiTheme="minorHAnsi" w:hAnsiTheme="minorHAnsi" w:cstheme="minorHAnsi"/>
          <w:sz w:val="24"/>
          <w:szCs w:val="24"/>
          <w:lang w:val="uk-UA"/>
        </w:rPr>
        <w:t>закупівлях</w:t>
      </w:r>
      <w:proofErr w:type="spellEnd"/>
      <w:r w:rsidRPr="007F689D">
        <w:rPr>
          <w:rFonts w:asciiTheme="minorHAnsi" w:hAnsiTheme="minorHAnsi" w:cstheme="minorHAnsi"/>
          <w:sz w:val="24"/>
          <w:szCs w:val="24"/>
          <w:lang w:val="uk-UA"/>
        </w:rPr>
        <w:t>, складанні та контролі використання бюджетів, веденні договорів</w:t>
      </w:r>
      <w:r w:rsidR="007F689D" w:rsidRPr="007F689D">
        <w:rPr>
          <w:rFonts w:asciiTheme="minorHAnsi" w:hAnsiTheme="minorHAnsi" w:cstheme="minorHAnsi"/>
          <w:sz w:val="24"/>
          <w:szCs w:val="24"/>
          <w:lang w:val="uk-UA"/>
        </w:rPr>
        <w:t>;</w:t>
      </w:r>
    </w:p>
    <w:p w14:paraId="798CCF9E" w14:textId="2408255C" w:rsidR="007F689D" w:rsidRPr="007F689D" w:rsidRDefault="007F689D" w:rsidP="007F689D">
      <w:pPr>
        <w:pStyle w:val="a4"/>
        <w:numPr>
          <w:ilvl w:val="0"/>
          <w:numId w:val="2"/>
        </w:numPr>
        <w:spacing w:after="0" w:line="240" w:lineRule="auto"/>
        <w:ind w:right="0"/>
        <w:rPr>
          <w:rFonts w:asciiTheme="minorHAnsi" w:hAnsiTheme="minorHAnsi" w:cstheme="minorHAnsi"/>
          <w:sz w:val="24"/>
          <w:szCs w:val="24"/>
          <w:lang w:val="uk-UA"/>
        </w:rPr>
      </w:pPr>
      <w:r w:rsidRPr="007F689D">
        <w:rPr>
          <w:rFonts w:asciiTheme="minorHAnsi" w:hAnsiTheme="minorHAnsi" w:cstheme="minorHAnsi"/>
          <w:sz w:val="24"/>
          <w:szCs w:val="24"/>
          <w:lang w:val="uk-UA"/>
        </w:rPr>
        <w:t>гарне знання ділової української та англійської мови</w:t>
      </w:r>
    </w:p>
    <w:p w14:paraId="2632256A" w14:textId="77777777" w:rsidR="002F64F8" w:rsidRPr="0062664B" w:rsidRDefault="002F64F8" w:rsidP="007F689D">
      <w:pPr>
        <w:pStyle w:val="a4"/>
        <w:spacing w:after="0" w:line="240" w:lineRule="auto"/>
        <w:ind w:left="721" w:right="0" w:firstLine="0"/>
        <w:rPr>
          <w:rFonts w:asciiTheme="minorHAnsi" w:hAnsiTheme="minorHAnsi" w:cstheme="minorHAnsi"/>
          <w:sz w:val="24"/>
          <w:szCs w:val="24"/>
          <w:lang w:val="uk-UA"/>
        </w:rPr>
      </w:pPr>
    </w:p>
    <w:p w14:paraId="1474F288" w14:textId="6E1F248C" w:rsidR="002F64F8" w:rsidRPr="0062664B" w:rsidRDefault="002F64F8" w:rsidP="007F689D">
      <w:pPr>
        <w:spacing w:after="0" w:line="240" w:lineRule="auto"/>
        <w:rPr>
          <w:rFonts w:asciiTheme="minorHAnsi" w:hAnsiTheme="minorHAnsi" w:cstheme="minorHAnsi"/>
          <w:sz w:val="24"/>
          <w:szCs w:val="24"/>
          <w:lang w:val="uk-UA"/>
        </w:rPr>
      </w:pPr>
      <w:r w:rsidRPr="0062664B">
        <w:rPr>
          <w:rFonts w:asciiTheme="minorHAnsi" w:hAnsiTheme="minorHAnsi" w:cstheme="minorHAnsi"/>
          <w:b/>
          <w:sz w:val="24"/>
          <w:szCs w:val="24"/>
          <w:lang w:val="uk-UA" w:eastAsia="uk-UA"/>
        </w:rPr>
        <w:t xml:space="preserve">Резюме мають бути надіслані електронною поштою на електронну адресу: </w:t>
      </w:r>
      <w:hyperlink r:id="rId9" w:history="1">
        <w:r w:rsidR="002540C6" w:rsidRPr="0062664B">
          <w:rPr>
            <w:rStyle w:val="a9"/>
            <w:rFonts w:asciiTheme="minorHAnsi" w:hAnsiTheme="minorHAnsi" w:cstheme="minorHAnsi"/>
            <w:sz w:val="24"/>
            <w:szCs w:val="24"/>
            <w:lang w:val="uk-UA" w:eastAsia="uk-UA"/>
          </w:rPr>
          <w:t>vacancies@phc.org.ua</w:t>
        </w:r>
      </w:hyperlink>
      <w:r w:rsidRPr="0062664B">
        <w:rPr>
          <w:rFonts w:asciiTheme="minorHAnsi" w:hAnsiTheme="minorHAnsi" w:cstheme="minorHAnsi"/>
          <w:sz w:val="24"/>
          <w:szCs w:val="24"/>
          <w:lang w:val="uk-UA" w:eastAsia="uk-UA"/>
        </w:rPr>
        <w:t xml:space="preserve"> із копією на </w:t>
      </w:r>
      <w:hyperlink r:id="rId10" w:history="1">
        <w:r w:rsidR="004D7E2A" w:rsidRPr="0062664B">
          <w:rPr>
            <w:rStyle w:val="a9"/>
            <w:rFonts w:asciiTheme="minorHAnsi" w:hAnsiTheme="minorHAnsi" w:cstheme="minorHAnsi"/>
            <w:sz w:val="24"/>
            <w:szCs w:val="24"/>
            <w:lang w:val="uk-UA" w:eastAsia="uk-UA"/>
          </w:rPr>
          <w:t>o.nesterova@phc.org.ua</w:t>
        </w:r>
      </w:hyperlink>
      <w:r w:rsidRPr="0062664B">
        <w:rPr>
          <w:rFonts w:asciiTheme="minorHAnsi" w:hAnsiTheme="minorHAnsi" w:cstheme="minorHAnsi"/>
          <w:sz w:val="24"/>
          <w:szCs w:val="24"/>
          <w:lang w:val="uk-UA" w:eastAsia="uk-UA"/>
        </w:rPr>
        <w:t xml:space="preserve">. В темі листа, будь ласка, зазначте: </w:t>
      </w:r>
      <w:r w:rsidRPr="0062664B">
        <w:rPr>
          <w:rFonts w:asciiTheme="minorHAnsi" w:hAnsiTheme="minorHAnsi" w:cstheme="minorHAnsi"/>
          <w:b/>
          <w:sz w:val="24"/>
          <w:szCs w:val="24"/>
          <w:lang w:val="uk-UA" w:eastAsia="uk-UA"/>
        </w:rPr>
        <w:t>«</w:t>
      </w:r>
      <w:bookmarkStart w:id="0" w:name="_GoBack"/>
      <w:r w:rsidR="00A7609E" w:rsidRPr="00A7609E">
        <w:rPr>
          <w:rFonts w:asciiTheme="minorHAnsi" w:hAnsiTheme="minorHAnsi" w:cstheme="minorHAnsi"/>
          <w:b/>
          <w:sz w:val="24"/>
          <w:szCs w:val="24"/>
          <w:lang w:val="uk-UA" w:eastAsia="uk-UA"/>
        </w:rPr>
        <w:t>62</w:t>
      </w:r>
      <w:r w:rsidR="00E44AE8" w:rsidRPr="00A7609E">
        <w:rPr>
          <w:rFonts w:asciiTheme="minorHAnsi" w:hAnsiTheme="minorHAnsi" w:cstheme="minorHAnsi"/>
          <w:b/>
          <w:sz w:val="24"/>
          <w:szCs w:val="24"/>
          <w:lang w:val="uk-UA" w:eastAsia="uk-UA"/>
        </w:rPr>
        <w:t>-2025</w:t>
      </w:r>
      <w:r w:rsidR="00E44AE8" w:rsidRPr="0062664B">
        <w:rPr>
          <w:rFonts w:asciiTheme="minorHAnsi" w:hAnsiTheme="minorHAnsi" w:cstheme="minorHAnsi"/>
          <w:b/>
          <w:sz w:val="24"/>
          <w:szCs w:val="24"/>
          <w:lang w:val="uk-UA" w:eastAsia="uk-UA"/>
        </w:rPr>
        <w:t xml:space="preserve"> </w:t>
      </w:r>
      <w:r w:rsidR="00B3452A" w:rsidRPr="0062664B">
        <w:rPr>
          <w:rFonts w:asciiTheme="minorHAnsi" w:hAnsiTheme="minorHAnsi" w:cstheme="minorHAnsi"/>
          <w:b/>
          <w:bCs/>
          <w:sz w:val="24"/>
          <w:szCs w:val="24"/>
          <w:lang w:val="uk-UA"/>
        </w:rPr>
        <w:t xml:space="preserve">Консультант із супроводу </w:t>
      </w:r>
      <w:proofErr w:type="spellStart"/>
      <w:r w:rsidR="00B3452A" w:rsidRPr="0062664B">
        <w:rPr>
          <w:rFonts w:asciiTheme="minorHAnsi" w:hAnsiTheme="minorHAnsi" w:cstheme="minorHAnsi"/>
          <w:b/>
          <w:bCs/>
          <w:sz w:val="24"/>
          <w:szCs w:val="24"/>
          <w:lang w:val="uk-UA"/>
        </w:rPr>
        <w:t>біоповедінкового</w:t>
      </w:r>
      <w:proofErr w:type="spellEnd"/>
      <w:r w:rsidR="00B3452A" w:rsidRPr="0062664B">
        <w:rPr>
          <w:rFonts w:asciiTheme="minorHAnsi" w:hAnsiTheme="minorHAnsi" w:cstheme="minorHAnsi"/>
          <w:b/>
          <w:bCs/>
          <w:sz w:val="24"/>
          <w:szCs w:val="24"/>
          <w:lang w:val="uk-UA"/>
        </w:rPr>
        <w:t xml:space="preserve"> дослідження серед секс-працівників</w:t>
      </w:r>
      <w:bookmarkEnd w:id="0"/>
      <w:r w:rsidRPr="0062664B">
        <w:rPr>
          <w:rFonts w:asciiTheme="minorHAnsi" w:hAnsiTheme="minorHAnsi" w:cstheme="minorHAnsi"/>
          <w:b/>
          <w:bCs/>
          <w:sz w:val="24"/>
          <w:szCs w:val="24"/>
          <w:lang w:val="uk-UA" w:eastAsia="uk-UA"/>
        </w:rPr>
        <w:t>»</w:t>
      </w:r>
      <w:r w:rsidR="002540C6" w:rsidRPr="0062664B">
        <w:rPr>
          <w:rFonts w:asciiTheme="minorHAnsi" w:hAnsiTheme="minorHAnsi" w:cstheme="minorHAnsi"/>
          <w:b/>
          <w:bCs/>
          <w:sz w:val="24"/>
          <w:szCs w:val="24"/>
          <w:lang w:val="uk-UA" w:eastAsia="uk-UA"/>
        </w:rPr>
        <w:t>.</w:t>
      </w:r>
    </w:p>
    <w:p w14:paraId="17A5212C" w14:textId="6589167C" w:rsidR="00B23C08" w:rsidRPr="0062664B" w:rsidRDefault="00B23C08" w:rsidP="007F689D">
      <w:pPr>
        <w:pStyle w:val="a8"/>
        <w:spacing w:before="0" w:beforeAutospacing="0" w:after="0" w:afterAutospacing="0"/>
        <w:jc w:val="both"/>
        <w:rPr>
          <w:rFonts w:asciiTheme="minorHAnsi" w:hAnsiTheme="minorHAnsi" w:cstheme="minorHAnsi"/>
        </w:rPr>
      </w:pPr>
    </w:p>
    <w:p w14:paraId="50DEA649" w14:textId="3ECDF773" w:rsidR="00B23C08" w:rsidRPr="0062664B" w:rsidRDefault="00B23C08" w:rsidP="007F689D">
      <w:pPr>
        <w:spacing w:after="0" w:line="240" w:lineRule="auto"/>
        <w:ind w:right="0"/>
        <w:rPr>
          <w:rFonts w:asciiTheme="minorHAnsi" w:hAnsiTheme="minorHAnsi" w:cstheme="minorHAnsi"/>
          <w:color w:val="auto"/>
          <w:sz w:val="24"/>
          <w:szCs w:val="24"/>
          <w:lang w:val="uk-UA" w:eastAsia="ru-RU"/>
        </w:rPr>
      </w:pPr>
      <w:r w:rsidRPr="0062664B">
        <w:rPr>
          <w:rFonts w:asciiTheme="minorHAnsi" w:hAnsiTheme="minorHAnsi" w:cstheme="minorHAnsi"/>
          <w:b/>
          <w:color w:val="auto"/>
          <w:sz w:val="24"/>
          <w:szCs w:val="24"/>
          <w:lang w:val="uk-UA" w:eastAsia="ru-RU"/>
        </w:rPr>
        <w:t xml:space="preserve">Термін подання документів – до </w:t>
      </w:r>
      <w:r w:rsidR="00A7609E" w:rsidRPr="00A7609E">
        <w:rPr>
          <w:rFonts w:asciiTheme="minorHAnsi" w:hAnsiTheme="minorHAnsi" w:cstheme="minorHAnsi"/>
          <w:b/>
          <w:color w:val="auto"/>
          <w:sz w:val="24"/>
          <w:szCs w:val="24"/>
          <w:lang w:val="uk-UA" w:eastAsia="ru-RU"/>
        </w:rPr>
        <w:t>04</w:t>
      </w:r>
      <w:r w:rsidR="007D19F9" w:rsidRPr="0062664B">
        <w:rPr>
          <w:rFonts w:asciiTheme="minorHAnsi" w:hAnsiTheme="minorHAnsi" w:cstheme="minorHAnsi"/>
          <w:b/>
          <w:color w:val="auto"/>
          <w:sz w:val="24"/>
          <w:szCs w:val="24"/>
          <w:lang w:val="uk-UA" w:eastAsia="ru-RU"/>
        </w:rPr>
        <w:t xml:space="preserve"> </w:t>
      </w:r>
      <w:r w:rsidR="008A28AD" w:rsidRPr="0062664B">
        <w:rPr>
          <w:rFonts w:asciiTheme="minorHAnsi" w:hAnsiTheme="minorHAnsi" w:cstheme="minorHAnsi"/>
          <w:b/>
          <w:color w:val="auto"/>
          <w:sz w:val="24"/>
          <w:szCs w:val="24"/>
          <w:lang w:val="uk-UA" w:eastAsia="ru-RU"/>
        </w:rPr>
        <w:t>лютого</w:t>
      </w:r>
      <w:r w:rsidRPr="0062664B">
        <w:rPr>
          <w:rFonts w:asciiTheme="minorHAnsi" w:hAnsiTheme="minorHAnsi" w:cstheme="minorHAnsi"/>
          <w:b/>
          <w:color w:val="auto"/>
          <w:sz w:val="24"/>
          <w:szCs w:val="24"/>
          <w:lang w:val="uk-UA" w:eastAsia="ru-RU"/>
        </w:rPr>
        <w:t xml:space="preserve"> 20</w:t>
      </w:r>
      <w:r w:rsidR="00EB2F56" w:rsidRPr="0062664B">
        <w:rPr>
          <w:rFonts w:asciiTheme="minorHAnsi" w:hAnsiTheme="minorHAnsi" w:cstheme="minorHAnsi"/>
          <w:b/>
          <w:color w:val="auto"/>
          <w:sz w:val="24"/>
          <w:szCs w:val="24"/>
          <w:lang w:val="uk-UA" w:eastAsia="ru-RU"/>
        </w:rPr>
        <w:t>2</w:t>
      </w:r>
      <w:r w:rsidR="008A28AD" w:rsidRPr="0062664B">
        <w:rPr>
          <w:rFonts w:asciiTheme="minorHAnsi" w:hAnsiTheme="minorHAnsi" w:cstheme="minorHAnsi"/>
          <w:b/>
          <w:color w:val="auto"/>
          <w:sz w:val="24"/>
          <w:szCs w:val="24"/>
          <w:lang w:val="uk-UA" w:eastAsia="ru-RU"/>
        </w:rPr>
        <w:t>5</w:t>
      </w:r>
      <w:r w:rsidRPr="0062664B">
        <w:rPr>
          <w:rFonts w:asciiTheme="minorHAnsi" w:hAnsiTheme="minorHAnsi" w:cstheme="minorHAnsi"/>
          <w:b/>
          <w:color w:val="auto"/>
          <w:sz w:val="24"/>
          <w:szCs w:val="24"/>
          <w:lang w:val="uk-UA" w:eastAsia="ru-RU"/>
        </w:rPr>
        <w:t xml:space="preserve"> року</w:t>
      </w:r>
      <w:r w:rsidR="00A17913" w:rsidRPr="0062664B">
        <w:rPr>
          <w:rFonts w:asciiTheme="minorHAnsi" w:hAnsiTheme="minorHAnsi" w:cstheme="minorHAnsi"/>
          <w:b/>
          <w:color w:val="auto"/>
          <w:sz w:val="24"/>
          <w:szCs w:val="24"/>
          <w:lang w:val="uk-UA" w:eastAsia="ru-RU"/>
        </w:rPr>
        <w:t xml:space="preserve">, </w:t>
      </w:r>
      <w:r w:rsidR="00A17913" w:rsidRPr="0062664B">
        <w:rPr>
          <w:rFonts w:asciiTheme="minorHAnsi" w:hAnsiTheme="minorHAnsi" w:cstheme="minorHAnsi"/>
          <w:color w:val="auto"/>
          <w:sz w:val="24"/>
          <w:szCs w:val="24"/>
          <w:lang w:val="uk-UA" w:eastAsia="ru-RU"/>
        </w:rPr>
        <w:t>реєстрація документів завершується о 18:00.</w:t>
      </w:r>
    </w:p>
    <w:p w14:paraId="19FB1EC6" w14:textId="51D84E79" w:rsidR="00A17913" w:rsidRPr="0062664B" w:rsidRDefault="00A17913" w:rsidP="007F689D">
      <w:pPr>
        <w:spacing w:after="0" w:line="240" w:lineRule="auto"/>
        <w:ind w:right="0"/>
        <w:rPr>
          <w:rFonts w:asciiTheme="minorHAnsi" w:hAnsiTheme="minorHAnsi" w:cstheme="minorHAnsi"/>
          <w:sz w:val="24"/>
          <w:szCs w:val="24"/>
          <w:lang w:val="uk-UA"/>
        </w:rPr>
      </w:pPr>
    </w:p>
    <w:p w14:paraId="37335899" w14:textId="77777777" w:rsidR="00A17913" w:rsidRPr="0062664B" w:rsidRDefault="00A17913" w:rsidP="007F689D">
      <w:pPr>
        <w:spacing w:after="0" w:line="240" w:lineRule="auto"/>
        <w:ind w:left="-10" w:right="0" w:hanging="10"/>
        <w:rPr>
          <w:rFonts w:asciiTheme="minorHAnsi" w:hAnsiTheme="minorHAnsi" w:cstheme="minorHAnsi"/>
          <w:color w:val="auto"/>
          <w:sz w:val="24"/>
          <w:szCs w:val="24"/>
          <w:lang w:val="uk-UA" w:eastAsia="uk-UA"/>
        </w:rPr>
      </w:pPr>
      <w:r w:rsidRPr="0062664B">
        <w:rPr>
          <w:rFonts w:asciiTheme="minorHAnsi" w:hAnsiTheme="minorHAnsi" w:cstheme="minorHAnsi"/>
          <w:sz w:val="24"/>
          <w:szCs w:val="24"/>
          <w:lang w:val="uk-UA" w:eastAsia="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7DABBAD" w14:textId="77777777" w:rsidR="00A17913" w:rsidRPr="0062664B" w:rsidRDefault="00A17913" w:rsidP="007F689D">
      <w:pPr>
        <w:spacing w:after="0" w:line="240" w:lineRule="auto"/>
        <w:ind w:left="0" w:right="0" w:firstLine="0"/>
        <w:jc w:val="left"/>
        <w:rPr>
          <w:rFonts w:asciiTheme="minorHAnsi" w:hAnsiTheme="minorHAnsi" w:cstheme="minorHAnsi"/>
          <w:color w:val="auto"/>
          <w:sz w:val="24"/>
          <w:szCs w:val="24"/>
          <w:lang w:val="uk-UA" w:eastAsia="uk-UA"/>
        </w:rPr>
      </w:pPr>
    </w:p>
    <w:p w14:paraId="2D5EAA60" w14:textId="77777777" w:rsidR="00A17913" w:rsidRPr="0062664B" w:rsidRDefault="00A17913" w:rsidP="007F689D">
      <w:pPr>
        <w:spacing w:after="0" w:line="240" w:lineRule="auto"/>
        <w:ind w:left="-10" w:right="0" w:hanging="10"/>
        <w:rPr>
          <w:rFonts w:asciiTheme="minorHAnsi" w:hAnsiTheme="minorHAnsi" w:cstheme="minorHAnsi"/>
          <w:color w:val="auto"/>
          <w:sz w:val="24"/>
          <w:szCs w:val="24"/>
          <w:lang w:val="uk-UA" w:eastAsia="uk-UA"/>
        </w:rPr>
      </w:pPr>
      <w:r w:rsidRPr="0062664B">
        <w:rPr>
          <w:rFonts w:asciiTheme="minorHAnsi" w:hAnsiTheme="minorHAnsi" w:cstheme="minorHAnsi"/>
          <w:sz w:val="24"/>
          <w:szCs w:val="24"/>
          <w:lang w:val="uk-UA" w:eastAsia="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2475FCE" w14:textId="77777777" w:rsidR="00A17913" w:rsidRPr="0062664B" w:rsidRDefault="00A17913" w:rsidP="007F689D">
      <w:pPr>
        <w:spacing w:after="0" w:line="240" w:lineRule="auto"/>
        <w:ind w:right="0"/>
        <w:rPr>
          <w:rFonts w:asciiTheme="minorHAnsi" w:hAnsiTheme="minorHAnsi" w:cstheme="minorHAnsi"/>
          <w:sz w:val="24"/>
          <w:szCs w:val="24"/>
          <w:lang w:val="uk-UA"/>
        </w:rPr>
      </w:pPr>
    </w:p>
    <w:sectPr w:rsidR="00A17913" w:rsidRPr="006266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DCB"/>
    <w:multiLevelType w:val="hybridMultilevel"/>
    <w:tmpl w:val="8598B8DC"/>
    <w:lvl w:ilvl="0" w:tplc="04220001">
      <w:start w:val="1"/>
      <w:numFmt w:val="bullet"/>
      <w:lvlText w:val=""/>
      <w:lvlJc w:val="left"/>
      <w:pPr>
        <w:ind w:left="361" w:hanging="360"/>
      </w:pPr>
      <w:rPr>
        <w:rFonts w:ascii="Symbol" w:hAnsi="Symbol" w:hint="default"/>
      </w:rPr>
    </w:lvl>
    <w:lvl w:ilvl="1" w:tplc="04220003" w:tentative="1">
      <w:start w:val="1"/>
      <w:numFmt w:val="bullet"/>
      <w:lvlText w:val="o"/>
      <w:lvlJc w:val="left"/>
      <w:pPr>
        <w:ind w:left="1081" w:hanging="360"/>
      </w:pPr>
      <w:rPr>
        <w:rFonts w:ascii="Courier New" w:hAnsi="Courier New" w:cs="Courier New" w:hint="default"/>
      </w:rPr>
    </w:lvl>
    <w:lvl w:ilvl="2" w:tplc="04220005" w:tentative="1">
      <w:start w:val="1"/>
      <w:numFmt w:val="bullet"/>
      <w:lvlText w:val=""/>
      <w:lvlJc w:val="left"/>
      <w:pPr>
        <w:ind w:left="1801" w:hanging="360"/>
      </w:pPr>
      <w:rPr>
        <w:rFonts w:ascii="Wingdings" w:hAnsi="Wingdings" w:hint="default"/>
      </w:rPr>
    </w:lvl>
    <w:lvl w:ilvl="3" w:tplc="04220001" w:tentative="1">
      <w:start w:val="1"/>
      <w:numFmt w:val="bullet"/>
      <w:lvlText w:val=""/>
      <w:lvlJc w:val="left"/>
      <w:pPr>
        <w:ind w:left="2521" w:hanging="360"/>
      </w:pPr>
      <w:rPr>
        <w:rFonts w:ascii="Symbol" w:hAnsi="Symbol" w:hint="default"/>
      </w:rPr>
    </w:lvl>
    <w:lvl w:ilvl="4" w:tplc="04220003" w:tentative="1">
      <w:start w:val="1"/>
      <w:numFmt w:val="bullet"/>
      <w:lvlText w:val="o"/>
      <w:lvlJc w:val="left"/>
      <w:pPr>
        <w:ind w:left="3241" w:hanging="360"/>
      </w:pPr>
      <w:rPr>
        <w:rFonts w:ascii="Courier New" w:hAnsi="Courier New" w:cs="Courier New" w:hint="default"/>
      </w:rPr>
    </w:lvl>
    <w:lvl w:ilvl="5" w:tplc="04220005" w:tentative="1">
      <w:start w:val="1"/>
      <w:numFmt w:val="bullet"/>
      <w:lvlText w:val=""/>
      <w:lvlJc w:val="left"/>
      <w:pPr>
        <w:ind w:left="3961" w:hanging="360"/>
      </w:pPr>
      <w:rPr>
        <w:rFonts w:ascii="Wingdings" w:hAnsi="Wingdings" w:hint="default"/>
      </w:rPr>
    </w:lvl>
    <w:lvl w:ilvl="6" w:tplc="04220001" w:tentative="1">
      <w:start w:val="1"/>
      <w:numFmt w:val="bullet"/>
      <w:lvlText w:val=""/>
      <w:lvlJc w:val="left"/>
      <w:pPr>
        <w:ind w:left="4681" w:hanging="360"/>
      </w:pPr>
      <w:rPr>
        <w:rFonts w:ascii="Symbol" w:hAnsi="Symbol" w:hint="default"/>
      </w:rPr>
    </w:lvl>
    <w:lvl w:ilvl="7" w:tplc="04220003" w:tentative="1">
      <w:start w:val="1"/>
      <w:numFmt w:val="bullet"/>
      <w:lvlText w:val="o"/>
      <w:lvlJc w:val="left"/>
      <w:pPr>
        <w:ind w:left="5401" w:hanging="360"/>
      </w:pPr>
      <w:rPr>
        <w:rFonts w:ascii="Courier New" w:hAnsi="Courier New" w:cs="Courier New" w:hint="default"/>
      </w:rPr>
    </w:lvl>
    <w:lvl w:ilvl="8" w:tplc="04220005" w:tentative="1">
      <w:start w:val="1"/>
      <w:numFmt w:val="bullet"/>
      <w:lvlText w:val=""/>
      <w:lvlJc w:val="left"/>
      <w:pPr>
        <w:ind w:left="6121" w:hanging="360"/>
      </w:pPr>
      <w:rPr>
        <w:rFonts w:ascii="Wingdings" w:hAnsi="Wingdings" w:hint="default"/>
      </w:rPr>
    </w:lvl>
  </w:abstractNum>
  <w:abstractNum w:abstractNumId="1" w15:restartNumberingAfterBreak="0">
    <w:nsid w:val="037C510F"/>
    <w:multiLevelType w:val="multilevel"/>
    <w:tmpl w:val="D3D08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97F70"/>
    <w:multiLevelType w:val="multilevel"/>
    <w:tmpl w:val="7E0E7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F00CC"/>
    <w:multiLevelType w:val="hybridMultilevel"/>
    <w:tmpl w:val="B672E32C"/>
    <w:lvl w:ilvl="0" w:tplc="32A09CAA">
      <w:start w:val="1"/>
      <w:numFmt w:val="decimal"/>
      <w:lvlText w:val="%1."/>
      <w:lvlJc w:val="left"/>
      <w:pPr>
        <w:ind w:left="376" w:hanging="375"/>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4"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96AE7"/>
    <w:multiLevelType w:val="hybridMultilevel"/>
    <w:tmpl w:val="F46A2B3E"/>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6" w15:restartNumberingAfterBreak="0">
    <w:nsid w:val="11D26BF8"/>
    <w:multiLevelType w:val="multilevel"/>
    <w:tmpl w:val="9050B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1A38089F"/>
    <w:multiLevelType w:val="multilevel"/>
    <w:tmpl w:val="B7968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C4F5B"/>
    <w:multiLevelType w:val="multilevel"/>
    <w:tmpl w:val="2AEAD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 w15:restartNumberingAfterBreak="0">
    <w:nsid w:val="30BA1784"/>
    <w:multiLevelType w:val="multilevel"/>
    <w:tmpl w:val="9BA4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165AF"/>
    <w:multiLevelType w:val="multilevel"/>
    <w:tmpl w:val="67CC6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823F2"/>
    <w:multiLevelType w:val="hybridMultilevel"/>
    <w:tmpl w:val="805CADAA"/>
    <w:lvl w:ilvl="0" w:tplc="03BCA4EC">
      <w:start w:val="12"/>
      <w:numFmt w:val="bullet"/>
      <w:lvlText w:val="-"/>
      <w:lvlJc w:val="left"/>
      <w:pPr>
        <w:ind w:left="736" w:hanging="360"/>
      </w:pPr>
      <w:rPr>
        <w:rFonts w:ascii="Calibri" w:eastAsia="Times New Roman" w:hAnsi="Calibri" w:cs="Calibri" w:hint="default"/>
      </w:rPr>
    </w:lvl>
    <w:lvl w:ilvl="1" w:tplc="04220003" w:tentative="1">
      <w:start w:val="1"/>
      <w:numFmt w:val="bullet"/>
      <w:lvlText w:val="o"/>
      <w:lvlJc w:val="left"/>
      <w:pPr>
        <w:ind w:left="1456" w:hanging="360"/>
      </w:pPr>
      <w:rPr>
        <w:rFonts w:ascii="Courier New" w:hAnsi="Courier New" w:cs="Courier New" w:hint="default"/>
      </w:rPr>
    </w:lvl>
    <w:lvl w:ilvl="2" w:tplc="04220005" w:tentative="1">
      <w:start w:val="1"/>
      <w:numFmt w:val="bullet"/>
      <w:lvlText w:val=""/>
      <w:lvlJc w:val="left"/>
      <w:pPr>
        <w:ind w:left="2176" w:hanging="360"/>
      </w:pPr>
      <w:rPr>
        <w:rFonts w:ascii="Wingdings" w:hAnsi="Wingdings" w:hint="default"/>
      </w:rPr>
    </w:lvl>
    <w:lvl w:ilvl="3" w:tplc="04220001" w:tentative="1">
      <w:start w:val="1"/>
      <w:numFmt w:val="bullet"/>
      <w:lvlText w:val=""/>
      <w:lvlJc w:val="left"/>
      <w:pPr>
        <w:ind w:left="2896" w:hanging="360"/>
      </w:pPr>
      <w:rPr>
        <w:rFonts w:ascii="Symbol" w:hAnsi="Symbol" w:hint="default"/>
      </w:rPr>
    </w:lvl>
    <w:lvl w:ilvl="4" w:tplc="04220003" w:tentative="1">
      <w:start w:val="1"/>
      <w:numFmt w:val="bullet"/>
      <w:lvlText w:val="o"/>
      <w:lvlJc w:val="left"/>
      <w:pPr>
        <w:ind w:left="3616" w:hanging="360"/>
      </w:pPr>
      <w:rPr>
        <w:rFonts w:ascii="Courier New" w:hAnsi="Courier New" w:cs="Courier New" w:hint="default"/>
      </w:rPr>
    </w:lvl>
    <w:lvl w:ilvl="5" w:tplc="04220005" w:tentative="1">
      <w:start w:val="1"/>
      <w:numFmt w:val="bullet"/>
      <w:lvlText w:val=""/>
      <w:lvlJc w:val="left"/>
      <w:pPr>
        <w:ind w:left="4336" w:hanging="360"/>
      </w:pPr>
      <w:rPr>
        <w:rFonts w:ascii="Wingdings" w:hAnsi="Wingdings" w:hint="default"/>
      </w:rPr>
    </w:lvl>
    <w:lvl w:ilvl="6" w:tplc="04220001" w:tentative="1">
      <w:start w:val="1"/>
      <w:numFmt w:val="bullet"/>
      <w:lvlText w:val=""/>
      <w:lvlJc w:val="left"/>
      <w:pPr>
        <w:ind w:left="5056" w:hanging="360"/>
      </w:pPr>
      <w:rPr>
        <w:rFonts w:ascii="Symbol" w:hAnsi="Symbol" w:hint="default"/>
      </w:rPr>
    </w:lvl>
    <w:lvl w:ilvl="7" w:tplc="04220003" w:tentative="1">
      <w:start w:val="1"/>
      <w:numFmt w:val="bullet"/>
      <w:lvlText w:val="o"/>
      <w:lvlJc w:val="left"/>
      <w:pPr>
        <w:ind w:left="5776" w:hanging="360"/>
      </w:pPr>
      <w:rPr>
        <w:rFonts w:ascii="Courier New" w:hAnsi="Courier New" w:cs="Courier New" w:hint="default"/>
      </w:rPr>
    </w:lvl>
    <w:lvl w:ilvl="8" w:tplc="04220005" w:tentative="1">
      <w:start w:val="1"/>
      <w:numFmt w:val="bullet"/>
      <w:lvlText w:val=""/>
      <w:lvlJc w:val="left"/>
      <w:pPr>
        <w:ind w:left="6496" w:hanging="360"/>
      </w:pPr>
      <w:rPr>
        <w:rFonts w:ascii="Wingdings" w:hAnsi="Wingdings" w:hint="default"/>
      </w:rPr>
    </w:lvl>
  </w:abstractNum>
  <w:abstractNum w:abstractNumId="14"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855A55"/>
    <w:multiLevelType w:val="multilevel"/>
    <w:tmpl w:val="7F1CC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3B7A4A"/>
    <w:multiLevelType w:val="multilevel"/>
    <w:tmpl w:val="98BCE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97129"/>
    <w:multiLevelType w:val="multilevel"/>
    <w:tmpl w:val="1040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267C65"/>
    <w:multiLevelType w:val="multilevel"/>
    <w:tmpl w:val="E98C5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A75BBA"/>
    <w:multiLevelType w:val="hybridMultilevel"/>
    <w:tmpl w:val="546C0A5E"/>
    <w:lvl w:ilvl="0" w:tplc="04220001">
      <w:start w:val="1"/>
      <w:numFmt w:val="bullet"/>
      <w:lvlText w:val=""/>
      <w:lvlJc w:val="left"/>
      <w:pPr>
        <w:ind w:left="376" w:hanging="375"/>
      </w:pPr>
      <w:rPr>
        <w:rFonts w:ascii="Symbol" w:hAnsi="Symbol"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2" w15:restartNumberingAfterBreak="0">
    <w:nsid w:val="669A7890"/>
    <w:multiLevelType w:val="multilevel"/>
    <w:tmpl w:val="D77AF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584B46"/>
    <w:multiLevelType w:val="hybridMultilevel"/>
    <w:tmpl w:val="B7CA5ED0"/>
    <w:lvl w:ilvl="0" w:tplc="13864D8E">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7E7E0D52"/>
    <w:multiLevelType w:val="multilevel"/>
    <w:tmpl w:val="5C34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5"/>
  </w:num>
  <w:num w:numId="4">
    <w:abstractNumId w:val="23"/>
  </w:num>
  <w:num w:numId="5">
    <w:abstractNumId w:val="7"/>
  </w:num>
  <w:num w:numId="6">
    <w:abstractNumId w:val="3"/>
  </w:num>
  <w:num w:numId="7">
    <w:abstractNumId w:val="13"/>
  </w:num>
  <w:num w:numId="8">
    <w:abstractNumId w:val="21"/>
  </w:num>
  <w:num w:numId="9">
    <w:abstractNumId w:val="0"/>
  </w:num>
  <w:num w:numId="10">
    <w:abstractNumId w:val="24"/>
  </w:num>
  <w:num w:numId="11">
    <w:abstractNumId w:val="18"/>
  </w:num>
  <w:num w:numId="12">
    <w:abstractNumId w:val="20"/>
  </w:num>
  <w:num w:numId="13">
    <w:abstractNumId w:val="16"/>
  </w:num>
  <w:num w:numId="14">
    <w:abstractNumId w:val="12"/>
  </w:num>
  <w:num w:numId="15">
    <w:abstractNumId w:val="14"/>
  </w:num>
  <w:num w:numId="16">
    <w:abstractNumId w:val="19"/>
  </w:num>
  <w:num w:numId="17">
    <w:abstractNumId w:val="9"/>
  </w:num>
  <w:num w:numId="18">
    <w:abstractNumId w:val="22"/>
  </w:num>
  <w:num w:numId="19">
    <w:abstractNumId w:val="6"/>
  </w:num>
  <w:num w:numId="20">
    <w:abstractNumId w:val="11"/>
  </w:num>
  <w:num w:numId="21">
    <w:abstractNumId w:val="15"/>
  </w:num>
  <w:num w:numId="22">
    <w:abstractNumId w:val="4"/>
  </w:num>
  <w:num w:numId="23">
    <w:abstractNumId w:val="8"/>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01"/>
    <w:rsid w:val="0001317E"/>
    <w:rsid w:val="00020AA5"/>
    <w:rsid w:val="00050C71"/>
    <w:rsid w:val="00054675"/>
    <w:rsid w:val="00062805"/>
    <w:rsid w:val="000653BF"/>
    <w:rsid w:val="00080A00"/>
    <w:rsid w:val="00081D70"/>
    <w:rsid w:val="00093C0C"/>
    <w:rsid w:val="000A7CFE"/>
    <w:rsid w:val="000F440C"/>
    <w:rsid w:val="00125079"/>
    <w:rsid w:val="001806EE"/>
    <w:rsid w:val="00193C4F"/>
    <w:rsid w:val="001A2C20"/>
    <w:rsid w:val="001A4BEB"/>
    <w:rsid w:val="001D30BB"/>
    <w:rsid w:val="001D6D1C"/>
    <w:rsid w:val="001E43D0"/>
    <w:rsid w:val="001E7E4F"/>
    <w:rsid w:val="00215FFB"/>
    <w:rsid w:val="0022537F"/>
    <w:rsid w:val="00235B2D"/>
    <w:rsid w:val="00241A58"/>
    <w:rsid w:val="00242CA8"/>
    <w:rsid w:val="002540C6"/>
    <w:rsid w:val="00286536"/>
    <w:rsid w:val="00286677"/>
    <w:rsid w:val="002A228C"/>
    <w:rsid w:val="002A31CC"/>
    <w:rsid w:val="002B33A9"/>
    <w:rsid w:val="002C27C5"/>
    <w:rsid w:val="002C6C26"/>
    <w:rsid w:val="002D3E30"/>
    <w:rsid w:val="002E1251"/>
    <w:rsid w:val="002E41A4"/>
    <w:rsid w:val="002F64F8"/>
    <w:rsid w:val="00301516"/>
    <w:rsid w:val="0031274B"/>
    <w:rsid w:val="00334FF9"/>
    <w:rsid w:val="00374BDF"/>
    <w:rsid w:val="003862F1"/>
    <w:rsid w:val="003947D1"/>
    <w:rsid w:val="003C1DA7"/>
    <w:rsid w:val="00410537"/>
    <w:rsid w:val="0041723A"/>
    <w:rsid w:val="00425179"/>
    <w:rsid w:val="00441CD0"/>
    <w:rsid w:val="00473833"/>
    <w:rsid w:val="004903A7"/>
    <w:rsid w:val="004B33EC"/>
    <w:rsid w:val="004D7E2A"/>
    <w:rsid w:val="004F1F4A"/>
    <w:rsid w:val="00553EE4"/>
    <w:rsid w:val="00582D17"/>
    <w:rsid w:val="005A71ED"/>
    <w:rsid w:val="005C4060"/>
    <w:rsid w:val="005C64EA"/>
    <w:rsid w:val="006263B9"/>
    <w:rsid w:val="0062664B"/>
    <w:rsid w:val="00627DBF"/>
    <w:rsid w:val="006474BD"/>
    <w:rsid w:val="0066614C"/>
    <w:rsid w:val="00671CE5"/>
    <w:rsid w:val="006775B1"/>
    <w:rsid w:val="00686E95"/>
    <w:rsid w:val="006A3390"/>
    <w:rsid w:val="006C52BB"/>
    <w:rsid w:val="006D0FD8"/>
    <w:rsid w:val="00716D72"/>
    <w:rsid w:val="007415D6"/>
    <w:rsid w:val="00743917"/>
    <w:rsid w:val="0075226A"/>
    <w:rsid w:val="00795375"/>
    <w:rsid w:val="007D19F9"/>
    <w:rsid w:val="007D24AA"/>
    <w:rsid w:val="007D586A"/>
    <w:rsid w:val="007F06BA"/>
    <w:rsid w:val="007F0EA5"/>
    <w:rsid w:val="007F689D"/>
    <w:rsid w:val="00846543"/>
    <w:rsid w:val="00864E3B"/>
    <w:rsid w:val="0088019C"/>
    <w:rsid w:val="008A28AD"/>
    <w:rsid w:val="00913D68"/>
    <w:rsid w:val="0091604A"/>
    <w:rsid w:val="00916909"/>
    <w:rsid w:val="009330DE"/>
    <w:rsid w:val="009453C8"/>
    <w:rsid w:val="00945A6F"/>
    <w:rsid w:val="00951F97"/>
    <w:rsid w:val="0096367A"/>
    <w:rsid w:val="009730D1"/>
    <w:rsid w:val="009A1587"/>
    <w:rsid w:val="009A5B76"/>
    <w:rsid w:val="009A7531"/>
    <w:rsid w:val="009C6017"/>
    <w:rsid w:val="009D2D16"/>
    <w:rsid w:val="00A01B17"/>
    <w:rsid w:val="00A11796"/>
    <w:rsid w:val="00A17913"/>
    <w:rsid w:val="00A562D1"/>
    <w:rsid w:val="00A7609E"/>
    <w:rsid w:val="00A82BCC"/>
    <w:rsid w:val="00A83533"/>
    <w:rsid w:val="00A91A21"/>
    <w:rsid w:val="00A95B5A"/>
    <w:rsid w:val="00AA7C58"/>
    <w:rsid w:val="00AB51E1"/>
    <w:rsid w:val="00B13035"/>
    <w:rsid w:val="00B21531"/>
    <w:rsid w:val="00B222B1"/>
    <w:rsid w:val="00B22D00"/>
    <w:rsid w:val="00B23C08"/>
    <w:rsid w:val="00B3452A"/>
    <w:rsid w:val="00B5240E"/>
    <w:rsid w:val="00B63C74"/>
    <w:rsid w:val="00B7130D"/>
    <w:rsid w:val="00B91364"/>
    <w:rsid w:val="00B95B01"/>
    <w:rsid w:val="00BB3A3B"/>
    <w:rsid w:val="00BE4F95"/>
    <w:rsid w:val="00BE7B23"/>
    <w:rsid w:val="00BF40D2"/>
    <w:rsid w:val="00BF7726"/>
    <w:rsid w:val="00C11AF0"/>
    <w:rsid w:val="00C1563F"/>
    <w:rsid w:val="00C23FCF"/>
    <w:rsid w:val="00C4214B"/>
    <w:rsid w:val="00C611B2"/>
    <w:rsid w:val="00C97187"/>
    <w:rsid w:val="00CA0F24"/>
    <w:rsid w:val="00CA681C"/>
    <w:rsid w:val="00CC04EA"/>
    <w:rsid w:val="00CC21AD"/>
    <w:rsid w:val="00CD1D01"/>
    <w:rsid w:val="00CE438B"/>
    <w:rsid w:val="00CF63D2"/>
    <w:rsid w:val="00D01CAC"/>
    <w:rsid w:val="00D404BB"/>
    <w:rsid w:val="00D41725"/>
    <w:rsid w:val="00D632A2"/>
    <w:rsid w:val="00DA32B2"/>
    <w:rsid w:val="00DD1349"/>
    <w:rsid w:val="00DD48A9"/>
    <w:rsid w:val="00E11E95"/>
    <w:rsid w:val="00E44AE8"/>
    <w:rsid w:val="00E7306C"/>
    <w:rsid w:val="00EA21C3"/>
    <w:rsid w:val="00EA517D"/>
    <w:rsid w:val="00EB2F56"/>
    <w:rsid w:val="00EB62F0"/>
    <w:rsid w:val="00EF4F01"/>
    <w:rsid w:val="00F242DC"/>
    <w:rsid w:val="00F9239A"/>
    <w:rsid w:val="00FA430D"/>
    <w:rsid w:val="00FB35F7"/>
    <w:rsid w:val="00FC6F48"/>
    <w:rsid w:val="00FE5A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B6C7"/>
  <w15:chartTrackingRefBased/>
  <w15:docId w15:val="{EB35EF42-13B5-491E-9473-7BDC66EB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677"/>
    <w:pPr>
      <w:spacing w:after="5" w:line="314" w:lineRule="auto"/>
      <w:ind w:left="10" w:right="3" w:hanging="9"/>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C08"/>
    <w:pPr>
      <w:ind w:left="720"/>
      <w:contextualSpacing/>
    </w:pPr>
  </w:style>
  <w:style w:type="paragraph" w:styleId="a5">
    <w:name w:val="Balloon Text"/>
    <w:basedOn w:val="a"/>
    <w:link w:val="a6"/>
    <w:uiPriority w:val="99"/>
    <w:semiHidden/>
    <w:unhideWhenUsed/>
    <w:rsid w:val="00CC04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C04EA"/>
    <w:rPr>
      <w:rFonts w:ascii="Segoe UI" w:eastAsia="Times New Roman" w:hAnsi="Segoe UI" w:cs="Segoe UI"/>
      <w:color w:val="000000"/>
      <w:sz w:val="18"/>
      <w:szCs w:val="18"/>
      <w:lang w:val="en-US"/>
    </w:rPr>
  </w:style>
  <w:style w:type="paragraph" w:styleId="a7">
    <w:name w:val="Revision"/>
    <w:hidden/>
    <w:uiPriority w:val="99"/>
    <w:semiHidden/>
    <w:rsid w:val="00A01B17"/>
    <w:pPr>
      <w:spacing w:after="0" w:line="240" w:lineRule="auto"/>
    </w:pPr>
    <w:rPr>
      <w:rFonts w:ascii="Times New Roman" w:eastAsia="Times New Roman" w:hAnsi="Times New Roman" w:cs="Times New Roman"/>
      <w:color w:val="000000"/>
      <w:sz w:val="26"/>
      <w:lang w:val="en-US"/>
    </w:rPr>
  </w:style>
  <w:style w:type="paragraph" w:styleId="a8">
    <w:name w:val="Normal (Web)"/>
    <w:basedOn w:val="a"/>
    <w:uiPriority w:val="99"/>
    <w:unhideWhenUsed/>
    <w:rsid w:val="00A01B17"/>
    <w:pPr>
      <w:spacing w:before="100" w:beforeAutospacing="1" w:after="100" w:afterAutospacing="1" w:line="240" w:lineRule="auto"/>
      <w:ind w:left="0" w:right="0" w:firstLine="0"/>
      <w:jc w:val="left"/>
    </w:pPr>
    <w:rPr>
      <w:color w:val="auto"/>
      <w:sz w:val="24"/>
      <w:szCs w:val="24"/>
      <w:lang w:val="uk-UA" w:eastAsia="uk-UA"/>
    </w:rPr>
  </w:style>
  <w:style w:type="character" w:styleId="a9">
    <w:name w:val="Hyperlink"/>
    <w:basedOn w:val="a0"/>
    <w:uiPriority w:val="99"/>
    <w:unhideWhenUsed/>
    <w:rsid w:val="002F64F8"/>
    <w:rPr>
      <w:color w:val="0000FF"/>
      <w:u w:val="single"/>
    </w:rPr>
  </w:style>
  <w:style w:type="character" w:styleId="aa">
    <w:name w:val="Unresolved Mention"/>
    <w:basedOn w:val="a0"/>
    <w:uiPriority w:val="99"/>
    <w:semiHidden/>
    <w:unhideWhenUsed/>
    <w:rsid w:val="00C9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333">
      <w:bodyDiv w:val="1"/>
      <w:marLeft w:val="0"/>
      <w:marRight w:val="0"/>
      <w:marTop w:val="0"/>
      <w:marBottom w:val="0"/>
      <w:divBdr>
        <w:top w:val="none" w:sz="0" w:space="0" w:color="auto"/>
        <w:left w:val="none" w:sz="0" w:space="0" w:color="auto"/>
        <w:bottom w:val="none" w:sz="0" w:space="0" w:color="auto"/>
        <w:right w:val="none" w:sz="0" w:space="0" w:color="auto"/>
      </w:divBdr>
    </w:div>
    <w:div w:id="282229958">
      <w:bodyDiv w:val="1"/>
      <w:marLeft w:val="0"/>
      <w:marRight w:val="0"/>
      <w:marTop w:val="0"/>
      <w:marBottom w:val="0"/>
      <w:divBdr>
        <w:top w:val="none" w:sz="0" w:space="0" w:color="auto"/>
        <w:left w:val="none" w:sz="0" w:space="0" w:color="auto"/>
        <w:bottom w:val="none" w:sz="0" w:space="0" w:color="auto"/>
        <w:right w:val="none" w:sz="0" w:space="0" w:color="auto"/>
      </w:divBdr>
    </w:div>
    <w:div w:id="402070691">
      <w:bodyDiv w:val="1"/>
      <w:marLeft w:val="0"/>
      <w:marRight w:val="0"/>
      <w:marTop w:val="0"/>
      <w:marBottom w:val="0"/>
      <w:divBdr>
        <w:top w:val="none" w:sz="0" w:space="0" w:color="auto"/>
        <w:left w:val="none" w:sz="0" w:space="0" w:color="auto"/>
        <w:bottom w:val="none" w:sz="0" w:space="0" w:color="auto"/>
        <w:right w:val="none" w:sz="0" w:space="0" w:color="auto"/>
      </w:divBdr>
    </w:div>
    <w:div w:id="959579455">
      <w:bodyDiv w:val="1"/>
      <w:marLeft w:val="0"/>
      <w:marRight w:val="0"/>
      <w:marTop w:val="0"/>
      <w:marBottom w:val="0"/>
      <w:divBdr>
        <w:top w:val="none" w:sz="0" w:space="0" w:color="auto"/>
        <w:left w:val="none" w:sz="0" w:space="0" w:color="auto"/>
        <w:bottom w:val="none" w:sz="0" w:space="0" w:color="auto"/>
        <w:right w:val="none" w:sz="0" w:space="0" w:color="auto"/>
      </w:divBdr>
    </w:div>
    <w:div w:id="997539074">
      <w:bodyDiv w:val="1"/>
      <w:marLeft w:val="0"/>
      <w:marRight w:val="0"/>
      <w:marTop w:val="0"/>
      <w:marBottom w:val="0"/>
      <w:divBdr>
        <w:top w:val="none" w:sz="0" w:space="0" w:color="auto"/>
        <w:left w:val="none" w:sz="0" w:space="0" w:color="auto"/>
        <w:bottom w:val="none" w:sz="0" w:space="0" w:color="auto"/>
        <w:right w:val="none" w:sz="0" w:space="0" w:color="auto"/>
      </w:divBdr>
    </w:div>
    <w:div w:id="1078400814">
      <w:bodyDiv w:val="1"/>
      <w:marLeft w:val="0"/>
      <w:marRight w:val="0"/>
      <w:marTop w:val="0"/>
      <w:marBottom w:val="0"/>
      <w:divBdr>
        <w:top w:val="none" w:sz="0" w:space="0" w:color="auto"/>
        <w:left w:val="none" w:sz="0" w:space="0" w:color="auto"/>
        <w:bottom w:val="none" w:sz="0" w:space="0" w:color="auto"/>
        <w:right w:val="none" w:sz="0" w:space="0" w:color="auto"/>
      </w:divBdr>
    </w:div>
    <w:div w:id="1647935191">
      <w:bodyDiv w:val="1"/>
      <w:marLeft w:val="0"/>
      <w:marRight w:val="0"/>
      <w:marTop w:val="0"/>
      <w:marBottom w:val="0"/>
      <w:divBdr>
        <w:top w:val="none" w:sz="0" w:space="0" w:color="auto"/>
        <w:left w:val="none" w:sz="0" w:space="0" w:color="auto"/>
        <w:bottom w:val="none" w:sz="0" w:space="0" w:color="auto"/>
        <w:right w:val="none" w:sz="0" w:space="0" w:color="auto"/>
      </w:divBdr>
    </w:div>
    <w:div w:id="1670862879">
      <w:bodyDiv w:val="1"/>
      <w:marLeft w:val="0"/>
      <w:marRight w:val="0"/>
      <w:marTop w:val="0"/>
      <w:marBottom w:val="0"/>
      <w:divBdr>
        <w:top w:val="none" w:sz="0" w:space="0" w:color="auto"/>
        <w:left w:val="none" w:sz="0" w:space="0" w:color="auto"/>
        <w:bottom w:val="none" w:sz="0" w:space="0" w:color="auto"/>
        <w:right w:val="none" w:sz="0" w:space="0" w:color="auto"/>
      </w:divBdr>
    </w:div>
    <w:div w:id="1774587418">
      <w:bodyDiv w:val="1"/>
      <w:marLeft w:val="0"/>
      <w:marRight w:val="0"/>
      <w:marTop w:val="0"/>
      <w:marBottom w:val="0"/>
      <w:divBdr>
        <w:top w:val="none" w:sz="0" w:space="0" w:color="auto"/>
        <w:left w:val="none" w:sz="0" w:space="0" w:color="auto"/>
        <w:bottom w:val="none" w:sz="0" w:space="0" w:color="auto"/>
        <w:right w:val="none" w:sz="0" w:space="0" w:color="auto"/>
      </w:divBdr>
    </w:div>
    <w:div w:id="1806267903">
      <w:bodyDiv w:val="1"/>
      <w:marLeft w:val="0"/>
      <w:marRight w:val="0"/>
      <w:marTop w:val="0"/>
      <w:marBottom w:val="0"/>
      <w:divBdr>
        <w:top w:val="none" w:sz="0" w:space="0" w:color="auto"/>
        <w:left w:val="none" w:sz="0" w:space="0" w:color="auto"/>
        <w:bottom w:val="none" w:sz="0" w:space="0" w:color="auto"/>
        <w:right w:val="none" w:sz="0" w:space="0" w:color="auto"/>
      </w:divBdr>
    </w:div>
    <w:div w:id="1849247978">
      <w:bodyDiv w:val="1"/>
      <w:marLeft w:val="0"/>
      <w:marRight w:val="0"/>
      <w:marTop w:val="0"/>
      <w:marBottom w:val="0"/>
      <w:divBdr>
        <w:top w:val="none" w:sz="0" w:space="0" w:color="auto"/>
        <w:left w:val="none" w:sz="0" w:space="0" w:color="auto"/>
        <w:bottom w:val="none" w:sz="0" w:space="0" w:color="auto"/>
        <w:right w:val="none" w:sz="0" w:space="0" w:color="auto"/>
      </w:divBdr>
      <w:divsChild>
        <w:div w:id="1324361189">
          <w:marLeft w:val="0"/>
          <w:marRight w:val="0"/>
          <w:marTop w:val="0"/>
          <w:marBottom w:val="0"/>
          <w:divBdr>
            <w:top w:val="none" w:sz="0" w:space="0" w:color="auto"/>
            <w:left w:val="none" w:sz="0" w:space="0" w:color="auto"/>
            <w:bottom w:val="none" w:sz="0" w:space="0" w:color="auto"/>
            <w:right w:val="none" w:sz="0" w:space="0" w:color="auto"/>
          </w:divBdr>
        </w:div>
        <w:div w:id="1496065828">
          <w:marLeft w:val="0"/>
          <w:marRight w:val="0"/>
          <w:marTop w:val="0"/>
          <w:marBottom w:val="0"/>
          <w:divBdr>
            <w:top w:val="none" w:sz="0" w:space="0" w:color="auto"/>
            <w:left w:val="none" w:sz="0" w:space="0" w:color="auto"/>
            <w:bottom w:val="none" w:sz="0" w:space="0" w:color="auto"/>
            <w:right w:val="none" w:sz="0" w:space="0" w:color="auto"/>
          </w:divBdr>
        </w:div>
        <w:div w:id="691759516">
          <w:marLeft w:val="0"/>
          <w:marRight w:val="0"/>
          <w:marTop w:val="0"/>
          <w:marBottom w:val="0"/>
          <w:divBdr>
            <w:top w:val="none" w:sz="0" w:space="0" w:color="auto"/>
            <w:left w:val="none" w:sz="0" w:space="0" w:color="auto"/>
            <w:bottom w:val="none" w:sz="0" w:space="0" w:color="auto"/>
            <w:right w:val="none" w:sz="0" w:space="0" w:color="auto"/>
          </w:divBdr>
        </w:div>
        <w:div w:id="955134429">
          <w:marLeft w:val="0"/>
          <w:marRight w:val="0"/>
          <w:marTop w:val="0"/>
          <w:marBottom w:val="0"/>
          <w:divBdr>
            <w:top w:val="none" w:sz="0" w:space="0" w:color="auto"/>
            <w:left w:val="none" w:sz="0" w:space="0" w:color="auto"/>
            <w:bottom w:val="none" w:sz="0" w:space="0" w:color="auto"/>
            <w:right w:val="none" w:sz="0" w:space="0" w:color="auto"/>
          </w:divBdr>
        </w:div>
        <w:div w:id="1902520940">
          <w:marLeft w:val="0"/>
          <w:marRight w:val="0"/>
          <w:marTop w:val="0"/>
          <w:marBottom w:val="0"/>
          <w:divBdr>
            <w:top w:val="none" w:sz="0" w:space="0" w:color="auto"/>
            <w:left w:val="none" w:sz="0" w:space="0" w:color="auto"/>
            <w:bottom w:val="none" w:sz="0" w:space="0" w:color="auto"/>
            <w:right w:val="none" w:sz="0" w:space="0" w:color="auto"/>
          </w:divBdr>
        </w:div>
        <w:div w:id="121848085">
          <w:marLeft w:val="0"/>
          <w:marRight w:val="0"/>
          <w:marTop w:val="0"/>
          <w:marBottom w:val="0"/>
          <w:divBdr>
            <w:top w:val="none" w:sz="0" w:space="0" w:color="auto"/>
            <w:left w:val="none" w:sz="0" w:space="0" w:color="auto"/>
            <w:bottom w:val="none" w:sz="0" w:space="0" w:color="auto"/>
            <w:right w:val="none" w:sz="0" w:space="0" w:color="auto"/>
          </w:divBdr>
        </w:div>
        <w:div w:id="1888177665">
          <w:marLeft w:val="0"/>
          <w:marRight w:val="0"/>
          <w:marTop w:val="0"/>
          <w:marBottom w:val="0"/>
          <w:divBdr>
            <w:top w:val="none" w:sz="0" w:space="0" w:color="auto"/>
            <w:left w:val="none" w:sz="0" w:space="0" w:color="auto"/>
            <w:bottom w:val="none" w:sz="0" w:space="0" w:color="auto"/>
            <w:right w:val="none" w:sz="0" w:space="0" w:color="auto"/>
          </w:divBdr>
        </w:div>
        <w:div w:id="676811171">
          <w:marLeft w:val="0"/>
          <w:marRight w:val="0"/>
          <w:marTop w:val="0"/>
          <w:marBottom w:val="0"/>
          <w:divBdr>
            <w:top w:val="none" w:sz="0" w:space="0" w:color="auto"/>
            <w:left w:val="none" w:sz="0" w:space="0" w:color="auto"/>
            <w:bottom w:val="none" w:sz="0" w:space="0" w:color="auto"/>
            <w:right w:val="none" w:sz="0" w:space="0" w:color="auto"/>
          </w:divBdr>
        </w:div>
        <w:div w:id="1781605467">
          <w:marLeft w:val="0"/>
          <w:marRight w:val="0"/>
          <w:marTop w:val="0"/>
          <w:marBottom w:val="0"/>
          <w:divBdr>
            <w:top w:val="none" w:sz="0" w:space="0" w:color="auto"/>
            <w:left w:val="none" w:sz="0" w:space="0" w:color="auto"/>
            <w:bottom w:val="none" w:sz="0" w:space="0" w:color="auto"/>
            <w:right w:val="none" w:sz="0" w:space="0" w:color="auto"/>
          </w:divBdr>
        </w:div>
        <w:div w:id="1327586932">
          <w:marLeft w:val="0"/>
          <w:marRight w:val="0"/>
          <w:marTop w:val="0"/>
          <w:marBottom w:val="0"/>
          <w:divBdr>
            <w:top w:val="none" w:sz="0" w:space="0" w:color="auto"/>
            <w:left w:val="none" w:sz="0" w:space="0" w:color="auto"/>
            <w:bottom w:val="none" w:sz="0" w:space="0" w:color="auto"/>
            <w:right w:val="none" w:sz="0" w:space="0" w:color="auto"/>
          </w:divBdr>
        </w:div>
        <w:div w:id="705561288">
          <w:marLeft w:val="0"/>
          <w:marRight w:val="0"/>
          <w:marTop w:val="0"/>
          <w:marBottom w:val="0"/>
          <w:divBdr>
            <w:top w:val="none" w:sz="0" w:space="0" w:color="auto"/>
            <w:left w:val="none" w:sz="0" w:space="0" w:color="auto"/>
            <w:bottom w:val="none" w:sz="0" w:space="0" w:color="auto"/>
            <w:right w:val="none" w:sz="0" w:space="0" w:color="auto"/>
          </w:divBdr>
        </w:div>
      </w:divsChild>
    </w:div>
    <w:div w:id="20253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nesterova@phc.org.ua" TargetMode="External"/><Relationship Id="rId4" Type="http://schemas.openxmlformats.org/officeDocument/2006/relationships/numbering" Target="numbering.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20" ma:contentTypeDescription="Створення нового документа." ma:contentTypeScope="" ma:versionID="da184702eb9f4499d39855f1a46cfc4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cfda637b36cde47bb5d50700d7c6be93"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2024-04-29T07:30:48+00:00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Person xmlns="b2401e72-9966-4d39-b1ef-b9ad96ee7001">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07844-8439-4CA8-BD42-F76FCC51A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B91FF-A74B-4C10-8828-61B1AC12532D}">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3.xml><?xml version="1.0" encoding="utf-8"?>
<ds:datastoreItem xmlns:ds="http://schemas.openxmlformats.org/officeDocument/2006/customXml" ds:itemID="{3BE79C91-C13C-4029-A02B-C440AC8CF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373</Words>
  <Characters>2913</Characters>
  <Application>Microsoft Office Word</Application>
  <DocSecurity>0</DocSecurity>
  <Lines>61</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Salnikov</dc:creator>
  <cp:keywords/>
  <dc:description/>
  <cp:lastModifiedBy>Андрій Сорокін</cp:lastModifiedBy>
  <cp:revision>10</cp:revision>
  <cp:lastPrinted>2020-02-18T08:42:00Z</cp:lastPrinted>
  <dcterms:created xsi:type="dcterms:W3CDTF">2025-02-11T09:53:00Z</dcterms:created>
  <dcterms:modified xsi:type="dcterms:W3CDTF">2025-02-11T14:03:00Z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y fmtid="{D5CDD505-2E9C-101B-9397-08002B2CF9AE}" pid="4" name="GrammarlyDocumentId">
    <vt:lpwstr>d8bb808de0493fc5ad4f180e2a2857ab68028696cf30021b88b0fbab6d799aa9</vt:lpwstr>
  </property>
</Properties>
</file>