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64BB5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color w:val="000000"/>
          <w:sz w:val="28"/>
          <w:szCs w:val="28"/>
          <w:u w:color="000000"/>
          <w:bdr w:val="nil"/>
          <w:lang w:val="ru-RU"/>
        </w:rPr>
      </w:pPr>
      <w:r w:rsidRPr="003D24BA">
        <w:rPr>
          <w:rFonts w:ascii="Times New Roman" w:hAnsi="Times New Roman"/>
          <w:noProof/>
          <w:color w:val="000000"/>
          <w:sz w:val="28"/>
          <w:szCs w:val="28"/>
          <w:u w:color="000000"/>
          <w:bdr w:val="nil"/>
        </w:rPr>
        <w:drawing>
          <wp:inline distT="0" distB="0" distL="0" distR="0" wp14:anchorId="1B2282FD" wp14:editId="1607E699">
            <wp:extent cx="419100" cy="609600"/>
            <wp:effectExtent l="0" t="0" r="0" b="0"/>
            <wp:docPr id="2" name="Рисунок 2" descr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330B9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ДЕРЖАВНА УСТАНОВА</w:t>
      </w:r>
    </w:p>
    <w:p w14:paraId="6F911E78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 xml:space="preserve">«ЦЕНТР ГРОМАДСЬКОГО ЗДОРОВ’Я </w:t>
      </w:r>
    </w:p>
    <w:p w14:paraId="2D4AC5B3" w14:textId="77777777" w:rsidR="00773679" w:rsidRPr="00DA73CA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</w:pPr>
      <w:r w:rsidRPr="00DA73CA">
        <w:rPr>
          <w:rFonts w:ascii="Times New Roman" w:hAnsi="Times New Roman"/>
          <w:b/>
          <w:bCs/>
          <w:color w:val="000000"/>
          <w:sz w:val="28"/>
          <w:szCs w:val="28"/>
          <w:u w:color="000000"/>
          <w:bdr w:val="nil"/>
          <w:lang w:val="ru-RU"/>
        </w:rPr>
        <w:t>МІНІСТЕРСТВА ОХОРОНИ ЗДОРОВ’Я УКРАЇНИ»</w:t>
      </w:r>
    </w:p>
    <w:p w14:paraId="288F3148" w14:textId="17B98C01" w:rsidR="00773679" w:rsidRPr="00664B33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 xml:space="preserve">вул. Ярославська, 41, м. Київ, 04071, тел. (044) </w:t>
      </w:r>
      <w:r w:rsidR="00FD494F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336-56-89</w:t>
      </w:r>
    </w:p>
    <w:p w14:paraId="1862550D" w14:textId="77777777" w:rsidR="00773679" w:rsidRPr="00773679" w:rsidRDefault="00773679" w:rsidP="0077367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center"/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</w:pPr>
      <w:r w:rsidRPr="00664B33">
        <w:rPr>
          <w:rFonts w:ascii="Times New Roman" w:hAnsi="Times New Roman"/>
          <w:color w:val="000000"/>
          <w:sz w:val="20"/>
          <w:szCs w:val="20"/>
          <w:u w:color="000000"/>
          <w:bdr w:val="nil"/>
        </w:rPr>
        <w:t>E-mail: info@phc.org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.ua,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код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</w:t>
      </w:r>
      <w:r w:rsidRPr="00DD5A5C">
        <w:rPr>
          <w:rFonts w:ascii="Times New Roman" w:hAnsi="Times New Roman"/>
          <w:color w:val="000000"/>
          <w:sz w:val="20"/>
          <w:szCs w:val="20"/>
          <w:u w:color="000000"/>
          <w:bdr w:val="nil"/>
          <w:lang w:val="ru-RU"/>
        </w:rPr>
        <w:t>ЄДРПОУ</w:t>
      </w:r>
      <w:r w:rsidRPr="00A40523">
        <w:rPr>
          <w:rFonts w:ascii="Times New Roman" w:hAnsi="Times New Roman"/>
          <w:color w:val="000000"/>
          <w:sz w:val="20"/>
          <w:szCs w:val="20"/>
          <w:u w:color="000000"/>
          <w:bdr w:val="nil"/>
          <w:lang w:val="en-US"/>
        </w:rPr>
        <w:t xml:space="preserve"> 40524109</w:t>
      </w:r>
    </w:p>
    <w:p w14:paraId="0F65888D" w14:textId="77777777" w:rsidR="003E41D3" w:rsidRPr="003C1C77" w:rsidRDefault="004C076D" w:rsidP="003E41D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1C77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  <w:r w:rsidR="00773679" w:rsidRPr="003C1C77">
        <w:rPr>
          <w:rFonts w:ascii="Times New Roman" w:eastAsia="Times New Roman" w:hAnsi="Times New Roman" w:cs="Times New Roman"/>
          <w:b/>
          <w:sz w:val="28"/>
          <w:szCs w:val="28"/>
        </w:rPr>
        <w:t>ЗАКУПІВЛІ</w:t>
      </w:r>
    </w:p>
    <w:p w14:paraId="45343EDF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технічних та якісних характеристик закупівлі паперу, розміру бюджетного призначення, очікуваної вартості</w:t>
      </w:r>
    </w:p>
    <w:p w14:paraId="005CCCF4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предмета закупівлі</w:t>
      </w:r>
    </w:p>
    <w:p w14:paraId="032F5B40" w14:textId="77777777" w:rsidR="003E41D3" w:rsidRPr="003E41D3" w:rsidRDefault="003E41D3" w:rsidP="003E41D3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ACC58FA" w14:textId="77777777" w:rsidR="003E41D3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>(оприлюднюється на виконання постанови КМУ № 710 від 11.10.2016 «Про ефективне використання</w:t>
      </w:r>
    </w:p>
    <w:p w14:paraId="1C7E55EA" w14:textId="77777777" w:rsidR="00773679" w:rsidRPr="003E41D3" w:rsidRDefault="003E41D3" w:rsidP="003E41D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3E41D3">
        <w:rPr>
          <w:rFonts w:ascii="Times New Roman" w:hAnsi="Times New Roman"/>
          <w:color w:val="000000"/>
          <w:sz w:val="20"/>
          <w:szCs w:val="20"/>
        </w:rPr>
        <w:t xml:space="preserve">державних коштів» (зі змінами)) </w:t>
      </w:r>
      <w:r w:rsidR="004C076D" w:rsidRPr="003E41D3">
        <w:rPr>
          <w:rFonts w:ascii="Times New Roman" w:hAnsi="Times New Roman"/>
          <w:color w:val="000000"/>
          <w:sz w:val="20"/>
          <w:szCs w:val="20"/>
        </w:rPr>
        <w:t>розміру бюджетного призначення, очікуваної вартості предмета закупівлі</w:t>
      </w:r>
    </w:p>
    <w:p w14:paraId="35B2A329" w14:textId="5815C60B" w:rsidR="00DD61B0" w:rsidRPr="00225E0E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225E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України»; вул. Ярославська, 41, м.</w:t>
      </w:r>
      <w:r w:rsidR="00742AA4" w:rsidRPr="00225E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3679" w:rsidRPr="00225E0E">
        <w:rPr>
          <w:rFonts w:ascii="Times New Roman" w:hAnsi="Times New Roman"/>
          <w:color w:val="000000"/>
          <w:sz w:val="24"/>
          <w:szCs w:val="24"/>
        </w:rPr>
        <w:t xml:space="preserve">Київ, 04071, код за ЄДРПОУ – 40524109; категорія замовника - </w:t>
      </w:r>
      <w:r w:rsidR="00280468" w:rsidRPr="00225E0E">
        <w:rPr>
          <w:rFonts w:ascii="Times New Roman" w:hAnsi="Times New Roman"/>
          <w:color w:val="000000"/>
          <w:sz w:val="24"/>
          <w:szCs w:val="24"/>
        </w:rPr>
        <w:t>ю</w:t>
      </w:r>
      <w:r w:rsidR="00A37298" w:rsidRPr="00225E0E">
        <w:rPr>
          <w:rFonts w:ascii="Times New Roman" w:hAnsi="Times New Roman"/>
          <w:color w:val="000000"/>
          <w:sz w:val="24"/>
          <w:szCs w:val="24"/>
        </w:rPr>
        <w:t>ридична особа, яка забезпечує потреби держави або територіальної громади.</w:t>
      </w:r>
    </w:p>
    <w:p w14:paraId="212A3BBB" w14:textId="4F22464A" w:rsidR="00280468" w:rsidRPr="009E6C0E" w:rsidRDefault="004C076D" w:rsidP="00DF183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25E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3174">
        <w:rPr>
          <w:rFonts w:ascii="Times New Roman" w:eastAsia="Times New Roman" w:hAnsi="Times New Roman" w:cs="Times New Roman"/>
          <w:sz w:val="24"/>
          <w:szCs w:val="24"/>
        </w:rPr>
        <w:t xml:space="preserve">згідно коду </w:t>
      </w:r>
      <w:bookmarkStart w:id="0" w:name="_Hlk172038231"/>
      <w:r w:rsidR="00CC2F24" w:rsidRPr="00CC2F24">
        <w:rPr>
          <w:rFonts w:ascii="Times New Roman" w:eastAsia="Times New Roman" w:hAnsi="Times New Roman" w:cs="Times New Roman"/>
          <w:sz w:val="24"/>
          <w:szCs w:val="24"/>
        </w:rPr>
        <w:t xml:space="preserve">ДК 021:2015 39330000-4 Дезінфекційне обладнання  </w:t>
      </w:r>
      <w:r w:rsidR="00CC2F24" w:rsidRPr="00CC2F24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CC2F24" w:rsidRPr="00CC2F24">
        <w:rPr>
          <w:rFonts w:ascii="Times New Roman" w:eastAsia="Times New Roman" w:hAnsi="Times New Roman" w:cs="Times New Roman"/>
          <w:sz w:val="24"/>
          <w:szCs w:val="24"/>
        </w:rPr>
        <w:t>Портативний деконтамінаційний душ для спеціальної обробки персоналу з швидкою установкою та обладнанням для подачі та збору води)</w:t>
      </w:r>
      <w:bookmarkEnd w:id="0"/>
      <w:r w:rsidR="00CC2F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42349F" w14:textId="40A76583" w:rsidR="00DD61B0" w:rsidRPr="001010F8" w:rsidRDefault="004C076D" w:rsidP="00F04B4C">
      <w:pPr>
        <w:spacing w:before="280" w:after="28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B04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Pr="00E91B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0468" w:rsidRPr="00E91B04">
        <w:rPr>
          <w:rFonts w:ascii="Times New Roman" w:eastAsia="Times New Roman" w:hAnsi="Times New Roman" w:cs="Times New Roman"/>
          <w:sz w:val="24"/>
          <w:szCs w:val="24"/>
        </w:rPr>
        <w:t xml:space="preserve">відкриті торги з особливостями;                                                                                             </w:t>
      </w:r>
      <w:r w:rsidR="00280468" w:rsidRPr="0089220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B21B6C" w:rsidRPr="00B21B6C">
        <w:rPr>
          <w:rFonts w:ascii="Times New Roman" w:eastAsia="Times New Roman" w:hAnsi="Times New Roman" w:cs="Times New Roman"/>
          <w:sz w:val="24"/>
          <w:szCs w:val="24"/>
        </w:rPr>
        <w:t>UA-2024-07-17-009905-a</w:t>
      </w:r>
      <w:r w:rsidR="00DF183F" w:rsidRPr="008922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E9A0BD" w14:textId="77777777" w:rsidR="00742AA4" w:rsidRPr="00225E0E" w:rsidRDefault="004C076D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225E0E">
        <w:rPr>
          <w:b/>
        </w:rPr>
        <w:t>Очікувана вартість та обґрунтування очікуваної вартості предмета закупівлі:</w:t>
      </w:r>
      <w:r w:rsidRPr="00225E0E">
        <w:t xml:space="preserve"> </w:t>
      </w:r>
    </w:p>
    <w:p w14:paraId="17C83892" w14:textId="11D80357" w:rsidR="00742AA4" w:rsidRPr="00225E0E" w:rsidRDefault="00742AA4" w:rsidP="00F04B4C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225E0E">
        <w:t>Державн</w:t>
      </w:r>
      <w:r w:rsidR="00E57396">
        <w:t>ою</w:t>
      </w:r>
      <w:r w:rsidRPr="00225E0E">
        <w:t xml:space="preserve"> установ</w:t>
      </w:r>
      <w:r w:rsidR="00E57396">
        <w:t>ою</w:t>
      </w:r>
      <w:r w:rsidRPr="00225E0E">
        <w:t xml:space="preserve"> «Центр громадського здоров’я Міністерства охорони здоров’я України</w:t>
      </w:r>
      <w:r w:rsidR="00504383">
        <w:t>»</w:t>
      </w:r>
      <w:r w:rsidRPr="00225E0E">
        <w:t xml:space="preserve"> (далі – Центр) </w:t>
      </w:r>
      <w:r w:rsidR="00CB7AC8">
        <w:t xml:space="preserve">за </w:t>
      </w:r>
      <w:r w:rsidR="00CB7AC8" w:rsidRPr="00BC7D98">
        <w:rPr>
          <w:color w:val="000000"/>
        </w:rPr>
        <w:t xml:space="preserve">кошти </w:t>
      </w:r>
      <w:r w:rsidR="00CC2F24" w:rsidRPr="00CC2F24">
        <w:rPr>
          <w:i/>
          <w:iCs/>
          <w:color w:val="000000"/>
        </w:rPr>
        <w:t xml:space="preserve">міжнародної технічної допомоги, виділені за проектом: </w:t>
      </w:r>
      <w:bookmarkStart w:id="1" w:name="_Hlk170814458"/>
      <w:r w:rsidR="00CC2F24" w:rsidRPr="00CC2F24">
        <w:rPr>
          <w:b/>
          <w:i/>
          <w:iCs/>
          <w:color w:val="000000"/>
          <w:lang w:val="ru-RU"/>
        </w:rPr>
        <w:t>ITF</w:t>
      </w:r>
      <w:r w:rsidR="00CC2F24" w:rsidRPr="00CC2F24">
        <w:rPr>
          <w:b/>
          <w:bCs/>
          <w:i/>
          <w:iCs/>
          <w:color w:val="000000"/>
        </w:rPr>
        <w:t xml:space="preserve"> </w:t>
      </w:r>
      <w:r w:rsidR="00CC2F24" w:rsidRPr="00CC2F24">
        <w:rPr>
          <w:bCs/>
          <w:i/>
          <w:iCs/>
          <w:color w:val="000000"/>
        </w:rPr>
        <w:t>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</w:t>
      </w:r>
      <w:bookmarkEnd w:id="1"/>
      <w:r w:rsidR="00CC2F24" w:rsidRPr="00CC2F24">
        <w:rPr>
          <w:bCs/>
          <w:i/>
          <w:iCs/>
          <w:color w:val="000000"/>
        </w:rPr>
        <w:t xml:space="preserve"> Component 1: COVID19 20NU2HGH000056CV</w:t>
      </w:r>
      <w:r w:rsidR="00CB7AC8" w:rsidRPr="00BC7D98">
        <w:rPr>
          <w:color w:val="000000"/>
        </w:rPr>
        <w:t xml:space="preserve"> на 2024 рік</w:t>
      </w:r>
      <w:r w:rsidR="00892F9D" w:rsidRPr="00225E0E">
        <w:t>, надісла</w:t>
      </w:r>
      <w:r w:rsidR="00E57396">
        <w:t>но</w:t>
      </w:r>
      <w:r w:rsidR="00892F9D" w:rsidRPr="00225E0E">
        <w:t xml:space="preserve"> запити щодо визначення очікуваної вартості предмета закупівлі потенційни</w:t>
      </w:r>
      <w:r w:rsidR="00E57396">
        <w:t>м</w:t>
      </w:r>
      <w:r w:rsidR="00892F9D" w:rsidRPr="00225E0E">
        <w:t xml:space="preserve"> Учасник</w:t>
      </w:r>
      <w:r w:rsidR="00E57396">
        <w:t>ам</w:t>
      </w:r>
      <w:r w:rsidR="00892F9D" w:rsidRPr="00225E0E">
        <w:t xml:space="preserve"> ринку та </w:t>
      </w:r>
      <w:r w:rsidR="00892F9D" w:rsidRPr="00CB7AC8">
        <w:t>отрим</w:t>
      </w:r>
      <w:r w:rsidR="00571A2B">
        <w:t>а</w:t>
      </w:r>
      <w:r w:rsidR="00E57396">
        <w:t>но</w:t>
      </w:r>
      <w:r w:rsidR="00892F9D" w:rsidRPr="00CB7AC8">
        <w:t xml:space="preserve"> </w:t>
      </w:r>
      <w:r w:rsidR="002E3844" w:rsidRPr="00CB7AC8">
        <w:t>3</w:t>
      </w:r>
      <w:r w:rsidR="00892F9D" w:rsidRPr="00CB7AC8">
        <w:t xml:space="preserve"> (</w:t>
      </w:r>
      <w:r w:rsidR="002E3844" w:rsidRPr="00CB7AC8">
        <w:t>три</w:t>
      </w:r>
      <w:r w:rsidR="00892F9D" w:rsidRPr="00CB7AC8">
        <w:t>) комерційні</w:t>
      </w:r>
      <w:r w:rsidR="00892F9D" w:rsidRPr="00225E0E">
        <w:t xml:space="preserve"> пропозиції. В рамках яких і визначено </w:t>
      </w:r>
      <w:r w:rsidR="00CA3501" w:rsidRPr="00225E0E">
        <w:t>очікуван</w:t>
      </w:r>
      <w:r w:rsidR="006E6E6B" w:rsidRPr="00225E0E">
        <w:t>а</w:t>
      </w:r>
      <w:r w:rsidR="00CA3501" w:rsidRPr="00225E0E">
        <w:t xml:space="preserve"> вартість </w:t>
      </w:r>
      <w:r w:rsidRPr="00225E0E">
        <w:t>предмету закупівлі</w:t>
      </w:r>
      <w:r w:rsidR="006E6E6B" w:rsidRPr="00225E0E">
        <w:t>, яку</w:t>
      </w:r>
      <w:r w:rsidRPr="00225E0E">
        <w:t xml:space="preserve">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підпунктом 3, пунктом 1 розділу ІІІ наказу Міністерства розвитку економіки, торгівлі та сільського господарства України від 18.02.2020  № 275 із змінами, а саме: визначити очікувану ціну за одиницю, як середньоарифметичне значення масиву отриманих даних, що розраховується за такою формулою:</w:t>
      </w:r>
    </w:p>
    <w:p w14:paraId="772EFE92" w14:textId="77777777" w:rsidR="00742AA4" w:rsidRPr="00225E0E" w:rsidRDefault="00742AA4" w:rsidP="00F04B4C">
      <w:pPr>
        <w:shd w:val="clear" w:color="auto" w:fill="FFFFFF"/>
        <w:spacing w:before="150"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n60"/>
      <w:bookmarkEnd w:id="2"/>
      <w:r w:rsidRPr="00225E0E">
        <w:rPr>
          <w:rFonts w:ascii="Times New Roman" w:eastAsia="Times New Roman" w:hAnsi="Times New Roman" w:cs="Times New Roman"/>
          <w:sz w:val="24"/>
          <w:szCs w:val="24"/>
        </w:rPr>
        <w:t>Цод = (Ц1 +… + Цк) / К,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799"/>
        <w:gridCol w:w="158"/>
        <w:gridCol w:w="7789"/>
      </w:tblGrid>
      <w:tr w:rsidR="00742AA4" w:rsidRPr="00225E0E" w14:paraId="1AC727DE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91675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n61"/>
            <w:bookmarkEnd w:id="3"/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F643D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Цод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855AEB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DAC49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очікувана ціна за одиницю;</w:t>
            </w:r>
          </w:p>
        </w:tc>
      </w:tr>
      <w:tr w:rsidR="00742AA4" w:rsidRPr="00225E0E" w14:paraId="137A2921" w14:textId="77777777" w:rsidTr="00742AA4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11DBA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EE5D9B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Ц1, Цк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9F8E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1D5CB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ціни, отримані з відкритих джерел інформації, приведені до єдиних умов;</w:t>
            </w:r>
          </w:p>
        </w:tc>
      </w:tr>
      <w:tr w:rsidR="00742AA4" w:rsidRPr="00225E0E" w14:paraId="333AB93A" w14:textId="77777777" w:rsidTr="00F04B4C">
        <w:trPr>
          <w:trHeight w:val="65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89242" w14:textId="77777777" w:rsidR="00742AA4" w:rsidRPr="00225E0E" w:rsidRDefault="00742AA4" w:rsidP="00F04B4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5FBB7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723F0" w14:textId="77777777" w:rsidR="00742AA4" w:rsidRPr="00225E0E" w:rsidRDefault="00742AA4" w:rsidP="00F04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1A7D04" w14:textId="77777777" w:rsidR="00742AA4" w:rsidRPr="00225E0E" w:rsidRDefault="00742AA4" w:rsidP="00F04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цін, отриманих з відкритих джерел інформації; </w:t>
            </w:r>
          </w:p>
        </w:tc>
      </w:tr>
    </w:tbl>
    <w:p w14:paraId="6EE0B771" w14:textId="77777777" w:rsidR="00742AA4" w:rsidRPr="00225E0E" w:rsidRDefault="00742AA4" w:rsidP="005C7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A4DEE" w14:textId="4FF03104" w:rsidR="00742AA4" w:rsidRPr="00CB7AC8" w:rsidRDefault="00571A2B" w:rsidP="00F04B4C">
      <w:pPr>
        <w:spacing w:before="150" w:after="15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Потенційними Учасниками ринку були надані комерційні пропозиції та запропоновані наступні ціни:</w:t>
      </w:r>
    </w:p>
    <w:p w14:paraId="60BC823E" w14:textId="46A09C44" w:rsidR="00742AA4" w:rsidRPr="00CB7AC8" w:rsidRDefault="00742AA4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Учасник 1 </w:t>
      </w:r>
      <w:r w:rsidR="006E6E6B" w:rsidRPr="00CB7AC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E6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" w:name="_Hlk192503669"/>
      <w:r w:rsidR="00E57396">
        <w:rPr>
          <w:rFonts w:ascii="Times New Roman" w:eastAsia="Times New Roman" w:hAnsi="Times New Roman" w:cs="Times New Roman"/>
          <w:sz w:val="24"/>
          <w:szCs w:val="24"/>
        </w:rPr>
        <w:t>2 800 000,00</w:t>
      </w:r>
      <w:r w:rsidR="00EB4087" w:rsidRPr="00C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4"/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E57396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 xml:space="preserve"> ПДВ</w:t>
      </w:r>
    </w:p>
    <w:p w14:paraId="3ADD7C1C" w14:textId="5A53446E" w:rsidR="006E6E6B" w:rsidRPr="00CB7AC8" w:rsidRDefault="006E6E6B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>Учасник 2 –</w:t>
      </w:r>
      <w:r w:rsidR="009E6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5" w:name="_Hlk192503678"/>
      <w:r w:rsidR="00E57396">
        <w:rPr>
          <w:rFonts w:ascii="Times New Roman" w:eastAsia="Times New Roman" w:hAnsi="Times New Roman" w:cs="Times New Roman"/>
          <w:sz w:val="24"/>
          <w:szCs w:val="24"/>
        </w:rPr>
        <w:t>2 740 000</w:t>
      </w:r>
      <w:r w:rsidR="009E6C0E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57396">
        <w:rPr>
          <w:rFonts w:ascii="Times New Roman" w:eastAsia="Times New Roman" w:hAnsi="Times New Roman" w:cs="Times New Roman"/>
          <w:sz w:val="24"/>
          <w:szCs w:val="24"/>
          <w:lang w:val="ru-RU"/>
        </w:rPr>
        <w:t>00</w:t>
      </w:r>
      <w:r w:rsidR="009E6C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End w:id="5"/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E57396">
        <w:rPr>
          <w:rFonts w:ascii="Times New Roman" w:eastAsia="Times New Roman" w:hAnsi="Times New Roman" w:cs="Times New Roman"/>
          <w:sz w:val="24"/>
          <w:szCs w:val="24"/>
        </w:rPr>
        <w:t>бе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>з ПДВ</w:t>
      </w:r>
    </w:p>
    <w:p w14:paraId="5DEF141D" w14:textId="3B140D22" w:rsidR="005C7C1E" w:rsidRPr="00CB7AC8" w:rsidRDefault="006E6E6B" w:rsidP="005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>Учасник 3 –</w:t>
      </w:r>
      <w:r w:rsidR="009E6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6" w:name="_Hlk192503695"/>
      <w:r w:rsidR="00E57396">
        <w:rPr>
          <w:rFonts w:ascii="Times New Roman" w:eastAsia="Times New Roman" w:hAnsi="Times New Roman" w:cs="Times New Roman"/>
          <w:sz w:val="24"/>
          <w:szCs w:val="24"/>
        </w:rPr>
        <w:t>2 699 549</w:t>
      </w:r>
      <w:r w:rsidR="00CB7AC8" w:rsidRPr="00CB7AC8">
        <w:rPr>
          <w:rFonts w:ascii="Times New Roman" w:eastAsia="Times New Roman" w:hAnsi="Times New Roman" w:cs="Times New Roman"/>
          <w:sz w:val="24"/>
          <w:szCs w:val="24"/>
          <w:lang w:val="ru-RU"/>
        </w:rPr>
        <w:t>,0</w:t>
      </w:r>
      <w:r w:rsidR="004E2563" w:rsidRPr="00CB7AC8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bookmarkEnd w:id="6"/>
      <w:r w:rsidR="002E3844" w:rsidRPr="00C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 xml:space="preserve">грн </w:t>
      </w:r>
      <w:r w:rsidR="00E57396">
        <w:rPr>
          <w:rFonts w:ascii="Times New Roman" w:eastAsia="Times New Roman" w:hAnsi="Times New Roman" w:cs="Times New Roman"/>
          <w:sz w:val="24"/>
          <w:szCs w:val="24"/>
        </w:rPr>
        <w:t>без</w:t>
      </w:r>
      <w:r w:rsidR="005C7C1E" w:rsidRPr="00CB7AC8">
        <w:rPr>
          <w:rFonts w:ascii="Times New Roman" w:eastAsia="Times New Roman" w:hAnsi="Times New Roman" w:cs="Times New Roman"/>
          <w:sz w:val="24"/>
          <w:szCs w:val="24"/>
        </w:rPr>
        <w:t xml:space="preserve"> ПДВ</w:t>
      </w:r>
    </w:p>
    <w:p w14:paraId="2E381BEB" w14:textId="1AE6B9BB" w:rsidR="006E6E6B" w:rsidRPr="00CB7AC8" w:rsidRDefault="006E6E6B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4D801" w14:textId="2DEF22AA" w:rsidR="00225E0E" w:rsidRPr="00CB7AC8" w:rsidRDefault="00225E0E" w:rsidP="00225E0E">
      <w:pPr>
        <w:shd w:val="clear" w:color="auto" w:fill="FFFFFF"/>
        <w:spacing w:before="150" w:after="15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>Цод = (</w:t>
      </w:r>
      <w:r w:rsidR="00E57396" w:rsidRPr="00E57396">
        <w:rPr>
          <w:rFonts w:ascii="Times New Roman" w:eastAsia="Times New Roman" w:hAnsi="Times New Roman" w:cs="Times New Roman"/>
          <w:sz w:val="24"/>
          <w:szCs w:val="24"/>
        </w:rPr>
        <w:t xml:space="preserve">2 800 000,00 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>+</w:t>
      </w:r>
      <w:r w:rsidR="00FD494F" w:rsidRPr="00CB7A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396" w:rsidRPr="00E57396">
        <w:rPr>
          <w:rFonts w:ascii="Times New Roman" w:eastAsia="Times New Roman" w:hAnsi="Times New Roman" w:cs="Times New Roman"/>
          <w:sz w:val="24"/>
          <w:szCs w:val="24"/>
        </w:rPr>
        <w:t>2 740 000</w:t>
      </w:r>
      <w:r w:rsidR="00E57396" w:rsidRPr="00E573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,00 </w:t>
      </w:r>
      <w:r w:rsidR="00E57396">
        <w:rPr>
          <w:rFonts w:ascii="Times New Roman" w:eastAsia="Times New Roman" w:hAnsi="Times New Roman" w:cs="Times New Roman"/>
          <w:sz w:val="24"/>
          <w:szCs w:val="24"/>
          <w:lang w:val="ru-RU"/>
        </w:rPr>
        <w:t>+</w:t>
      </w:r>
      <w:r w:rsidR="00CB7AC8" w:rsidRPr="00CB7AC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57396" w:rsidRPr="00E57396">
        <w:rPr>
          <w:rFonts w:ascii="Times New Roman" w:eastAsia="Times New Roman" w:hAnsi="Times New Roman" w:cs="Times New Roman"/>
          <w:sz w:val="24"/>
          <w:szCs w:val="24"/>
        </w:rPr>
        <w:t>2 699 549</w:t>
      </w:r>
      <w:r w:rsidR="00E57396" w:rsidRPr="00E57396">
        <w:rPr>
          <w:rFonts w:ascii="Times New Roman" w:eastAsia="Times New Roman" w:hAnsi="Times New Roman" w:cs="Times New Roman"/>
          <w:sz w:val="24"/>
          <w:szCs w:val="24"/>
          <w:lang w:val="ru-RU"/>
        </w:rPr>
        <w:t>,00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) / </w:t>
      </w:r>
      <w:r w:rsidR="002E3844" w:rsidRPr="00CB7AC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="00E57396" w:rsidRPr="00E57396">
        <w:rPr>
          <w:rFonts w:ascii="Times New Roman" w:eastAsia="Times New Roman" w:hAnsi="Times New Roman" w:cs="Times New Roman"/>
          <w:b/>
          <w:bCs/>
          <w:sz w:val="24"/>
          <w:szCs w:val="24"/>
        </w:rPr>
        <w:t>2 746 516</w:t>
      </w:r>
      <w:r w:rsidR="009E6C0E" w:rsidRPr="00E5739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="00E57396" w:rsidRPr="00E5739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34</w:t>
      </w:r>
      <w:r w:rsidR="009E6C0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0E44CB" w:rsidRPr="00CB7AC8">
        <w:rPr>
          <w:rFonts w:ascii="Times New Roman" w:eastAsia="Times New Roman" w:hAnsi="Times New Roman" w:cs="Times New Roman"/>
          <w:b/>
          <w:bCs/>
          <w:sz w:val="24"/>
          <w:szCs w:val="24"/>
        </w:rPr>
        <w:t>грн</w:t>
      </w:r>
      <w:r w:rsidR="00E76CE5" w:rsidRPr="00CB7AC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06FEEDC" w14:textId="012B430B" w:rsidR="00225E0E" w:rsidRPr="00CB7AC8" w:rsidRDefault="00225E0E" w:rsidP="00F04B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550485" w14:textId="1F3365E0" w:rsidR="00225E0E" w:rsidRPr="000E44CB" w:rsidRDefault="00225E0E" w:rsidP="000E44CB">
      <w:pPr>
        <w:shd w:val="clear" w:color="auto" w:fill="FFFFFF"/>
        <w:spacing w:before="150"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Таким чином, очікувана вартість предмета закупівлі </w:t>
      </w:r>
      <w:r w:rsidR="00571A2B">
        <w:rPr>
          <w:rFonts w:ascii="Times New Roman" w:eastAsia="Times New Roman" w:hAnsi="Times New Roman" w:cs="Times New Roman"/>
          <w:sz w:val="24"/>
          <w:szCs w:val="24"/>
        </w:rPr>
        <w:t xml:space="preserve">з округленням до сотих </w:t>
      </w:r>
      <w:r w:rsidRPr="00CB7AC8">
        <w:rPr>
          <w:rFonts w:ascii="Times New Roman" w:eastAsia="Times New Roman" w:hAnsi="Times New Roman" w:cs="Times New Roman"/>
          <w:sz w:val="24"/>
          <w:szCs w:val="24"/>
        </w:rPr>
        <w:t xml:space="preserve">складає </w:t>
      </w:r>
      <w:r w:rsidR="00E57396" w:rsidRPr="00E57396">
        <w:rPr>
          <w:rFonts w:ascii="Times New Roman" w:eastAsia="Times New Roman" w:hAnsi="Times New Roman" w:cs="Times New Roman"/>
          <w:b/>
          <w:bCs/>
          <w:sz w:val="24"/>
          <w:szCs w:val="24"/>
        </w:rPr>
        <w:t>2 746 600</w:t>
      </w:r>
      <w:r w:rsidR="009E6C0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</w:t>
      </w:r>
      <w:r w:rsidR="00E5739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00</w:t>
      </w:r>
      <w:r w:rsidR="004E2563" w:rsidRPr="00CB7A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грн.</w:t>
      </w:r>
    </w:p>
    <w:p w14:paraId="7906C8A7" w14:textId="77777777" w:rsidR="009577FE" w:rsidRPr="00225E0E" w:rsidRDefault="009577FE" w:rsidP="005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CB265" w14:textId="139A0BF7" w:rsidR="00C939FE" w:rsidRPr="00225E0E" w:rsidRDefault="004C076D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="00DF183F">
        <w:rPr>
          <w:rFonts w:ascii="Times New Roman" w:eastAsia="Times New Roman" w:hAnsi="Times New Roman" w:cs="Times New Roman"/>
          <w:sz w:val="24"/>
          <w:szCs w:val="24"/>
        </w:rPr>
        <w:t xml:space="preserve">Термін </w:t>
      </w:r>
      <w:r w:rsidR="00E57396">
        <w:rPr>
          <w:rFonts w:ascii="Times New Roman" w:eastAsia="Times New Roman" w:hAnsi="Times New Roman" w:cs="Times New Roman"/>
          <w:sz w:val="24"/>
          <w:szCs w:val="24"/>
        </w:rPr>
        <w:t>поставки товару</w:t>
      </w:r>
      <w:r w:rsidR="00DF183F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0120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120A8">
        <w:rPr>
          <w:rFonts w:ascii="Times New Roman" w:eastAsia="Times New Roman" w:hAnsi="Times New Roman" w:cs="Times New Roman"/>
          <w:sz w:val="24"/>
          <w:szCs w:val="24"/>
        </w:rPr>
        <w:t>з дати</w:t>
      </w:r>
      <w:r w:rsidR="000120A8">
        <w:rPr>
          <w:rFonts w:ascii="Times New Roman" w:eastAsia="Times New Roman" w:hAnsi="Times New Roman" w:cs="Times New Roman"/>
          <w:sz w:val="24"/>
          <w:szCs w:val="24"/>
        </w:rPr>
        <w:t xml:space="preserve"> укладання договору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5739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E41D3" w:rsidRPr="00225E0E">
        <w:rPr>
          <w:rFonts w:ascii="Times New Roman" w:eastAsia="Times New Roman" w:hAnsi="Times New Roman" w:cs="Times New Roman"/>
          <w:sz w:val="24"/>
          <w:szCs w:val="24"/>
        </w:rPr>
        <w:t>.1</w:t>
      </w:r>
      <w:r w:rsidR="00E5739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E41D3" w:rsidRPr="00225E0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27E33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3E41D3"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14:paraId="5D648CC1" w14:textId="77777777" w:rsidR="00C939FE" w:rsidRPr="00225E0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Технічні та якісні характеристики предмета закупівлі визначено відповідно до потреб Центру з дотриманням норм та принципів Закону України «Про публічні закупівлі».</w:t>
      </w:r>
    </w:p>
    <w:p w14:paraId="7578AD90" w14:textId="704F581C" w:rsidR="00C939FE" w:rsidRPr="00225E0E" w:rsidRDefault="00C939FE" w:rsidP="00F04B4C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E0E">
        <w:rPr>
          <w:rFonts w:ascii="Times New Roman" w:eastAsia="Times New Roman" w:hAnsi="Times New Roman" w:cs="Times New Roman"/>
          <w:sz w:val="24"/>
          <w:szCs w:val="24"/>
        </w:rPr>
        <w:t>Інформація про технічні, якісні та інші харак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>теристики предмета закупівлі є Д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одатком </w:t>
      </w:r>
      <w:r w:rsidR="00F04B4C" w:rsidRPr="00225E0E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57396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7C1E" w:rsidRPr="00225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до тендерної документації</w:t>
      </w:r>
      <w:r w:rsidR="00E57396">
        <w:rPr>
          <w:rFonts w:ascii="Times New Roman" w:eastAsia="Times New Roman" w:hAnsi="Times New Roman" w:cs="Times New Roman"/>
          <w:sz w:val="24"/>
          <w:szCs w:val="24"/>
        </w:rPr>
        <w:t xml:space="preserve"> (Оголошення в ЕСЗ № </w:t>
      </w:r>
      <w:r w:rsidR="00E57396" w:rsidRPr="0089220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57396" w:rsidRPr="00B21B6C">
        <w:rPr>
          <w:rFonts w:ascii="Times New Roman" w:eastAsia="Times New Roman" w:hAnsi="Times New Roman" w:cs="Times New Roman"/>
          <w:sz w:val="24"/>
          <w:szCs w:val="24"/>
        </w:rPr>
        <w:t>UA-2024-07-17-009905-a</w:t>
      </w:r>
      <w:r w:rsidR="00E5739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25E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A76B45" w14:textId="77777777" w:rsidR="00CA3501" w:rsidRPr="00225E0E" w:rsidRDefault="00CA3501" w:rsidP="00F04B4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CAF693" w14:textId="77777777" w:rsidR="00DD61B0" w:rsidRPr="00C939FE" w:rsidRDefault="00DD61B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6274AA" w14:textId="77777777" w:rsidR="00DD61B0" w:rsidRPr="00C939FE" w:rsidRDefault="00DD6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D61B0" w:rsidRPr="00C939F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1B0"/>
    <w:rsid w:val="000120A8"/>
    <w:rsid w:val="000563DE"/>
    <w:rsid w:val="00072EE7"/>
    <w:rsid w:val="000E44CB"/>
    <w:rsid w:val="001010F8"/>
    <w:rsid w:val="00225E0E"/>
    <w:rsid w:val="00256C11"/>
    <w:rsid w:val="00280468"/>
    <w:rsid w:val="002E3844"/>
    <w:rsid w:val="00370F3F"/>
    <w:rsid w:val="00383D38"/>
    <w:rsid w:val="003C1C77"/>
    <w:rsid w:val="003E41D3"/>
    <w:rsid w:val="00443723"/>
    <w:rsid w:val="004C076D"/>
    <w:rsid w:val="004C1042"/>
    <w:rsid w:val="004E2563"/>
    <w:rsid w:val="00504383"/>
    <w:rsid w:val="005452F2"/>
    <w:rsid w:val="00571A2B"/>
    <w:rsid w:val="005C7C1E"/>
    <w:rsid w:val="005D1D91"/>
    <w:rsid w:val="006E6E6B"/>
    <w:rsid w:val="006E77D2"/>
    <w:rsid w:val="00742AA4"/>
    <w:rsid w:val="00752F28"/>
    <w:rsid w:val="00773679"/>
    <w:rsid w:val="00827E33"/>
    <w:rsid w:val="0087045B"/>
    <w:rsid w:val="00892202"/>
    <w:rsid w:val="00892F9D"/>
    <w:rsid w:val="008D3FCD"/>
    <w:rsid w:val="009577FE"/>
    <w:rsid w:val="009E6C0E"/>
    <w:rsid w:val="00A37298"/>
    <w:rsid w:val="00A81DD9"/>
    <w:rsid w:val="00AC544A"/>
    <w:rsid w:val="00B16479"/>
    <w:rsid w:val="00B21B6C"/>
    <w:rsid w:val="00BC2229"/>
    <w:rsid w:val="00BD3174"/>
    <w:rsid w:val="00C53BA3"/>
    <w:rsid w:val="00C939FE"/>
    <w:rsid w:val="00CA3501"/>
    <w:rsid w:val="00CA37A6"/>
    <w:rsid w:val="00CB7AC8"/>
    <w:rsid w:val="00CC2F24"/>
    <w:rsid w:val="00CF23CA"/>
    <w:rsid w:val="00D71972"/>
    <w:rsid w:val="00DD61B0"/>
    <w:rsid w:val="00DF183F"/>
    <w:rsid w:val="00E57396"/>
    <w:rsid w:val="00E76CE5"/>
    <w:rsid w:val="00E91B04"/>
    <w:rsid w:val="00EB4087"/>
    <w:rsid w:val="00F04B4C"/>
    <w:rsid w:val="00F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B868"/>
  <w15:docId w15:val="{E71E08E4-EE5D-456D-AA83-9E5AD14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E0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rvps2">
    <w:name w:val="rvps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42AA4"/>
  </w:style>
  <w:style w:type="character" w:customStyle="1" w:styleId="rvts40">
    <w:name w:val="rvts40"/>
    <w:basedOn w:val="a0"/>
    <w:rsid w:val="00742AA4"/>
  </w:style>
  <w:style w:type="paragraph" w:customStyle="1" w:styleId="rvps14">
    <w:name w:val="rvps14"/>
    <w:basedOn w:val="a"/>
    <w:rsid w:val="007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E44CB"/>
    <w:rPr>
      <w:b/>
      <w:bCs/>
    </w:rPr>
  </w:style>
  <w:style w:type="character" w:customStyle="1" w:styleId="nr-t">
    <w:name w:val="nr-t"/>
    <w:basedOn w:val="a0"/>
    <w:rsid w:val="00443723"/>
  </w:style>
  <w:style w:type="character" w:styleId="a9">
    <w:name w:val="Hyperlink"/>
    <w:basedOn w:val="a0"/>
    <w:uiPriority w:val="99"/>
    <w:semiHidden/>
    <w:unhideWhenUsed/>
    <w:rsid w:val="00E91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2</Pages>
  <Words>2589</Words>
  <Characters>1476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Оксана Іванова</cp:lastModifiedBy>
  <cp:revision>25</cp:revision>
  <dcterms:created xsi:type="dcterms:W3CDTF">2023-12-26T11:45:00Z</dcterms:created>
  <dcterms:modified xsi:type="dcterms:W3CDTF">2025-03-10T11:04:00Z</dcterms:modified>
</cp:coreProperties>
</file>