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056603CE" w:rsidR="002B72AC" w:rsidRDefault="00C75F95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C75F95">
        <w:rPr>
          <w:rFonts w:ascii="Times New Roman" w:hAnsi="Times New Roman"/>
          <w:b/>
          <w:bCs/>
          <w:sz w:val="24"/>
          <w:szCs w:val="24"/>
        </w:rPr>
        <w:t>ДК 021:2015:33690000-3 - Лікарські засоби різні (Набір для ідентифікації коринебактерій)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781DC3">
        <w:rPr>
          <w:rStyle w:val="a3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337B997E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C75F95" w:rsidRPr="00C75F95">
        <w:rPr>
          <w:rFonts w:ascii="Times New Roman" w:hAnsi="Times New Roman"/>
          <w:bCs/>
          <w:sz w:val="24"/>
          <w:szCs w:val="24"/>
        </w:rPr>
        <w:t>ДК 021:2015:33690000-3 - Лікарські засоби різні (Набір для ідентифікації коринебактерій)</w:t>
      </w:r>
      <w:r w:rsidR="007534FC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5F37F95A" w14:textId="63BF991F" w:rsidR="00981A5C" w:rsidRPr="0024553B" w:rsidRDefault="00C75F95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F95">
        <w:rPr>
          <w:rFonts w:ascii="Times New Roman" w:hAnsi="Times New Roman"/>
          <w:sz w:val="24"/>
          <w:szCs w:val="24"/>
        </w:rPr>
        <w:t>UA-2024-11-21-016602-a</w:t>
      </w:r>
    </w:p>
    <w:p w14:paraId="4E9336F8" w14:textId="4D8E957C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C75F95" w:rsidRPr="00C75F95">
        <w:rPr>
          <w:rFonts w:ascii="Times New Roman" w:hAnsi="Times New Roman"/>
          <w:sz w:val="24"/>
          <w:szCs w:val="24"/>
        </w:rPr>
        <w:t>11</w:t>
      </w:r>
      <w:r w:rsidR="00C75F95">
        <w:rPr>
          <w:rFonts w:ascii="Times New Roman" w:hAnsi="Times New Roman"/>
          <w:sz w:val="24"/>
          <w:szCs w:val="24"/>
        </w:rPr>
        <w:t> </w:t>
      </w:r>
      <w:r w:rsidR="00C75F95" w:rsidRPr="00C75F95">
        <w:rPr>
          <w:rFonts w:ascii="Times New Roman" w:hAnsi="Times New Roman"/>
          <w:sz w:val="24"/>
          <w:szCs w:val="24"/>
        </w:rPr>
        <w:t>115</w:t>
      </w:r>
      <w:r w:rsidR="00C75F95">
        <w:rPr>
          <w:rFonts w:ascii="Times New Roman" w:hAnsi="Times New Roman"/>
          <w:sz w:val="24"/>
          <w:szCs w:val="24"/>
        </w:rPr>
        <w:t>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353C3356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C75F95" w:rsidRPr="00C75F95">
        <w:rPr>
          <w:rFonts w:ascii="Times New Roman" w:hAnsi="Times New Roman"/>
          <w:sz w:val="24"/>
          <w:szCs w:val="24"/>
        </w:rPr>
        <w:t>11 115</w:t>
      </w:r>
      <w:r w:rsidR="007534FC" w:rsidRPr="007534FC">
        <w:rPr>
          <w:rFonts w:ascii="Times New Roman" w:hAnsi="Times New Roman"/>
          <w:sz w:val="24"/>
          <w:szCs w:val="24"/>
        </w:rPr>
        <w:t>,00</w:t>
      </w:r>
      <w:r w:rsidR="00256D0E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3F7E9CCD" w14:textId="77777777" w:rsidR="00C75F95" w:rsidRDefault="00981A5C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981A5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кошти </w:t>
      </w:r>
      <w:r w:rsidR="00C75F95" w:rsidRPr="00C75F9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Загального фонду Державного бюджету України на 2024 рік</w:t>
      </w:r>
      <w:r w:rsidR="00C75F9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6C10118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5068588A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781DC3">
        <w:rPr>
          <w:rFonts w:ascii="Times New Roman" w:hAnsi="Times New Roman"/>
          <w:sz w:val="24"/>
          <w:szCs w:val="24"/>
        </w:rPr>
        <w:t>поставки товару</w:t>
      </w:r>
      <w:r w:rsidRPr="0024553B">
        <w:rPr>
          <w:rFonts w:ascii="Times New Roman" w:hAnsi="Times New Roman"/>
          <w:sz w:val="24"/>
          <w:szCs w:val="24"/>
        </w:rPr>
        <w:t xml:space="preserve">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C75F95">
        <w:rPr>
          <w:rFonts w:ascii="Times New Roman" w:hAnsi="Times New Roman"/>
          <w:sz w:val="24"/>
          <w:szCs w:val="24"/>
        </w:rPr>
        <w:t>16</w:t>
      </w:r>
      <w:r w:rsidR="00981A5C">
        <w:rPr>
          <w:rFonts w:ascii="Times New Roman" w:hAnsi="Times New Roman"/>
          <w:sz w:val="24"/>
          <w:szCs w:val="24"/>
        </w:rPr>
        <w:t>.12</w:t>
      </w:r>
      <w:r w:rsidR="007D7DD7">
        <w:rPr>
          <w:rFonts w:ascii="Times New Roman" w:hAnsi="Times New Roman"/>
          <w:sz w:val="24"/>
          <w:szCs w:val="24"/>
        </w:rPr>
        <w:t>.</w:t>
      </w:r>
      <w:r w:rsidR="00781DC3" w:rsidRPr="00781DC3">
        <w:rPr>
          <w:rFonts w:ascii="Times New Roman" w:hAnsi="Times New Roman"/>
          <w:sz w:val="24"/>
          <w:szCs w:val="24"/>
        </w:rPr>
        <w:t>2024 року</w:t>
      </w:r>
    </w:p>
    <w:p w14:paraId="2E7D6EF9" w14:textId="53706570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3972AD5" w14:textId="77777777" w:rsidR="00C75F95" w:rsidRPr="00C75F95" w:rsidRDefault="00C75F95" w:rsidP="00C75F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160714144"/>
      <w:r w:rsidRPr="00C75F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ІНФОРМАЦІЯ ПРО НЕОБХІДНІ ТЕХНІЧНІ, ЯКІСНІ ТА КІЛЬКІСНІ ХАРАКТЕРИСТИКИ ПРЕДМЕТА ЗАКУПІВЛІ</w:t>
      </w:r>
    </w:p>
    <w:p w14:paraId="2952F563" w14:textId="77777777" w:rsidR="00C75F95" w:rsidRPr="00C75F95" w:rsidRDefault="00C75F95" w:rsidP="00C75F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5F9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</w:t>
      </w:r>
    </w:p>
    <w:p w14:paraId="6E9C9FCB" w14:textId="77777777" w:rsidR="00C75F95" w:rsidRPr="00C75F95" w:rsidRDefault="00C75F95" w:rsidP="00C75F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1" w:name="_Hlk172798992"/>
      <w:r w:rsidRPr="00C75F9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ДК 021:2015:33690000-3 - Лікарські засоби різні (Набір для ідентифікації коринебактерій)</w:t>
      </w:r>
    </w:p>
    <w:bookmarkEnd w:id="1"/>
    <w:p w14:paraId="09AB1DDE" w14:textId="77777777" w:rsidR="00C75F95" w:rsidRPr="00C75F95" w:rsidRDefault="00C75F95" w:rsidP="00C75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tbl>
      <w:tblPr>
        <w:tblStyle w:val="27"/>
        <w:tblW w:w="145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06"/>
        <w:gridCol w:w="8387"/>
        <w:gridCol w:w="1276"/>
        <w:gridCol w:w="1417"/>
      </w:tblGrid>
      <w:tr w:rsidR="00C75F95" w:rsidRPr="00C75F95" w14:paraId="5E7F6177" w14:textId="77777777" w:rsidTr="007566E6">
        <w:trPr>
          <w:trHeight w:val="70"/>
          <w:tblHeader/>
        </w:trPr>
        <w:tc>
          <w:tcPr>
            <w:tcW w:w="14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58F84" w14:textId="77777777" w:rsidR="00C75F95" w:rsidRPr="00C75F95" w:rsidRDefault="00C75F95" w:rsidP="00C75F95">
            <w:pPr>
              <w:jc w:val="center"/>
              <w:rPr>
                <w:b/>
                <w:spacing w:val="-5"/>
                <w:sz w:val="24"/>
                <w:szCs w:val="24"/>
                <w:highlight w:val="yellow"/>
                <w:lang w:eastAsia="ru-RU"/>
              </w:rPr>
            </w:pPr>
            <w:r w:rsidRPr="00C75F95">
              <w:rPr>
                <w:b/>
                <w:spacing w:val="-5"/>
                <w:sz w:val="24"/>
                <w:szCs w:val="24"/>
                <w:lang w:eastAsia="ru-RU"/>
              </w:rPr>
              <w:t>МЕДИКО-ТЕХНІЧНІ ВИМОГИ</w:t>
            </w:r>
          </w:p>
        </w:tc>
      </w:tr>
      <w:tr w:rsidR="00C75F95" w:rsidRPr="00C75F95" w14:paraId="4F996224" w14:textId="77777777" w:rsidTr="007566E6">
        <w:trPr>
          <w:trHeight w:val="86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AFA01" w14:textId="77777777" w:rsidR="00C75F95" w:rsidRPr="00C75F95" w:rsidRDefault="00C75F95" w:rsidP="00C75F95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bookmarkStart w:id="2" w:name="_Hlk129627399"/>
            <w:r w:rsidRPr="00C75F95">
              <w:rPr>
                <w:b/>
                <w:sz w:val="24"/>
                <w:szCs w:val="24"/>
                <w:lang w:eastAsia="de-DE"/>
              </w:rPr>
              <w:t>№ з/п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E5E829" w14:textId="77777777" w:rsidR="00C75F95" w:rsidRPr="00C75F95" w:rsidRDefault="00C75F95" w:rsidP="00C75F95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C75F95">
              <w:rPr>
                <w:b/>
                <w:sz w:val="24"/>
                <w:szCs w:val="24"/>
                <w:lang w:eastAsia="de-DE"/>
              </w:rPr>
              <w:t>Назва предмету закупівлі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820AC" w14:textId="77777777" w:rsidR="00C75F95" w:rsidRPr="00C75F95" w:rsidRDefault="00C75F95" w:rsidP="00C75F95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C75F95">
              <w:rPr>
                <w:b/>
                <w:sz w:val="24"/>
                <w:szCs w:val="24"/>
                <w:lang w:eastAsia="de-DE"/>
              </w:rPr>
              <w:t>Опис предмета закупівлі</w:t>
            </w:r>
          </w:p>
          <w:p w14:paraId="65DA2DAA" w14:textId="77777777" w:rsidR="00C75F95" w:rsidRPr="00C75F95" w:rsidRDefault="00C75F95" w:rsidP="00C75F95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C75F95">
              <w:rPr>
                <w:b/>
                <w:sz w:val="24"/>
                <w:szCs w:val="24"/>
                <w:lang w:eastAsia="de-DE"/>
              </w:rPr>
              <w:t>(технічні, якісні характеристики)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6C206" w14:textId="77777777" w:rsidR="00C75F95" w:rsidRPr="00C75F95" w:rsidRDefault="00C75F95" w:rsidP="00C75F95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C75F95">
              <w:rPr>
                <w:b/>
                <w:sz w:val="24"/>
                <w:szCs w:val="24"/>
                <w:lang w:eastAsia="de-DE"/>
              </w:rPr>
              <w:t>Одиниця</w:t>
            </w:r>
          </w:p>
          <w:p w14:paraId="4A1E5644" w14:textId="77777777" w:rsidR="00C75F95" w:rsidRPr="00C75F95" w:rsidRDefault="00C75F95" w:rsidP="00C75F95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C75F95">
              <w:rPr>
                <w:b/>
                <w:sz w:val="24"/>
                <w:szCs w:val="24"/>
                <w:lang w:eastAsia="de-DE"/>
              </w:rPr>
              <w:t>виміру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052BC" w14:textId="77777777" w:rsidR="00C75F95" w:rsidRPr="00C75F95" w:rsidRDefault="00C75F95" w:rsidP="00C75F95">
            <w:pPr>
              <w:jc w:val="center"/>
              <w:rPr>
                <w:b/>
                <w:sz w:val="24"/>
                <w:szCs w:val="24"/>
                <w:lang w:eastAsia="de-DE"/>
              </w:rPr>
            </w:pPr>
          </w:p>
          <w:p w14:paraId="20D2BC95" w14:textId="77777777" w:rsidR="00C75F95" w:rsidRPr="00C75F95" w:rsidRDefault="00C75F95" w:rsidP="00C75F95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C75F95">
              <w:rPr>
                <w:b/>
                <w:sz w:val="24"/>
                <w:szCs w:val="24"/>
                <w:lang w:eastAsia="de-DE"/>
              </w:rPr>
              <w:t>Кількість</w:t>
            </w:r>
          </w:p>
        </w:tc>
      </w:tr>
      <w:tr w:rsidR="00C75F95" w:rsidRPr="00C75F95" w14:paraId="77F22649" w14:textId="77777777" w:rsidTr="00C75F95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6D9E4" w14:textId="77777777" w:rsidR="00C75F95" w:rsidRPr="00C75F95" w:rsidRDefault="00C75F95" w:rsidP="00C75F95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C75F95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1DF5E" w14:textId="77777777" w:rsidR="00C75F95" w:rsidRPr="00C75F95" w:rsidRDefault="00C75F95" w:rsidP="00C75F95">
            <w:pPr>
              <w:jc w:val="both"/>
              <w:rPr>
                <w:sz w:val="24"/>
                <w:szCs w:val="24"/>
              </w:rPr>
            </w:pPr>
            <w:r w:rsidRPr="00C75F95">
              <w:rPr>
                <w:bCs/>
                <w:sz w:val="24"/>
                <w:szCs w:val="24"/>
              </w:rPr>
              <w:t>Набір для ідентифікації коринебактерій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12BCF7" w14:textId="77777777" w:rsidR="00C75F95" w:rsidRPr="00C75F95" w:rsidRDefault="00C75F95" w:rsidP="00C75F95">
            <w:pPr>
              <w:jc w:val="both"/>
              <w:rPr>
                <w:sz w:val="24"/>
                <w:szCs w:val="24"/>
              </w:rPr>
            </w:pPr>
            <w:r w:rsidRPr="00C75F95">
              <w:rPr>
                <w:sz w:val="24"/>
                <w:szCs w:val="24"/>
              </w:rPr>
              <w:t>Набір тестів, реактивів та інших допоміжних матеріалів, призначених для ідентифікації коринебактерій має складатись з :</w:t>
            </w:r>
          </w:p>
          <w:p w14:paraId="1BE822D4" w14:textId="77777777" w:rsidR="00C75F95" w:rsidRPr="00C75F95" w:rsidRDefault="00C75F95" w:rsidP="00C75F95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eastAsia="ru-RU"/>
              </w:rPr>
            </w:pPr>
            <w:r w:rsidRPr="00C75F95">
              <w:rPr>
                <w:sz w:val="24"/>
                <w:szCs w:val="24"/>
                <w:lang w:eastAsia="ru-RU"/>
              </w:rPr>
              <w:t>Набір для ідентифікації коринебактерій, що складається з 12 тестів.</w:t>
            </w:r>
          </w:p>
          <w:p w14:paraId="338CEED1" w14:textId="77777777" w:rsidR="00C75F95" w:rsidRPr="00C75F95" w:rsidRDefault="00C75F95" w:rsidP="00C75F95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ru-RU" w:eastAsia="ru-RU"/>
              </w:rPr>
            </w:pPr>
            <w:r w:rsidRPr="00C75F95">
              <w:rPr>
                <w:sz w:val="24"/>
                <w:szCs w:val="24"/>
                <w:lang w:val="ru-RU" w:eastAsia="ru-RU"/>
              </w:rPr>
              <w:t>Реактив ZYM A</w:t>
            </w:r>
            <w:r w:rsidRPr="00C75F95">
              <w:rPr>
                <w:sz w:val="24"/>
                <w:szCs w:val="24"/>
                <w:lang w:eastAsia="ru-RU"/>
              </w:rPr>
              <w:t>, який складається з</w:t>
            </w:r>
            <w:r w:rsidRPr="00C75F95">
              <w:rPr>
                <w:sz w:val="24"/>
                <w:szCs w:val="24"/>
                <w:lang w:val="ru-RU" w:eastAsia="ru-RU"/>
              </w:rPr>
              <w:t xml:space="preserve"> 2 </w:t>
            </w:r>
            <w:proofErr w:type="spellStart"/>
            <w:r w:rsidRPr="00C75F95">
              <w:rPr>
                <w:sz w:val="24"/>
                <w:szCs w:val="24"/>
                <w:lang w:val="ru-RU" w:eastAsia="ru-RU"/>
              </w:rPr>
              <w:t>ампули</w:t>
            </w:r>
            <w:proofErr w:type="spellEnd"/>
            <w:r w:rsidRPr="00C75F95">
              <w:rPr>
                <w:sz w:val="24"/>
                <w:szCs w:val="24"/>
                <w:lang w:eastAsia="ru-RU"/>
              </w:rPr>
              <w:t>.</w:t>
            </w:r>
          </w:p>
          <w:p w14:paraId="40B28C8F" w14:textId="77777777" w:rsidR="00C75F95" w:rsidRPr="00C75F95" w:rsidRDefault="00C75F95" w:rsidP="00C75F95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ru-RU" w:eastAsia="ru-RU"/>
              </w:rPr>
            </w:pPr>
            <w:r w:rsidRPr="00C75F95">
              <w:rPr>
                <w:sz w:val="24"/>
                <w:szCs w:val="24"/>
                <w:lang w:val="ru-RU" w:eastAsia="ru-RU"/>
              </w:rPr>
              <w:t>Реактив BCP</w:t>
            </w:r>
            <w:r w:rsidRPr="00C75F95">
              <w:rPr>
                <w:sz w:val="24"/>
                <w:szCs w:val="24"/>
                <w:lang w:eastAsia="ru-RU"/>
              </w:rPr>
              <w:t>, який складається з</w:t>
            </w:r>
            <w:r w:rsidRPr="00C75F95">
              <w:rPr>
                <w:sz w:val="24"/>
                <w:szCs w:val="24"/>
                <w:lang w:val="ru-RU" w:eastAsia="ru-RU"/>
              </w:rPr>
              <w:t xml:space="preserve"> 1 ампула</w:t>
            </w:r>
            <w:r w:rsidRPr="00C75F95">
              <w:rPr>
                <w:sz w:val="24"/>
                <w:szCs w:val="24"/>
                <w:lang w:eastAsia="ru-RU"/>
              </w:rPr>
              <w:t>,</w:t>
            </w:r>
          </w:p>
          <w:p w14:paraId="1CC7327A" w14:textId="77777777" w:rsidR="00C75F95" w:rsidRPr="00C75F95" w:rsidRDefault="00C75F95" w:rsidP="00C75F95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ru-RU" w:eastAsia="ru-RU"/>
              </w:rPr>
            </w:pPr>
            <w:r w:rsidRPr="00C75F95">
              <w:rPr>
                <w:sz w:val="24"/>
                <w:szCs w:val="24"/>
                <w:lang w:val="ru-RU" w:eastAsia="ru-RU"/>
              </w:rPr>
              <w:t>Реактив PYZ</w:t>
            </w:r>
            <w:r w:rsidRPr="00C75F95">
              <w:rPr>
                <w:sz w:val="24"/>
                <w:szCs w:val="24"/>
                <w:lang w:eastAsia="ru-RU"/>
              </w:rPr>
              <w:t>, який складається з</w:t>
            </w:r>
            <w:r w:rsidRPr="00C75F95">
              <w:rPr>
                <w:sz w:val="24"/>
                <w:szCs w:val="24"/>
                <w:lang w:val="ru-RU" w:eastAsia="ru-RU"/>
              </w:rPr>
              <w:t xml:space="preserve"> 2 </w:t>
            </w:r>
            <w:proofErr w:type="spellStart"/>
            <w:r w:rsidRPr="00C75F95">
              <w:rPr>
                <w:sz w:val="24"/>
                <w:szCs w:val="24"/>
                <w:lang w:val="ru-RU" w:eastAsia="ru-RU"/>
              </w:rPr>
              <w:t>ампули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E834B6" w14:textId="77777777" w:rsidR="00C75F95" w:rsidRPr="00C75F95" w:rsidRDefault="00C75F95" w:rsidP="00C75F95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C75F95">
              <w:rPr>
                <w:sz w:val="24"/>
                <w:szCs w:val="24"/>
              </w:rPr>
              <w:t>набір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3ADB0D" w14:textId="77777777" w:rsidR="00C75F95" w:rsidRPr="00C75F95" w:rsidRDefault="00C75F95" w:rsidP="00C75F95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</w:rPr>
            </w:pPr>
            <w:r w:rsidRPr="00C75F95">
              <w:rPr>
                <w:sz w:val="24"/>
                <w:szCs w:val="24"/>
              </w:rPr>
              <w:t>1</w:t>
            </w:r>
          </w:p>
        </w:tc>
      </w:tr>
      <w:bookmarkEnd w:id="0"/>
      <w:bookmarkEnd w:id="2"/>
    </w:tbl>
    <w:p w14:paraId="7F9A69BE" w14:textId="0024384F" w:rsidR="00A52318" w:rsidRPr="0024553B" w:rsidRDefault="00A52318" w:rsidP="00C75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981A5C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B1DE6" w14:textId="77777777" w:rsidR="00451242" w:rsidRDefault="00451242" w:rsidP="0024553B">
      <w:pPr>
        <w:spacing w:after="0" w:line="240" w:lineRule="auto"/>
      </w:pPr>
      <w:r>
        <w:separator/>
      </w:r>
    </w:p>
  </w:endnote>
  <w:endnote w:type="continuationSeparator" w:id="0">
    <w:p w14:paraId="37645D5E" w14:textId="77777777" w:rsidR="00451242" w:rsidRDefault="00451242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88F30" w14:textId="77777777" w:rsidR="00451242" w:rsidRDefault="00451242" w:rsidP="0024553B">
      <w:pPr>
        <w:spacing w:after="0" w:line="240" w:lineRule="auto"/>
      </w:pPr>
      <w:r>
        <w:separator/>
      </w:r>
    </w:p>
  </w:footnote>
  <w:footnote w:type="continuationSeparator" w:id="0">
    <w:p w14:paraId="02A2410C" w14:textId="77777777" w:rsidR="00451242" w:rsidRDefault="00451242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0FDE64D0"/>
    <w:multiLevelType w:val="hybridMultilevel"/>
    <w:tmpl w:val="AE8CD5AE"/>
    <w:lvl w:ilvl="0" w:tplc="4146A1BE">
      <w:start w:val="1"/>
      <w:numFmt w:val="bullet"/>
      <w:lvlText w:val=""/>
      <w:lvlJc w:val="left"/>
      <w:pPr>
        <w:ind w:left="6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9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20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4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9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1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2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3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6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7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8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0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2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5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6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0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1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2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3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9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1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2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5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60"/>
  </w:num>
  <w:num w:numId="2" w16cid:durableId="2125691822">
    <w:abstractNumId w:val="48"/>
  </w:num>
  <w:num w:numId="3" w16cid:durableId="95293173">
    <w:abstractNumId w:val="13"/>
  </w:num>
  <w:num w:numId="4" w16cid:durableId="1097018080">
    <w:abstractNumId w:val="24"/>
  </w:num>
  <w:num w:numId="5" w16cid:durableId="312297965">
    <w:abstractNumId w:val="63"/>
  </w:num>
  <w:num w:numId="6" w16cid:durableId="397752336">
    <w:abstractNumId w:val="21"/>
  </w:num>
  <w:num w:numId="7" w16cid:durableId="11815039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1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3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40"/>
  </w:num>
  <w:num w:numId="16" w16cid:durableId="2039314345">
    <w:abstractNumId w:val="47"/>
  </w:num>
  <w:num w:numId="17" w16cid:durableId="224612994">
    <w:abstractNumId w:val="53"/>
  </w:num>
  <w:num w:numId="18" w16cid:durableId="1751346895">
    <w:abstractNumId w:val="42"/>
  </w:num>
  <w:num w:numId="19" w16cid:durableId="1435906346">
    <w:abstractNumId w:val="22"/>
  </w:num>
  <w:num w:numId="20" w16cid:durableId="1576696269">
    <w:abstractNumId w:val="55"/>
  </w:num>
  <w:num w:numId="21" w16cid:durableId="2133359081">
    <w:abstractNumId w:val="27"/>
  </w:num>
  <w:num w:numId="22" w16cid:durableId="608203045">
    <w:abstractNumId w:val="20"/>
  </w:num>
  <w:num w:numId="23" w16cid:durableId="1859586909">
    <w:abstractNumId w:val="34"/>
  </w:num>
  <w:num w:numId="24" w16cid:durableId="623772542">
    <w:abstractNumId w:val="64"/>
  </w:num>
  <w:num w:numId="25" w16cid:durableId="527529484">
    <w:abstractNumId w:val="45"/>
  </w:num>
  <w:num w:numId="26" w16cid:durableId="246573444">
    <w:abstractNumId w:val="26"/>
  </w:num>
  <w:num w:numId="27" w16cid:durableId="422804416">
    <w:abstractNumId w:val="46"/>
  </w:num>
  <w:num w:numId="28" w16cid:durableId="1148597764">
    <w:abstractNumId w:val="11"/>
  </w:num>
  <w:num w:numId="29" w16cid:durableId="2073773897">
    <w:abstractNumId w:val="65"/>
  </w:num>
  <w:num w:numId="30" w16cid:durableId="1457990860">
    <w:abstractNumId w:val="59"/>
  </w:num>
  <w:num w:numId="31" w16cid:durableId="15905052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30"/>
  </w:num>
  <w:num w:numId="33" w16cid:durableId="1711029731">
    <w:abstractNumId w:val="39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4"/>
  </w:num>
  <w:num w:numId="39" w16cid:durableId="1087114455">
    <w:abstractNumId w:val="61"/>
  </w:num>
  <w:num w:numId="40" w16cid:durableId="1301350935">
    <w:abstractNumId w:val="35"/>
  </w:num>
  <w:num w:numId="41" w16cid:durableId="1000276912">
    <w:abstractNumId w:val="38"/>
  </w:num>
  <w:num w:numId="42" w16cid:durableId="1794901835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6"/>
  </w:num>
  <w:num w:numId="50" w16cid:durableId="1577133707">
    <w:abstractNumId w:val="57"/>
  </w:num>
  <w:num w:numId="51" w16cid:durableId="1552378301">
    <w:abstractNumId w:val="33"/>
  </w:num>
  <w:num w:numId="52" w16cid:durableId="1414545155">
    <w:abstractNumId w:val="6"/>
  </w:num>
  <w:num w:numId="53" w16cid:durableId="508372093">
    <w:abstractNumId w:val="58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6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7"/>
  </w:num>
  <w:num w:numId="61" w16cid:durableId="1929338685">
    <w:abstractNumId w:val="51"/>
  </w:num>
  <w:num w:numId="62" w16cid:durableId="1722629812">
    <w:abstractNumId w:val="52"/>
  </w:num>
  <w:num w:numId="63" w16cid:durableId="1158380350">
    <w:abstractNumId w:val="49"/>
  </w:num>
  <w:num w:numId="64" w16cid:durableId="1184631773">
    <w:abstractNumId w:val="28"/>
  </w:num>
  <w:num w:numId="65" w16cid:durableId="1461923680">
    <w:abstractNumId w:val="19"/>
  </w:num>
  <w:num w:numId="66" w16cid:durableId="688025868">
    <w:abstractNumId w:val="62"/>
  </w:num>
  <w:num w:numId="67" w16cid:durableId="510146483">
    <w:abstractNumId w:val="32"/>
  </w:num>
  <w:num w:numId="68" w16cid:durableId="2138718974">
    <w:abstractNumId w:val="44"/>
  </w:num>
  <w:num w:numId="69" w16cid:durableId="1368334892">
    <w:abstractNumId w:val="25"/>
  </w:num>
  <w:num w:numId="70" w16cid:durableId="993803210">
    <w:abstractNumId w:val="14"/>
  </w:num>
  <w:num w:numId="71" w16cid:durableId="105007185">
    <w:abstractNumId w:val="41"/>
  </w:num>
  <w:num w:numId="72" w16cid:durableId="402485628">
    <w:abstractNumId w:val="29"/>
  </w:num>
  <w:num w:numId="73" w16cid:durableId="12349716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0F3AC8"/>
    <w:rsid w:val="0010038C"/>
    <w:rsid w:val="001055A1"/>
    <w:rsid w:val="001C1517"/>
    <w:rsid w:val="001D6ED9"/>
    <w:rsid w:val="00226C86"/>
    <w:rsid w:val="0024553B"/>
    <w:rsid w:val="00256D0E"/>
    <w:rsid w:val="002A3EB4"/>
    <w:rsid w:val="002B6E58"/>
    <w:rsid w:val="002B72AC"/>
    <w:rsid w:val="002C519E"/>
    <w:rsid w:val="002C7992"/>
    <w:rsid w:val="002D613D"/>
    <w:rsid w:val="002E2676"/>
    <w:rsid w:val="002F70F7"/>
    <w:rsid w:val="00366514"/>
    <w:rsid w:val="00392139"/>
    <w:rsid w:val="00393926"/>
    <w:rsid w:val="003F104E"/>
    <w:rsid w:val="00435DBD"/>
    <w:rsid w:val="00451242"/>
    <w:rsid w:val="00474F26"/>
    <w:rsid w:val="00497721"/>
    <w:rsid w:val="004D5770"/>
    <w:rsid w:val="0056319D"/>
    <w:rsid w:val="00590320"/>
    <w:rsid w:val="005F6CE1"/>
    <w:rsid w:val="006C75C1"/>
    <w:rsid w:val="006D6B76"/>
    <w:rsid w:val="00726D70"/>
    <w:rsid w:val="007534FC"/>
    <w:rsid w:val="007622E0"/>
    <w:rsid w:val="00781DC3"/>
    <w:rsid w:val="007B5C52"/>
    <w:rsid w:val="007D7DD7"/>
    <w:rsid w:val="0084332E"/>
    <w:rsid w:val="00870D0C"/>
    <w:rsid w:val="00881B32"/>
    <w:rsid w:val="008F229E"/>
    <w:rsid w:val="009178E0"/>
    <w:rsid w:val="009443DC"/>
    <w:rsid w:val="0095518A"/>
    <w:rsid w:val="00981A5C"/>
    <w:rsid w:val="00A52318"/>
    <w:rsid w:val="00A71EB1"/>
    <w:rsid w:val="00A775EB"/>
    <w:rsid w:val="00AC1C0E"/>
    <w:rsid w:val="00B50AE0"/>
    <w:rsid w:val="00B62E3A"/>
    <w:rsid w:val="00B9603F"/>
    <w:rsid w:val="00BE1FF8"/>
    <w:rsid w:val="00C15F77"/>
    <w:rsid w:val="00C2475A"/>
    <w:rsid w:val="00C43BCC"/>
    <w:rsid w:val="00C75F95"/>
    <w:rsid w:val="00C93795"/>
    <w:rsid w:val="00CA68EE"/>
    <w:rsid w:val="00CF5A7E"/>
    <w:rsid w:val="00D059F2"/>
    <w:rsid w:val="00D169A9"/>
    <w:rsid w:val="00D626B8"/>
    <w:rsid w:val="00DD693C"/>
    <w:rsid w:val="00E44481"/>
    <w:rsid w:val="00EA2847"/>
    <w:rsid w:val="00F00724"/>
    <w:rsid w:val="00F723AD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20</cp:revision>
  <dcterms:created xsi:type="dcterms:W3CDTF">2023-07-07T13:56:00Z</dcterms:created>
  <dcterms:modified xsi:type="dcterms:W3CDTF">2025-02-03T10:21:00Z</dcterms:modified>
</cp:coreProperties>
</file>