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F90DB9C" w:rsidR="002B72AC" w:rsidRPr="00B55FB1" w:rsidRDefault="00723EF9" w:rsidP="007B5C52">
      <w:pPr>
        <w:spacing w:after="0" w:line="240" w:lineRule="auto"/>
        <w:jc w:val="both"/>
        <w:rPr>
          <w:rStyle w:val="a3"/>
          <w:rFonts w:ascii="Times New Roman" w:hAnsi="Times New Roman" w:cs="Times New Roman"/>
          <w:bCs/>
          <w:sz w:val="24"/>
          <w:szCs w:val="24"/>
        </w:rPr>
      </w:pPr>
      <w:bookmarkStart w:id="0" w:name="_Hlk151977342"/>
      <w:r>
        <w:rPr>
          <w:rFonts w:ascii="Times New Roman" w:hAnsi="Times New Roman"/>
          <w:b/>
          <w:sz w:val="24"/>
          <w:szCs w:val="24"/>
          <w:lang w:eastAsia="ru-RU"/>
        </w:rPr>
        <w:t>ДК 021:2015:</w:t>
      </w:r>
      <w:r>
        <w:t xml:space="preserve"> </w:t>
      </w:r>
      <w:r>
        <w:rPr>
          <w:rFonts w:ascii="Times New Roman" w:hAnsi="Times New Roman"/>
          <w:b/>
          <w:sz w:val="24"/>
          <w:szCs w:val="24"/>
          <w:lang w:eastAsia="ru-RU"/>
        </w:rPr>
        <w:t>33690000-3 Лікарські засоби різні  (</w:t>
      </w:r>
      <w:r>
        <w:rPr>
          <w:rFonts w:ascii="Times New Roman" w:hAnsi="Times New Roman"/>
          <w:b/>
          <w:sz w:val="24"/>
          <w:szCs w:val="24"/>
          <w:shd w:val="clear" w:color="auto" w:fill="FFFFFF"/>
        </w:rPr>
        <w:t xml:space="preserve">Набори для діагностики вірусів </w:t>
      </w:r>
      <w:proofErr w:type="spellStart"/>
      <w:r>
        <w:rPr>
          <w:rFonts w:ascii="Times New Roman" w:hAnsi="Times New Roman"/>
          <w:b/>
          <w:sz w:val="24"/>
          <w:szCs w:val="24"/>
          <w:shd w:val="clear" w:color="auto" w:fill="FFFFFF"/>
        </w:rPr>
        <w:t>Зіка</w:t>
      </w:r>
      <w:proofErr w:type="spell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Денге</w:t>
      </w:r>
      <w:proofErr w:type="spell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Чікунгунья</w:t>
      </w:r>
      <w:proofErr w:type="spellEnd"/>
      <w:r>
        <w:rPr>
          <w:rFonts w:ascii="Times New Roman" w:hAnsi="Times New Roman"/>
          <w:b/>
          <w:sz w:val="24"/>
          <w:szCs w:val="24"/>
          <w:shd w:val="clear" w:color="auto" w:fill="FFFFFF"/>
        </w:rPr>
        <w:t>, гарячки Західного Нілу</w:t>
      </w:r>
      <w:r>
        <w:rPr>
          <w:rFonts w:ascii="Times New Roman" w:hAnsi="Times New Roman"/>
          <w:b/>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2F6C5717"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723EF9">
        <w:rPr>
          <w:rFonts w:ascii="Times New Roman" w:hAnsi="Times New Roman"/>
          <w:b/>
          <w:sz w:val="24"/>
          <w:szCs w:val="24"/>
          <w:lang w:eastAsia="ru-RU"/>
        </w:rPr>
        <w:t>ДК 021:2015:</w:t>
      </w:r>
      <w:r w:rsidR="00723EF9">
        <w:t xml:space="preserve"> </w:t>
      </w:r>
      <w:r w:rsidR="00723EF9">
        <w:rPr>
          <w:rFonts w:ascii="Times New Roman" w:hAnsi="Times New Roman"/>
          <w:b/>
          <w:sz w:val="24"/>
          <w:szCs w:val="24"/>
          <w:lang w:eastAsia="ru-RU"/>
        </w:rPr>
        <w:t>33690000-3 Лікарські засоби різні  (</w:t>
      </w:r>
      <w:r w:rsidR="00723EF9">
        <w:rPr>
          <w:rFonts w:ascii="Times New Roman" w:hAnsi="Times New Roman"/>
          <w:b/>
          <w:sz w:val="24"/>
          <w:szCs w:val="24"/>
          <w:shd w:val="clear" w:color="auto" w:fill="FFFFFF"/>
        </w:rPr>
        <w:t xml:space="preserve">Набори для діагностики вірусів </w:t>
      </w:r>
      <w:proofErr w:type="spellStart"/>
      <w:r w:rsidR="00723EF9">
        <w:rPr>
          <w:rFonts w:ascii="Times New Roman" w:hAnsi="Times New Roman"/>
          <w:b/>
          <w:sz w:val="24"/>
          <w:szCs w:val="24"/>
          <w:shd w:val="clear" w:color="auto" w:fill="FFFFFF"/>
        </w:rPr>
        <w:t>Зіка</w:t>
      </w:r>
      <w:proofErr w:type="spellEnd"/>
      <w:r w:rsidR="00723EF9">
        <w:rPr>
          <w:rFonts w:ascii="Times New Roman" w:hAnsi="Times New Roman"/>
          <w:b/>
          <w:sz w:val="24"/>
          <w:szCs w:val="24"/>
          <w:shd w:val="clear" w:color="auto" w:fill="FFFFFF"/>
        </w:rPr>
        <w:t xml:space="preserve">, </w:t>
      </w:r>
      <w:proofErr w:type="spellStart"/>
      <w:r w:rsidR="00723EF9">
        <w:rPr>
          <w:rFonts w:ascii="Times New Roman" w:hAnsi="Times New Roman"/>
          <w:b/>
          <w:sz w:val="24"/>
          <w:szCs w:val="24"/>
          <w:shd w:val="clear" w:color="auto" w:fill="FFFFFF"/>
        </w:rPr>
        <w:t>Денге</w:t>
      </w:r>
      <w:proofErr w:type="spellEnd"/>
      <w:r w:rsidR="00723EF9">
        <w:rPr>
          <w:rFonts w:ascii="Times New Roman" w:hAnsi="Times New Roman"/>
          <w:b/>
          <w:sz w:val="24"/>
          <w:szCs w:val="24"/>
          <w:shd w:val="clear" w:color="auto" w:fill="FFFFFF"/>
        </w:rPr>
        <w:t xml:space="preserve">, </w:t>
      </w:r>
      <w:proofErr w:type="spellStart"/>
      <w:r w:rsidR="00723EF9">
        <w:rPr>
          <w:rFonts w:ascii="Times New Roman" w:hAnsi="Times New Roman"/>
          <w:b/>
          <w:sz w:val="24"/>
          <w:szCs w:val="24"/>
          <w:shd w:val="clear" w:color="auto" w:fill="FFFFFF"/>
        </w:rPr>
        <w:t>Чікунгунья</w:t>
      </w:r>
      <w:proofErr w:type="spellEnd"/>
      <w:r w:rsidR="00723EF9">
        <w:rPr>
          <w:rFonts w:ascii="Times New Roman" w:hAnsi="Times New Roman"/>
          <w:b/>
          <w:sz w:val="24"/>
          <w:szCs w:val="24"/>
          <w:shd w:val="clear" w:color="auto" w:fill="FFFFFF"/>
        </w:rPr>
        <w:t>, гарячки Західного Нілу</w:t>
      </w:r>
      <w:r w:rsidR="00723EF9">
        <w:rPr>
          <w:rFonts w:ascii="Times New Roman" w:hAnsi="Times New Roman"/>
          <w:b/>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3E71DD7B" w:rsidR="006D3EBF" w:rsidRPr="00B55FB1" w:rsidRDefault="00F028C5" w:rsidP="0024553B">
      <w:pPr>
        <w:spacing w:after="0" w:line="240" w:lineRule="auto"/>
        <w:jc w:val="both"/>
        <w:rPr>
          <w:rFonts w:ascii="Times New Roman" w:hAnsi="Times New Roman" w:cs="Times New Roman"/>
          <w:sz w:val="24"/>
          <w:szCs w:val="24"/>
        </w:rPr>
      </w:pPr>
      <w:bookmarkStart w:id="1" w:name="_GoBack"/>
      <w:bookmarkEnd w:id="1"/>
      <w:r w:rsidRPr="00F028C5">
        <w:rPr>
          <w:rFonts w:ascii="Times New Roman" w:hAnsi="Times New Roman" w:cs="Times New Roman"/>
          <w:sz w:val="24"/>
          <w:szCs w:val="24"/>
        </w:rPr>
        <w:t>UA-2025-03-14-001013-a</w:t>
      </w:r>
    </w:p>
    <w:p w14:paraId="4E9336F8" w14:textId="5AE0A3FB" w:rsidR="002B72AC" w:rsidRPr="00516F67"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504D58" w:rsidRPr="00504D58">
        <w:rPr>
          <w:rFonts w:ascii="Times New Roman" w:eastAsia="Calibri" w:hAnsi="Times New Roman" w:cs="Times New Roman"/>
          <w:sz w:val="24"/>
          <w:szCs w:val="24"/>
        </w:rPr>
        <w:t>1 409 214</w:t>
      </w:r>
      <w:r w:rsidR="00D30E95" w:rsidRPr="00504D58">
        <w:rPr>
          <w:rFonts w:ascii="Times New Roman" w:eastAsia="Calibri" w:hAnsi="Times New Roman" w:cs="Times New Roman"/>
          <w:sz w:val="24"/>
          <w:szCs w:val="24"/>
        </w:rPr>
        <w:t>,00</w:t>
      </w:r>
      <w:r w:rsidR="00E92067" w:rsidRPr="00504D58">
        <w:rPr>
          <w:rFonts w:ascii="Times New Roman" w:hAnsi="Times New Roman" w:cs="Times New Roman"/>
          <w:sz w:val="24"/>
          <w:szCs w:val="24"/>
        </w:rPr>
        <w:t xml:space="preserve"> </w:t>
      </w:r>
      <w:r w:rsidR="007B5C52" w:rsidRPr="00504D58">
        <w:rPr>
          <w:rFonts w:ascii="Times New Roman" w:hAnsi="Times New Roman" w:cs="Times New Roman"/>
          <w:sz w:val="24"/>
          <w:szCs w:val="24"/>
        </w:rPr>
        <w:t xml:space="preserve">грн </w:t>
      </w:r>
      <w:r w:rsidR="002B2BDA" w:rsidRPr="00504D58">
        <w:rPr>
          <w:rFonts w:ascii="Times New Roman" w:hAnsi="Times New Roman" w:cs="Times New Roman"/>
          <w:sz w:val="24"/>
          <w:szCs w:val="24"/>
        </w:rPr>
        <w:t>без ПДВ</w:t>
      </w:r>
      <w:r w:rsidR="002B2BDA" w:rsidRPr="00504D58">
        <w:rPr>
          <w:rFonts w:ascii="Times New Roman" w:eastAsia="Times New Roman" w:hAnsi="Times New Roman" w:cs="Times New Roman"/>
          <w:bCs/>
          <w:sz w:val="24"/>
          <w:szCs w:val="24"/>
          <w:lang w:eastAsia="uk-UA"/>
        </w:rPr>
        <w:t>.</w:t>
      </w:r>
      <w:r w:rsidRPr="00516F67">
        <w:rPr>
          <w:rFonts w:ascii="Times New Roman" w:hAnsi="Times New Roman" w:cs="Times New Roman"/>
          <w:sz w:val="24"/>
          <w:szCs w:val="24"/>
        </w:rPr>
        <w:t xml:space="preserve"> </w:t>
      </w:r>
      <w:r w:rsidRPr="00516F67">
        <w:rPr>
          <w:rFonts w:ascii="Times New Roman" w:eastAsia="Calibri" w:hAnsi="Times New Roman" w:cs="Times New Roman"/>
          <w:sz w:val="24"/>
          <w:szCs w:val="24"/>
        </w:rPr>
        <w:t xml:space="preserve">Визначення очікуваної вартості предмета закупівлі </w:t>
      </w:r>
      <w:r w:rsidR="00FA72FC" w:rsidRPr="00516F67">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516F67">
        <w:rPr>
          <w:rFonts w:ascii="Times New Roman" w:eastAsia="Calibri" w:hAnsi="Times New Roman" w:cs="Times New Roman"/>
          <w:sz w:val="24"/>
          <w:szCs w:val="24"/>
        </w:rPr>
        <w:t xml:space="preserve"> </w:t>
      </w:r>
      <w:r w:rsidRPr="00516F67">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516F67">
        <w:rPr>
          <w:rFonts w:ascii="Times New Roman" w:eastAsia="Calibri" w:hAnsi="Times New Roman" w:cs="Times New Roman"/>
          <w:sz w:val="24"/>
          <w:szCs w:val="24"/>
        </w:rPr>
        <w:t>закупівель</w:t>
      </w:r>
      <w:proofErr w:type="spellEnd"/>
      <w:r w:rsidRPr="00516F67">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516F67" w:rsidRDefault="0024553B" w:rsidP="00590320">
      <w:pPr>
        <w:spacing w:after="0" w:line="240" w:lineRule="auto"/>
        <w:jc w:val="both"/>
        <w:rPr>
          <w:rFonts w:ascii="Times New Roman" w:eastAsia="Calibri" w:hAnsi="Times New Roman" w:cs="Times New Roman"/>
          <w:sz w:val="24"/>
          <w:szCs w:val="24"/>
        </w:rPr>
      </w:pPr>
    </w:p>
    <w:p w14:paraId="00B0AB3A" w14:textId="505265F7"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516F67">
        <w:rPr>
          <w:rFonts w:ascii="Times New Roman" w:eastAsia="Times New Roman" w:hAnsi="Times New Roman" w:cs="Times New Roman"/>
          <w:b/>
          <w:bCs/>
          <w:sz w:val="24"/>
          <w:szCs w:val="24"/>
          <w:lang w:eastAsia="uk-UA"/>
        </w:rPr>
        <w:t>Розмір бюджетного призначення</w:t>
      </w:r>
      <w:r w:rsidR="008201EB" w:rsidRPr="00516F67">
        <w:rPr>
          <w:rFonts w:ascii="Times New Roman" w:eastAsia="Times New Roman" w:hAnsi="Times New Roman" w:cs="Times New Roman"/>
          <w:b/>
          <w:bCs/>
          <w:sz w:val="24"/>
          <w:szCs w:val="24"/>
          <w:lang w:eastAsia="uk-UA"/>
        </w:rPr>
        <w:t xml:space="preserve">: </w:t>
      </w:r>
      <w:r w:rsidR="00504D58" w:rsidRPr="00504D58">
        <w:rPr>
          <w:rFonts w:ascii="Times New Roman" w:eastAsia="Calibri" w:hAnsi="Times New Roman" w:cs="Times New Roman"/>
          <w:sz w:val="24"/>
          <w:szCs w:val="24"/>
        </w:rPr>
        <w:t xml:space="preserve">1 409 214,00 </w:t>
      </w:r>
      <w:r w:rsidR="00504D58" w:rsidRPr="00504D58">
        <w:rPr>
          <w:rFonts w:ascii="Times New Roman" w:hAnsi="Times New Roman" w:cs="Times New Roman"/>
          <w:sz w:val="24"/>
          <w:szCs w:val="24"/>
        </w:rPr>
        <w:t>грн без ПДВ</w:t>
      </w:r>
      <w:r w:rsidR="002C7992" w:rsidRPr="00516F67">
        <w:rPr>
          <w:rFonts w:ascii="Times New Roman" w:eastAsia="Times New Roman" w:hAnsi="Times New Roman" w:cs="Times New Roman"/>
          <w:bCs/>
          <w:sz w:val="24"/>
          <w:szCs w:val="24"/>
          <w:lang w:eastAsia="uk-UA"/>
        </w:rPr>
        <w:t>.</w:t>
      </w:r>
    </w:p>
    <w:p w14:paraId="369371FE" w14:textId="4B10367B"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bookmarkStart w:id="2" w:name="_Hlk161758168"/>
      <w:r w:rsidR="002B2BDA" w:rsidRPr="002B2BDA">
        <w:rPr>
          <w:rFonts w:ascii="Times New Roman" w:eastAsia="Calibri" w:hAnsi="Times New Roman" w:cs="Times New Roman"/>
          <w:b/>
          <w:iCs/>
          <w:sz w:val="24"/>
          <w:szCs w:val="24"/>
        </w:rPr>
        <w:t xml:space="preserve">кошти міжнародної технічної допомоги, яка надається відповідно до міжнародного договору - Угоди між Урядом України і Урядом Сполучених Штатів Америки щодо надання допомоги Україні в ліквідації стратегічної ядерної зброї, а також запобігання розповсюдженню зброї масового знищення від 25.10.1993 та в рамках реалізації </w:t>
      </w:r>
      <w:proofErr w:type="spellStart"/>
      <w:r w:rsidR="002B2BDA" w:rsidRPr="002B2BDA">
        <w:rPr>
          <w:rFonts w:ascii="Times New Roman" w:eastAsia="Calibri" w:hAnsi="Times New Roman" w:cs="Times New Roman"/>
          <w:b/>
          <w:iCs/>
          <w:sz w:val="24"/>
          <w:szCs w:val="24"/>
        </w:rPr>
        <w:t>проєкту</w:t>
      </w:r>
      <w:proofErr w:type="spellEnd"/>
      <w:r w:rsidR="002B2BDA" w:rsidRPr="002B2BDA">
        <w:rPr>
          <w:rFonts w:ascii="Times New Roman" w:eastAsia="Calibri" w:hAnsi="Times New Roman" w:cs="Times New Roman"/>
          <w:b/>
          <w:iCs/>
          <w:sz w:val="24"/>
          <w:szCs w:val="24"/>
        </w:rPr>
        <w:t xml:space="preserve"> «Посилення нагляду за арбовірусами та управління ризиками в системах громадського здоров’я Грузії, Туреччини та України», згідно з Договором про надання </w:t>
      </w:r>
      <w:proofErr w:type="spellStart"/>
      <w:r w:rsidR="002B2BDA" w:rsidRPr="002B2BDA">
        <w:rPr>
          <w:rFonts w:ascii="Times New Roman" w:eastAsia="Calibri" w:hAnsi="Times New Roman" w:cs="Times New Roman"/>
          <w:b/>
          <w:iCs/>
          <w:sz w:val="24"/>
          <w:szCs w:val="24"/>
        </w:rPr>
        <w:t>субгранту</w:t>
      </w:r>
      <w:proofErr w:type="spellEnd"/>
      <w:r w:rsidR="002B2BDA" w:rsidRPr="002B2BDA">
        <w:rPr>
          <w:rFonts w:ascii="Times New Roman" w:eastAsia="Calibri" w:hAnsi="Times New Roman" w:cs="Times New Roman"/>
          <w:b/>
          <w:iCs/>
          <w:sz w:val="24"/>
          <w:szCs w:val="24"/>
        </w:rPr>
        <w:t xml:space="preserve"> від Університету Флориди №SUB00003492 від 31.01.202</w:t>
      </w:r>
      <w:r w:rsidR="00D633E7">
        <w:rPr>
          <w:rFonts w:ascii="Times New Roman" w:eastAsia="Calibri" w:hAnsi="Times New Roman" w:cs="Times New Roman"/>
          <w:b/>
          <w:iCs/>
          <w:sz w:val="24"/>
          <w:szCs w:val="24"/>
        </w:rPr>
        <w:t>3</w:t>
      </w:r>
      <w:r w:rsidR="002B2BDA" w:rsidRPr="002B2BDA">
        <w:rPr>
          <w:rFonts w:ascii="Times New Roman" w:eastAsia="Calibri" w:hAnsi="Times New Roman" w:cs="Times New Roman"/>
          <w:b/>
          <w:iCs/>
          <w:sz w:val="24"/>
          <w:szCs w:val="24"/>
        </w:rPr>
        <w:t xml:space="preserve"> року.</w:t>
      </w:r>
      <w:bookmarkEnd w:id="2"/>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0DC7C804"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504D58">
        <w:rPr>
          <w:rFonts w:ascii="Times New Roman" w:hAnsi="Times New Roman" w:cs="Times New Roman"/>
          <w:sz w:val="24"/>
          <w:szCs w:val="24"/>
        </w:rPr>
        <w:t>01</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504D58" w:rsidRPr="00504D58">
        <w:rPr>
          <w:rFonts w:ascii="Times New Roman" w:hAnsi="Times New Roman" w:cs="Times New Roman"/>
          <w:sz w:val="24"/>
          <w:szCs w:val="24"/>
        </w:rPr>
        <w:t>5</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w:t>
      </w:r>
      <w:r w:rsidR="00226C86" w:rsidRPr="00B55FB1">
        <w:rPr>
          <w:rFonts w:ascii="Times New Roman" w:hAnsi="Times New Roman" w:cs="Times New Roman"/>
          <w:sz w:val="24"/>
          <w:szCs w:val="24"/>
        </w:rPr>
        <w:lastRenderedPageBreak/>
        <w:t xml:space="preserve">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404B80DC" w14:textId="77777777" w:rsidR="00504D58" w:rsidRPr="00C84589" w:rsidRDefault="00504D58" w:rsidP="00504D58">
      <w:pPr>
        <w:spacing w:after="0" w:line="240" w:lineRule="auto"/>
        <w:jc w:val="center"/>
        <w:rPr>
          <w:rFonts w:ascii="Times New Roman" w:hAnsi="Times New Roman" w:cs="Times New Roman"/>
          <w:b/>
          <w:bCs/>
          <w:color w:val="000000" w:themeColor="text1"/>
          <w:sz w:val="24"/>
          <w:szCs w:val="24"/>
        </w:rPr>
      </w:pPr>
      <w:bookmarkStart w:id="3" w:name="_Hlk161758546"/>
      <w:r w:rsidRPr="00C84589">
        <w:rPr>
          <w:rFonts w:ascii="Times New Roman" w:hAnsi="Times New Roman" w:cs="Times New Roman"/>
          <w:b/>
          <w:bCs/>
          <w:color w:val="000000" w:themeColor="text1"/>
          <w:sz w:val="24"/>
          <w:szCs w:val="24"/>
        </w:rPr>
        <w:t>ІНФОРМАЦІЯ ПРО НЕОБХІДНІ ТЕХНІЧНІ, ЯКІСНІ ТА КІЛЬКІСНІ ХАРАКТЕРИСТИКИ ПРЕДМЕТА ЗАКУПІВЛІ</w:t>
      </w:r>
    </w:p>
    <w:p w14:paraId="2B9B5E5A" w14:textId="77777777" w:rsidR="00504D58" w:rsidRPr="00C84589" w:rsidRDefault="00504D58" w:rsidP="00504D58">
      <w:pPr>
        <w:spacing w:after="0" w:line="240" w:lineRule="auto"/>
        <w:jc w:val="center"/>
        <w:rPr>
          <w:rFonts w:ascii="Times New Roman" w:hAnsi="Times New Roman" w:cs="Times New Roman"/>
          <w:b/>
          <w:bCs/>
          <w:color w:val="000000" w:themeColor="text1"/>
          <w:sz w:val="24"/>
          <w:szCs w:val="24"/>
        </w:rPr>
      </w:pPr>
      <w:r w:rsidRPr="00C84589">
        <w:rPr>
          <w:rFonts w:ascii="Times New Roman" w:hAnsi="Times New Roman" w:cs="Times New Roman"/>
          <w:b/>
          <w:bCs/>
          <w:color w:val="000000" w:themeColor="text1"/>
          <w:sz w:val="24"/>
          <w:szCs w:val="24"/>
        </w:rPr>
        <w:t>за</w:t>
      </w:r>
    </w:p>
    <w:p w14:paraId="027F61CA" w14:textId="77777777" w:rsidR="00504D58" w:rsidRPr="00C84589" w:rsidRDefault="00504D58" w:rsidP="00504D58">
      <w:pPr>
        <w:spacing w:after="0" w:line="240" w:lineRule="auto"/>
        <w:jc w:val="center"/>
        <w:rPr>
          <w:rFonts w:ascii="Times New Roman" w:hAnsi="Times New Roman" w:cs="Times New Roman"/>
          <w:b/>
          <w:color w:val="000000" w:themeColor="text1"/>
          <w:sz w:val="24"/>
          <w:szCs w:val="24"/>
          <w:lang w:eastAsia="ru-RU"/>
        </w:rPr>
      </w:pPr>
      <w:bookmarkStart w:id="4" w:name="_Hlk153869988"/>
      <w:bookmarkStart w:id="5" w:name="_Hlk150327973"/>
      <w:r w:rsidRPr="00C84589">
        <w:rPr>
          <w:rFonts w:ascii="Times New Roman" w:hAnsi="Times New Roman" w:cs="Times New Roman"/>
          <w:b/>
          <w:sz w:val="24"/>
          <w:szCs w:val="24"/>
          <w:lang w:eastAsia="ru-RU"/>
        </w:rPr>
        <w:t>ДК 021:2015:</w:t>
      </w:r>
      <w:r w:rsidRPr="00C84589">
        <w:rPr>
          <w:rFonts w:ascii="Times New Roman" w:hAnsi="Times New Roman" w:cs="Times New Roman"/>
        </w:rPr>
        <w:t xml:space="preserve"> </w:t>
      </w:r>
      <w:r w:rsidRPr="00C84589">
        <w:rPr>
          <w:rFonts w:ascii="Times New Roman" w:hAnsi="Times New Roman" w:cs="Times New Roman"/>
          <w:b/>
          <w:sz w:val="24"/>
          <w:szCs w:val="24"/>
          <w:lang w:eastAsia="ru-RU"/>
        </w:rPr>
        <w:t>33690000-3 Лікарські засоби різні  (</w:t>
      </w:r>
      <w:r w:rsidRPr="00C84589">
        <w:rPr>
          <w:rFonts w:ascii="Times New Roman" w:hAnsi="Times New Roman" w:cs="Times New Roman"/>
          <w:b/>
          <w:sz w:val="24"/>
          <w:szCs w:val="24"/>
          <w:shd w:val="clear" w:color="auto" w:fill="FFFFFF"/>
        </w:rPr>
        <w:t xml:space="preserve">Набори для діагностики вірусів </w:t>
      </w:r>
      <w:proofErr w:type="spellStart"/>
      <w:r w:rsidRPr="00C84589">
        <w:rPr>
          <w:rFonts w:ascii="Times New Roman" w:hAnsi="Times New Roman" w:cs="Times New Roman"/>
          <w:b/>
          <w:sz w:val="24"/>
          <w:szCs w:val="24"/>
          <w:shd w:val="clear" w:color="auto" w:fill="FFFFFF"/>
        </w:rPr>
        <w:t>Зіка</w:t>
      </w:r>
      <w:proofErr w:type="spellEnd"/>
      <w:r w:rsidRPr="00C84589">
        <w:rPr>
          <w:rFonts w:ascii="Times New Roman" w:hAnsi="Times New Roman" w:cs="Times New Roman"/>
          <w:b/>
          <w:sz w:val="24"/>
          <w:szCs w:val="24"/>
          <w:shd w:val="clear" w:color="auto" w:fill="FFFFFF"/>
        </w:rPr>
        <w:t xml:space="preserve">, </w:t>
      </w:r>
      <w:proofErr w:type="spellStart"/>
      <w:r w:rsidRPr="00C84589">
        <w:rPr>
          <w:rFonts w:ascii="Times New Roman" w:hAnsi="Times New Roman" w:cs="Times New Roman"/>
          <w:b/>
          <w:sz w:val="24"/>
          <w:szCs w:val="24"/>
          <w:shd w:val="clear" w:color="auto" w:fill="FFFFFF"/>
        </w:rPr>
        <w:t>Денге</w:t>
      </w:r>
      <w:proofErr w:type="spellEnd"/>
      <w:r w:rsidRPr="00C84589">
        <w:rPr>
          <w:rFonts w:ascii="Times New Roman" w:hAnsi="Times New Roman" w:cs="Times New Roman"/>
          <w:b/>
          <w:sz w:val="24"/>
          <w:szCs w:val="24"/>
          <w:shd w:val="clear" w:color="auto" w:fill="FFFFFF"/>
        </w:rPr>
        <w:t xml:space="preserve">, </w:t>
      </w:r>
      <w:proofErr w:type="spellStart"/>
      <w:r w:rsidRPr="00C84589">
        <w:rPr>
          <w:rFonts w:ascii="Times New Roman" w:hAnsi="Times New Roman" w:cs="Times New Roman"/>
          <w:b/>
          <w:sz w:val="24"/>
          <w:szCs w:val="24"/>
          <w:shd w:val="clear" w:color="auto" w:fill="FFFFFF"/>
        </w:rPr>
        <w:t>Чікунгунья</w:t>
      </w:r>
      <w:proofErr w:type="spellEnd"/>
      <w:r w:rsidRPr="00C84589">
        <w:rPr>
          <w:rFonts w:ascii="Times New Roman" w:hAnsi="Times New Roman" w:cs="Times New Roman"/>
          <w:b/>
          <w:sz w:val="24"/>
          <w:szCs w:val="24"/>
          <w:shd w:val="clear" w:color="auto" w:fill="FFFFFF"/>
        </w:rPr>
        <w:t>, гарячки Західного Нілу</w:t>
      </w:r>
      <w:r w:rsidRPr="00C84589">
        <w:rPr>
          <w:rFonts w:ascii="Times New Roman" w:hAnsi="Times New Roman" w:cs="Times New Roman"/>
          <w:b/>
          <w:sz w:val="24"/>
          <w:szCs w:val="24"/>
          <w:lang w:eastAsia="ru-RU"/>
        </w:rPr>
        <w:t>)</w:t>
      </w:r>
    </w:p>
    <w:p w14:paraId="6BD7339C" w14:textId="77777777" w:rsidR="00504D58" w:rsidRPr="00C84589" w:rsidRDefault="00504D58" w:rsidP="00504D58">
      <w:pPr>
        <w:spacing w:after="0" w:line="240" w:lineRule="auto"/>
        <w:jc w:val="center"/>
        <w:rPr>
          <w:rFonts w:ascii="Times New Roman" w:hAnsi="Times New Roman" w:cs="Times New Roman"/>
          <w:b/>
          <w:color w:val="000000" w:themeColor="text1"/>
          <w:sz w:val="24"/>
          <w:szCs w:val="24"/>
          <w:lang w:eastAsia="ru-RU"/>
        </w:rPr>
      </w:pPr>
    </w:p>
    <w:p w14:paraId="39E3CE7A" w14:textId="77777777" w:rsidR="00504D58" w:rsidRPr="00C84589" w:rsidRDefault="00504D58" w:rsidP="00504D58">
      <w:pPr>
        <w:spacing w:after="0" w:line="240" w:lineRule="auto"/>
        <w:jc w:val="center"/>
        <w:rPr>
          <w:rFonts w:ascii="Times New Roman" w:eastAsia="Times New Roman" w:hAnsi="Times New Roman" w:cs="Times New Roman"/>
          <w:bCs/>
          <w:color w:val="000000" w:themeColor="text1"/>
          <w:spacing w:val="-5"/>
          <w:sz w:val="24"/>
          <w:szCs w:val="24"/>
          <w:lang w:eastAsia="ru-RU"/>
        </w:rPr>
      </w:pPr>
      <w:r w:rsidRPr="00C84589">
        <w:rPr>
          <w:rFonts w:ascii="Times New Roman" w:eastAsia="Times New Roman" w:hAnsi="Times New Roman" w:cs="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504D58" w:rsidRPr="00C84589" w14:paraId="573407F1" w14:textId="77777777" w:rsidTr="00AD1D69">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3"/>
          <w:bookmarkEnd w:id="4"/>
          <w:bookmarkEnd w:id="5"/>
          <w:p w14:paraId="7374F0F7"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684D1AFB"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Назва</w:t>
            </w:r>
            <w:proofErr w:type="spellEnd"/>
            <w:r w:rsidRPr="00C84589">
              <w:rPr>
                <w:rFonts w:ascii="Times New Roman" w:eastAsia="Times New Roman" w:hAnsi="Times New Roman" w:cs="Times New Roman"/>
                <w:b/>
                <w:bCs/>
                <w:color w:val="000000" w:themeColor="text1"/>
                <w:lang w:val="ru-RU"/>
              </w:rPr>
              <w:t xml:space="preserve"> предмету </w:t>
            </w:r>
            <w:proofErr w:type="spellStart"/>
            <w:r w:rsidRPr="00C84589">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7110F4B5"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Опис</w:t>
            </w:r>
            <w:proofErr w:type="spellEnd"/>
            <w:r w:rsidRPr="00C84589">
              <w:rPr>
                <w:rFonts w:ascii="Times New Roman" w:eastAsia="Times New Roman" w:hAnsi="Times New Roman" w:cs="Times New Roman"/>
                <w:b/>
                <w:bCs/>
                <w:color w:val="000000" w:themeColor="text1"/>
                <w:lang w:val="ru-RU"/>
              </w:rPr>
              <w:t xml:space="preserve"> предмета </w:t>
            </w:r>
            <w:proofErr w:type="spellStart"/>
            <w:r w:rsidRPr="00C84589">
              <w:rPr>
                <w:rFonts w:ascii="Times New Roman" w:eastAsia="Times New Roman" w:hAnsi="Times New Roman" w:cs="Times New Roman"/>
                <w:b/>
                <w:bCs/>
                <w:color w:val="000000" w:themeColor="text1"/>
                <w:lang w:val="ru-RU"/>
              </w:rPr>
              <w:t>закупівлі</w:t>
            </w:r>
            <w:proofErr w:type="spellEnd"/>
          </w:p>
          <w:p w14:paraId="3288C8AE"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roofErr w:type="spellStart"/>
            <w:r w:rsidRPr="00C84589">
              <w:rPr>
                <w:rFonts w:ascii="Times New Roman" w:eastAsia="Times New Roman" w:hAnsi="Times New Roman" w:cs="Times New Roman"/>
                <w:b/>
                <w:bCs/>
                <w:color w:val="000000" w:themeColor="text1"/>
                <w:lang w:val="ru-RU"/>
              </w:rPr>
              <w:t>технічні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якісні</w:t>
            </w:r>
            <w:proofErr w:type="spellEnd"/>
            <w:r w:rsidRPr="00C84589">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448777AE"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Одиниці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C071818" w14:textId="77777777" w:rsidR="00504D58" w:rsidRPr="00C84589" w:rsidRDefault="00504D58" w:rsidP="00AD1D69">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Кількість</w:t>
            </w:r>
            <w:proofErr w:type="spellEnd"/>
          </w:p>
        </w:tc>
      </w:tr>
      <w:tr w:rsidR="00504D58" w:rsidRPr="007554DA" w14:paraId="10EF93FA"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2217D60"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vAlign w:val="center"/>
          </w:tcPr>
          <w:p w14:paraId="59D370AA"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proofErr w:type="spellStart"/>
            <w:proofErr w:type="gramStart"/>
            <w:r w:rsidRPr="007554DA">
              <w:rPr>
                <w:rFonts w:ascii="Times New Roman" w:hAnsi="Times New Roman" w:cs="Times New Roman"/>
                <w:sz w:val="24"/>
                <w:szCs w:val="24"/>
                <w:lang w:val="ru-RU"/>
              </w:rPr>
              <w:t>Набір</w:t>
            </w:r>
            <w:proofErr w:type="spellEnd"/>
            <w:r w:rsidRPr="007554DA">
              <w:rPr>
                <w:rFonts w:ascii="Times New Roman" w:hAnsi="Times New Roman" w:cs="Times New Roman"/>
                <w:sz w:val="24"/>
                <w:szCs w:val="24"/>
              </w:rPr>
              <w:t xml:space="preserve">  для</w:t>
            </w:r>
            <w:proofErr w:type="gramEnd"/>
            <w:r w:rsidRPr="007554DA">
              <w:rPr>
                <w:rFonts w:ascii="Times New Roman" w:hAnsi="Times New Roman" w:cs="Times New Roman"/>
                <w:sz w:val="24"/>
                <w:szCs w:val="24"/>
              </w:rPr>
              <w:t xml:space="preserve"> виявлення антитіл класу </w:t>
            </w:r>
            <w:proofErr w:type="spellStart"/>
            <w:r w:rsidRPr="007554DA">
              <w:rPr>
                <w:rFonts w:ascii="Times New Roman" w:hAnsi="Times New Roman" w:cs="Times New Roman"/>
                <w:sz w:val="24"/>
                <w:szCs w:val="24"/>
              </w:rPr>
              <w:t>Ig</w:t>
            </w:r>
            <w:proofErr w:type="spellEnd"/>
            <w:r w:rsidRPr="007554DA">
              <w:rPr>
                <w:rFonts w:ascii="Times New Roman" w:hAnsi="Times New Roman" w:cs="Times New Roman"/>
                <w:sz w:val="24"/>
                <w:szCs w:val="24"/>
                <w:lang w:val="en-US"/>
              </w:rPr>
              <w:t>M</w:t>
            </w:r>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Зіка</w:t>
            </w:r>
            <w:proofErr w:type="spellEnd"/>
            <w:r w:rsidRPr="007554DA">
              <w:rPr>
                <w:rFonts w:ascii="Times New Roman" w:hAnsi="Times New Roman" w:cs="Times New Roman"/>
                <w:sz w:val="24"/>
                <w:szCs w:val="24"/>
              </w:rPr>
              <w:t>, 96 досліджень</w:t>
            </w:r>
          </w:p>
          <w:p w14:paraId="1F960AB8" w14:textId="77777777" w:rsidR="00504D58" w:rsidRPr="007554DA" w:rsidRDefault="00504D58" w:rsidP="00AD1D69">
            <w:pPr>
              <w:shd w:val="clear" w:color="auto" w:fill="FFFFFF"/>
              <w:spacing w:line="240" w:lineRule="auto"/>
              <w:jc w:val="both"/>
              <w:rPr>
                <w:rFonts w:ascii="Times New Roman" w:eastAsia="Times New Roman" w:hAnsi="Times New Roman" w:cs="Times New Roman"/>
                <w:color w:val="000000" w:themeColor="text1"/>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5A2600F8" w14:textId="77777777" w:rsidR="00504D58" w:rsidRPr="007554DA" w:rsidRDefault="00504D58" w:rsidP="00504D58">
            <w:pPr>
              <w:pStyle w:val="af2"/>
              <w:numPr>
                <w:ilvl w:val="0"/>
                <w:numId w:val="35"/>
              </w:numPr>
              <w:tabs>
                <w:tab w:val="clear" w:pos="643"/>
                <w:tab w:val="num" w:pos="167"/>
                <w:tab w:val="left" w:pos="309"/>
              </w:tabs>
              <w:ind w:left="29" w:hanging="4"/>
              <w:contextualSpacing/>
              <w:jc w:val="both"/>
              <w:rPr>
                <w:sz w:val="24"/>
                <w:szCs w:val="24"/>
                <w:lang w:val="uk-UA"/>
              </w:rPr>
            </w:pPr>
            <w:r w:rsidRPr="007554DA">
              <w:rPr>
                <w:bCs/>
                <w:sz w:val="24"/>
                <w:szCs w:val="24"/>
                <w:lang w:val="uk-UA"/>
              </w:rPr>
              <w:t xml:space="preserve">Набір для </w:t>
            </w:r>
            <w:r w:rsidRPr="007554DA">
              <w:rPr>
                <w:sz w:val="24"/>
                <w:szCs w:val="24"/>
                <w:lang w:val="uk-UA"/>
              </w:rPr>
              <w:t xml:space="preserve">якісного та </w:t>
            </w:r>
            <w:proofErr w:type="spellStart"/>
            <w:r w:rsidRPr="007554DA">
              <w:rPr>
                <w:sz w:val="24"/>
                <w:szCs w:val="24"/>
                <w:lang w:val="uk-UA"/>
              </w:rPr>
              <w:t>напівкількісного</w:t>
            </w:r>
            <w:proofErr w:type="spellEnd"/>
            <w:r w:rsidRPr="007554DA">
              <w:rPr>
                <w:sz w:val="24"/>
                <w:szCs w:val="24"/>
                <w:lang w:val="uk-UA"/>
              </w:rPr>
              <w:t xml:space="preserve"> </w:t>
            </w:r>
            <w:r w:rsidRPr="007554DA">
              <w:rPr>
                <w:bCs/>
                <w:sz w:val="24"/>
                <w:szCs w:val="24"/>
                <w:lang w:val="uk-UA"/>
              </w:rPr>
              <w:t xml:space="preserve">виявлення антитіл класу </w:t>
            </w:r>
            <w:proofErr w:type="spellStart"/>
            <w:r w:rsidRPr="007554DA">
              <w:rPr>
                <w:bCs/>
                <w:sz w:val="24"/>
                <w:szCs w:val="24"/>
              </w:rPr>
              <w:t>IgM</w:t>
            </w:r>
            <w:proofErr w:type="spellEnd"/>
            <w:r w:rsidRPr="007554DA">
              <w:rPr>
                <w:bCs/>
                <w:sz w:val="24"/>
                <w:szCs w:val="24"/>
                <w:lang w:val="uk-UA"/>
              </w:rPr>
              <w:t xml:space="preserve"> до вірусу </w:t>
            </w:r>
            <w:proofErr w:type="spellStart"/>
            <w:r w:rsidRPr="007554DA">
              <w:rPr>
                <w:bCs/>
                <w:sz w:val="24"/>
                <w:szCs w:val="24"/>
                <w:lang w:val="uk-UA"/>
              </w:rPr>
              <w:t>Зіка</w:t>
            </w:r>
            <w:proofErr w:type="spellEnd"/>
            <w:r w:rsidRPr="007554DA">
              <w:rPr>
                <w:sz w:val="24"/>
                <w:szCs w:val="24"/>
                <w:lang w:val="uk-UA"/>
              </w:rPr>
              <w:t xml:space="preserve"> у сироватці або плазмі крові людини.</w:t>
            </w:r>
          </w:p>
          <w:p w14:paraId="7F0018E9"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lang w:val="ru-RU"/>
              </w:rPr>
            </w:pPr>
            <w:r w:rsidRPr="007554DA">
              <w:rPr>
                <w:rFonts w:ascii="Times New Roman" w:hAnsi="Times New Roman" w:cs="Times New Roman"/>
                <w:sz w:val="24"/>
                <w:szCs w:val="24"/>
                <w:lang w:val="ru-RU"/>
              </w:rPr>
              <w:t xml:space="preserve">2. </w:t>
            </w:r>
            <w:r w:rsidRPr="007554DA">
              <w:rPr>
                <w:rFonts w:ascii="Times New Roman" w:hAnsi="Times New Roman" w:cs="Times New Roman"/>
                <w:bCs/>
                <w:sz w:val="24"/>
                <w:szCs w:val="24"/>
              </w:rPr>
              <w:t>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r w:rsidRPr="007554DA">
              <w:rPr>
                <w:rFonts w:ascii="Times New Roman" w:hAnsi="Times New Roman" w:cs="Times New Roman"/>
                <w:bCs/>
                <w:sz w:val="24"/>
                <w:szCs w:val="24"/>
              </w:rPr>
              <w:t xml:space="preserve">антигенів вірусу </w:t>
            </w:r>
            <w:proofErr w:type="spellStart"/>
            <w:r w:rsidRPr="007554DA">
              <w:rPr>
                <w:rFonts w:ascii="Times New Roman" w:hAnsi="Times New Roman" w:cs="Times New Roman"/>
                <w:bCs/>
                <w:sz w:val="24"/>
                <w:szCs w:val="24"/>
              </w:rPr>
              <w:t>Зіка</w:t>
            </w:r>
            <w:proofErr w:type="spellEnd"/>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41C89549" w14:textId="77777777" w:rsidR="00504D58" w:rsidRPr="007554DA" w:rsidRDefault="00504D58" w:rsidP="00AD1D69">
            <w:pPr>
              <w:tabs>
                <w:tab w:val="num" w:pos="167"/>
              </w:tabs>
              <w:spacing w:after="0" w:line="240" w:lineRule="auto"/>
              <w:ind w:left="29" w:hanging="4"/>
              <w:jc w:val="both"/>
              <w:rPr>
                <w:rFonts w:ascii="Times New Roman" w:hAnsi="Times New Roman" w:cs="Times New Roman"/>
                <w:bCs/>
                <w:sz w:val="24"/>
                <w:szCs w:val="24"/>
              </w:rPr>
            </w:pPr>
            <w:r w:rsidRPr="007554DA">
              <w:rPr>
                <w:rFonts w:ascii="Times New Roman" w:hAnsi="Times New Roman" w:cs="Times New Roman"/>
                <w:bCs/>
                <w:sz w:val="24"/>
                <w:szCs w:val="24"/>
              </w:rPr>
              <w:t xml:space="preserve">3. Тип зразка: сироватка або плазма; </w:t>
            </w:r>
          </w:p>
          <w:p w14:paraId="4713E810" w14:textId="77777777" w:rsidR="00504D58" w:rsidRPr="007554DA" w:rsidRDefault="00504D58" w:rsidP="00AD1D69">
            <w:pPr>
              <w:tabs>
                <w:tab w:val="num" w:pos="167"/>
              </w:tabs>
              <w:spacing w:after="0" w:line="240" w:lineRule="auto"/>
              <w:ind w:left="29" w:hanging="4"/>
              <w:jc w:val="both"/>
              <w:rPr>
                <w:rFonts w:ascii="Times New Roman" w:hAnsi="Times New Roman" w:cs="Times New Roman"/>
                <w:bCs/>
                <w:sz w:val="24"/>
                <w:szCs w:val="24"/>
              </w:rPr>
            </w:pPr>
            <w:r w:rsidRPr="007554DA">
              <w:rPr>
                <w:rFonts w:ascii="Times New Roman" w:hAnsi="Times New Roman" w:cs="Times New Roman"/>
                <w:bCs/>
                <w:sz w:val="24"/>
                <w:szCs w:val="24"/>
              </w:rPr>
              <w:t>4. Чутливість: не менше 71%;</w:t>
            </w:r>
          </w:p>
          <w:p w14:paraId="61BA7FC8" w14:textId="77777777" w:rsidR="00504D58" w:rsidRPr="007554DA" w:rsidRDefault="00504D58" w:rsidP="00AD1D69">
            <w:pPr>
              <w:tabs>
                <w:tab w:val="num" w:pos="167"/>
              </w:tabs>
              <w:spacing w:after="0" w:line="240" w:lineRule="auto"/>
              <w:ind w:left="29" w:hanging="4"/>
              <w:jc w:val="both"/>
              <w:rPr>
                <w:rFonts w:ascii="Times New Roman" w:hAnsi="Times New Roman" w:cs="Times New Roman"/>
                <w:bCs/>
                <w:sz w:val="24"/>
                <w:szCs w:val="24"/>
              </w:rPr>
            </w:pPr>
            <w:r w:rsidRPr="007554DA">
              <w:rPr>
                <w:rFonts w:ascii="Times New Roman" w:hAnsi="Times New Roman" w:cs="Times New Roman"/>
                <w:bCs/>
                <w:sz w:val="24"/>
                <w:szCs w:val="24"/>
              </w:rPr>
              <w:t>5. Специфічність: не менше 95%;</w:t>
            </w:r>
          </w:p>
          <w:p w14:paraId="4AC510EB"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bCs/>
                <w:sz w:val="24"/>
                <w:szCs w:val="24"/>
              </w:rPr>
              <w:t xml:space="preserve">6.Час проведення аналізу: не більше </w:t>
            </w:r>
            <w:r w:rsidRPr="007554DA">
              <w:rPr>
                <w:rFonts w:ascii="Times New Roman" w:hAnsi="Times New Roman" w:cs="Times New Roman"/>
                <w:sz w:val="24"/>
                <w:szCs w:val="24"/>
              </w:rPr>
              <w:t>2-х годин.</w:t>
            </w:r>
          </w:p>
          <w:p w14:paraId="0526EB7B"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lang w:val="ru-RU"/>
              </w:rPr>
              <w:t xml:space="preserve">7. </w:t>
            </w:r>
            <w:r w:rsidRPr="007554DA">
              <w:rPr>
                <w:rFonts w:ascii="Times New Roman" w:hAnsi="Times New Roman" w:cs="Times New Roman"/>
                <w:sz w:val="24"/>
                <w:szCs w:val="24"/>
              </w:rPr>
              <w:t>Умови зберігання та термін придатності:</w:t>
            </w:r>
          </w:p>
          <w:p w14:paraId="41247492"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2E98E94B"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3B3ABD6F" w14:textId="77777777" w:rsidR="00504D58" w:rsidRPr="007554DA" w:rsidRDefault="00504D58" w:rsidP="00AD1D69">
            <w:pPr>
              <w:tabs>
                <w:tab w:val="left"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із  сенсибілізованими лунками</w:t>
            </w:r>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57822756" w14:textId="77777777" w:rsidR="00504D58" w:rsidRPr="007554DA" w:rsidRDefault="00504D58" w:rsidP="00AD1D69">
            <w:pPr>
              <w:pStyle w:val="af2"/>
              <w:tabs>
                <w:tab w:val="num" w:pos="167"/>
              </w:tabs>
              <w:ind w:left="29" w:hanging="4"/>
              <w:jc w:val="both"/>
              <w:rPr>
                <w:sz w:val="24"/>
                <w:szCs w:val="24"/>
              </w:rPr>
            </w:pPr>
            <w:r w:rsidRPr="007554DA">
              <w:rPr>
                <w:sz w:val="24"/>
                <w:szCs w:val="24"/>
              </w:rPr>
              <w:t xml:space="preserve">- </w:t>
            </w:r>
            <w:proofErr w:type="spellStart"/>
            <w:r w:rsidRPr="007554DA">
              <w:rPr>
                <w:sz w:val="24"/>
                <w:szCs w:val="24"/>
              </w:rPr>
              <w:t>калібрувальні</w:t>
            </w:r>
            <w:proofErr w:type="spellEnd"/>
            <w:r w:rsidRPr="007554DA">
              <w:rPr>
                <w:sz w:val="24"/>
                <w:szCs w:val="24"/>
              </w:rPr>
              <w:t xml:space="preserve"> та </w:t>
            </w:r>
            <w:proofErr w:type="spellStart"/>
            <w:r w:rsidRPr="007554DA">
              <w:rPr>
                <w:sz w:val="24"/>
                <w:szCs w:val="24"/>
              </w:rPr>
              <w:t>контрольні</w:t>
            </w:r>
            <w:proofErr w:type="spellEnd"/>
            <w:r w:rsidRPr="007554DA">
              <w:rPr>
                <w:sz w:val="24"/>
                <w:szCs w:val="24"/>
              </w:rPr>
              <w:t xml:space="preserve"> </w:t>
            </w:r>
            <w:proofErr w:type="spellStart"/>
            <w:r w:rsidRPr="007554DA">
              <w:rPr>
                <w:sz w:val="24"/>
                <w:szCs w:val="24"/>
              </w:rPr>
              <w:t>матеріали</w:t>
            </w:r>
            <w:proofErr w:type="spellEnd"/>
            <w:r w:rsidRPr="007554DA">
              <w:rPr>
                <w:sz w:val="24"/>
                <w:szCs w:val="24"/>
              </w:rPr>
              <w:t>:</w:t>
            </w:r>
          </w:p>
          <w:p w14:paraId="372BEA2E"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2AC3BBAE"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lang w:val="ru-RU"/>
              </w:rPr>
              <w:t xml:space="preserve">- </w:t>
            </w:r>
            <w:r w:rsidRPr="007554DA">
              <w:rPr>
                <w:rFonts w:ascii="Times New Roman" w:hAnsi="Times New Roman" w:cs="Times New Roman"/>
                <w:sz w:val="24"/>
                <w:szCs w:val="24"/>
              </w:rPr>
              <w:t>негативний контроль;</w:t>
            </w:r>
          </w:p>
          <w:p w14:paraId="3203DB4D"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5900F1B0"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1444C92D"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2DE68DD4"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hAnsi="Times New Roman" w:cs="Times New Roman"/>
                <w:sz w:val="24"/>
                <w:szCs w:val="24"/>
              </w:rPr>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00DBC6A0"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0A5F9BFB"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43648012"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520C87BE"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vAlign w:val="center"/>
          </w:tcPr>
          <w:p w14:paraId="45C062C5" w14:textId="77777777" w:rsidR="00504D58" w:rsidRPr="007554DA" w:rsidRDefault="00504D58" w:rsidP="00AD1D69">
            <w:pPr>
              <w:shd w:val="clear" w:color="auto" w:fill="FFFFFF"/>
              <w:spacing w:after="0" w:line="240" w:lineRule="auto"/>
              <w:jc w:val="both"/>
              <w:rPr>
                <w:rFonts w:ascii="Times New Roman" w:hAnsi="Times New Roman" w:cs="Times New Roman"/>
                <w:sz w:val="24"/>
                <w:szCs w:val="24"/>
                <w:lang w:val="ru-RU"/>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w:t>
            </w:r>
            <w:proofErr w:type="spellEnd"/>
            <w:r w:rsidRPr="007554DA">
              <w:rPr>
                <w:rFonts w:ascii="Times New Roman" w:hAnsi="Times New Roman" w:cs="Times New Roman"/>
                <w:sz w:val="24"/>
                <w:szCs w:val="24"/>
                <w:lang w:val="en-US"/>
              </w:rPr>
              <w:t>G</w:t>
            </w:r>
            <w:r w:rsidRPr="007554DA">
              <w:rPr>
                <w:rFonts w:ascii="Times New Roman" w:hAnsi="Times New Roman" w:cs="Times New Roman"/>
                <w:sz w:val="24"/>
                <w:szCs w:val="24"/>
                <w:lang w:val="ru-RU"/>
              </w:rPr>
              <w:t xml:space="preserve"> </w:t>
            </w:r>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Зіка</w:t>
            </w:r>
            <w:proofErr w:type="spellEnd"/>
            <w:r w:rsidRPr="007554DA">
              <w:rPr>
                <w:rFonts w:ascii="Times New Roman" w:hAnsi="Times New Roman" w:cs="Times New Roman"/>
                <w:sz w:val="24"/>
                <w:szCs w:val="24"/>
              </w:rPr>
              <w:t xml:space="preserve">, </w:t>
            </w:r>
          </w:p>
          <w:p w14:paraId="009A0087"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lastRenderedPageBreak/>
              <w:t>96 досліджень</w:t>
            </w:r>
          </w:p>
          <w:p w14:paraId="2F12F02B" w14:textId="77777777" w:rsidR="00504D58" w:rsidRPr="007554DA" w:rsidRDefault="00504D58" w:rsidP="00AD1D69">
            <w:pPr>
              <w:shd w:val="clear" w:color="auto" w:fill="FFFFFF"/>
              <w:spacing w:line="240" w:lineRule="auto"/>
              <w:jc w:val="both"/>
              <w:rPr>
                <w:rFonts w:ascii="Times New Roman" w:hAnsi="Times New Roman" w:cs="Times New Roman"/>
                <w:color w:val="000000" w:themeColor="text1"/>
                <w:sz w:val="24"/>
                <w:szCs w:val="24"/>
                <w:lang w:val="ru-RU"/>
              </w:rPr>
            </w:pPr>
          </w:p>
        </w:tc>
        <w:tc>
          <w:tcPr>
            <w:tcW w:w="9071" w:type="dxa"/>
            <w:tcBorders>
              <w:top w:val="single" w:sz="4" w:space="0" w:color="auto"/>
              <w:left w:val="single" w:sz="4" w:space="0" w:color="auto"/>
              <w:bottom w:val="single" w:sz="4" w:space="0" w:color="auto"/>
              <w:right w:val="single" w:sz="4" w:space="0" w:color="auto"/>
            </w:tcBorders>
            <w:vAlign w:val="center"/>
          </w:tcPr>
          <w:p w14:paraId="04947326"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lastRenderedPageBreak/>
              <w:t xml:space="preserve">1. Набір для </w:t>
            </w:r>
            <w:r w:rsidRPr="007554DA">
              <w:rPr>
                <w:rFonts w:ascii="Times New Roman" w:eastAsia="Times New Roman" w:hAnsi="Times New Roman" w:cs="Times New Roman"/>
                <w:sz w:val="24"/>
                <w:szCs w:val="24"/>
              </w:rPr>
              <w:t xml:space="preserve">якісного та </w:t>
            </w:r>
            <w:proofErr w:type="spellStart"/>
            <w:r w:rsidRPr="007554DA">
              <w:rPr>
                <w:rFonts w:ascii="Times New Roman" w:eastAsia="Times New Roman" w:hAnsi="Times New Roman" w:cs="Times New Roman"/>
                <w:sz w:val="24"/>
                <w:szCs w:val="24"/>
              </w:rPr>
              <w:t>напівкількісного</w:t>
            </w:r>
            <w:proofErr w:type="spellEnd"/>
            <w:r w:rsidRPr="007554DA">
              <w:rPr>
                <w:rFonts w:ascii="Times New Roman" w:hAnsi="Times New Roman" w:cs="Times New Roman"/>
                <w:sz w:val="24"/>
                <w:szCs w:val="24"/>
              </w:rPr>
              <w:t xml:space="preserve"> визначення антитіл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Зіка</w:t>
            </w:r>
            <w:proofErr w:type="spellEnd"/>
            <w:r w:rsidRPr="007554DA">
              <w:rPr>
                <w:rFonts w:ascii="Times New Roman" w:hAnsi="Times New Roman" w:cs="Times New Roman"/>
                <w:sz w:val="24"/>
                <w:szCs w:val="24"/>
              </w:rPr>
              <w:t xml:space="preserve"> в сироватці або плазмі крові людини методом </w:t>
            </w:r>
            <w:proofErr w:type="spellStart"/>
            <w:r w:rsidRPr="007554DA">
              <w:rPr>
                <w:rFonts w:ascii="Times New Roman" w:hAnsi="Times New Roman" w:cs="Times New Roman"/>
                <w:sz w:val="24"/>
                <w:szCs w:val="24"/>
              </w:rPr>
              <w:t>імуноферментного</w:t>
            </w:r>
            <w:proofErr w:type="spellEnd"/>
            <w:r w:rsidRPr="007554DA">
              <w:rPr>
                <w:rFonts w:ascii="Times New Roman" w:hAnsi="Times New Roman" w:cs="Times New Roman"/>
                <w:sz w:val="24"/>
                <w:szCs w:val="24"/>
              </w:rPr>
              <w:t xml:space="preserve"> аналізу. </w:t>
            </w:r>
          </w:p>
          <w:p w14:paraId="4E122965"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xml:space="preserve">2. </w:t>
            </w:r>
            <w:r w:rsidRPr="007554DA">
              <w:rPr>
                <w:rFonts w:ascii="Times New Roman" w:eastAsia="Times New Roman" w:hAnsi="Times New Roman" w:cs="Times New Roman"/>
                <w:bCs/>
                <w:sz w:val="24"/>
                <w:szCs w:val="24"/>
              </w:rPr>
              <w:t>Принцип методу:</w:t>
            </w:r>
            <w:r w:rsidRPr="007554DA">
              <w:rPr>
                <w:rFonts w:ascii="Times New Roman" w:eastAsia="Times New Roman" w:hAnsi="Times New Roman" w:cs="Times New Roman"/>
                <w:sz w:val="24"/>
                <w:szCs w:val="24"/>
              </w:rPr>
              <w:t xml:space="preserve"> </w:t>
            </w:r>
            <w:proofErr w:type="spellStart"/>
            <w:r w:rsidRPr="007554DA">
              <w:rPr>
                <w:rFonts w:ascii="Times New Roman" w:eastAsia="Times New Roman" w:hAnsi="Times New Roman" w:cs="Times New Roman"/>
                <w:sz w:val="24"/>
                <w:szCs w:val="24"/>
              </w:rPr>
              <w:t>імуноферментний</w:t>
            </w:r>
            <w:proofErr w:type="spellEnd"/>
            <w:r w:rsidRPr="007554DA">
              <w:rPr>
                <w:rFonts w:ascii="Times New Roman" w:eastAsia="Times New Roman" w:hAnsi="Times New Roman" w:cs="Times New Roman"/>
                <w:sz w:val="24"/>
                <w:szCs w:val="24"/>
              </w:rPr>
              <w:t xml:space="preserve"> аналіз з використанням антигенів вірусу </w:t>
            </w:r>
            <w:proofErr w:type="spellStart"/>
            <w:r w:rsidRPr="007554DA">
              <w:rPr>
                <w:rFonts w:ascii="Times New Roman" w:eastAsia="Times New Roman" w:hAnsi="Times New Roman" w:cs="Times New Roman"/>
                <w:sz w:val="24"/>
                <w:szCs w:val="24"/>
              </w:rPr>
              <w:t>Зіка</w:t>
            </w:r>
            <w:proofErr w:type="spellEnd"/>
            <w:r w:rsidRPr="007554DA">
              <w:rPr>
                <w:rFonts w:ascii="Times New Roman" w:eastAsia="Times New Roman" w:hAnsi="Times New Roman" w:cs="Times New Roman"/>
                <w:sz w:val="24"/>
                <w:szCs w:val="24"/>
              </w:rPr>
              <w:t>.</w:t>
            </w:r>
          </w:p>
          <w:p w14:paraId="29CAECCF"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t>3. Тип зразка: сироватка або плазма;</w:t>
            </w:r>
          </w:p>
          <w:p w14:paraId="68EB8C93"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t>4. Чутливість: не менше 89%;</w:t>
            </w:r>
          </w:p>
          <w:p w14:paraId="2F7CD944"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lastRenderedPageBreak/>
              <w:t>5. Специфічність: не менше 95%;</w:t>
            </w:r>
          </w:p>
          <w:p w14:paraId="63A7D4D3"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bCs/>
                <w:sz w:val="24"/>
                <w:szCs w:val="24"/>
              </w:rPr>
              <w:t xml:space="preserve">6. Час проведення аналізу: </w:t>
            </w:r>
            <w:r w:rsidRPr="007554DA">
              <w:rPr>
                <w:rFonts w:ascii="Times New Roman" w:hAnsi="Times New Roman" w:cs="Times New Roman"/>
                <w:bCs/>
                <w:sz w:val="24"/>
                <w:szCs w:val="24"/>
              </w:rPr>
              <w:t>не більше</w:t>
            </w:r>
            <w:r w:rsidRPr="007554DA">
              <w:rPr>
                <w:rFonts w:ascii="Times New Roman" w:eastAsia="Times New Roman" w:hAnsi="Times New Roman" w:cs="Times New Roman"/>
                <w:bCs/>
                <w:sz w:val="24"/>
                <w:szCs w:val="24"/>
              </w:rPr>
              <w:t xml:space="preserve"> </w:t>
            </w:r>
            <w:r w:rsidRPr="007554DA">
              <w:rPr>
                <w:rFonts w:ascii="Times New Roman" w:eastAsia="Times New Roman" w:hAnsi="Times New Roman" w:cs="Times New Roman"/>
                <w:sz w:val="24"/>
                <w:szCs w:val="24"/>
              </w:rPr>
              <w:t>2-х годин.</w:t>
            </w:r>
          </w:p>
          <w:p w14:paraId="389C9BAA"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6B0C89A5"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-Температура зберігання: +2 +8°C.</w:t>
            </w:r>
          </w:p>
          <w:p w14:paraId="5B096451"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125A6E7D"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xml:space="preserve">) </w:t>
            </w:r>
            <w:r w:rsidRPr="007554DA">
              <w:rPr>
                <w:rFonts w:ascii="Times New Roman" w:eastAsia="Times New Roman" w:hAnsi="Times New Roman" w:cs="Times New Roman"/>
                <w:sz w:val="24"/>
                <w:szCs w:val="24"/>
              </w:rPr>
              <w:t>із сенсибілізованими лунками;</w:t>
            </w:r>
          </w:p>
          <w:p w14:paraId="324D7CF0"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калібрувальні та контрольні матеріали:</w:t>
            </w:r>
          </w:p>
          <w:p w14:paraId="61BEE09F"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72BC2101"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364B1D1F" w14:textId="77777777" w:rsidR="00504D58" w:rsidRPr="007554DA" w:rsidRDefault="00504D58" w:rsidP="00AD1D69">
            <w:pPr>
              <w:pStyle w:val="af2"/>
              <w:tabs>
                <w:tab w:val="num" w:pos="167"/>
              </w:tabs>
              <w:ind w:left="29" w:hanging="4"/>
              <w:jc w:val="both"/>
              <w:rPr>
                <w:sz w:val="24"/>
                <w:szCs w:val="24"/>
              </w:rPr>
            </w:pPr>
            <w:r w:rsidRPr="007554DA">
              <w:rPr>
                <w:sz w:val="24"/>
                <w:szCs w:val="24"/>
              </w:rPr>
              <w:t xml:space="preserve">- </w:t>
            </w:r>
            <w:proofErr w:type="spellStart"/>
            <w:r w:rsidRPr="007554DA">
              <w:rPr>
                <w:sz w:val="24"/>
                <w:szCs w:val="24"/>
              </w:rPr>
              <w:t>к</w:t>
            </w:r>
            <w:r w:rsidRPr="007554DA">
              <w:rPr>
                <w:bCs/>
                <w:sz w:val="24"/>
                <w:szCs w:val="24"/>
              </w:rPr>
              <w:t>алібрувальні</w:t>
            </w:r>
            <w:proofErr w:type="spellEnd"/>
            <w:r w:rsidRPr="007554DA">
              <w:rPr>
                <w:bCs/>
                <w:sz w:val="24"/>
                <w:szCs w:val="24"/>
              </w:rPr>
              <w:t xml:space="preserve"> </w:t>
            </w:r>
            <w:proofErr w:type="spellStart"/>
            <w:r w:rsidRPr="007554DA">
              <w:rPr>
                <w:bCs/>
                <w:sz w:val="24"/>
                <w:szCs w:val="24"/>
              </w:rPr>
              <w:t>матеріали</w:t>
            </w:r>
            <w:proofErr w:type="spellEnd"/>
            <w:r w:rsidRPr="007554DA">
              <w:rPr>
                <w:sz w:val="24"/>
                <w:szCs w:val="24"/>
              </w:rPr>
              <w:t xml:space="preserve"> для </w:t>
            </w:r>
            <w:proofErr w:type="spellStart"/>
            <w:r w:rsidRPr="007554DA">
              <w:rPr>
                <w:sz w:val="24"/>
                <w:szCs w:val="24"/>
              </w:rPr>
              <w:t>побудови</w:t>
            </w:r>
            <w:proofErr w:type="spellEnd"/>
            <w:r w:rsidRPr="007554DA">
              <w:rPr>
                <w:sz w:val="24"/>
                <w:szCs w:val="24"/>
              </w:rPr>
              <w:t xml:space="preserve"> </w:t>
            </w:r>
            <w:proofErr w:type="spellStart"/>
            <w:r w:rsidRPr="007554DA">
              <w:rPr>
                <w:sz w:val="24"/>
                <w:szCs w:val="24"/>
              </w:rPr>
              <w:t>калібрувальної</w:t>
            </w:r>
            <w:proofErr w:type="spellEnd"/>
            <w:r w:rsidRPr="007554DA">
              <w:rPr>
                <w:sz w:val="24"/>
                <w:szCs w:val="24"/>
              </w:rPr>
              <w:t xml:space="preserve"> </w:t>
            </w:r>
            <w:proofErr w:type="spellStart"/>
            <w:r w:rsidRPr="007554DA">
              <w:rPr>
                <w:sz w:val="24"/>
                <w:szCs w:val="24"/>
              </w:rPr>
              <w:t>кривої</w:t>
            </w:r>
            <w:proofErr w:type="spellEnd"/>
            <w:r w:rsidRPr="007554DA">
              <w:rPr>
                <w:sz w:val="24"/>
                <w:szCs w:val="24"/>
              </w:rPr>
              <w:t>;</w:t>
            </w:r>
          </w:p>
          <w:p w14:paraId="7AA90E8B" w14:textId="77777777" w:rsidR="00504D58" w:rsidRPr="007554DA" w:rsidRDefault="00504D58" w:rsidP="00AD1D69">
            <w:pPr>
              <w:pStyle w:val="af2"/>
              <w:tabs>
                <w:tab w:val="num" w:pos="167"/>
              </w:tabs>
              <w:ind w:left="29" w:hanging="4"/>
              <w:jc w:val="both"/>
              <w:rPr>
                <w:sz w:val="24"/>
                <w:szCs w:val="24"/>
              </w:rPr>
            </w:pPr>
            <w:r w:rsidRPr="007554DA">
              <w:rPr>
                <w:sz w:val="24"/>
                <w:szCs w:val="24"/>
              </w:rPr>
              <w:t xml:space="preserve">- </w:t>
            </w:r>
            <w:proofErr w:type="spellStart"/>
            <w:r w:rsidRPr="007554DA">
              <w:rPr>
                <w:sz w:val="24"/>
                <w:szCs w:val="24"/>
              </w:rPr>
              <w:t>кон’югат</w:t>
            </w:r>
            <w:proofErr w:type="spellEnd"/>
            <w:r w:rsidRPr="007554DA">
              <w:rPr>
                <w:sz w:val="24"/>
                <w:szCs w:val="24"/>
              </w:rPr>
              <w:t xml:space="preserve"> та </w:t>
            </w:r>
            <w:proofErr w:type="spellStart"/>
            <w:r w:rsidRPr="007554DA">
              <w:rPr>
                <w:sz w:val="24"/>
                <w:szCs w:val="24"/>
              </w:rPr>
              <w:t>субстратний</w:t>
            </w:r>
            <w:proofErr w:type="spellEnd"/>
            <w:r w:rsidRPr="007554DA">
              <w:rPr>
                <w:sz w:val="24"/>
                <w:szCs w:val="24"/>
              </w:rPr>
              <w:t xml:space="preserve"> </w:t>
            </w:r>
            <w:proofErr w:type="spellStart"/>
            <w:r w:rsidRPr="007554DA">
              <w:rPr>
                <w:sz w:val="24"/>
                <w:szCs w:val="24"/>
              </w:rPr>
              <w:t>розчин</w:t>
            </w:r>
            <w:proofErr w:type="spellEnd"/>
            <w:r w:rsidRPr="007554DA">
              <w:rPr>
                <w:sz w:val="24"/>
                <w:szCs w:val="24"/>
              </w:rPr>
              <w:t>;</w:t>
            </w:r>
          </w:p>
          <w:p w14:paraId="429FD3FF" w14:textId="77777777" w:rsidR="00504D58" w:rsidRPr="007554DA" w:rsidRDefault="00504D58" w:rsidP="00AD1D69">
            <w:pPr>
              <w:pStyle w:val="af2"/>
              <w:tabs>
                <w:tab w:val="num" w:pos="167"/>
              </w:tabs>
              <w:ind w:left="29" w:hanging="4"/>
              <w:jc w:val="both"/>
              <w:rPr>
                <w:sz w:val="24"/>
                <w:szCs w:val="24"/>
              </w:rPr>
            </w:pPr>
            <w:r w:rsidRPr="007554DA">
              <w:rPr>
                <w:sz w:val="24"/>
                <w:szCs w:val="24"/>
              </w:rPr>
              <w:t xml:space="preserve">- </w:t>
            </w:r>
            <w:proofErr w:type="spellStart"/>
            <w:r w:rsidRPr="007554DA">
              <w:rPr>
                <w:sz w:val="24"/>
                <w:szCs w:val="24"/>
              </w:rPr>
              <w:t>буферні</w:t>
            </w:r>
            <w:proofErr w:type="spellEnd"/>
            <w:r w:rsidRPr="007554DA">
              <w:rPr>
                <w:sz w:val="24"/>
                <w:szCs w:val="24"/>
              </w:rPr>
              <w:t xml:space="preserve"> </w:t>
            </w:r>
            <w:proofErr w:type="spellStart"/>
            <w:r w:rsidRPr="007554DA">
              <w:rPr>
                <w:sz w:val="24"/>
                <w:szCs w:val="24"/>
              </w:rPr>
              <w:t>розчини</w:t>
            </w:r>
            <w:proofErr w:type="spellEnd"/>
            <w:r w:rsidRPr="007554DA">
              <w:rPr>
                <w:sz w:val="24"/>
                <w:szCs w:val="24"/>
              </w:rPr>
              <w:t xml:space="preserve"> для </w:t>
            </w:r>
            <w:proofErr w:type="spellStart"/>
            <w:r w:rsidRPr="007554DA">
              <w:rPr>
                <w:sz w:val="24"/>
                <w:szCs w:val="24"/>
              </w:rPr>
              <w:t>промивання</w:t>
            </w:r>
            <w:proofErr w:type="spellEnd"/>
            <w:r w:rsidRPr="007554DA">
              <w:rPr>
                <w:sz w:val="24"/>
                <w:szCs w:val="24"/>
              </w:rPr>
              <w:t xml:space="preserve"> та </w:t>
            </w:r>
            <w:proofErr w:type="spellStart"/>
            <w:r w:rsidRPr="007554DA">
              <w:rPr>
                <w:sz w:val="24"/>
                <w:szCs w:val="24"/>
              </w:rPr>
              <w:t>розведення</w:t>
            </w:r>
            <w:proofErr w:type="spellEnd"/>
            <w:r w:rsidRPr="007554DA">
              <w:rPr>
                <w:sz w:val="24"/>
                <w:szCs w:val="24"/>
              </w:rPr>
              <w:t>.</w:t>
            </w:r>
          </w:p>
          <w:p w14:paraId="0894ADE3" w14:textId="77777777" w:rsidR="00504D58" w:rsidRPr="007554DA" w:rsidRDefault="00504D58" w:rsidP="00AD1D69">
            <w:pPr>
              <w:tabs>
                <w:tab w:val="num" w:pos="167"/>
              </w:tabs>
              <w:spacing w:after="0" w:line="240" w:lineRule="auto"/>
              <w:ind w:left="29" w:hanging="4"/>
              <w:jc w:val="both"/>
              <w:rPr>
                <w:rFonts w:ascii="Times New Roman" w:hAnsi="Times New Roman" w:cs="Times New Roman"/>
                <w:sz w:val="24"/>
                <w:szCs w:val="24"/>
              </w:rPr>
            </w:pPr>
            <w:r w:rsidRPr="007554DA">
              <w:rPr>
                <w:rFonts w:ascii="Times New Roman" w:hAnsi="Times New Roman" w:cs="Times New Roman"/>
                <w:sz w:val="24"/>
                <w:szCs w:val="24"/>
              </w:rPr>
              <w:t>9. Документація в комплекті: інструкція користувача українською мовою.</w:t>
            </w:r>
          </w:p>
          <w:p w14:paraId="4ADFA58C" w14:textId="77777777" w:rsidR="00504D58" w:rsidRPr="007554DA" w:rsidRDefault="00504D58" w:rsidP="00AD1D69">
            <w:pPr>
              <w:spacing w:after="0" w:line="240" w:lineRule="auto"/>
              <w:jc w:val="both"/>
              <w:rPr>
                <w:rFonts w:ascii="Times New Roman" w:hAnsi="Times New Roman" w:cs="Times New Roman"/>
                <w:color w:val="000000" w:themeColor="text1"/>
                <w:sz w:val="24"/>
                <w:szCs w:val="24"/>
                <w:lang w:val="ru-RU"/>
              </w:rPr>
            </w:pPr>
            <w:r w:rsidRPr="007554DA">
              <w:rPr>
                <w:rFonts w:ascii="Times New Roman" w:hAnsi="Times New Roman" w:cs="Times New Roman"/>
                <w:sz w:val="24"/>
                <w:szCs w:val="24"/>
              </w:rPr>
              <w:t>10.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00DEBBAA" w14:textId="77777777" w:rsidR="00504D58" w:rsidRPr="007554DA" w:rsidRDefault="00504D58" w:rsidP="00AD1D69">
            <w:pPr>
              <w:spacing w:after="0" w:line="240" w:lineRule="auto"/>
              <w:jc w:val="center"/>
              <w:rPr>
                <w:rFonts w:ascii="Times New Roman" w:hAnsi="Times New Roman" w:cs="Times New Roman"/>
                <w:b/>
                <w:bCs/>
                <w:color w:val="000000" w:themeColor="text1"/>
                <w:sz w:val="24"/>
                <w:szCs w:val="24"/>
                <w:lang w:val="ru-RU"/>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7BD20707"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14</w:t>
            </w:r>
          </w:p>
        </w:tc>
      </w:tr>
      <w:tr w:rsidR="00504D58" w:rsidRPr="007554DA" w14:paraId="33323FAF"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0192008B"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3</w:t>
            </w:r>
          </w:p>
        </w:tc>
        <w:tc>
          <w:tcPr>
            <w:tcW w:w="2013" w:type="dxa"/>
            <w:tcBorders>
              <w:top w:val="single" w:sz="4" w:space="0" w:color="auto"/>
              <w:left w:val="single" w:sz="4" w:space="0" w:color="auto"/>
              <w:bottom w:val="single" w:sz="4" w:space="0" w:color="auto"/>
              <w:right w:val="single" w:sz="4" w:space="0" w:color="auto"/>
            </w:tcBorders>
            <w:vAlign w:val="center"/>
          </w:tcPr>
          <w:p w14:paraId="592B8B58"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w:t>
            </w:r>
            <w:proofErr w:type="spellEnd"/>
            <w:r w:rsidRPr="007554DA">
              <w:rPr>
                <w:rFonts w:ascii="Times New Roman" w:hAnsi="Times New Roman" w:cs="Times New Roman"/>
                <w:sz w:val="24"/>
                <w:szCs w:val="24"/>
                <w:lang w:val="en-US"/>
              </w:rPr>
              <w:t>G</w:t>
            </w:r>
            <w:r w:rsidRPr="007554DA">
              <w:rPr>
                <w:rFonts w:ascii="Times New Roman" w:hAnsi="Times New Roman" w:cs="Times New Roman"/>
                <w:sz w:val="24"/>
                <w:szCs w:val="24"/>
                <w:lang w:val="ru-RU"/>
              </w:rPr>
              <w:t xml:space="preserve"> </w:t>
            </w:r>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Денге</w:t>
            </w:r>
            <w:proofErr w:type="spellEnd"/>
            <w:r w:rsidRPr="007554DA">
              <w:rPr>
                <w:rFonts w:ascii="Times New Roman" w:hAnsi="Times New Roman" w:cs="Times New Roman"/>
                <w:sz w:val="24"/>
                <w:szCs w:val="24"/>
              </w:rPr>
              <w:t>,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768D874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lang w:val="ru-RU"/>
              </w:rPr>
              <w:t xml:space="preserve">1.Набір для </w:t>
            </w:r>
            <w:r w:rsidRPr="007554DA">
              <w:rPr>
                <w:rFonts w:ascii="Times New Roman" w:hAnsi="Times New Roman" w:cs="Times New Roman"/>
                <w:bCs/>
                <w:sz w:val="24"/>
                <w:szCs w:val="24"/>
              </w:rPr>
              <w:t>кількісного</w:t>
            </w:r>
            <w:r w:rsidRPr="007554DA">
              <w:rPr>
                <w:rFonts w:ascii="Times New Roman" w:hAnsi="Times New Roman" w:cs="Times New Roman"/>
                <w:sz w:val="24"/>
                <w:szCs w:val="24"/>
              </w:rPr>
              <w:t xml:space="preserve"> визначення антитіл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Денге</w:t>
            </w:r>
            <w:proofErr w:type="spellEnd"/>
            <w:r w:rsidRPr="007554DA">
              <w:rPr>
                <w:rFonts w:ascii="Times New Roman" w:hAnsi="Times New Roman" w:cs="Times New Roman"/>
                <w:sz w:val="24"/>
                <w:szCs w:val="24"/>
              </w:rPr>
              <w:t xml:space="preserve"> в сироватці або плазмі крові людини методом </w:t>
            </w:r>
            <w:proofErr w:type="spellStart"/>
            <w:r w:rsidRPr="007554DA">
              <w:rPr>
                <w:rFonts w:ascii="Times New Roman" w:hAnsi="Times New Roman" w:cs="Times New Roman"/>
                <w:sz w:val="24"/>
                <w:szCs w:val="24"/>
              </w:rPr>
              <w:t>імуноферментного</w:t>
            </w:r>
            <w:proofErr w:type="spellEnd"/>
            <w:r w:rsidRPr="007554DA">
              <w:rPr>
                <w:rFonts w:ascii="Times New Roman" w:hAnsi="Times New Roman" w:cs="Times New Roman"/>
                <w:sz w:val="24"/>
                <w:szCs w:val="24"/>
              </w:rPr>
              <w:t xml:space="preserve"> аналізу.</w:t>
            </w:r>
          </w:p>
          <w:p w14:paraId="2E8CCCEC" w14:textId="77777777" w:rsidR="00504D58" w:rsidRPr="007554DA" w:rsidRDefault="00504D58" w:rsidP="00AD1D69">
            <w:pPr>
              <w:spacing w:after="0" w:line="240" w:lineRule="auto"/>
              <w:jc w:val="both"/>
              <w:rPr>
                <w:rFonts w:ascii="Times New Roman" w:eastAsia="Times New Roman" w:hAnsi="Times New Roman" w:cs="Times New Roman"/>
                <w:sz w:val="24"/>
                <w:szCs w:val="24"/>
              </w:rPr>
            </w:pPr>
            <w:r w:rsidRPr="007554DA">
              <w:rPr>
                <w:rFonts w:ascii="Times New Roman" w:hAnsi="Times New Roman" w:cs="Times New Roman"/>
                <w:sz w:val="24"/>
                <w:szCs w:val="24"/>
                <w:lang w:val="ru-RU"/>
              </w:rPr>
              <w:t xml:space="preserve">2. </w:t>
            </w:r>
            <w:r w:rsidRPr="007554DA">
              <w:rPr>
                <w:rFonts w:ascii="Times New Roman" w:eastAsia="Times New Roman" w:hAnsi="Times New Roman" w:cs="Times New Roman"/>
                <w:bCs/>
                <w:sz w:val="24"/>
                <w:szCs w:val="24"/>
              </w:rPr>
              <w:t>Принцип методу:</w:t>
            </w:r>
            <w:r w:rsidRPr="007554DA">
              <w:rPr>
                <w:rFonts w:ascii="Times New Roman" w:eastAsia="Times New Roman" w:hAnsi="Times New Roman" w:cs="Times New Roman"/>
                <w:sz w:val="24"/>
                <w:szCs w:val="24"/>
              </w:rPr>
              <w:t xml:space="preserve"> </w:t>
            </w:r>
            <w:proofErr w:type="spellStart"/>
            <w:r w:rsidRPr="007554DA">
              <w:rPr>
                <w:rFonts w:ascii="Times New Roman" w:eastAsia="Times New Roman" w:hAnsi="Times New Roman" w:cs="Times New Roman"/>
                <w:sz w:val="24"/>
                <w:szCs w:val="24"/>
              </w:rPr>
              <w:t>імуноферментний</w:t>
            </w:r>
            <w:proofErr w:type="spellEnd"/>
            <w:r w:rsidRPr="007554DA">
              <w:rPr>
                <w:rFonts w:ascii="Times New Roman" w:eastAsia="Times New Roman" w:hAnsi="Times New Roman" w:cs="Times New Roman"/>
                <w:sz w:val="24"/>
                <w:szCs w:val="24"/>
              </w:rPr>
              <w:t xml:space="preserve"> аналіз з використанням антигенів вірусу </w:t>
            </w:r>
            <w:proofErr w:type="spellStart"/>
            <w:r w:rsidRPr="007554DA">
              <w:rPr>
                <w:rFonts w:ascii="Times New Roman" w:eastAsia="Times New Roman" w:hAnsi="Times New Roman" w:cs="Times New Roman"/>
                <w:sz w:val="24"/>
                <w:szCs w:val="24"/>
              </w:rPr>
              <w:t>Денге</w:t>
            </w:r>
            <w:proofErr w:type="spellEnd"/>
            <w:r w:rsidRPr="007554DA">
              <w:rPr>
                <w:rFonts w:ascii="Times New Roman" w:eastAsia="Times New Roman" w:hAnsi="Times New Roman" w:cs="Times New Roman"/>
                <w:sz w:val="24"/>
                <w:szCs w:val="24"/>
              </w:rPr>
              <w:t>.</w:t>
            </w:r>
          </w:p>
          <w:p w14:paraId="6A9E50E0"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t>3. Тип зразка: сироватка або плазма;</w:t>
            </w:r>
          </w:p>
          <w:p w14:paraId="569184BB" w14:textId="77777777" w:rsidR="00504D58" w:rsidRPr="007554DA" w:rsidRDefault="00504D58" w:rsidP="00AD1D69">
            <w:pPr>
              <w:tabs>
                <w:tab w:val="num" w:pos="167"/>
              </w:tabs>
              <w:spacing w:after="0" w:line="240" w:lineRule="auto"/>
              <w:ind w:left="29" w:hanging="4"/>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t>4.Чутливість: не менше 90%;</w:t>
            </w:r>
          </w:p>
          <w:p w14:paraId="279DCE3B" w14:textId="77777777" w:rsidR="00504D58" w:rsidRPr="007554DA" w:rsidRDefault="00504D58" w:rsidP="00AD1D69">
            <w:pPr>
              <w:spacing w:after="0" w:line="240" w:lineRule="auto"/>
              <w:jc w:val="both"/>
              <w:rPr>
                <w:rFonts w:ascii="Times New Roman" w:eastAsia="Times New Roman" w:hAnsi="Times New Roman" w:cs="Times New Roman"/>
                <w:sz w:val="24"/>
                <w:szCs w:val="24"/>
              </w:rPr>
            </w:pPr>
            <w:r w:rsidRPr="007554DA">
              <w:rPr>
                <w:rFonts w:ascii="Times New Roman" w:eastAsia="Times New Roman" w:hAnsi="Times New Roman" w:cs="Times New Roman"/>
                <w:sz w:val="24"/>
                <w:szCs w:val="24"/>
              </w:rPr>
              <w:t>5. Специфічність: не менше 90%;</w:t>
            </w:r>
          </w:p>
          <w:p w14:paraId="6BFD6E2B" w14:textId="77777777" w:rsidR="00504D58" w:rsidRPr="007554DA" w:rsidRDefault="00504D58" w:rsidP="00AD1D69">
            <w:pPr>
              <w:spacing w:after="0" w:line="240" w:lineRule="auto"/>
              <w:jc w:val="both"/>
              <w:rPr>
                <w:rFonts w:ascii="Times New Roman" w:eastAsia="Times New Roman" w:hAnsi="Times New Roman" w:cs="Times New Roman"/>
                <w:sz w:val="24"/>
                <w:szCs w:val="24"/>
              </w:rPr>
            </w:pPr>
            <w:r w:rsidRPr="007554DA">
              <w:rPr>
                <w:rFonts w:ascii="Times New Roman" w:eastAsia="Times New Roman" w:hAnsi="Times New Roman" w:cs="Times New Roman"/>
                <w:bCs/>
                <w:sz w:val="24"/>
                <w:szCs w:val="24"/>
              </w:rPr>
              <w:t xml:space="preserve">6. Час проведення аналізу: </w:t>
            </w:r>
            <w:r w:rsidRPr="007554DA">
              <w:rPr>
                <w:rFonts w:ascii="Times New Roman" w:hAnsi="Times New Roman" w:cs="Times New Roman"/>
                <w:bCs/>
                <w:sz w:val="24"/>
                <w:szCs w:val="24"/>
              </w:rPr>
              <w:t>не більше</w:t>
            </w:r>
            <w:r w:rsidRPr="007554DA">
              <w:rPr>
                <w:rFonts w:ascii="Times New Roman" w:eastAsia="Times New Roman" w:hAnsi="Times New Roman" w:cs="Times New Roman"/>
                <w:bCs/>
                <w:sz w:val="24"/>
                <w:szCs w:val="24"/>
              </w:rPr>
              <w:t xml:space="preserve"> </w:t>
            </w:r>
            <w:r w:rsidRPr="007554DA">
              <w:rPr>
                <w:rFonts w:ascii="Times New Roman" w:eastAsia="Times New Roman" w:hAnsi="Times New Roman" w:cs="Times New Roman"/>
                <w:sz w:val="24"/>
                <w:szCs w:val="24"/>
              </w:rPr>
              <w:t>2-х годин.</w:t>
            </w:r>
          </w:p>
          <w:p w14:paraId="7478656C"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lang w:val="ru-RU"/>
              </w:rPr>
              <w:t xml:space="preserve">7. </w:t>
            </w:r>
            <w:r w:rsidRPr="007554DA">
              <w:rPr>
                <w:rFonts w:ascii="Times New Roman" w:hAnsi="Times New Roman" w:cs="Times New Roman"/>
                <w:sz w:val="24"/>
                <w:szCs w:val="24"/>
              </w:rPr>
              <w:t>Умови зберігання та термін придатності:</w:t>
            </w:r>
          </w:p>
          <w:p w14:paraId="49D7DF8A"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79A77BFC"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294C5DF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xml:space="preserve">), сенсибілізований </w:t>
            </w:r>
            <w:proofErr w:type="spellStart"/>
            <w:r w:rsidRPr="007554DA">
              <w:rPr>
                <w:rFonts w:ascii="Times New Roman" w:hAnsi="Times New Roman" w:cs="Times New Roman"/>
                <w:sz w:val="24"/>
                <w:szCs w:val="24"/>
              </w:rPr>
              <w:t>високоспецифічними</w:t>
            </w:r>
            <w:proofErr w:type="spellEnd"/>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рекомбінантними</w:t>
            </w:r>
            <w:proofErr w:type="spellEnd"/>
            <w:r w:rsidRPr="007554DA">
              <w:rPr>
                <w:rFonts w:ascii="Times New Roman" w:hAnsi="Times New Roman" w:cs="Times New Roman"/>
                <w:sz w:val="24"/>
                <w:szCs w:val="24"/>
              </w:rPr>
              <w:t xml:space="preserve"> антигенами вірусу </w:t>
            </w:r>
            <w:proofErr w:type="spellStart"/>
            <w:r w:rsidRPr="007554DA">
              <w:rPr>
                <w:rFonts w:ascii="Times New Roman" w:hAnsi="Times New Roman" w:cs="Times New Roman"/>
                <w:sz w:val="24"/>
                <w:szCs w:val="24"/>
              </w:rPr>
              <w:t>Денге</w:t>
            </w:r>
            <w:proofErr w:type="spellEnd"/>
            <w:r w:rsidRPr="007554DA">
              <w:rPr>
                <w:rFonts w:ascii="Times New Roman" w:hAnsi="Times New Roman" w:cs="Times New Roman"/>
                <w:sz w:val="24"/>
                <w:szCs w:val="24"/>
              </w:rPr>
              <w:t xml:space="preserve"> (DENV 1-4);</w:t>
            </w:r>
          </w:p>
          <w:p w14:paraId="71BEC564" w14:textId="77777777" w:rsidR="00504D58" w:rsidRPr="007554DA" w:rsidRDefault="00504D58" w:rsidP="00AD1D69">
            <w:pPr>
              <w:pStyle w:val="af2"/>
              <w:ind w:left="0"/>
              <w:jc w:val="both"/>
              <w:rPr>
                <w:sz w:val="24"/>
                <w:szCs w:val="24"/>
              </w:rPr>
            </w:pPr>
            <w:r w:rsidRPr="007554DA">
              <w:rPr>
                <w:sz w:val="24"/>
                <w:szCs w:val="24"/>
              </w:rPr>
              <w:t xml:space="preserve">- </w:t>
            </w:r>
            <w:proofErr w:type="spellStart"/>
            <w:r w:rsidRPr="007554DA">
              <w:rPr>
                <w:sz w:val="24"/>
                <w:szCs w:val="24"/>
              </w:rPr>
              <w:t>калібрувальні</w:t>
            </w:r>
            <w:proofErr w:type="spellEnd"/>
            <w:r w:rsidRPr="007554DA">
              <w:rPr>
                <w:sz w:val="24"/>
                <w:szCs w:val="24"/>
              </w:rPr>
              <w:t xml:space="preserve"> та </w:t>
            </w:r>
            <w:proofErr w:type="spellStart"/>
            <w:r w:rsidRPr="007554DA">
              <w:rPr>
                <w:sz w:val="24"/>
                <w:szCs w:val="24"/>
              </w:rPr>
              <w:t>контрольні</w:t>
            </w:r>
            <w:proofErr w:type="spellEnd"/>
            <w:r w:rsidRPr="007554DA">
              <w:rPr>
                <w:sz w:val="24"/>
                <w:szCs w:val="24"/>
              </w:rPr>
              <w:t xml:space="preserve"> </w:t>
            </w:r>
            <w:proofErr w:type="spellStart"/>
            <w:r w:rsidRPr="007554DA">
              <w:rPr>
                <w:sz w:val="24"/>
                <w:szCs w:val="24"/>
              </w:rPr>
              <w:t>матеріали</w:t>
            </w:r>
            <w:proofErr w:type="spellEnd"/>
            <w:r w:rsidRPr="007554DA">
              <w:rPr>
                <w:sz w:val="24"/>
                <w:szCs w:val="24"/>
              </w:rPr>
              <w:t>:</w:t>
            </w:r>
          </w:p>
          <w:p w14:paraId="3EA791A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3D8B851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2C7E9462"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калібратори</w:t>
            </w:r>
            <w:proofErr w:type="spellEnd"/>
            <w:r w:rsidRPr="007554DA">
              <w:rPr>
                <w:rFonts w:ascii="Times New Roman" w:hAnsi="Times New Roman" w:cs="Times New Roman"/>
                <w:sz w:val="24"/>
                <w:szCs w:val="24"/>
              </w:rPr>
              <w:t xml:space="preserve"> з вказаними концентраціями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для побудови калібрувальної кривої.</w:t>
            </w:r>
          </w:p>
          <w:p w14:paraId="0F0F4E3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5937786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4013EA8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lastRenderedPageBreak/>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571828D5"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54E368A4"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14</w:t>
            </w:r>
          </w:p>
        </w:tc>
      </w:tr>
      <w:tr w:rsidR="00504D58" w:rsidRPr="007554DA" w14:paraId="11330E12"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29C1E9D4"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4</w:t>
            </w:r>
          </w:p>
        </w:tc>
        <w:tc>
          <w:tcPr>
            <w:tcW w:w="2013" w:type="dxa"/>
            <w:tcBorders>
              <w:top w:val="single" w:sz="4" w:space="0" w:color="auto"/>
              <w:left w:val="single" w:sz="4" w:space="0" w:color="auto"/>
              <w:bottom w:val="single" w:sz="4" w:space="0" w:color="auto"/>
              <w:right w:val="single" w:sz="4" w:space="0" w:color="auto"/>
            </w:tcBorders>
            <w:vAlign w:val="center"/>
          </w:tcPr>
          <w:p w14:paraId="0F3427E9" w14:textId="77777777" w:rsidR="00504D58" w:rsidRPr="007554DA" w:rsidRDefault="00504D58" w:rsidP="00AD1D69">
            <w:pPr>
              <w:shd w:val="clear" w:color="auto" w:fill="FFFFFF"/>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w:t>
            </w:r>
            <w:proofErr w:type="spellEnd"/>
            <w:r w:rsidRPr="007554DA">
              <w:rPr>
                <w:rFonts w:ascii="Times New Roman" w:hAnsi="Times New Roman" w:cs="Times New Roman"/>
                <w:sz w:val="24"/>
                <w:szCs w:val="24"/>
                <w:lang w:val="en-US"/>
              </w:rPr>
              <w:t>M</w:t>
            </w:r>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Денге</w:t>
            </w:r>
            <w:proofErr w:type="spellEnd"/>
            <w:r w:rsidRPr="007554DA">
              <w:rPr>
                <w:rFonts w:ascii="Times New Roman" w:hAnsi="Times New Roman" w:cs="Times New Roman"/>
                <w:sz w:val="24"/>
                <w:szCs w:val="24"/>
              </w:rPr>
              <w:t>, 96 досліджень</w:t>
            </w:r>
          </w:p>
          <w:p w14:paraId="5EEBCA78"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16C3399C" w14:textId="77777777" w:rsidR="00504D58" w:rsidRPr="007554DA" w:rsidRDefault="00504D58" w:rsidP="00AD1D69">
            <w:pPr>
              <w:pStyle w:val="af2"/>
              <w:ind w:left="0"/>
              <w:jc w:val="both"/>
              <w:rPr>
                <w:sz w:val="24"/>
                <w:szCs w:val="24"/>
                <w:lang w:val="uk-UA"/>
              </w:rPr>
            </w:pPr>
            <w:r w:rsidRPr="007554DA">
              <w:rPr>
                <w:bCs/>
                <w:sz w:val="24"/>
                <w:szCs w:val="24"/>
                <w:lang w:val="uk-UA"/>
              </w:rPr>
              <w:t xml:space="preserve">1. Набір для </w:t>
            </w:r>
            <w:r w:rsidRPr="007554DA">
              <w:rPr>
                <w:sz w:val="24"/>
                <w:szCs w:val="24"/>
                <w:lang w:val="uk-UA"/>
              </w:rPr>
              <w:t xml:space="preserve">якісного та </w:t>
            </w:r>
            <w:proofErr w:type="spellStart"/>
            <w:r w:rsidRPr="007554DA">
              <w:rPr>
                <w:sz w:val="24"/>
                <w:szCs w:val="24"/>
                <w:lang w:val="uk-UA"/>
              </w:rPr>
              <w:t>напівкількісного</w:t>
            </w:r>
            <w:proofErr w:type="spellEnd"/>
            <w:r w:rsidRPr="007554DA">
              <w:rPr>
                <w:sz w:val="24"/>
                <w:szCs w:val="24"/>
                <w:lang w:val="uk-UA"/>
              </w:rPr>
              <w:t xml:space="preserve"> </w:t>
            </w:r>
            <w:r w:rsidRPr="007554DA">
              <w:rPr>
                <w:bCs/>
                <w:sz w:val="24"/>
                <w:szCs w:val="24"/>
                <w:lang w:val="uk-UA"/>
              </w:rPr>
              <w:t xml:space="preserve">виявлення антитіл класу </w:t>
            </w:r>
            <w:proofErr w:type="spellStart"/>
            <w:r w:rsidRPr="007554DA">
              <w:rPr>
                <w:bCs/>
                <w:sz w:val="24"/>
                <w:szCs w:val="24"/>
              </w:rPr>
              <w:t>IgM</w:t>
            </w:r>
            <w:proofErr w:type="spellEnd"/>
            <w:r w:rsidRPr="007554DA">
              <w:rPr>
                <w:bCs/>
                <w:sz w:val="24"/>
                <w:szCs w:val="24"/>
                <w:lang w:val="uk-UA"/>
              </w:rPr>
              <w:t xml:space="preserve"> до вірусу </w:t>
            </w:r>
            <w:proofErr w:type="spellStart"/>
            <w:r w:rsidRPr="007554DA">
              <w:rPr>
                <w:sz w:val="24"/>
                <w:szCs w:val="24"/>
                <w:lang w:val="uk-UA"/>
              </w:rPr>
              <w:t>Денге</w:t>
            </w:r>
            <w:proofErr w:type="spellEnd"/>
            <w:r w:rsidRPr="007554DA">
              <w:rPr>
                <w:sz w:val="24"/>
                <w:szCs w:val="24"/>
                <w:lang w:val="uk-UA"/>
              </w:rPr>
              <w:t xml:space="preserve"> у сироватці або плазмі крові людини.</w:t>
            </w:r>
          </w:p>
          <w:p w14:paraId="5A85CB3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bCs/>
                <w:sz w:val="24"/>
                <w:szCs w:val="24"/>
              </w:rPr>
              <w:t>2. 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r w:rsidRPr="007554DA">
              <w:rPr>
                <w:rFonts w:ascii="Times New Roman" w:hAnsi="Times New Roman" w:cs="Times New Roman"/>
                <w:bCs/>
                <w:sz w:val="24"/>
                <w:szCs w:val="24"/>
              </w:rPr>
              <w:t xml:space="preserve">антигенів вірусу </w:t>
            </w:r>
            <w:proofErr w:type="spellStart"/>
            <w:r w:rsidRPr="007554DA">
              <w:rPr>
                <w:rFonts w:ascii="Times New Roman" w:hAnsi="Times New Roman" w:cs="Times New Roman"/>
                <w:bCs/>
                <w:sz w:val="24"/>
                <w:szCs w:val="24"/>
              </w:rPr>
              <w:t>Денге</w:t>
            </w:r>
            <w:proofErr w:type="spellEnd"/>
            <w:r w:rsidRPr="007554DA">
              <w:rPr>
                <w:rFonts w:ascii="Times New Roman" w:hAnsi="Times New Roman" w:cs="Times New Roman"/>
                <w:bCs/>
                <w:sz w:val="24"/>
                <w:szCs w:val="24"/>
              </w:rPr>
              <w:t>.</w:t>
            </w:r>
          </w:p>
          <w:p w14:paraId="59D304DB"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 xml:space="preserve">3. Тип зразка: сироватка або плазма; </w:t>
            </w:r>
          </w:p>
          <w:p w14:paraId="0F6E1EA7"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4. Чутливість: не менше 80%;</w:t>
            </w:r>
          </w:p>
          <w:p w14:paraId="0E9A9F06" w14:textId="77777777" w:rsidR="00504D58" w:rsidRPr="007554DA" w:rsidRDefault="00504D58" w:rsidP="00AD1D69">
            <w:pPr>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5. Специфічність: не менше 92%;</w:t>
            </w:r>
          </w:p>
          <w:p w14:paraId="5CD35F0D"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bCs/>
                <w:sz w:val="24"/>
                <w:szCs w:val="24"/>
              </w:rPr>
              <w:t xml:space="preserve">6. Час проведення аналізу: не більше </w:t>
            </w:r>
            <w:r w:rsidRPr="007554DA">
              <w:rPr>
                <w:rFonts w:ascii="Times New Roman" w:hAnsi="Times New Roman" w:cs="Times New Roman"/>
                <w:sz w:val="24"/>
                <w:szCs w:val="24"/>
              </w:rPr>
              <w:t>2-х годин.</w:t>
            </w:r>
          </w:p>
          <w:p w14:paraId="33F2669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7555914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6EB3515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704577A9"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із  сенсибілізованими лунками</w:t>
            </w:r>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340C799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калібрувальні та контрольні матеріали:</w:t>
            </w:r>
          </w:p>
          <w:p w14:paraId="5DA2798A"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3D1D867D"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30BD3DB5"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66F5097D"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6179FE3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201A5CD9"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2E68B4A5"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01E6E02F"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486B39AC"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6EAF7559"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5</w:t>
            </w:r>
          </w:p>
        </w:tc>
        <w:tc>
          <w:tcPr>
            <w:tcW w:w="2013" w:type="dxa"/>
            <w:tcBorders>
              <w:top w:val="single" w:sz="4" w:space="0" w:color="auto"/>
              <w:left w:val="single" w:sz="4" w:space="0" w:color="auto"/>
              <w:bottom w:val="single" w:sz="4" w:space="0" w:color="auto"/>
              <w:right w:val="single" w:sz="4" w:space="0" w:color="auto"/>
            </w:tcBorders>
            <w:vAlign w:val="center"/>
          </w:tcPr>
          <w:p w14:paraId="5C35B9A3"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IgM</w:t>
            </w:r>
            <w:proofErr w:type="spellEnd"/>
            <w:r w:rsidRPr="007554DA">
              <w:rPr>
                <w:rFonts w:ascii="Times New Roman" w:hAnsi="Times New Roman" w:cs="Times New Roman"/>
                <w:sz w:val="24"/>
                <w:szCs w:val="24"/>
              </w:rPr>
              <w:t xml:space="preserve"> до вірусу Західного Нілу,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141F880C" w14:textId="77777777" w:rsidR="00504D58" w:rsidRPr="007554DA" w:rsidRDefault="00504D58" w:rsidP="00504D58">
            <w:pPr>
              <w:pStyle w:val="af2"/>
              <w:numPr>
                <w:ilvl w:val="0"/>
                <w:numId w:val="36"/>
              </w:numPr>
              <w:tabs>
                <w:tab w:val="clear" w:pos="643"/>
                <w:tab w:val="left" w:pos="309"/>
              </w:tabs>
              <w:ind w:left="0" w:firstLine="25"/>
              <w:contextualSpacing/>
              <w:jc w:val="both"/>
              <w:rPr>
                <w:sz w:val="24"/>
                <w:szCs w:val="24"/>
                <w:lang w:val="uk-UA"/>
              </w:rPr>
            </w:pPr>
            <w:r w:rsidRPr="007554DA">
              <w:rPr>
                <w:bCs/>
                <w:sz w:val="24"/>
                <w:szCs w:val="24"/>
                <w:lang w:val="uk-UA"/>
              </w:rPr>
              <w:t xml:space="preserve">Набір для </w:t>
            </w:r>
            <w:r w:rsidRPr="007554DA">
              <w:rPr>
                <w:sz w:val="24"/>
                <w:szCs w:val="24"/>
                <w:lang w:val="uk-UA"/>
              </w:rPr>
              <w:t xml:space="preserve">якісного та </w:t>
            </w:r>
            <w:proofErr w:type="spellStart"/>
            <w:r w:rsidRPr="007554DA">
              <w:rPr>
                <w:sz w:val="24"/>
                <w:szCs w:val="24"/>
                <w:lang w:val="uk-UA"/>
              </w:rPr>
              <w:t>напівкількісного</w:t>
            </w:r>
            <w:proofErr w:type="spellEnd"/>
            <w:r w:rsidRPr="007554DA">
              <w:rPr>
                <w:sz w:val="24"/>
                <w:szCs w:val="24"/>
                <w:lang w:val="uk-UA"/>
              </w:rPr>
              <w:t xml:space="preserve"> </w:t>
            </w:r>
            <w:r w:rsidRPr="007554DA">
              <w:rPr>
                <w:bCs/>
                <w:sz w:val="24"/>
                <w:szCs w:val="24"/>
                <w:lang w:val="uk-UA"/>
              </w:rPr>
              <w:t xml:space="preserve">виявлення антитіл класу </w:t>
            </w:r>
            <w:proofErr w:type="spellStart"/>
            <w:r w:rsidRPr="007554DA">
              <w:rPr>
                <w:bCs/>
                <w:sz w:val="24"/>
                <w:szCs w:val="24"/>
              </w:rPr>
              <w:t>IgM</w:t>
            </w:r>
            <w:proofErr w:type="spellEnd"/>
            <w:r w:rsidRPr="007554DA">
              <w:rPr>
                <w:bCs/>
                <w:sz w:val="24"/>
                <w:szCs w:val="24"/>
                <w:lang w:val="uk-UA"/>
              </w:rPr>
              <w:t xml:space="preserve"> до вірусу Західного Нілу</w:t>
            </w:r>
            <w:r w:rsidRPr="007554DA">
              <w:rPr>
                <w:sz w:val="24"/>
                <w:szCs w:val="24"/>
                <w:lang w:val="uk-UA"/>
              </w:rPr>
              <w:t xml:space="preserve"> у сироватці або плазмі крові людини.</w:t>
            </w:r>
          </w:p>
          <w:p w14:paraId="18B2E212" w14:textId="77777777" w:rsidR="00504D58" w:rsidRPr="007554DA" w:rsidRDefault="00504D58" w:rsidP="00AD1D69">
            <w:pPr>
              <w:tabs>
                <w:tab w:val="left" w:pos="309"/>
              </w:tabs>
              <w:spacing w:after="0" w:line="240" w:lineRule="auto"/>
              <w:ind w:firstLine="25"/>
              <w:jc w:val="both"/>
              <w:rPr>
                <w:rFonts w:ascii="Times New Roman" w:hAnsi="Times New Roman" w:cs="Times New Roman"/>
                <w:sz w:val="24"/>
                <w:szCs w:val="24"/>
              </w:rPr>
            </w:pPr>
            <w:r w:rsidRPr="007554DA">
              <w:rPr>
                <w:rFonts w:ascii="Times New Roman" w:hAnsi="Times New Roman" w:cs="Times New Roman"/>
                <w:bCs/>
                <w:sz w:val="24"/>
                <w:szCs w:val="24"/>
              </w:rPr>
              <w:t>2. 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proofErr w:type="spellStart"/>
            <w:r w:rsidRPr="007554DA">
              <w:rPr>
                <w:rFonts w:ascii="Times New Roman" w:hAnsi="Times New Roman" w:cs="Times New Roman"/>
                <w:bCs/>
                <w:sz w:val="24"/>
                <w:szCs w:val="24"/>
              </w:rPr>
              <w:t>рекомбінантних</w:t>
            </w:r>
            <w:proofErr w:type="spellEnd"/>
            <w:r w:rsidRPr="007554DA">
              <w:rPr>
                <w:rFonts w:ascii="Times New Roman" w:hAnsi="Times New Roman" w:cs="Times New Roman"/>
                <w:bCs/>
                <w:sz w:val="24"/>
                <w:szCs w:val="24"/>
              </w:rPr>
              <w:t xml:space="preserve"> антигенів вірусу Західного Нілу.</w:t>
            </w:r>
            <w:r w:rsidRPr="007554DA">
              <w:rPr>
                <w:rFonts w:ascii="Times New Roman" w:hAnsi="Times New Roman" w:cs="Times New Roman"/>
                <w:sz w:val="24"/>
                <w:szCs w:val="24"/>
              </w:rPr>
              <w:t xml:space="preserve"> </w:t>
            </w:r>
          </w:p>
          <w:p w14:paraId="21977860"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 xml:space="preserve">3. Тип зразка: сироватка або плазма; </w:t>
            </w:r>
          </w:p>
          <w:p w14:paraId="4AF1B851"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4. Чутливість: не менше 90%;</w:t>
            </w:r>
          </w:p>
          <w:p w14:paraId="3638D32B" w14:textId="77777777" w:rsidR="00504D58" w:rsidRPr="007554DA" w:rsidRDefault="00504D58" w:rsidP="00AD1D69">
            <w:pPr>
              <w:spacing w:after="0" w:line="240" w:lineRule="auto"/>
              <w:ind w:firstLine="25"/>
              <w:jc w:val="both"/>
              <w:rPr>
                <w:rFonts w:ascii="Times New Roman" w:hAnsi="Times New Roman" w:cs="Times New Roman"/>
                <w:bCs/>
                <w:sz w:val="24"/>
                <w:szCs w:val="24"/>
              </w:rPr>
            </w:pPr>
            <w:r w:rsidRPr="007554DA">
              <w:rPr>
                <w:rFonts w:ascii="Times New Roman" w:hAnsi="Times New Roman" w:cs="Times New Roman"/>
                <w:bCs/>
                <w:sz w:val="24"/>
                <w:szCs w:val="24"/>
              </w:rPr>
              <w:t>5. Специфічність: не менше 95%;</w:t>
            </w:r>
          </w:p>
          <w:p w14:paraId="3D09E6FF"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bCs/>
                <w:sz w:val="24"/>
                <w:szCs w:val="24"/>
              </w:rPr>
              <w:t xml:space="preserve">6. Час проведення аналізу: не більше </w:t>
            </w:r>
            <w:r w:rsidRPr="007554DA">
              <w:rPr>
                <w:rFonts w:ascii="Times New Roman" w:hAnsi="Times New Roman" w:cs="Times New Roman"/>
                <w:sz w:val="24"/>
                <w:szCs w:val="24"/>
              </w:rPr>
              <w:t>2-х годин.</w:t>
            </w:r>
          </w:p>
          <w:p w14:paraId="3FEF9E54"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6699C040"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337138E2"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19A00395"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lastRenderedPageBreak/>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xml:space="preserve">), сенсибілізований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пецифічними </w:t>
            </w:r>
            <w:proofErr w:type="spellStart"/>
            <w:r w:rsidRPr="007554DA">
              <w:rPr>
                <w:rFonts w:ascii="Times New Roman" w:hAnsi="Times New Roman" w:cs="Times New Roman"/>
                <w:bCs/>
                <w:sz w:val="24"/>
                <w:szCs w:val="24"/>
              </w:rPr>
              <w:t>рекомбінантними</w:t>
            </w:r>
            <w:proofErr w:type="spellEnd"/>
            <w:r w:rsidRPr="007554DA">
              <w:rPr>
                <w:rFonts w:ascii="Times New Roman" w:hAnsi="Times New Roman" w:cs="Times New Roman"/>
                <w:bCs/>
                <w:sz w:val="24"/>
                <w:szCs w:val="24"/>
              </w:rPr>
              <w:t xml:space="preserve"> антигенами вірусу Західного Нілу;</w:t>
            </w:r>
            <w:r w:rsidRPr="007554DA">
              <w:rPr>
                <w:rFonts w:ascii="Times New Roman" w:hAnsi="Times New Roman" w:cs="Times New Roman"/>
                <w:sz w:val="24"/>
                <w:szCs w:val="24"/>
              </w:rPr>
              <w:t xml:space="preserve">  </w:t>
            </w:r>
          </w:p>
          <w:p w14:paraId="2AB61790"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калібрувальні та контрольні матеріали:</w:t>
            </w:r>
          </w:p>
          <w:p w14:paraId="26B2BE24"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323521DA"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3B607991"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7F24938D"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393D8D4C"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096266D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1F11065A"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6B2D6AE8"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3D171041"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54904AD5"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6</w:t>
            </w:r>
          </w:p>
        </w:tc>
        <w:tc>
          <w:tcPr>
            <w:tcW w:w="2013" w:type="dxa"/>
            <w:tcBorders>
              <w:top w:val="single" w:sz="4" w:space="0" w:color="auto"/>
              <w:left w:val="single" w:sz="4" w:space="0" w:color="auto"/>
              <w:bottom w:val="single" w:sz="4" w:space="0" w:color="auto"/>
              <w:right w:val="single" w:sz="4" w:space="0" w:color="auto"/>
            </w:tcBorders>
            <w:vAlign w:val="center"/>
          </w:tcPr>
          <w:p w14:paraId="3E93B4EE"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до вірусу Західного Нілу,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4390E959"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1. Набір для </w:t>
            </w:r>
            <w:r w:rsidRPr="007554DA">
              <w:rPr>
                <w:rFonts w:ascii="Times New Roman" w:hAnsi="Times New Roman" w:cs="Times New Roman"/>
                <w:bCs/>
                <w:sz w:val="24"/>
                <w:szCs w:val="24"/>
              </w:rPr>
              <w:t>кількісного</w:t>
            </w:r>
            <w:r w:rsidRPr="007554DA">
              <w:rPr>
                <w:rFonts w:ascii="Times New Roman" w:hAnsi="Times New Roman" w:cs="Times New Roman"/>
                <w:sz w:val="24"/>
                <w:szCs w:val="24"/>
              </w:rPr>
              <w:t xml:space="preserve"> визначення антитіл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до вірусу Західного Нілу в сироватці або плазмі крові людини методом </w:t>
            </w:r>
            <w:proofErr w:type="spellStart"/>
            <w:r w:rsidRPr="007554DA">
              <w:rPr>
                <w:rFonts w:ascii="Times New Roman" w:hAnsi="Times New Roman" w:cs="Times New Roman"/>
                <w:sz w:val="24"/>
                <w:szCs w:val="24"/>
              </w:rPr>
              <w:t>імуноферментного</w:t>
            </w:r>
            <w:proofErr w:type="spellEnd"/>
            <w:r w:rsidRPr="007554DA">
              <w:rPr>
                <w:rFonts w:ascii="Times New Roman" w:hAnsi="Times New Roman" w:cs="Times New Roman"/>
                <w:sz w:val="24"/>
                <w:szCs w:val="24"/>
              </w:rPr>
              <w:t xml:space="preserve"> аналізу.</w:t>
            </w:r>
          </w:p>
          <w:p w14:paraId="2954E1D6"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bCs/>
                <w:sz w:val="24"/>
                <w:szCs w:val="24"/>
              </w:rPr>
              <w:t>2. 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proofErr w:type="spellStart"/>
            <w:r w:rsidRPr="007554DA">
              <w:rPr>
                <w:rFonts w:ascii="Times New Roman" w:hAnsi="Times New Roman" w:cs="Times New Roman"/>
                <w:bCs/>
                <w:sz w:val="24"/>
                <w:szCs w:val="24"/>
              </w:rPr>
              <w:t>рекомбінантних</w:t>
            </w:r>
            <w:proofErr w:type="spellEnd"/>
            <w:r w:rsidRPr="007554DA">
              <w:rPr>
                <w:rFonts w:ascii="Times New Roman" w:hAnsi="Times New Roman" w:cs="Times New Roman"/>
                <w:bCs/>
                <w:sz w:val="24"/>
                <w:szCs w:val="24"/>
              </w:rPr>
              <w:t xml:space="preserve"> антигенів вірусу Західного Нілу.</w:t>
            </w:r>
            <w:r w:rsidRPr="007554DA">
              <w:rPr>
                <w:rFonts w:ascii="Times New Roman" w:hAnsi="Times New Roman" w:cs="Times New Roman"/>
                <w:sz w:val="24"/>
                <w:szCs w:val="24"/>
              </w:rPr>
              <w:t xml:space="preserve"> </w:t>
            </w:r>
          </w:p>
          <w:p w14:paraId="386894CD"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 xml:space="preserve">3.Тип зразка: сироватка або плазма; </w:t>
            </w:r>
          </w:p>
          <w:p w14:paraId="1F214FF2" w14:textId="77777777" w:rsidR="00504D58" w:rsidRPr="007554DA" w:rsidRDefault="00504D58" w:rsidP="00AD1D69">
            <w:pPr>
              <w:tabs>
                <w:tab w:val="num" w:pos="167"/>
              </w:tabs>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4. Чутливість: не менше 90%;</w:t>
            </w:r>
          </w:p>
          <w:p w14:paraId="5C04B7BA" w14:textId="77777777" w:rsidR="00504D58" w:rsidRPr="007554DA" w:rsidRDefault="00504D58" w:rsidP="00AD1D69">
            <w:pPr>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5.Специфічність: не менше 95%;</w:t>
            </w:r>
          </w:p>
          <w:p w14:paraId="3C0938FB"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bCs/>
                <w:sz w:val="24"/>
                <w:szCs w:val="24"/>
              </w:rPr>
              <w:t xml:space="preserve">6. Час проведення аналізу: не більше </w:t>
            </w:r>
            <w:r w:rsidRPr="007554DA">
              <w:rPr>
                <w:rFonts w:ascii="Times New Roman" w:hAnsi="Times New Roman" w:cs="Times New Roman"/>
                <w:sz w:val="24"/>
                <w:szCs w:val="24"/>
              </w:rPr>
              <w:t>2-х годин.</w:t>
            </w:r>
          </w:p>
          <w:p w14:paraId="48DBC9ED"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32DE73A6"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1B076606"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8. Комплектація набору: </w:t>
            </w:r>
          </w:p>
          <w:p w14:paraId="05E1A8E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xml:space="preserve">), сенсибілізований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пецифічними </w:t>
            </w:r>
            <w:proofErr w:type="spellStart"/>
            <w:r w:rsidRPr="007554DA">
              <w:rPr>
                <w:rFonts w:ascii="Times New Roman" w:hAnsi="Times New Roman" w:cs="Times New Roman"/>
                <w:bCs/>
                <w:sz w:val="24"/>
                <w:szCs w:val="24"/>
              </w:rPr>
              <w:t>рекомбінантними</w:t>
            </w:r>
            <w:proofErr w:type="spellEnd"/>
            <w:r w:rsidRPr="007554DA">
              <w:rPr>
                <w:rFonts w:ascii="Times New Roman" w:hAnsi="Times New Roman" w:cs="Times New Roman"/>
                <w:bCs/>
                <w:sz w:val="24"/>
                <w:szCs w:val="24"/>
              </w:rPr>
              <w:t xml:space="preserve"> антигенами вірусу Західного Нілу;</w:t>
            </w:r>
            <w:r w:rsidRPr="007554DA">
              <w:rPr>
                <w:rFonts w:ascii="Times New Roman" w:hAnsi="Times New Roman" w:cs="Times New Roman"/>
                <w:sz w:val="24"/>
                <w:szCs w:val="24"/>
              </w:rPr>
              <w:t xml:space="preserve"> </w:t>
            </w:r>
          </w:p>
          <w:p w14:paraId="3D1A878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 калібрувальні та контрольні матеріали:</w:t>
            </w:r>
          </w:p>
          <w:p w14:paraId="3DCD3FEC"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позитивний контроль; </w:t>
            </w:r>
          </w:p>
          <w:p w14:paraId="061A1555"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негативний контроль; </w:t>
            </w:r>
          </w:p>
          <w:p w14:paraId="31B1142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715DFCF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3DBDAA4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303A4208"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4603F763"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21365993"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14</w:t>
            </w:r>
          </w:p>
        </w:tc>
      </w:tr>
      <w:tr w:rsidR="00504D58" w:rsidRPr="007554DA" w14:paraId="4001F286"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38D75BC4"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7</w:t>
            </w:r>
          </w:p>
        </w:tc>
        <w:tc>
          <w:tcPr>
            <w:tcW w:w="2013" w:type="dxa"/>
            <w:tcBorders>
              <w:top w:val="single" w:sz="4" w:space="0" w:color="auto"/>
              <w:left w:val="single" w:sz="4" w:space="0" w:color="auto"/>
              <w:bottom w:val="single" w:sz="4" w:space="0" w:color="auto"/>
              <w:right w:val="single" w:sz="4" w:space="0" w:color="auto"/>
            </w:tcBorders>
            <w:vAlign w:val="center"/>
          </w:tcPr>
          <w:p w14:paraId="38E832FD" w14:textId="77777777" w:rsidR="00504D58" w:rsidRPr="007554DA" w:rsidRDefault="00504D58" w:rsidP="00AD1D69">
            <w:pPr>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IgG</w:t>
            </w:r>
            <w:proofErr w:type="spellEnd"/>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lastRenderedPageBreak/>
              <w:t>Чікугунья</w:t>
            </w:r>
            <w:proofErr w:type="spellEnd"/>
            <w:r w:rsidRPr="007554DA">
              <w:rPr>
                <w:rFonts w:ascii="Times New Roman" w:hAnsi="Times New Roman" w:cs="Times New Roman"/>
                <w:sz w:val="24"/>
                <w:szCs w:val="24"/>
              </w:rPr>
              <w:t>, 96 досліджень</w:t>
            </w:r>
          </w:p>
          <w:p w14:paraId="3EF8E402"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6D50013B" w14:textId="77777777" w:rsidR="00504D58" w:rsidRPr="007554DA" w:rsidRDefault="00504D58" w:rsidP="00AD1D69">
            <w:pPr>
              <w:spacing w:after="0" w:line="240" w:lineRule="auto"/>
              <w:jc w:val="both"/>
              <w:rPr>
                <w:rFonts w:ascii="Times New Roman" w:eastAsia="Times New Roman" w:hAnsi="Times New Roman" w:cs="Times New Roman"/>
                <w:sz w:val="24"/>
                <w:szCs w:val="24"/>
              </w:rPr>
            </w:pPr>
            <w:r w:rsidRPr="007554DA">
              <w:rPr>
                <w:rFonts w:ascii="Times New Roman" w:eastAsia="Times New Roman" w:hAnsi="Times New Roman" w:cs="Times New Roman"/>
                <w:bCs/>
                <w:sz w:val="24"/>
                <w:szCs w:val="24"/>
              </w:rPr>
              <w:lastRenderedPageBreak/>
              <w:t xml:space="preserve">1.Набір для </w:t>
            </w:r>
            <w:r w:rsidRPr="007554DA">
              <w:rPr>
                <w:rFonts w:ascii="Times New Roman" w:hAnsi="Times New Roman" w:cs="Times New Roman"/>
                <w:bCs/>
                <w:sz w:val="24"/>
                <w:szCs w:val="24"/>
              </w:rPr>
              <w:t>кількісного</w:t>
            </w:r>
            <w:r w:rsidRPr="007554DA">
              <w:rPr>
                <w:rFonts w:ascii="Times New Roman" w:eastAsia="Times New Roman" w:hAnsi="Times New Roman" w:cs="Times New Roman"/>
                <w:sz w:val="24"/>
                <w:szCs w:val="24"/>
              </w:rPr>
              <w:t xml:space="preserve"> </w:t>
            </w:r>
            <w:r w:rsidRPr="007554DA">
              <w:rPr>
                <w:rFonts w:ascii="Times New Roman" w:eastAsia="Times New Roman" w:hAnsi="Times New Roman" w:cs="Times New Roman"/>
                <w:bCs/>
                <w:sz w:val="24"/>
                <w:szCs w:val="24"/>
              </w:rPr>
              <w:t xml:space="preserve">виявлення антитіл класу </w:t>
            </w:r>
            <w:proofErr w:type="spellStart"/>
            <w:r w:rsidRPr="007554DA">
              <w:rPr>
                <w:rFonts w:ascii="Times New Roman" w:hAnsi="Times New Roman" w:cs="Times New Roman"/>
                <w:sz w:val="24"/>
                <w:szCs w:val="24"/>
              </w:rPr>
              <w:t>IgG</w:t>
            </w:r>
            <w:proofErr w:type="spellEnd"/>
            <w:r w:rsidRPr="007554DA">
              <w:rPr>
                <w:rFonts w:ascii="Times New Roman" w:eastAsia="Times New Roman" w:hAnsi="Times New Roman" w:cs="Times New Roman"/>
                <w:bCs/>
                <w:sz w:val="24"/>
                <w:szCs w:val="24"/>
              </w:rPr>
              <w:t xml:space="preserve"> до вірусу </w:t>
            </w:r>
            <w:proofErr w:type="spellStart"/>
            <w:r w:rsidRPr="007554DA">
              <w:rPr>
                <w:rFonts w:ascii="Times New Roman" w:eastAsia="Times New Roman" w:hAnsi="Times New Roman" w:cs="Times New Roman"/>
                <w:bCs/>
                <w:sz w:val="24"/>
                <w:szCs w:val="24"/>
              </w:rPr>
              <w:t>Чікугунья</w:t>
            </w:r>
            <w:proofErr w:type="spellEnd"/>
            <w:r w:rsidRPr="007554DA">
              <w:rPr>
                <w:rFonts w:ascii="Times New Roman" w:eastAsia="Times New Roman" w:hAnsi="Times New Roman" w:cs="Times New Roman"/>
                <w:sz w:val="24"/>
                <w:szCs w:val="24"/>
              </w:rPr>
              <w:t xml:space="preserve"> у сироватці або плазмі крові людини.</w:t>
            </w:r>
          </w:p>
          <w:p w14:paraId="314C32D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2. </w:t>
            </w:r>
            <w:r w:rsidRPr="007554DA">
              <w:rPr>
                <w:rFonts w:ascii="Times New Roman" w:hAnsi="Times New Roman" w:cs="Times New Roman"/>
                <w:bCs/>
                <w:sz w:val="24"/>
                <w:szCs w:val="24"/>
              </w:rPr>
              <w:t>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r w:rsidRPr="007554DA">
              <w:rPr>
                <w:rFonts w:ascii="Times New Roman" w:hAnsi="Times New Roman" w:cs="Times New Roman"/>
                <w:bCs/>
                <w:sz w:val="24"/>
                <w:szCs w:val="24"/>
              </w:rPr>
              <w:t xml:space="preserve">антигенів вірусу </w:t>
            </w:r>
            <w:proofErr w:type="spellStart"/>
            <w:r w:rsidRPr="007554DA">
              <w:rPr>
                <w:rFonts w:ascii="Times New Roman" w:hAnsi="Times New Roman" w:cs="Times New Roman"/>
                <w:bCs/>
                <w:sz w:val="24"/>
                <w:szCs w:val="24"/>
              </w:rPr>
              <w:t>Чікугунья</w:t>
            </w:r>
            <w:proofErr w:type="spellEnd"/>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53472611" w14:textId="77777777" w:rsidR="00504D58" w:rsidRPr="007554DA" w:rsidRDefault="00504D58" w:rsidP="00AD1D69">
            <w:pPr>
              <w:tabs>
                <w:tab w:val="num" w:pos="167"/>
              </w:tabs>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3.Тип зразка: сироватка або плазма; </w:t>
            </w:r>
          </w:p>
          <w:p w14:paraId="6B8C2A59" w14:textId="77777777" w:rsidR="00504D58" w:rsidRPr="007554DA" w:rsidRDefault="00504D58" w:rsidP="00AD1D69">
            <w:pPr>
              <w:tabs>
                <w:tab w:val="num" w:pos="167"/>
              </w:tabs>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lastRenderedPageBreak/>
              <w:t>4. Чутливість: не менше 90%;</w:t>
            </w:r>
          </w:p>
          <w:p w14:paraId="7B417FCE"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5.Специфічність: не менше 95%;</w:t>
            </w:r>
          </w:p>
          <w:p w14:paraId="1AD0FC32" w14:textId="77777777" w:rsidR="00504D58" w:rsidRPr="007554DA" w:rsidRDefault="00504D58" w:rsidP="00AD1D69">
            <w:pPr>
              <w:spacing w:after="0" w:line="240" w:lineRule="auto"/>
              <w:jc w:val="both"/>
              <w:rPr>
                <w:rFonts w:ascii="Times New Roman" w:hAnsi="Times New Roman" w:cs="Times New Roman"/>
                <w:bCs/>
                <w:sz w:val="24"/>
                <w:szCs w:val="24"/>
              </w:rPr>
            </w:pPr>
            <w:r w:rsidRPr="007554DA">
              <w:rPr>
                <w:rFonts w:ascii="Times New Roman" w:hAnsi="Times New Roman" w:cs="Times New Roman"/>
                <w:bCs/>
                <w:sz w:val="24"/>
                <w:szCs w:val="24"/>
              </w:rPr>
              <w:t xml:space="preserve">6. Час проведення аналізу: не більше </w:t>
            </w:r>
            <w:r w:rsidRPr="007554DA">
              <w:rPr>
                <w:rFonts w:ascii="Times New Roman" w:hAnsi="Times New Roman" w:cs="Times New Roman"/>
                <w:sz w:val="24"/>
                <w:szCs w:val="24"/>
              </w:rPr>
              <w:t>2-х годин.</w:t>
            </w:r>
          </w:p>
          <w:p w14:paraId="5E67D577"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50752520"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-Температура зберігання: +2 +8°C.</w:t>
            </w:r>
          </w:p>
          <w:p w14:paraId="391E0FD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5153B048"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із  сенсибілізованими лунками</w:t>
            </w:r>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129EA4EF" w14:textId="77777777" w:rsidR="00504D58" w:rsidRPr="007554DA" w:rsidRDefault="00504D58" w:rsidP="00AD1D69">
            <w:pPr>
              <w:pStyle w:val="af2"/>
              <w:ind w:left="28"/>
              <w:jc w:val="both"/>
              <w:rPr>
                <w:sz w:val="24"/>
                <w:szCs w:val="24"/>
              </w:rPr>
            </w:pPr>
            <w:r w:rsidRPr="007554DA">
              <w:rPr>
                <w:sz w:val="24"/>
                <w:szCs w:val="24"/>
              </w:rPr>
              <w:t xml:space="preserve">- </w:t>
            </w:r>
            <w:proofErr w:type="spellStart"/>
            <w:r w:rsidRPr="007554DA">
              <w:rPr>
                <w:sz w:val="24"/>
                <w:szCs w:val="24"/>
              </w:rPr>
              <w:t>калібрувальні</w:t>
            </w:r>
            <w:proofErr w:type="spellEnd"/>
            <w:r w:rsidRPr="007554DA">
              <w:rPr>
                <w:sz w:val="24"/>
                <w:szCs w:val="24"/>
              </w:rPr>
              <w:t xml:space="preserve"> та </w:t>
            </w:r>
            <w:proofErr w:type="spellStart"/>
            <w:r w:rsidRPr="007554DA">
              <w:rPr>
                <w:sz w:val="24"/>
                <w:szCs w:val="24"/>
              </w:rPr>
              <w:t>контрольні</w:t>
            </w:r>
            <w:proofErr w:type="spellEnd"/>
            <w:r w:rsidRPr="007554DA">
              <w:rPr>
                <w:sz w:val="24"/>
                <w:szCs w:val="24"/>
              </w:rPr>
              <w:t xml:space="preserve"> </w:t>
            </w:r>
            <w:proofErr w:type="spellStart"/>
            <w:r w:rsidRPr="007554DA">
              <w:rPr>
                <w:sz w:val="24"/>
                <w:szCs w:val="24"/>
              </w:rPr>
              <w:t>матеріали</w:t>
            </w:r>
            <w:proofErr w:type="spellEnd"/>
            <w:r w:rsidRPr="007554DA">
              <w:rPr>
                <w:sz w:val="24"/>
                <w:szCs w:val="24"/>
              </w:rPr>
              <w:t>:</w:t>
            </w:r>
          </w:p>
          <w:p w14:paraId="6B2A1214"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48047E6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6F71257A"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62B7BC25"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3DB9B6FA"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18AD5F01"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4E225618"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164DC16B"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14</w:t>
            </w:r>
          </w:p>
        </w:tc>
      </w:tr>
      <w:tr w:rsidR="00504D58" w:rsidRPr="007554DA" w14:paraId="0A5066E8"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25C1D18D"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8</w:t>
            </w:r>
          </w:p>
        </w:tc>
        <w:tc>
          <w:tcPr>
            <w:tcW w:w="2013" w:type="dxa"/>
            <w:tcBorders>
              <w:top w:val="single" w:sz="4" w:space="0" w:color="auto"/>
              <w:left w:val="single" w:sz="4" w:space="0" w:color="auto"/>
              <w:bottom w:val="single" w:sz="4" w:space="0" w:color="auto"/>
              <w:right w:val="single" w:sz="4" w:space="0" w:color="auto"/>
            </w:tcBorders>
            <w:vAlign w:val="center"/>
          </w:tcPr>
          <w:p w14:paraId="1790E405" w14:textId="77777777" w:rsidR="00504D58" w:rsidRPr="007554DA" w:rsidRDefault="00504D58" w:rsidP="00AD1D69">
            <w:pPr>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для виявлення антитіл класу </w:t>
            </w:r>
            <w:proofErr w:type="spellStart"/>
            <w:r w:rsidRPr="007554DA">
              <w:rPr>
                <w:rFonts w:ascii="Times New Roman" w:hAnsi="Times New Roman" w:cs="Times New Roman"/>
                <w:sz w:val="24"/>
                <w:szCs w:val="24"/>
              </w:rPr>
              <w:t>IgM</w:t>
            </w:r>
            <w:proofErr w:type="spellEnd"/>
            <w:r w:rsidRPr="007554DA">
              <w:rPr>
                <w:rFonts w:ascii="Times New Roman" w:hAnsi="Times New Roman" w:cs="Times New Roman"/>
                <w:sz w:val="24"/>
                <w:szCs w:val="24"/>
              </w:rPr>
              <w:t xml:space="preserve"> до вірусу </w:t>
            </w:r>
            <w:proofErr w:type="spellStart"/>
            <w:r w:rsidRPr="007554DA">
              <w:rPr>
                <w:rFonts w:ascii="Times New Roman" w:hAnsi="Times New Roman" w:cs="Times New Roman"/>
                <w:sz w:val="24"/>
                <w:szCs w:val="24"/>
              </w:rPr>
              <w:t>Чікугунья</w:t>
            </w:r>
            <w:proofErr w:type="spellEnd"/>
            <w:r w:rsidRPr="007554DA">
              <w:rPr>
                <w:rFonts w:ascii="Times New Roman" w:hAnsi="Times New Roman" w:cs="Times New Roman"/>
                <w:sz w:val="24"/>
                <w:szCs w:val="24"/>
              </w:rPr>
              <w:t>, 96 досліджень</w:t>
            </w:r>
          </w:p>
          <w:p w14:paraId="2C884678"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03043B58" w14:textId="77777777" w:rsidR="00504D58" w:rsidRPr="007554DA" w:rsidRDefault="00504D58" w:rsidP="00504D58">
            <w:pPr>
              <w:pStyle w:val="af2"/>
              <w:numPr>
                <w:ilvl w:val="6"/>
                <w:numId w:val="34"/>
              </w:numPr>
              <w:tabs>
                <w:tab w:val="left" w:pos="309"/>
              </w:tabs>
              <w:ind w:left="0" w:firstLine="25"/>
              <w:contextualSpacing/>
              <w:jc w:val="both"/>
              <w:rPr>
                <w:sz w:val="24"/>
                <w:szCs w:val="24"/>
                <w:lang w:val="uk-UA"/>
              </w:rPr>
            </w:pPr>
            <w:r w:rsidRPr="007554DA">
              <w:rPr>
                <w:bCs/>
                <w:sz w:val="24"/>
                <w:szCs w:val="24"/>
                <w:lang w:val="uk-UA"/>
              </w:rPr>
              <w:t xml:space="preserve">Набір для </w:t>
            </w:r>
            <w:r w:rsidRPr="007554DA">
              <w:rPr>
                <w:sz w:val="24"/>
                <w:szCs w:val="24"/>
                <w:lang w:val="uk-UA"/>
              </w:rPr>
              <w:t xml:space="preserve">якісного та </w:t>
            </w:r>
            <w:proofErr w:type="spellStart"/>
            <w:r w:rsidRPr="007554DA">
              <w:rPr>
                <w:sz w:val="24"/>
                <w:szCs w:val="24"/>
                <w:lang w:val="uk-UA"/>
              </w:rPr>
              <w:t>напівкількісного</w:t>
            </w:r>
            <w:proofErr w:type="spellEnd"/>
            <w:r w:rsidRPr="007554DA">
              <w:rPr>
                <w:sz w:val="24"/>
                <w:szCs w:val="24"/>
                <w:lang w:val="uk-UA"/>
              </w:rPr>
              <w:t xml:space="preserve"> </w:t>
            </w:r>
            <w:r w:rsidRPr="007554DA">
              <w:rPr>
                <w:bCs/>
                <w:sz w:val="24"/>
                <w:szCs w:val="24"/>
                <w:lang w:val="uk-UA"/>
              </w:rPr>
              <w:t xml:space="preserve">виявлення антитіл класу </w:t>
            </w:r>
            <w:proofErr w:type="spellStart"/>
            <w:r w:rsidRPr="007554DA">
              <w:rPr>
                <w:bCs/>
                <w:sz w:val="24"/>
                <w:szCs w:val="24"/>
              </w:rPr>
              <w:t>IgM</w:t>
            </w:r>
            <w:proofErr w:type="spellEnd"/>
            <w:r w:rsidRPr="007554DA">
              <w:rPr>
                <w:bCs/>
                <w:sz w:val="24"/>
                <w:szCs w:val="24"/>
                <w:lang w:val="uk-UA"/>
              </w:rPr>
              <w:t xml:space="preserve"> до вірусу </w:t>
            </w:r>
            <w:proofErr w:type="spellStart"/>
            <w:r w:rsidRPr="007554DA">
              <w:rPr>
                <w:bCs/>
                <w:sz w:val="24"/>
                <w:szCs w:val="24"/>
                <w:lang w:val="uk-UA"/>
              </w:rPr>
              <w:t>Чікугунья</w:t>
            </w:r>
            <w:proofErr w:type="spellEnd"/>
            <w:r w:rsidRPr="007554DA">
              <w:rPr>
                <w:sz w:val="24"/>
                <w:szCs w:val="24"/>
                <w:lang w:val="uk-UA"/>
              </w:rPr>
              <w:t xml:space="preserve"> у сироватці або плазмі крові людини.</w:t>
            </w:r>
          </w:p>
          <w:p w14:paraId="546558F6"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xml:space="preserve">2. </w:t>
            </w:r>
            <w:r w:rsidRPr="007554DA">
              <w:rPr>
                <w:rFonts w:ascii="Times New Roman" w:hAnsi="Times New Roman" w:cs="Times New Roman"/>
                <w:bCs/>
                <w:sz w:val="24"/>
                <w:szCs w:val="24"/>
              </w:rPr>
              <w:t>Принцип методу:</w:t>
            </w:r>
            <w:r w:rsidRPr="007554DA">
              <w:rPr>
                <w:rFonts w:ascii="Times New Roman" w:hAnsi="Times New Roman" w:cs="Times New Roman"/>
                <w:sz w:val="24"/>
                <w:szCs w:val="24"/>
              </w:rPr>
              <w:t xml:space="preserve"> </w:t>
            </w:r>
            <w:proofErr w:type="spellStart"/>
            <w:r w:rsidRPr="007554DA">
              <w:rPr>
                <w:rFonts w:ascii="Times New Roman" w:hAnsi="Times New Roman" w:cs="Times New Roman"/>
                <w:sz w:val="24"/>
                <w:szCs w:val="24"/>
              </w:rPr>
              <w:t>імуноферментний</w:t>
            </w:r>
            <w:proofErr w:type="spellEnd"/>
            <w:r w:rsidRPr="007554DA">
              <w:rPr>
                <w:rFonts w:ascii="Times New Roman" w:hAnsi="Times New Roman" w:cs="Times New Roman"/>
                <w:sz w:val="24"/>
                <w:szCs w:val="24"/>
              </w:rPr>
              <w:t xml:space="preserve"> аналіз з використанням </w:t>
            </w:r>
            <w:r w:rsidRPr="007554DA">
              <w:rPr>
                <w:rFonts w:ascii="Times New Roman" w:hAnsi="Times New Roman" w:cs="Times New Roman"/>
                <w:bCs/>
                <w:sz w:val="24"/>
                <w:szCs w:val="24"/>
              </w:rPr>
              <w:t>с</w:t>
            </w:r>
            <w:r w:rsidRPr="007554DA">
              <w:rPr>
                <w:rFonts w:ascii="Times New Roman" w:hAnsi="Times New Roman" w:cs="Times New Roman"/>
                <w:sz w:val="24"/>
                <w:szCs w:val="24"/>
              </w:rPr>
              <w:t xml:space="preserve">пецифічних </w:t>
            </w:r>
            <w:r w:rsidRPr="007554DA">
              <w:rPr>
                <w:rFonts w:ascii="Times New Roman" w:hAnsi="Times New Roman" w:cs="Times New Roman"/>
                <w:bCs/>
                <w:sz w:val="24"/>
                <w:szCs w:val="24"/>
              </w:rPr>
              <w:t xml:space="preserve">антигенів вірусу </w:t>
            </w:r>
            <w:proofErr w:type="spellStart"/>
            <w:r w:rsidRPr="007554DA">
              <w:rPr>
                <w:rFonts w:ascii="Times New Roman" w:hAnsi="Times New Roman" w:cs="Times New Roman"/>
                <w:bCs/>
                <w:sz w:val="24"/>
                <w:szCs w:val="24"/>
              </w:rPr>
              <w:t>Чікугунья</w:t>
            </w:r>
            <w:proofErr w:type="spellEnd"/>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4F12C5D6" w14:textId="77777777" w:rsidR="00504D58" w:rsidRPr="007554DA" w:rsidRDefault="00504D58" w:rsidP="00AD1D69">
            <w:pPr>
              <w:tabs>
                <w:tab w:val="num" w:pos="167"/>
              </w:tabs>
              <w:spacing w:after="0" w:line="240" w:lineRule="auto"/>
              <w:ind w:firstLine="25"/>
              <w:jc w:val="both"/>
              <w:rPr>
                <w:rFonts w:ascii="Times New Roman" w:hAnsi="Times New Roman" w:cs="Times New Roman"/>
                <w:bCs/>
                <w:sz w:val="24"/>
                <w:szCs w:val="24"/>
              </w:rPr>
            </w:pPr>
            <w:r w:rsidRPr="007554DA">
              <w:rPr>
                <w:rFonts w:ascii="Times New Roman" w:hAnsi="Times New Roman" w:cs="Times New Roman"/>
                <w:bCs/>
                <w:sz w:val="24"/>
                <w:szCs w:val="24"/>
              </w:rPr>
              <w:t xml:space="preserve">3.Тип зразка: сироватка або плазма; </w:t>
            </w:r>
          </w:p>
          <w:p w14:paraId="1E3C85E0" w14:textId="77777777" w:rsidR="00504D58" w:rsidRPr="007554DA" w:rsidRDefault="00504D58" w:rsidP="00AD1D69">
            <w:pPr>
              <w:tabs>
                <w:tab w:val="num" w:pos="167"/>
              </w:tabs>
              <w:spacing w:after="0" w:line="240" w:lineRule="auto"/>
              <w:ind w:firstLine="25"/>
              <w:jc w:val="both"/>
              <w:rPr>
                <w:rFonts w:ascii="Times New Roman" w:hAnsi="Times New Roman" w:cs="Times New Roman"/>
                <w:bCs/>
                <w:sz w:val="24"/>
                <w:szCs w:val="24"/>
              </w:rPr>
            </w:pPr>
            <w:r w:rsidRPr="007554DA">
              <w:rPr>
                <w:rFonts w:ascii="Times New Roman" w:hAnsi="Times New Roman" w:cs="Times New Roman"/>
                <w:bCs/>
                <w:sz w:val="24"/>
                <w:szCs w:val="24"/>
              </w:rPr>
              <w:t>4. Чутливість: не менше 90%;</w:t>
            </w:r>
          </w:p>
          <w:p w14:paraId="12E8A1C4" w14:textId="77777777" w:rsidR="00504D58" w:rsidRPr="007554DA" w:rsidRDefault="00504D58" w:rsidP="00AD1D69">
            <w:pPr>
              <w:spacing w:after="0" w:line="240" w:lineRule="auto"/>
              <w:ind w:firstLine="25"/>
              <w:jc w:val="both"/>
              <w:rPr>
                <w:rFonts w:ascii="Times New Roman" w:hAnsi="Times New Roman" w:cs="Times New Roman"/>
                <w:bCs/>
                <w:sz w:val="24"/>
                <w:szCs w:val="24"/>
              </w:rPr>
            </w:pPr>
            <w:r w:rsidRPr="007554DA">
              <w:rPr>
                <w:rFonts w:ascii="Times New Roman" w:hAnsi="Times New Roman" w:cs="Times New Roman"/>
                <w:bCs/>
                <w:sz w:val="24"/>
                <w:szCs w:val="24"/>
              </w:rPr>
              <w:t>5.Специфічність: не менше 95%;</w:t>
            </w:r>
          </w:p>
          <w:p w14:paraId="0192A94F"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bCs/>
                <w:sz w:val="24"/>
                <w:szCs w:val="24"/>
              </w:rPr>
              <w:t xml:space="preserve">6. Час проведення аналізу: не більше </w:t>
            </w:r>
            <w:r w:rsidRPr="007554DA">
              <w:rPr>
                <w:rFonts w:ascii="Times New Roman" w:hAnsi="Times New Roman" w:cs="Times New Roman"/>
                <w:sz w:val="24"/>
                <w:szCs w:val="24"/>
              </w:rPr>
              <w:t>2-х годин.</w:t>
            </w:r>
          </w:p>
          <w:p w14:paraId="7275EBA7"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7. Умови зберігання та термін придатності:</w:t>
            </w:r>
          </w:p>
          <w:p w14:paraId="30DE491A"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Температура зберігання: +2 +8°C.</w:t>
            </w:r>
          </w:p>
          <w:p w14:paraId="5AA72AF5"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8. Комплектація набору:</w:t>
            </w:r>
          </w:p>
          <w:p w14:paraId="5A27E1E7"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xml:space="preserve">- 96-лунковий </w:t>
            </w:r>
            <w:proofErr w:type="spellStart"/>
            <w:r w:rsidRPr="007554DA">
              <w:rPr>
                <w:rFonts w:ascii="Times New Roman" w:hAnsi="Times New Roman" w:cs="Times New Roman"/>
                <w:sz w:val="24"/>
                <w:szCs w:val="24"/>
              </w:rPr>
              <w:t>стрипований</w:t>
            </w:r>
            <w:proofErr w:type="spellEnd"/>
            <w:r w:rsidRPr="007554DA">
              <w:rPr>
                <w:rFonts w:ascii="Times New Roman" w:hAnsi="Times New Roman" w:cs="Times New Roman"/>
                <w:sz w:val="24"/>
                <w:szCs w:val="24"/>
              </w:rPr>
              <w:t xml:space="preserve"> планшет (з можливістю відокремлення </w:t>
            </w:r>
            <w:proofErr w:type="spellStart"/>
            <w:r w:rsidRPr="007554DA">
              <w:rPr>
                <w:rFonts w:ascii="Times New Roman" w:hAnsi="Times New Roman" w:cs="Times New Roman"/>
                <w:sz w:val="24"/>
                <w:szCs w:val="24"/>
              </w:rPr>
              <w:t>стрипів</w:t>
            </w:r>
            <w:proofErr w:type="spellEnd"/>
            <w:r w:rsidRPr="007554DA">
              <w:rPr>
                <w:rFonts w:ascii="Times New Roman" w:hAnsi="Times New Roman" w:cs="Times New Roman"/>
                <w:sz w:val="24"/>
                <w:szCs w:val="24"/>
              </w:rPr>
              <w:t>) із  сенсибілізованими лунками</w:t>
            </w:r>
            <w:r w:rsidRPr="007554DA">
              <w:rPr>
                <w:rFonts w:ascii="Times New Roman" w:hAnsi="Times New Roman" w:cs="Times New Roman"/>
                <w:bCs/>
                <w:sz w:val="24"/>
                <w:szCs w:val="24"/>
              </w:rPr>
              <w:t>;</w:t>
            </w:r>
            <w:r w:rsidRPr="007554DA">
              <w:rPr>
                <w:rFonts w:ascii="Times New Roman" w:hAnsi="Times New Roman" w:cs="Times New Roman"/>
                <w:sz w:val="24"/>
                <w:szCs w:val="24"/>
              </w:rPr>
              <w:t xml:space="preserve"> </w:t>
            </w:r>
          </w:p>
          <w:p w14:paraId="47124025" w14:textId="77777777" w:rsidR="00504D58" w:rsidRPr="007554DA" w:rsidRDefault="00504D58" w:rsidP="00AD1D69">
            <w:pPr>
              <w:pStyle w:val="af2"/>
              <w:ind w:left="0" w:firstLine="25"/>
              <w:jc w:val="both"/>
              <w:rPr>
                <w:sz w:val="24"/>
                <w:szCs w:val="24"/>
              </w:rPr>
            </w:pPr>
            <w:r w:rsidRPr="007554DA">
              <w:rPr>
                <w:sz w:val="24"/>
                <w:szCs w:val="24"/>
              </w:rPr>
              <w:t xml:space="preserve">- </w:t>
            </w:r>
            <w:proofErr w:type="spellStart"/>
            <w:r w:rsidRPr="007554DA">
              <w:rPr>
                <w:sz w:val="24"/>
                <w:szCs w:val="24"/>
              </w:rPr>
              <w:t>калібрувальні</w:t>
            </w:r>
            <w:proofErr w:type="spellEnd"/>
            <w:r w:rsidRPr="007554DA">
              <w:rPr>
                <w:sz w:val="24"/>
                <w:szCs w:val="24"/>
              </w:rPr>
              <w:t xml:space="preserve"> та </w:t>
            </w:r>
            <w:proofErr w:type="spellStart"/>
            <w:r w:rsidRPr="007554DA">
              <w:rPr>
                <w:sz w:val="24"/>
                <w:szCs w:val="24"/>
              </w:rPr>
              <w:t>контрольні</w:t>
            </w:r>
            <w:proofErr w:type="spellEnd"/>
            <w:r w:rsidRPr="007554DA">
              <w:rPr>
                <w:sz w:val="24"/>
                <w:szCs w:val="24"/>
              </w:rPr>
              <w:t xml:space="preserve"> </w:t>
            </w:r>
            <w:proofErr w:type="spellStart"/>
            <w:r w:rsidRPr="007554DA">
              <w:rPr>
                <w:sz w:val="24"/>
                <w:szCs w:val="24"/>
              </w:rPr>
              <w:t>матеріали</w:t>
            </w:r>
            <w:proofErr w:type="spellEnd"/>
            <w:r w:rsidRPr="007554DA">
              <w:rPr>
                <w:sz w:val="24"/>
                <w:szCs w:val="24"/>
              </w:rPr>
              <w:t>:</w:t>
            </w:r>
          </w:p>
          <w:p w14:paraId="2233B47E"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позитивний контроль;</w:t>
            </w:r>
          </w:p>
          <w:p w14:paraId="34A01293"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негативний контроль;</w:t>
            </w:r>
          </w:p>
          <w:p w14:paraId="7BF57235"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к</w:t>
            </w:r>
            <w:r w:rsidRPr="007554DA">
              <w:rPr>
                <w:rFonts w:ascii="Times New Roman" w:hAnsi="Times New Roman" w:cs="Times New Roman"/>
                <w:bCs/>
                <w:sz w:val="24"/>
                <w:szCs w:val="24"/>
              </w:rPr>
              <w:t>алібрувальні матеріали</w:t>
            </w:r>
            <w:r w:rsidRPr="007554DA">
              <w:rPr>
                <w:rFonts w:ascii="Times New Roman" w:hAnsi="Times New Roman" w:cs="Times New Roman"/>
                <w:sz w:val="24"/>
                <w:szCs w:val="24"/>
              </w:rPr>
              <w:t xml:space="preserve"> для побудови калібрувальної кривої.</w:t>
            </w:r>
          </w:p>
          <w:p w14:paraId="122B4F2C"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 xml:space="preserve">9. Включає </w:t>
            </w:r>
            <w:r w:rsidRPr="007554DA">
              <w:rPr>
                <w:rFonts w:ascii="Times New Roman" w:hAnsi="Times New Roman" w:cs="Times New Roman"/>
                <w:bCs/>
                <w:sz w:val="24"/>
                <w:szCs w:val="24"/>
              </w:rPr>
              <w:t>всі необхідні реагенти</w:t>
            </w:r>
            <w:r w:rsidRPr="007554DA">
              <w:rPr>
                <w:rFonts w:ascii="Times New Roman" w:hAnsi="Times New Roman" w:cs="Times New Roman"/>
                <w:sz w:val="24"/>
                <w:szCs w:val="24"/>
              </w:rPr>
              <w:t xml:space="preserve"> та матеріали для проведення аналізу.</w:t>
            </w:r>
          </w:p>
          <w:p w14:paraId="2288FE76" w14:textId="77777777" w:rsidR="00504D58" w:rsidRPr="007554DA" w:rsidRDefault="00504D58" w:rsidP="00AD1D69">
            <w:pPr>
              <w:spacing w:after="0" w:line="240" w:lineRule="auto"/>
              <w:ind w:firstLine="25"/>
              <w:jc w:val="both"/>
              <w:rPr>
                <w:rFonts w:ascii="Times New Roman" w:hAnsi="Times New Roman" w:cs="Times New Roman"/>
                <w:sz w:val="24"/>
                <w:szCs w:val="24"/>
              </w:rPr>
            </w:pPr>
            <w:r w:rsidRPr="007554DA">
              <w:rPr>
                <w:rFonts w:ascii="Times New Roman" w:hAnsi="Times New Roman" w:cs="Times New Roman"/>
                <w:sz w:val="24"/>
                <w:szCs w:val="24"/>
              </w:rPr>
              <w:t>10. Документація в комплекті: інструкція користувача українською мовою.</w:t>
            </w:r>
          </w:p>
          <w:p w14:paraId="7C96C689"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rPr>
              <w:lastRenderedPageBreak/>
              <w:t>11. Сумісність із стандартними лабораторними приладами для ІФА-аналізу.</w:t>
            </w:r>
          </w:p>
        </w:tc>
        <w:tc>
          <w:tcPr>
            <w:tcW w:w="1701" w:type="dxa"/>
            <w:tcBorders>
              <w:top w:val="single" w:sz="4" w:space="0" w:color="auto"/>
              <w:left w:val="single" w:sz="4" w:space="0" w:color="auto"/>
              <w:bottom w:val="single" w:sz="4" w:space="0" w:color="auto"/>
              <w:right w:val="single" w:sz="4" w:space="0" w:color="auto"/>
            </w:tcBorders>
            <w:vAlign w:val="center"/>
          </w:tcPr>
          <w:p w14:paraId="3F4B7586"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4CE863FB"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2</w:t>
            </w:r>
          </w:p>
        </w:tc>
      </w:tr>
      <w:tr w:rsidR="00504D58" w:rsidRPr="007554DA" w14:paraId="1D7E88DE"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49889A23"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9</w:t>
            </w:r>
          </w:p>
        </w:tc>
        <w:tc>
          <w:tcPr>
            <w:tcW w:w="2013" w:type="dxa"/>
            <w:tcBorders>
              <w:top w:val="single" w:sz="4" w:space="0" w:color="auto"/>
              <w:left w:val="single" w:sz="4" w:space="0" w:color="auto"/>
              <w:bottom w:val="single" w:sz="4" w:space="0" w:color="auto"/>
              <w:right w:val="single" w:sz="4" w:space="0" w:color="auto"/>
            </w:tcBorders>
            <w:vAlign w:val="center"/>
          </w:tcPr>
          <w:p w14:paraId="188E11F9"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реагентів для якісного визначення РНК вірусу </w:t>
            </w:r>
            <w:proofErr w:type="spellStart"/>
            <w:r w:rsidRPr="007554DA">
              <w:rPr>
                <w:rFonts w:ascii="Times New Roman" w:hAnsi="Times New Roman" w:cs="Times New Roman"/>
                <w:sz w:val="24"/>
                <w:szCs w:val="24"/>
              </w:rPr>
              <w:t>Чікунгунья</w:t>
            </w:r>
            <w:proofErr w:type="spellEnd"/>
            <w:r w:rsidRPr="007554DA">
              <w:rPr>
                <w:rFonts w:ascii="Times New Roman" w:hAnsi="Times New Roman" w:cs="Times New Roman"/>
                <w:sz w:val="24"/>
                <w:szCs w:val="24"/>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1D544E75"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1</w:t>
            </w:r>
            <w:r w:rsidRPr="007554DA">
              <w:rPr>
                <w:rFonts w:ascii="Times New Roman" w:hAnsi="Times New Roman" w:cs="Times New Roman"/>
                <w:b/>
                <w:sz w:val="24"/>
                <w:szCs w:val="24"/>
                <w:shd w:val="clear" w:color="auto" w:fill="FFFFFF"/>
              </w:rPr>
              <w:t xml:space="preserve">. </w:t>
            </w:r>
            <w:r w:rsidRPr="007554DA">
              <w:rPr>
                <w:rFonts w:ascii="Times New Roman" w:hAnsi="Times New Roman" w:cs="Times New Roman"/>
                <w:sz w:val="24"/>
                <w:szCs w:val="24"/>
                <w:shd w:val="clear" w:color="auto" w:fill="FFFFFF"/>
              </w:rPr>
              <w:t xml:space="preserve"> Набір реагентів має бути призначений для якісного виявлення РНК вірусу </w:t>
            </w:r>
            <w:proofErr w:type="spellStart"/>
            <w:r w:rsidRPr="007554DA">
              <w:rPr>
                <w:rFonts w:ascii="Times New Roman" w:hAnsi="Times New Roman" w:cs="Times New Roman"/>
                <w:sz w:val="24"/>
                <w:szCs w:val="24"/>
                <w:shd w:val="clear" w:color="auto" w:fill="FFFFFF"/>
              </w:rPr>
              <w:t>Чікунгунья</w:t>
            </w:r>
            <w:proofErr w:type="spellEnd"/>
            <w:r w:rsidRPr="007554DA">
              <w:rPr>
                <w:rFonts w:ascii="Times New Roman" w:hAnsi="Times New Roman" w:cs="Times New Roman"/>
                <w:sz w:val="24"/>
                <w:szCs w:val="24"/>
                <w:shd w:val="clear" w:color="auto" w:fill="FFFFFF"/>
              </w:rPr>
              <w:t xml:space="preserve"> методом </w:t>
            </w:r>
            <w:proofErr w:type="spellStart"/>
            <w:r w:rsidRPr="007554DA">
              <w:rPr>
                <w:rFonts w:ascii="Times New Roman" w:hAnsi="Times New Roman" w:cs="Times New Roman"/>
                <w:sz w:val="24"/>
                <w:szCs w:val="24"/>
                <w:shd w:val="clear" w:color="auto" w:fill="FFFFFF"/>
              </w:rPr>
              <w:t>полімеразної</w:t>
            </w:r>
            <w:proofErr w:type="spellEnd"/>
            <w:r w:rsidRPr="007554DA">
              <w:rPr>
                <w:rFonts w:ascii="Times New Roman" w:hAnsi="Times New Roman" w:cs="Times New Roman"/>
                <w:sz w:val="24"/>
                <w:szCs w:val="24"/>
                <w:shd w:val="clear" w:color="auto" w:fill="FFFFFF"/>
              </w:rPr>
              <w:t xml:space="preserve"> ланцюгової реакції (ПЛР) у реальному часі (RT-PCR).</w:t>
            </w:r>
          </w:p>
          <w:p w14:paraId="46529F8B"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2. Реагенти повинні бути сумісними з поширеними </w:t>
            </w:r>
            <w:proofErr w:type="spellStart"/>
            <w:r w:rsidRPr="007554DA">
              <w:rPr>
                <w:rFonts w:ascii="Times New Roman" w:hAnsi="Times New Roman" w:cs="Times New Roman"/>
                <w:sz w:val="24"/>
                <w:szCs w:val="24"/>
                <w:shd w:val="clear" w:color="auto" w:fill="FFFFFF"/>
              </w:rPr>
              <w:t>ампліфікаторами</w:t>
            </w:r>
            <w:proofErr w:type="spellEnd"/>
            <w:r w:rsidRPr="007554DA">
              <w:rPr>
                <w:rFonts w:ascii="Times New Roman" w:hAnsi="Times New Roman" w:cs="Times New Roman"/>
                <w:sz w:val="24"/>
                <w:szCs w:val="24"/>
                <w:shd w:val="clear" w:color="auto" w:fill="FFFFFF"/>
              </w:rPr>
              <w:t xml:space="preserve"> ПЛР у режимі реального часу (наприклад,  CFX96 та ін.).</w:t>
            </w:r>
          </w:p>
          <w:p w14:paraId="6ABF6472"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3. Набір повинен включати всі необхідні компоненти для проведення ПЛР:</w:t>
            </w:r>
          </w:p>
          <w:p w14:paraId="4B7D582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фермент для зворотної транскрипції (</w:t>
            </w:r>
            <w:proofErr w:type="spellStart"/>
            <w:r w:rsidRPr="007554DA">
              <w:rPr>
                <w:rFonts w:ascii="Times New Roman" w:hAnsi="Times New Roman" w:cs="Times New Roman"/>
                <w:sz w:val="24"/>
                <w:szCs w:val="24"/>
                <w:shd w:val="clear" w:color="auto" w:fill="FFFFFF"/>
              </w:rPr>
              <w:t>ревертаза</w:t>
            </w:r>
            <w:proofErr w:type="spellEnd"/>
            <w:r w:rsidRPr="007554DA">
              <w:rPr>
                <w:rFonts w:ascii="Times New Roman" w:hAnsi="Times New Roman" w:cs="Times New Roman"/>
                <w:sz w:val="24"/>
                <w:szCs w:val="24"/>
                <w:shd w:val="clear" w:color="auto" w:fill="FFFFFF"/>
              </w:rPr>
              <w:t>);</w:t>
            </w:r>
          </w:p>
          <w:p w14:paraId="22ABE235"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ДНК-</w:t>
            </w:r>
            <w:proofErr w:type="spellStart"/>
            <w:r w:rsidRPr="007554DA">
              <w:rPr>
                <w:rFonts w:ascii="Times New Roman" w:hAnsi="Times New Roman" w:cs="Times New Roman"/>
                <w:sz w:val="24"/>
                <w:szCs w:val="24"/>
                <w:shd w:val="clear" w:color="auto" w:fill="FFFFFF"/>
              </w:rPr>
              <w:t>полімераза</w:t>
            </w:r>
            <w:proofErr w:type="spellEnd"/>
            <w:r w:rsidRPr="007554DA">
              <w:rPr>
                <w:rFonts w:ascii="Times New Roman" w:hAnsi="Times New Roman" w:cs="Times New Roman"/>
                <w:sz w:val="24"/>
                <w:szCs w:val="24"/>
                <w:shd w:val="clear" w:color="auto" w:fill="FFFFFF"/>
              </w:rPr>
              <w:t>;</w:t>
            </w:r>
          </w:p>
          <w:p w14:paraId="3711BF6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олігонуклеотидні</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праймери</w:t>
            </w:r>
            <w:proofErr w:type="spellEnd"/>
            <w:r w:rsidRPr="007554DA">
              <w:rPr>
                <w:rFonts w:ascii="Times New Roman" w:hAnsi="Times New Roman" w:cs="Times New Roman"/>
                <w:sz w:val="24"/>
                <w:szCs w:val="24"/>
                <w:shd w:val="clear" w:color="auto" w:fill="FFFFFF"/>
              </w:rPr>
              <w:t xml:space="preserve"> та зонди – специфічні для вірусу гарячки </w:t>
            </w:r>
            <w:proofErr w:type="spellStart"/>
            <w:r w:rsidRPr="007554DA">
              <w:rPr>
                <w:rFonts w:ascii="Times New Roman" w:hAnsi="Times New Roman" w:cs="Times New Roman"/>
                <w:sz w:val="24"/>
                <w:szCs w:val="24"/>
                <w:shd w:val="clear" w:color="auto" w:fill="FFFFFF"/>
              </w:rPr>
              <w:t>Чікунгунья</w:t>
            </w:r>
            <w:proofErr w:type="spellEnd"/>
            <w:r w:rsidRPr="007554DA">
              <w:rPr>
                <w:rFonts w:ascii="Times New Roman" w:hAnsi="Times New Roman" w:cs="Times New Roman"/>
                <w:sz w:val="24"/>
                <w:szCs w:val="24"/>
                <w:shd w:val="clear" w:color="auto" w:fill="FFFFFF"/>
              </w:rPr>
              <w:t>;</w:t>
            </w:r>
          </w:p>
          <w:p w14:paraId="3EE8BC71"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буферні розчини та ко-фактори ферментів;</w:t>
            </w:r>
          </w:p>
          <w:p w14:paraId="019215B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контрольні зразки: </w:t>
            </w:r>
          </w:p>
          <w:p w14:paraId="5C57DF13"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позитивний контроль (плазміда або синтетична РНК, що містить </w:t>
            </w:r>
            <w:proofErr w:type="spellStart"/>
            <w:r w:rsidRPr="007554DA">
              <w:rPr>
                <w:rFonts w:ascii="Times New Roman" w:hAnsi="Times New Roman" w:cs="Times New Roman"/>
                <w:sz w:val="24"/>
                <w:szCs w:val="24"/>
                <w:shd w:val="clear" w:color="auto" w:fill="FFFFFF"/>
              </w:rPr>
              <w:t>таргетну</w:t>
            </w:r>
            <w:proofErr w:type="spellEnd"/>
            <w:r w:rsidRPr="007554DA">
              <w:rPr>
                <w:rFonts w:ascii="Times New Roman" w:hAnsi="Times New Roman" w:cs="Times New Roman"/>
                <w:sz w:val="24"/>
                <w:szCs w:val="24"/>
                <w:shd w:val="clear" w:color="auto" w:fill="FFFFFF"/>
              </w:rPr>
              <w:t xml:space="preserve"> послідовність), - внутрішній контроль (контроль виділення та ампліфікації), </w:t>
            </w:r>
          </w:p>
          <w:p w14:paraId="3215D4B0"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негативний контроль (без РНК-мішені).</w:t>
            </w:r>
          </w:p>
          <w:p w14:paraId="0A8D41C0"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4. Чутливість набору має бути не менше 99 копій вірусної РНК на реакцію.</w:t>
            </w:r>
          </w:p>
          <w:p w14:paraId="6820261C"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5. Специфічність – не менше 95%, без перехресних реакцій із близькими вірусами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Зіка</w:t>
            </w:r>
            <w:proofErr w:type="spellEnd"/>
            <w:r w:rsidRPr="007554DA">
              <w:rPr>
                <w:rFonts w:ascii="Times New Roman" w:hAnsi="Times New Roman" w:cs="Times New Roman"/>
                <w:sz w:val="24"/>
                <w:szCs w:val="24"/>
                <w:shd w:val="clear" w:color="auto" w:fill="FFFFFF"/>
              </w:rPr>
              <w:t xml:space="preserve"> тощо).</w:t>
            </w:r>
          </w:p>
          <w:p w14:paraId="3462E553"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6.</w:t>
            </w:r>
            <w:r w:rsidRPr="007554DA">
              <w:rPr>
                <w:rFonts w:ascii="Times New Roman" w:hAnsi="Times New Roman" w:cs="Times New Roman"/>
                <w:spacing w:val="-1"/>
                <w:sz w:val="24"/>
                <w:szCs w:val="24"/>
              </w:rPr>
              <w:t xml:space="preserve"> Набір реагентів повинен бути розрахований не менш ніж на 100 реакцій.</w:t>
            </w:r>
          </w:p>
          <w:p w14:paraId="5104833C"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shd w:val="clear" w:color="auto" w:fill="FFFFFF"/>
              </w:rPr>
              <w:t>7. Умови транспортування повинні відповідати рекомендаціям 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352B65B8"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5CEA2446"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3A2A738D"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1A5574A8"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10</w:t>
            </w:r>
          </w:p>
        </w:tc>
        <w:tc>
          <w:tcPr>
            <w:tcW w:w="2013" w:type="dxa"/>
            <w:tcBorders>
              <w:top w:val="single" w:sz="4" w:space="0" w:color="auto"/>
              <w:left w:val="single" w:sz="4" w:space="0" w:color="auto"/>
              <w:bottom w:val="single" w:sz="4" w:space="0" w:color="auto"/>
              <w:right w:val="single" w:sz="4" w:space="0" w:color="auto"/>
            </w:tcBorders>
            <w:vAlign w:val="center"/>
          </w:tcPr>
          <w:p w14:paraId="5B6919DC"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Набір реагентів для якісного визначення РНК вірусу гарячки Західного Нілу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6A11FC0A"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1</w:t>
            </w:r>
            <w:r w:rsidRPr="007554DA">
              <w:rPr>
                <w:rFonts w:ascii="Times New Roman" w:hAnsi="Times New Roman" w:cs="Times New Roman"/>
                <w:b/>
                <w:sz w:val="24"/>
                <w:szCs w:val="24"/>
                <w:shd w:val="clear" w:color="auto" w:fill="FFFFFF"/>
              </w:rPr>
              <w:t xml:space="preserve">. </w:t>
            </w:r>
            <w:r w:rsidRPr="007554DA">
              <w:rPr>
                <w:rFonts w:ascii="Times New Roman" w:hAnsi="Times New Roman" w:cs="Times New Roman"/>
                <w:sz w:val="24"/>
                <w:szCs w:val="24"/>
                <w:shd w:val="clear" w:color="auto" w:fill="FFFFFF"/>
              </w:rPr>
              <w:t xml:space="preserve"> Набір реагентів має бути призначений для якісного виявлення РНК вірусу гарячки Західного Нілу методом </w:t>
            </w:r>
            <w:proofErr w:type="spellStart"/>
            <w:r w:rsidRPr="007554DA">
              <w:rPr>
                <w:rFonts w:ascii="Times New Roman" w:hAnsi="Times New Roman" w:cs="Times New Roman"/>
                <w:sz w:val="24"/>
                <w:szCs w:val="24"/>
                <w:shd w:val="clear" w:color="auto" w:fill="FFFFFF"/>
              </w:rPr>
              <w:t>полімеразної</w:t>
            </w:r>
            <w:proofErr w:type="spellEnd"/>
            <w:r w:rsidRPr="007554DA">
              <w:rPr>
                <w:rFonts w:ascii="Times New Roman" w:hAnsi="Times New Roman" w:cs="Times New Roman"/>
                <w:sz w:val="24"/>
                <w:szCs w:val="24"/>
                <w:shd w:val="clear" w:color="auto" w:fill="FFFFFF"/>
              </w:rPr>
              <w:t xml:space="preserve"> ланцюгової реакції (ПЛР) у реальному часі (RT-PCR).</w:t>
            </w:r>
          </w:p>
          <w:p w14:paraId="4EFEF3C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2. Реагенти повинні бути сумісними з поширеними </w:t>
            </w:r>
            <w:proofErr w:type="spellStart"/>
            <w:r w:rsidRPr="007554DA">
              <w:rPr>
                <w:rFonts w:ascii="Times New Roman" w:hAnsi="Times New Roman" w:cs="Times New Roman"/>
                <w:sz w:val="24"/>
                <w:szCs w:val="24"/>
                <w:shd w:val="clear" w:color="auto" w:fill="FFFFFF"/>
              </w:rPr>
              <w:t>ампліфікаторами</w:t>
            </w:r>
            <w:proofErr w:type="spellEnd"/>
            <w:r w:rsidRPr="007554DA">
              <w:rPr>
                <w:rFonts w:ascii="Times New Roman" w:hAnsi="Times New Roman" w:cs="Times New Roman"/>
                <w:sz w:val="24"/>
                <w:szCs w:val="24"/>
                <w:shd w:val="clear" w:color="auto" w:fill="FFFFFF"/>
              </w:rPr>
              <w:t xml:space="preserve"> ПЛР у режимі реального часу (наприклад,  CFX 96 та ін.).</w:t>
            </w:r>
          </w:p>
          <w:p w14:paraId="25DB2BEE"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3. Набір повинен включати всі необхідні компоненти для проведення ПЛР:</w:t>
            </w:r>
          </w:p>
          <w:p w14:paraId="64310EFE"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фермент для зворотної транскрипції (</w:t>
            </w:r>
            <w:proofErr w:type="spellStart"/>
            <w:r w:rsidRPr="007554DA">
              <w:rPr>
                <w:rFonts w:ascii="Times New Roman" w:hAnsi="Times New Roman" w:cs="Times New Roman"/>
                <w:sz w:val="24"/>
                <w:szCs w:val="24"/>
                <w:shd w:val="clear" w:color="auto" w:fill="FFFFFF"/>
              </w:rPr>
              <w:t>ревертаза</w:t>
            </w:r>
            <w:proofErr w:type="spellEnd"/>
            <w:r w:rsidRPr="007554DA">
              <w:rPr>
                <w:rFonts w:ascii="Times New Roman" w:hAnsi="Times New Roman" w:cs="Times New Roman"/>
                <w:sz w:val="24"/>
                <w:szCs w:val="24"/>
                <w:shd w:val="clear" w:color="auto" w:fill="FFFFFF"/>
              </w:rPr>
              <w:t>);</w:t>
            </w:r>
          </w:p>
          <w:p w14:paraId="491915B1"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ДНК-</w:t>
            </w:r>
            <w:proofErr w:type="spellStart"/>
            <w:r w:rsidRPr="007554DA">
              <w:rPr>
                <w:rFonts w:ascii="Times New Roman" w:hAnsi="Times New Roman" w:cs="Times New Roman"/>
                <w:sz w:val="24"/>
                <w:szCs w:val="24"/>
                <w:shd w:val="clear" w:color="auto" w:fill="FFFFFF"/>
              </w:rPr>
              <w:t>полімераза</w:t>
            </w:r>
            <w:proofErr w:type="spellEnd"/>
            <w:r w:rsidRPr="007554DA">
              <w:rPr>
                <w:rFonts w:ascii="Times New Roman" w:hAnsi="Times New Roman" w:cs="Times New Roman"/>
                <w:sz w:val="24"/>
                <w:szCs w:val="24"/>
                <w:shd w:val="clear" w:color="auto" w:fill="FFFFFF"/>
              </w:rPr>
              <w:t>;</w:t>
            </w:r>
          </w:p>
          <w:p w14:paraId="626204F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олігонуклеотидні</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праймери</w:t>
            </w:r>
            <w:proofErr w:type="spellEnd"/>
            <w:r w:rsidRPr="007554DA">
              <w:rPr>
                <w:rFonts w:ascii="Times New Roman" w:hAnsi="Times New Roman" w:cs="Times New Roman"/>
                <w:sz w:val="24"/>
                <w:szCs w:val="24"/>
                <w:shd w:val="clear" w:color="auto" w:fill="FFFFFF"/>
              </w:rPr>
              <w:t xml:space="preserve"> та зонди – специфічні для вірусу гарячки Західного Нілу;</w:t>
            </w:r>
          </w:p>
          <w:p w14:paraId="65652D27"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буферні розчини та ко-фактори ферментів;</w:t>
            </w:r>
          </w:p>
          <w:p w14:paraId="75821E8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контрольні зразки: </w:t>
            </w:r>
          </w:p>
          <w:p w14:paraId="1BDB5BA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позитивний контроль (плазміда або синтетична РНК, що містить </w:t>
            </w:r>
            <w:proofErr w:type="spellStart"/>
            <w:r w:rsidRPr="007554DA">
              <w:rPr>
                <w:rFonts w:ascii="Times New Roman" w:hAnsi="Times New Roman" w:cs="Times New Roman"/>
                <w:sz w:val="24"/>
                <w:szCs w:val="24"/>
                <w:shd w:val="clear" w:color="auto" w:fill="FFFFFF"/>
              </w:rPr>
              <w:t>таргетну</w:t>
            </w:r>
            <w:proofErr w:type="spellEnd"/>
            <w:r w:rsidRPr="007554DA">
              <w:rPr>
                <w:rFonts w:ascii="Times New Roman" w:hAnsi="Times New Roman" w:cs="Times New Roman"/>
                <w:sz w:val="24"/>
                <w:szCs w:val="24"/>
                <w:shd w:val="clear" w:color="auto" w:fill="FFFFFF"/>
              </w:rPr>
              <w:t xml:space="preserve"> послідовність), - внутрішній контроль (контроль виділення та ампліфікації), </w:t>
            </w:r>
          </w:p>
          <w:p w14:paraId="4957A0FB"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негативний контроль (без РНК-мішені).</w:t>
            </w:r>
          </w:p>
          <w:p w14:paraId="41C7A76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lastRenderedPageBreak/>
              <w:t>4. Чутливість набору має бути не менше 99 копій вірусної РНК на реакцію.</w:t>
            </w:r>
          </w:p>
          <w:p w14:paraId="236F168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5. Специфічність – не менше 95%, без перехресних реакцій із близькими вірусами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Зіка</w:t>
            </w:r>
            <w:proofErr w:type="spellEnd"/>
            <w:r w:rsidRPr="007554DA">
              <w:rPr>
                <w:rFonts w:ascii="Times New Roman" w:hAnsi="Times New Roman" w:cs="Times New Roman"/>
                <w:sz w:val="24"/>
                <w:szCs w:val="24"/>
                <w:shd w:val="clear" w:color="auto" w:fill="FFFFFF"/>
              </w:rPr>
              <w:t xml:space="preserve"> тощо).</w:t>
            </w:r>
          </w:p>
          <w:p w14:paraId="77C024A3"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6.</w:t>
            </w:r>
            <w:r w:rsidRPr="007554DA">
              <w:rPr>
                <w:rFonts w:ascii="Times New Roman" w:hAnsi="Times New Roman" w:cs="Times New Roman"/>
                <w:spacing w:val="-1"/>
                <w:sz w:val="24"/>
                <w:szCs w:val="24"/>
              </w:rPr>
              <w:t xml:space="preserve"> Набір реагентів повинен бути розрахований не менш ніж на 100 реакцій.</w:t>
            </w:r>
          </w:p>
          <w:p w14:paraId="214A7B20"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shd w:val="clear" w:color="auto" w:fill="FFFFFF"/>
              </w:rPr>
              <w:t>7. Умови транспортування повинні відповідати рекомендаціям 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4162427B"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719D49F0"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74050C69"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099FA957"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11</w:t>
            </w:r>
          </w:p>
        </w:tc>
        <w:tc>
          <w:tcPr>
            <w:tcW w:w="2013" w:type="dxa"/>
            <w:tcBorders>
              <w:top w:val="single" w:sz="4" w:space="0" w:color="auto"/>
              <w:left w:val="single" w:sz="4" w:space="0" w:color="auto"/>
              <w:bottom w:val="single" w:sz="4" w:space="0" w:color="auto"/>
              <w:right w:val="single" w:sz="4" w:space="0" w:color="auto"/>
            </w:tcBorders>
            <w:vAlign w:val="center"/>
          </w:tcPr>
          <w:p w14:paraId="4D301C29"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rPr>
              <w:t xml:space="preserve">Набір реагентів для якісного визначення РНК вірусу </w:t>
            </w:r>
            <w:proofErr w:type="spellStart"/>
            <w:r w:rsidRPr="007554DA">
              <w:rPr>
                <w:rFonts w:ascii="Times New Roman" w:hAnsi="Times New Roman" w:cs="Times New Roman"/>
                <w:sz w:val="24"/>
                <w:szCs w:val="24"/>
              </w:rPr>
              <w:t>Зіка</w:t>
            </w:r>
            <w:proofErr w:type="spellEnd"/>
            <w:r w:rsidRPr="007554DA">
              <w:rPr>
                <w:rFonts w:ascii="Times New Roman" w:hAnsi="Times New Roman" w:cs="Times New Roman"/>
                <w:sz w:val="24"/>
                <w:szCs w:val="24"/>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49B53B84"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1</w:t>
            </w:r>
            <w:r w:rsidRPr="007554DA">
              <w:rPr>
                <w:rFonts w:ascii="Times New Roman" w:hAnsi="Times New Roman" w:cs="Times New Roman"/>
                <w:b/>
                <w:sz w:val="24"/>
                <w:szCs w:val="24"/>
                <w:shd w:val="clear" w:color="auto" w:fill="FFFFFF"/>
              </w:rPr>
              <w:t xml:space="preserve">. </w:t>
            </w:r>
            <w:r w:rsidRPr="007554DA">
              <w:rPr>
                <w:rFonts w:ascii="Times New Roman" w:hAnsi="Times New Roman" w:cs="Times New Roman"/>
                <w:sz w:val="24"/>
                <w:szCs w:val="24"/>
                <w:shd w:val="clear" w:color="auto" w:fill="FFFFFF"/>
              </w:rPr>
              <w:t xml:space="preserve"> Набір реагентів має бути призначений для якісного виявлення РНК вірусу </w:t>
            </w:r>
            <w:proofErr w:type="spellStart"/>
            <w:r w:rsidRPr="007554DA">
              <w:rPr>
                <w:rFonts w:ascii="Times New Roman" w:hAnsi="Times New Roman" w:cs="Times New Roman"/>
                <w:sz w:val="24"/>
                <w:szCs w:val="24"/>
                <w:shd w:val="clear" w:color="auto" w:fill="FFFFFF"/>
              </w:rPr>
              <w:t>Зіка</w:t>
            </w:r>
            <w:proofErr w:type="spellEnd"/>
            <w:r w:rsidRPr="007554DA">
              <w:rPr>
                <w:rFonts w:ascii="Times New Roman" w:hAnsi="Times New Roman" w:cs="Times New Roman"/>
                <w:sz w:val="24"/>
                <w:szCs w:val="24"/>
                <w:shd w:val="clear" w:color="auto" w:fill="FFFFFF"/>
              </w:rPr>
              <w:t xml:space="preserve"> методом </w:t>
            </w:r>
            <w:proofErr w:type="spellStart"/>
            <w:r w:rsidRPr="007554DA">
              <w:rPr>
                <w:rFonts w:ascii="Times New Roman" w:hAnsi="Times New Roman" w:cs="Times New Roman"/>
                <w:sz w:val="24"/>
                <w:szCs w:val="24"/>
                <w:shd w:val="clear" w:color="auto" w:fill="FFFFFF"/>
              </w:rPr>
              <w:t>полімеразної</w:t>
            </w:r>
            <w:proofErr w:type="spellEnd"/>
            <w:r w:rsidRPr="007554DA">
              <w:rPr>
                <w:rFonts w:ascii="Times New Roman" w:hAnsi="Times New Roman" w:cs="Times New Roman"/>
                <w:sz w:val="24"/>
                <w:szCs w:val="24"/>
                <w:shd w:val="clear" w:color="auto" w:fill="FFFFFF"/>
              </w:rPr>
              <w:t xml:space="preserve"> ланцюгової реакції (ПЛР) у реальному часі (RT-PCR).</w:t>
            </w:r>
          </w:p>
          <w:p w14:paraId="48B92300"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2. Реагенти повинні бути сумісними з поширеними </w:t>
            </w:r>
            <w:proofErr w:type="spellStart"/>
            <w:r w:rsidRPr="007554DA">
              <w:rPr>
                <w:rFonts w:ascii="Times New Roman" w:hAnsi="Times New Roman" w:cs="Times New Roman"/>
                <w:sz w:val="24"/>
                <w:szCs w:val="24"/>
                <w:shd w:val="clear" w:color="auto" w:fill="FFFFFF"/>
              </w:rPr>
              <w:t>ампліфікаторами</w:t>
            </w:r>
            <w:proofErr w:type="spellEnd"/>
            <w:r w:rsidRPr="007554DA">
              <w:rPr>
                <w:rFonts w:ascii="Times New Roman" w:hAnsi="Times New Roman" w:cs="Times New Roman"/>
                <w:sz w:val="24"/>
                <w:szCs w:val="24"/>
                <w:shd w:val="clear" w:color="auto" w:fill="FFFFFF"/>
              </w:rPr>
              <w:t xml:space="preserve"> ПЛР у режимі реального часу (наприклад,  CFX96 та ін.).</w:t>
            </w:r>
          </w:p>
          <w:p w14:paraId="01808DF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3. Набір повинен включати всі необхідні компоненти для проведення ПЛР:</w:t>
            </w:r>
          </w:p>
          <w:p w14:paraId="3BD41EB1"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фермент для зворотної транскрипції (</w:t>
            </w:r>
            <w:proofErr w:type="spellStart"/>
            <w:r w:rsidRPr="007554DA">
              <w:rPr>
                <w:rFonts w:ascii="Times New Roman" w:hAnsi="Times New Roman" w:cs="Times New Roman"/>
                <w:sz w:val="24"/>
                <w:szCs w:val="24"/>
                <w:shd w:val="clear" w:color="auto" w:fill="FFFFFF"/>
              </w:rPr>
              <w:t>ревертаза</w:t>
            </w:r>
            <w:proofErr w:type="spellEnd"/>
            <w:r w:rsidRPr="007554DA">
              <w:rPr>
                <w:rFonts w:ascii="Times New Roman" w:hAnsi="Times New Roman" w:cs="Times New Roman"/>
                <w:sz w:val="24"/>
                <w:szCs w:val="24"/>
                <w:shd w:val="clear" w:color="auto" w:fill="FFFFFF"/>
              </w:rPr>
              <w:t>);</w:t>
            </w:r>
          </w:p>
          <w:p w14:paraId="53AA48D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ДНК-</w:t>
            </w:r>
            <w:proofErr w:type="spellStart"/>
            <w:r w:rsidRPr="007554DA">
              <w:rPr>
                <w:rFonts w:ascii="Times New Roman" w:hAnsi="Times New Roman" w:cs="Times New Roman"/>
                <w:sz w:val="24"/>
                <w:szCs w:val="24"/>
                <w:shd w:val="clear" w:color="auto" w:fill="FFFFFF"/>
              </w:rPr>
              <w:t>полімераза</w:t>
            </w:r>
            <w:proofErr w:type="spellEnd"/>
            <w:r w:rsidRPr="007554DA">
              <w:rPr>
                <w:rFonts w:ascii="Times New Roman" w:hAnsi="Times New Roman" w:cs="Times New Roman"/>
                <w:sz w:val="24"/>
                <w:szCs w:val="24"/>
                <w:shd w:val="clear" w:color="auto" w:fill="FFFFFF"/>
              </w:rPr>
              <w:t>;</w:t>
            </w:r>
          </w:p>
          <w:p w14:paraId="46B92B8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олігонуклеотидні</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праймери</w:t>
            </w:r>
            <w:proofErr w:type="spellEnd"/>
            <w:r w:rsidRPr="007554DA">
              <w:rPr>
                <w:rFonts w:ascii="Times New Roman" w:hAnsi="Times New Roman" w:cs="Times New Roman"/>
                <w:sz w:val="24"/>
                <w:szCs w:val="24"/>
                <w:shd w:val="clear" w:color="auto" w:fill="FFFFFF"/>
              </w:rPr>
              <w:t xml:space="preserve"> та зонди – специфічні для вірусу гарячки </w:t>
            </w:r>
            <w:proofErr w:type="spellStart"/>
            <w:r w:rsidRPr="007554DA">
              <w:rPr>
                <w:rFonts w:ascii="Times New Roman" w:hAnsi="Times New Roman" w:cs="Times New Roman"/>
                <w:sz w:val="24"/>
                <w:szCs w:val="24"/>
                <w:shd w:val="clear" w:color="auto" w:fill="FFFFFF"/>
              </w:rPr>
              <w:t>Зіка</w:t>
            </w:r>
            <w:proofErr w:type="spellEnd"/>
            <w:r w:rsidRPr="007554DA">
              <w:rPr>
                <w:rFonts w:ascii="Times New Roman" w:hAnsi="Times New Roman" w:cs="Times New Roman"/>
                <w:sz w:val="24"/>
                <w:szCs w:val="24"/>
                <w:shd w:val="clear" w:color="auto" w:fill="FFFFFF"/>
              </w:rPr>
              <w:t>;</w:t>
            </w:r>
          </w:p>
          <w:p w14:paraId="48C8E36B"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буферні розчини та ко-фактори ферментів;</w:t>
            </w:r>
          </w:p>
          <w:p w14:paraId="5DC94AD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контрольні зразки: </w:t>
            </w:r>
          </w:p>
          <w:p w14:paraId="0E4A466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позитивний контроль (плазміда або синтетична РНК, що містить </w:t>
            </w:r>
            <w:proofErr w:type="spellStart"/>
            <w:r w:rsidRPr="007554DA">
              <w:rPr>
                <w:rFonts w:ascii="Times New Roman" w:hAnsi="Times New Roman" w:cs="Times New Roman"/>
                <w:sz w:val="24"/>
                <w:szCs w:val="24"/>
                <w:shd w:val="clear" w:color="auto" w:fill="FFFFFF"/>
              </w:rPr>
              <w:t>таргетну</w:t>
            </w:r>
            <w:proofErr w:type="spellEnd"/>
            <w:r w:rsidRPr="007554DA">
              <w:rPr>
                <w:rFonts w:ascii="Times New Roman" w:hAnsi="Times New Roman" w:cs="Times New Roman"/>
                <w:sz w:val="24"/>
                <w:szCs w:val="24"/>
                <w:shd w:val="clear" w:color="auto" w:fill="FFFFFF"/>
              </w:rPr>
              <w:t xml:space="preserve"> послідовність), - внутрішній контроль (контроль виділення та ампліфікації), </w:t>
            </w:r>
          </w:p>
          <w:p w14:paraId="527B746C"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негативний контроль (без РНК-мішені).</w:t>
            </w:r>
          </w:p>
          <w:p w14:paraId="652E2401"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4. Чутливість набору має бути не менше 99 копій вірусної РНК на реакцію.</w:t>
            </w:r>
          </w:p>
          <w:p w14:paraId="36283339"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5. Специфічність – не менше 95%, без перехресних реакцій із близькими вірусами (</w:t>
            </w:r>
            <w:proofErr w:type="spellStart"/>
            <w:r w:rsidRPr="007554DA">
              <w:rPr>
                <w:rFonts w:ascii="Times New Roman" w:hAnsi="Times New Roman" w:cs="Times New Roman"/>
                <w:sz w:val="24"/>
                <w:szCs w:val="24"/>
                <w:shd w:val="clear" w:color="auto" w:fill="FFFFFF"/>
              </w:rPr>
              <w:t>Чікунгунья</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 xml:space="preserve"> тощо).</w:t>
            </w:r>
          </w:p>
          <w:p w14:paraId="3F41EB0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6.</w:t>
            </w:r>
            <w:r w:rsidRPr="007554DA">
              <w:rPr>
                <w:rFonts w:ascii="Times New Roman" w:hAnsi="Times New Roman" w:cs="Times New Roman"/>
                <w:spacing w:val="-1"/>
                <w:sz w:val="24"/>
                <w:szCs w:val="24"/>
              </w:rPr>
              <w:t xml:space="preserve"> Набір реагентів повинен бути розрахований не менш ніж на 100 реакцій.</w:t>
            </w:r>
          </w:p>
          <w:p w14:paraId="5EE20C6F"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shd w:val="clear" w:color="auto" w:fill="FFFFFF"/>
              </w:rPr>
              <w:t>7. Умови транспортування повинні відповідати рекомендаціям 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2103F490"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2FCA03EB"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r w:rsidR="00504D58" w:rsidRPr="007554DA" w14:paraId="0C0069AB" w14:textId="77777777" w:rsidTr="00AD1D69">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00BA0146" w14:textId="77777777" w:rsidR="00504D58" w:rsidRPr="007554DA" w:rsidRDefault="00504D58" w:rsidP="00AD1D69">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12</w:t>
            </w:r>
          </w:p>
        </w:tc>
        <w:tc>
          <w:tcPr>
            <w:tcW w:w="2013" w:type="dxa"/>
            <w:tcBorders>
              <w:top w:val="single" w:sz="4" w:space="0" w:color="auto"/>
              <w:left w:val="single" w:sz="4" w:space="0" w:color="auto"/>
              <w:bottom w:val="single" w:sz="4" w:space="0" w:color="auto"/>
              <w:right w:val="single" w:sz="4" w:space="0" w:color="auto"/>
            </w:tcBorders>
            <w:vAlign w:val="center"/>
          </w:tcPr>
          <w:p w14:paraId="7ACF87E8" w14:textId="77777777" w:rsidR="00504D58" w:rsidRPr="007554DA" w:rsidRDefault="00504D58" w:rsidP="00AD1D69">
            <w:pPr>
              <w:shd w:val="clear" w:color="auto" w:fill="FFFFFF"/>
              <w:spacing w:line="240" w:lineRule="auto"/>
              <w:jc w:val="both"/>
              <w:rPr>
                <w:rFonts w:ascii="Times New Roman" w:hAnsi="Times New Roman" w:cs="Times New Roman"/>
                <w:sz w:val="24"/>
                <w:szCs w:val="24"/>
              </w:rPr>
            </w:pPr>
            <w:r w:rsidRPr="007554DA">
              <w:rPr>
                <w:rFonts w:ascii="Times New Roman" w:hAnsi="Times New Roman" w:cs="Times New Roman"/>
                <w:sz w:val="24"/>
                <w:szCs w:val="24"/>
                <w:shd w:val="clear" w:color="auto" w:fill="FFFFFF"/>
              </w:rPr>
              <w:t xml:space="preserve">Набір реагентів для якісного визначення РНК вірусу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069DD94E"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1</w:t>
            </w:r>
            <w:r w:rsidRPr="007554DA">
              <w:rPr>
                <w:rFonts w:ascii="Times New Roman" w:hAnsi="Times New Roman" w:cs="Times New Roman"/>
                <w:b/>
                <w:sz w:val="24"/>
                <w:szCs w:val="24"/>
                <w:shd w:val="clear" w:color="auto" w:fill="FFFFFF"/>
              </w:rPr>
              <w:t xml:space="preserve">. </w:t>
            </w:r>
            <w:r w:rsidRPr="007554DA">
              <w:rPr>
                <w:rFonts w:ascii="Times New Roman" w:hAnsi="Times New Roman" w:cs="Times New Roman"/>
                <w:sz w:val="24"/>
                <w:szCs w:val="24"/>
                <w:shd w:val="clear" w:color="auto" w:fill="FFFFFF"/>
              </w:rPr>
              <w:t xml:space="preserve"> Набір реагентів має бути призначений для якісного виявлення РНК вірусу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 xml:space="preserve"> методом </w:t>
            </w:r>
            <w:proofErr w:type="spellStart"/>
            <w:r w:rsidRPr="007554DA">
              <w:rPr>
                <w:rFonts w:ascii="Times New Roman" w:hAnsi="Times New Roman" w:cs="Times New Roman"/>
                <w:sz w:val="24"/>
                <w:szCs w:val="24"/>
                <w:shd w:val="clear" w:color="auto" w:fill="FFFFFF"/>
              </w:rPr>
              <w:t>полімеразної</w:t>
            </w:r>
            <w:proofErr w:type="spellEnd"/>
            <w:r w:rsidRPr="007554DA">
              <w:rPr>
                <w:rFonts w:ascii="Times New Roman" w:hAnsi="Times New Roman" w:cs="Times New Roman"/>
                <w:sz w:val="24"/>
                <w:szCs w:val="24"/>
                <w:shd w:val="clear" w:color="auto" w:fill="FFFFFF"/>
              </w:rPr>
              <w:t xml:space="preserve"> ланцюгової реакції (ПЛР) у реальному часі (RT-PCR).</w:t>
            </w:r>
          </w:p>
          <w:p w14:paraId="70A63450"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2. Реагенти повинні бути сумісними з поширеними </w:t>
            </w:r>
            <w:proofErr w:type="spellStart"/>
            <w:r w:rsidRPr="007554DA">
              <w:rPr>
                <w:rFonts w:ascii="Times New Roman" w:hAnsi="Times New Roman" w:cs="Times New Roman"/>
                <w:sz w:val="24"/>
                <w:szCs w:val="24"/>
                <w:shd w:val="clear" w:color="auto" w:fill="FFFFFF"/>
              </w:rPr>
              <w:t>ампліфікаторами</w:t>
            </w:r>
            <w:proofErr w:type="spellEnd"/>
            <w:r w:rsidRPr="007554DA">
              <w:rPr>
                <w:rFonts w:ascii="Times New Roman" w:hAnsi="Times New Roman" w:cs="Times New Roman"/>
                <w:sz w:val="24"/>
                <w:szCs w:val="24"/>
                <w:shd w:val="clear" w:color="auto" w:fill="FFFFFF"/>
              </w:rPr>
              <w:t xml:space="preserve"> ПЛР у режимі реального часу (наприклад,  CFX96 та ін.).</w:t>
            </w:r>
          </w:p>
          <w:p w14:paraId="3331DCF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3. Набір повинен включати всі необхідні компоненти для проведення ПЛР:</w:t>
            </w:r>
          </w:p>
          <w:p w14:paraId="1AF7E6E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фермент для зворотної транскрипції (</w:t>
            </w:r>
            <w:proofErr w:type="spellStart"/>
            <w:r w:rsidRPr="007554DA">
              <w:rPr>
                <w:rFonts w:ascii="Times New Roman" w:hAnsi="Times New Roman" w:cs="Times New Roman"/>
                <w:sz w:val="24"/>
                <w:szCs w:val="24"/>
                <w:shd w:val="clear" w:color="auto" w:fill="FFFFFF"/>
              </w:rPr>
              <w:t>ревертаза</w:t>
            </w:r>
            <w:proofErr w:type="spellEnd"/>
            <w:r w:rsidRPr="007554DA">
              <w:rPr>
                <w:rFonts w:ascii="Times New Roman" w:hAnsi="Times New Roman" w:cs="Times New Roman"/>
                <w:sz w:val="24"/>
                <w:szCs w:val="24"/>
                <w:shd w:val="clear" w:color="auto" w:fill="FFFFFF"/>
              </w:rPr>
              <w:t>);</w:t>
            </w:r>
          </w:p>
          <w:p w14:paraId="3361CB3D"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ДНК-</w:t>
            </w:r>
            <w:proofErr w:type="spellStart"/>
            <w:r w:rsidRPr="007554DA">
              <w:rPr>
                <w:rFonts w:ascii="Times New Roman" w:hAnsi="Times New Roman" w:cs="Times New Roman"/>
                <w:sz w:val="24"/>
                <w:szCs w:val="24"/>
                <w:shd w:val="clear" w:color="auto" w:fill="FFFFFF"/>
              </w:rPr>
              <w:t>полімераза</w:t>
            </w:r>
            <w:proofErr w:type="spellEnd"/>
            <w:r w:rsidRPr="007554DA">
              <w:rPr>
                <w:rFonts w:ascii="Times New Roman" w:hAnsi="Times New Roman" w:cs="Times New Roman"/>
                <w:sz w:val="24"/>
                <w:szCs w:val="24"/>
                <w:shd w:val="clear" w:color="auto" w:fill="FFFFFF"/>
              </w:rPr>
              <w:t>;</w:t>
            </w:r>
          </w:p>
          <w:p w14:paraId="49BEBA27"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олігонуклеотидні</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праймери</w:t>
            </w:r>
            <w:proofErr w:type="spellEnd"/>
            <w:r w:rsidRPr="007554DA">
              <w:rPr>
                <w:rFonts w:ascii="Times New Roman" w:hAnsi="Times New Roman" w:cs="Times New Roman"/>
                <w:sz w:val="24"/>
                <w:szCs w:val="24"/>
                <w:shd w:val="clear" w:color="auto" w:fill="FFFFFF"/>
              </w:rPr>
              <w:t xml:space="preserve"> та зонди – специфічні для вірусу гарячки </w:t>
            </w:r>
            <w:proofErr w:type="spellStart"/>
            <w:r w:rsidRPr="007554DA">
              <w:rPr>
                <w:rFonts w:ascii="Times New Roman" w:hAnsi="Times New Roman" w:cs="Times New Roman"/>
                <w:sz w:val="24"/>
                <w:szCs w:val="24"/>
                <w:shd w:val="clear" w:color="auto" w:fill="FFFFFF"/>
              </w:rPr>
              <w:t>Денге</w:t>
            </w:r>
            <w:proofErr w:type="spellEnd"/>
            <w:r w:rsidRPr="007554DA">
              <w:rPr>
                <w:rFonts w:ascii="Times New Roman" w:hAnsi="Times New Roman" w:cs="Times New Roman"/>
                <w:sz w:val="24"/>
                <w:szCs w:val="24"/>
                <w:shd w:val="clear" w:color="auto" w:fill="FFFFFF"/>
              </w:rPr>
              <w:t>;</w:t>
            </w:r>
          </w:p>
          <w:p w14:paraId="34F83F9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буферні розчини та ко-фактори ферментів;</w:t>
            </w:r>
          </w:p>
          <w:p w14:paraId="32AC3A0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xml:space="preserve">- контрольні зразки: </w:t>
            </w:r>
          </w:p>
          <w:p w14:paraId="143B04E6"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lastRenderedPageBreak/>
              <w:t xml:space="preserve">- позитивний контроль (плазміда або синтетична РНК, що містить </w:t>
            </w:r>
            <w:proofErr w:type="spellStart"/>
            <w:r w:rsidRPr="007554DA">
              <w:rPr>
                <w:rFonts w:ascii="Times New Roman" w:hAnsi="Times New Roman" w:cs="Times New Roman"/>
                <w:sz w:val="24"/>
                <w:szCs w:val="24"/>
                <w:shd w:val="clear" w:color="auto" w:fill="FFFFFF"/>
              </w:rPr>
              <w:t>таргетну</w:t>
            </w:r>
            <w:proofErr w:type="spellEnd"/>
            <w:r w:rsidRPr="007554DA">
              <w:rPr>
                <w:rFonts w:ascii="Times New Roman" w:hAnsi="Times New Roman" w:cs="Times New Roman"/>
                <w:sz w:val="24"/>
                <w:szCs w:val="24"/>
                <w:shd w:val="clear" w:color="auto" w:fill="FFFFFF"/>
              </w:rPr>
              <w:t xml:space="preserve"> послідовність), - внутрішній контроль (контроль виділення та ампліфікації), </w:t>
            </w:r>
          </w:p>
          <w:p w14:paraId="3737A3AD"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 негативний контроль (без РНК-мішені).</w:t>
            </w:r>
          </w:p>
          <w:p w14:paraId="6C8EFF8F"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4. Чутливість набору має бути не менше 99 копій вірусної РНК на реакцію.</w:t>
            </w:r>
          </w:p>
          <w:p w14:paraId="44EEF760"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5. Специфічність – не менше 95%, без перехресних реакцій із близькими вірусами (</w:t>
            </w:r>
            <w:proofErr w:type="spellStart"/>
            <w:r w:rsidRPr="007554DA">
              <w:rPr>
                <w:rFonts w:ascii="Times New Roman" w:hAnsi="Times New Roman" w:cs="Times New Roman"/>
                <w:sz w:val="24"/>
                <w:szCs w:val="24"/>
                <w:shd w:val="clear" w:color="auto" w:fill="FFFFFF"/>
              </w:rPr>
              <w:t>Чікунгунья</w:t>
            </w:r>
            <w:proofErr w:type="spellEnd"/>
            <w:r w:rsidRPr="007554DA">
              <w:rPr>
                <w:rFonts w:ascii="Times New Roman" w:hAnsi="Times New Roman" w:cs="Times New Roman"/>
                <w:sz w:val="24"/>
                <w:szCs w:val="24"/>
                <w:shd w:val="clear" w:color="auto" w:fill="FFFFFF"/>
              </w:rPr>
              <w:t xml:space="preserve">, </w:t>
            </w:r>
            <w:proofErr w:type="spellStart"/>
            <w:r w:rsidRPr="007554DA">
              <w:rPr>
                <w:rFonts w:ascii="Times New Roman" w:hAnsi="Times New Roman" w:cs="Times New Roman"/>
                <w:sz w:val="24"/>
                <w:szCs w:val="24"/>
                <w:shd w:val="clear" w:color="auto" w:fill="FFFFFF"/>
              </w:rPr>
              <w:t>Зіка</w:t>
            </w:r>
            <w:proofErr w:type="spellEnd"/>
            <w:r w:rsidRPr="007554DA">
              <w:rPr>
                <w:rFonts w:ascii="Times New Roman" w:hAnsi="Times New Roman" w:cs="Times New Roman"/>
                <w:sz w:val="24"/>
                <w:szCs w:val="24"/>
                <w:shd w:val="clear" w:color="auto" w:fill="FFFFFF"/>
              </w:rPr>
              <w:t xml:space="preserve"> тощо).</w:t>
            </w:r>
          </w:p>
          <w:p w14:paraId="1E950368" w14:textId="77777777" w:rsidR="00504D58" w:rsidRPr="007554DA" w:rsidRDefault="00504D58" w:rsidP="00AD1D69">
            <w:pPr>
              <w:spacing w:after="0" w:line="240" w:lineRule="auto"/>
              <w:ind w:right="-97"/>
              <w:jc w:val="both"/>
              <w:rPr>
                <w:rFonts w:ascii="Times New Roman" w:hAnsi="Times New Roman" w:cs="Times New Roman"/>
                <w:sz w:val="24"/>
                <w:szCs w:val="24"/>
                <w:shd w:val="clear" w:color="auto" w:fill="FFFFFF"/>
              </w:rPr>
            </w:pPr>
            <w:r w:rsidRPr="007554DA">
              <w:rPr>
                <w:rFonts w:ascii="Times New Roman" w:hAnsi="Times New Roman" w:cs="Times New Roman"/>
                <w:sz w:val="24"/>
                <w:szCs w:val="24"/>
                <w:shd w:val="clear" w:color="auto" w:fill="FFFFFF"/>
              </w:rPr>
              <w:t>6.</w:t>
            </w:r>
            <w:r w:rsidRPr="007554DA">
              <w:rPr>
                <w:rFonts w:ascii="Times New Roman" w:hAnsi="Times New Roman" w:cs="Times New Roman"/>
                <w:spacing w:val="-1"/>
                <w:sz w:val="24"/>
                <w:szCs w:val="24"/>
              </w:rPr>
              <w:t xml:space="preserve"> Набір реагентів повинен бути розрахований не менш ніж на 100 реакцій.</w:t>
            </w:r>
          </w:p>
          <w:p w14:paraId="55B064FA" w14:textId="77777777" w:rsidR="00504D58" w:rsidRPr="007554DA" w:rsidRDefault="00504D58" w:rsidP="00AD1D69">
            <w:pPr>
              <w:spacing w:after="0" w:line="240" w:lineRule="auto"/>
              <w:jc w:val="both"/>
              <w:rPr>
                <w:rFonts w:ascii="Times New Roman" w:hAnsi="Times New Roman" w:cs="Times New Roman"/>
                <w:sz w:val="24"/>
                <w:szCs w:val="24"/>
              </w:rPr>
            </w:pPr>
            <w:r w:rsidRPr="007554DA">
              <w:rPr>
                <w:rFonts w:ascii="Times New Roman" w:hAnsi="Times New Roman" w:cs="Times New Roman"/>
                <w:sz w:val="24"/>
                <w:szCs w:val="24"/>
                <w:shd w:val="clear" w:color="auto" w:fill="FFFFFF"/>
              </w:rPr>
              <w:t>7. Умови транспортування повинні відповідати рекомендаціям 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6B1EAD80" w14:textId="77777777" w:rsidR="00504D58" w:rsidRPr="007554DA" w:rsidRDefault="00504D58" w:rsidP="00AD1D69">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12F2E9CF" w14:textId="77777777" w:rsidR="00504D58" w:rsidRPr="007554DA" w:rsidRDefault="00504D58" w:rsidP="00AD1D69">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3</w:t>
            </w:r>
          </w:p>
        </w:tc>
      </w:tr>
    </w:tbl>
    <w:p w14:paraId="06E272D5" w14:textId="77777777" w:rsidR="00504D58" w:rsidRPr="007554DA" w:rsidRDefault="00504D58" w:rsidP="00504D58">
      <w:pPr>
        <w:spacing w:before="280"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385C0136" w14:textId="77777777" w:rsidR="00504D58" w:rsidRPr="007554DA" w:rsidRDefault="00504D58" w:rsidP="00504D58">
      <w:pPr>
        <w:spacing w:after="0" w:line="240" w:lineRule="auto"/>
        <w:ind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554DA">
        <w:rPr>
          <w:rFonts w:ascii="Times New Roman" w:eastAsia="Times New Roman" w:hAnsi="Times New Roman" w:cs="Times New Roman"/>
          <w:b/>
          <w:color w:val="000000"/>
          <w:sz w:val="24"/>
          <w:szCs w:val="24"/>
        </w:rPr>
        <w:t xml:space="preserve"> «або еквівалент», </w:t>
      </w:r>
      <w:r w:rsidRPr="007554DA">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CA7586C" w14:textId="77777777" w:rsidR="00504D58" w:rsidRPr="007554DA" w:rsidRDefault="00504D58" w:rsidP="00504D58">
      <w:pPr>
        <w:tabs>
          <w:tab w:val="left" w:pos="142"/>
        </w:tabs>
        <w:spacing w:after="0" w:line="240" w:lineRule="auto"/>
        <w:ind w:left="142"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7554DA">
        <w:rPr>
          <w:rFonts w:ascii="Times New Roman" w:eastAsia="Times New Roman" w:hAnsi="Times New Roman" w:cs="Times New Roman"/>
          <w:sz w:val="24"/>
          <w:szCs w:val="24"/>
        </w:rPr>
        <w:t xml:space="preserve"> або офіційного представника</w:t>
      </w:r>
      <w:r w:rsidRPr="007554DA">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sidRPr="007554DA">
        <w:rPr>
          <w:rFonts w:ascii="Times New Roman" w:eastAsia="Times New Roman" w:hAnsi="Times New Roman" w:cs="Times New Roman"/>
          <w:sz w:val="24"/>
          <w:szCs w:val="24"/>
        </w:rPr>
        <w:t xml:space="preserve"> </w:t>
      </w:r>
    </w:p>
    <w:p w14:paraId="7AF7FEF9" w14:textId="77777777" w:rsidR="00504D58" w:rsidRPr="007554DA" w:rsidRDefault="00504D58" w:rsidP="00504D58">
      <w:pPr>
        <w:tabs>
          <w:tab w:val="left" w:pos="142"/>
        </w:tabs>
        <w:spacing w:after="0" w:line="240" w:lineRule="auto"/>
        <w:ind w:firstLine="709"/>
        <w:jc w:val="center"/>
        <w:rPr>
          <w:rFonts w:ascii="Times New Roman" w:eastAsia="Times New Roman" w:hAnsi="Times New Roman" w:cs="Times New Roman"/>
          <w:b/>
          <w:color w:val="000000"/>
          <w:sz w:val="24"/>
          <w:szCs w:val="24"/>
        </w:rPr>
      </w:pPr>
      <w:r w:rsidRPr="007554DA">
        <w:rPr>
          <w:rFonts w:ascii="Times New Roman" w:eastAsia="Times New Roman" w:hAnsi="Times New Roman" w:cs="Times New Roman"/>
          <w:b/>
          <w:color w:val="000000"/>
          <w:sz w:val="24"/>
          <w:szCs w:val="24"/>
        </w:rPr>
        <w:t>Загальні вимоги до предмету закупівлі:</w:t>
      </w:r>
    </w:p>
    <w:p w14:paraId="16FD8B33" w14:textId="77777777" w:rsidR="00504D58" w:rsidRPr="007554DA" w:rsidRDefault="00504D58" w:rsidP="00504D58">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7D1D702" w14:textId="77777777" w:rsidR="00504D58" w:rsidRPr="007554DA" w:rsidRDefault="00504D58" w:rsidP="00504D58">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68321308" w14:textId="77777777" w:rsidR="00504D58" w:rsidRPr="007554DA" w:rsidRDefault="00504D58" w:rsidP="00504D58">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sidRPr="007554DA">
        <w:rPr>
          <w:rFonts w:ascii="Times New Roman" w:hAnsi="Times New Roman" w:cs="Times New Roman"/>
          <w:color w:val="000000"/>
          <w:sz w:val="24"/>
          <w:szCs w:val="24"/>
        </w:rPr>
        <w:t xml:space="preserve">Термін придатності Товару на дату його поставки Замовнику повинен становити не </w:t>
      </w:r>
      <w:r w:rsidRPr="007554DA">
        <w:rPr>
          <w:rFonts w:ascii="Times New Roman" w:hAnsi="Times New Roman" w:cs="Times New Roman"/>
          <w:sz w:val="24"/>
          <w:szCs w:val="24"/>
        </w:rPr>
        <w:t xml:space="preserve">менше ніж 75 % загального терміну придатності </w:t>
      </w:r>
      <w:r w:rsidRPr="007554DA">
        <w:rPr>
          <w:rFonts w:ascii="Times New Roman" w:hAnsi="Times New Roman" w:cs="Times New Roman"/>
          <w:color w:val="000000"/>
          <w:sz w:val="24"/>
          <w:szCs w:val="24"/>
        </w:rPr>
        <w:t>Товару.</w:t>
      </w:r>
    </w:p>
    <w:p w14:paraId="641119A8" w14:textId="77777777" w:rsidR="00504D58" w:rsidRPr="007554DA" w:rsidRDefault="00504D58" w:rsidP="00504D58">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F12369E" w14:textId="77777777" w:rsidR="00504D58" w:rsidRPr="007554DA" w:rsidRDefault="00504D58" w:rsidP="00504D58">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6" w:name="_Hlk190170166"/>
      <w:r w:rsidRPr="007554DA">
        <w:rPr>
          <w:rFonts w:ascii="Times New Roman" w:hAnsi="Times New Roman" w:cs="Times New Roman"/>
          <w:color w:val="000000"/>
          <w:sz w:val="24"/>
          <w:szCs w:val="24"/>
        </w:rPr>
        <w:t xml:space="preserve">Доставка товару повинна бути здійснена за </w:t>
      </w:r>
      <w:proofErr w:type="spellStart"/>
      <w:r w:rsidRPr="007554DA">
        <w:rPr>
          <w:rFonts w:ascii="Times New Roman" w:hAnsi="Times New Roman" w:cs="Times New Roman"/>
          <w:color w:val="000000"/>
          <w:sz w:val="24"/>
          <w:szCs w:val="24"/>
        </w:rPr>
        <w:t>адресою</w:t>
      </w:r>
      <w:proofErr w:type="spellEnd"/>
      <w:r w:rsidRPr="007554DA">
        <w:rPr>
          <w:rFonts w:ascii="Times New Roman" w:hAnsi="Times New Roman" w:cs="Times New Roman"/>
          <w:color w:val="000000"/>
          <w:sz w:val="24"/>
          <w:szCs w:val="24"/>
        </w:rPr>
        <w:t xml:space="preserve">: м. Київ, вул. Ярославська, 41. </w:t>
      </w:r>
      <w:bookmarkEnd w:id="6"/>
      <w:r w:rsidRPr="007554DA">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78C63D83" w14:textId="77777777" w:rsidR="00504D58" w:rsidRPr="007554DA" w:rsidRDefault="00504D58" w:rsidP="00504D58">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w:t>
      </w:r>
      <w:r w:rsidRPr="007554DA">
        <w:rPr>
          <w:rFonts w:ascii="Times New Roman" w:eastAsia="Times New Roman" w:hAnsi="Times New Roman" w:cs="Times New Roman"/>
          <w:color w:val="000000"/>
          <w:sz w:val="24"/>
          <w:szCs w:val="24"/>
        </w:rPr>
        <w:lastRenderedPageBreak/>
        <w:t xml:space="preserve">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6832BD01" w14:textId="77777777" w:rsidR="00504D58" w:rsidRPr="00C84589" w:rsidRDefault="00504D58" w:rsidP="00504D58">
      <w:pPr>
        <w:tabs>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7D89B749" w14:textId="77777777" w:rsidR="00504D58" w:rsidRPr="00C84589" w:rsidRDefault="00504D58" w:rsidP="00504D58">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7496940" w14:textId="77777777" w:rsidR="00504D58" w:rsidRPr="00C84589" w:rsidRDefault="00504D58" w:rsidP="00504D58">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701"/>
        <w:gridCol w:w="1417"/>
        <w:gridCol w:w="1418"/>
        <w:gridCol w:w="1701"/>
        <w:gridCol w:w="1559"/>
        <w:gridCol w:w="1134"/>
        <w:gridCol w:w="1134"/>
        <w:gridCol w:w="1701"/>
      </w:tblGrid>
      <w:tr w:rsidR="00504D58" w:rsidRPr="00C84589" w14:paraId="6292564A" w14:textId="77777777" w:rsidTr="00AD1D69">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46578E4C" w14:textId="77777777" w:rsidR="00504D58" w:rsidRPr="00C84589" w:rsidRDefault="00504D58" w:rsidP="00AD1D69">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w:t>
            </w:r>
          </w:p>
          <w:p w14:paraId="27FACF7B"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5BF65B4D" w14:textId="77777777" w:rsidR="00504D58" w:rsidRPr="00C84589" w:rsidRDefault="00504D58" w:rsidP="00AD1D69">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15198CF7"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10419A1A" w14:textId="77777777" w:rsidR="00504D58" w:rsidRPr="00C84589" w:rsidRDefault="00504D58" w:rsidP="00AD1D69">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3FC19E07"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01D8506F" w14:textId="77777777" w:rsidR="00504D58" w:rsidRPr="00C84589" w:rsidRDefault="00504D58" w:rsidP="00AD1D69">
            <w:pPr>
              <w:spacing w:line="240" w:lineRule="auto"/>
              <w:ind w:left="-243" w:right="-245"/>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Відповідність</w:t>
            </w:r>
          </w:p>
        </w:tc>
      </w:tr>
      <w:tr w:rsidR="00504D58" w:rsidRPr="00C84589" w14:paraId="7EE7290B" w14:textId="77777777" w:rsidTr="00AD1D69">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0535EB" w14:textId="77777777" w:rsidR="00504D58" w:rsidRPr="00C84589" w:rsidRDefault="00504D58" w:rsidP="00AD1D69">
            <w:pPr>
              <w:spacing w:after="0" w:line="240"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19F24B78"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7F45FEED"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3B51BD1D" w14:textId="77777777" w:rsidR="00504D58" w:rsidRPr="00C84589" w:rsidRDefault="00504D58" w:rsidP="00AD1D69">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49D0D47B" w14:textId="77777777" w:rsidR="00504D58" w:rsidRPr="00C84589" w:rsidRDefault="00504D58" w:rsidP="00AD1D69">
            <w:pPr>
              <w:spacing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6B744F71"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68189D4E"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1357B1E6" w14:textId="77777777" w:rsidR="00504D58" w:rsidRPr="00C84589" w:rsidRDefault="00504D58" w:rsidP="00AD1D69">
            <w:pPr>
              <w:spacing w:line="240" w:lineRule="auto"/>
              <w:ind w:left="-107" w:right="-108" w:firstLine="107"/>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265081FF" w14:textId="77777777" w:rsidR="00504D58" w:rsidRPr="00C84589" w:rsidRDefault="00504D58" w:rsidP="00AD1D69">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7997EB60"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542DB69D" w14:textId="77777777" w:rsidR="00504D58" w:rsidRPr="00C84589" w:rsidRDefault="00504D58" w:rsidP="00AD1D69">
            <w:pPr>
              <w:spacing w:line="240" w:lineRule="auto"/>
              <w:ind w:right="-108" w:hanging="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78C37EDF"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p>
        </w:tc>
      </w:tr>
      <w:tr w:rsidR="00504D58" w:rsidRPr="00C84589" w14:paraId="2CC18E21" w14:textId="77777777" w:rsidTr="00AD1D69">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051E8AE7"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7FC375CA" w14:textId="77777777" w:rsidR="00504D58" w:rsidRPr="00C84589" w:rsidRDefault="00504D58" w:rsidP="00AD1D69">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8AB73B"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CA3F4D3"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F42ACD"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1AE6BE" w14:textId="77777777" w:rsidR="00504D58" w:rsidRPr="00C84589" w:rsidRDefault="00504D58" w:rsidP="00AD1D69">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512F2EB"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FE10CA"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D6F30A"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C36C8C9" w14:textId="77777777" w:rsidR="00504D58" w:rsidRPr="00C84589" w:rsidRDefault="00504D58" w:rsidP="00AD1D69">
            <w:pPr>
              <w:spacing w:line="240" w:lineRule="auto"/>
              <w:ind w:right="-108"/>
              <w:jc w:val="center"/>
              <w:rPr>
                <w:rFonts w:ascii="Times New Roman" w:eastAsia="Times New Roman" w:hAnsi="Times New Roman" w:cs="Times New Roman"/>
                <w:color w:val="000000"/>
                <w:sz w:val="20"/>
                <w:szCs w:val="20"/>
              </w:rPr>
            </w:pPr>
          </w:p>
        </w:tc>
      </w:tr>
    </w:tbl>
    <w:p w14:paraId="187649EE" w14:textId="77777777" w:rsidR="00504D58" w:rsidRPr="00C84589" w:rsidRDefault="00504D58" w:rsidP="00504D58">
      <w:pPr>
        <w:tabs>
          <w:tab w:val="left" w:pos="5245"/>
        </w:tabs>
        <w:spacing w:after="0" w:line="240" w:lineRule="auto"/>
        <w:ind w:firstLine="709"/>
        <w:jc w:val="both"/>
        <w:rPr>
          <w:rFonts w:ascii="Times New Roman" w:eastAsia="Times New Roman" w:hAnsi="Times New Roman" w:cs="Times New Roman"/>
          <w:b/>
          <w:color w:val="000000"/>
          <w:sz w:val="24"/>
          <w:szCs w:val="24"/>
        </w:rPr>
      </w:pPr>
      <w:r w:rsidRPr="00C84589">
        <w:rPr>
          <w:rFonts w:ascii="Times New Roman" w:eastAsia="Times New Roman" w:hAnsi="Times New Roman" w:cs="Times New Roman"/>
          <w:b/>
          <w:sz w:val="24"/>
          <w:szCs w:val="24"/>
        </w:rPr>
        <w:t>На запропонований товар потрібно надати  наступні документи:</w:t>
      </w:r>
    </w:p>
    <w:p w14:paraId="0CFEDCF2"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 xml:space="preserve">1. </w:t>
      </w:r>
      <w:r w:rsidRPr="00C84589">
        <w:rPr>
          <w:rFonts w:ascii="Times New Roman" w:eastAsia="Times New Roman" w:hAnsi="Times New Roman" w:cs="Times New Roman"/>
          <w:sz w:val="24"/>
          <w:szCs w:val="24"/>
        </w:rPr>
        <w:t>П</w:t>
      </w:r>
      <w:r w:rsidRPr="00C84589">
        <w:rPr>
          <w:rFonts w:ascii="Times New Roman" w:eastAsia="Times New Roman" w:hAnsi="Times New Roman" w:cs="Times New Roman"/>
          <w:color w:val="000000"/>
          <w:sz w:val="24"/>
          <w:szCs w:val="24"/>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C84589">
        <w:rPr>
          <w:rFonts w:ascii="Times New Roman" w:eastAsia="Times New Roman" w:hAnsi="Times New Roman" w:cs="Times New Roman"/>
          <w:color w:val="000000"/>
          <w:sz w:val="24"/>
          <w:szCs w:val="24"/>
        </w:rPr>
        <w:t>in</w:t>
      </w:r>
      <w:proofErr w:type="spellEnd"/>
      <w:r w:rsidRPr="00C84589">
        <w:rPr>
          <w:rFonts w:ascii="Times New Roman" w:eastAsia="Times New Roman" w:hAnsi="Times New Roman" w:cs="Times New Roman"/>
          <w:color w:val="000000"/>
          <w:sz w:val="24"/>
          <w:szCs w:val="24"/>
        </w:rPr>
        <w:t xml:space="preserve"> </w:t>
      </w:r>
      <w:proofErr w:type="spellStart"/>
      <w:r w:rsidRPr="00C84589">
        <w:rPr>
          <w:rFonts w:ascii="Times New Roman" w:eastAsia="Times New Roman" w:hAnsi="Times New Roman" w:cs="Times New Roman"/>
          <w:color w:val="000000"/>
          <w:sz w:val="24"/>
          <w:szCs w:val="24"/>
        </w:rPr>
        <w:t>vitro</w:t>
      </w:r>
      <w:proofErr w:type="spellEnd"/>
      <w:r w:rsidRPr="00C84589">
        <w:rPr>
          <w:rFonts w:ascii="Times New Roman" w:eastAsia="Times New Roman" w:hAnsi="Times New Roman" w:cs="Times New Roman"/>
          <w:color w:val="000000"/>
          <w:sz w:val="24"/>
          <w:szCs w:val="24"/>
        </w:rPr>
        <w:t>», Учасник має надати:</w:t>
      </w:r>
    </w:p>
    <w:p w14:paraId="286EED35"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1.1. Копію декларації про відповідність запропонованого товару вимогам відповідного Технічного регламенту;</w:t>
      </w:r>
    </w:p>
    <w:p w14:paraId="428ED40F"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або</w:t>
      </w:r>
    </w:p>
    <w:p w14:paraId="7C6A1A10"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C84589">
        <w:rPr>
          <w:rFonts w:ascii="Times New Roman" w:eastAsia="Times New Roman" w:hAnsi="Times New Roman" w:cs="Times New Roman"/>
          <w:color w:val="000000"/>
          <w:sz w:val="24"/>
          <w:szCs w:val="24"/>
        </w:rPr>
        <w:t>перевипуску</w:t>
      </w:r>
      <w:proofErr w:type="spellEnd"/>
      <w:r w:rsidRPr="00C84589">
        <w:rPr>
          <w:rFonts w:ascii="Times New Roman" w:eastAsia="Times New Roman" w:hAnsi="Times New Roman" w:cs="Times New Roman"/>
          <w:color w:val="000000"/>
          <w:sz w:val="24"/>
          <w:szCs w:val="24"/>
        </w:rPr>
        <w:t xml:space="preserve"> тощо, які були внесені до такого сертифікату.</w:t>
      </w:r>
    </w:p>
    <w:p w14:paraId="0D76D71E"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2. Документ, що підтверджує якість товару, виданий його виробником</w:t>
      </w:r>
      <w:r w:rsidRPr="00C84589">
        <w:rPr>
          <w:rFonts w:ascii="Times New Roman" w:eastAsia="Times New Roman" w:hAnsi="Times New Roman" w:cs="Times New Roman"/>
        </w:rPr>
        <w:t xml:space="preserve"> </w:t>
      </w:r>
      <w:r w:rsidRPr="00C84589">
        <w:rPr>
          <w:rFonts w:ascii="Times New Roman" w:eastAsia="Times New Roman" w:hAnsi="Times New Roman" w:cs="Times New Roman"/>
          <w:color w:val="000000"/>
          <w:sz w:val="24"/>
          <w:szCs w:val="24"/>
        </w:rPr>
        <w:t xml:space="preserve">(сертифікат якості, або сертифікат аналізу, або інший документ) або документ, що підтверджує якість товару, виданий виробнику </w:t>
      </w:r>
      <w:r w:rsidRPr="00C84589">
        <w:rPr>
          <w:rFonts w:ascii="Times New Roman" w:eastAsia="Times New Roman" w:hAnsi="Times New Roman" w:cs="Times New Roman"/>
          <w:sz w:val="24"/>
          <w:szCs w:val="24"/>
        </w:rPr>
        <w:t>або офіційному представнику</w:t>
      </w:r>
      <w:r w:rsidRPr="00C84589">
        <w:rPr>
          <w:rFonts w:ascii="Times New Roman" w:eastAsia="Times New Roman" w:hAnsi="Times New Roman" w:cs="Times New Roman"/>
          <w:color w:val="000000"/>
          <w:sz w:val="24"/>
          <w:szCs w:val="24"/>
        </w:rPr>
        <w:t xml:space="preserve"> товару, уповноваженими на це органами, установами, організаціями.</w:t>
      </w:r>
    </w:p>
    <w:p w14:paraId="232764C1" w14:textId="77777777" w:rsidR="00504D58" w:rsidRPr="00C84589" w:rsidRDefault="00504D58" w:rsidP="00504D58">
      <w:pPr>
        <w:tabs>
          <w:tab w:val="left" w:pos="142"/>
        </w:tabs>
        <w:spacing w:after="0" w:line="240" w:lineRule="auto"/>
        <w:ind w:left="142" w:firstLine="567"/>
        <w:jc w:val="both"/>
        <w:rPr>
          <w:rFonts w:ascii="Times New Roman" w:eastAsia="Times New Roman" w:hAnsi="Times New Roman" w:cs="Times New Roman"/>
          <w:sz w:val="24"/>
          <w:szCs w:val="24"/>
        </w:rPr>
      </w:pPr>
      <w:r w:rsidRPr="00C84589">
        <w:rPr>
          <w:rFonts w:ascii="Times New Roman" w:eastAsia="Times New Roman" w:hAnsi="Times New Roman" w:cs="Times New Roman"/>
          <w:sz w:val="24"/>
          <w:szCs w:val="24"/>
        </w:rPr>
        <w:t>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9510533" w14:textId="77777777" w:rsidR="00504D58" w:rsidRPr="00C84589" w:rsidRDefault="00504D58" w:rsidP="00504D58">
      <w:pPr>
        <w:tabs>
          <w:tab w:val="left" w:pos="142"/>
        </w:tabs>
        <w:spacing w:after="0" w:line="240" w:lineRule="auto"/>
        <w:ind w:left="142" w:firstLine="567"/>
        <w:jc w:val="both"/>
        <w:rPr>
          <w:rFonts w:ascii="Times New Roman" w:eastAsia="Calibri" w:hAnsi="Times New Roman" w:cs="Times New Roman"/>
          <w:i/>
          <w:color w:val="000000"/>
          <w:sz w:val="24"/>
          <w:szCs w:val="24"/>
          <w:lang w:eastAsia="uk-UA"/>
        </w:rPr>
      </w:pPr>
      <w:r w:rsidRPr="00C84589">
        <w:rPr>
          <w:rFonts w:ascii="Times New Roman" w:eastAsia="Times New Roman" w:hAnsi="Times New Roman" w:cs="Times New Roman"/>
          <w:color w:val="000000"/>
          <w:sz w:val="24"/>
          <w:szCs w:val="24"/>
        </w:rPr>
        <w:lastRenderedPageBreak/>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sidRPr="00C84589">
        <w:rPr>
          <w:rFonts w:ascii="Times New Roman" w:eastAsia="Calibri" w:hAnsi="Times New Roman" w:cs="Times New Roman"/>
          <w:i/>
          <w:color w:val="000000"/>
          <w:sz w:val="24"/>
          <w:szCs w:val="24"/>
          <w:lang w:eastAsia="uk-UA"/>
        </w:rPr>
        <w:t xml:space="preserve"> </w:t>
      </w:r>
    </w:p>
    <w:p w14:paraId="0AAF7640" w14:textId="6B97F97F" w:rsidR="00570486" w:rsidRPr="00B55FB1" w:rsidRDefault="00570486" w:rsidP="00504D58">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8122" w14:textId="77777777" w:rsidR="00F327AA" w:rsidRDefault="00F327AA" w:rsidP="0024553B">
      <w:pPr>
        <w:spacing w:after="0" w:line="240" w:lineRule="auto"/>
      </w:pPr>
      <w:r>
        <w:separator/>
      </w:r>
    </w:p>
  </w:endnote>
  <w:endnote w:type="continuationSeparator" w:id="0">
    <w:p w14:paraId="757D248B" w14:textId="77777777" w:rsidR="00F327AA" w:rsidRDefault="00F327A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3356" w14:textId="77777777" w:rsidR="00F327AA" w:rsidRDefault="00F327AA" w:rsidP="0024553B">
      <w:pPr>
        <w:spacing w:after="0" w:line="240" w:lineRule="auto"/>
      </w:pPr>
      <w:r>
        <w:separator/>
      </w:r>
    </w:p>
  </w:footnote>
  <w:footnote w:type="continuationSeparator" w:id="0">
    <w:p w14:paraId="1BA96E34" w14:textId="77777777" w:rsidR="00F327AA" w:rsidRDefault="00F327A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E28F5"/>
    <w:rsid w:val="003E7975"/>
    <w:rsid w:val="00491A52"/>
    <w:rsid w:val="004A7184"/>
    <w:rsid w:val="004D5770"/>
    <w:rsid w:val="00504D58"/>
    <w:rsid w:val="00516F67"/>
    <w:rsid w:val="0054119B"/>
    <w:rsid w:val="00570486"/>
    <w:rsid w:val="00590320"/>
    <w:rsid w:val="005C400B"/>
    <w:rsid w:val="005F6CE1"/>
    <w:rsid w:val="00607317"/>
    <w:rsid w:val="006C75C1"/>
    <w:rsid w:val="006D3EBF"/>
    <w:rsid w:val="006F1B4C"/>
    <w:rsid w:val="00723EF9"/>
    <w:rsid w:val="00746B50"/>
    <w:rsid w:val="007622E0"/>
    <w:rsid w:val="007975BE"/>
    <w:rsid w:val="007B5C52"/>
    <w:rsid w:val="007D7682"/>
    <w:rsid w:val="007E54F6"/>
    <w:rsid w:val="007E6230"/>
    <w:rsid w:val="008201EB"/>
    <w:rsid w:val="00823139"/>
    <w:rsid w:val="0082548F"/>
    <w:rsid w:val="00837155"/>
    <w:rsid w:val="0084332E"/>
    <w:rsid w:val="00870D0C"/>
    <w:rsid w:val="00881B32"/>
    <w:rsid w:val="00882F7D"/>
    <w:rsid w:val="008F229E"/>
    <w:rsid w:val="009443DC"/>
    <w:rsid w:val="0095518A"/>
    <w:rsid w:val="0098548C"/>
    <w:rsid w:val="009E64FE"/>
    <w:rsid w:val="00A35F17"/>
    <w:rsid w:val="00A52318"/>
    <w:rsid w:val="00A71EB1"/>
    <w:rsid w:val="00A775EB"/>
    <w:rsid w:val="00AC1C0E"/>
    <w:rsid w:val="00B137D2"/>
    <w:rsid w:val="00B431E7"/>
    <w:rsid w:val="00B55FB1"/>
    <w:rsid w:val="00B66EF4"/>
    <w:rsid w:val="00BE1FF8"/>
    <w:rsid w:val="00BE7318"/>
    <w:rsid w:val="00C06B6A"/>
    <w:rsid w:val="00C15F77"/>
    <w:rsid w:val="00C37569"/>
    <w:rsid w:val="00C60DAA"/>
    <w:rsid w:val="00CA68EE"/>
    <w:rsid w:val="00D14848"/>
    <w:rsid w:val="00D169A9"/>
    <w:rsid w:val="00D30E95"/>
    <w:rsid w:val="00D43D84"/>
    <w:rsid w:val="00D626B8"/>
    <w:rsid w:val="00D633E7"/>
    <w:rsid w:val="00D86D1C"/>
    <w:rsid w:val="00D9471A"/>
    <w:rsid w:val="00DF0278"/>
    <w:rsid w:val="00E44481"/>
    <w:rsid w:val="00E92067"/>
    <w:rsid w:val="00F028C5"/>
    <w:rsid w:val="00F20508"/>
    <w:rsid w:val="00F327AA"/>
    <w:rsid w:val="00F532DE"/>
    <w:rsid w:val="00F9238C"/>
    <w:rsid w:val="00FA72FC"/>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14178</Words>
  <Characters>8083</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31</cp:revision>
  <dcterms:created xsi:type="dcterms:W3CDTF">2023-09-14T08:37:00Z</dcterms:created>
  <dcterms:modified xsi:type="dcterms:W3CDTF">2025-03-14T07:27:00Z</dcterms:modified>
</cp:coreProperties>
</file>