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DAB92CB" w14:textId="77777777" w:rsidR="00535240" w:rsidRPr="00D04A0A" w:rsidRDefault="00535240" w:rsidP="00535240">
            <w:pPr>
              <w:pStyle w:val="a8"/>
              <w:jc w:val="both"/>
              <w:rPr>
                <w:rFonts w:ascii="Times New Roman" w:hAnsi="Times New Roman"/>
                <w:sz w:val="24"/>
                <w:szCs w:val="24"/>
                <w:lang w:val="uk-UA"/>
              </w:rPr>
            </w:pPr>
            <w:r w:rsidRPr="009B735A">
              <w:rPr>
                <w:rFonts w:ascii="Times New Roman" w:hAnsi="Times New Roman"/>
                <w:bCs/>
                <w:color w:val="000000" w:themeColor="text1"/>
                <w:sz w:val="24"/>
                <w:szCs w:val="24"/>
              </w:rPr>
              <w:t xml:space="preserve">ДК 021:2015 </w:t>
            </w:r>
            <w:r w:rsidRPr="009B735A">
              <w:rPr>
                <w:rFonts w:ascii="Times New Roman" w:hAnsi="Times New Roman"/>
                <w:color w:val="000000"/>
                <w:sz w:val="24"/>
                <w:szCs w:val="24"/>
                <w:shd w:val="clear" w:color="auto" w:fill="FFFFFF"/>
              </w:rPr>
              <w:t xml:space="preserve">72260000-5 - </w:t>
            </w:r>
            <w:proofErr w:type="spellStart"/>
            <w:r w:rsidRPr="009B735A">
              <w:rPr>
                <w:rFonts w:ascii="Times New Roman" w:hAnsi="Times New Roman"/>
                <w:color w:val="000000"/>
                <w:sz w:val="24"/>
                <w:szCs w:val="24"/>
                <w:shd w:val="clear" w:color="auto" w:fill="FFFFFF"/>
              </w:rPr>
              <w:t>Послуги</w:t>
            </w:r>
            <w:proofErr w:type="spellEnd"/>
            <w:r w:rsidRPr="009B735A">
              <w:rPr>
                <w:rFonts w:ascii="Times New Roman" w:hAnsi="Times New Roman"/>
                <w:color w:val="000000"/>
                <w:sz w:val="24"/>
                <w:szCs w:val="24"/>
                <w:shd w:val="clear" w:color="auto" w:fill="FFFFFF"/>
              </w:rPr>
              <w:t xml:space="preserve"> </w:t>
            </w:r>
            <w:r w:rsidRPr="004A23B0">
              <w:rPr>
                <w:rFonts w:ascii="Times New Roman" w:hAnsi="Times New Roman" w:cs="Calibri"/>
                <w:color w:val="000000" w:themeColor="text1"/>
                <w:sz w:val="24"/>
                <w:szCs w:val="24"/>
                <w:lang w:val="uk-UA" w:eastAsia="uk-UA"/>
              </w:rPr>
              <w:t>пов’язані</w:t>
            </w:r>
            <w:r w:rsidRPr="009B735A">
              <w:rPr>
                <w:rFonts w:ascii="Times New Roman" w:hAnsi="Times New Roman"/>
                <w:color w:val="000000"/>
                <w:sz w:val="24"/>
                <w:szCs w:val="24"/>
                <w:shd w:val="clear" w:color="auto" w:fill="FFFFFF"/>
              </w:rPr>
              <w:t xml:space="preserve"> з </w:t>
            </w:r>
            <w:proofErr w:type="spellStart"/>
            <w:r w:rsidRPr="009B735A">
              <w:rPr>
                <w:rFonts w:ascii="Times New Roman" w:hAnsi="Times New Roman"/>
                <w:color w:val="000000"/>
                <w:sz w:val="24"/>
                <w:szCs w:val="24"/>
                <w:shd w:val="clear" w:color="auto" w:fill="FFFFFF"/>
              </w:rPr>
              <w:t>програмним</w:t>
            </w:r>
            <w:proofErr w:type="spellEnd"/>
            <w:r w:rsidRPr="009B735A">
              <w:rPr>
                <w:rFonts w:ascii="Times New Roman" w:hAnsi="Times New Roman"/>
                <w:color w:val="000000"/>
                <w:sz w:val="24"/>
                <w:szCs w:val="24"/>
                <w:shd w:val="clear" w:color="auto" w:fill="FFFFFF"/>
              </w:rPr>
              <w:t xml:space="preserve"> </w:t>
            </w:r>
            <w:proofErr w:type="spellStart"/>
            <w:proofErr w:type="gramStart"/>
            <w:r w:rsidRPr="009B735A">
              <w:rPr>
                <w:rFonts w:ascii="Times New Roman" w:hAnsi="Times New Roman"/>
                <w:color w:val="000000"/>
                <w:sz w:val="24"/>
                <w:szCs w:val="24"/>
                <w:shd w:val="clear" w:color="auto" w:fill="FFFFFF"/>
              </w:rPr>
              <w:t>забезпеченням</w:t>
            </w:r>
            <w:proofErr w:type="spellEnd"/>
            <w:r w:rsidRPr="009B735A">
              <w:rPr>
                <w:rFonts w:ascii="Times New Roman" w:hAnsi="Times New Roman"/>
                <w:color w:val="000000"/>
                <w:sz w:val="24"/>
                <w:szCs w:val="24"/>
                <w:shd w:val="clear" w:color="auto" w:fill="FFFFFF"/>
              </w:rPr>
              <w:t xml:space="preserve"> </w:t>
            </w:r>
            <w:r w:rsidRPr="009B735A">
              <w:rPr>
                <w:rFonts w:ascii="Times New Roman" w:hAnsi="Times New Roman"/>
                <w:sz w:val="24"/>
                <w:szCs w:val="24"/>
              </w:rPr>
              <w:t xml:space="preserve"> (</w:t>
            </w:r>
            <w:proofErr w:type="spellStart"/>
            <w:proofErr w:type="gramEnd"/>
            <w:r w:rsidRPr="009B735A">
              <w:rPr>
                <w:rFonts w:ascii="Times New Roman" w:hAnsi="Times New Roman"/>
                <w:color w:val="000000"/>
                <w:sz w:val="24"/>
                <w:szCs w:val="24"/>
                <w:shd w:val="clear" w:color="auto" w:fill="FFFFFF"/>
              </w:rPr>
              <w:t>Послуги</w:t>
            </w:r>
            <w:proofErr w:type="spellEnd"/>
            <w:r w:rsidRPr="009B735A">
              <w:rPr>
                <w:rFonts w:ascii="Times New Roman" w:hAnsi="Times New Roman"/>
                <w:color w:val="000000"/>
                <w:sz w:val="24"/>
                <w:szCs w:val="24"/>
                <w:shd w:val="clear" w:color="auto" w:fill="FFFFFF"/>
              </w:rPr>
              <w:t xml:space="preserve"> з </w:t>
            </w:r>
            <w:proofErr w:type="spellStart"/>
            <w:r w:rsidRPr="009B735A">
              <w:rPr>
                <w:rFonts w:ascii="Times New Roman" w:hAnsi="Times New Roman"/>
                <w:color w:val="000000"/>
                <w:sz w:val="24"/>
                <w:szCs w:val="24"/>
                <w:shd w:val="clear" w:color="auto" w:fill="FFFFFF"/>
              </w:rPr>
              <w:t>доопрацювання</w:t>
            </w:r>
            <w:proofErr w:type="spellEnd"/>
            <w:r w:rsidRPr="009B735A">
              <w:rPr>
                <w:rFonts w:ascii="Times New Roman" w:hAnsi="Times New Roman"/>
                <w:color w:val="000000"/>
                <w:sz w:val="24"/>
                <w:szCs w:val="24"/>
                <w:shd w:val="clear" w:color="auto" w:fill="FFFFFF"/>
              </w:rPr>
              <w:t xml:space="preserve"> </w:t>
            </w:r>
            <w:proofErr w:type="spellStart"/>
            <w:r w:rsidRPr="009B735A">
              <w:rPr>
                <w:rFonts w:ascii="Times New Roman" w:hAnsi="Times New Roman"/>
                <w:color w:val="000000"/>
                <w:sz w:val="24"/>
                <w:szCs w:val="24"/>
                <w:shd w:val="clear" w:color="auto" w:fill="FFFFFF"/>
              </w:rPr>
              <w:t>Інформаційної</w:t>
            </w:r>
            <w:proofErr w:type="spellEnd"/>
            <w:r w:rsidRPr="009B735A">
              <w:rPr>
                <w:rFonts w:ascii="Times New Roman" w:hAnsi="Times New Roman"/>
                <w:color w:val="000000"/>
                <w:sz w:val="24"/>
                <w:szCs w:val="24"/>
                <w:shd w:val="clear" w:color="auto" w:fill="FFFFFF"/>
              </w:rPr>
              <w:t xml:space="preserve"> </w:t>
            </w:r>
            <w:proofErr w:type="spellStart"/>
            <w:r w:rsidRPr="009B735A">
              <w:rPr>
                <w:rFonts w:ascii="Times New Roman" w:hAnsi="Times New Roman"/>
                <w:color w:val="000000"/>
                <w:sz w:val="24"/>
                <w:szCs w:val="24"/>
                <w:shd w:val="clear" w:color="auto" w:fill="FFFFFF"/>
              </w:rPr>
              <w:t>системи</w:t>
            </w:r>
            <w:proofErr w:type="spellEnd"/>
            <w:r w:rsidRPr="009B735A">
              <w:rPr>
                <w:rFonts w:ascii="Times New Roman" w:hAnsi="Times New Roman"/>
                <w:color w:val="000000"/>
                <w:sz w:val="24"/>
                <w:szCs w:val="24"/>
                <w:shd w:val="clear" w:color="auto" w:fill="FFFFFF"/>
              </w:rPr>
              <w:t xml:space="preserve"> "</w:t>
            </w:r>
            <w:proofErr w:type="spellStart"/>
            <w:r w:rsidRPr="009B735A">
              <w:rPr>
                <w:rFonts w:ascii="Times New Roman" w:hAnsi="Times New Roman"/>
                <w:color w:val="000000"/>
                <w:sz w:val="24"/>
                <w:szCs w:val="24"/>
                <w:shd w:val="clear" w:color="auto" w:fill="FFFFFF"/>
              </w:rPr>
              <w:t>Моніторинг</w:t>
            </w:r>
            <w:proofErr w:type="spellEnd"/>
            <w:r w:rsidRPr="009B735A">
              <w:rPr>
                <w:rFonts w:ascii="Times New Roman" w:hAnsi="Times New Roman"/>
                <w:color w:val="000000"/>
                <w:sz w:val="24"/>
                <w:szCs w:val="24"/>
                <w:shd w:val="clear" w:color="auto" w:fill="FFFFFF"/>
              </w:rPr>
              <w:t xml:space="preserve"> </w:t>
            </w:r>
            <w:proofErr w:type="spellStart"/>
            <w:r w:rsidRPr="009B735A">
              <w:rPr>
                <w:rFonts w:ascii="Times New Roman" w:hAnsi="Times New Roman"/>
                <w:color w:val="000000"/>
                <w:sz w:val="24"/>
                <w:szCs w:val="24"/>
                <w:shd w:val="clear" w:color="auto" w:fill="FFFFFF"/>
              </w:rPr>
              <w:t>соціально</w:t>
            </w:r>
            <w:proofErr w:type="spellEnd"/>
            <w:r w:rsidRPr="009B735A">
              <w:rPr>
                <w:rFonts w:ascii="Times New Roman" w:hAnsi="Times New Roman"/>
                <w:color w:val="000000"/>
                <w:sz w:val="24"/>
                <w:szCs w:val="24"/>
                <w:shd w:val="clear" w:color="auto" w:fill="FFFFFF"/>
              </w:rPr>
              <w:t xml:space="preserve"> </w:t>
            </w:r>
            <w:proofErr w:type="spellStart"/>
            <w:r w:rsidRPr="009B735A">
              <w:rPr>
                <w:rFonts w:ascii="Times New Roman" w:hAnsi="Times New Roman"/>
                <w:color w:val="000000"/>
                <w:sz w:val="24"/>
                <w:szCs w:val="24"/>
                <w:shd w:val="clear" w:color="auto" w:fill="FFFFFF"/>
              </w:rPr>
              <w:t>значущих</w:t>
            </w:r>
            <w:proofErr w:type="spellEnd"/>
            <w:r w:rsidRPr="009B735A">
              <w:rPr>
                <w:rFonts w:ascii="Times New Roman" w:hAnsi="Times New Roman"/>
                <w:color w:val="000000"/>
                <w:sz w:val="24"/>
                <w:szCs w:val="24"/>
                <w:shd w:val="clear" w:color="auto" w:fill="FFFFFF"/>
              </w:rPr>
              <w:t xml:space="preserve"> хвороб"</w:t>
            </w:r>
            <w:r w:rsidRPr="009B735A">
              <w:rPr>
                <w:rFonts w:ascii="Times New Roman" w:hAnsi="Times New Roman"/>
                <w:sz w:val="24"/>
                <w:szCs w:val="24"/>
              </w:rPr>
              <w:t>)</w:t>
            </w:r>
            <w:r w:rsidRPr="00627765">
              <w:rPr>
                <w:rFonts w:ascii="Times New Roman" w:hAnsi="Times New Roman"/>
                <w:sz w:val="24"/>
                <w:szCs w:val="24"/>
              </w:rPr>
              <w:t xml:space="preserve"> </w:t>
            </w:r>
            <w:r w:rsidRPr="00D04A0A">
              <w:rPr>
                <w:rFonts w:ascii="Times New Roman" w:hAnsi="Times New Roman"/>
                <w:bCs/>
                <w:color w:val="000000"/>
                <w:sz w:val="24"/>
                <w:szCs w:val="24"/>
                <w:shd w:val="clear" w:color="auto" w:fill="FFFFFF"/>
                <w:lang w:val="uk-UA"/>
              </w:rPr>
              <w:t xml:space="preserve"> </w:t>
            </w:r>
          </w:p>
          <w:p w14:paraId="5DC0B260" w14:textId="18FEEAFF" w:rsidR="002E523A" w:rsidRPr="00BB5264" w:rsidRDefault="002E523A" w:rsidP="008C6072">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1E029A5"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535240" w:rsidRPr="00535240">
              <w:rPr>
                <w:rFonts w:ascii="Times New Roman" w:hAnsi="Times New Roman" w:cs="Times New Roman"/>
                <w:sz w:val="24"/>
                <w:szCs w:val="24"/>
              </w:rPr>
              <w:t>UA-2025-04-03-013800-</w:t>
            </w:r>
            <w:bookmarkEnd w:id="0"/>
            <w:r w:rsidR="00535240" w:rsidRPr="00535240">
              <w:rPr>
                <w:rFonts w:ascii="Times New Roman" w:hAnsi="Times New Roman" w:cs="Times New Roman"/>
                <w:sz w:val="24"/>
                <w:szCs w:val="24"/>
              </w:rPr>
              <w:t>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EE6F6E0" w:rsidR="00B55857" w:rsidRPr="00535240" w:rsidRDefault="00535240" w:rsidP="00535240">
            <w:pPr>
              <w:rPr>
                <w:rFonts w:ascii="Times New Roman" w:hAnsi="Times New Roman" w:cs="Times New Roman"/>
                <w:sz w:val="24"/>
                <w:szCs w:val="24"/>
              </w:rPr>
            </w:pPr>
            <w:r w:rsidRPr="00535240">
              <w:rPr>
                <w:rFonts w:ascii="Times New Roman" w:hAnsi="Times New Roman" w:cs="Times New Roman"/>
                <w:sz w:val="24"/>
                <w:szCs w:val="24"/>
              </w:rPr>
              <w:t>5 091 763,14</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254774D"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6FF1092A" w:rsidR="009A551C"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0CF98719" w14:textId="1EC2D76F" w:rsidR="00535240" w:rsidRPr="004739B2" w:rsidRDefault="00535240">
            <w:pPr>
              <w:rPr>
                <w:rFonts w:ascii="Times New Roman" w:hAnsi="Times New Roman" w:cs="Times New Roman"/>
                <w:sz w:val="24"/>
                <w:szCs w:val="24"/>
              </w:rPr>
            </w:pPr>
            <w:r w:rsidRPr="00A64DCA">
              <w:rPr>
                <w:rFonts w:ascii="Times New Roman" w:hAnsi="Times New Roman" w:cs="Times New Roman"/>
                <w:sz w:val="24"/>
                <w:szCs w:val="24"/>
              </w:rPr>
              <w:t>використ</w:t>
            </w:r>
            <w:r>
              <w:rPr>
                <w:rFonts w:ascii="Times New Roman" w:hAnsi="Times New Roman" w:cs="Times New Roman"/>
                <w:sz w:val="24"/>
                <w:szCs w:val="24"/>
              </w:rPr>
              <w:t>али</w:t>
            </w:r>
            <w:r w:rsidRPr="00A64DCA">
              <w:rPr>
                <w:rFonts w:ascii="Times New Roman" w:hAnsi="Times New Roman" w:cs="Times New Roman"/>
                <w:sz w:val="24"/>
                <w:szCs w:val="24"/>
              </w:rPr>
              <w:t xml:space="preserve">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56999FCA" w14:textId="77777777" w:rsidR="006A6E07" w:rsidRPr="006A6E07" w:rsidRDefault="006A6E07" w:rsidP="006A6E07">
            <w:pPr>
              <w:rPr>
                <w:rFonts w:ascii="Times New Roman" w:hAnsi="Times New Roman" w:cs="Times New Roman"/>
                <w:sz w:val="24"/>
                <w:szCs w:val="24"/>
              </w:rPr>
            </w:pPr>
            <w:r w:rsidRPr="006A6E07">
              <w:rPr>
                <w:rFonts w:ascii="Times New Roman" w:hAnsi="Times New Roman" w:cs="Times New Roman"/>
                <w:sz w:val="24"/>
                <w:szCs w:val="24"/>
              </w:rPr>
              <w:t>Джерело фінансування - кошти міжнародної технічної допомоги, виділені за проектом :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535240"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4402"/>
    <w:rsid w:val="00535240"/>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2624</Words>
  <Characters>1496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2025-04-09T10:41:00Z</dcterms:created>
  <dcterms:modified xsi:type="dcterms:W3CDTF">2025-04-09T10:41:00Z</dcterms:modified>
</cp:coreProperties>
</file>