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w:t>
      </w:r>
      <w:proofErr w:type="spellStart"/>
      <w:r w:rsidRPr="00CF69F3">
        <w:rPr>
          <w:rFonts w:ascii="Times New Roman" w:hAnsi="Times New Roman" w:cs="Times New Roman"/>
          <w:color w:val="000000"/>
          <w:sz w:val="24"/>
          <w:szCs w:val="24"/>
        </w:rPr>
        <w:t>тел</w:t>
      </w:r>
      <w:proofErr w:type="spellEnd"/>
      <w:r w:rsidRPr="00CF69F3">
        <w:rPr>
          <w:rFonts w:ascii="Times New Roman" w:hAnsi="Times New Roman" w:cs="Times New Roman"/>
          <w:color w:val="000000"/>
          <w:sz w:val="24"/>
          <w:szCs w:val="24"/>
        </w:rPr>
        <w:t xml:space="preserve">.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w:t>
      </w:r>
      <w:proofErr w:type="spellStart"/>
      <w:r w:rsidRPr="00CF69F3">
        <w:rPr>
          <w:rFonts w:ascii="Times New Roman" w:hAnsi="Times New Roman" w:cs="Times New Roman"/>
          <w:color w:val="000000"/>
          <w:sz w:val="24"/>
          <w:szCs w:val="24"/>
        </w:rPr>
        <w:t>mail</w:t>
      </w:r>
      <w:proofErr w:type="spellEnd"/>
      <w:r w:rsidRPr="00CF69F3">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5D207655" w:rsidR="00044613" w:rsidRPr="00866ADE" w:rsidRDefault="00044613" w:rsidP="00044613">
            <w:pPr>
              <w:spacing w:after="0" w:line="240" w:lineRule="auto"/>
              <w:ind w:left="5553"/>
              <w:rPr>
                <w:rFonts w:ascii="Times New Roman" w:eastAsia="Times New Roman" w:hAnsi="Times New Roman" w:cs="Times New Roman"/>
                <w:iCs/>
                <w:sz w:val="24"/>
                <w:szCs w:val="24"/>
                <w:lang w:val="ru-RU"/>
              </w:rPr>
            </w:pPr>
            <w:r w:rsidRPr="00CF69F3">
              <w:rPr>
                <w:rFonts w:ascii="Times New Roman" w:eastAsia="Times New Roman" w:hAnsi="Times New Roman" w:cs="Times New Roman"/>
                <w:iCs/>
                <w:sz w:val="24"/>
                <w:szCs w:val="24"/>
              </w:rPr>
              <w:t>від "</w:t>
            </w:r>
            <w:r w:rsidR="008C4E42">
              <w:rPr>
                <w:rFonts w:ascii="Times New Roman" w:eastAsia="Times New Roman" w:hAnsi="Times New Roman" w:cs="Times New Roman"/>
                <w:iCs/>
                <w:sz w:val="24"/>
                <w:szCs w:val="24"/>
              </w:rPr>
              <w:t>04</w:t>
            </w:r>
            <w:r w:rsidRPr="00CF69F3">
              <w:rPr>
                <w:rFonts w:ascii="Times New Roman" w:eastAsia="Times New Roman" w:hAnsi="Times New Roman" w:cs="Times New Roman"/>
                <w:iCs/>
                <w:sz w:val="24"/>
                <w:szCs w:val="24"/>
              </w:rPr>
              <w:t xml:space="preserve">" </w:t>
            </w:r>
            <w:r w:rsidR="00E148D9">
              <w:rPr>
                <w:rFonts w:ascii="Times New Roman" w:eastAsia="Times New Roman" w:hAnsi="Times New Roman" w:cs="Times New Roman"/>
                <w:iCs/>
                <w:sz w:val="24"/>
                <w:szCs w:val="24"/>
              </w:rPr>
              <w:t>березня</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w:t>
            </w:r>
            <w:r w:rsidR="002F6012">
              <w:rPr>
                <w:rFonts w:ascii="Times New Roman" w:eastAsia="Times New Roman" w:hAnsi="Times New Roman" w:cs="Times New Roman"/>
                <w:iCs/>
                <w:sz w:val="24"/>
                <w:szCs w:val="24"/>
              </w:rPr>
              <w:t>5</w:t>
            </w:r>
            <w:r w:rsidRPr="00CF69F3">
              <w:rPr>
                <w:rFonts w:ascii="Times New Roman" w:eastAsia="Times New Roman" w:hAnsi="Times New Roman" w:cs="Times New Roman"/>
                <w:iCs/>
                <w:sz w:val="24"/>
                <w:szCs w:val="24"/>
              </w:rPr>
              <w:t xml:space="preserve"> року №</w:t>
            </w:r>
            <w:r w:rsidR="00030932" w:rsidRPr="00CF69F3">
              <w:rPr>
                <w:rFonts w:ascii="Times New Roman" w:eastAsia="Times New Roman" w:hAnsi="Times New Roman" w:cs="Times New Roman"/>
                <w:iCs/>
                <w:sz w:val="24"/>
                <w:szCs w:val="24"/>
              </w:rPr>
              <w:t xml:space="preserve"> </w:t>
            </w:r>
            <w:r w:rsidR="008C4E42">
              <w:rPr>
                <w:rFonts w:ascii="Times New Roman" w:eastAsia="Times New Roman" w:hAnsi="Times New Roman" w:cs="Times New Roman"/>
                <w:iCs/>
                <w:sz w:val="24"/>
                <w:szCs w:val="24"/>
                <w:lang w:val="ru-RU"/>
              </w:rPr>
              <w:t>43</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61208AFE" w14:textId="626D2DC8" w:rsidR="0048481B" w:rsidRDefault="001953B8" w:rsidP="007E1F0B">
            <w:pPr>
              <w:widowControl w:val="0"/>
              <w:autoSpaceDE w:val="0"/>
              <w:autoSpaceDN w:val="0"/>
              <w:adjustRightInd w:val="0"/>
              <w:spacing w:before="100" w:beforeAutospacing="1" w:after="100" w:afterAutospacing="1" w:line="240" w:lineRule="auto"/>
              <w:contextualSpacing/>
              <w:jc w:val="center"/>
              <w:rPr>
                <w:rStyle w:val="fontstyle01"/>
              </w:rPr>
            </w:pPr>
            <w:bookmarkStart w:id="0" w:name="_Hlk191980491"/>
            <w:r>
              <w:rPr>
                <w:rStyle w:val="fontstyle01"/>
              </w:rPr>
              <w:t>ДК 021:2015:63520000-0 - Послуги транспортних агентств (Послуги дорожнього перевезення небезпечного вантажу біологічного матеріалу категорії B (код UN 3373) – зразки плазми крові)</w:t>
            </w:r>
          </w:p>
          <w:bookmarkEnd w:id="0"/>
          <w:p w14:paraId="6F53147F" w14:textId="591E42A2" w:rsidR="001A59F3" w:rsidRPr="00866ADE" w:rsidRDefault="001A59F3" w:rsidP="0048481B">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lang w:val="ru-RU"/>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CF6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60DDC6E9"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ED319F">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ED319F">
        <w:trPr>
          <w:trHeight w:val="845"/>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r w:rsidR="00ED319F">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r w:rsidR="00ED319F">
              <w:rPr>
                <w:rFonts w:ascii="Times New Roman" w:hAnsi="Times New Roman" w:cs="Times New Roman"/>
                <w:color w:val="000000" w:themeColor="text1"/>
                <w:sz w:val="24"/>
                <w:szCs w:val="24"/>
              </w:rPr>
              <w:t>.</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866ADE"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66ADE">
              <w:rPr>
                <w:rFonts w:ascii="Times New Roman" w:hAnsi="Times New Roman" w:cs="Times New Roman"/>
                <w:b/>
                <w:bCs/>
                <w:color w:val="000000" w:themeColor="text1"/>
                <w:sz w:val="24"/>
                <w:szCs w:val="24"/>
              </w:rPr>
              <w:t xml:space="preserve">З питань технічної специфікації: </w:t>
            </w:r>
          </w:p>
          <w:p w14:paraId="2CE88FDA" w14:textId="23E3562E" w:rsidR="00866ADE" w:rsidRPr="00866ADE" w:rsidRDefault="00866ADE" w:rsidP="0086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66ADE">
              <w:rPr>
                <w:rFonts w:ascii="Times New Roman" w:hAnsi="Times New Roman" w:cs="Times New Roman"/>
                <w:color w:val="000000" w:themeColor="text1"/>
                <w:sz w:val="24"/>
                <w:szCs w:val="24"/>
              </w:rPr>
              <w:t>Бондаренко Віта Валеріївна</w:t>
            </w:r>
            <w:r>
              <w:rPr>
                <w:rFonts w:ascii="Times New Roman" w:hAnsi="Times New Roman" w:cs="Times New Roman"/>
                <w:color w:val="000000" w:themeColor="text1"/>
                <w:sz w:val="24"/>
                <w:szCs w:val="24"/>
              </w:rPr>
              <w:t xml:space="preserve"> - </w:t>
            </w:r>
            <w:r w:rsidRPr="00866ADE">
              <w:rPr>
                <w:rFonts w:ascii="Times New Roman" w:hAnsi="Times New Roman" w:cs="Times New Roman"/>
                <w:color w:val="000000" w:themeColor="text1"/>
                <w:sz w:val="24"/>
                <w:szCs w:val="24"/>
              </w:rPr>
              <w:t>Фахівець з організації лабораторної роботи</w:t>
            </w:r>
            <w:r>
              <w:t xml:space="preserve"> </w:t>
            </w:r>
            <w:r w:rsidRPr="00866ADE">
              <w:rPr>
                <w:rFonts w:ascii="Times New Roman" w:hAnsi="Times New Roman" w:cs="Times New Roman"/>
                <w:color w:val="000000" w:themeColor="text1"/>
                <w:sz w:val="24"/>
                <w:szCs w:val="24"/>
              </w:rPr>
              <w:t>Відділу організації лабораторної роботи</w:t>
            </w:r>
            <w:r w:rsidR="008519CB">
              <w:rPr>
                <w:rFonts w:ascii="Times New Roman" w:hAnsi="Times New Roman" w:cs="Times New Roman"/>
                <w:color w:val="000000" w:themeColor="text1"/>
                <w:sz w:val="24"/>
                <w:szCs w:val="24"/>
              </w:rPr>
              <w:t>.</w:t>
            </w:r>
          </w:p>
          <w:p w14:paraId="534A2C27" w14:textId="52F1DE20" w:rsidR="00B22B33" w:rsidRDefault="00ED319F"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hyperlink r:id="rId9" w:history="1">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w:t>
              </w:r>
              <w:r w:rsidR="00866ADE">
                <w:t xml:space="preserve"> </w:t>
              </w:r>
              <w:r w:rsidR="00866ADE" w:rsidRPr="00866ADE">
                <w:rPr>
                  <w:rFonts w:ascii="Times New Roman" w:hAnsi="Times New Roman" w:cs="Times New Roman"/>
                  <w:color w:val="000000" w:themeColor="text1"/>
                  <w:sz w:val="24"/>
                  <w:szCs w:val="24"/>
                </w:rPr>
                <w:t>+38</w:t>
              </w:r>
              <w:r w:rsidR="00866ADE">
                <w:rPr>
                  <w:rFonts w:ascii="Times New Roman" w:hAnsi="Times New Roman" w:cs="Times New Roman"/>
                  <w:color w:val="000000" w:themeColor="text1"/>
                  <w:sz w:val="24"/>
                  <w:szCs w:val="24"/>
                  <w:lang w:val="ru-RU"/>
                </w:rPr>
                <w:t> </w:t>
              </w:r>
              <w:r w:rsidR="00866ADE" w:rsidRPr="00866ADE">
                <w:rPr>
                  <w:rFonts w:ascii="Times New Roman" w:hAnsi="Times New Roman" w:cs="Times New Roman"/>
                  <w:color w:val="000000" w:themeColor="text1"/>
                  <w:sz w:val="24"/>
                  <w:szCs w:val="24"/>
                </w:rPr>
                <w:t>067</w:t>
              </w:r>
              <w:r w:rsidR="00866ADE">
                <w:rPr>
                  <w:rFonts w:ascii="Times New Roman" w:hAnsi="Times New Roman" w:cs="Times New Roman"/>
                  <w:color w:val="000000" w:themeColor="text1"/>
                  <w:sz w:val="24"/>
                  <w:szCs w:val="24"/>
                  <w:lang w:val="ru-RU"/>
                </w:rPr>
                <w:t> </w:t>
              </w:r>
              <w:r w:rsidR="00866ADE" w:rsidRPr="00866ADE">
                <w:rPr>
                  <w:rFonts w:ascii="Times New Roman" w:hAnsi="Times New Roman" w:cs="Times New Roman"/>
                  <w:color w:val="000000" w:themeColor="text1"/>
                  <w:sz w:val="24"/>
                  <w:szCs w:val="24"/>
                </w:rPr>
                <w:t>795 76 87</w:t>
              </w:r>
            </w:hyperlink>
            <w:r w:rsidR="008519CB">
              <w:rPr>
                <w:rFonts w:ascii="Times New Roman" w:hAnsi="Times New Roman" w:cs="Times New Roman"/>
                <w:color w:val="000000" w:themeColor="text1"/>
                <w:sz w:val="24"/>
                <w:szCs w:val="24"/>
              </w:rPr>
              <w:t>.</w:t>
            </w:r>
          </w:p>
          <w:p w14:paraId="65DD4F79" w14:textId="77777777" w:rsidR="00866ADE" w:rsidRPr="00866ADE"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p>
          <w:p w14:paraId="75B88556"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42E0338C" w14:textId="4F3059D9" w:rsidR="001A62C5" w:rsidRPr="00525CB7"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Бугай Анна Вал</w:t>
            </w:r>
            <w:proofErr w:type="spellStart"/>
            <w:r>
              <w:rPr>
                <w:rFonts w:ascii="Times New Roman" w:hAnsi="Times New Roman" w:cs="Times New Roman"/>
                <w:color w:val="000000" w:themeColor="text1"/>
                <w:sz w:val="24"/>
                <w:szCs w:val="24"/>
              </w:rPr>
              <w:t>еріївна</w:t>
            </w:r>
            <w:proofErr w:type="spellEnd"/>
            <w:r>
              <w:rPr>
                <w:rFonts w:ascii="Times New Roman" w:hAnsi="Times New Roman" w:cs="Times New Roman"/>
                <w:color w:val="000000" w:themeColor="text1"/>
                <w:sz w:val="24"/>
                <w:szCs w:val="24"/>
              </w:rPr>
              <w:t xml:space="preserve"> - </w:t>
            </w:r>
            <w:r w:rsidR="00ED319F">
              <w:rPr>
                <w:rFonts w:ascii="Times New Roman" w:hAnsi="Times New Roman" w:cs="Times New Roman"/>
                <w:color w:val="000000" w:themeColor="text1"/>
                <w:sz w:val="24"/>
                <w:szCs w:val="24"/>
              </w:rPr>
              <w:t>Г</w:t>
            </w:r>
            <w:r w:rsidR="001A62C5" w:rsidRPr="00525CB7">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sidR="00ED319F">
              <w:rPr>
                <w:rFonts w:ascii="Times New Roman" w:hAnsi="Times New Roman" w:cs="Times New Roman"/>
                <w:color w:val="000000" w:themeColor="text1"/>
                <w:sz w:val="24"/>
                <w:szCs w:val="24"/>
              </w:rPr>
              <w:t xml:space="preserve"> </w:t>
            </w:r>
          </w:p>
          <w:p w14:paraId="0337E450" w14:textId="070A4F16" w:rsidR="00823203"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525CB7">
              <w:rPr>
                <w:rFonts w:ascii="Times New Roman" w:hAnsi="Times New Roman" w:cs="Times New Roman"/>
                <w:color w:val="000000" w:themeColor="text1"/>
                <w:sz w:val="24"/>
                <w:szCs w:val="24"/>
              </w:rPr>
              <w:t>тел</w:t>
            </w:r>
            <w:proofErr w:type="spellEnd"/>
            <w:r w:rsidRPr="00525CB7">
              <w:rPr>
                <w:rFonts w:ascii="Times New Roman" w:hAnsi="Times New Roman" w:cs="Times New Roman"/>
                <w:color w:val="000000" w:themeColor="text1"/>
                <w:sz w:val="24"/>
                <w:szCs w:val="24"/>
              </w:rPr>
              <w:t xml:space="preserve">.: +38 (044) 334 </w:t>
            </w:r>
            <w:r w:rsidR="00855A97" w:rsidRPr="00525CB7">
              <w:rPr>
                <w:rFonts w:ascii="Times New Roman" w:hAnsi="Times New Roman" w:cs="Times New Roman"/>
                <w:color w:val="000000" w:themeColor="text1"/>
                <w:sz w:val="24"/>
                <w:szCs w:val="24"/>
              </w:rPr>
              <w:t>5</w:t>
            </w:r>
            <w:r w:rsidR="00855A97">
              <w:rPr>
                <w:rFonts w:ascii="Times New Roman" w:hAnsi="Times New Roman" w:cs="Times New Roman"/>
                <w:color w:val="000000" w:themeColor="text1"/>
                <w:sz w:val="24"/>
                <w:szCs w:val="24"/>
              </w:rPr>
              <w:t>3</w:t>
            </w:r>
            <w:r w:rsidR="00855A97" w:rsidRPr="00525CB7">
              <w:rPr>
                <w:rFonts w:ascii="Times New Roman" w:hAnsi="Times New Roman" w:cs="Times New Roman"/>
                <w:color w:val="000000" w:themeColor="text1"/>
                <w:sz w:val="24"/>
                <w:szCs w:val="24"/>
              </w:rPr>
              <w:t xml:space="preserve"> </w:t>
            </w:r>
            <w:r w:rsidR="00855A97">
              <w:rPr>
                <w:rFonts w:ascii="Times New Roman" w:hAnsi="Times New Roman" w:cs="Times New Roman"/>
                <w:color w:val="000000" w:themeColor="text1"/>
                <w:sz w:val="24"/>
                <w:szCs w:val="24"/>
              </w:rPr>
              <w:t>16</w:t>
            </w:r>
            <w:r w:rsidR="00ED319F">
              <w:rPr>
                <w:rFonts w:ascii="Times New Roman" w:hAnsi="Times New Roman" w:cs="Times New Roman"/>
                <w:color w:val="000000" w:themeColor="text1"/>
                <w:sz w:val="24"/>
                <w:szCs w:val="24"/>
              </w:rPr>
              <w:t>.</w:t>
            </w:r>
          </w:p>
          <w:p w14:paraId="70C2AA34" w14:textId="371457CD" w:rsidR="000D0411" w:rsidRPr="00525CB7" w:rsidRDefault="000D0411" w:rsidP="0059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Електронна пошта для</w:t>
            </w:r>
            <w:r w:rsidR="00C95A3D">
              <w:rPr>
                <w:rFonts w:ascii="Times New Roman" w:hAnsi="Times New Roman" w:cs="Times New Roman"/>
                <w:color w:val="000000" w:themeColor="text1"/>
                <w:sz w:val="24"/>
                <w:szCs w:val="24"/>
              </w:rPr>
              <w:t xml:space="preserve"> надання роз’яснень</w:t>
            </w:r>
            <w:r>
              <w:rPr>
                <w:rFonts w:ascii="Times New Roman" w:hAnsi="Times New Roman" w:cs="Times New Roman"/>
                <w:color w:val="000000" w:themeColor="text1"/>
                <w:sz w:val="24"/>
                <w:szCs w:val="24"/>
              </w:rPr>
              <w:t xml:space="preserve">: </w:t>
            </w:r>
            <w:r w:rsidRPr="00525CB7">
              <w:rPr>
                <w:rFonts w:ascii="Times New Roman" w:hAnsi="Times New Roman" w:cs="Times New Roman"/>
                <w:color w:val="000000" w:themeColor="text1"/>
                <w:sz w:val="24"/>
                <w:szCs w:val="24"/>
              </w:rPr>
              <w:t xml:space="preserve"> </w:t>
            </w:r>
            <w:hyperlink r:id="rId10" w:history="1">
              <w:r w:rsidRPr="000D0411">
                <w:rPr>
                  <w:rStyle w:val="ae"/>
                  <w:rFonts w:ascii="Times New Roman" w:hAnsi="Times New Roman" w:cs="Times New Roman"/>
                  <w:lang w:val="en-US"/>
                </w:rPr>
                <w:t>tender</w:t>
              </w:r>
              <w:r w:rsidRPr="000D0411">
                <w:rPr>
                  <w:rStyle w:val="ae"/>
                  <w:rFonts w:ascii="Times New Roman" w:hAnsi="Times New Roman" w:cs="Times New Roman"/>
                </w:rPr>
                <w:t>@phc.org.ua</w:t>
              </w:r>
            </w:hyperlink>
            <w:r w:rsidRPr="002340A3">
              <w:rPr>
                <w:rFonts w:ascii="Times New Roman" w:hAnsi="Times New Roman" w:cs="Times New Roman"/>
                <w:lang w:val="ru-RU"/>
              </w:rPr>
              <w:t>.</w:t>
            </w:r>
            <w:r w:rsidRPr="00525CB7">
              <w:rPr>
                <w:rFonts w:ascii="Times New Roman" w:hAnsi="Times New Roman" w:cs="Times New Roman"/>
              </w:rPr>
              <w:t xml:space="preserve"> </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66A33B33"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 xml:space="preserve">Відкриті </w:t>
            </w:r>
            <w:r w:rsidRPr="00866ADE">
              <w:rPr>
                <w:rFonts w:ascii="Times New Roman" w:hAnsi="Times New Roman" w:cs="Times New Roman"/>
                <w:sz w:val="24"/>
                <w:szCs w:val="24"/>
              </w:rPr>
              <w:t xml:space="preserve">торги» </w:t>
            </w:r>
            <w:r w:rsidR="00A2342F" w:rsidRPr="00866ADE">
              <w:rPr>
                <w:rFonts w:ascii="Times New Roman" w:hAnsi="Times New Roman" w:cs="Times New Roman"/>
                <w:color w:val="000000" w:themeColor="text1"/>
                <w:sz w:val="24"/>
                <w:szCs w:val="24"/>
              </w:rPr>
              <w:t>у п</w:t>
            </w:r>
            <w:r w:rsidR="00A2342F" w:rsidRPr="00525CB7">
              <w:rPr>
                <w:rFonts w:ascii="Times New Roman" w:hAnsi="Times New Roman" w:cs="Times New Roman"/>
                <w:color w:val="000000" w:themeColor="text1"/>
                <w:sz w:val="24"/>
                <w:szCs w:val="24"/>
              </w:rPr>
              <w:t xml:space="preserve">орядку визначеному </w:t>
            </w:r>
            <w:r w:rsidR="005D7595" w:rsidRPr="00525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4CCDD626" w:rsidR="00F21A21" w:rsidRPr="00525CB7" w:rsidRDefault="001953B8" w:rsidP="00866ADE">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Style w:val="fontstyle01"/>
              </w:rPr>
              <w:t>ДК 021:2015:63520000-0 - Послуги транспортних агентств (Послуги дорожнього перевезення небезпечного вантажу біологічного матеріалу категорії B (код UN 3373) – зразки плазми крові)</w:t>
            </w:r>
            <w:r w:rsidR="00ED319F">
              <w:rPr>
                <w:rStyle w:val="fontstyle01"/>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4925011B" w:rsidR="00FC5F6E" w:rsidRPr="00525CB7" w:rsidRDefault="006F6289" w:rsidP="00525CB7">
            <w:pPr>
              <w:spacing w:after="0" w:line="24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700 000,00</w:t>
            </w:r>
            <w:r w:rsidR="008519CB">
              <w:rPr>
                <w:rFonts w:ascii="Times New Roman" w:hAnsi="Times New Roman" w:cs="Times New Roman"/>
                <w:color w:val="000000" w:themeColor="text1"/>
                <w:sz w:val="24"/>
                <w:szCs w:val="24"/>
              </w:rPr>
              <w:t xml:space="preserve"> </w:t>
            </w:r>
            <w:r w:rsidR="00436172" w:rsidRPr="00525CB7">
              <w:rPr>
                <w:rFonts w:ascii="Times New Roman" w:hAnsi="Times New Roman" w:cs="Times New Roman"/>
                <w:color w:val="000000" w:themeColor="text1"/>
                <w:sz w:val="24"/>
                <w:szCs w:val="24"/>
              </w:rPr>
              <w:t>грн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00ED319F">
        <w:trPr>
          <w:trHeight w:val="515"/>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r w:rsidR="00ED319F">
              <w:rPr>
                <w:rFonts w:ascii="Times New Roman" w:hAnsi="Times New Roman" w:cs="Times New Roman"/>
                <w:bCs/>
                <w:color w:val="000000" w:themeColor="text1"/>
                <w:sz w:val="24"/>
                <w:szCs w:val="24"/>
              </w:rPr>
              <w:t>.</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05593244" w:rsidR="00FC5F6E" w:rsidRPr="00525CB7" w:rsidRDefault="002F21A5" w:rsidP="00525CB7">
            <w:pPr>
              <w:spacing w:after="0" w:line="240" w:lineRule="auto"/>
              <w:contextualSpacing/>
              <w:jc w:val="both"/>
              <w:rPr>
                <w:rFonts w:ascii="Times New Roman" w:eastAsia="Times New Roman" w:hAnsi="Times New Roman" w:cs="Times New Roman"/>
                <w:sz w:val="24"/>
                <w:szCs w:val="24"/>
              </w:rPr>
            </w:pPr>
            <w:bookmarkStart w:id="1" w:name="_Hlk191980475"/>
            <w:r w:rsidRPr="002F21A5">
              <w:rPr>
                <w:rFonts w:ascii="Times New Roman" w:eastAsia="Times New Roman" w:hAnsi="Times New Roman" w:cs="Times New Roman"/>
                <w:sz w:val="24"/>
                <w:szCs w:val="24"/>
                <w:lang w:eastAsia="en-US" w:bidi="en-US"/>
              </w:rPr>
              <w:t>до 15 грудня 2025 року на підставі заявок на надання Послуг (надалі – Заявка) Замовника, протягом 10 календарних днів з моменту отримання Заявки</w:t>
            </w:r>
            <w:r>
              <w:rPr>
                <w:rFonts w:ascii="Times New Roman" w:eastAsia="Times New Roman" w:hAnsi="Times New Roman" w:cs="Times New Roman"/>
                <w:sz w:val="24"/>
                <w:szCs w:val="24"/>
                <w:lang w:eastAsia="en-US" w:bidi="en-US"/>
              </w:rPr>
              <w:t>.</w:t>
            </w:r>
            <w:bookmarkEnd w:id="1"/>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r w:rsidR="00ED319F">
              <w:rPr>
                <w:rFonts w:ascii="Times New Roman" w:hAnsi="Times New Roman" w:cs="Times New Roman"/>
                <w:color w:val="000000" w:themeColor="text1"/>
                <w:sz w:val="24"/>
                <w:szCs w:val="24"/>
              </w:rPr>
              <w:t>.</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25CB7">
              <w:rPr>
                <w:rFonts w:ascii="Times New Roman" w:hAnsi="Times New Roman" w:cs="Times New Roman"/>
                <w:color w:val="000000" w:themeColor="text1"/>
                <w:sz w:val="24"/>
                <w:szCs w:val="24"/>
              </w:rPr>
              <w:t>субгрантів</w:t>
            </w:r>
            <w:proofErr w:type="spellEnd"/>
            <w:r w:rsidRPr="00525CB7">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00ED319F">
        <w:trPr>
          <w:trHeight w:val="557"/>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51FC8BA6"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8C4E42">
              <w:rPr>
                <w:rFonts w:ascii="Times New Roman" w:eastAsia="Times New Roman" w:hAnsi="Times New Roman" w:cs="Times New Roman"/>
                <w:color w:val="000000"/>
                <w:sz w:val="24"/>
                <w:szCs w:val="24"/>
              </w:rPr>
              <w:t>«</w:t>
            </w:r>
            <w:r w:rsidR="008C4E42">
              <w:rPr>
                <w:rFonts w:ascii="Times New Roman" w:eastAsia="Times New Roman" w:hAnsi="Times New Roman" w:cs="Times New Roman"/>
                <w:color w:val="000000"/>
                <w:sz w:val="24"/>
                <w:szCs w:val="24"/>
              </w:rPr>
              <w:t>25</w:t>
            </w:r>
            <w:r w:rsidR="001A59F3" w:rsidRPr="008C4E42">
              <w:rPr>
                <w:rFonts w:ascii="Times New Roman" w:eastAsia="Times New Roman" w:hAnsi="Times New Roman" w:cs="Times New Roman"/>
                <w:color w:val="000000"/>
                <w:sz w:val="24"/>
                <w:szCs w:val="24"/>
              </w:rPr>
              <w:t xml:space="preserve">» </w:t>
            </w:r>
            <w:r w:rsidR="008519CB" w:rsidRPr="008C4E42">
              <w:rPr>
                <w:rFonts w:ascii="Times New Roman" w:eastAsia="Times New Roman" w:hAnsi="Times New Roman" w:cs="Times New Roman"/>
                <w:color w:val="000000"/>
                <w:sz w:val="24"/>
                <w:szCs w:val="24"/>
              </w:rPr>
              <w:t>березня</w:t>
            </w:r>
            <w:r w:rsidR="00B83CF4" w:rsidRPr="008C4E42">
              <w:rPr>
                <w:rFonts w:ascii="Times New Roman" w:eastAsia="Times New Roman" w:hAnsi="Times New Roman" w:cs="Times New Roman"/>
                <w:color w:val="000000"/>
                <w:sz w:val="24"/>
                <w:szCs w:val="24"/>
              </w:rPr>
              <w:t xml:space="preserve"> </w:t>
            </w:r>
            <w:r w:rsidR="001A59F3" w:rsidRPr="008C4E42">
              <w:rPr>
                <w:rFonts w:ascii="Times New Roman" w:eastAsia="Times New Roman" w:hAnsi="Times New Roman" w:cs="Times New Roman"/>
                <w:color w:val="000000"/>
                <w:sz w:val="24"/>
                <w:szCs w:val="24"/>
              </w:rPr>
              <w:t>202</w:t>
            </w:r>
            <w:r w:rsidR="009F28E2" w:rsidRPr="008C4E42">
              <w:rPr>
                <w:rFonts w:ascii="Times New Roman" w:eastAsia="Times New Roman" w:hAnsi="Times New Roman" w:cs="Times New Roman"/>
                <w:color w:val="000000"/>
                <w:sz w:val="24"/>
                <w:szCs w:val="24"/>
              </w:rPr>
              <w:t>5</w:t>
            </w:r>
            <w:r w:rsidR="001A59F3" w:rsidRPr="008C4E42">
              <w:rPr>
                <w:rFonts w:ascii="Times New Roman" w:eastAsia="Times New Roman" w:hAnsi="Times New Roman" w:cs="Times New Roman"/>
                <w:color w:val="000000"/>
                <w:sz w:val="24"/>
                <w:szCs w:val="24"/>
              </w:rPr>
              <w:t xml:space="preserve"> року, </w:t>
            </w:r>
            <w:r w:rsidR="00ED319F" w:rsidRPr="008C4E42">
              <w:rPr>
                <w:rFonts w:ascii="Times New Roman" w:eastAsia="Times New Roman" w:hAnsi="Times New Roman" w:cs="Times New Roman"/>
                <w:color w:val="000000"/>
                <w:sz w:val="24"/>
                <w:szCs w:val="24"/>
              </w:rPr>
              <w:t>12</w:t>
            </w:r>
            <w:r w:rsidR="001A59F3" w:rsidRPr="008C4E42">
              <w:rPr>
                <w:rFonts w:ascii="Times New Roman" w:eastAsia="Times New Roman" w:hAnsi="Times New Roman" w:cs="Times New Roman"/>
                <w:color w:val="000000"/>
                <w:sz w:val="24"/>
                <w:szCs w:val="24"/>
              </w:rPr>
              <w:t>:00</w:t>
            </w:r>
            <w:r w:rsidR="00ED319F" w:rsidRPr="008C4E42">
              <w:rPr>
                <w:rFonts w:ascii="Times New Roman" w:eastAsia="Times New Roman" w:hAnsi="Times New Roman" w:cs="Times New Roman"/>
                <w:color w:val="000000"/>
                <w:sz w:val="24"/>
                <w:szCs w:val="24"/>
              </w:rPr>
              <w:t>.</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00ED319F">
        <w:trPr>
          <w:trHeight w:val="833"/>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1.17</w:t>
            </w:r>
          </w:p>
        </w:tc>
        <w:tc>
          <w:tcPr>
            <w:tcW w:w="2835" w:type="dxa"/>
          </w:tcPr>
          <w:p w14:paraId="062DBC04" w14:textId="0C4B7AF6"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46B8E71D"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070D0DC5" w:rsidR="00C95A3D"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sidR="00596404">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не пізніше ніж за 5 (п’ять)</w:t>
            </w:r>
            <w:r w:rsidR="008519CB">
              <w:rPr>
                <w:rFonts w:ascii="Times New Roman" w:eastAsia="Times New Roman" w:hAnsi="Times New Roman" w:cs="Times New Roman"/>
                <w:b/>
                <w:bCs/>
                <w:sz w:val="24"/>
                <w:szCs w:val="24"/>
              </w:rPr>
              <w:t xml:space="preserve"> </w:t>
            </w:r>
            <w:r w:rsidRPr="00525CB7">
              <w:rPr>
                <w:rFonts w:ascii="Times New Roman" w:eastAsia="Times New Roman" w:hAnsi="Times New Roman" w:cs="Times New Roman"/>
                <w:b/>
                <w:bCs/>
                <w:sz w:val="24"/>
                <w:szCs w:val="24"/>
              </w:rPr>
              <w:t xml:space="preserve">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Pr>
                <w:rFonts w:ascii="Times New Roman" w:eastAsia="Times New Roman" w:hAnsi="Times New Roman" w:cs="Times New Roman"/>
                <w:sz w:val="24"/>
                <w:szCs w:val="24"/>
              </w:rPr>
              <w:t>.</w:t>
            </w:r>
          </w:p>
          <w:p w14:paraId="096A0697" w14:textId="0AF26709" w:rsidR="00FC5F6E" w:rsidRPr="00525CB7" w:rsidRDefault="00C95A3D" w:rsidP="00525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темі електронного листа звернення</w:t>
            </w:r>
            <w:r w:rsidR="00596404">
              <w:rPr>
                <w:rFonts w:ascii="Times New Roman" w:eastAsia="Times New Roman" w:hAnsi="Times New Roman" w:cs="Times New Roman"/>
                <w:sz w:val="24"/>
                <w:szCs w:val="24"/>
              </w:rPr>
              <w:t xml:space="preserve"> потенційному учаснику </w:t>
            </w:r>
            <w:r>
              <w:rPr>
                <w:rFonts w:ascii="Times New Roman" w:eastAsia="Times New Roman" w:hAnsi="Times New Roman" w:cs="Times New Roman"/>
                <w:sz w:val="24"/>
                <w:szCs w:val="24"/>
              </w:rPr>
              <w:t xml:space="preserve">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00FC5F6E" w:rsidRPr="00525CB7">
              <w:rPr>
                <w:rFonts w:ascii="Times New Roman" w:eastAsia="Times New Roman" w:hAnsi="Times New Roman" w:cs="Times New Roman"/>
                <w:sz w:val="24"/>
                <w:szCs w:val="24"/>
              </w:rPr>
              <w:t xml:space="preserve">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525CB7">
              <w:rPr>
                <w:rFonts w:ascii="Times New Roman" w:eastAsia="Times New Roman" w:hAnsi="Times New Roman" w:cs="Times New Roman"/>
                <w:sz w:val="24"/>
                <w:szCs w:val="24"/>
              </w:rPr>
              <w:t>внести</w:t>
            </w:r>
            <w:proofErr w:type="spellEnd"/>
            <w:r w:rsidRPr="00525CB7">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2"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3" w:name="_Hlk158378587"/>
            <w:r w:rsidRPr="00525CB7">
              <w:rPr>
                <w:sz w:val="24"/>
                <w:szCs w:val="24"/>
                <w:lang w:val="uk-UA"/>
              </w:rPr>
              <w:lastRenderedPageBreak/>
              <w:t>інформації та документів, що підтверджують відповідність учасника кваліфікаційним критеріям</w:t>
            </w:r>
            <w:bookmarkEnd w:id="3"/>
            <w:r w:rsidRPr="00525CB7">
              <w:rPr>
                <w:sz w:val="24"/>
                <w:szCs w:val="24"/>
                <w:lang w:val="uk-UA"/>
              </w:rPr>
              <w:t xml:space="preserve">, 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4059418F"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13343C">
              <w:rPr>
                <w:sz w:val="24"/>
                <w:szCs w:val="24"/>
                <w:lang w:val="uk-UA"/>
              </w:rPr>
              <w:t>послуг</w:t>
            </w:r>
            <w:r w:rsidRPr="00525CB7">
              <w:rPr>
                <w:sz w:val="24"/>
                <w:szCs w:val="24"/>
                <w:lang w:val="uk-UA"/>
              </w:rPr>
              <w:t>, технічним, якісними та кількісними характеристикам предмета закупівлі, які встановлені в Додатку 2 до тендерної документації</w:t>
            </w:r>
            <w:r w:rsidR="0013343C">
              <w:rPr>
                <w:sz w:val="24"/>
                <w:szCs w:val="24"/>
                <w:lang w:val="uk-UA"/>
              </w:rPr>
              <w:t>.</w:t>
            </w:r>
            <w:r w:rsidR="006B086D">
              <w:t xml:space="preserve"> </w:t>
            </w:r>
            <w:r w:rsidR="006B086D" w:rsidRPr="006B086D">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sidR="006B086D">
              <w:rPr>
                <w:sz w:val="24"/>
                <w:szCs w:val="24"/>
                <w:lang w:val="uk-UA"/>
              </w:rPr>
              <w:t xml:space="preserve"> підписаний </w:t>
            </w:r>
            <w:r w:rsidR="006B086D" w:rsidRPr="00525CB7">
              <w:rPr>
                <w:sz w:val="24"/>
                <w:szCs w:val="24"/>
                <w:lang w:val="uk-UA"/>
              </w:rPr>
              <w:t xml:space="preserve"> підписом </w:t>
            </w:r>
            <w:r w:rsidR="006B086D">
              <w:rPr>
                <w:sz w:val="24"/>
                <w:szCs w:val="24"/>
                <w:lang w:val="uk-UA"/>
              </w:rPr>
              <w:t>керівника/</w:t>
            </w:r>
            <w:r w:rsidR="006B086D" w:rsidRPr="00525CB7">
              <w:rPr>
                <w:sz w:val="24"/>
                <w:szCs w:val="24"/>
                <w:lang w:val="uk-UA"/>
              </w:rPr>
              <w:t>уповноваженого представника учасника, а також скріпленої печаткою (за її наявності)</w:t>
            </w:r>
            <w:r w:rsidR="006B086D">
              <w:rPr>
                <w:sz w:val="24"/>
                <w:szCs w:val="24"/>
                <w:lang w:val="uk-UA"/>
              </w:rPr>
              <w:t xml:space="preserve"> Додаток 2 до тендерної документації</w:t>
            </w:r>
            <w:r w:rsidRPr="00525CB7">
              <w:rPr>
                <w:sz w:val="24"/>
                <w:szCs w:val="24"/>
                <w:lang w:val="uk-UA"/>
              </w:rPr>
              <w:t>;</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22ABBE49" w14:textId="5CD2B09A" w:rsidR="008519CB" w:rsidRPr="008519CB" w:rsidRDefault="008519CB" w:rsidP="008519CB">
            <w:pPr>
              <w:pStyle w:val="af"/>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525CB7">
              <w:rPr>
                <w:sz w:val="24"/>
                <w:szCs w:val="24"/>
                <w:lang w:val="uk-UA"/>
              </w:rPr>
              <w:t xml:space="preserve"> до тендерної документації;</w:t>
            </w:r>
          </w:p>
          <w:p w14:paraId="0AEDDB67" w14:textId="0E9921F5"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Додатку </w:t>
            </w:r>
            <w:r w:rsidR="008519CB">
              <w:rPr>
                <w:sz w:val="24"/>
                <w:szCs w:val="24"/>
                <w:lang w:val="uk-UA"/>
              </w:rPr>
              <w:t>6</w:t>
            </w:r>
            <w:r w:rsidRPr="00525CB7">
              <w:rPr>
                <w:sz w:val="24"/>
                <w:szCs w:val="24"/>
                <w:lang w:val="uk-UA"/>
              </w:rPr>
              <w:t xml:space="preserve"> до тендерної документації</w:t>
            </w:r>
            <w:r w:rsidR="00B570C2" w:rsidRPr="00525CB7">
              <w:rPr>
                <w:sz w:val="24"/>
                <w:szCs w:val="24"/>
                <w:lang w:val="uk-UA"/>
              </w:rPr>
              <w:t>;</w:t>
            </w:r>
          </w:p>
          <w:p w14:paraId="0938A90E" w14:textId="217614D7" w:rsidR="008218BB"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29D9FEA" w14:textId="77777777" w:rsidR="008519CB" w:rsidRPr="00525CB7" w:rsidRDefault="008519CB" w:rsidP="008519CB">
            <w:pPr>
              <w:pStyle w:val="af"/>
              <w:ind w:left="0"/>
              <w:jc w:val="both"/>
              <w:rPr>
                <w:sz w:val="24"/>
                <w:szCs w:val="24"/>
                <w:lang w:val="uk-UA"/>
              </w:rPr>
            </w:pP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1027611A"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«НЕ РОЗКРИВАТИ </w:t>
            </w:r>
            <w:r w:rsidRPr="008C4E42">
              <w:rPr>
                <w:rFonts w:ascii="Times New Roman" w:eastAsia="Times New Roman" w:hAnsi="Times New Roman" w:cs="Times New Roman"/>
                <w:b/>
                <w:sz w:val="24"/>
                <w:szCs w:val="24"/>
              </w:rPr>
              <w:t xml:space="preserve">ДО 16:00 </w:t>
            </w:r>
            <w:r w:rsidR="008C4E42">
              <w:rPr>
                <w:rFonts w:ascii="Times New Roman" w:eastAsia="Times New Roman" w:hAnsi="Times New Roman" w:cs="Times New Roman"/>
                <w:b/>
                <w:sz w:val="24"/>
                <w:szCs w:val="24"/>
              </w:rPr>
              <w:t>25</w:t>
            </w:r>
            <w:r w:rsidRPr="008C4E42">
              <w:rPr>
                <w:rFonts w:ascii="Times New Roman" w:eastAsia="Times New Roman" w:hAnsi="Times New Roman" w:cs="Times New Roman"/>
                <w:b/>
                <w:sz w:val="24"/>
                <w:szCs w:val="24"/>
              </w:rPr>
              <w:t>.</w:t>
            </w:r>
            <w:r w:rsidR="00BA5CA6" w:rsidRPr="008C4E42">
              <w:rPr>
                <w:rFonts w:ascii="Times New Roman" w:eastAsia="Times New Roman" w:hAnsi="Times New Roman" w:cs="Times New Roman"/>
                <w:b/>
                <w:sz w:val="24"/>
                <w:szCs w:val="24"/>
              </w:rPr>
              <w:t>0</w:t>
            </w:r>
            <w:r w:rsidR="008519CB" w:rsidRPr="008C4E42">
              <w:rPr>
                <w:rFonts w:ascii="Times New Roman" w:eastAsia="Times New Roman" w:hAnsi="Times New Roman" w:cs="Times New Roman"/>
                <w:b/>
                <w:sz w:val="24"/>
                <w:szCs w:val="24"/>
              </w:rPr>
              <w:t>3</w:t>
            </w:r>
            <w:r w:rsidRPr="008C4E42">
              <w:rPr>
                <w:rFonts w:ascii="Times New Roman" w:eastAsia="Times New Roman" w:hAnsi="Times New Roman" w:cs="Times New Roman"/>
                <w:b/>
                <w:sz w:val="24"/>
                <w:szCs w:val="24"/>
              </w:rPr>
              <w:t>.202</w:t>
            </w:r>
            <w:r w:rsidR="00BA5CA6" w:rsidRPr="008C4E42">
              <w:rPr>
                <w:rFonts w:ascii="Times New Roman" w:eastAsia="Times New Roman" w:hAnsi="Times New Roman" w:cs="Times New Roman"/>
                <w:b/>
                <w:sz w:val="24"/>
                <w:szCs w:val="24"/>
              </w:rPr>
              <w:t>5</w:t>
            </w:r>
            <w:r w:rsidRPr="00525CB7">
              <w:rPr>
                <w:rFonts w:ascii="Times New Roman" w:eastAsia="Times New Roman" w:hAnsi="Times New Roman" w:cs="Times New Roman"/>
                <w:b/>
                <w:sz w:val="24"/>
                <w:szCs w:val="24"/>
              </w:rPr>
              <w:t xml:space="preserve"> року»</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w:t>
            </w:r>
            <w:r w:rsidRPr="00525CB7">
              <w:rPr>
                <w:rFonts w:ascii="Times New Roman" w:eastAsia="Times New Roman" w:hAnsi="Times New Roman" w:cs="Times New Roman"/>
                <w:b/>
                <w:sz w:val="24"/>
                <w:szCs w:val="24"/>
              </w:rPr>
              <w:lastRenderedPageBreak/>
              <w:t>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C4390A8" w14:textId="77777777"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Pr>
                <w:rFonts w:ascii="Times New Roman" w:eastAsia="Times New Roman" w:hAnsi="Times New Roman" w:cs="Times New Roman"/>
                <w:b/>
                <w:sz w:val="24"/>
                <w:szCs w:val="24"/>
              </w:rPr>
              <w:t xml:space="preserve"> </w:t>
            </w:r>
          </w:p>
          <w:p w14:paraId="11616DCA" w14:textId="2EC8BA06" w:rsidR="004A3599" w:rsidRPr="005F68D2" w:rsidRDefault="009F28E2" w:rsidP="00525CB7">
            <w:pPr>
              <w:spacing w:after="0" w:line="240" w:lineRule="auto"/>
              <w:contextualSpacing/>
              <w:jc w:val="both"/>
              <w:rPr>
                <w:rFonts w:ascii="Times New Roman" w:hAnsi="Times New Roman" w:cs="Times New Roman"/>
                <w:b/>
                <w:bCs/>
                <w:color w:val="000000" w:themeColor="text1"/>
                <w:sz w:val="24"/>
                <w:szCs w:val="24"/>
              </w:rPr>
            </w:pPr>
            <w:r w:rsidRPr="005F68D2">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5F68D2">
              <w:rPr>
                <w:rFonts w:ascii="Times New Roman" w:hAnsi="Times New Roman" w:cs="Times New Roman"/>
                <w:b/>
                <w:bCs/>
                <w:color w:val="000000" w:themeColor="text1"/>
                <w:sz w:val="24"/>
                <w:szCs w:val="24"/>
              </w:rPr>
              <w:t xml:space="preserve">04071, м. Київ, </w:t>
            </w:r>
            <w:r w:rsidR="008519CB">
              <w:rPr>
                <w:rFonts w:ascii="Times New Roman" w:hAnsi="Times New Roman" w:cs="Times New Roman"/>
                <w:b/>
                <w:bCs/>
                <w:color w:val="000000" w:themeColor="text1"/>
                <w:sz w:val="24"/>
                <w:szCs w:val="24"/>
              </w:rPr>
              <w:br/>
            </w:r>
            <w:r w:rsidRPr="005F68D2">
              <w:rPr>
                <w:rFonts w:ascii="Times New Roman" w:hAnsi="Times New Roman" w:cs="Times New Roman"/>
                <w:b/>
                <w:bCs/>
                <w:color w:val="000000" w:themeColor="text1"/>
                <w:sz w:val="24"/>
                <w:szCs w:val="24"/>
              </w:rPr>
              <w:t>вул. Ярославська 41, кабінет 21</w:t>
            </w:r>
            <w:r w:rsidR="005F68D2" w:rsidRPr="005F68D2">
              <w:rPr>
                <w:rFonts w:ascii="Times New Roman" w:hAnsi="Times New Roman" w:cs="Times New Roman"/>
                <w:b/>
                <w:bCs/>
                <w:color w:val="000000" w:themeColor="text1"/>
                <w:sz w:val="24"/>
                <w:szCs w:val="24"/>
              </w:rPr>
              <w:t>0, секретарю Тендерного комітету</w:t>
            </w:r>
          </w:p>
          <w:p w14:paraId="4766F82F" w14:textId="6F83AFC1" w:rsidR="009F28E2" w:rsidRPr="00525CB7" w:rsidRDefault="005F68D2" w:rsidP="005F68D2">
            <w:pPr>
              <w:spacing w:after="0" w:line="240" w:lineRule="auto"/>
              <w:contextualSpacing/>
              <w:jc w:val="both"/>
              <w:rPr>
                <w:rFonts w:ascii="Times New Roman" w:eastAsia="Times New Roman" w:hAnsi="Times New Roman" w:cs="Times New Roman"/>
                <w:sz w:val="24"/>
                <w:szCs w:val="24"/>
              </w:rPr>
            </w:pPr>
            <w:r w:rsidRPr="005F68D2">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4" w:name="_1fob9te" w:colFirst="0" w:colLast="0"/>
            <w:bookmarkStart w:id="5" w:name="_3znysh7" w:colFirst="0" w:colLast="0"/>
            <w:bookmarkEnd w:id="2"/>
            <w:bookmarkEnd w:id="4"/>
            <w:bookmarkEnd w:id="5"/>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111BD7DD" w:rsidR="00BF2271" w:rsidRDefault="00BF2271" w:rsidP="00525CB7">
            <w:pPr>
              <w:keepNext/>
              <w:keepLines/>
              <w:spacing w:after="0" w:line="240" w:lineRule="auto"/>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 розкриття </w:t>
            </w:r>
            <w:r w:rsidR="007E1B22" w:rsidRPr="00525CB7">
              <w:rPr>
                <w:rFonts w:ascii="Times New Roman" w:eastAsia="Times New Roman" w:hAnsi="Times New Roman" w:cs="Times New Roman"/>
                <w:sz w:val="24"/>
                <w:szCs w:val="24"/>
              </w:rPr>
              <w:t>тендерних пропозицій</w:t>
            </w:r>
            <w:r w:rsidRPr="008C4E42">
              <w:rPr>
                <w:rFonts w:ascii="Times New Roman" w:eastAsia="Times New Roman" w:hAnsi="Times New Roman" w:cs="Times New Roman"/>
                <w:sz w:val="24"/>
                <w:szCs w:val="24"/>
              </w:rPr>
              <w:t>:</w:t>
            </w:r>
            <w:r w:rsidR="00A233D2" w:rsidRPr="008C4E42">
              <w:rPr>
                <w:rFonts w:ascii="Times New Roman" w:eastAsia="Times New Roman" w:hAnsi="Times New Roman" w:cs="Times New Roman"/>
                <w:sz w:val="24"/>
                <w:szCs w:val="24"/>
              </w:rPr>
              <w:t xml:space="preserve"> </w:t>
            </w:r>
            <w:r w:rsidR="008C4E42">
              <w:rPr>
                <w:rFonts w:ascii="Times New Roman" w:eastAsia="Times New Roman" w:hAnsi="Times New Roman" w:cs="Times New Roman"/>
                <w:sz w:val="24"/>
                <w:szCs w:val="24"/>
              </w:rPr>
              <w:t>25</w:t>
            </w:r>
            <w:r w:rsidR="00A233D2" w:rsidRPr="008C4E42">
              <w:rPr>
                <w:rFonts w:ascii="Times New Roman" w:eastAsia="Times New Roman" w:hAnsi="Times New Roman" w:cs="Times New Roman"/>
                <w:sz w:val="24"/>
                <w:szCs w:val="24"/>
              </w:rPr>
              <w:t xml:space="preserve"> </w:t>
            </w:r>
            <w:r w:rsidR="008519CB" w:rsidRPr="008C4E42">
              <w:rPr>
                <w:rFonts w:ascii="Times New Roman" w:eastAsia="Times New Roman" w:hAnsi="Times New Roman" w:cs="Times New Roman"/>
                <w:sz w:val="24"/>
                <w:szCs w:val="24"/>
              </w:rPr>
              <w:t>березня</w:t>
            </w:r>
            <w:r w:rsidR="007E1B22" w:rsidRPr="008C4E42">
              <w:rPr>
                <w:rFonts w:ascii="Times New Roman" w:eastAsia="Times New Roman" w:hAnsi="Times New Roman" w:cs="Times New Roman"/>
                <w:sz w:val="24"/>
                <w:szCs w:val="24"/>
              </w:rPr>
              <w:t xml:space="preserve"> 202</w:t>
            </w:r>
            <w:r w:rsidR="00A233D2" w:rsidRPr="008C4E42">
              <w:rPr>
                <w:rFonts w:ascii="Times New Roman" w:eastAsia="Times New Roman" w:hAnsi="Times New Roman" w:cs="Times New Roman"/>
                <w:sz w:val="24"/>
                <w:szCs w:val="24"/>
              </w:rPr>
              <w:t>5</w:t>
            </w:r>
            <w:r w:rsidR="007E1B22" w:rsidRPr="008C4E42">
              <w:rPr>
                <w:rFonts w:ascii="Times New Roman" w:eastAsia="Times New Roman" w:hAnsi="Times New Roman" w:cs="Times New Roman"/>
                <w:sz w:val="24"/>
                <w:szCs w:val="24"/>
              </w:rPr>
              <w:t xml:space="preserve"> року</w:t>
            </w:r>
            <w:r w:rsidRPr="008C4E42">
              <w:rPr>
                <w:rFonts w:ascii="Times New Roman" w:eastAsia="Times New Roman" w:hAnsi="Times New Roman" w:cs="Times New Roman"/>
                <w:sz w:val="24"/>
                <w:szCs w:val="24"/>
              </w:rPr>
              <w:t>, 16:00 год.</w:t>
            </w:r>
          </w:p>
          <w:p w14:paraId="2943E2A8" w14:textId="25218C8E" w:rsidR="007E1B22" w:rsidRPr="000D0411" w:rsidRDefault="00BF2271" w:rsidP="00525CB7">
            <w:pPr>
              <w:keepNext/>
              <w:keepLines/>
              <w:spacing w:after="0" w:line="240" w:lineRule="auto"/>
              <w:ind w:right="12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Місце розкриття тендерних пропозицій: </w:t>
            </w:r>
            <w:r w:rsidRPr="00525CB7">
              <w:rPr>
                <w:rFonts w:ascii="Times New Roman" w:hAnsi="Times New Roman" w:cs="Times New Roman"/>
                <w:color w:val="000000" w:themeColor="text1"/>
                <w:sz w:val="24"/>
                <w:szCs w:val="24"/>
              </w:rPr>
              <w:t>04071, м. Київ, вул. Ярославська 41</w:t>
            </w:r>
            <w:r>
              <w:rPr>
                <w:rFonts w:ascii="Times New Roman" w:hAnsi="Times New Roman" w:cs="Times New Roman"/>
                <w:color w:val="000000" w:themeColor="text1"/>
                <w:sz w:val="24"/>
                <w:szCs w:val="24"/>
              </w:rPr>
              <w:t>, кабінет 209.</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525CB7">
              <w:rPr>
                <w:rFonts w:ascii="Times New Roman" w:eastAsia="Times New Roman" w:hAnsi="Times New Roman" w:cs="Times New Roman"/>
                <w:color w:val="000000"/>
                <w:sz w:val="24"/>
                <w:szCs w:val="24"/>
              </w:rPr>
              <w:t>внесено</w:t>
            </w:r>
            <w:proofErr w:type="spellEnd"/>
            <w:r w:rsidRPr="00525CB7">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66ADE">
          <w:footerReference w:type="default" r:id="rId11"/>
          <w:pgSz w:w="11906" w:h="16838"/>
          <w:pgMar w:top="850" w:right="850" w:bottom="850" w:left="1417" w:header="709" w:footer="709" w:gutter="0"/>
          <w:pgNumType w:start="1"/>
          <w:cols w:space="720"/>
        </w:sectPr>
      </w:pPr>
      <w:bookmarkStart w:id="6" w:name="_Hlk105501637"/>
    </w:p>
    <w:p w14:paraId="46B098E8"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1</w:t>
      </w:r>
    </w:p>
    <w:p w14:paraId="7FE6C9C1"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6"/>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7D674EFF" w14:textId="77777777" w:rsidR="00FC0BBB" w:rsidRPr="00CF69F3" w:rsidRDefault="00FC0BB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tbl>
      <w:tblPr>
        <w:tblW w:w="9639" w:type="dxa"/>
        <w:tblLayout w:type="fixed"/>
        <w:tblLook w:val="0000" w:firstRow="0" w:lastRow="0" w:firstColumn="0" w:lastColumn="0" w:noHBand="0" w:noVBand="0"/>
      </w:tblPr>
      <w:tblGrid>
        <w:gridCol w:w="704"/>
        <w:gridCol w:w="1843"/>
        <w:gridCol w:w="7092"/>
      </w:tblGrid>
      <w:tr w:rsidR="00FC0BBB" w:rsidRPr="00CF69F3" w14:paraId="63EDA76D" w14:textId="77777777" w:rsidTr="00FC0BBB">
        <w:trPr>
          <w:trHeight w:val="515"/>
        </w:trPr>
        <w:tc>
          <w:tcPr>
            <w:tcW w:w="704" w:type="dxa"/>
            <w:tcBorders>
              <w:top w:val="single" w:sz="4" w:space="0" w:color="000000"/>
              <w:left w:val="single" w:sz="4" w:space="0" w:color="000000"/>
              <w:bottom w:val="single" w:sz="4" w:space="0" w:color="000000"/>
              <w:right w:val="nil"/>
            </w:tcBorders>
          </w:tcPr>
          <w:p w14:paraId="5A5664A6" w14:textId="77777777" w:rsidR="00FC0BBB"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 xml:space="preserve">№ </w:t>
            </w:r>
          </w:p>
          <w:p w14:paraId="012A5BFC" w14:textId="3F602BD1"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 xml:space="preserve"> </w:t>
            </w:r>
            <w:r w:rsidRPr="00CF69F3">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w:t>
            </w:r>
          </w:p>
        </w:tc>
        <w:tc>
          <w:tcPr>
            <w:tcW w:w="1843" w:type="dxa"/>
            <w:tcBorders>
              <w:top w:val="single" w:sz="4" w:space="0" w:color="000000"/>
              <w:left w:val="single" w:sz="4" w:space="0" w:color="000000"/>
              <w:bottom w:val="single" w:sz="4" w:space="0" w:color="000000"/>
              <w:right w:val="nil"/>
            </w:tcBorders>
          </w:tcPr>
          <w:p w14:paraId="51178C9E" w14:textId="77777777" w:rsidR="00FC0BBB" w:rsidRPr="00CF69F3" w:rsidRDefault="00FC0BBB" w:rsidP="00882D03">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0F7A5A7A" w14:textId="77777777"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FC0BBB" w:rsidRPr="00CF69F3" w14:paraId="54A51BD0" w14:textId="77777777" w:rsidTr="00FC0BBB">
        <w:trPr>
          <w:trHeight w:val="7507"/>
        </w:trPr>
        <w:tc>
          <w:tcPr>
            <w:tcW w:w="704" w:type="dxa"/>
            <w:tcBorders>
              <w:top w:val="single" w:sz="4" w:space="0" w:color="000000"/>
              <w:left w:val="single" w:sz="4" w:space="0" w:color="000000"/>
              <w:bottom w:val="single" w:sz="4" w:space="0" w:color="000000"/>
              <w:right w:val="nil"/>
            </w:tcBorders>
          </w:tcPr>
          <w:p w14:paraId="2381E5E1" w14:textId="7CB7358A"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843" w:type="dxa"/>
            <w:tcBorders>
              <w:top w:val="single" w:sz="4" w:space="0" w:color="000000"/>
              <w:left w:val="single" w:sz="4" w:space="0" w:color="000000"/>
              <w:bottom w:val="single" w:sz="4" w:space="0" w:color="000000"/>
              <w:right w:val="nil"/>
            </w:tcBorders>
          </w:tcPr>
          <w:p w14:paraId="495CBFF4" w14:textId="77777777" w:rsidR="00FC0BBB" w:rsidRPr="00CF69F3" w:rsidRDefault="00FC0BBB" w:rsidP="00882D03">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063CDDF8" w14:textId="3114D18B"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681C1CE7" w14:textId="14083529"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BDB439C" w14:textId="0B14E671" w:rsidR="00FC0BBB" w:rsidRPr="00CF69F3" w:rsidRDefault="00FC0BBB" w:rsidP="00882D03">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55BDA24B"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708035E"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9760B1C" w14:textId="77777777" w:rsidR="00FC0BBB" w:rsidRPr="00CF69F3" w:rsidRDefault="00FC0BBB" w:rsidP="00882D03">
            <w:pPr>
              <w:spacing w:after="0" w:line="240" w:lineRule="auto"/>
              <w:jc w:val="center"/>
              <w:rPr>
                <w:rFonts w:ascii="Times New Roman" w:hAnsi="Times New Roman" w:cs="Times New Roman"/>
                <w:sz w:val="20"/>
                <w:szCs w:val="20"/>
                <w:lang w:eastAsia="en-US"/>
              </w:rPr>
            </w:pPr>
          </w:p>
          <w:p w14:paraId="00950279" w14:textId="77777777" w:rsidR="00FC0BBB" w:rsidRPr="00CF69F3" w:rsidRDefault="00FC0BBB" w:rsidP="00882D03">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6F8C9281"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FC0BBB" w:rsidRPr="00CF69F3" w14:paraId="41493E3A" w14:textId="77777777" w:rsidTr="00882D03">
              <w:tc>
                <w:tcPr>
                  <w:tcW w:w="323" w:type="dxa"/>
                  <w:shd w:val="clear" w:color="auto" w:fill="auto"/>
                  <w:vAlign w:val="center"/>
                </w:tcPr>
                <w:p w14:paraId="7EDD41B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092E1F29"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496E251C"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21928C6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E1FF34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7AC3B6D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FC0BBB" w:rsidRPr="00CF69F3" w14:paraId="6C60505A" w14:textId="77777777" w:rsidTr="00882D03">
              <w:tc>
                <w:tcPr>
                  <w:tcW w:w="323" w:type="dxa"/>
                  <w:shd w:val="clear" w:color="auto" w:fill="auto"/>
                </w:tcPr>
                <w:p w14:paraId="31E509DE"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80" w:type="dxa"/>
                </w:tcPr>
                <w:p w14:paraId="3AB85879"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4D26F718"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6AE22517"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tcPr>
                <w:p w14:paraId="00B5C73D"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58A92794"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r>
          </w:tbl>
          <w:p w14:paraId="45F76E1A" w14:textId="77777777" w:rsidR="00FC0BBB" w:rsidRPr="00CF69F3" w:rsidRDefault="00FC0BBB" w:rsidP="00882D03">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4047BA61" w14:textId="0613705B"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b/>
                <w:bCs/>
                <w:color w:val="000000" w:themeColor="text1"/>
                <w:sz w:val="24"/>
                <w:szCs w:val="24"/>
              </w:rPr>
            </w:pPr>
            <w:r w:rsidRPr="00CF69F3">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001953B8" w:rsidRPr="001953B8">
              <w:rPr>
                <w:rFonts w:ascii="Times New Roman" w:eastAsia="Times New Roman" w:hAnsi="Times New Roman" w:cs="Times New Roman"/>
                <w:b/>
                <w:bCs/>
                <w:color w:val="000000" w:themeColor="text1"/>
                <w:sz w:val="24"/>
                <w:szCs w:val="24"/>
              </w:rPr>
              <w:t>Послуги дорожнього перевезення небезпечного вантажу біологічного матеріалу категорії B</w:t>
            </w:r>
            <w:r w:rsidRPr="00CF69F3">
              <w:rPr>
                <w:rFonts w:ascii="Times New Roman" w:eastAsia="Times New Roman" w:hAnsi="Times New Roman" w:cs="Times New Roman"/>
                <w:b/>
                <w:bCs/>
                <w:color w:val="000000" w:themeColor="text1"/>
                <w:sz w:val="24"/>
                <w:szCs w:val="24"/>
              </w:rPr>
              <w:t>.</w:t>
            </w:r>
          </w:p>
          <w:p w14:paraId="1AC5FA66" w14:textId="13426FEB"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823E8C2" w14:textId="1453A0AC" w:rsidR="00FC0BBB" w:rsidRPr="00CF69F3" w:rsidRDefault="00FC0BBB" w:rsidP="00882D03">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66ADE">
          <w:pgSz w:w="11906" w:h="16838"/>
          <w:pgMar w:top="850" w:right="850" w:bottom="850" w:left="1417" w:header="709" w:footer="709" w:gutter="0"/>
          <w:pgNumType w:start="1"/>
          <w:cols w:space="720"/>
        </w:sectPr>
      </w:pPr>
    </w:p>
    <w:p w14:paraId="77AE6430" w14:textId="77777777" w:rsidR="00823203" w:rsidRPr="00CF69F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sz w:val="24"/>
          <w:szCs w:val="24"/>
        </w:rPr>
      </w:pPr>
      <w:bookmarkStart w:id="7" w:name="_Hlk47079990"/>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68C9C3FD" w14:textId="77777777" w:rsidR="00E148D9" w:rsidRDefault="00E148D9" w:rsidP="00E148D9">
      <w:pPr>
        <w:spacing w:after="0" w:line="240" w:lineRule="auto"/>
        <w:jc w:val="center"/>
        <w:rPr>
          <w:rFonts w:ascii="Times New Roman" w:eastAsia="Helvetica" w:hAnsi="Times New Roman" w:cs="Times New Roman"/>
          <w:b/>
          <w:sz w:val="24"/>
          <w:szCs w:val="24"/>
          <w:lang w:eastAsia="ru-RU"/>
        </w:rPr>
      </w:pPr>
      <w:bookmarkStart w:id="8" w:name="_Hlk160461875"/>
    </w:p>
    <w:p w14:paraId="277E7D08" w14:textId="515FF1BD" w:rsidR="00E148D9" w:rsidRPr="00CF69F3" w:rsidRDefault="00E148D9" w:rsidP="00E148D9">
      <w:pPr>
        <w:spacing w:after="0" w:line="240" w:lineRule="auto"/>
        <w:jc w:val="center"/>
        <w:rPr>
          <w:rFonts w:ascii="Times New Roman" w:eastAsia="Helvetica" w:hAnsi="Times New Roman" w:cs="Times New Roman"/>
          <w:b/>
          <w:sz w:val="24"/>
          <w:szCs w:val="24"/>
          <w:lang w:eastAsia="ru-RU"/>
        </w:rPr>
      </w:pPr>
      <w:bookmarkStart w:id="9" w:name="_Hlk191980652"/>
      <w:r w:rsidRPr="00CF69F3">
        <w:rPr>
          <w:rFonts w:ascii="Times New Roman" w:eastAsia="Helvetica" w:hAnsi="Times New Roman" w:cs="Times New Roman"/>
          <w:b/>
          <w:sz w:val="24"/>
          <w:szCs w:val="24"/>
          <w:lang w:eastAsia="ru-RU"/>
        </w:rPr>
        <w:t xml:space="preserve">ТЕХНІЧНА СПЕЦИФІКАЦІЯ </w:t>
      </w:r>
    </w:p>
    <w:p w14:paraId="3A8F5E4B" w14:textId="0018C591" w:rsidR="00E148D9" w:rsidRPr="00E148D9" w:rsidRDefault="00E148D9" w:rsidP="00E148D9">
      <w:pPr>
        <w:spacing w:after="0" w:line="240" w:lineRule="auto"/>
        <w:jc w:val="center"/>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t>(</w:t>
      </w:r>
      <w:r w:rsidRPr="00E148D9">
        <w:rPr>
          <w:rFonts w:ascii="Times New Roman" w:eastAsia="Helvetica" w:hAnsi="Times New Roman" w:cs="Times New Roman"/>
          <w:b/>
          <w:sz w:val="24"/>
          <w:szCs w:val="24"/>
          <w:lang w:eastAsia="ru-RU"/>
        </w:rPr>
        <w:t>ІНФОРМАЦІЯ ПРО НЕОБХІДНІ ТЕХНІЧНІ, ЯКІСНІ ТА КІЛЬКІСНІ ХАРАКТЕРИСТИКИ ПРЕДМЕТА ЗАКУПІВЛІ</w:t>
      </w:r>
      <w:r>
        <w:rPr>
          <w:rFonts w:ascii="Times New Roman" w:eastAsia="Helvetica" w:hAnsi="Times New Roman" w:cs="Times New Roman"/>
          <w:b/>
          <w:sz w:val="24"/>
          <w:szCs w:val="24"/>
          <w:lang w:eastAsia="ru-RU"/>
        </w:rPr>
        <w:t>)</w:t>
      </w:r>
    </w:p>
    <w:bookmarkEnd w:id="8"/>
    <w:p w14:paraId="09514B62" w14:textId="77777777" w:rsidR="0013343C" w:rsidRPr="00CF69F3" w:rsidRDefault="0013343C" w:rsidP="00D450E1">
      <w:pPr>
        <w:spacing w:before="100" w:beforeAutospacing="1" w:after="100" w:afterAutospacing="1" w:line="240" w:lineRule="auto"/>
        <w:contextualSpacing/>
        <w:rPr>
          <w:rFonts w:ascii="Times New Roman" w:eastAsia="Times New Roman" w:hAnsi="Times New Roman" w:cs="Times New Roman"/>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7273"/>
      </w:tblGrid>
      <w:tr w:rsidR="006F6289" w:rsidRPr="006F6289" w14:paraId="65E0232F" w14:textId="77777777" w:rsidTr="000A43C6">
        <w:trPr>
          <w:jc w:val="center"/>
        </w:trPr>
        <w:tc>
          <w:tcPr>
            <w:tcW w:w="2639" w:type="dxa"/>
            <w:shd w:val="clear" w:color="auto" w:fill="auto"/>
          </w:tcPr>
          <w:p w14:paraId="12B16D4E"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6F6289">
              <w:rPr>
                <w:rFonts w:ascii="Times New Roman" w:eastAsia="Times New Roman" w:hAnsi="Times New Roman" w:cs="Times New Roman"/>
                <w:b/>
                <w:sz w:val="24"/>
                <w:szCs w:val="24"/>
                <w:lang w:eastAsia="ru-RU"/>
              </w:rPr>
              <w:t>Назва послуг</w:t>
            </w:r>
          </w:p>
          <w:p w14:paraId="3BBAF804"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p>
        </w:tc>
        <w:tc>
          <w:tcPr>
            <w:tcW w:w="7273" w:type="dxa"/>
            <w:shd w:val="clear" w:color="auto" w:fill="auto"/>
          </w:tcPr>
          <w:p w14:paraId="0EC99184"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6F6289">
              <w:rPr>
                <w:rFonts w:ascii="Times New Roman" w:eastAsia="Times New Roman" w:hAnsi="Times New Roman" w:cs="Times New Roman"/>
                <w:b/>
                <w:color w:val="000000"/>
                <w:sz w:val="24"/>
                <w:szCs w:val="24"/>
                <w:lang w:eastAsia="ru-RU"/>
              </w:rPr>
              <w:t xml:space="preserve">Послуги дорожнього перевезення небезпечного вантажу біологічного матеріалу категорії B (код </w:t>
            </w:r>
            <w:r w:rsidRPr="006F6289">
              <w:rPr>
                <w:rFonts w:ascii="Times New Roman" w:eastAsia="Times New Roman" w:hAnsi="Times New Roman" w:cs="Times New Roman"/>
                <w:b/>
                <w:color w:val="000000"/>
                <w:sz w:val="24"/>
                <w:szCs w:val="24"/>
                <w:shd w:val="clear" w:color="auto" w:fill="FFFFFF"/>
                <w:lang w:eastAsia="ru-RU"/>
              </w:rPr>
              <w:t xml:space="preserve">UN 3373) </w:t>
            </w:r>
            <w:r w:rsidRPr="006F6289">
              <w:rPr>
                <w:rFonts w:ascii="Times New Roman" w:eastAsia="Times New Roman" w:hAnsi="Times New Roman" w:cs="Times New Roman"/>
                <w:b/>
                <w:sz w:val="24"/>
                <w:szCs w:val="24"/>
                <w:shd w:val="clear" w:color="auto" w:fill="FFFFFF"/>
                <w:lang w:eastAsia="ru-RU"/>
              </w:rPr>
              <w:t>– зразки плазми крові</w:t>
            </w:r>
          </w:p>
        </w:tc>
      </w:tr>
      <w:tr w:rsidR="006F6289" w:rsidRPr="006F6289" w14:paraId="68659F21" w14:textId="77777777" w:rsidTr="000A43C6">
        <w:trPr>
          <w:jc w:val="center"/>
        </w:trPr>
        <w:tc>
          <w:tcPr>
            <w:tcW w:w="2639" w:type="dxa"/>
            <w:shd w:val="clear" w:color="auto" w:fill="auto"/>
          </w:tcPr>
          <w:p w14:paraId="62B29EAF"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6F6289">
              <w:rPr>
                <w:rFonts w:ascii="Times New Roman" w:eastAsia="Times New Roman" w:hAnsi="Times New Roman" w:cs="Times New Roman"/>
                <w:b/>
                <w:sz w:val="24"/>
                <w:szCs w:val="24"/>
                <w:lang w:eastAsia="ru-RU"/>
              </w:rPr>
              <w:t>Обсяг послуг</w:t>
            </w:r>
          </w:p>
        </w:tc>
        <w:tc>
          <w:tcPr>
            <w:tcW w:w="7273" w:type="dxa"/>
            <w:shd w:val="clear" w:color="auto" w:fill="auto"/>
          </w:tcPr>
          <w:p w14:paraId="797E8CE4" w14:textId="77777777" w:rsidR="006F6289" w:rsidRPr="006F6289" w:rsidRDefault="006F6289" w:rsidP="006F6289">
            <w:pPr>
              <w:widowControl w:val="0"/>
              <w:tabs>
                <w:tab w:val="left" w:pos="317"/>
                <w:tab w:val="left" w:pos="884"/>
              </w:tabs>
              <w:spacing w:after="0" w:line="228" w:lineRule="auto"/>
              <w:jc w:val="both"/>
              <w:rPr>
                <w:rFonts w:ascii="Times New Roman" w:eastAsia="Arial" w:hAnsi="Times New Roman" w:cs="Times New Roman"/>
                <w:color w:val="000000"/>
                <w:sz w:val="24"/>
                <w:szCs w:val="24"/>
                <w:lang w:eastAsia="ru-RU"/>
              </w:rPr>
            </w:pPr>
            <w:r w:rsidRPr="006F6289">
              <w:rPr>
                <w:rFonts w:ascii="Times New Roman" w:eastAsia="Arial" w:hAnsi="Times New Roman" w:cs="Times New Roman"/>
                <w:color w:val="000000"/>
                <w:sz w:val="24"/>
                <w:szCs w:val="24"/>
                <w:lang w:eastAsia="ru-RU"/>
              </w:rPr>
              <w:t xml:space="preserve">Послуги </w:t>
            </w:r>
            <w:r w:rsidRPr="006F6289">
              <w:rPr>
                <w:rFonts w:ascii="Times New Roman" w:eastAsia="Arial" w:hAnsi="Times New Roman" w:cs="Times New Roman"/>
                <w:color w:val="000000"/>
                <w:sz w:val="24"/>
                <w:szCs w:val="24"/>
                <w:shd w:val="clear" w:color="auto" w:fill="FFFFFF"/>
                <w:lang w:eastAsia="ru-RU"/>
              </w:rPr>
              <w:t xml:space="preserve">включають в себе доставку  протягом 2025 року небезпечного вантажу з установ, </w:t>
            </w:r>
            <w:r w:rsidRPr="006F6289">
              <w:rPr>
                <w:rFonts w:ascii="Times New Roman" w:eastAsia="Arial" w:hAnsi="Times New Roman" w:cs="Times New Roman"/>
                <w:sz w:val="24"/>
                <w:szCs w:val="24"/>
                <w:shd w:val="clear" w:color="auto" w:fill="FFFFFF"/>
                <w:lang w:eastAsia="ru-RU"/>
              </w:rPr>
              <w:t xml:space="preserve">визначених в </w:t>
            </w:r>
            <w:r w:rsidRPr="006F6289">
              <w:rPr>
                <w:rFonts w:ascii="Times New Roman" w:eastAsia="Arial" w:hAnsi="Times New Roman" w:cs="Times New Roman"/>
                <w:sz w:val="24"/>
                <w:szCs w:val="24"/>
                <w:lang w:eastAsia="ru-RU"/>
              </w:rPr>
              <w:t>таблиці № 1 до цього додатку, до</w:t>
            </w:r>
            <w:r w:rsidRPr="006F6289">
              <w:rPr>
                <w:rFonts w:ascii="Times New Roman" w:eastAsia="Arial" w:hAnsi="Times New Roman" w:cs="Times New Roman"/>
                <w:color w:val="FF0000"/>
                <w:sz w:val="24"/>
                <w:szCs w:val="24"/>
                <w:lang w:eastAsia="ru-RU"/>
              </w:rPr>
              <w:t xml:space="preserve"> </w:t>
            </w:r>
            <w:r w:rsidRPr="006F6289">
              <w:rPr>
                <w:rFonts w:ascii="Times New Roman" w:eastAsia="Arial" w:hAnsi="Times New Roman" w:cs="Times New Roman"/>
                <w:color w:val="212529"/>
                <w:sz w:val="24"/>
                <w:szCs w:val="24"/>
                <w:shd w:val="clear" w:color="auto" w:fill="FFFFFF"/>
                <w:lang w:val="ru-RU" w:eastAsia="ru-RU"/>
              </w:rPr>
              <w:t>Референс-</w:t>
            </w:r>
            <w:proofErr w:type="spellStart"/>
            <w:r w:rsidRPr="006F6289">
              <w:rPr>
                <w:rFonts w:ascii="Times New Roman" w:eastAsia="Arial" w:hAnsi="Times New Roman" w:cs="Times New Roman"/>
                <w:color w:val="212529"/>
                <w:sz w:val="24"/>
                <w:szCs w:val="24"/>
                <w:shd w:val="clear" w:color="auto" w:fill="FFFFFF"/>
                <w:lang w:val="ru-RU" w:eastAsia="ru-RU"/>
              </w:rPr>
              <w:t>лабораторі</w:t>
            </w:r>
            <w:proofErr w:type="spellEnd"/>
            <w:r w:rsidRPr="006F6289">
              <w:rPr>
                <w:rFonts w:ascii="Times New Roman" w:eastAsia="Arial" w:hAnsi="Times New Roman" w:cs="Times New Roman"/>
                <w:color w:val="212529"/>
                <w:sz w:val="24"/>
                <w:szCs w:val="24"/>
                <w:shd w:val="clear" w:color="auto" w:fill="FFFFFF"/>
                <w:lang w:eastAsia="ru-RU"/>
              </w:rPr>
              <w:t>ї</w:t>
            </w:r>
            <w:r w:rsidRPr="006F6289">
              <w:rPr>
                <w:rFonts w:ascii="Times New Roman" w:eastAsia="Arial" w:hAnsi="Times New Roman" w:cs="Times New Roman"/>
                <w:color w:val="212529"/>
                <w:sz w:val="24"/>
                <w:szCs w:val="24"/>
                <w:shd w:val="clear" w:color="auto" w:fill="FFFFFF"/>
                <w:lang w:val="ru-RU" w:eastAsia="ru-RU"/>
              </w:rPr>
              <w:t xml:space="preserve"> з </w:t>
            </w:r>
            <w:proofErr w:type="spellStart"/>
            <w:r w:rsidRPr="006F6289">
              <w:rPr>
                <w:rFonts w:ascii="Times New Roman" w:eastAsia="Arial" w:hAnsi="Times New Roman" w:cs="Times New Roman"/>
                <w:color w:val="212529"/>
                <w:sz w:val="24"/>
                <w:szCs w:val="24"/>
                <w:shd w:val="clear" w:color="auto" w:fill="FFFFFF"/>
                <w:lang w:val="ru-RU" w:eastAsia="ru-RU"/>
              </w:rPr>
              <w:t>діагностики</w:t>
            </w:r>
            <w:proofErr w:type="spellEnd"/>
            <w:r w:rsidRPr="006F6289">
              <w:rPr>
                <w:rFonts w:ascii="Times New Roman" w:eastAsia="Arial" w:hAnsi="Times New Roman" w:cs="Times New Roman"/>
                <w:color w:val="212529"/>
                <w:sz w:val="24"/>
                <w:szCs w:val="24"/>
                <w:shd w:val="clear" w:color="auto" w:fill="FFFFFF"/>
                <w:lang w:val="ru-RU" w:eastAsia="ru-RU"/>
              </w:rPr>
              <w:t xml:space="preserve"> ВІЛ/</w:t>
            </w:r>
            <w:proofErr w:type="spellStart"/>
            <w:r w:rsidRPr="006F6289">
              <w:rPr>
                <w:rFonts w:ascii="Times New Roman" w:eastAsia="Arial" w:hAnsi="Times New Roman" w:cs="Times New Roman"/>
                <w:color w:val="212529"/>
                <w:sz w:val="24"/>
                <w:szCs w:val="24"/>
                <w:shd w:val="clear" w:color="auto" w:fill="FFFFFF"/>
                <w:lang w:val="ru-RU" w:eastAsia="ru-RU"/>
              </w:rPr>
              <w:t>СНІДу</w:t>
            </w:r>
            <w:proofErr w:type="spellEnd"/>
            <w:r w:rsidRPr="006F6289">
              <w:rPr>
                <w:rFonts w:ascii="Times New Roman" w:eastAsia="Arial" w:hAnsi="Times New Roman" w:cs="Times New Roman"/>
                <w:color w:val="212529"/>
                <w:sz w:val="24"/>
                <w:szCs w:val="24"/>
                <w:shd w:val="clear" w:color="auto" w:fill="FFFFFF"/>
                <w:lang w:val="ru-RU" w:eastAsia="ru-RU"/>
              </w:rPr>
              <w:t xml:space="preserve">, </w:t>
            </w:r>
            <w:proofErr w:type="spellStart"/>
            <w:r w:rsidRPr="006F6289">
              <w:rPr>
                <w:rFonts w:ascii="Times New Roman" w:eastAsia="Arial" w:hAnsi="Times New Roman" w:cs="Times New Roman"/>
                <w:color w:val="212529"/>
                <w:sz w:val="24"/>
                <w:szCs w:val="24"/>
                <w:shd w:val="clear" w:color="auto" w:fill="FFFFFF"/>
                <w:lang w:val="ru-RU" w:eastAsia="ru-RU"/>
              </w:rPr>
              <w:t>вірусних</w:t>
            </w:r>
            <w:proofErr w:type="spellEnd"/>
            <w:r w:rsidRPr="006F6289">
              <w:rPr>
                <w:rFonts w:ascii="Times New Roman" w:eastAsia="Arial" w:hAnsi="Times New Roman" w:cs="Times New Roman"/>
                <w:color w:val="212529"/>
                <w:sz w:val="24"/>
                <w:szCs w:val="24"/>
                <w:shd w:val="clear" w:color="auto" w:fill="FFFFFF"/>
                <w:lang w:val="ru-RU" w:eastAsia="ru-RU"/>
              </w:rPr>
              <w:t xml:space="preserve"> та особливо </w:t>
            </w:r>
            <w:proofErr w:type="spellStart"/>
            <w:r w:rsidRPr="006F6289">
              <w:rPr>
                <w:rFonts w:ascii="Times New Roman" w:eastAsia="Arial" w:hAnsi="Times New Roman" w:cs="Times New Roman"/>
                <w:color w:val="212529"/>
                <w:sz w:val="24"/>
                <w:szCs w:val="24"/>
                <w:shd w:val="clear" w:color="auto" w:fill="FFFFFF"/>
                <w:lang w:val="ru-RU" w:eastAsia="ru-RU"/>
              </w:rPr>
              <w:t>небезпечних</w:t>
            </w:r>
            <w:proofErr w:type="spellEnd"/>
            <w:r w:rsidRPr="006F6289">
              <w:rPr>
                <w:rFonts w:ascii="Times New Roman" w:eastAsia="Arial" w:hAnsi="Times New Roman" w:cs="Times New Roman"/>
                <w:color w:val="212529"/>
                <w:sz w:val="24"/>
                <w:szCs w:val="24"/>
                <w:shd w:val="clear" w:color="auto" w:fill="FFFFFF"/>
                <w:lang w:val="ru-RU" w:eastAsia="ru-RU"/>
              </w:rPr>
              <w:t xml:space="preserve"> </w:t>
            </w:r>
            <w:proofErr w:type="spellStart"/>
            <w:r w:rsidRPr="006F6289">
              <w:rPr>
                <w:rFonts w:ascii="Times New Roman" w:eastAsia="Arial" w:hAnsi="Times New Roman" w:cs="Times New Roman"/>
                <w:color w:val="212529"/>
                <w:sz w:val="24"/>
                <w:szCs w:val="24"/>
                <w:shd w:val="clear" w:color="auto" w:fill="FFFFFF"/>
                <w:lang w:val="ru-RU" w:eastAsia="ru-RU"/>
              </w:rPr>
              <w:t>патогенів</w:t>
            </w:r>
            <w:proofErr w:type="spellEnd"/>
            <w:r w:rsidRPr="006F6289">
              <w:rPr>
                <w:rFonts w:ascii="Times New Roman" w:eastAsia="Arial" w:hAnsi="Times New Roman" w:cs="Times New Roman"/>
                <w:color w:val="000000"/>
                <w:sz w:val="24"/>
                <w:szCs w:val="24"/>
                <w:lang w:eastAsia="ru-RU"/>
              </w:rPr>
              <w:t xml:space="preserve">, яка знаходяться за </w:t>
            </w:r>
            <w:proofErr w:type="spellStart"/>
            <w:r w:rsidRPr="006F6289">
              <w:rPr>
                <w:rFonts w:ascii="Times New Roman" w:eastAsia="Arial" w:hAnsi="Times New Roman" w:cs="Times New Roman"/>
                <w:color w:val="000000"/>
                <w:sz w:val="24"/>
                <w:szCs w:val="24"/>
                <w:lang w:eastAsia="ru-RU"/>
              </w:rPr>
              <w:t>адресою</w:t>
            </w:r>
            <w:proofErr w:type="spellEnd"/>
            <w:r w:rsidRPr="006F6289">
              <w:rPr>
                <w:rFonts w:ascii="Times New Roman" w:eastAsia="Arial" w:hAnsi="Times New Roman" w:cs="Times New Roman"/>
                <w:color w:val="000000"/>
                <w:sz w:val="24"/>
                <w:szCs w:val="24"/>
                <w:lang w:eastAsia="ru-RU"/>
              </w:rPr>
              <w:t>: 04071, м. Київ, вул. Ярославська, 41.</w:t>
            </w:r>
          </w:p>
          <w:p w14:paraId="06F0078F" w14:textId="77777777" w:rsidR="006F6289" w:rsidRPr="006F6289" w:rsidRDefault="006F6289" w:rsidP="006F6289">
            <w:pPr>
              <w:widowControl w:val="0"/>
              <w:tabs>
                <w:tab w:val="left" w:pos="317"/>
                <w:tab w:val="left" w:pos="884"/>
              </w:tabs>
              <w:spacing w:after="0" w:line="228" w:lineRule="auto"/>
              <w:jc w:val="both"/>
              <w:rPr>
                <w:rFonts w:ascii="Times New Roman" w:eastAsia="Arial" w:hAnsi="Times New Roman" w:cs="Times New Roman"/>
                <w:color w:val="000000"/>
                <w:sz w:val="24"/>
                <w:szCs w:val="24"/>
                <w:shd w:val="clear" w:color="auto" w:fill="FFFFFF"/>
                <w:lang w:eastAsia="ru-RU"/>
              </w:rPr>
            </w:pPr>
            <w:r w:rsidRPr="006F6289">
              <w:rPr>
                <w:rFonts w:ascii="Times New Roman" w:eastAsia="Arial" w:hAnsi="Times New Roman" w:cs="Times New Roman"/>
                <w:color w:val="000000"/>
                <w:sz w:val="24"/>
                <w:szCs w:val="24"/>
                <w:shd w:val="clear" w:color="auto" w:fill="FFFFFF"/>
                <w:lang w:eastAsia="ru-RU"/>
              </w:rPr>
              <w:t>К</w:t>
            </w:r>
            <w:r w:rsidRPr="006F6289">
              <w:rPr>
                <w:rFonts w:ascii="Times New Roman" w:eastAsia="Arial" w:hAnsi="Times New Roman" w:cs="Times New Roman"/>
                <w:color w:val="000000"/>
                <w:sz w:val="24"/>
                <w:szCs w:val="24"/>
                <w:lang w:eastAsia="ru-RU"/>
              </w:rPr>
              <w:t>ількість доставок – 280.</w:t>
            </w:r>
            <w:r w:rsidRPr="006F6289">
              <w:rPr>
                <w:rFonts w:ascii="Times New Roman" w:eastAsia="Arial" w:hAnsi="Times New Roman" w:cs="Times New Roman"/>
                <w:color w:val="000000"/>
                <w:sz w:val="24"/>
                <w:szCs w:val="24"/>
                <w:shd w:val="clear" w:color="auto" w:fill="FFFFFF"/>
                <w:lang w:eastAsia="ru-RU"/>
              </w:rPr>
              <w:t xml:space="preserve"> </w:t>
            </w:r>
          </w:p>
          <w:p w14:paraId="415EAED3" w14:textId="32CA1286" w:rsidR="006F6289" w:rsidRPr="006F6289" w:rsidRDefault="006F6289" w:rsidP="006F6289">
            <w:pPr>
              <w:widowControl w:val="0"/>
              <w:tabs>
                <w:tab w:val="left" w:pos="317"/>
                <w:tab w:val="left" w:pos="884"/>
              </w:tabs>
              <w:spacing w:after="0" w:line="228" w:lineRule="auto"/>
              <w:jc w:val="both"/>
              <w:rPr>
                <w:rFonts w:ascii="Times New Roman" w:eastAsia="Arial" w:hAnsi="Times New Roman" w:cs="Times New Roman"/>
                <w:color w:val="000000"/>
                <w:sz w:val="24"/>
                <w:szCs w:val="24"/>
                <w:lang w:eastAsia="ru-RU"/>
              </w:rPr>
            </w:pPr>
            <w:r w:rsidRPr="006F6289">
              <w:rPr>
                <w:rFonts w:ascii="Times New Roman" w:eastAsia="Arial" w:hAnsi="Times New Roman" w:cs="Times New Roman"/>
                <w:color w:val="000000"/>
                <w:sz w:val="24"/>
                <w:szCs w:val="24"/>
                <w:shd w:val="clear" w:color="auto" w:fill="FFFFFF"/>
                <w:lang w:eastAsia="ru-RU"/>
              </w:rPr>
              <w:t>Кількість доставок може бути зменшена відповідно до потреб Замовника</w:t>
            </w:r>
            <w:r w:rsidR="001953B8">
              <w:rPr>
                <w:rFonts w:ascii="Times New Roman" w:eastAsia="Arial" w:hAnsi="Times New Roman" w:cs="Times New Roman"/>
                <w:color w:val="000000"/>
                <w:sz w:val="24"/>
                <w:szCs w:val="24"/>
                <w:shd w:val="clear" w:color="auto" w:fill="FFFFFF"/>
                <w:lang w:eastAsia="ru-RU"/>
              </w:rPr>
              <w:t>.</w:t>
            </w:r>
          </w:p>
        </w:tc>
      </w:tr>
      <w:tr w:rsidR="006F6289" w:rsidRPr="006F6289" w14:paraId="7B5F92E2" w14:textId="77777777" w:rsidTr="000A43C6">
        <w:trPr>
          <w:jc w:val="center"/>
        </w:trPr>
        <w:tc>
          <w:tcPr>
            <w:tcW w:w="2639" w:type="dxa"/>
            <w:shd w:val="clear" w:color="auto" w:fill="auto"/>
          </w:tcPr>
          <w:p w14:paraId="547FFEEC"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6F6289">
              <w:rPr>
                <w:rFonts w:ascii="Times New Roman" w:eastAsia="Times New Roman" w:hAnsi="Times New Roman" w:cs="Times New Roman"/>
                <w:b/>
                <w:sz w:val="24"/>
                <w:szCs w:val="24"/>
                <w:lang w:eastAsia="ru-RU"/>
              </w:rPr>
              <w:t>Строк надання послуг</w:t>
            </w:r>
          </w:p>
        </w:tc>
        <w:tc>
          <w:tcPr>
            <w:tcW w:w="7273" w:type="dxa"/>
            <w:shd w:val="clear" w:color="auto" w:fill="auto"/>
          </w:tcPr>
          <w:p w14:paraId="4D6373D5" w14:textId="7ABD727F" w:rsidR="006F6289" w:rsidRPr="006F6289" w:rsidRDefault="002F21A5" w:rsidP="006F6289">
            <w:pPr>
              <w:tabs>
                <w:tab w:val="left" w:pos="0"/>
                <w:tab w:val="center" w:pos="4153"/>
                <w:tab w:val="right" w:pos="8306"/>
              </w:tabs>
              <w:spacing w:after="0" w:line="228" w:lineRule="auto"/>
              <w:rPr>
                <w:rFonts w:ascii="Times New Roman" w:eastAsia="Times New Roman" w:hAnsi="Times New Roman" w:cs="Times New Roman"/>
                <w:color w:val="000000"/>
                <w:sz w:val="24"/>
                <w:szCs w:val="24"/>
                <w:shd w:val="clear" w:color="auto" w:fill="FFFFFF"/>
                <w:lang w:eastAsia="ru-RU"/>
              </w:rPr>
            </w:pPr>
            <w:r w:rsidRPr="002F21A5">
              <w:rPr>
                <w:rFonts w:ascii="Times New Roman" w:eastAsia="Times New Roman" w:hAnsi="Times New Roman" w:cs="Times New Roman"/>
                <w:sz w:val="24"/>
                <w:szCs w:val="24"/>
                <w:lang w:eastAsia="en-US" w:bidi="en-US"/>
              </w:rPr>
              <w:t>до 15 грудня 2025 року на підставі заявок на надання Послуг (надалі – Заявка) Замовника, протягом 10 календарних днів з моменту отримання Заявки</w:t>
            </w:r>
            <w:r>
              <w:rPr>
                <w:rFonts w:ascii="Times New Roman" w:eastAsia="Times New Roman" w:hAnsi="Times New Roman" w:cs="Times New Roman"/>
                <w:sz w:val="24"/>
                <w:szCs w:val="24"/>
                <w:lang w:eastAsia="en-US" w:bidi="en-US"/>
              </w:rPr>
              <w:t>.</w:t>
            </w:r>
          </w:p>
        </w:tc>
      </w:tr>
      <w:tr w:rsidR="006F6289" w:rsidRPr="006F6289" w14:paraId="3C497A9C" w14:textId="77777777" w:rsidTr="000A43C6">
        <w:trPr>
          <w:jc w:val="center"/>
        </w:trPr>
        <w:tc>
          <w:tcPr>
            <w:tcW w:w="2639" w:type="dxa"/>
            <w:shd w:val="clear" w:color="auto" w:fill="auto"/>
          </w:tcPr>
          <w:p w14:paraId="1C92E682"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6F6289">
              <w:rPr>
                <w:rFonts w:ascii="Times New Roman" w:eastAsia="Times New Roman" w:hAnsi="Times New Roman" w:cs="Times New Roman"/>
                <w:b/>
                <w:sz w:val="24"/>
                <w:szCs w:val="24"/>
                <w:lang w:eastAsia="ru-RU"/>
              </w:rPr>
              <w:t>Умови транспортування, обсяг</w:t>
            </w:r>
            <w:r w:rsidRPr="006F6289">
              <w:rPr>
                <w:rFonts w:ascii="Times New Roman" w:eastAsia="Times New Roman" w:hAnsi="Times New Roman" w:cs="Times New Roman"/>
                <w:b/>
                <w:color w:val="FF0000"/>
                <w:sz w:val="24"/>
                <w:szCs w:val="24"/>
                <w:lang w:eastAsia="ru-RU"/>
              </w:rPr>
              <w:t xml:space="preserve"> </w:t>
            </w:r>
            <w:r w:rsidRPr="006F6289">
              <w:rPr>
                <w:rFonts w:ascii="Times New Roman" w:eastAsia="Times New Roman" w:hAnsi="Times New Roman" w:cs="Times New Roman"/>
                <w:b/>
                <w:sz w:val="24"/>
                <w:szCs w:val="24"/>
                <w:lang w:eastAsia="ru-RU"/>
              </w:rPr>
              <w:t>та назва вантажу</w:t>
            </w:r>
          </w:p>
        </w:tc>
        <w:tc>
          <w:tcPr>
            <w:tcW w:w="7273" w:type="dxa"/>
            <w:shd w:val="clear" w:color="auto" w:fill="auto"/>
          </w:tcPr>
          <w:p w14:paraId="4AA1CD30" w14:textId="568001F2" w:rsidR="006F6289" w:rsidRPr="006F6289" w:rsidRDefault="006F6289" w:rsidP="006F6289">
            <w:pPr>
              <w:tabs>
                <w:tab w:val="left" w:pos="317"/>
                <w:tab w:val="right" w:pos="8306"/>
              </w:tabs>
              <w:spacing w:after="0" w:line="228" w:lineRule="auto"/>
              <w:rPr>
                <w:rFonts w:ascii="Times New Roman" w:eastAsia="Times New Roman" w:hAnsi="Times New Roman" w:cs="Times New Roman"/>
                <w:bCs/>
                <w:color w:val="000000"/>
                <w:sz w:val="24"/>
                <w:szCs w:val="24"/>
                <w:lang w:eastAsia="ru-RU"/>
              </w:rPr>
            </w:pPr>
            <w:r w:rsidRPr="006F6289">
              <w:rPr>
                <w:rFonts w:ascii="Times New Roman" w:eastAsia="Times New Roman" w:hAnsi="Times New Roman" w:cs="Times New Roman"/>
                <w:bCs/>
                <w:sz w:val="24"/>
                <w:szCs w:val="24"/>
                <w:lang w:eastAsia="ru-RU"/>
              </w:rPr>
              <w:t xml:space="preserve">Заморожені залишкові зразки плазми крові, пробірка об'ємом 2 мл – не більше 40 пробірок за одне відправлення. </w:t>
            </w:r>
            <w:r w:rsidRPr="006F6289">
              <w:rPr>
                <w:rFonts w:ascii="Times New Roman" w:eastAsia="Times New Roman" w:hAnsi="Times New Roman" w:cs="Times New Roman"/>
                <w:sz w:val="24"/>
                <w:szCs w:val="24"/>
                <w:lang w:eastAsia="ru-RU"/>
              </w:rPr>
              <w:t>Транспортування вантажу у сухому льоді (температура не вище мінус 10 °С)</w:t>
            </w:r>
            <w:r w:rsidR="001953B8">
              <w:rPr>
                <w:rFonts w:ascii="Times New Roman" w:eastAsia="Times New Roman" w:hAnsi="Times New Roman" w:cs="Times New Roman"/>
                <w:sz w:val="24"/>
                <w:szCs w:val="24"/>
                <w:lang w:eastAsia="ru-RU"/>
              </w:rPr>
              <w:t>.</w:t>
            </w:r>
          </w:p>
        </w:tc>
      </w:tr>
      <w:tr w:rsidR="006F6289" w:rsidRPr="006F6289" w14:paraId="2404DED5" w14:textId="77777777" w:rsidTr="000A43C6">
        <w:trPr>
          <w:jc w:val="center"/>
        </w:trPr>
        <w:tc>
          <w:tcPr>
            <w:tcW w:w="2639" w:type="dxa"/>
            <w:shd w:val="clear" w:color="auto" w:fill="auto"/>
          </w:tcPr>
          <w:p w14:paraId="69F19A25"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6F6289">
              <w:rPr>
                <w:rFonts w:ascii="Times New Roman" w:eastAsia="Times New Roman" w:hAnsi="Times New Roman" w:cs="Times New Roman"/>
                <w:b/>
                <w:sz w:val="24"/>
                <w:szCs w:val="24"/>
                <w:lang w:eastAsia="ru-RU"/>
              </w:rPr>
              <w:t>Характеристика вантажу</w:t>
            </w:r>
          </w:p>
        </w:tc>
        <w:tc>
          <w:tcPr>
            <w:tcW w:w="7273" w:type="dxa"/>
            <w:shd w:val="clear" w:color="auto" w:fill="auto"/>
          </w:tcPr>
          <w:p w14:paraId="74B377B9" w14:textId="77777777" w:rsidR="006F6289" w:rsidRPr="006F6289" w:rsidRDefault="006F6289" w:rsidP="006F6289">
            <w:pPr>
              <w:tabs>
                <w:tab w:val="left" w:pos="317"/>
                <w:tab w:val="right" w:pos="8306"/>
              </w:tabs>
              <w:spacing w:after="0" w:line="228" w:lineRule="auto"/>
              <w:rPr>
                <w:rFonts w:ascii="Times New Roman" w:eastAsia="Times New Roman" w:hAnsi="Times New Roman" w:cs="Times New Roman"/>
                <w:sz w:val="24"/>
                <w:szCs w:val="24"/>
                <w:shd w:val="clear" w:color="auto" w:fill="FFFFFF"/>
                <w:lang w:eastAsia="ru-RU"/>
              </w:rPr>
            </w:pPr>
            <w:r w:rsidRPr="006F6289">
              <w:rPr>
                <w:rFonts w:ascii="Times New Roman" w:eastAsia="Times New Roman" w:hAnsi="Times New Roman" w:cs="Times New Roman"/>
                <w:sz w:val="24"/>
                <w:szCs w:val="24"/>
                <w:lang w:eastAsia="ru-RU"/>
              </w:rPr>
              <w:t xml:space="preserve">Небезпечний вантаж є біологічним матеріалом категорії B (код </w:t>
            </w:r>
            <w:r w:rsidRPr="006F6289">
              <w:rPr>
                <w:rFonts w:ascii="Times New Roman" w:eastAsia="Times New Roman" w:hAnsi="Times New Roman" w:cs="Times New Roman"/>
                <w:sz w:val="24"/>
                <w:szCs w:val="24"/>
                <w:shd w:val="clear" w:color="auto" w:fill="FFFFFF"/>
                <w:lang w:eastAsia="ru-RU"/>
              </w:rPr>
              <w:t>UN 3373) – зразки плазми крові.</w:t>
            </w:r>
          </w:p>
        </w:tc>
      </w:tr>
      <w:tr w:rsidR="006F6289" w:rsidRPr="006F6289" w14:paraId="3562E887" w14:textId="77777777" w:rsidTr="000A43C6">
        <w:trPr>
          <w:jc w:val="center"/>
        </w:trPr>
        <w:tc>
          <w:tcPr>
            <w:tcW w:w="2639" w:type="dxa"/>
            <w:shd w:val="clear" w:color="auto" w:fill="auto"/>
          </w:tcPr>
          <w:p w14:paraId="69E55723"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6F6289">
              <w:rPr>
                <w:rFonts w:ascii="Times New Roman" w:eastAsia="Times New Roman" w:hAnsi="Times New Roman" w:cs="Times New Roman"/>
                <w:b/>
                <w:sz w:val="24"/>
                <w:szCs w:val="24"/>
                <w:lang w:eastAsia="ru-RU"/>
              </w:rPr>
              <w:t>Вимоги до пакування вантажу</w:t>
            </w:r>
          </w:p>
        </w:tc>
        <w:tc>
          <w:tcPr>
            <w:tcW w:w="7273" w:type="dxa"/>
            <w:shd w:val="clear" w:color="auto" w:fill="auto"/>
          </w:tcPr>
          <w:p w14:paraId="1E4CB7AD" w14:textId="77777777" w:rsidR="006F6289" w:rsidRPr="006F6289" w:rsidRDefault="006F6289" w:rsidP="006F6289">
            <w:pPr>
              <w:spacing w:after="0" w:line="228" w:lineRule="auto"/>
              <w:rPr>
                <w:rFonts w:ascii="Times New Roman" w:hAnsi="Times New Roman" w:cs="Times New Roman"/>
                <w:color w:val="000000"/>
                <w:sz w:val="24"/>
                <w:szCs w:val="24"/>
                <w:shd w:val="clear" w:color="auto" w:fill="FFFFFF"/>
              </w:rPr>
            </w:pPr>
            <w:r w:rsidRPr="006F6289">
              <w:rPr>
                <w:rFonts w:ascii="Times New Roman" w:hAnsi="Times New Roman" w:cs="Times New Roman"/>
                <w:color w:val="000000"/>
                <w:sz w:val="24"/>
                <w:szCs w:val="24"/>
                <w:shd w:val="clear" w:color="auto" w:fill="FFFFFF"/>
              </w:rPr>
              <w:t>Вантаж упаковується згідно з вимогами до пакування P650 для інфекційних субстанцій UN 3373.</w:t>
            </w:r>
          </w:p>
          <w:p w14:paraId="002F3926" w14:textId="77777777" w:rsidR="006F6289" w:rsidRPr="006F6289" w:rsidRDefault="006F6289" w:rsidP="006F6289">
            <w:pPr>
              <w:spacing w:after="0" w:line="228" w:lineRule="auto"/>
              <w:rPr>
                <w:rFonts w:ascii="Times New Roman" w:hAnsi="Times New Roman" w:cs="Times New Roman"/>
                <w:sz w:val="24"/>
                <w:szCs w:val="24"/>
                <w:shd w:val="clear" w:color="auto" w:fill="FFFFFF"/>
              </w:rPr>
            </w:pPr>
            <w:r w:rsidRPr="006F6289">
              <w:rPr>
                <w:rFonts w:ascii="Times New Roman" w:hAnsi="Times New Roman" w:cs="Times New Roman"/>
                <w:sz w:val="24"/>
                <w:szCs w:val="24"/>
                <w:shd w:val="clear" w:color="auto" w:fill="FFFFFF"/>
              </w:rPr>
              <w:t>Виконавцем повинні бути надані пакувальні матеріали для пакування  відповідно зазначених вимог</w:t>
            </w:r>
            <w:r w:rsidRPr="006F6289">
              <w:rPr>
                <w:rFonts w:ascii="Times New Roman" w:hAnsi="Times New Roman" w:cs="Times New Roman"/>
                <w:sz w:val="24"/>
                <w:szCs w:val="24"/>
              </w:rPr>
              <w:t>.</w:t>
            </w:r>
          </w:p>
          <w:p w14:paraId="2EB01D5B" w14:textId="77777777" w:rsidR="006F6289" w:rsidRPr="006F6289" w:rsidRDefault="006F6289" w:rsidP="006F6289">
            <w:pPr>
              <w:spacing w:after="0" w:line="228" w:lineRule="auto"/>
              <w:rPr>
                <w:rFonts w:ascii="Times New Roman" w:hAnsi="Times New Roman" w:cs="Times New Roman"/>
                <w:b/>
                <w:bCs/>
                <w:color w:val="000000"/>
                <w:sz w:val="24"/>
                <w:szCs w:val="24"/>
              </w:rPr>
            </w:pPr>
          </w:p>
        </w:tc>
      </w:tr>
      <w:tr w:rsidR="006F6289" w:rsidRPr="006F6289" w14:paraId="0A3EA49E" w14:textId="77777777" w:rsidTr="000A43C6">
        <w:trPr>
          <w:jc w:val="center"/>
        </w:trPr>
        <w:tc>
          <w:tcPr>
            <w:tcW w:w="2639" w:type="dxa"/>
            <w:shd w:val="clear" w:color="auto" w:fill="auto"/>
          </w:tcPr>
          <w:p w14:paraId="2E7F5B4F"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6F6289">
              <w:rPr>
                <w:rFonts w:ascii="Times New Roman" w:eastAsia="Times New Roman" w:hAnsi="Times New Roman" w:cs="Times New Roman"/>
                <w:b/>
                <w:sz w:val="24"/>
                <w:szCs w:val="24"/>
                <w:lang w:eastAsia="ru-RU"/>
              </w:rPr>
              <w:t>Місце надання послуг</w:t>
            </w:r>
          </w:p>
        </w:tc>
        <w:tc>
          <w:tcPr>
            <w:tcW w:w="7273" w:type="dxa"/>
            <w:shd w:val="clear" w:color="auto" w:fill="auto"/>
          </w:tcPr>
          <w:p w14:paraId="66DEBE7D"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6F6289">
              <w:rPr>
                <w:rFonts w:ascii="Times New Roman" w:eastAsia="Times New Roman" w:hAnsi="Times New Roman" w:cs="Times New Roman"/>
                <w:sz w:val="24"/>
                <w:szCs w:val="24"/>
                <w:lang w:eastAsia="ru-RU"/>
              </w:rPr>
              <w:t>Послуги надаються в межах території України.</w:t>
            </w:r>
          </w:p>
        </w:tc>
      </w:tr>
      <w:tr w:rsidR="006F6289" w:rsidRPr="006F6289" w14:paraId="72C35A8F" w14:textId="77777777" w:rsidTr="000A43C6">
        <w:trPr>
          <w:jc w:val="center"/>
        </w:trPr>
        <w:tc>
          <w:tcPr>
            <w:tcW w:w="2639" w:type="dxa"/>
            <w:shd w:val="clear" w:color="auto" w:fill="auto"/>
          </w:tcPr>
          <w:p w14:paraId="203E07C2"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6F6289">
              <w:rPr>
                <w:rFonts w:ascii="Times New Roman" w:eastAsia="Times New Roman" w:hAnsi="Times New Roman" w:cs="Times New Roman"/>
                <w:b/>
                <w:sz w:val="24"/>
                <w:szCs w:val="24"/>
                <w:lang w:eastAsia="ru-RU"/>
              </w:rPr>
              <w:t>Маршрут перевезення</w:t>
            </w:r>
          </w:p>
        </w:tc>
        <w:tc>
          <w:tcPr>
            <w:tcW w:w="7273" w:type="dxa"/>
            <w:shd w:val="clear" w:color="auto" w:fill="auto"/>
          </w:tcPr>
          <w:p w14:paraId="06BC6676"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bCs/>
                <w:sz w:val="24"/>
                <w:szCs w:val="24"/>
                <w:lang w:eastAsia="ru-RU"/>
              </w:rPr>
            </w:pPr>
            <w:r w:rsidRPr="006F6289">
              <w:rPr>
                <w:rFonts w:ascii="Times New Roman" w:eastAsia="Times New Roman" w:hAnsi="Times New Roman" w:cs="Times New Roman"/>
                <w:b/>
                <w:color w:val="000000"/>
                <w:sz w:val="24"/>
                <w:szCs w:val="24"/>
                <w:lang w:eastAsia="ru-RU"/>
              </w:rPr>
              <w:t>Адреси завантаження</w:t>
            </w:r>
            <w:r w:rsidRPr="006F6289">
              <w:rPr>
                <w:rFonts w:ascii="Times New Roman" w:eastAsia="Times New Roman" w:hAnsi="Times New Roman" w:cs="Times New Roman"/>
                <w:b/>
                <w:bCs/>
                <w:color w:val="000000"/>
                <w:sz w:val="24"/>
                <w:szCs w:val="24"/>
                <w:lang w:eastAsia="ru-RU"/>
              </w:rPr>
              <w:t xml:space="preserve">: відповідно до </w:t>
            </w:r>
            <w:r w:rsidRPr="006F6289">
              <w:rPr>
                <w:rFonts w:ascii="Times New Roman" w:eastAsia="Times New Roman" w:hAnsi="Times New Roman" w:cs="Times New Roman"/>
                <w:b/>
                <w:bCs/>
                <w:sz w:val="24"/>
                <w:szCs w:val="24"/>
                <w:lang w:eastAsia="ru-RU"/>
              </w:rPr>
              <w:t>таблиці № 1 до цього додатку</w:t>
            </w:r>
            <w:r w:rsidRPr="006F6289">
              <w:rPr>
                <w:rFonts w:ascii="Times New Roman" w:eastAsia="Times New Roman" w:hAnsi="Times New Roman" w:cs="Times New Roman"/>
                <w:b/>
                <w:sz w:val="24"/>
                <w:szCs w:val="24"/>
                <w:lang w:eastAsia="ru-RU"/>
              </w:rPr>
              <w:t>.</w:t>
            </w:r>
          </w:p>
          <w:p w14:paraId="04B36D33" w14:textId="77777777" w:rsidR="006F6289" w:rsidRPr="006F6289" w:rsidRDefault="006F6289" w:rsidP="006F6289">
            <w:pPr>
              <w:widowControl w:val="0"/>
              <w:tabs>
                <w:tab w:val="left" w:pos="317"/>
                <w:tab w:val="left" w:pos="884"/>
              </w:tabs>
              <w:spacing w:after="0" w:line="228" w:lineRule="auto"/>
              <w:jc w:val="both"/>
              <w:rPr>
                <w:rFonts w:ascii="Times New Roman" w:eastAsia="Arial" w:hAnsi="Times New Roman" w:cs="Times New Roman"/>
                <w:color w:val="000000"/>
                <w:sz w:val="24"/>
                <w:szCs w:val="24"/>
                <w:lang w:eastAsia="ru-RU"/>
              </w:rPr>
            </w:pPr>
            <w:r w:rsidRPr="006F6289">
              <w:rPr>
                <w:rFonts w:ascii="Times New Roman" w:eastAsia="Arial" w:hAnsi="Times New Roman" w:cs="Times New Roman"/>
                <w:b/>
                <w:color w:val="000000"/>
                <w:sz w:val="24"/>
                <w:szCs w:val="24"/>
                <w:lang w:eastAsia="ru-RU"/>
              </w:rPr>
              <w:t>Адреса розвантаження</w:t>
            </w:r>
            <w:r w:rsidRPr="006F6289">
              <w:rPr>
                <w:rFonts w:ascii="Times New Roman" w:eastAsia="Arial" w:hAnsi="Times New Roman" w:cs="Times New Roman"/>
                <w:b/>
                <w:bCs/>
                <w:color w:val="000000"/>
                <w:sz w:val="24"/>
                <w:szCs w:val="24"/>
                <w:lang w:eastAsia="ru-RU"/>
              </w:rPr>
              <w:t>:</w:t>
            </w:r>
            <w:r w:rsidRPr="006F6289">
              <w:rPr>
                <w:rFonts w:ascii="Times New Roman" w:eastAsia="Arial" w:hAnsi="Times New Roman" w:cs="Times New Roman"/>
                <w:bCs/>
                <w:color w:val="000000"/>
                <w:sz w:val="24"/>
                <w:szCs w:val="24"/>
                <w:lang w:eastAsia="ru-RU"/>
              </w:rPr>
              <w:t xml:space="preserve"> </w:t>
            </w:r>
            <w:r w:rsidRPr="006F6289">
              <w:rPr>
                <w:rFonts w:ascii="Times New Roman" w:eastAsia="Arial" w:hAnsi="Times New Roman" w:cs="Times New Roman"/>
                <w:b/>
                <w:color w:val="000000"/>
                <w:sz w:val="24"/>
                <w:szCs w:val="24"/>
                <w:lang w:eastAsia="ru-RU"/>
              </w:rPr>
              <w:t>04071, м. Київ, вул. Ярославська, 41.</w:t>
            </w:r>
          </w:p>
          <w:p w14:paraId="7270F712" w14:textId="77777777" w:rsidR="006F6289" w:rsidRPr="006F6289" w:rsidRDefault="006F6289" w:rsidP="006F6289">
            <w:pPr>
              <w:widowControl w:val="0"/>
              <w:tabs>
                <w:tab w:val="left" w:pos="317"/>
                <w:tab w:val="left" w:pos="884"/>
              </w:tabs>
              <w:spacing w:after="0" w:line="228" w:lineRule="auto"/>
              <w:jc w:val="both"/>
              <w:rPr>
                <w:rFonts w:ascii="Times New Roman" w:eastAsia="Arial" w:hAnsi="Times New Roman" w:cs="Times New Roman"/>
                <w:color w:val="000000"/>
                <w:sz w:val="24"/>
                <w:szCs w:val="24"/>
                <w:lang w:eastAsia="ru-RU"/>
              </w:rPr>
            </w:pPr>
          </w:p>
        </w:tc>
      </w:tr>
      <w:tr w:rsidR="006F6289" w:rsidRPr="006F6289" w14:paraId="2A83B472" w14:textId="77777777" w:rsidTr="000A43C6">
        <w:trPr>
          <w:jc w:val="center"/>
        </w:trPr>
        <w:tc>
          <w:tcPr>
            <w:tcW w:w="2639" w:type="dxa"/>
            <w:shd w:val="clear" w:color="auto" w:fill="auto"/>
          </w:tcPr>
          <w:p w14:paraId="4B7604E1"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6F6289">
              <w:rPr>
                <w:rFonts w:ascii="Times New Roman" w:eastAsia="Times New Roman" w:hAnsi="Times New Roman" w:cs="Times New Roman"/>
                <w:b/>
                <w:sz w:val="24"/>
                <w:szCs w:val="24"/>
                <w:lang w:eastAsia="ru-RU"/>
              </w:rPr>
              <w:t>Нормативні вимоги до надання послуг</w:t>
            </w:r>
          </w:p>
        </w:tc>
        <w:tc>
          <w:tcPr>
            <w:tcW w:w="7273" w:type="dxa"/>
            <w:shd w:val="clear" w:color="auto" w:fill="auto"/>
          </w:tcPr>
          <w:p w14:paraId="09A5F8FE" w14:textId="77777777" w:rsidR="006F6289" w:rsidRPr="006F6289" w:rsidRDefault="006F6289">
            <w:pPr>
              <w:numPr>
                <w:ilvl w:val="0"/>
                <w:numId w:val="24"/>
              </w:numPr>
              <w:tabs>
                <w:tab w:val="left" w:pos="0"/>
                <w:tab w:val="center" w:pos="317"/>
                <w:tab w:val="left" w:pos="459"/>
                <w:tab w:val="right" w:pos="8306"/>
              </w:tabs>
              <w:spacing w:after="0" w:line="228" w:lineRule="auto"/>
              <w:ind w:left="0" w:firstLine="0"/>
              <w:jc w:val="both"/>
              <w:rPr>
                <w:rFonts w:ascii="Times New Roman" w:eastAsia="Times New Roman" w:hAnsi="Times New Roman" w:cs="Times New Roman"/>
                <w:sz w:val="24"/>
                <w:szCs w:val="24"/>
                <w:lang w:eastAsia="ru-RU"/>
              </w:rPr>
            </w:pPr>
            <w:proofErr w:type="spellStart"/>
            <w:r w:rsidRPr="006F6289">
              <w:rPr>
                <w:rFonts w:ascii="Times New Roman" w:eastAsia="Times New Roman" w:hAnsi="Times New Roman" w:cs="Times New Roman"/>
                <w:sz w:val="24"/>
                <w:szCs w:val="24"/>
                <w:lang w:val="ru-RU" w:eastAsia="en-US" w:bidi="en-US"/>
              </w:rPr>
              <w:t>Господарським</w:t>
            </w:r>
            <w:proofErr w:type="spellEnd"/>
            <w:r w:rsidRPr="006F6289">
              <w:rPr>
                <w:rFonts w:ascii="Times New Roman" w:eastAsia="Times New Roman" w:hAnsi="Times New Roman" w:cs="Times New Roman"/>
                <w:sz w:val="24"/>
                <w:szCs w:val="24"/>
                <w:lang w:val="ru-RU" w:eastAsia="en-US" w:bidi="en-US"/>
              </w:rPr>
              <w:t xml:space="preserve"> та </w:t>
            </w:r>
            <w:proofErr w:type="spellStart"/>
            <w:r w:rsidRPr="006F6289">
              <w:rPr>
                <w:rFonts w:ascii="Times New Roman" w:eastAsia="Times New Roman" w:hAnsi="Times New Roman" w:cs="Times New Roman"/>
                <w:sz w:val="24"/>
                <w:szCs w:val="24"/>
                <w:lang w:val="ru-RU" w:eastAsia="en-US" w:bidi="en-US"/>
              </w:rPr>
              <w:t>Цивільним</w:t>
            </w:r>
            <w:proofErr w:type="spellEnd"/>
            <w:r w:rsidRPr="006F6289">
              <w:rPr>
                <w:rFonts w:ascii="Times New Roman" w:eastAsia="Times New Roman" w:hAnsi="Times New Roman" w:cs="Times New Roman"/>
                <w:sz w:val="24"/>
                <w:szCs w:val="24"/>
                <w:lang w:val="ru-RU" w:eastAsia="en-US" w:bidi="en-US"/>
              </w:rPr>
              <w:t xml:space="preserve"> кодексами України,</w:t>
            </w:r>
            <w:r w:rsidRPr="006F6289">
              <w:rPr>
                <w:rFonts w:ascii="Times New Roman" w:eastAsia="Times New Roman" w:hAnsi="Times New Roman" w:cs="Times New Roman"/>
                <w:sz w:val="24"/>
                <w:szCs w:val="24"/>
                <w:lang w:val="ru-RU" w:eastAsia="ru-RU"/>
              </w:rPr>
              <w:t xml:space="preserve"> законами України «Про </w:t>
            </w:r>
            <w:proofErr w:type="spellStart"/>
            <w:r w:rsidRPr="006F6289">
              <w:rPr>
                <w:rFonts w:ascii="Times New Roman" w:eastAsia="Times New Roman" w:hAnsi="Times New Roman" w:cs="Times New Roman"/>
                <w:sz w:val="24"/>
                <w:szCs w:val="24"/>
                <w:lang w:val="ru-RU" w:eastAsia="ru-RU"/>
              </w:rPr>
              <w:t>перевезення</w:t>
            </w:r>
            <w:proofErr w:type="spellEnd"/>
            <w:r w:rsidRPr="006F6289">
              <w:rPr>
                <w:rFonts w:ascii="Times New Roman" w:eastAsia="Times New Roman" w:hAnsi="Times New Roman" w:cs="Times New Roman"/>
                <w:sz w:val="24"/>
                <w:szCs w:val="24"/>
                <w:lang w:val="ru-RU" w:eastAsia="ru-RU"/>
              </w:rPr>
              <w:t xml:space="preserve"> </w:t>
            </w:r>
            <w:proofErr w:type="spellStart"/>
            <w:r w:rsidRPr="006F6289">
              <w:rPr>
                <w:rFonts w:ascii="Times New Roman" w:eastAsia="Times New Roman" w:hAnsi="Times New Roman" w:cs="Times New Roman"/>
                <w:sz w:val="24"/>
                <w:szCs w:val="24"/>
                <w:lang w:val="ru-RU" w:eastAsia="ru-RU"/>
              </w:rPr>
              <w:t>небезпечних</w:t>
            </w:r>
            <w:proofErr w:type="spellEnd"/>
            <w:r w:rsidRPr="006F6289">
              <w:rPr>
                <w:rFonts w:ascii="Times New Roman" w:eastAsia="Times New Roman" w:hAnsi="Times New Roman" w:cs="Times New Roman"/>
                <w:sz w:val="24"/>
                <w:szCs w:val="24"/>
                <w:lang w:val="ru-RU" w:eastAsia="ru-RU"/>
              </w:rPr>
              <w:t xml:space="preserve"> </w:t>
            </w:r>
            <w:proofErr w:type="spellStart"/>
            <w:r w:rsidRPr="006F6289">
              <w:rPr>
                <w:rFonts w:ascii="Times New Roman" w:eastAsia="Times New Roman" w:hAnsi="Times New Roman" w:cs="Times New Roman"/>
                <w:sz w:val="24"/>
                <w:szCs w:val="24"/>
                <w:lang w:val="ru-RU" w:eastAsia="ru-RU"/>
              </w:rPr>
              <w:t>вантажів</w:t>
            </w:r>
            <w:proofErr w:type="spellEnd"/>
            <w:r w:rsidRPr="006F6289">
              <w:rPr>
                <w:rFonts w:ascii="Times New Roman" w:eastAsia="Times New Roman" w:hAnsi="Times New Roman" w:cs="Times New Roman"/>
                <w:sz w:val="24"/>
                <w:szCs w:val="24"/>
                <w:lang w:val="ru-RU" w:eastAsia="ru-RU"/>
              </w:rPr>
              <w:t xml:space="preserve">», «Про </w:t>
            </w:r>
            <w:proofErr w:type="spellStart"/>
            <w:r w:rsidRPr="006F6289">
              <w:rPr>
                <w:rFonts w:ascii="Times New Roman" w:eastAsia="Times New Roman" w:hAnsi="Times New Roman" w:cs="Times New Roman"/>
                <w:sz w:val="24"/>
                <w:szCs w:val="24"/>
                <w:lang w:val="ru-RU" w:eastAsia="ru-RU"/>
              </w:rPr>
              <w:t>автомобільний</w:t>
            </w:r>
            <w:proofErr w:type="spellEnd"/>
            <w:r w:rsidRPr="006F6289">
              <w:rPr>
                <w:rFonts w:ascii="Times New Roman" w:eastAsia="Times New Roman" w:hAnsi="Times New Roman" w:cs="Times New Roman"/>
                <w:sz w:val="24"/>
                <w:szCs w:val="24"/>
                <w:lang w:val="ru-RU" w:eastAsia="ru-RU"/>
              </w:rPr>
              <w:t xml:space="preserve"> транспорт», «</w:t>
            </w:r>
            <w:r w:rsidRPr="006F6289">
              <w:rPr>
                <w:rFonts w:ascii="Times New Roman" w:eastAsia="Times New Roman" w:hAnsi="Times New Roman" w:cs="Times New Roman"/>
                <w:sz w:val="24"/>
                <w:szCs w:val="24"/>
                <w:lang w:val="ru-RU" w:eastAsia="en-US" w:bidi="en-US"/>
              </w:rPr>
              <w:t>Про транспортно-</w:t>
            </w:r>
            <w:proofErr w:type="spellStart"/>
            <w:r w:rsidRPr="006F6289">
              <w:rPr>
                <w:rFonts w:ascii="Times New Roman" w:eastAsia="Times New Roman" w:hAnsi="Times New Roman" w:cs="Times New Roman"/>
                <w:sz w:val="24"/>
                <w:szCs w:val="24"/>
                <w:lang w:val="ru-RU" w:eastAsia="en-US" w:bidi="en-US"/>
              </w:rPr>
              <w:t>експедиторську</w:t>
            </w:r>
            <w:proofErr w:type="spellEnd"/>
            <w:r w:rsidRPr="006F6289">
              <w:rPr>
                <w:rFonts w:ascii="Times New Roman" w:eastAsia="Times New Roman" w:hAnsi="Times New Roman" w:cs="Times New Roman"/>
                <w:sz w:val="24"/>
                <w:szCs w:val="24"/>
                <w:lang w:val="ru-RU" w:eastAsia="en-US" w:bidi="en-US"/>
              </w:rPr>
              <w:t xml:space="preserve"> </w:t>
            </w:r>
            <w:proofErr w:type="spellStart"/>
            <w:r w:rsidRPr="006F6289">
              <w:rPr>
                <w:rFonts w:ascii="Times New Roman" w:eastAsia="Times New Roman" w:hAnsi="Times New Roman" w:cs="Times New Roman"/>
                <w:sz w:val="24"/>
                <w:szCs w:val="24"/>
                <w:lang w:val="ru-RU" w:eastAsia="en-US" w:bidi="en-US"/>
              </w:rPr>
              <w:t>діяльність</w:t>
            </w:r>
            <w:proofErr w:type="spellEnd"/>
            <w:r w:rsidRPr="006F6289">
              <w:rPr>
                <w:rFonts w:ascii="Times New Roman" w:eastAsia="Times New Roman" w:hAnsi="Times New Roman" w:cs="Times New Roman"/>
                <w:sz w:val="24"/>
                <w:szCs w:val="24"/>
                <w:lang w:val="ru-RU" w:eastAsia="en-US" w:bidi="en-US"/>
              </w:rPr>
              <w:t>»</w:t>
            </w:r>
            <w:r w:rsidRPr="006F6289">
              <w:rPr>
                <w:rFonts w:ascii="Times New Roman" w:eastAsia="Times New Roman" w:hAnsi="Times New Roman" w:cs="Times New Roman"/>
                <w:sz w:val="24"/>
                <w:szCs w:val="24"/>
                <w:lang w:val="ru-RU" w:eastAsia="ru-RU"/>
              </w:rPr>
              <w:t xml:space="preserve">, Правилами </w:t>
            </w:r>
            <w:proofErr w:type="spellStart"/>
            <w:r w:rsidRPr="006F6289">
              <w:rPr>
                <w:rFonts w:ascii="Times New Roman" w:eastAsia="Times New Roman" w:hAnsi="Times New Roman" w:cs="Times New Roman"/>
                <w:sz w:val="24"/>
                <w:szCs w:val="24"/>
                <w:lang w:val="ru-RU" w:eastAsia="ru-RU"/>
              </w:rPr>
              <w:t>дорожнього</w:t>
            </w:r>
            <w:proofErr w:type="spellEnd"/>
            <w:r w:rsidRPr="006F6289">
              <w:rPr>
                <w:rFonts w:ascii="Times New Roman" w:eastAsia="Times New Roman" w:hAnsi="Times New Roman" w:cs="Times New Roman"/>
                <w:sz w:val="24"/>
                <w:szCs w:val="24"/>
                <w:lang w:val="ru-RU" w:eastAsia="ru-RU"/>
              </w:rPr>
              <w:t xml:space="preserve"> </w:t>
            </w:r>
            <w:proofErr w:type="spellStart"/>
            <w:r w:rsidRPr="006F6289">
              <w:rPr>
                <w:rFonts w:ascii="Times New Roman" w:eastAsia="Times New Roman" w:hAnsi="Times New Roman" w:cs="Times New Roman"/>
                <w:sz w:val="24"/>
                <w:szCs w:val="24"/>
                <w:lang w:val="ru-RU" w:eastAsia="ru-RU"/>
              </w:rPr>
              <w:t>перевезення</w:t>
            </w:r>
            <w:proofErr w:type="spellEnd"/>
            <w:r w:rsidRPr="006F6289">
              <w:rPr>
                <w:rFonts w:ascii="Times New Roman" w:eastAsia="Times New Roman" w:hAnsi="Times New Roman" w:cs="Times New Roman"/>
                <w:sz w:val="24"/>
                <w:szCs w:val="24"/>
                <w:lang w:val="ru-RU" w:eastAsia="ru-RU"/>
              </w:rPr>
              <w:t xml:space="preserve"> </w:t>
            </w:r>
            <w:proofErr w:type="spellStart"/>
            <w:r w:rsidRPr="006F6289">
              <w:rPr>
                <w:rFonts w:ascii="Times New Roman" w:eastAsia="Times New Roman" w:hAnsi="Times New Roman" w:cs="Times New Roman"/>
                <w:sz w:val="24"/>
                <w:szCs w:val="24"/>
                <w:lang w:val="ru-RU" w:eastAsia="ru-RU"/>
              </w:rPr>
              <w:t>небезпечних</w:t>
            </w:r>
            <w:proofErr w:type="spellEnd"/>
            <w:r w:rsidRPr="006F6289">
              <w:rPr>
                <w:rFonts w:ascii="Times New Roman" w:eastAsia="Times New Roman" w:hAnsi="Times New Roman" w:cs="Times New Roman"/>
                <w:sz w:val="24"/>
                <w:szCs w:val="24"/>
                <w:lang w:val="ru-RU" w:eastAsia="ru-RU"/>
              </w:rPr>
              <w:t xml:space="preserve"> </w:t>
            </w:r>
            <w:proofErr w:type="spellStart"/>
            <w:r w:rsidRPr="006F6289">
              <w:rPr>
                <w:rFonts w:ascii="Times New Roman" w:eastAsia="Times New Roman" w:hAnsi="Times New Roman" w:cs="Times New Roman"/>
                <w:sz w:val="24"/>
                <w:szCs w:val="24"/>
                <w:lang w:val="ru-RU" w:eastAsia="ru-RU"/>
              </w:rPr>
              <w:t>вантажів</w:t>
            </w:r>
            <w:proofErr w:type="spellEnd"/>
            <w:r w:rsidRPr="006F6289">
              <w:rPr>
                <w:rFonts w:ascii="Times New Roman" w:eastAsia="Times New Roman" w:hAnsi="Times New Roman" w:cs="Times New Roman"/>
                <w:sz w:val="24"/>
                <w:szCs w:val="24"/>
                <w:lang w:val="ru-RU" w:eastAsia="ru-RU"/>
              </w:rPr>
              <w:t xml:space="preserve">, </w:t>
            </w:r>
            <w:proofErr w:type="spellStart"/>
            <w:r w:rsidRPr="006F6289">
              <w:rPr>
                <w:rFonts w:ascii="Times New Roman" w:eastAsia="Times New Roman" w:hAnsi="Times New Roman" w:cs="Times New Roman"/>
                <w:sz w:val="24"/>
                <w:szCs w:val="24"/>
                <w:lang w:val="ru-RU" w:eastAsia="ru-RU"/>
              </w:rPr>
              <w:t>затвердженими</w:t>
            </w:r>
            <w:proofErr w:type="spellEnd"/>
            <w:r w:rsidRPr="006F6289">
              <w:rPr>
                <w:rFonts w:ascii="Times New Roman" w:eastAsia="Times New Roman" w:hAnsi="Times New Roman" w:cs="Times New Roman"/>
                <w:sz w:val="24"/>
                <w:szCs w:val="24"/>
                <w:lang w:val="ru-RU" w:eastAsia="ru-RU"/>
              </w:rPr>
              <w:t xml:space="preserve"> наказом </w:t>
            </w:r>
            <w:proofErr w:type="spellStart"/>
            <w:r w:rsidRPr="006F6289">
              <w:rPr>
                <w:rFonts w:ascii="Times New Roman" w:eastAsia="Times New Roman" w:hAnsi="Times New Roman" w:cs="Times New Roman"/>
                <w:sz w:val="24"/>
                <w:szCs w:val="24"/>
                <w:lang w:val="ru-RU" w:eastAsia="ru-RU"/>
              </w:rPr>
              <w:t>Міністерства</w:t>
            </w:r>
            <w:proofErr w:type="spellEnd"/>
            <w:r w:rsidRPr="006F6289">
              <w:rPr>
                <w:rFonts w:ascii="Times New Roman" w:eastAsia="Times New Roman" w:hAnsi="Times New Roman" w:cs="Times New Roman"/>
                <w:sz w:val="24"/>
                <w:szCs w:val="24"/>
                <w:lang w:val="ru-RU" w:eastAsia="ru-RU"/>
              </w:rPr>
              <w:t xml:space="preserve"> </w:t>
            </w:r>
            <w:proofErr w:type="spellStart"/>
            <w:r w:rsidRPr="006F6289">
              <w:rPr>
                <w:rFonts w:ascii="Times New Roman" w:eastAsia="Times New Roman" w:hAnsi="Times New Roman" w:cs="Times New Roman"/>
                <w:sz w:val="24"/>
                <w:szCs w:val="24"/>
                <w:lang w:val="ru-RU" w:eastAsia="ru-RU"/>
              </w:rPr>
              <w:t>внутрішніх</w:t>
            </w:r>
            <w:proofErr w:type="spellEnd"/>
            <w:r w:rsidRPr="006F6289">
              <w:rPr>
                <w:rFonts w:ascii="Times New Roman" w:eastAsia="Times New Roman" w:hAnsi="Times New Roman" w:cs="Times New Roman"/>
                <w:sz w:val="24"/>
                <w:szCs w:val="24"/>
                <w:lang w:val="ru-RU" w:eastAsia="ru-RU"/>
              </w:rPr>
              <w:t xml:space="preserve"> справ України </w:t>
            </w:r>
            <w:r w:rsidRPr="006F6289">
              <w:rPr>
                <w:rFonts w:ascii="Times New Roman" w:eastAsia="Times New Roman" w:hAnsi="Times New Roman" w:cs="Times New Roman"/>
                <w:color w:val="000000"/>
                <w:sz w:val="24"/>
                <w:szCs w:val="24"/>
                <w:lang w:val="ru-RU" w:eastAsia="ru-RU"/>
              </w:rPr>
              <w:t xml:space="preserve">від 04.08.2018 № 656, </w:t>
            </w:r>
            <w:proofErr w:type="spellStart"/>
            <w:r w:rsidRPr="006F6289">
              <w:rPr>
                <w:rFonts w:ascii="Times New Roman" w:eastAsia="Times New Roman" w:hAnsi="Times New Roman" w:cs="Times New Roman"/>
                <w:sz w:val="24"/>
                <w:szCs w:val="24"/>
                <w:lang w:val="ru-RU" w:eastAsia="ru-RU"/>
              </w:rPr>
              <w:t>зареєстрованими</w:t>
            </w:r>
            <w:proofErr w:type="spellEnd"/>
            <w:r w:rsidRPr="006F6289">
              <w:rPr>
                <w:rFonts w:ascii="Times New Roman" w:eastAsia="Times New Roman" w:hAnsi="Times New Roman" w:cs="Times New Roman"/>
                <w:sz w:val="24"/>
                <w:szCs w:val="24"/>
                <w:lang w:val="ru-RU" w:eastAsia="ru-RU"/>
              </w:rPr>
              <w:t xml:space="preserve"> в </w:t>
            </w:r>
            <w:proofErr w:type="spellStart"/>
            <w:r w:rsidRPr="006F6289">
              <w:rPr>
                <w:rFonts w:ascii="Times New Roman" w:eastAsia="Times New Roman" w:hAnsi="Times New Roman" w:cs="Times New Roman"/>
                <w:sz w:val="24"/>
                <w:szCs w:val="24"/>
                <w:lang w:val="ru-RU" w:eastAsia="ru-RU"/>
              </w:rPr>
              <w:t>Міністерстві</w:t>
            </w:r>
            <w:proofErr w:type="spellEnd"/>
            <w:r w:rsidRPr="006F6289">
              <w:rPr>
                <w:rFonts w:ascii="Times New Roman" w:eastAsia="Times New Roman" w:hAnsi="Times New Roman" w:cs="Times New Roman"/>
                <w:sz w:val="24"/>
                <w:szCs w:val="24"/>
                <w:lang w:val="ru-RU" w:eastAsia="ru-RU"/>
              </w:rPr>
              <w:t xml:space="preserve"> </w:t>
            </w:r>
            <w:proofErr w:type="spellStart"/>
            <w:r w:rsidRPr="006F6289">
              <w:rPr>
                <w:rFonts w:ascii="Times New Roman" w:eastAsia="Times New Roman" w:hAnsi="Times New Roman" w:cs="Times New Roman"/>
                <w:sz w:val="24"/>
                <w:szCs w:val="24"/>
                <w:lang w:val="ru-RU" w:eastAsia="ru-RU"/>
              </w:rPr>
              <w:t>юстиції</w:t>
            </w:r>
            <w:proofErr w:type="spellEnd"/>
            <w:r w:rsidRPr="006F6289">
              <w:rPr>
                <w:rFonts w:ascii="Times New Roman" w:eastAsia="Times New Roman" w:hAnsi="Times New Roman" w:cs="Times New Roman"/>
                <w:sz w:val="24"/>
                <w:szCs w:val="24"/>
                <w:lang w:val="ru-RU" w:eastAsia="ru-RU"/>
              </w:rPr>
              <w:t xml:space="preserve"> України 11.09.2018 за № </w:t>
            </w:r>
            <w:r w:rsidRPr="006F6289">
              <w:rPr>
                <w:rFonts w:ascii="Times New Roman" w:eastAsia="Times New Roman" w:hAnsi="Times New Roman" w:cs="Times New Roman"/>
                <w:sz w:val="24"/>
                <w:szCs w:val="24"/>
                <w:shd w:val="clear" w:color="auto" w:fill="FFFFFF"/>
                <w:lang w:val="ru-RU" w:eastAsia="ru-RU"/>
              </w:rPr>
              <w:t>1041/32493</w:t>
            </w:r>
            <w:r w:rsidRPr="006F6289">
              <w:rPr>
                <w:rFonts w:ascii="Times New Roman" w:eastAsia="Times New Roman" w:hAnsi="Times New Roman" w:cs="Times New Roman"/>
                <w:color w:val="293A55"/>
                <w:sz w:val="24"/>
                <w:szCs w:val="24"/>
                <w:shd w:val="clear" w:color="auto" w:fill="FFFFFF"/>
                <w:lang w:val="ru-RU" w:eastAsia="ru-RU"/>
              </w:rPr>
              <w:t>,</w:t>
            </w:r>
            <w:r w:rsidRPr="006F6289">
              <w:rPr>
                <w:rFonts w:ascii="Times New Roman" w:eastAsia="Times New Roman" w:hAnsi="Times New Roman" w:cs="Times New Roman"/>
                <w:sz w:val="24"/>
                <w:szCs w:val="24"/>
                <w:lang w:val="ru-RU" w:eastAsia="ru-RU"/>
              </w:rPr>
              <w:t xml:space="preserve"> Правилами </w:t>
            </w:r>
            <w:proofErr w:type="spellStart"/>
            <w:r w:rsidRPr="006F6289">
              <w:rPr>
                <w:rFonts w:ascii="Times New Roman" w:eastAsia="Times New Roman" w:hAnsi="Times New Roman" w:cs="Times New Roman"/>
                <w:sz w:val="24"/>
                <w:szCs w:val="24"/>
                <w:lang w:val="ru-RU" w:eastAsia="ru-RU"/>
              </w:rPr>
              <w:t>перевезень</w:t>
            </w:r>
            <w:proofErr w:type="spellEnd"/>
            <w:r w:rsidRPr="006F6289">
              <w:rPr>
                <w:rFonts w:ascii="Times New Roman" w:eastAsia="Times New Roman" w:hAnsi="Times New Roman" w:cs="Times New Roman"/>
                <w:sz w:val="24"/>
                <w:szCs w:val="24"/>
                <w:lang w:val="ru-RU" w:eastAsia="ru-RU"/>
              </w:rPr>
              <w:t xml:space="preserve"> </w:t>
            </w:r>
            <w:proofErr w:type="spellStart"/>
            <w:r w:rsidRPr="006F6289">
              <w:rPr>
                <w:rFonts w:ascii="Times New Roman" w:eastAsia="Times New Roman" w:hAnsi="Times New Roman" w:cs="Times New Roman"/>
                <w:sz w:val="24"/>
                <w:szCs w:val="24"/>
                <w:lang w:val="ru-RU" w:eastAsia="ru-RU"/>
              </w:rPr>
              <w:t>вантажів</w:t>
            </w:r>
            <w:proofErr w:type="spellEnd"/>
            <w:r w:rsidRPr="006F6289">
              <w:rPr>
                <w:rFonts w:ascii="Times New Roman" w:eastAsia="Times New Roman" w:hAnsi="Times New Roman" w:cs="Times New Roman"/>
                <w:sz w:val="24"/>
                <w:szCs w:val="24"/>
                <w:lang w:val="ru-RU" w:eastAsia="ru-RU"/>
              </w:rPr>
              <w:t xml:space="preserve"> </w:t>
            </w:r>
            <w:proofErr w:type="spellStart"/>
            <w:r w:rsidRPr="006F6289">
              <w:rPr>
                <w:rFonts w:ascii="Times New Roman" w:eastAsia="Times New Roman" w:hAnsi="Times New Roman" w:cs="Times New Roman"/>
                <w:sz w:val="24"/>
                <w:szCs w:val="24"/>
                <w:lang w:val="ru-RU" w:eastAsia="ru-RU"/>
              </w:rPr>
              <w:t>автомобільним</w:t>
            </w:r>
            <w:proofErr w:type="spellEnd"/>
            <w:r w:rsidRPr="006F6289">
              <w:rPr>
                <w:rFonts w:ascii="Times New Roman" w:eastAsia="Times New Roman" w:hAnsi="Times New Roman" w:cs="Times New Roman"/>
                <w:sz w:val="24"/>
                <w:szCs w:val="24"/>
                <w:lang w:val="ru-RU" w:eastAsia="ru-RU"/>
              </w:rPr>
              <w:t xml:space="preserve"> транспортом в </w:t>
            </w:r>
            <w:proofErr w:type="spellStart"/>
            <w:r w:rsidRPr="006F6289">
              <w:rPr>
                <w:rFonts w:ascii="Times New Roman" w:eastAsia="Times New Roman" w:hAnsi="Times New Roman" w:cs="Times New Roman"/>
                <w:sz w:val="24"/>
                <w:szCs w:val="24"/>
                <w:lang w:val="ru-RU" w:eastAsia="ru-RU"/>
              </w:rPr>
              <w:t>Україні</w:t>
            </w:r>
            <w:proofErr w:type="spellEnd"/>
            <w:r w:rsidRPr="006F6289">
              <w:rPr>
                <w:rFonts w:ascii="Times New Roman" w:eastAsia="Times New Roman" w:hAnsi="Times New Roman" w:cs="Times New Roman"/>
                <w:sz w:val="24"/>
                <w:szCs w:val="24"/>
                <w:lang w:val="ru-RU" w:eastAsia="ru-RU"/>
              </w:rPr>
              <w:t xml:space="preserve">, </w:t>
            </w:r>
            <w:proofErr w:type="spellStart"/>
            <w:r w:rsidRPr="006F6289">
              <w:rPr>
                <w:rFonts w:ascii="Times New Roman" w:eastAsia="Times New Roman" w:hAnsi="Times New Roman" w:cs="Times New Roman"/>
                <w:sz w:val="24"/>
                <w:szCs w:val="24"/>
                <w:lang w:val="ru-RU" w:eastAsia="ru-RU"/>
              </w:rPr>
              <w:t>затвердженими</w:t>
            </w:r>
            <w:proofErr w:type="spellEnd"/>
            <w:r w:rsidRPr="006F6289">
              <w:rPr>
                <w:rFonts w:ascii="Times New Roman" w:eastAsia="Times New Roman" w:hAnsi="Times New Roman" w:cs="Times New Roman"/>
                <w:sz w:val="24"/>
                <w:szCs w:val="24"/>
                <w:lang w:val="ru-RU" w:eastAsia="ru-RU"/>
              </w:rPr>
              <w:t xml:space="preserve"> наказом </w:t>
            </w:r>
            <w:proofErr w:type="spellStart"/>
            <w:r w:rsidRPr="006F6289">
              <w:rPr>
                <w:rFonts w:ascii="Times New Roman" w:eastAsia="Times New Roman" w:hAnsi="Times New Roman" w:cs="Times New Roman"/>
                <w:sz w:val="24"/>
                <w:szCs w:val="24"/>
                <w:lang w:val="ru-RU" w:eastAsia="ru-RU"/>
              </w:rPr>
              <w:t>Міністерства</w:t>
            </w:r>
            <w:proofErr w:type="spellEnd"/>
            <w:r w:rsidRPr="006F6289">
              <w:rPr>
                <w:rFonts w:ascii="Times New Roman" w:eastAsia="Times New Roman" w:hAnsi="Times New Roman" w:cs="Times New Roman"/>
                <w:sz w:val="24"/>
                <w:szCs w:val="24"/>
                <w:lang w:val="ru-RU" w:eastAsia="ru-RU"/>
              </w:rPr>
              <w:t xml:space="preserve"> транспорту України 14.10.1997 № 363, </w:t>
            </w:r>
            <w:proofErr w:type="spellStart"/>
            <w:r w:rsidRPr="006F6289">
              <w:rPr>
                <w:rFonts w:ascii="Times New Roman" w:eastAsia="Times New Roman" w:hAnsi="Times New Roman" w:cs="Times New Roman"/>
                <w:sz w:val="24"/>
                <w:szCs w:val="24"/>
                <w:lang w:val="ru-RU" w:eastAsia="ru-RU"/>
              </w:rPr>
              <w:t>зареєстрованими</w:t>
            </w:r>
            <w:proofErr w:type="spellEnd"/>
            <w:r w:rsidRPr="006F6289">
              <w:rPr>
                <w:rFonts w:ascii="Times New Roman" w:eastAsia="Times New Roman" w:hAnsi="Times New Roman" w:cs="Times New Roman"/>
                <w:sz w:val="24"/>
                <w:szCs w:val="24"/>
                <w:lang w:val="ru-RU" w:eastAsia="ru-RU"/>
              </w:rPr>
              <w:t xml:space="preserve"> в </w:t>
            </w:r>
            <w:proofErr w:type="spellStart"/>
            <w:r w:rsidRPr="006F6289">
              <w:rPr>
                <w:rFonts w:ascii="Times New Roman" w:eastAsia="Times New Roman" w:hAnsi="Times New Roman" w:cs="Times New Roman"/>
                <w:sz w:val="24"/>
                <w:szCs w:val="24"/>
                <w:lang w:val="ru-RU" w:eastAsia="ru-RU"/>
              </w:rPr>
              <w:t>Міністерстві</w:t>
            </w:r>
            <w:proofErr w:type="spellEnd"/>
            <w:r w:rsidRPr="006F6289">
              <w:rPr>
                <w:rFonts w:ascii="Times New Roman" w:eastAsia="Times New Roman" w:hAnsi="Times New Roman" w:cs="Times New Roman"/>
                <w:sz w:val="24"/>
                <w:szCs w:val="24"/>
                <w:lang w:val="ru-RU" w:eastAsia="ru-RU"/>
              </w:rPr>
              <w:t xml:space="preserve"> </w:t>
            </w:r>
            <w:proofErr w:type="spellStart"/>
            <w:r w:rsidRPr="006F6289">
              <w:rPr>
                <w:rFonts w:ascii="Times New Roman" w:eastAsia="Times New Roman" w:hAnsi="Times New Roman" w:cs="Times New Roman"/>
                <w:sz w:val="24"/>
                <w:szCs w:val="24"/>
                <w:lang w:val="ru-RU" w:eastAsia="ru-RU"/>
              </w:rPr>
              <w:t>юстиції</w:t>
            </w:r>
            <w:proofErr w:type="spellEnd"/>
            <w:r w:rsidRPr="006F6289">
              <w:rPr>
                <w:rFonts w:ascii="Times New Roman" w:eastAsia="Times New Roman" w:hAnsi="Times New Roman" w:cs="Times New Roman"/>
                <w:sz w:val="24"/>
                <w:szCs w:val="24"/>
                <w:lang w:val="ru-RU" w:eastAsia="ru-RU"/>
              </w:rPr>
              <w:t xml:space="preserve"> України 20.02.1998 за № 128/2568,</w:t>
            </w:r>
            <w:r w:rsidRPr="006F6289">
              <w:rPr>
                <w:rFonts w:ascii="Times New Roman" w:eastAsia="Times New Roman" w:hAnsi="Times New Roman" w:cs="Times New Roman"/>
                <w:color w:val="293A55"/>
                <w:sz w:val="24"/>
                <w:szCs w:val="24"/>
                <w:lang w:val="ru-RU" w:eastAsia="ru-RU"/>
              </w:rPr>
              <w:t xml:space="preserve"> </w:t>
            </w:r>
            <w:r w:rsidRPr="006F6289">
              <w:rPr>
                <w:rFonts w:ascii="Times New Roman" w:eastAsia="Times New Roman" w:hAnsi="Times New Roman" w:cs="Times New Roman"/>
                <w:sz w:val="24"/>
                <w:szCs w:val="24"/>
                <w:lang w:val="ru-RU" w:eastAsia="ru-RU"/>
              </w:rPr>
              <w:t xml:space="preserve">та </w:t>
            </w:r>
            <w:proofErr w:type="spellStart"/>
            <w:r w:rsidRPr="006F6289">
              <w:rPr>
                <w:rFonts w:ascii="Times New Roman" w:eastAsia="Times New Roman" w:hAnsi="Times New Roman" w:cs="Times New Roman"/>
                <w:sz w:val="24"/>
                <w:szCs w:val="24"/>
                <w:lang w:val="ru-RU" w:eastAsia="ru-RU"/>
              </w:rPr>
              <w:t>іншими</w:t>
            </w:r>
            <w:proofErr w:type="spellEnd"/>
            <w:r w:rsidRPr="006F6289">
              <w:rPr>
                <w:rFonts w:ascii="Times New Roman" w:eastAsia="Times New Roman" w:hAnsi="Times New Roman" w:cs="Times New Roman"/>
                <w:sz w:val="24"/>
                <w:szCs w:val="24"/>
                <w:lang w:val="ru-RU" w:eastAsia="ru-RU"/>
              </w:rPr>
              <w:t xml:space="preserve"> нормативно- </w:t>
            </w:r>
            <w:proofErr w:type="spellStart"/>
            <w:r w:rsidRPr="006F6289">
              <w:rPr>
                <w:rFonts w:ascii="Times New Roman" w:eastAsia="Times New Roman" w:hAnsi="Times New Roman" w:cs="Times New Roman"/>
                <w:sz w:val="24"/>
                <w:szCs w:val="24"/>
                <w:lang w:val="ru-RU" w:eastAsia="ru-RU"/>
              </w:rPr>
              <w:t>правовими</w:t>
            </w:r>
            <w:proofErr w:type="spellEnd"/>
            <w:r w:rsidRPr="006F6289">
              <w:rPr>
                <w:rFonts w:ascii="Times New Roman" w:eastAsia="Times New Roman" w:hAnsi="Times New Roman" w:cs="Times New Roman"/>
                <w:sz w:val="24"/>
                <w:szCs w:val="24"/>
                <w:lang w:val="ru-RU" w:eastAsia="ru-RU"/>
              </w:rPr>
              <w:t xml:space="preserve"> актами</w:t>
            </w:r>
            <w:r w:rsidRPr="006F6289">
              <w:rPr>
                <w:rFonts w:ascii="Times New Roman" w:eastAsia="Times New Roman" w:hAnsi="Times New Roman" w:cs="Times New Roman"/>
                <w:sz w:val="24"/>
                <w:szCs w:val="24"/>
                <w:lang w:eastAsia="ru-RU"/>
              </w:rPr>
              <w:t>.</w:t>
            </w:r>
          </w:p>
          <w:p w14:paraId="3F4DE62A" w14:textId="77777777" w:rsidR="006F6289" w:rsidRPr="006F6289" w:rsidRDefault="006F6289">
            <w:pPr>
              <w:numPr>
                <w:ilvl w:val="0"/>
                <w:numId w:val="24"/>
              </w:numPr>
              <w:tabs>
                <w:tab w:val="left" w:pos="0"/>
                <w:tab w:val="center" w:pos="317"/>
                <w:tab w:val="left" w:pos="459"/>
                <w:tab w:val="right" w:pos="8306"/>
              </w:tabs>
              <w:spacing w:after="0" w:line="228" w:lineRule="auto"/>
              <w:ind w:left="0" w:firstLine="0"/>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6F6289">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за</w:t>
            </w:r>
            <w:r w:rsidRPr="006F6289">
              <w:rPr>
                <w:rFonts w:ascii="Times New Roman" w:eastAsia="Times New Roman" w:hAnsi="Times New Roman" w:cs="Times New Roman"/>
                <w:sz w:val="24"/>
                <w:szCs w:val="24"/>
                <w:lang w:eastAsia="ru-RU"/>
              </w:rPr>
              <w:t>конодавства України.</w:t>
            </w:r>
          </w:p>
        </w:tc>
      </w:tr>
      <w:tr w:rsidR="006F6289" w:rsidRPr="006F6289" w14:paraId="08E6EE3D" w14:textId="77777777" w:rsidTr="000A43C6">
        <w:trPr>
          <w:trHeight w:val="699"/>
          <w:jc w:val="center"/>
        </w:trPr>
        <w:tc>
          <w:tcPr>
            <w:tcW w:w="2639" w:type="dxa"/>
            <w:shd w:val="clear" w:color="auto" w:fill="auto"/>
          </w:tcPr>
          <w:p w14:paraId="19AE556E" w14:textId="77777777" w:rsidR="006F6289" w:rsidRPr="006F6289" w:rsidRDefault="006F6289" w:rsidP="006F6289">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6F6289">
              <w:rPr>
                <w:rFonts w:ascii="Times New Roman" w:eastAsia="Times New Roman" w:hAnsi="Times New Roman" w:cs="Times New Roman"/>
                <w:b/>
                <w:sz w:val="24"/>
                <w:szCs w:val="24"/>
                <w:lang w:eastAsia="ru-RU"/>
              </w:rPr>
              <w:lastRenderedPageBreak/>
              <w:t>Умови надання послуг</w:t>
            </w:r>
          </w:p>
        </w:tc>
        <w:tc>
          <w:tcPr>
            <w:tcW w:w="7273" w:type="dxa"/>
            <w:shd w:val="clear" w:color="auto" w:fill="auto"/>
          </w:tcPr>
          <w:p w14:paraId="50101289" w14:textId="77777777" w:rsidR="006F6289" w:rsidRPr="006F6289" w:rsidRDefault="006F6289" w:rsidP="006F6289">
            <w:pPr>
              <w:spacing w:after="0" w:line="228" w:lineRule="auto"/>
              <w:jc w:val="both"/>
              <w:rPr>
                <w:rFonts w:ascii="Times New Roman" w:hAnsi="Times New Roman" w:cs="Times New Roman"/>
                <w:color w:val="000000"/>
                <w:sz w:val="24"/>
                <w:szCs w:val="24"/>
                <w:shd w:val="clear" w:color="auto" w:fill="FFFFFF"/>
              </w:rPr>
            </w:pPr>
            <w:r w:rsidRPr="006F6289">
              <w:rPr>
                <w:rFonts w:ascii="Times New Roman" w:hAnsi="Times New Roman" w:cs="Times New Roman"/>
                <w:color w:val="000000"/>
                <w:sz w:val="24"/>
                <w:szCs w:val="24"/>
                <w:shd w:val="clear" w:color="auto" w:fill="FFFFFF"/>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13A3E6BE" w14:textId="77777777" w:rsidR="006F6289" w:rsidRPr="006F6289" w:rsidRDefault="006F6289" w:rsidP="006F6289">
            <w:pPr>
              <w:spacing w:after="0" w:line="228" w:lineRule="auto"/>
              <w:jc w:val="both"/>
              <w:rPr>
                <w:rFonts w:ascii="Times New Roman" w:hAnsi="Times New Roman" w:cs="Times New Roman"/>
                <w:color w:val="000000"/>
                <w:sz w:val="24"/>
                <w:szCs w:val="24"/>
                <w:shd w:val="clear" w:color="auto" w:fill="FFFFFF"/>
              </w:rPr>
            </w:pPr>
            <w:r w:rsidRPr="006F6289">
              <w:rPr>
                <w:rFonts w:ascii="Times New Roman" w:hAnsi="Times New Roman" w:cs="Times New Roman"/>
                <w:color w:val="000000"/>
                <w:sz w:val="24"/>
                <w:szCs w:val="24"/>
                <w:shd w:val="clear" w:color="auto" w:fill="FFFFFF"/>
              </w:rPr>
              <w:t>Виконавець зобов’язаний надати Замовнику автотранспортні засоби у технічно-справному та відповідному санітарному стані.</w:t>
            </w:r>
          </w:p>
          <w:p w14:paraId="11D7B9C1" w14:textId="77777777" w:rsidR="006F6289" w:rsidRPr="006F6289" w:rsidRDefault="006F6289" w:rsidP="006F6289">
            <w:pPr>
              <w:spacing w:after="0" w:line="228" w:lineRule="auto"/>
              <w:jc w:val="both"/>
              <w:rPr>
                <w:rFonts w:ascii="Times New Roman" w:hAnsi="Times New Roman" w:cs="Times New Roman"/>
                <w:color w:val="000000"/>
                <w:sz w:val="24"/>
                <w:szCs w:val="24"/>
                <w:shd w:val="clear" w:color="auto" w:fill="FFFFFF"/>
              </w:rPr>
            </w:pPr>
            <w:r w:rsidRPr="006F6289">
              <w:rPr>
                <w:rFonts w:ascii="Times New Roman" w:hAnsi="Times New Roman" w:cs="Times New Roman"/>
                <w:color w:val="000000"/>
                <w:sz w:val="24"/>
                <w:szCs w:val="24"/>
                <w:shd w:val="clear" w:color="auto" w:fill="FFFFFF"/>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1BFDD378" w14:textId="77777777" w:rsidR="006F6289" w:rsidRPr="006F6289" w:rsidRDefault="006F6289" w:rsidP="006F6289">
            <w:pPr>
              <w:spacing w:after="0" w:line="228" w:lineRule="auto"/>
              <w:jc w:val="both"/>
              <w:rPr>
                <w:rFonts w:ascii="Times New Roman" w:hAnsi="Times New Roman" w:cs="Times New Roman"/>
                <w:color w:val="000000"/>
                <w:sz w:val="24"/>
                <w:szCs w:val="24"/>
                <w:shd w:val="clear" w:color="auto" w:fill="FFFFFF"/>
              </w:rPr>
            </w:pPr>
            <w:r w:rsidRPr="006F6289">
              <w:rPr>
                <w:rFonts w:ascii="Times New Roman" w:hAnsi="Times New Roman" w:cs="Times New Roman"/>
                <w:color w:val="000000"/>
                <w:sz w:val="24"/>
                <w:szCs w:val="24"/>
                <w:shd w:val="clear" w:color="auto" w:fill="FFFFFF"/>
              </w:rPr>
              <w:t>Виконавець зобов’язаний забезпечити водіїв 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73A65877" w14:textId="77777777" w:rsidR="006F6289" w:rsidRPr="006F6289" w:rsidRDefault="006F6289" w:rsidP="006F6289">
            <w:pPr>
              <w:spacing w:after="0" w:line="228" w:lineRule="auto"/>
              <w:jc w:val="both"/>
              <w:rPr>
                <w:rFonts w:ascii="Times New Roman" w:hAnsi="Times New Roman" w:cs="Times New Roman"/>
                <w:color w:val="000000"/>
                <w:sz w:val="24"/>
                <w:szCs w:val="24"/>
                <w:shd w:val="clear" w:color="auto" w:fill="FFFFFF"/>
              </w:rPr>
            </w:pPr>
            <w:r w:rsidRPr="006F6289">
              <w:rPr>
                <w:rFonts w:ascii="Times New Roman" w:hAnsi="Times New Roman" w:cs="Times New Roman"/>
                <w:color w:val="000000"/>
                <w:sz w:val="24"/>
                <w:szCs w:val="24"/>
                <w:shd w:val="clear" w:color="auto" w:fill="FFFFFF"/>
              </w:rPr>
              <w:t>Виконавець зобов’язаний забезпечити автотранспортний засіб паливно-мастильними матеріалами (за власний рахунок).</w:t>
            </w:r>
          </w:p>
          <w:p w14:paraId="4F9CBE12" w14:textId="77777777" w:rsidR="006F6289" w:rsidRPr="006F6289" w:rsidRDefault="006F6289" w:rsidP="006F6289">
            <w:pPr>
              <w:spacing w:after="0" w:line="228" w:lineRule="auto"/>
              <w:jc w:val="both"/>
              <w:rPr>
                <w:rFonts w:ascii="Times New Roman" w:hAnsi="Times New Roman" w:cs="Times New Roman"/>
                <w:color w:val="000000"/>
                <w:sz w:val="24"/>
                <w:szCs w:val="24"/>
                <w:shd w:val="clear" w:color="auto" w:fill="FFFFFF"/>
              </w:rPr>
            </w:pPr>
            <w:r w:rsidRPr="006F6289">
              <w:rPr>
                <w:rFonts w:ascii="Times New Roman" w:hAnsi="Times New Roman" w:cs="Times New Roman"/>
                <w:color w:val="000000"/>
                <w:sz w:val="24"/>
                <w:szCs w:val="24"/>
                <w:shd w:val="clear" w:color="auto" w:fill="FFFFFF"/>
              </w:rPr>
              <w:t>Виконавець зобов’язаний забезпечити технічне обслуговування автотранспортних засобів (за власний рахунок).</w:t>
            </w:r>
          </w:p>
          <w:p w14:paraId="4B34A7A8" w14:textId="77777777" w:rsidR="006F6289" w:rsidRPr="006F6289" w:rsidRDefault="006F6289" w:rsidP="006F6289">
            <w:pPr>
              <w:spacing w:after="0" w:line="228" w:lineRule="auto"/>
              <w:jc w:val="both"/>
              <w:rPr>
                <w:rFonts w:ascii="Times New Roman" w:hAnsi="Times New Roman" w:cs="Times New Roman"/>
                <w:color w:val="000000"/>
                <w:sz w:val="24"/>
                <w:szCs w:val="24"/>
                <w:shd w:val="clear" w:color="auto" w:fill="FFFFFF"/>
              </w:rPr>
            </w:pPr>
            <w:r w:rsidRPr="006F6289">
              <w:rPr>
                <w:rFonts w:ascii="Times New Roman" w:hAnsi="Times New Roman" w:cs="Times New Roman"/>
                <w:color w:val="000000"/>
                <w:sz w:val="24"/>
                <w:szCs w:val="24"/>
                <w:shd w:val="clear" w:color="auto" w:fill="FFFFFF"/>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3E10C02F" w14:textId="77777777" w:rsidR="006F6289" w:rsidRPr="006F6289" w:rsidRDefault="006F6289" w:rsidP="006F6289">
            <w:pPr>
              <w:spacing w:after="0" w:line="228" w:lineRule="auto"/>
              <w:jc w:val="both"/>
              <w:rPr>
                <w:rFonts w:ascii="Times New Roman" w:hAnsi="Times New Roman" w:cs="Times New Roman"/>
                <w:color w:val="000000"/>
                <w:sz w:val="24"/>
                <w:szCs w:val="24"/>
                <w:shd w:val="clear" w:color="auto" w:fill="FFFFFF"/>
              </w:rPr>
            </w:pPr>
            <w:r w:rsidRPr="006F6289">
              <w:rPr>
                <w:rFonts w:ascii="Times New Roman" w:hAnsi="Times New Roman" w:cs="Times New Roman"/>
                <w:color w:val="000000"/>
                <w:sz w:val="24"/>
                <w:szCs w:val="24"/>
                <w:shd w:val="clear" w:color="auto" w:fill="FFFFFF"/>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23A990FC" w14:textId="77777777" w:rsidR="006F6289" w:rsidRPr="006F6289" w:rsidRDefault="006F6289" w:rsidP="006F6289">
            <w:pPr>
              <w:spacing w:after="0" w:line="228" w:lineRule="auto"/>
              <w:jc w:val="both"/>
              <w:rPr>
                <w:rFonts w:ascii="Times New Roman" w:hAnsi="Times New Roman" w:cs="Times New Roman"/>
                <w:color w:val="000000"/>
                <w:sz w:val="24"/>
                <w:szCs w:val="24"/>
                <w:shd w:val="clear" w:color="auto" w:fill="FFFFFF"/>
              </w:rPr>
            </w:pPr>
            <w:r w:rsidRPr="006F6289">
              <w:rPr>
                <w:rFonts w:ascii="Times New Roman" w:hAnsi="Times New Roman" w:cs="Times New Roman"/>
                <w:color w:val="000000"/>
                <w:sz w:val="24"/>
                <w:szCs w:val="24"/>
                <w:shd w:val="clear" w:color="auto" w:fill="FFFFFF"/>
              </w:rPr>
              <w:t>Виконавець зобов’язаний забезпечити виконання вимог охорони праці, пожежної безпеки та дотримання Правил дорожнього руху України.</w:t>
            </w:r>
          </w:p>
          <w:p w14:paraId="3B2BD915" w14:textId="77777777" w:rsidR="006F6289" w:rsidRPr="006F6289" w:rsidRDefault="006F6289" w:rsidP="006F6289">
            <w:pPr>
              <w:spacing w:after="0" w:line="228" w:lineRule="auto"/>
              <w:jc w:val="both"/>
              <w:rPr>
                <w:rFonts w:ascii="Times New Roman" w:hAnsi="Times New Roman" w:cs="Times New Roman"/>
                <w:color w:val="000000"/>
                <w:sz w:val="24"/>
                <w:szCs w:val="24"/>
                <w:shd w:val="clear" w:color="auto" w:fill="FFFFFF"/>
              </w:rPr>
            </w:pPr>
            <w:r w:rsidRPr="006F6289">
              <w:rPr>
                <w:rFonts w:ascii="Times New Roman" w:hAnsi="Times New Roman" w:cs="Times New Roman"/>
                <w:color w:val="000000"/>
                <w:sz w:val="24"/>
                <w:szCs w:val="24"/>
                <w:shd w:val="clear" w:color="auto" w:fill="FFFFFF"/>
              </w:rPr>
              <w:t>Виконавець зобов’язаний забезпечити проведення контролю стану здоров’я водіїв.</w:t>
            </w:r>
          </w:p>
          <w:p w14:paraId="1C33C3B0" w14:textId="77777777" w:rsidR="006F6289" w:rsidRPr="006F6289" w:rsidRDefault="006F6289" w:rsidP="006F6289">
            <w:pPr>
              <w:spacing w:after="0" w:line="228" w:lineRule="auto"/>
              <w:jc w:val="both"/>
              <w:rPr>
                <w:rFonts w:ascii="Times New Roman" w:hAnsi="Times New Roman" w:cs="Times New Roman"/>
                <w:color w:val="000000"/>
                <w:sz w:val="24"/>
                <w:szCs w:val="24"/>
                <w:shd w:val="clear" w:color="auto" w:fill="FFFFFF"/>
              </w:rPr>
            </w:pPr>
            <w:r w:rsidRPr="006F6289">
              <w:rPr>
                <w:rFonts w:ascii="Times New Roman" w:hAnsi="Times New Roman" w:cs="Times New Roman"/>
                <w:color w:val="000000"/>
                <w:sz w:val="24"/>
                <w:szCs w:val="24"/>
                <w:shd w:val="clear" w:color="auto" w:fill="FFFFFF"/>
              </w:rPr>
              <w:t>Виконавець зобов’язаний забезпечити дотримання всіх заходів із екологічної безпеки та захисту довкілля.</w:t>
            </w:r>
          </w:p>
        </w:tc>
      </w:tr>
    </w:tbl>
    <w:p w14:paraId="0544F31D" w14:textId="77777777" w:rsidR="00D450E1" w:rsidRPr="00D450E1" w:rsidRDefault="00D450E1" w:rsidP="00D450E1">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p>
    <w:p w14:paraId="066D7A7B" w14:textId="77777777" w:rsidR="00D450E1" w:rsidRPr="00D450E1" w:rsidRDefault="00D450E1" w:rsidP="00D450E1">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p>
    <w:p w14:paraId="0AA7A373" w14:textId="77777777" w:rsidR="00D450E1" w:rsidRPr="00D450E1" w:rsidRDefault="00D450E1" w:rsidP="00D450E1">
      <w:pPr>
        <w:widowControl w:val="0"/>
        <w:tabs>
          <w:tab w:val="left" w:pos="284"/>
          <w:tab w:val="left" w:pos="709"/>
          <w:tab w:val="left" w:pos="993"/>
          <w:tab w:val="left" w:pos="1134"/>
        </w:tabs>
        <w:suppressAutoHyphens/>
        <w:spacing w:after="0" w:line="240" w:lineRule="auto"/>
        <w:ind w:right="-3"/>
        <w:jc w:val="both"/>
        <w:sectPr w:rsidR="00D450E1" w:rsidRPr="00D450E1" w:rsidSect="00D450E1">
          <w:pgSz w:w="11906" w:h="16838"/>
          <w:pgMar w:top="709" w:right="566" w:bottom="1418" w:left="1418" w:header="709" w:footer="709" w:gutter="0"/>
          <w:pgNumType w:start="1"/>
          <w:cols w:space="720"/>
        </w:sectPr>
      </w:pPr>
    </w:p>
    <w:p w14:paraId="2B579A30" w14:textId="77777777" w:rsidR="00D450E1" w:rsidRDefault="00D450E1" w:rsidP="001953B8">
      <w:pPr>
        <w:tabs>
          <w:tab w:val="left" w:pos="851"/>
        </w:tabs>
        <w:suppressAutoHyphens/>
        <w:spacing w:after="0" w:line="240" w:lineRule="auto"/>
        <w:ind w:left="12333"/>
        <w:contextualSpacing/>
        <w:rPr>
          <w:rFonts w:ascii="Times New Roman" w:eastAsia="Times New Roman" w:hAnsi="Times New Roman" w:cs="Times New Roman"/>
          <w:sz w:val="24"/>
          <w:szCs w:val="24"/>
          <w:lang w:eastAsia="ru-RU"/>
        </w:rPr>
      </w:pPr>
      <w:r w:rsidRPr="0013343C">
        <w:rPr>
          <w:rFonts w:ascii="Times New Roman" w:eastAsia="Times New Roman" w:hAnsi="Times New Roman" w:cs="Times New Roman"/>
          <w:sz w:val="24"/>
          <w:szCs w:val="24"/>
          <w:lang w:eastAsia="ru-RU"/>
        </w:rPr>
        <w:lastRenderedPageBreak/>
        <w:t xml:space="preserve">Таблиця № 1 до Додатку </w:t>
      </w:r>
      <w:r>
        <w:rPr>
          <w:rFonts w:ascii="Times New Roman" w:eastAsia="Times New Roman" w:hAnsi="Times New Roman" w:cs="Times New Roman"/>
          <w:sz w:val="24"/>
          <w:szCs w:val="24"/>
          <w:lang w:eastAsia="ru-RU"/>
        </w:rPr>
        <w:t>2</w:t>
      </w:r>
      <w:r w:rsidRPr="0013343C">
        <w:rPr>
          <w:rFonts w:ascii="Times New Roman" w:eastAsia="Times New Roman" w:hAnsi="Times New Roman" w:cs="Times New Roman"/>
          <w:sz w:val="24"/>
          <w:szCs w:val="24"/>
          <w:lang w:eastAsia="ru-RU"/>
        </w:rPr>
        <w:t xml:space="preserve"> </w:t>
      </w:r>
    </w:p>
    <w:p w14:paraId="7C16AA29" w14:textId="5AC2DAF5" w:rsidR="00D450E1" w:rsidRDefault="00D450E1" w:rsidP="001953B8">
      <w:pPr>
        <w:spacing w:after="0" w:line="240" w:lineRule="auto"/>
        <w:ind w:left="12333"/>
        <w:rPr>
          <w:rFonts w:ascii="Times New Roman" w:eastAsia="Times New Roman" w:hAnsi="Times New Roman" w:cs="Times New Roman"/>
          <w:sz w:val="24"/>
          <w:szCs w:val="24"/>
        </w:rPr>
      </w:pPr>
      <w:r w:rsidRPr="0013343C">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rPr>
        <w:t>тендерної документації</w:t>
      </w:r>
    </w:p>
    <w:p w14:paraId="6F62ADD3" w14:textId="77777777" w:rsidR="00D450E1" w:rsidRPr="00D450E1" w:rsidRDefault="00D450E1" w:rsidP="00D450E1">
      <w:pPr>
        <w:spacing w:after="0" w:line="240" w:lineRule="auto"/>
        <w:ind w:left="11624"/>
        <w:rPr>
          <w:rFonts w:ascii="Times New Roman" w:eastAsia="Times New Roman" w:hAnsi="Times New Roman" w:cs="Times New Roman"/>
          <w:sz w:val="24"/>
          <w:szCs w:val="24"/>
          <w:lang w:eastAsia="ru-RU"/>
        </w:rPr>
      </w:pPr>
    </w:p>
    <w:p w14:paraId="3426B6DE" w14:textId="77777777" w:rsidR="006F6289" w:rsidRPr="006F6289" w:rsidRDefault="006F6289" w:rsidP="006F6289">
      <w:pPr>
        <w:tabs>
          <w:tab w:val="center" w:pos="4680"/>
        </w:tabs>
        <w:suppressAutoHyphens/>
        <w:spacing w:after="0" w:line="228" w:lineRule="auto"/>
        <w:jc w:val="center"/>
        <w:rPr>
          <w:rFonts w:ascii="Times New Roman" w:hAnsi="Times New Roman" w:cs="Times New Roman"/>
          <w:b/>
          <w:color w:val="212529"/>
          <w:sz w:val="24"/>
          <w:szCs w:val="24"/>
          <w:shd w:val="clear" w:color="auto" w:fill="FFFFFF"/>
        </w:rPr>
      </w:pPr>
      <w:r w:rsidRPr="006F6289">
        <w:rPr>
          <w:rFonts w:ascii="Times New Roman" w:hAnsi="Times New Roman" w:cs="Times New Roman"/>
          <w:b/>
          <w:sz w:val="24"/>
          <w:szCs w:val="24"/>
        </w:rPr>
        <w:t xml:space="preserve">Перелік установ та структурних підрозділів, з яких має бути здійснена доставка вантажу </w:t>
      </w:r>
      <w:r w:rsidRPr="006F6289">
        <w:rPr>
          <w:rFonts w:ascii="Times New Roman" w:hAnsi="Times New Roman" w:cs="Times New Roman"/>
          <w:b/>
          <w:color w:val="000000"/>
          <w:sz w:val="24"/>
          <w:szCs w:val="24"/>
          <w:shd w:val="clear" w:color="auto" w:fill="FFFFFF"/>
        </w:rPr>
        <w:t xml:space="preserve">до </w:t>
      </w:r>
      <w:proofErr w:type="spellStart"/>
      <w:r w:rsidRPr="006F6289">
        <w:rPr>
          <w:rFonts w:ascii="Times New Roman" w:hAnsi="Times New Roman" w:cs="Times New Roman"/>
          <w:b/>
          <w:color w:val="000000"/>
          <w:sz w:val="24"/>
          <w:szCs w:val="24"/>
          <w:shd w:val="clear" w:color="auto" w:fill="FFFFFF"/>
        </w:rPr>
        <w:t>Референс</w:t>
      </w:r>
      <w:proofErr w:type="spellEnd"/>
      <w:r w:rsidRPr="006F6289">
        <w:rPr>
          <w:rFonts w:ascii="Times New Roman" w:hAnsi="Times New Roman" w:cs="Times New Roman"/>
          <w:b/>
          <w:color w:val="000000"/>
          <w:sz w:val="24"/>
          <w:szCs w:val="24"/>
          <w:shd w:val="clear" w:color="auto" w:fill="FFFFFF"/>
        </w:rPr>
        <w:t xml:space="preserve">-лабораторії </w:t>
      </w:r>
      <w:r w:rsidRPr="006F6289">
        <w:rPr>
          <w:rFonts w:ascii="Times New Roman" w:hAnsi="Times New Roman" w:cs="Times New Roman"/>
          <w:b/>
          <w:color w:val="212529"/>
          <w:sz w:val="24"/>
          <w:szCs w:val="24"/>
          <w:shd w:val="clear" w:color="auto" w:fill="FFFFFF"/>
        </w:rPr>
        <w:t>з діагностики ВІЛ/СНІДу, вірусних та особливо небезпечних патогенів</w:t>
      </w:r>
      <w:r w:rsidRPr="006F6289">
        <w:rPr>
          <w:rFonts w:ascii="Times New Roman" w:hAnsi="Times New Roman" w:cs="Times New Roman"/>
          <w:sz w:val="24"/>
          <w:szCs w:val="24"/>
        </w:rPr>
        <w:t xml:space="preserve"> </w:t>
      </w:r>
      <w:r w:rsidRPr="006F6289">
        <w:rPr>
          <w:rFonts w:ascii="Times New Roman" w:hAnsi="Times New Roman" w:cs="Times New Roman"/>
          <w:b/>
          <w:color w:val="212529"/>
          <w:sz w:val="24"/>
          <w:szCs w:val="24"/>
          <w:shd w:val="clear" w:color="auto" w:fill="FFFFFF"/>
        </w:rPr>
        <w:t xml:space="preserve">ДУ «Центр громадського здоров’я МОЗ України» </w:t>
      </w:r>
    </w:p>
    <w:p w14:paraId="44D0FE49" w14:textId="4C423153" w:rsidR="00D450E1" w:rsidRDefault="006F6289" w:rsidP="006F6289">
      <w:pPr>
        <w:spacing w:after="0" w:line="240" w:lineRule="auto"/>
        <w:ind w:left="426"/>
        <w:jc w:val="center"/>
        <w:rPr>
          <w:rFonts w:ascii="Times New Roman" w:hAnsi="Times New Roman" w:cs="Times New Roman"/>
          <w:b/>
          <w:color w:val="212529"/>
          <w:sz w:val="24"/>
          <w:szCs w:val="24"/>
          <w:shd w:val="clear" w:color="auto" w:fill="FFFFFF"/>
        </w:rPr>
      </w:pPr>
      <w:r w:rsidRPr="006F6289">
        <w:rPr>
          <w:rFonts w:ascii="Times New Roman" w:hAnsi="Times New Roman" w:cs="Times New Roman"/>
          <w:b/>
          <w:color w:val="212529"/>
          <w:sz w:val="24"/>
          <w:szCs w:val="24"/>
          <w:shd w:val="clear" w:color="auto" w:fill="FFFFFF"/>
        </w:rPr>
        <w:t>(04071, м. Київ, вул. Ярославська, 41)</w:t>
      </w:r>
    </w:p>
    <w:p w14:paraId="7E87916D" w14:textId="77777777" w:rsidR="006F6289" w:rsidRPr="00D450E1" w:rsidRDefault="006F6289" w:rsidP="006F6289">
      <w:pPr>
        <w:spacing w:after="0" w:line="240" w:lineRule="auto"/>
        <w:ind w:left="426"/>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307"/>
        <w:gridCol w:w="3721"/>
        <w:gridCol w:w="1532"/>
      </w:tblGrid>
      <w:tr w:rsidR="006F6289" w:rsidRPr="006F6289" w14:paraId="6CF11508" w14:textId="77777777" w:rsidTr="000A43C6">
        <w:trPr>
          <w:trHeight w:val="1447"/>
          <w:tblHeader/>
          <w:jc w:val="center"/>
        </w:trPr>
        <w:tc>
          <w:tcPr>
            <w:tcW w:w="563" w:type="dxa"/>
            <w:shd w:val="clear" w:color="auto" w:fill="auto"/>
            <w:vAlign w:val="center"/>
            <w:hideMark/>
          </w:tcPr>
          <w:p w14:paraId="5B7F04AF" w14:textId="77777777" w:rsidR="006F6289" w:rsidRPr="006F6289" w:rsidRDefault="006F6289" w:rsidP="006F6289">
            <w:pPr>
              <w:spacing w:after="0" w:line="228" w:lineRule="auto"/>
              <w:jc w:val="center"/>
              <w:rPr>
                <w:rFonts w:ascii="Times New Roman" w:hAnsi="Times New Roman" w:cs="Times New Roman"/>
                <w:b/>
                <w:bCs/>
                <w:color w:val="000000"/>
                <w:sz w:val="24"/>
                <w:szCs w:val="24"/>
              </w:rPr>
            </w:pPr>
            <w:bookmarkStart w:id="10" w:name="_Hlk158883360"/>
            <w:r w:rsidRPr="006F6289">
              <w:rPr>
                <w:rFonts w:ascii="Times New Roman" w:hAnsi="Times New Roman" w:cs="Times New Roman"/>
                <w:b/>
                <w:bCs/>
                <w:color w:val="000000"/>
                <w:sz w:val="24"/>
                <w:szCs w:val="24"/>
              </w:rPr>
              <w:t>№ з/п</w:t>
            </w:r>
          </w:p>
        </w:tc>
        <w:tc>
          <w:tcPr>
            <w:tcW w:w="9218" w:type="dxa"/>
            <w:vAlign w:val="center"/>
          </w:tcPr>
          <w:p w14:paraId="32E39C52" w14:textId="77777777" w:rsidR="006F6289" w:rsidRPr="006F6289" w:rsidRDefault="006F6289" w:rsidP="006F6289">
            <w:pPr>
              <w:widowControl w:val="0"/>
              <w:tabs>
                <w:tab w:val="left" w:pos="317"/>
                <w:tab w:val="left" w:pos="884"/>
              </w:tabs>
              <w:spacing w:after="0" w:line="228" w:lineRule="auto"/>
              <w:ind w:firstLine="320"/>
              <w:jc w:val="center"/>
              <w:rPr>
                <w:rFonts w:ascii="Times New Roman" w:eastAsia="Arial" w:hAnsi="Times New Roman" w:cs="Times New Roman"/>
                <w:b/>
                <w:bCs/>
                <w:color w:val="000000"/>
                <w:sz w:val="24"/>
                <w:szCs w:val="24"/>
              </w:rPr>
            </w:pPr>
            <w:r w:rsidRPr="006F6289">
              <w:rPr>
                <w:rFonts w:ascii="Times New Roman" w:eastAsia="Arial" w:hAnsi="Times New Roman" w:cs="Times New Roman"/>
                <w:b/>
                <w:color w:val="000000"/>
                <w:sz w:val="24"/>
                <w:szCs w:val="24"/>
                <w:lang w:eastAsia="ru-RU"/>
              </w:rPr>
              <w:t xml:space="preserve">Установи та структурні підрозділи, з яких має бути здійснена доставка вантажу біологічного матеріалу категорії B (код </w:t>
            </w:r>
            <w:r w:rsidRPr="006F6289">
              <w:rPr>
                <w:rFonts w:ascii="Times New Roman" w:eastAsia="Arial" w:hAnsi="Times New Roman" w:cs="Times New Roman"/>
                <w:b/>
                <w:color w:val="000000"/>
                <w:sz w:val="24"/>
                <w:szCs w:val="24"/>
                <w:shd w:val="clear" w:color="auto" w:fill="FFFFFF"/>
                <w:lang w:eastAsia="ru-RU"/>
              </w:rPr>
              <w:t xml:space="preserve">UN 3373) до </w:t>
            </w:r>
            <w:proofErr w:type="spellStart"/>
            <w:r w:rsidRPr="006F6289">
              <w:rPr>
                <w:rFonts w:ascii="Times New Roman" w:eastAsia="Arial" w:hAnsi="Times New Roman" w:cs="Times New Roman"/>
                <w:b/>
                <w:color w:val="212529"/>
                <w:sz w:val="24"/>
                <w:szCs w:val="24"/>
                <w:shd w:val="clear" w:color="auto" w:fill="FFFFFF"/>
                <w:lang w:eastAsia="ru-RU"/>
              </w:rPr>
              <w:t>Референс</w:t>
            </w:r>
            <w:proofErr w:type="spellEnd"/>
            <w:r w:rsidRPr="006F6289">
              <w:rPr>
                <w:rFonts w:ascii="Times New Roman" w:eastAsia="Arial" w:hAnsi="Times New Roman" w:cs="Times New Roman"/>
                <w:b/>
                <w:color w:val="212529"/>
                <w:sz w:val="24"/>
                <w:szCs w:val="24"/>
                <w:shd w:val="clear" w:color="auto" w:fill="FFFFFF"/>
                <w:lang w:eastAsia="ru-RU"/>
              </w:rPr>
              <w:t xml:space="preserve">-лабораторії з діагностики ВІЛ/СНІДу, вірусних та особливо небезпечних патогенів </w:t>
            </w:r>
            <w:r w:rsidRPr="006F6289">
              <w:rPr>
                <w:rFonts w:ascii="Times New Roman" w:eastAsia="Arial" w:hAnsi="Times New Roman" w:cs="Times New Roman"/>
                <w:b/>
                <w:sz w:val="24"/>
                <w:szCs w:val="24"/>
                <w:shd w:val="clear" w:color="auto" w:fill="FFFFFF"/>
                <w:lang w:eastAsia="ru-RU"/>
              </w:rPr>
              <w:t>ДУ «Центр громадського здоров’я</w:t>
            </w:r>
            <w:r w:rsidRPr="006F6289">
              <w:rPr>
                <w:rFonts w:ascii="Times New Roman" w:eastAsia="Arial" w:hAnsi="Times New Roman" w:cs="Times New Roman"/>
                <w:b/>
                <w:color w:val="000000"/>
                <w:sz w:val="24"/>
                <w:szCs w:val="24"/>
                <w:shd w:val="clear" w:color="auto" w:fill="FFFFFF"/>
                <w:lang w:eastAsia="ru-RU"/>
              </w:rPr>
              <w:t xml:space="preserve"> МОЗ України» (</w:t>
            </w:r>
            <w:r w:rsidRPr="006F6289">
              <w:rPr>
                <w:rFonts w:ascii="Times New Roman" w:eastAsia="Arial" w:hAnsi="Times New Roman" w:cs="Times New Roman"/>
                <w:b/>
                <w:color w:val="000000"/>
                <w:sz w:val="24"/>
                <w:szCs w:val="24"/>
                <w:lang w:eastAsia="ru-RU"/>
              </w:rPr>
              <w:t>04071, м. Київ, вул. Ярославська, 41</w:t>
            </w:r>
            <w:r w:rsidRPr="006F6289">
              <w:rPr>
                <w:rFonts w:ascii="Times New Roman" w:eastAsia="Arial" w:hAnsi="Times New Roman" w:cs="Times New Roman"/>
                <w:b/>
                <w:color w:val="000000"/>
                <w:sz w:val="24"/>
                <w:szCs w:val="24"/>
                <w:shd w:val="clear" w:color="auto" w:fill="FFFFFF"/>
                <w:lang w:eastAsia="ru-RU"/>
              </w:rPr>
              <w:t>)</w:t>
            </w:r>
          </w:p>
        </w:tc>
        <w:tc>
          <w:tcPr>
            <w:tcW w:w="3686" w:type="dxa"/>
            <w:vAlign w:val="center"/>
          </w:tcPr>
          <w:p w14:paraId="60F0BB19" w14:textId="77777777" w:rsidR="006F6289" w:rsidRPr="006F6289" w:rsidRDefault="006F6289" w:rsidP="006F6289">
            <w:pPr>
              <w:spacing w:after="0" w:line="228" w:lineRule="auto"/>
              <w:jc w:val="center"/>
              <w:rPr>
                <w:rFonts w:ascii="Times New Roman" w:hAnsi="Times New Roman" w:cs="Times New Roman"/>
                <w:b/>
                <w:bCs/>
                <w:color w:val="000000"/>
                <w:sz w:val="24"/>
                <w:szCs w:val="24"/>
              </w:rPr>
            </w:pPr>
            <w:r w:rsidRPr="006F6289">
              <w:rPr>
                <w:rFonts w:ascii="Times New Roman" w:hAnsi="Times New Roman" w:cs="Times New Roman"/>
                <w:b/>
                <w:bCs/>
                <w:color w:val="000000"/>
                <w:sz w:val="24"/>
                <w:szCs w:val="24"/>
              </w:rPr>
              <w:t>Адреса установи</w:t>
            </w:r>
          </w:p>
        </w:tc>
        <w:tc>
          <w:tcPr>
            <w:tcW w:w="1517" w:type="dxa"/>
          </w:tcPr>
          <w:p w14:paraId="0E468899" w14:textId="77777777" w:rsidR="006F6289" w:rsidRPr="006F6289" w:rsidRDefault="006F6289" w:rsidP="006F6289">
            <w:pPr>
              <w:spacing w:after="0" w:line="228" w:lineRule="auto"/>
              <w:jc w:val="center"/>
              <w:rPr>
                <w:rFonts w:ascii="Times New Roman" w:hAnsi="Times New Roman" w:cs="Times New Roman"/>
                <w:b/>
                <w:bCs/>
                <w:color w:val="000000"/>
                <w:sz w:val="24"/>
                <w:szCs w:val="24"/>
              </w:rPr>
            </w:pPr>
          </w:p>
          <w:p w14:paraId="42F3193E" w14:textId="77777777" w:rsidR="006F6289" w:rsidRPr="006F6289" w:rsidRDefault="006F6289" w:rsidP="006F6289">
            <w:pPr>
              <w:spacing w:after="0" w:line="228" w:lineRule="auto"/>
              <w:jc w:val="center"/>
              <w:rPr>
                <w:rFonts w:ascii="Times New Roman" w:hAnsi="Times New Roman" w:cs="Times New Roman"/>
                <w:b/>
                <w:bCs/>
                <w:color w:val="000000"/>
                <w:sz w:val="24"/>
                <w:szCs w:val="24"/>
              </w:rPr>
            </w:pPr>
          </w:p>
          <w:p w14:paraId="031C3A31" w14:textId="77777777" w:rsidR="006F6289" w:rsidRPr="006F6289" w:rsidRDefault="006F6289" w:rsidP="006F6289">
            <w:pPr>
              <w:spacing w:after="0" w:line="228" w:lineRule="auto"/>
              <w:jc w:val="center"/>
              <w:rPr>
                <w:rFonts w:ascii="Times New Roman" w:hAnsi="Times New Roman" w:cs="Times New Roman"/>
                <w:b/>
                <w:bCs/>
                <w:color w:val="000000"/>
                <w:sz w:val="24"/>
                <w:szCs w:val="24"/>
              </w:rPr>
            </w:pPr>
            <w:r w:rsidRPr="006F6289">
              <w:rPr>
                <w:rFonts w:ascii="Times New Roman" w:hAnsi="Times New Roman" w:cs="Times New Roman"/>
                <w:b/>
                <w:bCs/>
                <w:color w:val="000000"/>
                <w:sz w:val="24"/>
                <w:szCs w:val="24"/>
              </w:rPr>
              <w:t>Кількість доставок за рік</w:t>
            </w:r>
          </w:p>
        </w:tc>
      </w:tr>
      <w:bookmarkEnd w:id="10"/>
      <w:tr w:rsidR="006F6289" w:rsidRPr="006F6289" w14:paraId="017C5C60" w14:textId="77777777" w:rsidTr="000A43C6">
        <w:trPr>
          <w:trHeight w:val="494"/>
          <w:jc w:val="center"/>
        </w:trPr>
        <w:tc>
          <w:tcPr>
            <w:tcW w:w="563" w:type="dxa"/>
            <w:shd w:val="clear" w:color="auto" w:fill="auto"/>
          </w:tcPr>
          <w:p w14:paraId="77C0CCB1" w14:textId="77777777" w:rsidR="006F6289" w:rsidRPr="006F6289" w:rsidRDefault="006F6289">
            <w:pPr>
              <w:numPr>
                <w:ilvl w:val="0"/>
                <w:numId w:val="25"/>
              </w:numPr>
              <w:spacing w:after="0" w:line="228" w:lineRule="auto"/>
              <w:ind w:left="0" w:firstLine="0"/>
              <w:jc w:val="center"/>
              <w:rPr>
                <w:rFonts w:ascii="Times New Roman" w:eastAsia="Times New Roman" w:hAnsi="Times New Roman" w:cs="Times New Roman"/>
                <w:color w:val="000000"/>
                <w:sz w:val="24"/>
                <w:szCs w:val="24"/>
              </w:rPr>
            </w:pPr>
          </w:p>
        </w:tc>
        <w:tc>
          <w:tcPr>
            <w:tcW w:w="9218" w:type="dxa"/>
          </w:tcPr>
          <w:p w14:paraId="3A798BBA" w14:textId="77777777" w:rsidR="006F6289" w:rsidRPr="006F6289" w:rsidRDefault="006F6289" w:rsidP="006F6289">
            <w:pPr>
              <w:spacing w:after="0" w:line="228" w:lineRule="auto"/>
              <w:rPr>
                <w:rFonts w:ascii="Times New Roman" w:eastAsia="Times New Roman" w:hAnsi="Times New Roman" w:cs="Times New Roman"/>
                <w:sz w:val="24"/>
                <w:szCs w:val="24"/>
              </w:rPr>
            </w:pPr>
            <w:r w:rsidRPr="006F6289">
              <w:rPr>
                <w:rFonts w:ascii="Times New Roman" w:eastAsia="Times New Roman" w:hAnsi="Times New Roman" w:cs="Times New Roman"/>
                <w:sz w:val="24"/>
                <w:szCs w:val="24"/>
                <w:lang w:eastAsia="ru-RU"/>
              </w:rPr>
              <w:t xml:space="preserve">Комунальне некомерційне підприємство Вінницької обласної Ради «Клінічний Центр інфекційних </w:t>
            </w:r>
            <w:proofErr w:type="spellStart"/>
            <w:r w:rsidRPr="006F6289">
              <w:rPr>
                <w:rFonts w:ascii="Times New Roman" w:eastAsia="Times New Roman" w:hAnsi="Times New Roman" w:cs="Times New Roman"/>
                <w:sz w:val="24"/>
                <w:szCs w:val="24"/>
                <w:lang w:eastAsia="ru-RU"/>
              </w:rPr>
              <w:t>хвороб</w:t>
            </w:r>
            <w:proofErr w:type="spellEnd"/>
            <w:r w:rsidRPr="006F6289">
              <w:rPr>
                <w:rFonts w:ascii="Times New Roman" w:eastAsia="Times New Roman" w:hAnsi="Times New Roman" w:cs="Times New Roman"/>
                <w:sz w:val="24"/>
                <w:szCs w:val="24"/>
                <w:lang w:eastAsia="ru-RU"/>
              </w:rPr>
              <w:t>»</w:t>
            </w:r>
          </w:p>
        </w:tc>
        <w:tc>
          <w:tcPr>
            <w:tcW w:w="3686" w:type="dxa"/>
          </w:tcPr>
          <w:p w14:paraId="63F227EC" w14:textId="77777777" w:rsidR="006F6289" w:rsidRPr="006F6289" w:rsidRDefault="006F6289" w:rsidP="006F6289">
            <w:pPr>
              <w:spacing w:after="0" w:line="228" w:lineRule="auto"/>
              <w:rPr>
                <w:rFonts w:ascii="Times New Roman" w:hAnsi="Times New Roman" w:cs="Times New Roman"/>
                <w:color w:val="000000"/>
                <w:sz w:val="24"/>
                <w:szCs w:val="24"/>
              </w:rPr>
            </w:pPr>
            <w:r w:rsidRPr="006F6289">
              <w:rPr>
                <w:rFonts w:ascii="Times New Roman" w:hAnsi="Times New Roman" w:cs="Times New Roman"/>
                <w:color w:val="000000"/>
                <w:sz w:val="24"/>
                <w:szCs w:val="24"/>
              </w:rPr>
              <w:t xml:space="preserve">Вінницька обл., Вінницький район, </w:t>
            </w:r>
            <w:proofErr w:type="spellStart"/>
            <w:r w:rsidRPr="006F6289">
              <w:rPr>
                <w:rFonts w:ascii="Times New Roman" w:hAnsi="Times New Roman" w:cs="Times New Roman"/>
                <w:color w:val="000000"/>
                <w:sz w:val="24"/>
                <w:szCs w:val="24"/>
              </w:rPr>
              <w:t>сел</w:t>
            </w:r>
            <w:proofErr w:type="spellEnd"/>
            <w:r w:rsidRPr="006F6289">
              <w:rPr>
                <w:rFonts w:ascii="Times New Roman" w:hAnsi="Times New Roman" w:cs="Times New Roman"/>
                <w:color w:val="000000"/>
                <w:sz w:val="24"/>
                <w:szCs w:val="24"/>
              </w:rPr>
              <w:t>. Березина, вул. Каштанова, 5</w:t>
            </w:r>
          </w:p>
        </w:tc>
        <w:tc>
          <w:tcPr>
            <w:tcW w:w="1517" w:type="dxa"/>
          </w:tcPr>
          <w:p w14:paraId="5BF28244" w14:textId="77777777" w:rsidR="006F6289" w:rsidRPr="006F6289" w:rsidRDefault="006F6289" w:rsidP="006F6289">
            <w:pPr>
              <w:spacing w:after="0" w:line="228" w:lineRule="auto"/>
              <w:jc w:val="center"/>
              <w:rPr>
                <w:rFonts w:ascii="Times New Roman" w:hAnsi="Times New Roman" w:cs="Times New Roman"/>
                <w:color w:val="000000"/>
                <w:sz w:val="24"/>
                <w:szCs w:val="24"/>
              </w:rPr>
            </w:pPr>
            <w:r w:rsidRPr="006F6289">
              <w:rPr>
                <w:rFonts w:ascii="Times New Roman" w:hAnsi="Times New Roman" w:cs="Times New Roman"/>
                <w:color w:val="000000"/>
                <w:sz w:val="24"/>
                <w:szCs w:val="24"/>
              </w:rPr>
              <w:t>10</w:t>
            </w:r>
          </w:p>
        </w:tc>
      </w:tr>
      <w:tr w:rsidR="006F6289" w:rsidRPr="006F6289" w14:paraId="6F771827" w14:textId="77777777" w:rsidTr="000A43C6">
        <w:trPr>
          <w:trHeight w:val="265"/>
          <w:jc w:val="center"/>
        </w:trPr>
        <w:tc>
          <w:tcPr>
            <w:tcW w:w="563" w:type="dxa"/>
            <w:shd w:val="clear" w:color="auto" w:fill="auto"/>
          </w:tcPr>
          <w:p w14:paraId="1AF0710B" w14:textId="77777777" w:rsidR="006F6289" w:rsidRPr="006F6289" w:rsidRDefault="006F6289">
            <w:pPr>
              <w:numPr>
                <w:ilvl w:val="0"/>
                <w:numId w:val="25"/>
              </w:numPr>
              <w:spacing w:after="0" w:line="228" w:lineRule="auto"/>
              <w:ind w:left="0" w:firstLine="0"/>
              <w:jc w:val="center"/>
              <w:rPr>
                <w:rFonts w:ascii="Times New Roman" w:eastAsia="Times New Roman" w:hAnsi="Times New Roman" w:cs="Times New Roman"/>
                <w:color w:val="000000"/>
                <w:sz w:val="24"/>
                <w:szCs w:val="24"/>
              </w:rPr>
            </w:pPr>
          </w:p>
        </w:tc>
        <w:tc>
          <w:tcPr>
            <w:tcW w:w="9218" w:type="dxa"/>
          </w:tcPr>
          <w:p w14:paraId="152D863F"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Комунальне підприємство «Волинська обласна інфекційна лікарня» Волинської обласної ради</w:t>
            </w:r>
          </w:p>
        </w:tc>
        <w:tc>
          <w:tcPr>
            <w:tcW w:w="3686" w:type="dxa"/>
          </w:tcPr>
          <w:p w14:paraId="0E83D64D" w14:textId="77777777" w:rsidR="006F6289" w:rsidRPr="006F6289" w:rsidRDefault="006F6289" w:rsidP="006F6289">
            <w:pPr>
              <w:spacing w:after="0" w:line="228" w:lineRule="auto"/>
              <w:rPr>
                <w:rFonts w:ascii="Times New Roman" w:hAnsi="Times New Roman" w:cs="Times New Roman"/>
                <w:color w:val="000000"/>
                <w:sz w:val="24"/>
                <w:szCs w:val="24"/>
              </w:rPr>
            </w:pPr>
            <w:r w:rsidRPr="006F6289">
              <w:rPr>
                <w:rFonts w:ascii="Times New Roman" w:hAnsi="Times New Roman" w:cs="Times New Roman"/>
                <w:color w:val="000000"/>
                <w:sz w:val="24"/>
                <w:szCs w:val="24"/>
              </w:rPr>
              <w:t>Волинська обл., м. Луцьк, вул. Шевченка, 30</w:t>
            </w:r>
          </w:p>
        </w:tc>
        <w:tc>
          <w:tcPr>
            <w:tcW w:w="1517" w:type="dxa"/>
          </w:tcPr>
          <w:p w14:paraId="72C0F4AA" w14:textId="77777777" w:rsidR="006F6289" w:rsidRPr="006F6289" w:rsidRDefault="006F6289" w:rsidP="006F6289">
            <w:pPr>
              <w:spacing w:after="0" w:line="228" w:lineRule="auto"/>
              <w:jc w:val="center"/>
              <w:rPr>
                <w:rFonts w:ascii="Times New Roman" w:hAnsi="Times New Roman" w:cs="Times New Roman"/>
                <w:color w:val="000000"/>
                <w:sz w:val="24"/>
                <w:szCs w:val="24"/>
              </w:rPr>
            </w:pPr>
            <w:r w:rsidRPr="006F6289">
              <w:rPr>
                <w:rFonts w:ascii="Times New Roman" w:hAnsi="Times New Roman" w:cs="Times New Roman"/>
                <w:color w:val="000000"/>
                <w:sz w:val="24"/>
                <w:szCs w:val="24"/>
              </w:rPr>
              <w:t>10</w:t>
            </w:r>
          </w:p>
        </w:tc>
      </w:tr>
      <w:tr w:rsidR="006F6289" w:rsidRPr="006F6289" w14:paraId="777ED462" w14:textId="77777777" w:rsidTr="000A43C6">
        <w:trPr>
          <w:trHeight w:val="300"/>
          <w:jc w:val="center"/>
        </w:trPr>
        <w:tc>
          <w:tcPr>
            <w:tcW w:w="563" w:type="dxa"/>
            <w:shd w:val="clear" w:color="auto" w:fill="auto"/>
          </w:tcPr>
          <w:p w14:paraId="46E67219" w14:textId="77777777" w:rsidR="006F6289" w:rsidRPr="006F6289" w:rsidRDefault="006F6289">
            <w:pPr>
              <w:numPr>
                <w:ilvl w:val="0"/>
                <w:numId w:val="25"/>
              </w:numPr>
              <w:spacing w:after="0" w:line="228" w:lineRule="auto"/>
              <w:ind w:left="0" w:firstLine="0"/>
              <w:jc w:val="center"/>
              <w:rPr>
                <w:rFonts w:ascii="Times New Roman" w:eastAsia="Times New Roman" w:hAnsi="Times New Roman" w:cs="Times New Roman"/>
                <w:color w:val="000000"/>
                <w:sz w:val="24"/>
                <w:szCs w:val="24"/>
              </w:rPr>
            </w:pPr>
          </w:p>
        </w:tc>
        <w:tc>
          <w:tcPr>
            <w:tcW w:w="9218" w:type="dxa"/>
          </w:tcPr>
          <w:p w14:paraId="11B41282"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 xml:space="preserve">Комунальне підприємство «Дніпропетровський обласний центр соціально значущих </w:t>
            </w:r>
            <w:proofErr w:type="spellStart"/>
            <w:r w:rsidRPr="006F6289">
              <w:rPr>
                <w:rFonts w:ascii="Times New Roman" w:eastAsia="Times New Roman" w:hAnsi="Times New Roman" w:cs="Times New Roman"/>
                <w:sz w:val="24"/>
                <w:szCs w:val="24"/>
                <w:lang w:eastAsia="ru-RU"/>
              </w:rPr>
              <w:t>хвороб</w:t>
            </w:r>
            <w:proofErr w:type="spellEnd"/>
            <w:r w:rsidRPr="006F6289">
              <w:rPr>
                <w:rFonts w:ascii="Times New Roman" w:eastAsia="Times New Roman" w:hAnsi="Times New Roman" w:cs="Times New Roman"/>
                <w:sz w:val="24"/>
                <w:szCs w:val="24"/>
                <w:lang w:eastAsia="ru-RU"/>
              </w:rPr>
              <w:t>» Дніпропетровської обласної ради»</w:t>
            </w:r>
          </w:p>
        </w:tc>
        <w:tc>
          <w:tcPr>
            <w:tcW w:w="3686" w:type="dxa"/>
          </w:tcPr>
          <w:p w14:paraId="4436CE82" w14:textId="77777777" w:rsidR="006F6289" w:rsidRPr="006F6289" w:rsidRDefault="006F6289" w:rsidP="006F6289">
            <w:pPr>
              <w:spacing w:after="0" w:line="228" w:lineRule="auto"/>
              <w:rPr>
                <w:rFonts w:ascii="Times New Roman" w:hAnsi="Times New Roman" w:cs="Times New Roman"/>
                <w:color w:val="000000"/>
                <w:sz w:val="24"/>
                <w:szCs w:val="24"/>
              </w:rPr>
            </w:pPr>
            <w:r w:rsidRPr="006F6289">
              <w:rPr>
                <w:rFonts w:ascii="Times New Roman" w:hAnsi="Times New Roman" w:cs="Times New Roman"/>
                <w:sz w:val="24"/>
                <w:szCs w:val="24"/>
              </w:rPr>
              <w:t>м. Дніпро, вул. Данила Самойловича (</w:t>
            </w:r>
            <w:proofErr w:type="spellStart"/>
            <w:r w:rsidRPr="006F6289">
              <w:rPr>
                <w:rFonts w:ascii="Times New Roman" w:hAnsi="Times New Roman" w:cs="Times New Roman"/>
                <w:sz w:val="24"/>
                <w:szCs w:val="24"/>
              </w:rPr>
              <w:t>Бехтерева</w:t>
            </w:r>
            <w:proofErr w:type="spellEnd"/>
            <w:r w:rsidRPr="006F6289">
              <w:rPr>
                <w:rFonts w:ascii="Times New Roman" w:hAnsi="Times New Roman" w:cs="Times New Roman"/>
                <w:sz w:val="24"/>
                <w:szCs w:val="24"/>
              </w:rPr>
              <w:t>, 1)</w:t>
            </w:r>
          </w:p>
        </w:tc>
        <w:tc>
          <w:tcPr>
            <w:tcW w:w="1517" w:type="dxa"/>
          </w:tcPr>
          <w:p w14:paraId="059D1D6F"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598AC0FF" w14:textId="77777777" w:rsidTr="000A43C6">
        <w:trPr>
          <w:trHeight w:val="63"/>
          <w:jc w:val="center"/>
        </w:trPr>
        <w:tc>
          <w:tcPr>
            <w:tcW w:w="563" w:type="dxa"/>
            <w:shd w:val="clear" w:color="auto" w:fill="auto"/>
          </w:tcPr>
          <w:p w14:paraId="57A6A21F" w14:textId="77777777" w:rsidR="006F6289" w:rsidRPr="006F6289" w:rsidRDefault="006F6289">
            <w:pPr>
              <w:numPr>
                <w:ilvl w:val="0"/>
                <w:numId w:val="25"/>
              </w:numPr>
              <w:spacing w:after="0" w:line="228" w:lineRule="auto"/>
              <w:ind w:left="0" w:firstLine="0"/>
              <w:jc w:val="center"/>
              <w:rPr>
                <w:rFonts w:ascii="Times New Roman" w:eastAsia="Times New Roman" w:hAnsi="Times New Roman" w:cs="Times New Roman"/>
                <w:color w:val="000000"/>
                <w:sz w:val="24"/>
                <w:szCs w:val="24"/>
              </w:rPr>
            </w:pPr>
          </w:p>
        </w:tc>
        <w:tc>
          <w:tcPr>
            <w:tcW w:w="9218" w:type="dxa"/>
          </w:tcPr>
          <w:p w14:paraId="2EA6561B"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Комунальне некомерційне підприємство «Донецький обласний центр з профілактики та боротьби зі СНІДом»</w:t>
            </w:r>
          </w:p>
        </w:tc>
        <w:tc>
          <w:tcPr>
            <w:tcW w:w="3686" w:type="dxa"/>
          </w:tcPr>
          <w:p w14:paraId="3E42114A" w14:textId="77777777" w:rsidR="006F6289" w:rsidRPr="006F6289" w:rsidRDefault="006F6289" w:rsidP="006F6289">
            <w:pPr>
              <w:spacing w:after="0" w:line="228" w:lineRule="auto"/>
              <w:rPr>
                <w:rFonts w:ascii="Times New Roman" w:hAnsi="Times New Roman" w:cs="Times New Roman"/>
                <w:color w:val="000000"/>
                <w:sz w:val="24"/>
                <w:szCs w:val="24"/>
              </w:rPr>
            </w:pPr>
            <w:r w:rsidRPr="006F6289">
              <w:rPr>
                <w:rFonts w:ascii="Times New Roman" w:hAnsi="Times New Roman" w:cs="Times New Roman"/>
                <w:color w:val="000000"/>
                <w:sz w:val="24"/>
                <w:szCs w:val="24"/>
              </w:rPr>
              <w:t>Донецька обл.,  м. Слов'янськ, вул. Ярослава Мудрого, 13</w:t>
            </w:r>
          </w:p>
        </w:tc>
        <w:tc>
          <w:tcPr>
            <w:tcW w:w="1517" w:type="dxa"/>
          </w:tcPr>
          <w:p w14:paraId="079E28AA" w14:textId="77777777" w:rsidR="006F6289" w:rsidRPr="006F6289" w:rsidRDefault="006F6289" w:rsidP="006F6289">
            <w:pPr>
              <w:spacing w:after="0" w:line="228" w:lineRule="auto"/>
              <w:jc w:val="center"/>
              <w:rPr>
                <w:rFonts w:ascii="Times New Roman" w:hAnsi="Times New Roman" w:cs="Times New Roman"/>
                <w:color w:val="000000"/>
                <w:sz w:val="24"/>
                <w:szCs w:val="24"/>
              </w:rPr>
            </w:pPr>
            <w:r w:rsidRPr="006F6289">
              <w:rPr>
                <w:rFonts w:ascii="Times New Roman" w:hAnsi="Times New Roman" w:cs="Times New Roman"/>
                <w:color w:val="000000"/>
                <w:sz w:val="24"/>
                <w:szCs w:val="24"/>
              </w:rPr>
              <w:t>10</w:t>
            </w:r>
          </w:p>
        </w:tc>
      </w:tr>
      <w:tr w:rsidR="006F6289" w:rsidRPr="006F6289" w14:paraId="715CD5DC" w14:textId="77777777" w:rsidTr="000A43C6">
        <w:trPr>
          <w:trHeight w:val="216"/>
          <w:jc w:val="center"/>
        </w:trPr>
        <w:tc>
          <w:tcPr>
            <w:tcW w:w="563" w:type="dxa"/>
            <w:shd w:val="clear" w:color="auto" w:fill="auto"/>
          </w:tcPr>
          <w:p w14:paraId="3B1ADC2A" w14:textId="77777777" w:rsidR="006F6289" w:rsidRPr="006F6289" w:rsidRDefault="006F6289">
            <w:pPr>
              <w:numPr>
                <w:ilvl w:val="0"/>
                <w:numId w:val="25"/>
              </w:numPr>
              <w:spacing w:after="0" w:line="228" w:lineRule="auto"/>
              <w:ind w:left="0" w:firstLine="0"/>
              <w:jc w:val="center"/>
              <w:rPr>
                <w:rFonts w:ascii="Times New Roman" w:eastAsia="Times New Roman" w:hAnsi="Times New Roman" w:cs="Times New Roman"/>
                <w:color w:val="000000"/>
                <w:sz w:val="24"/>
                <w:szCs w:val="24"/>
              </w:rPr>
            </w:pPr>
          </w:p>
        </w:tc>
        <w:tc>
          <w:tcPr>
            <w:tcW w:w="9218" w:type="dxa"/>
          </w:tcPr>
          <w:p w14:paraId="107D15D2"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Комунальне некомерційне підприємство «Обласний медичний спеціалізований центр» Житомирської обласної ради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BAD59C"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 xml:space="preserve">м. Житомир, вул. Покровська, 28 </w:t>
            </w:r>
          </w:p>
        </w:tc>
        <w:tc>
          <w:tcPr>
            <w:tcW w:w="1517" w:type="dxa"/>
            <w:tcBorders>
              <w:top w:val="single" w:sz="4" w:space="0" w:color="auto"/>
              <w:left w:val="single" w:sz="4" w:space="0" w:color="auto"/>
              <w:bottom w:val="single" w:sz="4" w:space="0" w:color="auto"/>
              <w:right w:val="single" w:sz="4" w:space="0" w:color="auto"/>
            </w:tcBorders>
          </w:tcPr>
          <w:p w14:paraId="7FA17D9C"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549A520E" w14:textId="77777777" w:rsidTr="000A43C6">
        <w:trPr>
          <w:trHeight w:val="253"/>
          <w:jc w:val="center"/>
        </w:trPr>
        <w:tc>
          <w:tcPr>
            <w:tcW w:w="563" w:type="dxa"/>
            <w:shd w:val="clear" w:color="auto" w:fill="auto"/>
          </w:tcPr>
          <w:p w14:paraId="1185536F" w14:textId="77777777" w:rsidR="006F6289" w:rsidRPr="006F6289" w:rsidRDefault="006F6289">
            <w:pPr>
              <w:numPr>
                <w:ilvl w:val="0"/>
                <w:numId w:val="25"/>
              </w:numPr>
              <w:spacing w:after="0" w:line="228" w:lineRule="auto"/>
              <w:ind w:left="0" w:firstLine="0"/>
              <w:jc w:val="center"/>
              <w:rPr>
                <w:rFonts w:ascii="Times New Roman" w:eastAsia="Times New Roman" w:hAnsi="Times New Roman" w:cs="Times New Roman"/>
                <w:color w:val="000000"/>
                <w:sz w:val="24"/>
                <w:szCs w:val="24"/>
              </w:rPr>
            </w:pPr>
          </w:p>
        </w:tc>
        <w:tc>
          <w:tcPr>
            <w:tcW w:w="9218" w:type="dxa"/>
          </w:tcPr>
          <w:p w14:paraId="42DE7C33" w14:textId="77777777" w:rsidR="006F6289" w:rsidRPr="006F6289" w:rsidRDefault="006F6289" w:rsidP="006F6289">
            <w:pPr>
              <w:spacing w:after="0" w:line="228" w:lineRule="auto"/>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6C4F972D"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 xml:space="preserve"> м. Ужгород, вул. Нахімова, 4 </w:t>
            </w:r>
          </w:p>
        </w:tc>
        <w:tc>
          <w:tcPr>
            <w:tcW w:w="1517" w:type="dxa"/>
            <w:tcBorders>
              <w:top w:val="nil"/>
              <w:left w:val="single" w:sz="4" w:space="0" w:color="auto"/>
              <w:bottom w:val="single" w:sz="4" w:space="0" w:color="auto"/>
              <w:right w:val="single" w:sz="4" w:space="0" w:color="auto"/>
            </w:tcBorders>
          </w:tcPr>
          <w:p w14:paraId="446793B5"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71084DDF" w14:textId="77777777" w:rsidTr="000A43C6">
        <w:trPr>
          <w:trHeight w:val="288"/>
          <w:jc w:val="center"/>
        </w:trPr>
        <w:tc>
          <w:tcPr>
            <w:tcW w:w="563" w:type="dxa"/>
            <w:shd w:val="clear" w:color="auto" w:fill="auto"/>
          </w:tcPr>
          <w:p w14:paraId="3F4AD1FB" w14:textId="77777777" w:rsidR="006F6289" w:rsidRPr="006F6289" w:rsidRDefault="006F6289">
            <w:pPr>
              <w:numPr>
                <w:ilvl w:val="0"/>
                <w:numId w:val="25"/>
              </w:numPr>
              <w:spacing w:after="0" w:line="228" w:lineRule="auto"/>
              <w:ind w:left="0" w:firstLine="0"/>
              <w:jc w:val="center"/>
              <w:rPr>
                <w:rFonts w:ascii="Times New Roman" w:eastAsia="Times New Roman" w:hAnsi="Times New Roman" w:cs="Times New Roman"/>
                <w:color w:val="000000"/>
                <w:sz w:val="24"/>
                <w:szCs w:val="24"/>
              </w:rPr>
            </w:pPr>
          </w:p>
        </w:tc>
        <w:tc>
          <w:tcPr>
            <w:tcW w:w="9218" w:type="dxa"/>
          </w:tcPr>
          <w:p w14:paraId="34665D6E" w14:textId="77777777" w:rsidR="006F6289" w:rsidRPr="006F6289" w:rsidRDefault="006F6289" w:rsidP="006F6289">
            <w:pPr>
              <w:spacing w:after="0" w:line="228" w:lineRule="auto"/>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Комунальне некомерційне підприємство «Обласна інфекційна клінічна лікарня» Запорізької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561B173B"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м. Запоріжжя, вул. Сталеварів, 28</w:t>
            </w:r>
            <w:r w:rsidRPr="006F6289">
              <w:rPr>
                <w:rFonts w:ascii="Times New Roman" w:hAnsi="Times New Roman" w:cs="Times New Roman"/>
                <w:color w:val="FF0000"/>
                <w:sz w:val="24"/>
                <w:szCs w:val="24"/>
              </w:rPr>
              <w:t xml:space="preserve"> </w:t>
            </w:r>
          </w:p>
        </w:tc>
        <w:tc>
          <w:tcPr>
            <w:tcW w:w="1517" w:type="dxa"/>
            <w:tcBorders>
              <w:top w:val="nil"/>
              <w:left w:val="single" w:sz="4" w:space="0" w:color="auto"/>
              <w:bottom w:val="single" w:sz="4" w:space="0" w:color="auto"/>
              <w:right w:val="single" w:sz="4" w:space="0" w:color="auto"/>
            </w:tcBorders>
          </w:tcPr>
          <w:p w14:paraId="68571D34"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6A480E44" w14:textId="77777777" w:rsidTr="000A43C6">
        <w:trPr>
          <w:trHeight w:val="183"/>
          <w:jc w:val="center"/>
        </w:trPr>
        <w:tc>
          <w:tcPr>
            <w:tcW w:w="563" w:type="dxa"/>
            <w:shd w:val="clear" w:color="auto" w:fill="auto"/>
          </w:tcPr>
          <w:p w14:paraId="66A0591F" w14:textId="77777777" w:rsidR="006F6289" w:rsidRPr="006F6289" w:rsidRDefault="006F6289">
            <w:pPr>
              <w:numPr>
                <w:ilvl w:val="0"/>
                <w:numId w:val="25"/>
              </w:numPr>
              <w:spacing w:after="0" w:line="228" w:lineRule="auto"/>
              <w:ind w:left="0" w:firstLine="0"/>
              <w:jc w:val="center"/>
              <w:rPr>
                <w:rFonts w:ascii="Times New Roman" w:eastAsia="Times New Roman" w:hAnsi="Times New Roman" w:cs="Times New Roman"/>
                <w:color w:val="000000"/>
                <w:sz w:val="24"/>
                <w:szCs w:val="24"/>
              </w:rPr>
            </w:pPr>
          </w:p>
        </w:tc>
        <w:tc>
          <w:tcPr>
            <w:tcW w:w="9218" w:type="dxa"/>
          </w:tcPr>
          <w:p w14:paraId="3087F6DE" w14:textId="77777777" w:rsidR="006F6289" w:rsidRPr="006F6289" w:rsidRDefault="006F6289" w:rsidP="006F6289">
            <w:pPr>
              <w:spacing w:after="0" w:line="228" w:lineRule="auto"/>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Комунальне некомерційне підприємство «Центр інфекційних захворювань Івано-Франківської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6B167F1C"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 xml:space="preserve">м. Івано-Франківськ, вул. Сагайдачного, 66 </w:t>
            </w:r>
          </w:p>
        </w:tc>
        <w:tc>
          <w:tcPr>
            <w:tcW w:w="1517" w:type="dxa"/>
            <w:tcBorders>
              <w:top w:val="nil"/>
              <w:left w:val="single" w:sz="4" w:space="0" w:color="auto"/>
              <w:bottom w:val="single" w:sz="4" w:space="0" w:color="auto"/>
              <w:right w:val="single" w:sz="4" w:space="0" w:color="auto"/>
            </w:tcBorders>
          </w:tcPr>
          <w:p w14:paraId="5917348E"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62439D9D" w14:textId="77777777" w:rsidTr="000A43C6">
        <w:trPr>
          <w:trHeight w:val="346"/>
          <w:jc w:val="center"/>
        </w:trPr>
        <w:tc>
          <w:tcPr>
            <w:tcW w:w="563" w:type="dxa"/>
            <w:shd w:val="clear" w:color="auto" w:fill="auto"/>
          </w:tcPr>
          <w:p w14:paraId="69582902" w14:textId="77777777" w:rsidR="006F6289" w:rsidRPr="006F6289" w:rsidRDefault="006F6289">
            <w:pPr>
              <w:numPr>
                <w:ilvl w:val="0"/>
                <w:numId w:val="25"/>
              </w:numPr>
              <w:spacing w:after="0" w:line="228" w:lineRule="auto"/>
              <w:ind w:left="0" w:firstLine="0"/>
              <w:jc w:val="center"/>
              <w:rPr>
                <w:rFonts w:ascii="Times New Roman" w:eastAsia="Times New Roman" w:hAnsi="Times New Roman" w:cs="Times New Roman"/>
                <w:sz w:val="24"/>
                <w:szCs w:val="24"/>
              </w:rPr>
            </w:pPr>
          </w:p>
        </w:tc>
        <w:tc>
          <w:tcPr>
            <w:tcW w:w="9218" w:type="dxa"/>
          </w:tcPr>
          <w:p w14:paraId="762A178D"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Комунальне некомерційне підприємство Київської обласної ради «Київський обласний спеціалізований медичний центр»</w:t>
            </w:r>
          </w:p>
        </w:tc>
        <w:tc>
          <w:tcPr>
            <w:tcW w:w="3686" w:type="dxa"/>
            <w:tcBorders>
              <w:top w:val="nil"/>
              <w:left w:val="single" w:sz="4" w:space="0" w:color="auto"/>
              <w:bottom w:val="single" w:sz="4" w:space="0" w:color="auto"/>
              <w:right w:val="single" w:sz="4" w:space="0" w:color="auto"/>
            </w:tcBorders>
            <w:shd w:val="clear" w:color="auto" w:fill="auto"/>
          </w:tcPr>
          <w:p w14:paraId="47D676A8"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 xml:space="preserve">м. Київ, вул. </w:t>
            </w:r>
            <w:proofErr w:type="spellStart"/>
            <w:r w:rsidRPr="006F6289">
              <w:rPr>
                <w:rFonts w:ascii="Times New Roman" w:hAnsi="Times New Roman" w:cs="Times New Roman"/>
                <w:sz w:val="24"/>
                <w:szCs w:val="24"/>
              </w:rPr>
              <w:t>Загорівська</w:t>
            </w:r>
            <w:proofErr w:type="spellEnd"/>
            <w:r w:rsidRPr="006F6289">
              <w:rPr>
                <w:rFonts w:ascii="Times New Roman" w:hAnsi="Times New Roman" w:cs="Times New Roman"/>
                <w:sz w:val="24"/>
                <w:szCs w:val="24"/>
              </w:rPr>
              <w:t>, 1</w:t>
            </w:r>
          </w:p>
        </w:tc>
        <w:tc>
          <w:tcPr>
            <w:tcW w:w="1517" w:type="dxa"/>
            <w:tcBorders>
              <w:top w:val="nil"/>
              <w:left w:val="single" w:sz="4" w:space="0" w:color="auto"/>
              <w:bottom w:val="single" w:sz="4" w:space="0" w:color="auto"/>
              <w:right w:val="single" w:sz="4" w:space="0" w:color="auto"/>
            </w:tcBorders>
          </w:tcPr>
          <w:p w14:paraId="0992DD62"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7CE08293" w14:textId="77777777" w:rsidTr="000A43C6">
        <w:trPr>
          <w:trHeight w:val="227"/>
          <w:jc w:val="center"/>
        </w:trPr>
        <w:tc>
          <w:tcPr>
            <w:tcW w:w="563" w:type="dxa"/>
            <w:shd w:val="clear" w:color="auto" w:fill="auto"/>
          </w:tcPr>
          <w:p w14:paraId="570285E5" w14:textId="77777777" w:rsidR="006F6289" w:rsidRPr="006F6289" w:rsidRDefault="006F6289">
            <w:pPr>
              <w:numPr>
                <w:ilvl w:val="0"/>
                <w:numId w:val="25"/>
              </w:numPr>
              <w:spacing w:after="0" w:line="228" w:lineRule="auto"/>
              <w:ind w:left="0" w:firstLine="0"/>
              <w:jc w:val="center"/>
              <w:rPr>
                <w:rFonts w:ascii="Times New Roman" w:eastAsia="Times New Roman" w:hAnsi="Times New Roman" w:cs="Times New Roman"/>
                <w:color w:val="000000"/>
                <w:sz w:val="24"/>
                <w:szCs w:val="24"/>
              </w:rPr>
            </w:pPr>
          </w:p>
        </w:tc>
        <w:tc>
          <w:tcPr>
            <w:tcW w:w="9218" w:type="dxa"/>
          </w:tcPr>
          <w:p w14:paraId="16D797AF"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Комунальне некомерційне підприємство «Кіровоградський обласний центр профілактики та боротьби зі СНІДом Кіровоградської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67E2C0DB"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м. Кропивницький, вул. Любомира Гузара,1</w:t>
            </w:r>
          </w:p>
        </w:tc>
        <w:tc>
          <w:tcPr>
            <w:tcW w:w="1517" w:type="dxa"/>
            <w:tcBorders>
              <w:top w:val="nil"/>
              <w:left w:val="single" w:sz="4" w:space="0" w:color="auto"/>
              <w:bottom w:val="single" w:sz="4" w:space="0" w:color="auto"/>
              <w:right w:val="single" w:sz="4" w:space="0" w:color="auto"/>
            </w:tcBorders>
          </w:tcPr>
          <w:p w14:paraId="010D78D0"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4CCE0014" w14:textId="77777777" w:rsidTr="000A43C6">
        <w:trPr>
          <w:trHeight w:val="702"/>
          <w:jc w:val="center"/>
        </w:trPr>
        <w:tc>
          <w:tcPr>
            <w:tcW w:w="563" w:type="dxa"/>
            <w:shd w:val="clear" w:color="auto" w:fill="auto"/>
          </w:tcPr>
          <w:p w14:paraId="4BFE3864"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72C6246C"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3686" w:type="dxa"/>
            <w:tcBorders>
              <w:top w:val="nil"/>
              <w:left w:val="single" w:sz="4" w:space="0" w:color="auto"/>
              <w:bottom w:val="single" w:sz="4" w:space="0" w:color="auto"/>
              <w:right w:val="single" w:sz="4" w:space="0" w:color="auto"/>
            </w:tcBorders>
            <w:shd w:val="clear" w:color="auto" w:fill="auto"/>
          </w:tcPr>
          <w:p w14:paraId="36704A1B"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 xml:space="preserve"> м. Львів, вул. Лисенка, 45</w:t>
            </w:r>
          </w:p>
        </w:tc>
        <w:tc>
          <w:tcPr>
            <w:tcW w:w="1517" w:type="dxa"/>
            <w:tcBorders>
              <w:top w:val="nil"/>
              <w:left w:val="single" w:sz="4" w:space="0" w:color="auto"/>
              <w:bottom w:val="single" w:sz="4" w:space="0" w:color="auto"/>
              <w:right w:val="single" w:sz="4" w:space="0" w:color="auto"/>
            </w:tcBorders>
          </w:tcPr>
          <w:p w14:paraId="0CD7C5DA"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366863C0" w14:textId="77777777" w:rsidTr="000A43C6">
        <w:trPr>
          <w:trHeight w:val="520"/>
          <w:jc w:val="center"/>
        </w:trPr>
        <w:tc>
          <w:tcPr>
            <w:tcW w:w="563" w:type="dxa"/>
            <w:shd w:val="clear" w:color="auto" w:fill="auto"/>
          </w:tcPr>
          <w:p w14:paraId="15E5EED6"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31084CFA" w14:textId="77777777" w:rsidR="006F6289" w:rsidRPr="006F6289" w:rsidRDefault="006F6289" w:rsidP="006F6289">
            <w:pPr>
              <w:spacing w:after="0" w:line="228" w:lineRule="auto"/>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 xml:space="preserve">Комунальне некомерційне підприємство «Миколаївський регіональний </w:t>
            </w:r>
            <w:proofErr w:type="spellStart"/>
            <w:r w:rsidRPr="006F6289">
              <w:rPr>
                <w:rFonts w:ascii="Times New Roman" w:eastAsia="Times New Roman" w:hAnsi="Times New Roman" w:cs="Times New Roman"/>
                <w:sz w:val="24"/>
                <w:szCs w:val="24"/>
                <w:lang w:eastAsia="ru-RU"/>
              </w:rPr>
              <w:t>фтизіопульмонолочний</w:t>
            </w:r>
            <w:proofErr w:type="spellEnd"/>
            <w:r w:rsidRPr="006F6289">
              <w:rPr>
                <w:rFonts w:ascii="Times New Roman" w:eastAsia="Times New Roman" w:hAnsi="Times New Roman" w:cs="Times New Roman"/>
                <w:sz w:val="24"/>
                <w:szCs w:val="24"/>
                <w:lang w:eastAsia="ru-RU"/>
              </w:rPr>
              <w:t xml:space="preserve"> медичний центр» Миколаївської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267DE65E"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м. Миколаїв вул. Марка Кропивницького,138- Б</w:t>
            </w:r>
          </w:p>
        </w:tc>
        <w:tc>
          <w:tcPr>
            <w:tcW w:w="1517" w:type="dxa"/>
            <w:tcBorders>
              <w:top w:val="nil"/>
              <w:left w:val="single" w:sz="4" w:space="0" w:color="auto"/>
              <w:bottom w:val="single" w:sz="4" w:space="0" w:color="auto"/>
              <w:right w:val="single" w:sz="4" w:space="0" w:color="auto"/>
            </w:tcBorders>
          </w:tcPr>
          <w:p w14:paraId="46FB6BEE"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22A800CE" w14:textId="77777777" w:rsidTr="000A43C6">
        <w:trPr>
          <w:trHeight w:val="63"/>
          <w:jc w:val="center"/>
        </w:trPr>
        <w:tc>
          <w:tcPr>
            <w:tcW w:w="563" w:type="dxa"/>
            <w:shd w:val="clear" w:color="auto" w:fill="auto"/>
          </w:tcPr>
          <w:p w14:paraId="5DC791DE"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4C33D8AD" w14:textId="77777777" w:rsidR="006F6289" w:rsidRPr="006F6289" w:rsidRDefault="006F6289" w:rsidP="006F6289">
            <w:pPr>
              <w:spacing w:after="0" w:line="228" w:lineRule="auto"/>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 xml:space="preserve">Комунальне некомерційне підприємство «Одеський обласний центр соціально значущих </w:t>
            </w:r>
            <w:proofErr w:type="spellStart"/>
            <w:r w:rsidRPr="006F6289">
              <w:rPr>
                <w:rFonts w:ascii="Times New Roman" w:eastAsia="Times New Roman" w:hAnsi="Times New Roman" w:cs="Times New Roman"/>
                <w:sz w:val="24"/>
                <w:szCs w:val="24"/>
                <w:lang w:eastAsia="ru-RU"/>
              </w:rPr>
              <w:t>хвороб</w:t>
            </w:r>
            <w:proofErr w:type="spellEnd"/>
            <w:r w:rsidRPr="006F6289">
              <w:rPr>
                <w:rFonts w:ascii="Times New Roman" w:eastAsia="Times New Roman" w:hAnsi="Times New Roman" w:cs="Times New Roman"/>
                <w:sz w:val="24"/>
                <w:szCs w:val="24"/>
                <w:lang w:eastAsia="ru-RU"/>
              </w:rPr>
              <w:t>» Одеської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7C0C3551"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lang w:val="en-US"/>
              </w:rPr>
              <w:t>м.</w:t>
            </w:r>
            <w:r w:rsidRPr="006F6289">
              <w:rPr>
                <w:rFonts w:ascii="Times New Roman" w:hAnsi="Times New Roman" w:cs="Times New Roman"/>
                <w:sz w:val="24"/>
                <w:szCs w:val="24"/>
              </w:rPr>
              <w:t xml:space="preserve"> </w:t>
            </w:r>
            <w:proofErr w:type="spellStart"/>
            <w:r w:rsidRPr="006F6289">
              <w:rPr>
                <w:rFonts w:ascii="Times New Roman" w:hAnsi="Times New Roman" w:cs="Times New Roman"/>
                <w:sz w:val="24"/>
                <w:szCs w:val="24"/>
                <w:lang w:val="en-US"/>
              </w:rPr>
              <w:t>Одеса</w:t>
            </w:r>
            <w:proofErr w:type="spellEnd"/>
            <w:r w:rsidRPr="006F6289">
              <w:rPr>
                <w:rFonts w:ascii="Times New Roman" w:hAnsi="Times New Roman" w:cs="Times New Roman"/>
                <w:sz w:val="24"/>
                <w:szCs w:val="24"/>
                <w:lang w:val="en-US"/>
              </w:rPr>
              <w:t xml:space="preserve">, </w:t>
            </w:r>
            <w:proofErr w:type="spellStart"/>
            <w:r w:rsidRPr="006F6289">
              <w:rPr>
                <w:rFonts w:ascii="Times New Roman" w:hAnsi="Times New Roman" w:cs="Times New Roman"/>
                <w:sz w:val="24"/>
                <w:szCs w:val="24"/>
                <w:lang w:val="en-US"/>
              </w:rPr>
              <w:t>вул</w:t>
            </w:r>
            <w:proofErr w:type="spellEnd"/>
            <w:r w:rsidRPr="006F6289">
              <w:rPr>
                <w:rFonts w:ascii="Times New Roman" w:hAnsi="Times New Roman" w:cs="Times New Roman"/>
                <w:sz w:val="24"/>
                <w:szCs w:val="24"/>
                <w:lang w:val="en-US"/>
              </w:rPr>
              <w:t>.</w:t>
            </w:r>
            <w:r w:rsidRPr="006F6289">
              <w:rPr>
                <w:rFonts w:ascii="Times New Roman" w:hAnsi="Times New Roman" w:cs="Times New Roman"/>
                <w:sz w:val="24"/>
                <w:szCs w:val="24"/>
              </w:rPr>
              <w:t xml:space="preserve"> </w:t>
            </w:r>
            <w:proofErr w:type="spellStart"/>
            <w:r w:rsidRPr="006F6289">
              <w:rPr>
                <w:rFonts w:ascii="Times New Roman" w:hAnsi="Times New Roman" w:cs="Times New Roman"/>
                <w:sz w:val="24"/>
                <w:szCs w:val="24"/>
                <w:lang w:val="en-US"/>
              </w:rPr>
              <w:t>Леонтовича</w:t>
            </w:r>
            <w:proofErr w:type="spellEnd"/>
            <w:r w:rsidRPr="006F6289">
              <w:rPr>
                <w:rFonts w:ascii="Times New Roman" w:hAnsi="Times New Roman" w:cs="Times New Roman"/>
                <w:sz w:val="24"/>
                <w:szCs w:val="24"/>
                <w:lang w:val="en-US"/>
              </w:rPr>
              <w:t xml:space="preserve">, 9/1, 11 </w:t>
            </w:r>
          </w:p>
        </w:tc>
        <w:tc>
          <w:tcPr>
            <w:tcW w:w="1517" w:type="dxa"/>
            <w:tcBorders>
              <w:top w:val="nil"/>
              <w:left w:val="single" w:sz="4" w:space="0" w:color="auto"/>
              <w:bottom w:val="single" w:sz="4" w:space="0" w:color="auto"/>
              <w:right w:val="single" w:sz="4" w:space="0" w:color="auto"/>
            </w:tcBorders>
          </w:tcPr>
          <w:p w14:paraId="7B6667C6" w14:textId="77777777" w:rsidR="006F6289" w:rsidRPr="006F6289" w:rsidRDefault="006F6289" w:rsidP="006F6289">
            <w:pPr>
              <w:spacing w:after="0" w:line="228" w:lineRule="auto"/>
              <w:jc w:val="center"/>
              <w:rPr>
                <w:rFonts w:ascii="Times New Roman" w:hAnsi="Times New Roman" w:cs="Times New Roman"/>
                <w:sz w:val="24"/>
                <w:szCs w:val="24"/>
                <w:lang w:val="en-US"/>
              </w:rPr>
            </w:pPr>
            <w:r w:rsidRPr="006F6289">
              <w:rPr>
                <w:rFonts w:ascii="Times New Roman" w:hAnsi="Times New Roman" w:cs="Times New Roman"/>
                <w:color w:val="000000"/>
                <w:sz w:val="24"/>
                <w:szCs w:val="24"/>
              </w:rPr>
              <w:t>10</w:t>
            </w:r>
          </w:p>
        </w:tc>
      </w:tr>
      <w:tr w:rsidR="006F6289" w:rsidRPr="006F6289" w14:paraId="7EA94CBA" w14:textId="77777777" w:rsidTr="000A43C6">
        <w:trPr>
          <w:trHeight w:val="702"/>
          <w:jc w:val="center"/>
        </w:trPr>
        <w:tc>
          <w:tcPr>
            <w:tcW w:w="563" w:type="dxa"/>
            <w:shd w:val="clear" w:color="auto" w:fill="auto"/>
          </w:tcPr>
          <w:p w14:paraId="2233ABA4"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334C6D06" w14:textId="77777777" w:rsidR="006F6289" w:rsidRPr="006F6289" w:rsidRDefault="006F6289" w:rsidP="006F6289">
            <w:pPr>
              <w:spacing w:after="0" w:line="228" w:lineRule="auto"/>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Комунальне підприємство «Полтавський обласний клінічний протитуберкульозний диспансер Полтавської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15FF4CBC"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Полтавська обл., Полтавський р-н, с. Супрунівка, вул. Київське шосе, 1-В</w:t>
            </w:r>
          </w:p>
        </w:tc>
        <w:tc>
          <w:tcPr>
            <w:tcW w:w="1517" w:type="dxa"/>
            <w:tcBorders>
              <w:top w:val="nil"/>
              <w:left w:val="single" w:sz="4" w:space="0" w:color="auto"/>
              <w:bottom w:val="single" w:sz="4" w:space="0" w:color="auto"/>
              <w:right w:val="single" w:sz="4" w:space="0" w:color="auto"/>
            </w:tcBorders>
          </w:tcPr>
          <w:p w14:paraId="7E2F7BB2"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37BD6600" w14:textId="77777777" w:rsidTr="000A43C6">
        <w:trPr>
          <w:trHeight w:val="207"/>
          <w:jc w:val="center"/>
        </w:trPr>
        <w:tc>
          <w:tcPr>
            <w:tcW w:w="563" w:type="dxa"/>
            <w:shd w:val="clear" w:color="auto" w:fill="auto"/>
          </w:tcPr>
          <w:p w14:paraId="3FF17F85"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2EB5E636"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Комунальне підприємство "Обласний інформаційно-аналітичний центр медичної статистики" Рівненської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134D77BE"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м. Рівне, вул. Жоліо-Кюрі, 19</w:t>
            </w:r>
          </w:p>
        </w:tc>
        <w:tc>
          <w:tcPr>
            <w:tcW w:w="1517" w:type="dxa"/>
            <w:tcBorders>
              <w:top w:val="nil"/>
              <w:left w:val="single" w:sz="4" w:space="0" w:color="auto"/>
              <w:bottom w:val="single" w:sz="4" w:space="0" w:color="auto"/>
              <w:right w:val="single" w:sz="4" w:space="0" w:color="auto"/>
            </w:tcBorders>
          </w:tcPr>
          <w:p w14:paraId="1DF76A80"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1DD229ED" w14:textId="77777777" w:rsidTr="000A43C6">
        <w:trPr>
          <w:trHeight w:val="669"/>
          <w:jc w:val="center"/>
        </w:trPr>
        <w:tc>
          <w:tcPr>
            <w:tcW w:w="563" w:type="dxa"/>
            <w:shd w:val="clear" w:color="auto" w:fill="auto"/>
          </w:tcPr>
          <w:p w14:paraId="77FEDBFF"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074AC937"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 xml:space="preserve">Комунальне некомерційне підприємство Сумської обласної ради «Обласний клінічний медичний центр соціально небезпечних захворювань» </w:t>
            </w:r>
          </w:p>
        </w:tc>
        <w:tc>
          <w:tcPr>
            <w:tcW w:w="3686" w:type="dxa"/>
            <w:tcBorders>
              <w:top w:val="nil"/>
              <w:left w:val="single" w:sz="4" w:space="0" w:color="auto"/>
              <w:bottom w:val="single" w:sz="4" w:space="0" w:color="auto"/>
              <w:right w:val="single" w:sz="4" w:space="0" w:color="auto"/>
            </w:tcBorders>
            <w:shd w:val="clear" w:color="auto" w:fill="auto"/>
          </w:tcPr>
          <w:p w14:paraId="5B15F4F5"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м. Суми, вул. Куликівська, 43   (адреса закладу), м. Суми, вул. Білопільський шлях, 22 (адреса відділення)</w:t>
            </w:r>
          </w:p>
        </w:tc>
        <w:tc>
          <w:tcPr>
            <w:tcW w:w="1517" w:type="dxa"/>
            <w:tcBorders>
              <w:top w:val="nil"/>
              <w:left w:val="single" w:sz="4" w:space="0" w:color="auto"/>
              <w:bottom w:val="single" w:sz="4" w:space="0" w:color="auto"/>
              <w:right w:val="single" w:sz="4" w:space="0" w:color="auto"/>
            </w:tcBorders>
          </w:tcPr>
          <w:p w14:paraId="74633AC2"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3AB2D4E9" w14:textId="77777777" w:rsidTr="000A43C6">
        <w:trPr>
          <w:trHeight w:val="314"/>
          <w:jc w:val="center"/>
        </w:trPr>
        <w:tc>
          <w:tcPr>
            <w:tcW w:w="563" w:type="dxa"/>
            <w:shd w:val="clear" w:color="auto" w:fill="auto"/>
          </w:tcPr>
          <w:p w14:paraId="229F2FE8"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4FFDA3B5"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Комунальне некомерційне підприємство «Тернопільський обласний медичний центр соціально-небезпечних захворювань» Тернопільської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507E3B15"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м. Тернопіль, вул. Тролейбусна (Купчинського), 14</w:t>
            </w:r>
          </w:p>
        </w:tc>
        <w:tc>
          <w:tcPr>
            <w:tcW w:w="1517" w:type="dxa"/>
            <w:tcBorders>
              <w:top w:val="nil"/>
              <w:left w:val="single" w:sz="4" w:space="0" w:color="auto"/>
              <w:bottom w:val="single" w:sz="4" w:space="0" w:color="auto"/>
              <w:right w:val="single" w:sz="4" w:space="0" w:color="auto"/>
            </w:tcBorders>
          </w:tcPr>
          <w:p w14:paraId="15AD76CA"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04220D01" w14:textId="77777777" w:rsidTr="000A43C6">
        <w:trPr>
          <w:trHeight w:val="492"/>
          <w:jc w:val="center"/>
        </w:trPr>
        <w:tc>
          <w:tcPr>
            <w:tcW w:w="563" w:type="dxa"/>
            <w:shd w:val="clear" w:color="auto" w:fill="auto"/>
          </w:tcPr>
          <w:p w14:paraId="799ECAF4"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5BDCEA73"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Комунальне некомерційне підприємство Харківської обласної ради «Обласний клінічний центр профілактики і боротьби зі СНІДом»</w:t>
            </w:r>
          </w:p>
        </w:tc>
        <w:tc>
          <w:tcPr>
            <w:tcW w:w="3686" w:type="dxa"/>
            <w:tcBorders>
              <w:top w:val="nil"/>
              <w:left w:val="single" w:sz="4" w:space="0" w:color="auto"/>
              <w:bottom w:val="single" w:sz="4" w:space="0" w:color="auto"/>
              <w:right w:val="single" w:sz="4" w:space="0" w:color="auto"/>
            </w:tcBorders>
            <w:shd w:val="clear" w:color="auto" w:fill="auto"/>
          </w:tcPr>
          <w:p w14:paraId="451B28B3"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м. Харків, вул. Боротьби, 6</w:t>
            </w:r>
          </w:p>
        </w:tc>
        <w:tc>
          <w:tcPr>
            <w:tcW w:w="1517" w:type="dxa"/>
            <w:tcBorders>
              <w:top w:val="nil"/>
              <w:left w:val="single" w:sz="4" w:space="0" w:color="auto"/>
              <w:bottom w:val="single" w:sz="4" w:space="0" w:color="auto"/>
              <w:right w:val="single" w:sz="4" w:space="0" w:color="auto"/>
            </w:tcBorders>
          </w:tcPr>
          <w:p w14:paraId="3DF53C96"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586EA193" w14:textId="77777777" w:rsidTr="000A43C6">
        <w:trPr>
          <w:trHeight w:val="526"/>
          <w:jc w:val="center"/>
        </w:trPr>
        <w:tc>
          <w:tcPr>
            <w:tcW w:w="563" w:type="dxa"/>
            <w:shd w:val="clear" w:color="auto" w:fill="auto"/>
          </w:tcPr>
          <w:p w14:paraId="29598FEB"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6BF2F8D2" w14:textId="77777777" w:rsidR="006F6289" w:rsidRPr="006F6289" w:rsidRDefault="006F6289" w:rsidP="006F6289">
            <w:pPr>
              <w:spacing w:after="0" w:line="228" w:lineRule="auto"/>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 xml:space="preserve">Комунальне некомерційне підприємство «Фтизіопульмонологічний медичний центр» Херсонської обласної ради </w:t>
            </w:r>
          </w:p>
        </w:tc>
        <w:tc>
          <w:tcPr>
            <w:tcW w:w="3686" w:type="dxa"/>
            <w:tcBorders>
              <w:top w:val="nil"/>
              <w:left w:val="single" w:sz="4" w:space="0" w:color="auto"/>
              <w:bottom w:val="single" w:sz="4" w:space="0" w:color="auto"/>
              <w:right w:val="single" w:sz="4" w:space="0" w:color="auto"/>
            </w:tcBorders>
            <w:shd w:val="clear" w:color="auto" w:fill="auto"/>
          </w:tcPr>
          <w:p w14:paraId="634070F2"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м. Херсон, Миколаївське шосе, 82</w:t>
            </w:r>
          </w:p>
        </w:tc>
        <w:tc>
          <w:tcPr>
            <w:tcW w:w="1517" w:type="dxa"/>
            <w:tcBorders>
              <w:top w:val="nil"/>
              <w:left w:val="single" w:sz="4" w:space="0" w:color="auto"/>
              <w:bottom w:val="single" w:sz="4" w:space="0" w:color="auto"/>
              <w:right w:val="single" w:sz="4" w:space="0" w:color="auto"/>
            </w:tcBorders>
          </w:tcPr>
          <w:p w14:paraId="3A39DA0B"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5D35096C" w14:textId="77777777" w:rsidTr="000A43C6">
        <w:trPr>
          <w:trHeight w:val="408"/>
          <w:jc w:val="center"/>
        </w:trPr>
        <w:tc>
          <w:tcPr>
            <w:tcW w:w="563" w:type="dxa"/>
            <w:shd w:val="clear" w:color="auto" w:fill="auto"/>
          </w:tcPr>
          <w:p w14:paraId="27396C7B"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6103699F" w14:textId="77777777" w:rsidR="006F6289" w:rsidRPr="006F6289" w:rsidRDefault="006F6289" w:rsidP="006F6289">
            <w:pPr>
              <w:spacing w:after="0" w:line="228" w:lineRule="auto"/>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 xml:space="preserve">Комунальне некомерційне підприємство «Хмельницька обласна лікарня» Центр </w:t>
            </w:r>
            <w:proofErr w:type="spellStart"/>
            <w:r w:rsidRPr="006F6289">
              <w:rPr>
                <w:rFonts w:ascii="Times New Roman" w:eastAsia="Times New Roman" w:hAnsi="Times New Roman" w:cs="Times New Roman"/>
                <w:sz w:val="24"/>
                <w:szCs w:val="24"/>
                <w:lang w:eastAsia="ru-RU"/>
              </w:rPr>
              <w:t>профілактити</w:t>
            </w:r>
            <w:proofErr w:type="spellEnd"/>
            <w:r w:rsidRPr="006F6289">
              <w:rPr>
                <w:rFonts w:ascii="Times New Roman" w:eastAsia="Times New Roman" w:hAnsi="Times New Roman" w:cs="Times New Roman"/>
                <w:sz w:val="24"/>
                <w:szCs w:val="24"/>
                <w:lang w:eastAsia="ru-RU"/>
              </w:rPr>
              <w:t xml:space="preserve"> та боротьби зі СНІДом</w:t>
            </w:r>
          </w:p>
        </w:tc>
        <w:tc>
          <w:tcPr>
            <w:tcW w:w="3686" w:type="dxa"/>
            <w:tcBorders>
              <w:top w:val="nil"/>
              <w:left w:val="single" w:sz="4" w:space="0" w:color="auto"/>
              <w:bottom w:val="single" w:sz="4" w:space="0" w:color="auto"/>
              <w:right w:val="single" w:sz="4" w:space="0" w:color="auto"/>
            </w:tcBorders>
            <w:shd w:val="clear" w:color="auto" w:fill="auto"/>
          </w:tcPr>
          <w:p w14:paraId="5AF7E8C7" w14:textId="77777777" w:rsidR="006F6289" w:rsidRPr="006F6289" w:rsidRDefault="006F6289" w:rsidP="006F6289">
            <w:pPr>
              <w:spacing w:after="0" w:line="228" w:lineRule="auto"/>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 xml:space="preserve">м. Хмельницький, вул. Сковороди, 17 </w:t>
            </w:r>
          </w:p>
        </w:tc>
        <w:tc>
          <w:tcPr>
            <w:tcW w:w="1517" w:type="dxa"/>
            <w:tcBorders>
              <w:top w:val="nil"/>
              <w:left w:val="single" w:sz="4" w:space="0" w:color="auto"/>
              <w:bottom w:val="single" w:sz="4" w:space="0" w:color="auto"/>
              <w:right w:val="single" w:sz="4" w:space="0" w:color="auto"/>
            </w:tcBorders>
          </w:tcPr>
          <w:p w14:paraId="73AA0955" w14:textId="77777777" w:rsidR="006F6289" w:rsidRPr="006F6289" w:rsidRDefault="006F6289" w:rsidP="006F6289">
            <w:pPr>
              <w:spacing w:after="0" w:line="228" w:lineRule="auto"/>
              <w:jc w:val="center"/>
              <w:rPr>
                <w:rFonts w:ascii="Times New Roman" w:eastAsia="Times New Roman" w:hAnsi="Times New Roman" w:cs="Times New Roman"/>
                <w:sz w:val="24"/>
                <w:szCs w:val="24"/>
                <w:lang w:eastAsia="ru-RU"/>
              </w:rPr>
            </w:pPr>
            <w:r w:rsidRPr="006F6289">
              <w:rPr>
                <w:rFonts w:ascii="Times New Roman" w:eastAsia="Times New Roman" w:hAnsi="Times New Roman" w:cs="Times New Roman"/>
                <w:color w:val="000000"/>
                <w:sz w:val="24"/>
                <w:szCs w:val="24"/>
              </w:rPr>
              <w:t>10</w:t>
            </w:r>
          </w:p>
        </w:tc>
      </w:tr>
      <w:tr w:rsidR="006F6289" w:rsidRPr="006F6289" w14:paraId="1202C2CD" w14:textId="77777777" w:rsidTr="000A43C6">
        <w:trPr>
          <w:trHeight w:val="303"/>
          <w:jc w:val="center"/>
        </w:trPr>
        <w:tc>
          <w:tcPr>
            <w:tcW w:w="563" w:type="dxa"/>
            <w:shd w:val="clear" w:color="auto" w:fill="auto"/>
          </w:tcPr>
          <w:p w14:paraId="56B764B3"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549F1984" w14:textId="77777777" w:rsidR="006F6289" w:rsidRPr="006F6289" w:rsidRDefault="006F6289" w:rsidP="006F6289">
            <w:pPr>
              <w:spacing w:after="0" w:line="228" w:lineRule="auto"/>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Комунальне некомерційне підприємство «Черкаський обласний спеціалізований медичний центр Черкаської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76A2CBC5"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 xml:space="preserve"> м. Черкаси, вул. Нечуя-Левицького, 22 </w:t>
            </w:r>
          </w:p>
        </w:tc>
        <w:tc>
          <w:tcPr>
            <w:tcW w:w="1517" w:type="dxa"/>
            <w:tcBorders>
              <w:top w:val="nil"/>
              <w:left w:val="single" w:sz="4" w:space="0" w:color="auto"/>
              <w:bottom w:val="single" w:sz="4" w:space="0" w:color="auto"/>
              <w:right w:val="single" w:sz="4" w:space="0" w:color="auto"/>
            </w:tcBorders>
          </w:tcPr>
          <w:p w14:paraId="5E703735"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5E237957" w14:textId="77777777" w:rsidTr="000A43C6">
        <w:trPr>
          <w:trHeight w:val="197"/>
          <w:jc w:val="center"/>
        </w:trPr>
        <w:tc>
          <w:tcPr>
            <w:tcW w:w="563" w:type="dxa"/>
            <w:shd w:val="clear" w:color="auto" w:fill="auto"/>
          </w:tcPr>
          <w:p w14:paraId="0EF7DE16"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560F9A87" w14:textId="77777777" w:rsidR="006F6289" w:rsidRPr="006F6289" w:rsidRDefault="006F6289" w:rsidP="006F6289">
            <w:pPr>
              <w:spacing w:after="0" w:line="228" w:lineRule="auto"/>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 xml:space="preserve">Обласне комунальне некомерційне підприємство «Чернівецький обласний медичний центр соціально значущих </w:t>
            </w:r>
            <w:proofErr w:type="spellStart"/>
            <w:r w:rsidRPr="006F6289">
              <w:rPr>
                <w:rFonts w:ascii="Times New Roman" w:eastAsia="Times New Roman" w:hAnsi="Times New Roman" w:cs="Times New Roman"/>
                <w:sz w:val="24"/>
                <w:szCs w:val="24"/>
                <w:lang w:eastAsia="ru-RU"/>
              </w:rPr>
              <w:t>хвороб</w:t>
            </w:r>
            <w:proofErr w:type="spellEnd"/>
            <w:r w:rsidRPr="006F6289">
              <w:rPr>
                <w:rFonts w:ascii="Times New Roman" w:eastAsia="Times New Roman" w:hAnsi="Times New Roman" w:cs="Times New Roman"/>
                <w:sz w:val="24"/>
                <w:szCs w:val="24"/>
                <w:lang w:eastAsia="ru-RU"/>
              </w:rPr>
              <w:t>»</w:t>
            </w:r>
          </w:p>
        </w:tc>
        <w:tc>
          <w:tcPr>
            <w:tcW w:w="3686" w:type="dxa"/>
            <w:tcBorders>
              <w:top w:val="nil"/>
              <w:left w:val="single" w:sz="4" w:space="0" w:color="auto"/>
              <w:bottom w:val="single" w:sz="4" w:space="0" w:color="auto"/>
              <w:right w:val="single" w:sz="4" w:space="0" w:color="auto"/>
            </w:tcBorders>
            <w:shd w:val="clear" w:color="auto" w:fill="auto"/>
          </w:tcPr>
          <w:p w14:paraId="2FA81126" w14:textId="77777777" w:rsidR="006F6289" w:rsidRPr="006F6289" w:rsidRDefault="006F6289" w:rsidP="006F6289">
            <w:pPr>
              <w:spacing w:after="0" w:line="228" w:lineRule="auto"/>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 xml:space="preserve"> м. Чернівці, вул. </w:t>
            </w:r>
            <w:proofErr w:type="spellStart"/>
            <w:r w:rsidRPr="006F6289">
              <w:rPr>
                <w:rFonts w:ascii="Times New Roman" w:eastAsia="Times New Roman" w:hAnsi="Times New Roman" w:cs="Times New Roman"/>
                <w:sz w:val="24"/>
                <w:szCs w:val="24"/>
                <w:lang w:eastAsia="ru-RU"/>
              </w:rPr>
              <w:t>Кольбенгаєра</w:t>
            </w:r>
            <w:proofErr w:type="spellEnd"/>
            <w:r w:rsidRPr="006F6289">
              <w:rPr>
                <w:rFonts w:ascii="Times New Roman" w:eastAsia="Times New Roman" w:hAnsi="Times New Roman" w:cs="Times New Roman"/>
                <w:sz w:val="24"/>
                <w:szCs w:val="24"/>
                <w:lang w:eastAsia="ru-RU"/>
              </w:rPr>
              <w:t xml:space="preserve"> Еріха, 2 </w:t>
            </w:r>
          </w:p>
        </w:tc>
        <w:tc>
          <w:tcPr>
            <w:tcW w:w="1517" w:type="dxa"/>
            <w:tcBorders>
              <w:top w:val="nil"/>
              <w:left w:val="single" w:sz="4" w:space="0" w:color="auto"/>
              <w:bottom w:val="single" w:sz="4" w:space="0" w:color="auto"/>
              <w:right w:val="single" w:sz="4" w:space="0" w:color="auto"/>
            </w:tcBorders>
          </w:tcPr>
          <w:p w14:paraId="5DA6AC0E" w14:textId="77777777" w:rsidR="006F6289" w:rsidRPr="006F6289" w:rsidRDefault="006F6289" w:rsidP="006F6289">
            <w:pPr>
              <w:spacing w:after="0" w:line="228" w:lineRule="auto"/>
              <w:jc w:val="center"/>
              <w:rPr>
                <w:rFonts w:ascii="Times New Roman" w:eastAsia="Times New Roman" w:hAnsi="Times New Roman" w:cs="Times New Roman"/>
                <w:sz w:val="24"/>
                <w:szCs w:val="24"/>
                <w:lang w:eastAsia="ru-RU"/>
              </w:rPr>
            </w:pPr>
            <w:r w:rsidRPr="006F6289">
              <w:rPr>
                <w:rFonts w:ascii="Times New Roman" w:eastAsia="Times New Roman" w:hAnsi="Times New Roman" w:cs="Times New Roman"/>
                <w:color w:val="000000"/>
                <w:sz w:val="24"/>
                <w:szCs w:val="24"/>
              </w:rPr>
              <w:t>10</w:t>
            </w:r>
          </w:p>
        </w:tc>
      </w:tr>
      <w:tr w:rsidR="006F6289" w:rsidRPr="006F6289" w14:paraId="6B3C0668" w14:textId="77777777" w:rsidTr="000A43C6">
        <w:trPr>
          <w:trHeight w:val="509"/>
          <w:jc w:val="center"/>
        </w:trPr>
        <w:tc>
          <w:tcPr>
            <w:tcW w:w="563" w:type="dxa"/>
            <w:shd w:val="clear" w:color="auto" w:fill="auto"/>
          </w:tcPr>
          <w:p w14:paraId="11F2D9CC"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2C9A1CC2" w14:textId="77777777" w:rsidR="006F6289" w:rsidRPr="006F6289" w:rsidRDefault="006F6289" w:rsidP="006F6289">
            <w:pPr>
              <w:spacing w:after="0" w:line="228" w:lineRule="auto"/>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Комунальне некомерційне підприємство «Чернігівська обласна лікарня» Чернігівської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2F4E1A6A"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м. Чернігів, вул. Мазепи, 3а</w:t>
            </w:r>
          </w:p>
        </w:tc>
        <w:tc>
          <w:tcPr>
            <w:tcW w:w="1517" w:type="dxa"/>
            <w:tcBorders>
              <w:top w:val="nil"/>
              <w:left w:val="single" w:sz="4" w:space="0" w:color="auto"/>
              <w:bottom w:val="single" w:sz="4" w:space="0" w:color="auto"/>
              <w:right w:val="single" w:sz="4" w:space="0" w:color="auto"/>
            </w:tcBorders>
          </w:tcPr>
          <w:p w14:paraId="6258297A"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1A567ECA" w14:textId="77777777" w:rsidTr="000A43C6">
        <w:trPr>
          <w:trHeight w:val="113"/>
          <w:jc w:val="center"/>
        </w:trPr>
        <w:tc>
          <w:tcPr>
            <w:tcW w:w="563" w:type="dxa"/>
            <w:shd w:val="clear" w:color="auto" w:fill="auto"/>
          </w:tcPr>
          <w:p w14:paraId="78CEC2DB"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2F164E29"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tc>
        <w:tc>
          <w:tcPr>
            <w:tcW w:w="3686" w:type="dxa"/>
            <w:tcBorders>
              <w:top w:val="nil"/>
              <w:left w:val="single" w:sz="4" w:space="0" w:color="auto"/>
              <w:bottom w:val="single" w:sz="4" w:space="0" w:color="auto"/>
              <w:right w:val="single" w:sz="4" w:space="0" w:color="auto"/>
            </w:tcBorders>
            <w:shd w:val="clear" w:color="auto" w:fill="auto"/>
          </w:tcPr>
          <w:p w14:paraId="05C14574"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м. Київ, вул. Відпочинку, 11</w:t>
            </w:r>
          </w:p>
        </w:tc>
        <w:tc>
          <w:tcPr>
            <w:tcW w:w="1517" w:type="dxa"/>
            <w:tcBorders>
              <w:top w:val="nil"/>
              <w:left w:val="single" w:sz="4" w:space="0" w:color="auto"/>
              <w:bottom w:val="single" w:sz="4" w:space="0" w:color="auto"/>
              <w:right w:val="single" w:sz="4" w:space="0" w:color="auto"/>
            </w:tcBorders>
          </w:tcPr>
          <w:p w14:paraId="62921C59"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28E6D0D0" w14:textId="77777777" w:rsidTr="000A43C6">
        <w:trPr>
          <w:trHeight w:val="702"/>
          <w:jc w:val="center"/>
        </w:trPr>
        <w:tc>
          <w:tcPr>
            <w:tcW w:w="563" w:type="dxa"/>
            <w:shd w:val="clear" w:color="auto" w:fill="auto"/>
          </w:tcPr>
          <w:p w14:paraId="034AD9E9"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699680E8" w14:textId="77777777" w:rsidR="006F6289" w:rsidRPr="006F6289" w:rsidRDefault="006F6289" w:rsidP="006F6289">
            <w:pPr>
              <w:spacing w:after="0" w:line="228" w:lineRule="auto"/>
              <w:jc w:val="both"/>
              <w:rPr>
                <w:rFonts w:ascii="Times New Roman" w:hAnsi="Times New Roman" w:cs="Times New Roman"/>
                <w:color w:val="000000"/>
                <w:sz w:val="24"/>
                <w:szCs w:val="24"/>
              </w:rPr>
            </w:pPr>
            <w:r w:rsidRPr="006F6289">
              <w:rPr>
                <w:rFonts w:ascii="Times New Roman" w:hAnsi="Times New Roman" w:cs="Times New Roman"/>
                <w:color w:val="000000"/>
                <w:sz w:val="24"/>
                <w:szCs w:val="24"/>
              </w:rPr>
              <w:t>Національна дитяча спеціалізована лікарня «ОХМАТДИТ» Міністерства охорони здоров'я України</w:t>
            </w:r>
          </w:p>
        </w:tc>
        <w:tc>
          <w:tcPr>
            <w:tcW w:w="3686" w:type="dxa"/>
            <w:tcBorders>
              <w:top w:val="nil"/>
              <w:left w:val="single" w:sz="4" w:space="0" w:color="auto"/>
              <w:bottom w:val="single" w:sz="4" w:space="0" w:color="auto"/>
              <w:right w:val="single" w:sz="4" w:space="0" w:color="auto"/>
            </w:tcBorders>
            <w:shd w:val="clear" w:color="auto" w:fill="auto"/>
          </w:tcPr>
          <w:p w14:paraId="4DDC2624"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 xml:space="preserve">м. Київ, вул. В'ячеслава </w:t>
            </w:r>
            <w:proofErr w:type="spellStart"/>
            <w:r w:rsidRPr="006F6289">
              <w:rPr>
                <w:rFonts w:ascii="Times New Roman" w:hAnsi="Times New Roman" w:cs="Times New Roman"/>
                <w:sz w:val="24"/>
                <w:szCs w:val="24"/>
              </w:rPr>
              <w:t>Чорновола</w:t>
            </w:r>
            <w:proofErr w:type="spellEnd"/>
            <w:r w:rsidRPr="006F6289">
              <w:rPr>
                <w:rFonts w:ascii="Times New Roman" w:hAnsi="Times New Roman" w:cs="Times New Roman"/>
                <w:sz w:val="24"/>
                <w:szCs w:val="24"/>
              </w:rPr>
              <w:t xml:space="preserve">, 28/1,  </w:t>
            </w:r>
          </w:p>
        </w:tc>
        <w:tc>
          <w:tcPr>
            <w:tcW w:w="1517" w:type="dxa"/>
            <w:tcBorders>
              <w:top w:val="nil"/>
              <w:left w:val="single" w:sz="4" w:space="0" w:color="auto"/>
              <w:bottom w:val="single" w:sz="4" w:space="0" w:color="auto"/>
              <w:right w:val="single" w:sz="4" w:space="0" w:color="auto"/>
            </w:tcBorders>
          </w:tcPr>
          <w:p w14:paraId="11B0061A"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2A39ED24" w14:textId="77777777" w:rsidTr="000A43C6">
        <w:trPr>
          <w:trHeight w:val="378"/>
          <w:jc w:val="center"/>
        </w:trPr>
        <w:tc>
          <w:tcPr>
            <w:tcW w:w="563" w:type="dxa"/>
            <w:shd w:val="clear" w:color="auto" w:fill="auto"/>
          </w:tcPr>
          <w:p w14:paraId="39E58C56"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364591BD"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color w:val="1F1F1F"/>
                <w:sz w:val="24"/>
                <w:szCs w:val="24"/>
                <w:shd w:val="clear" w:color="auto" w:fill="FFFFFF"/>
                <w:lang w:eastAsia="ru-RU"/>
              </w:rPr>
              <w:t xml:space="preserve">Філія за напрямом «Інфекційні хвороби» Комунального некомерційного підприємства «Міська клінічна лікарня № 4» Дніпровської міської ради </w:t>
            </w:r>
            <w:r w:rsidRPr="006F6289">
              <w:rPr>
                <w:rFonts w:ascii="Times New Roman" w:eastAsia="Times New Roman" w:hAnsi="Times New Roman" w:cs="Times New Roman"/>
                <w:sz w:val="24"/>
                <w:szCs w:val="24"/>
                <w:lang w:eastAsia="ru-RU"/>
              </w:rPr>
              <w:t>(Міська клінічна лікарня №21)</w:t>
            </w:r>
          </w:p>
        </w:tc>
        <w:tc>
          <w:tcPr>
            <w:tcW w:w="3686" w:type="dxa"/>
            <w:tcBorders>
              <w:top w:val="nil"/>
              <w:left w:val="single" w:sz="4" w:space="0" w:color="auto"/>
              <w:bottom w:val="single" w:sz="4" w:space="0" w:color="auto"/>
              <w:right w:val="single" w:sz="4" w:space="0" w:color="auto"/>
            </w:tcBorders>
            <w:shd w:val="clear" w:color="auto" w:fill="auto"/>
          </w:tcPr>
          <w:p w14:paraId="25F4D8FA"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 xml:space="preserve"> м. Дніпро, вул. Канатна, 17 </w:t>
            </w:r>
          </w:p>
        </w:tc>
        <w:tc>
          <w:tcPr>
            <w:tcW w:w="1517" w:type="dxa"/>
            <w:tcBorders>
              <w:top w:val="nil"/>
              <w:left w:val="single" w:sz="4" w:space="0" w:color="auto"/>
              <w:bottom w:val="single" w:sz="4" w:space="0" w:color="auto"/>
              <w:right w:val="single" w:sz="4" w:space="0" w:color="auto"/>
            </w:tcBorders>
          </w:tcPr>
          <w:p w14:paraId="3D34B614"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38B6CA72" w14:textId="77777777" w:rsidTr="000A43C6">
        <w:trPr>
          <w:trHeight w:val="259"/>
          <w:jc w:val="center"/>
        </w:trPr>
        <w:tc>
          <w:tcPr>
            <w:tcW w:w="563" w:type="dxa"/>
            <w:shd w:val="clear" w:color="auto" w:fill="auto"/>
          </w:tcPr>
          <w:p w14:paraId="0B4B49AF"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62567C9D" w14:textId="77777777" w:rsidR="006F6289" w:rsidRPr="006F6289" w:rsidRDefault="006F6289" w:rsidP="006F6289">
            <w:pPr>
              <w:spacing w:after="0" w:line="228" w:lineRule="auto"/>
              <w:jc w:val="both"/>
              <w:rPr>
                <w:rFonts w:ascii="Times New Roman" w:eastAsia="Times New Roman" w:hAnsi="Times New Roman" w:cs="Times New Roman"/>
                <w:color w:val="000000"/>
                <w:sz w:val="24"/>
                <w:szCs w:val="24"/>
              </w:rPr>
            </w:pPr>
            <w:r w:rsidRPr="006F6289">
              <w:rPr>
                <w:rFonts w:ascii="Times New Roman" w:eastAsia="Times New Roman" w:hAnsi="Times New Roman" w:cs="Times New Roman"/>
                <w:sz w:val="24"/>
                <w:szCs w:val="24"/>
                <w:lang w:eastAsia="ru-RU"/>
              </w:rPr>
              <w:t xml:space="preserve">Комунальне підприємство «Дніпропетровський обласний центр соціально значущих </w:t>
            </w:r>
            <w:proofErr w:type="spellStart"/>
            <w:r w:rsidRPr="006F6289">
              <w:rPr>
                <w:rFonts w:ascii="Times New Roman" w:eastAsia="Times New Roman" w:hAnsi="Times New Roman" w:cs="Times New Roman"/>
                <w:sz w:val="24"/>
                <w:szCs w:val="24"/>
                <w:lang w:eastAsia="ru-RU"/>
              </w:rPr>
              <w:t>хвороб</w:t>
            </w:r>
            <w:proofErr w:type="spellEnd"/>
            <w:r w:rsidRPr="006F6289">
              <w:rPr>
                <w:rFonts w:ascii="Times New Roman" w:eastAsia="Times New Roman" w:hAnsi="Times New Roman" w:cs="Times New Roman"/>
                <w:sz w:val="24"/>
                <w:szCs w:val="24"/>
                <w:lang w:eastAsia="ru-RU"/>
              </w:rPr>
              <w:t>» Дніпропетровської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2AF77C29"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м. Кривий Ріг,  вул. Нікопольське шосе,  4</w:t>
            </w:r>
          </w:p>
        </w:tc>
        <w:tc>
          <w:tcPr>
            <w:tcW w:w="1517" w:type="dxa"/>
            <w:tcBorders>
              <w:top w:val="single" w:sz="4" w:space="0" w:color="auto"/>
              <w:left w:val="single" w:sz="4" w:space="0" w:color="auto"/>
              <w:bottom w:val="single" w:sz="4" w:space="0" w:color="auto"/>
              <w:right w:val="single" w:sz="4" w:space="0" w:color="auto"/>
            </w:tcBorders>
          </w:tcPr>
          <w:p w14:paraId="736304A9"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61F3DF76" w14:textId="77777777" w:rsidTr="000A43C6">
        <w:trPr>
          <w:trHeight w:val="436"/>
          <w:jc w:val="center"/>
        </w:trPr>
        <w:tc>
          <w:tcPr>
            <w:tcW w:w="563" w:type="dxa"/>
            <w:shd w:val="clear" w:color="auto" w:fill="auto"/>
          </w:tcPr>
          <w:p w14:paraId="5781456A" w14:textId="77777777" w:rsidR="006F6289" w:rsidRPr="006F6289" w:rsidRDefault="006F6289">
            <w:pPr>
              <w:numPr>
                <w:ilvl w:val="0"/>
                <w:numId w:val="25"/>
              </w:numPr>
              <w:spacing w:after="0" w:line="228" w:lineRule="auto"/>
              <w:ind w:left="0" w:firstLine="0"/>
              <w:rPr>
                <w:rFonts w:ascii="Times New Roman" w:eastAsia="Times New Roman" w:hAnsi="Times New Roman" w:cs="Times New Roman"/>
                <w:color w:val="000000"/>
                <w:sz w:val="24"/>
                <w:szCs w:val="24"/>
              </w:rPr>
            </w:pPr>
          </w:p>
        </w:tc>
        <w:tc>
          <w:tcPr>
            <w:tcW w:w="9218" w:type="dxa"/>
          </w:tcPr>
          <w:p w14:paraId="1550D0B9" w14:textId="77777777" w:rsidR="006F6289" w:rsidRPr="006F6289" w:rsidRDefault="006F6289" w:rsidP="006F6289">
            <w:pPr>
              <w:spacing w:after="0" w:line="228" w:lineRule="auto"/>
              <w:jc w:val="both"/>
              <w:rPr>
                <w:rFonts w:ascii="Times New Roman" w:eastAsia="Times New Roman" w:hAnsi="Times New Roman" w:cs="Times New Roman"/>
                <w:sz w:val="24"/>
                <w:szCs w:val="24"/>
                <w:lang w:eastAsia="ru-RU"/>
              </w:rPr>
            </w:pPr>
            <w:r w:rsidRPr="006F6289">
              <w:rPr>
                <w:rFonts w:ascii="Times New Roman" w:eastAsia="Times New Roman" w:hAnsi="Times New Roman" w:cs="Times New Roman"/>
                <w:sz w:val="24"/>
                <w:szCs w:val="24"/>
                <w:lang w:eastAsia="ru-RU"/>
              </w:rPr>
              <w:t>Комунальне некомерційне підприємство «Центр профілактики та боротьби з ВІЛ/СНІДом» Одеської Міської Ради</w:t>
            </w:r>
          </w:p>
        </w:tc>
        <w:tc>
          <w:tcPr>
            <w:tcW w:w="3686" w:type="dxa"/>
            <w:tcBorders>
              <w:top w:val="nil"/>
              <w:left w:val="single" w:sz="4" w:space="0" w:color="auto"/>
              <w:bottom w:val="nil"/>
              <w:right w:val="single" w:sz="4" w:space="0" w:color="auto"/>
            </w:tcBorders>
            <w:shd w:val="clear" w:color="auto" w:fill="auto"/>
          </w:tcPr>
          <w:p w14:paraId="5863FB2F" w14:textId="77777777" w:rsidR="006F6289" w:rsidRPr="006F6289" w:rsidRDefault="006F6289" w:rsidP="006F6289">
            <w:pPr>
              <w:spacing w:after="0" w:line="228" w:lineRule="auto"/>
              <w:rPr>
                <w:rFonts w:ascii="Times New Roman" w:hAnsi="Times New Roman" w:cs="Times New Roman"/>
                <w:sz w:val="24"/>
                <w:szCs w:val="24"/>
              </w:rPr>
            </w:pPr>
            <w:r w:rsidRPr="006F6289">
              <w:rPr>
                <w:rFonts w:ascii="Times New Roman" w:hAnsi="Times New Roman" w:cs="Times New Roman"/>
                <w:sz w:val="24"/>
                <w:szCs w:val="24"/>
              </w:rPr>
              <w:t>м. Одеса, вул. Мечникова, 132/7</w:t>
            </w:r>
          </w:p>
        </w:tc>
        <w:tc>
          <w:tcPr>
            <w:tcW w:w="1517" w:type="dxa"/>
            <w:tcBorders>
              <w:top w:val="single" w:sz="4" w:space="0" w:color="auto"/>
              <w:left w:val="single" w:sz="4" w:space="0" w:color="auto"/>
              <w:bottom w:val="single" w:sz="4" w:space="0" w:color="auto"/>
              <w:right w:val="single" w:sz="4" w:space="0" w:color="auto"/>
            </w:tcBorders>
          </w:tcPr>
          <w:p w14:paraId="0EA819D6" w14:textId="77777777" w:rsidR="006F6289" w:rsidRPr="006F6289" w:rsidRDefault="006F6289" w:rsidP="006F6289">
            <w:pPr>
              <w:spacing w:after="0" w:line="228" w:lineRule="auto"/>
              <w:jc w:val="center"/>
              <w:rPr>
                <w:rFonts w:ascii="Times New Roman" w:hAnsi="Times New Roman" w:cs="Times New Roman"/>
                <w:sz w:val="24"/>
                <w:szCs w:val="24"/>
              </w:rPr>
            </w:pPr>
            <w:r w:rsidRPr="006F6289">
              <w:rPr>
                <w:rFonts w:ascii="Times New Roman" w:hAnsi="Times New Roman" w:cs="Times New Roman"/>
                <w:color w:val="000000"/>
                <w:sz w:val="24"/>
                <w:szCs w:val="24"/>
              </w:rPr>
              <w:t>10</w:t>
            </w:r>
          </w:p>
        </w:tc>
      </w:tr>
      <w:tr w:rsidR="006F6289" w:rsidRPr="006F6289" w14:paraId="25722CE4" w14:textId="77777777" w:rsidTr="000A43C6">
        <w:trPr>
          <w:trHeight w:val="384"/>
          <w:jc w:val="center"/>
        </w:trPr>
        <w:tc>
          <w:tcPr>
            <w:tcW w:w="13467" w:type="dxa"/>
            <w:gridSpan w:val="3"/>
            <w:tcBorders>
              <w:right w:val="single" w:sz="4" w:space="0" w:color="auto"/>
            </w:tcBorders>
            <w:shd w:val="clear" w:color="auto" w:fill="auto"/>
          </w:tcPr>
          <w:p w14:paraId="63D09EF6" w14:textId="77777777" w:rsidR="006F6289" w:rsidRPr="006F6289" w:rsidRDefault="006F6289" w:rsidP="006F6289">
            <w:pPr>
              <w:spacing w:after="0" w:line="228" w:lineRule="auto"/>
              <w:jc w:val="right"/>
              <w:rPr>
                <w:rFonts w:ascii="Times New Roman" w:hAnsi="Times New Roman" w:cs="Times New Roman"/>
                <w:b/>
                <w:sz w:val="24"/>
                <w:szCs w:val="24"/>
              </w:rPr>
            </w:pPr>
            <w:r w:rsidRPr="006F6289">
              <w:rPr>
                <w:rFonts w:ascii="Times New Roman" w:hAnsi="Times New Roman" w:cs="Times New Roman"/>
                <w:b/>
                <w:sz w:val="24"/>
                <w:szCs w:val="24"/>
              </w:rPr>
              <w:t xml:space="preserve">                                                                                                                                                             Всього доставок:</w:t>
            </w:r>
          </w:p>
        </w:tc>
        <w:tc>
          <w:tcPr>
            <w:tcW w:w="1517" w:type="dxa"/>
            <w:tcBorders>
              <w:top w:val="single" w:sz="4" w:space="0" w:color="auto"/>
              <w:left w:val="single" w:sz="4" w:space="0" w:color="auto"/>
              <w:bottom w:val="single" w:sz="4" w:space="0" w:color="auto"/>
              <w:right w:val="single" w:sz="4" w:space="0" w:color="auto"/>
            </w:tcBorders>
          </w:tcPr>
          <w:p w14:paraId="556F2F30" w14:textId="77777777" w:rsidR="006F6289" w:rsidRPr="006F6289" w:rsidRDefault="006F6289" w:rsidP="006F6289">
            <w:pPr>
              <w:spacing w:after="0" w:line="228" w:lineRule="auto"/>
              <w:jc w:val="center"/>
              <w:rPr>
                <w:rFonts w:ascii="Times New Roman" w:hAnsi="Times New Roman" w:cs="Times New Roman"/>
                <w:b/>
                <w:color w:val="000000"/>
                <w:sz w:val="24"/>
                <w:szCs w:val="24"/>
              </w:rPr>
            </w:pPr>
            <w:r w:rsidRPr="006F6289">
              <w:rPr>
                <w:rFonts w:ascii="Times New Roman" w:hAnsi="Times New Roman" w:cs="Times New Roman"/>
                <w:b/>
                <w:color w:val="000000"/>
                <w:sz w:val="24"/>
                <w:szCs w:val="24"/>
              </w:rPr>
              <w:t>280</w:t>
            </w:r>
          </w:p>
        </w:tc>
      </w:tr>
    </w:tbl>
    <w:p w14:paraId="12BA3788" w14:textId="77777777" w:rsidR="00D450E1" w:rsidRDefault="00D450E1" w:rsidP="000253F0">
      <w:pPr>
        <w:spacing w:after="0" w:line="240" w:lineRule="auto"/>
        <w:jc w:val="center"/>
        <w:rPr>
          <w:rFonts w:ascii="Times New Roman" w:hAnsi="Times New Roman" w:cs="Times New Roman"/>
          <w:bCs/>
          <w:sz w:val="24"/>
          <w:szCs w:val="24"/>
          <w:lang w:eastAsia="ru-RU"/>
        </w:rPr>
      </w:pPr>
    </w:p>
    <w:tbl>
      <w:tblPr>
        <w:tblW w:w="9498" w:type="dxa"/>
        <w:tblInd w:w="284" w:type="dxa"/>
        <w:tblLayout w:type="fixed"/>
        <w:tblLook w:val="0000" w:firstRow="0" w:lastRow="0" w:firstColumn="0" w:lastColumn="0" w:noHBand="0" w:noVBand="0"/>
      </w:tblPr>
      <w:tblGrid>
        <w:gridCol w:w="4859"/>
        <w:gridCol w:w="2518"/>
        <w:gridCol w:w="2121"/>
      </w:tblGrid>
      <w:tr w:rsidR="0013343C" w:rsidRPr="003C45E2" w14:paraId="0DF7B3C9" w14:textId="77777777" w:rsidTr="00882D03">
        <w:tc>
          <w:tcPr>
            <w:tcW w:w="4859" w:type="dxa"/>
          </w:tcPr>
          <w:bookmarkEnd w:id="9"/>
          <w:p w14:paraId="44E2CE8E"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4C1AF63A"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4164E457" w14:textId="77777777" w:rsidR="0013343C" w:rsidRPr="003C45E2" w:rsidRDefault="0013343C" w:rsidP="00882D0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5698AC34"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3A13357C"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4E034271" w14:textId="77777777" w:rsidR="0013343C" w:rsidRDefault="0013343C" w:rsidP="000253F0">
      <w:pPr>
        <w:spacing w:after="0" w:line="240" w:lineRule="auto"/>
        <w:jc w:val="center"/>
        <w:rPr>
          <w:rFonts w:ascii="Times New Roman" w:hAnsi="Times New Roman" w:cs="Times New Roman"/>
          <w:bCs/>
          <w:sz w:val="24"/>
          <w:szCs w:val="24"/>
          <w:lang w:eastAsia="ru-RU"/>
        </w:rPr>
      </w:pPr>
    </w:p>
    <w:p w14:paraId="630FB490" w14:textId="77777777" w:rsidR="00F44A3B" w:rsidRDefault="00F44A3B">
      <w:pPr>
        <w:rPr>
          <w:rFonts w:ascii="Times New Roman" w:hAnsi="Times New Roman" w:cs="Times New Roman"/>
          <w:bCs/>
          <w:sz w:val="24"/>
          <w:szCs w:val="24"/>
          <w:lang w:eastAsia="ru-RU"/>
        </w:rPr>
        <w:sectPr w:rsidR="00F44A3B" w:rsidSect="0013343C">
          <w:footerReference w:type="default" r:id="rId12"/>
          <w:pgSz w:w="16838" w:h="11906" w:orient="landscape"/>
          <w:pgMar w:top="1417" w:right="850" w:bottom="850" w:left="850" w:header="709" w:footer="709" w:gutter="0"/>
          <w:pgNumType w:start="1"/>
          <w:cols w:space="720"/>
          <w:docGrid w:linePitch="299"/>
        </w:sectPr>
      </w:pPr>
    </w:p>
    <w:bookmarkEnd w:id="7"/>
    <w:p w14:paraId="032846CE" w14:textId="2417E4F3" w:rsidR="00527582" w:rsidRPr="00CF69F3" w:rsidRDefault="00527582" w:rsidP="00E148D9">
      <w:pPr>
        <w:spacing w:after="0" w:line="240" w:lineRule="auto"/>
        <w:ind w:firstLine="6804"/>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ДОДАТОК 3</w:t>
      </w:r>
    </w:p>
    <w:p w14:paraId="3B30FB84" w14:textId="77777777" w:rsidR="00527582" w:rsidRPr="00525CB7" w:rsidRDefault="00527582" w:rsidP="00E148D9">
      <w:pPr>
        <w:spacing w:after="0" w:line="240" w:lineRule="auto"/>
        <w:ind w:firstLine="6804"/>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7732CD09" w14:textId="0F733D01" w:rsidR="006465E6" w:rsidRPr="00F44A3B" w:rsidRDefault="00F44A3B" w:rsidP="006465E6">
      <w:pPr>
        <w:pStyle w:val="af"/>
        <w:tabs>
          <w:tab w:val="left" w:pos="180"/>
          <w:tab w:val="left" w:pos="993"/>
        </w:tabs>
        <w:ind w:left="0"/>
        <w:jc w:val="center"/>
        <w:rPr>
          <w:b/>
          <w:sz w:val="24"/>
          <w:szCs w:val="24"/>
          <w:lang w:val="uk-UA"/>
        </w:rPr>
      </w:pPr>
      <w:r w:rsidRPr="00F44A3B">
        <w:rPr>
          <w:b/>
          <w:sz w:val="24"/>
          <w:szCs w:val="24"/>
          <w:lang w:val="uk-UA"/>
        </w:rPr>
        <w:t>ЦІНА ТЕНДЕРНОЇ ПРОПОЗИЦІЇ</w:t>
      </w:r>
    </w:p>
    <w:p w14:paraId="72F0C2BC" w14:textId="2144436D" w:rsidR="006465E6" w:rsidRDefault="006465E6" w:rsidP="00F44A3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Ми, __________________________________________________ (назва учасника), надаємо свою </w:t>
      </w:r>
      <w:r w:rsidR="00F44A3B">
        <w:rPr>
          <w:rFonts w:ascii="Times New Roman" w:hAnsi="Times New Roman"/>
          <w:sz w:val="24"/>
          <w:szCs w:val="24"/>
        </w:rPr>
        <w:t>тендерну</w:t>
      </w:r>
      <w:r>
        <w:rPr>
          <w:rFonts w:ascii="Times New Roman" w:hAnsi="Times New Roman"/>
          <w:sz w:val="24"/>
          <w:szCs w:val="24"/>
        </w:rPr>
        <w:t xml:space="preserve"> пропозицію щодо участі у тендері на закупівлю </w:t>
      </w:r>
      <w:r w:rsidR="00E8406A">
        <w:rPr>
          <w:rFonts w:ascii="Times New Roman" w:hAnsi="Times New Roman"/>
          <w:sz w:val="24"/>
          <w:szCs w:val="24"/>
        </w:rPr>
        <w:t xml:space="preserve">згідно з кодом </w:t>
      </w:r>
      <w:r w:rsidR="00E8406A">
        <w:rPr>
          <w:rFonts w:ascii="Times New Roman" w:hAnsi="Times New Roman"/>
          <w:sz w:val="24"/>
          <w:szCs w:val="24"/>
        </w:rPr>
        <w:br/>
      </w:r>
      <w:r w:rsidR="001953B8">
        <w:rPr>
          <w:rStyle w:val="fontstyle01"/>
        </w:rPr>
        <w:t>ДК 021:2015:63520000-0 - Послуги транспортних агентств (Послуги дорожнього перевезення небезпечного вантажу біологічного матеріалу категорії B (код UN 3373) – зразки плазми крові)</w:t>
      </w:r>
      <w:r w:rsidRPr="00F44A3B">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в наступному обсязі</w:t>
      </w:r>
      <w:r w:rsidR="00E8406A">
        <w:rPr>
          <w:rFonts w:ascii="Times New Roman" w:hAnsi="Times New Roman"/>
          <w:sz w:val="24"/>
          <w:szCs w:val="24"/>
        </w:rPr>
        <w:t xml:space="preserve"> та за наступними цінами</w:t>
      </w:r>
      <w:r>
        <w:rPr>
          <w:rFonts w:ascii="Times New Roman" w:hAnsi="Times New Roman"/>
          <w:sz w:val="24"/>
          <w:szCs w:val="24"/>
        </w:rPr>
        <w:t>:</w:t>
      </w:r>
    </w:p>
    <w:p w14:paraId="3A8233B2" w14:textId="77777777" w:rsidR="00D66A8F" w:rsidRDefault="00D66A8F" w:rsidP="00F44A3B">
      <w:pPr>
        <w:widowControl w:val="0"/>
        <w:autoSpaceDE w:val="0"/>
        <w:autoSpaceDN w:val="0"/>
        <w:adjustRightInd w:val="0"/>
        <w:spacing w:after="0" w:line="240" w:lineRule="auto"/>
        <w:ind w:firstLine="709"/>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4232"/>
        <w:gridCol w:w="1460"/>
        <w:gridCol w:w="1605"/>
        <w:gridCol w:w="2037"/>
      </w:tblGrid>
      <w:tr w:rsidR="001953B8" w:rsidRPr="001953B8" w14:paraId="0E06D6D1" w14:textId="77777777" w:rsidTr="001953B8">
        <w:trPr>
          <w:trHeight w:val="1447"/>
          <w:tblHeader/>
          <w:jc w:val="center"/>
        </w:trPr>
        <w:tc>
          <w:tcPr>
            <w:tcW w:w="562" w:type="dxa"/>
            <w:shd w:val="clear" w:color="auto" w:fill="auto"/>
            <w:vAlign w:val="center"/>
            <w:hideMark/>
          </w:tcPr>
          <w:p w14:paraId="7B27E040" w14:textId="77777777" w:rsidR="001953B8" w:rsidRPr="001953B8" w:rsidRDefault="001953B8" w:rsidP="001953B8">
            <w:pPr>
              <w:spacing w:after="0" w:line="228" w:lineRule="auto"/>
              <w:jc w:val="center"/>
              <w:rPr>
                <w:rFonts w:ascii="Times New Roman" w:hAnsi="Times New Roman" w:cs="Times New Roman"/>
                <w:b/>
                <w:bCs/>
                <w:color w:val="000000"/>
                <w:sz w:val="24"/>
                <w:szCs w:val="24"/>
              </w:rPr>
            </w:pPr>
            <w:r w:rsidRPr="001953B8">
              <w:rPr>
                <w:rFonts w:ascii="Times New Roman" w:hAnsi="Times New Roman" w:cs="Times New Roman"/>
                <w:b/>
                <w:bCs/>
                <w:color w:val="000000"/>
                <w:sz w:val="24"/>
                <w:szCs w:val="24"/>
              </w:rPr>
              <w:t>№ з/п</w:t>
            </w:r>
          </w:p>
        </w:tc>
        <w:tc>
          <w:tcPr>
            <w:tcW w:w="4111" w:type="dxa"/>
            <w:vAlign w:val="center"/>
          </w:tcPr>
          <w:p w14:paraId="43D2F3EE" w14:textId="77777777" w:rsidR="001953B8" w:rsidRPr="001953B8" w:rsidRDefault="001953B8" w:rsidP="001953B8">
            <w:pPr>
              <w:widowControl w:val="0"/>
              <w:tabs>
                <w:tab w:val="left" w:pos="317"/>
                <w:tab w:val="left" w:pos="884"/>
              </w:tabs>
              <w:spacing w:after="0" w:line="228" w:lineRule="auto"/>
              <w:ind w:firstLine="320"/>
              <w:jc w:val="center"/>
              <w:rPr>
                <w:rFonts w:ascii="Times New Roman" w:eastAsia="Arial" w:hAnsi="Times New Roman" w:cs="Times New Roman"/>
                <w:b/>
                <w:bCs/>
                <w:color w:val="000000"/>
                <w:sz w:val="24"/>
                <w:szCs w:val="24"/>
              </w:rPr>
            </w:pPr>
            <w:r w:rsidRPr="001953B8">
              <w:rPr>
                <w:rFonts w:ascii="Times New Roman" w:eastAsia="Arial" w:hAnsi="Times New Roman" w:cs="Times New Roman"/>
                <w:b/>
                <w:color w:val="000000"/>
                <w:sz w:val="24"/>
                <w:szCs w:val="24"/>
                <w:lang w:eastAsia="ru-RU"/>
              </w:rPr>
              <w:t xml:space="preserve">Установи та структурні підрозділи, з яких має бути здійснена доставка вантажу біологічного матеріалу категорії B (код </w:t>
            </w:r>
            <w:r w:rsidRPr="001953B8">
              <w:rPr>
                <w:rFonts w:ascii="Times New Roman" w:eastAsia="Arial" w:hAnsi="Times New Roman" w:cs="Times New Roman"/>
                <w:b/>
                <w:color w:val="000000"/>
                <w:sz w:val="24"/>
                <w:szCs w:val="24"/>
                <w:shd w:val="clear" w:color="auto" w:fill="FFFFFF"/>
                <w:lang w:eastAsia="ru-RU"/>
              </w:rPr>
              <w:t xml:space="preserve">UN 3373) до </w:t>
            </w:r>
            <w:proofErr w:type="spellStart"/>
            <w:r w:rsidRPr="001953B8">
              <w:rPr>
                <w:rFonts w:ascii="Times New Roman" w:eastAsia="Arial" w:hAnsi="Times New Roman" w:cs="Times New Roman"/>
                <w:b/>
                <w:color w:val="212529"/>
                <w:sz w:val="24"/>
                <w:szCs w:val="24"/>
                <w:shd w:val="clear" w:color="auto" w:fill="FFFFFF"/>
                <w:lang w:eastAsia="ru-RU"/>
              </w:rPr>
              <w:t>Референс</w:t>
            </w:r>
            <w:proofErr w:type="spellEnd"/>
            <w:r w:rsidRPr="001953B8">
              <w:rPr>
                <w:rFonts w:ascii="Times New Roman" w:eastAsia="Arial" w:hAnsi="Times New Roman" w:cs="Times New Roman"/>
                <w:b/>
                <w:color w:val="212529"/>
                <w:sz w:val="24"/>
                <w:szCs w:val="24"/>
                <w:shd w:val="clear" w:color="auto" w:fill="FFFFFF"/>
                <w:lang w:eastAsia="ru-RU"/>
              </w:rPr>
              <w:t xml:space="preserve">-лабораторії з діагностики ВІЛ/СНІДу, вірусних та особливо небезпечних патогенів </w:t>
            </w:r>
            <w:r w:rsidRPr="001953B8">
              <w:rPr>
                <w:rFonts w:ascii="Times New Roman" w:eastAsia="Arial" w:hAnsi="Times New Roman" w:cs="Times New Roman"/>
                <w:b/>
                <w:sz w:val="24"/>
                <w:szCs w:val="24"/>
                <w:shd w:val="clear" w:color="auto" w:fill="FFFFFF"/>
                <w:lang w:eastAsia="ru-RU"/>
              </w:rPr>
              <w:t>ДУ «Центр громадського здоров’я</w:t>
            </w:r>
            <w:r w:rsidRPr="001953B8">
              <w:rPr>
                <w:rFonts w:ascii="Times New Roman" w:eastAsia="Arial" w:hAnsi="Times New Roman" w:cs="Times New Roman"/>
                <w:b/>
                <w:color w:val="000000"/>
                <w:sz w:val="24"/>
                <w:szCs w:val="24"/>
                <w:shd w:val="clear" w:color="auto" w:fill="FFFFFF"/>
                <w:lang w:eastAsia="ru-RU"/>
              </w:rPr>
              <w:t xml:space="preserve"> МОЗ України» (</w:t>
            </w:r>
            <w:r w:rsidRPr="001953B8">
              <w:rPr>
                <w:rFonts w:ascii="Times New Roman" w:eastAsia="Arial" w:hAnsi="Times New Roman" w:cs="Times New Roman"/>
                <w:b/>
                <w:color w:val="000000"/>
                <w:sz w:val="24"/>
                <w:szCs w:val="24"/>
                <w:lang w:eastAsia="ru-RU"/>
              </w:rPr>
              <w:t>04071, м. Київ, вул. Ярославська, 41</w:t>
            </w:r>
            <w:r w:rsidRPr="001953B8">
              <w:rPr>
                <w:rFonts w:ascii="Times New Roman" w:eastAsia="Arial" w:hAnsi="Times New Roman" w:cs="Times New Roman"/>
                <w:b/>
                <w:color w:val="000000"/>
                <w:sz w:val="24"/>
                <w:szCs w:val="24"/>
                <w:shd w:val="clear" w:color="auto" w:fill="FFFFFF"/>
                <w:lang w:eastAsia="ru-RU"/>
              </w:rPr>
              <w:t>)</w:t>
            </w:r>
          </w:p>
        </w:tc>
        <w:tc>
          <w:tcPr>
            <w:tcW w:w="1418" w:type="dxa"/>
          </w:tcPr>
          <w:p w14:paraId="0EE4D4E5" w14:textId="77777777" w:rsidR="001953B8" w:rsidRPr="001953B8" w:rsidRDefault="001953B8" w:rsidP="001953B8">
            <w:pPr>
              <w:spacing w:after="0" w:line="228" w:lineRule="auto"/>
              <w:jc w:val="center"/>
              <w:rPr>
                <w:rFonts w:ascii="Times New Roman" w:hAnsi="Times New Roman" w:cs="Times New Roman"/>
                <w:b/>
                <w:bCs/>
                <w:color w:val="000000"/>
                <w:sz w:val="24"/>
                <w:szCs w:val="24"/>
              </w:rPr>
            </w:pPr>
          </w:p>
          <w:p w14:paraId="7BC80A16" w14:textId="77777777" w:rsidR="001953B8" w:rsidRPr="001953B8" w:rsidRDefault="001953B8" w:rsidP="001953B8">
            <w:pPr>
              <w:spacing w:after="0" w:line="228" w:lineRule="auto"/>
              <w:jc w:val="center"/>
              <w:rPr>
                <w:rFonts w:ascii="Times New Roman" w:hAnsi="Times New Roman" w:cs="Times New Roman"/>
                <w:b/>
                <w:bCs/>
                <w:color w:val="000000"/>
                <w:sz w:val="24"/>
                <w:szCs w:val="24"/>
              </w:rPr>
            </w:pPr>
          </w:p>
          <w:p w14:paraId="4437F756" w14:textId="77777777" w:rsidR="001953B8" w:rsidRPr="001953B8" w:rsidRDefault="001953B8" w:rsidP="001953B8">
            <w:pPr>
              <w:spacing w:after="0" w:line="228" w:lineRule="auto"/>
              <w:jc w:val="center"/>
              <w:rPr>
                <w:rFonts w:ascii="Times New Roman" w:hAnsi="Times New Roman" w:cs="Times New Roman"/>
                <w:b/>
                <w:bCs/>
                <w:color w:val="000000"/>
                <w:sz w:val="24"/>
                <w:szCs w:val="24"/>
              </w:rPr>
            </w:pPr>
            <w:r w:rsidRPr="001953B8">
              <w:rPr>
                <w:rFonts w:ascii="Times New Roman" w:hAnsi="Times New Roman" w:cs="Times New Roman"/>
                <w:b/>
                <w:bCs/>
                <w:color w:val="000000"/>
                <w:sz w:val="24"/>
                <w:szCs w:val="24"/>
              </w:rPr>
              <w:t>Кількість доставок</w:t>
            </w:r>
          </w:p>
        </w:tc>
        <w:tc>
          <w:tcPr>
            <w:tcW w:w="1559" w:type="dxa"/>
          </w:tcPr>
          <w:p w14:paraId="32187622" w14:textId="77777777" w:rsidR="001953B8" w:rsidRPr="001953B8" w:rsidRDefault="001953B8" w:rsidP="001953B8">
            <w:pPr>
              <w:spacing w:after="0" w:line="228" w:lineRule="auto"/>
              <w:jc w:val="center"/>
              <w:rPr>
                <w:rFonts w:ascii="Times New Roman" w:eastAsia="Times New Roman" w:hAnsi="Times New Roman" w:cs="Times New Roman"/>
                <w:b/>
                <w:bCs/>
                <w:color w:val="000000"/>
                <w:sz w:val="23"/>
                <w:szCs w:val="23"/>
              </w:rPr>
            </w:pPr>
            <w:r w:rsidRPr="001953B8">
              <w:rPr>
                <w:rFonts w:ascii="Times New Roman" w:eastAsia="Times New Roman" w:hAnsi="Times New Roman" w:cs="Times New Roman"/>
                <w:b/>
                <w:bCs/>
                <w:color w:val="000000"/>
                <w:sz w:val="23"/>
                <w:szCs w:val="23"/>
              </w:rPr>
              <w:t>Ціна за одну доставку до однієї установи в умовах транспортування:</w:t>
            </w:r>
          </w:p>
          <w:p w14:paraId="6F78D2A9" w14:textId="77777777" w:rsidR="001953B8" w:rsidRPr="001953B8" w:rsidRDefault="001953B8" w:rsidP="001953B8">
            <w:pPr>
              <w:spacing w:after="0" w:line="228" w:lineRule="auto"/>
              <w:jc w:val="center"/>
              <w:rPr>
                <w:rFonts w:ascii="Times New Roman" w:hAnsi="Times New Roman" w:cs="Times New Roman"/>
                <w:b/>
                <w:bCs/>
                <w:color w:val="000000"/>
                <w:sz w:val="24"/>
                <w:szCs w:val="24"/>
              </w:rPr>
            </w:pPr>
            <w:r w:rsidRPr="001953B8">
              <w:rPr>
                <w:rFonts w:ascii="Times New Roman" w:eastAsia="Times New Roman" w:hAnsi="Times New Roman" w:cs="Times New Roman"/>
                <w:b/>
                <w:bCs/>
                <w:color w:val="000000"/>
                <w:sz w:val="23"/>
                <w:szCs w:val="23"/>
              </w:rPr>
              <w:t>сухий лід (температура не вище мінус 10 °С), грн без ПДВ*</w:t>
            </w:r>
          </w:p>
        </w:tc>
        <w:tc>
          <w:tcPr>
            <w:tcW w:w="1979" w:type="dxa"/>
          </w:tcPr>
          <w:p w14:paraId="09369535" w14:textId="77777777" w:rsidR="001953B8" w:rsidRPr="001953B8" w:rsidRDefault="001953B8" w:rsidP="001953B8">
            <w:pPr>
              <w:spacing w:after="0" w:line="228" w:lineRule="auto"/>
              <w:jc w:val="center"/>
              <w:rPr>
                <w:rFonts w:ascii="Times New Roman" w:eastAsia="Times New Roman" w:hAnsi="Times New Roman" w:cs="Times New Roman"/>
                <w:b/>
                <w:bCs/>
                <w:color w:val="000000"/>
                <w:sz w:val="23"/>
                <w:szCs w:val="23"/>
              </w:rPr>
            </w:pPr>
            <w:r w:rsidRPr="001953B8">
              <w:rPr>
                <w:rFonts w:ascii="Times New Roman" w:eastAsia="Times New Roman" w:hAnsi="Times New Roman" w:cs="Times New Roman"/>
                <w:b/>
                <w:bCs/>
                <w:color w:val="000000"/>
                <w:sz w:val="23"/>
                <w:szCs w:val="23"/>
              </w:rPr>
              <w:t>Вартість послуги, грн без ПДВ*</w:t>
            </w:r>
          </w:p>
        </w:tc>
      </w:tr>
      <w:tr w:rsidR="001953B8" w:rsidRPr="001953B8" w14:paraId="67C66AB9" w14:textId="77777777" w:rsidTr="001953B8">
        <w:trPr>
          <w:trHeight w:val="179"/>
          <w:jc w:val="center"/>
        </w:trPr>
        <w:tc>
          <w:tcPr>
            <w:tcW w:w="562" w:type="dxa"/>
            <w:shd w:val="clear" w:color="auto" w:fill="auto"/>
          </w:tcPr>
          <w:p w14:paraId="376BCB1F" w14:textId="77777777" w:rsidR="001953B8" w:rsidRPr="001953B8" w:rsidRDefault="001953B8">
            <w:pPr>
              <w:numPr>
                <w:ilvl w:val="0"/>
                <w:numId w:val="26"/>
              </w:numPr>
              <w:tabs>
                <w:tab w:val="left" w:pos="334"/>
              </w:tabs>
              <w:spacing w:after="0" w:line="228" w:lineRule="auto"/>
              <w:rPr>
                <w:rFonts w:ascii="Times New Roman" w:eastAsia="Times New Roman" w:hAnsi="Times New Roman" w:cs="Times New Roman"/>
                <w:color w:val="000000"/>
                <w:sz w:val="24"/>
                <w:szCs w:val="24"/>
              </w:rPr>
            </w:pPr>
          </w:p>
        </w:tc>
        <w:tc>
          <w:tcPr>
            <w:tcW w:w="4111" w:type="dxa"/>
          </w:tcPr>
          <w:p w14:paraId="3D5C2AC5" w14:textId="77777777" w:rsidR="001953B8" w:rsidRPr="001953B8" w:rsidRDefault="001953B8" w:rsidP="001953B8">
            <w:pPr>
              <w:spacing w:after="0" w:line="228" w:lineRule="auto"/>
              <w:rPr>
                <w:rFonts w:ascii="Times New Roman" w:eastAsia="Times New Roman" w:hAnsi="Times New Roman" w:cs="Times New Roman"/>
                <w:sz w:val="24"/>
                <w:szCs w:val="24"/>
              </w:rPr>
            </w:pPr>
            <w:r w:rsidRPr="001953B8">
              <w:rPr>
                <w:rFonts w:ascii="Times New Roman" w:eastAsia="Times New Roman" w:hAnsi="Times New Roman" w:cs="Times New Roman"/>
                <w:sz w:val="24"/>
                <w:szCs w:val="24"/>
                <w:lang w:eastAsia="ru-RU"/>
              </w:rPr>
              <w:t xml:space="preserve">Комунальне некомерційне підприємство Вінницької обласної Ради «Клінічний Центр інфекційних </w:t>
            </w:r>
            <w:proofErr w:type="spellStart"/>
            <w:r w:rsidRPr="001953B8">
              <w:rPr>
                <w:rFonts w:ascii="Times New Roman" w:eastAsia="Times New Roman" w:hAnsi="Times New Roman" w:cs="Times New Roman"/>
                <w:sz w:val="24"/>
                <w:szCs w:val="24"/>
                <w:lang w:eastAsia="ru-RU"/>
              </w:rPr>
              <w:t>хвороб</w:t>
            </w:r>
            <w:proofErr w:type="spellEnd"/>
            <w:r w:rsidRPr="001953B8">
              <w:rPr>
                <w:rFonts w:ascii="Times New Roman" w:eastAsia="Times New Roman" w:hAnsi="Times New Roman" w:cs="Times New Roman"/>
                <w:sz w:val="24"/>
                <w:szCs w:val="24"/>
                <w:lang w:eastAsia="ru-RU"/>
              </w:rPr>
              <w:t>»</w:t>
            </w:r>
          </w:p>
        </w:tc>
        <w:tc>
          <w:tcPr>
            <w:tcW w:w="1418" w:type="dxa"/>
          </w:tcPr>
          <w:p w14:paraId="13E19E7C" w14:textId="77777777" w:rsidR="001953B8" w:rsidRPr="001953B8" w:rsidRDefault="001953B8" w:rsidP="001953B8">
            <w:pPr>
              <w:spacing w:after="0" w:line="228" w:lineRule="auto"/>
              <w:jc w:val="center"/>
              <w:rPr>
                <w:rFonts w:ascii="Times New Roman" w:hAnsi="Times New Roman" w:cs="Times New Roman"/>
                <w:color w:val="000000"/>
                <w:sz w:val="24"/>
                <w:szCs w:val="24"/>
              </w:rPr>
            </w:pPr>
            <w:r w:rsidRPr="001953B8">
              <w:rPr>
                <w:rFonts w:ascii="Times New Roman" w:hAnsi="Times New Roman" w:cs="Times New Roman"/>
                <w:color w:val="000000"/>
                <w:sz w:val="24"/>
                <w:szCs w:val="24"/>
              </w:rPr>
              <w:t>10</w:t>
            </w:r>
          </w:p>
        </w:tc>
        <w:tc>
          <w:tcPr>
            <w:tcW w:w="1559" w:type="dxa"/>
          </w:tcPr>
          <w:p w14:paraId="5189C97F"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Pr>
          <w:p w14:paraId="2E03EDCC"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0A1E9DCA" w14:textId="77777777" w:rsidTr="001953B8">
        <w:trPr>
          <w:trHeight w:val="63"/>
          <w:jc w:val="center"/>
        </w:trPr>
        <w:tc>
          <w:tcPr>
            <w:tcW w:w="562" w:type="dxa"/>
            <w:shd w:val="clear" w:color="auto" w:fill="auto"/>
          </w:tcPr>
          <w:p w14:paraId="41F91D37"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0CE290F0"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Комунальне підприємство «Волинська обласна інфекційна лікарня» Волинської обласної ради</w:t>
            </w:r>
          </w:p>
        </w:tc>
        <w:tc>
          <w:tcPr>
            <w:tcW w:w="1418" w:type="dxa"/>
          </w:tcPr>
          <w:p w14:paraId="6ADF0560" w14:textId="77777777" w:rsidR="001953B8" w:rsidRPr="001953B8" w:rsidRDefault="001953B8" w:rsidP="001953B8">
            <w:pPr>
              <w:spacing w:after="0" w:line="228" w:lineRule="auto"/>
              <w:jc w:val="center"/>
              <w:rPr>
                <w:rFonts w:ascii="Times New Roman" w:hAnsi="Times New Roman" w:cs="Times New Roman"/>
                <w:color w:val="000000"/>
                <w:sz w:val="24"/>
                <w:szCs w:val="24"/>
              </w:rPr>
            </w:pPr>
            <w:r w:rsidRPr="001953B8">
              <w:rPr>
                <w:rFonts w:ascii="Times New Roman" w:hAnsi="Times New Roman" w:cs="Times New Roman"/>
                <w:color w:val="000000"/>
                <w:sz w:val="24"/>
                <w:szCs w:val="24"/>
              </w:rPr>
              <w:t>10</w:t>
            </w:r>
          </w:p>
        </w:tc>
        <w:tc>
          <w:tcPr>
            <w:tcW w:w="1559" w:type="dxa"/>
          </w:tcPr>
          <w:p w14:paraId="08DE2AF1"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Pr>
          <w:p w14:paraId="4E2204CA"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33788E97" w14:textId="77777777" w:rsidTr="001953B8">
        <w:trPr>
          <w:trHeight w:val="63"/>
          <w:jc w:val="center"/>
        </w:trPr>
        <w:tc>
          <w:tcPr>
            <w:tcW w:w="562" w:type="dxa"/>
            <w:shd w:val="clear" w:color="auto" w:fill="auto"/>
          </w:tcPr>
          <w:p w14:paraId="53981125"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0BD68C37"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 xml:space="preserve">Комунальне підприємство «Дніпропетровський обласний центр соціально значущих </w:t>
            </w:r>
            <w:proofErr w:type="spellStart"/>
            <w:r w:rsidRPr="001953B8">
              <w:rPr>
                <w:rFonts w:ascii="Times New Roman" w:eastAsia="Times New Roman" w:hAnsi="Times New Roman" w:cs="Times New Roman"/>
                <w:sz w:val="24"/>
                <w:szCs w:val="24"/>
                <w:lang w:eastAsia="ru-RU"/>
              </w:rPr>
              <w:t>хвороб</w:t>
            </w:r>
            <w:proofErr w:type="spellEnd"/>
            <w:r w:rsidRPr="001953B8">
              <w:rPr>
                <w:rFonts w:ascii="Times New Roman" w:eastAsia="Times New Roman" w:hAnsi="Times New Roman" w:cs="Times New Roman"/>
                <w:sz w:val="24"/>
                <w:szCs w:val="24"/>
                <w:lang w:eastAsia="ru-RU"/>
              </w:rPr>
              <w:t>» Дніпропетровської обласної ради»</w:t>
            </w:r>
          </w:p>
        </w:tc>
        <w:tc>
          <w:tcPr>
            <w:tcW w:w="1418" w:type="dxa"/>
          </w:tcPr>
          <w:p w14:paraId="40CDD04E"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Pr>
          <w:p w14:paraId="32BD0E43"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Pr>
          <w:p w14:paraId="19D8F696"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5006389C" w14:textId="77777777" w:rsidTr="001953B8">
        <w:trPr>
          <w:trHeight w:val="63"/>
          <w:jc w:val="center"/>
        </w:trPr>
        <w:tc>
          <w:tcPr>
            <w:tcW w:w="562" w:type="dxa"/>
            <w:shd w:val="clear" w:color="auto" w:fill="auto"/>
          </w:tcPr>
          <w:p w14:paraId="3303163E"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187904C5"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Комунальне некомерційне підприємство «Донецький обласний центр з профілактики та боротьби зі СНІДом»</w:t>
            </w:r>
          </w:p>
        </w:tc>
        <w:tc>
          <w:tcPr>
            <w:tcW w:w="1418" w:type="dxa"/>
          </w:tcPr>
          <w:p w14:paraId="75B8AE8A" w14:textId="77777777" w:rsidR="001953B8" w:rsidRPr="001953B8" w:rsidRDefault="001953B8" w:rsidP="001953B8">
            <w:pPr>
              <w:spacing w:after="0" w:line="228" w:lineRule="auto"/>
              <w:jc w:val="center"/>
              <w:rPr>
                <w:rFonts w:ascii="Times New Roman" w:hAnsi="Times New Roman" w:cs="Times New Roman"/>
                <w:color w:val="000000"/>
                <w:sz w:val="24"/>
                <w:szCs w:val="24"/>
              </w:rPr>
            </w:pPr>
            <w:r w:rsidRPr="001953B8">
              <w:rPr>
                <w:rFonts w:ascii="Times New Roman" w:hAnsi="Times New Roman" w:cs="Times New Roman"/>
                <w:color w:val="000000"/>
                <w:sz w:val="24"/>
                <w:szCs w:val="24"/>
              </w:rPr>
              <w:t>10</w:t>
            </w:r>
          </w:p>
        </w:tc>
        <w:tc>
          <w:tcPr>
            <w:tcW w:w="1559" w:type="dxa"/>
          </w:tcPr>
          <w:p w14:paraId="490CCE15"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Pr>
          <w:p w14:paraId="0B4ACF7A"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5E0DAE66" w14:textId="77777777" w:rsidTr="001953B8">
        <w:trPr>
          <w:trHeight w:val="167"/>
          <w:jc w:val="center"/>
        </w:trPr>
        <w:tc>
          <w:tcPr>
            <w:tcW w:w="562" w:type="dxa"/>
            <w:shd w:val="clear" w:color="auto" w:fill="auto"/>
          </w:tcPr>
          <w:p w14:paraId="19B6A8D8"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0F7816BA"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Комунальне некомерційне підприємство «Обласний медичний спеціалізований центр» Житомирської обласної ради</w:t>
            </w:r>
          </w:p>
        </w:tc>
        <w:tc>
          <w:tcPr>
            <w:tcW w:w="1418" w:type="dxa"/>
            <w:tcBorders>
              <w:top w:val="single" w:sz="4" w:space="0" w:color="auto"/>
              <w:left w:val="single" w:sz="4" w:space="0" w:color="auto"/>
              <w:bottom w:val="single" w:sz="4" w:space="0" w:color="auto"/>
              <w:right w:val="single" w:sz="4" w:space="0" w:color="auto"/>
            </w:tcBorders>
          </w:tcPr>
          <w:p w14:paraId="0D0C9026"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tcPr>
          <w:p w14:paraId="3602CC96"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single" w:sz="4" w:space="0" w:color="auto"/>
              <w:left w:val="single" w:sz="4" w:space="0" w:color="auto"/>
              <w:bottom w:val="single" w:sz="4" w:space="0" w:color="auto"/>
              <w:right w:val="single" w:sz="4" w:space="0" w:color="auto"/>
            </w:tcBorders>
          </w:tcPr>
          <w:p w14:paraId="246F549C"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0596B1D6" w14:textId="77777777" w:rsidTr="001953B8">
        <w:trPr>
          <w:trHeight w:val="702"/>
          <w:jc w:val="center"/>
        </w:trPr>
        <w:tc>
          <w:tcPr>
            <w:tcW w:w="562" w:type="dxa"/>
            <w:shd w:val="clear" w:color="auto" w:fill="auto"/>
          </w:tcPr>
          <w:p w14:paraId="4DE87511"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69DFEA3C" w14:textId="77777777" w:rsidR="001953B8" w:rsidRPr="001953B8" w:rsidRDefault="001953B8" w:rsidP="001953B8">
            <w:pPr>
              <w:spacing w:after="0" w:line="228" w:lineRule="auto"/>
              <w:jc w:val="both"/>
              <w:rPr>
                <w:rFonts w:ascii="Times New Roman" w:eastAsia="Times New Roman" w:hAnsi="Times New Roman" w:cs="Times New Roman"/>
                <w:sz w:val="24"/>
                <w:szCs w:val="24"/>
                <w:lang w:eastAsia="ru-RU"/>
              </w:rPr>
            </w:pPr>
            <w:r w:rsidRPr="001953B8">
              <w:rPr>
                <w:rFonts w:ascii="Times New Roman" w:eastAsia="Times New Roman" w:hAnsi="Times New Roman" w:cs="Times New Roman"/>
                <w:sz w:val="24"/>
                <w:szCs w:val="24"/>
                <w:lang w:eastAsia="ru-RU"/>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1418" w:type="dxa"/>
            <w:tcBorders>
              <w:top w:val="nil"/>
              <w:left w:val="single" w:sz="4" w:space="0" w:color="auto"/>
              <w:bottom w:val="single" w:sz="4" w:space="0" w:color="auto"/>
              <w:right w:val="single" w:sz="4" w:space="0" w:color="auto"/>
            </w:tcBorders>
          </w:tcPr>
          <w:p w14:paraId="4E29F090"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39FEAC50"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7A255765"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66A399D3" w14:textId="77777777" w:rsidTr="001953B8">
        <w:trPr>
          <w:trHeight w:val="63"/>
          <w:jc w:val="center"/>
        </w:trPr>
        <w:tc>
          <w:tcPr>
            <w:tcW w:w="562" w:type="dxa"/>
            <w:shd w:val="clear" w:color="auto" w:fill="auto"/>
          </w:tcPr>
          <w:p w14:paraId="013100D7"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4FF9DE05" w14:textId="77777777" w:rsidR="001953B8" w:rsidRPr="001953B8" w:rsidRDefault="001953B8" w:rsidP="001953B8">
            <w:pPr>
              <w:spacing w:after="0" w:line="228" w:lineRule="auto"/>
              <w:jc w:val="both"/>
              <w:rPr>
                <w:rFonts w:ascii="Times New Roman" w:eastAsia="Times New Roman" w:hAnsi="Times New Roman" w:cs="Times New Roman"/>
                <w:sz w:val="24"/>
                <w:szCs w:val="24"/>
                <w:lang w:eastAsia="ru-RU"/>
              </w:rPr>
            </w:pPr>
            <w:r w:rsidRPr="001953B8">
              <w:rPr>
                <w:rFonts w:ascii="Times New Roman" w:eastAsia="Times New Roman" w:hAnsi="Times New Roman" w:cs="Times New Roman"/>
                <w:sz w:val="24"/>
                <w:szCs w:val="24"/>
                <w:lang w:eastAsia="ru-RU"/>
              </w:rPr>
              <w:t>Комунальне некомерційне підприємство «Обласна інфекційна клінічна лікарня» Запорізької обласної ради</w:t>
            </w:r>
          </w:p>
        </w:tc>
        <w:tc>
          <w:tcPr>
            <w:tcW w:w="1418" w:type="dxa"/>
            <w:tcBorders>
              <w:top w:val="nil"/>
              <w:left w:val="single" w:sz="4" w:space="0" w:color="auto"/>
              <w:bottom w:val="single" w:sz="4" w:space="0" w:color="auto"/>
              <w:right w:val="single" w:sz="4" w:space="0" w:color="auto"/>
            </w:tcBorders>
          </w:tcPr>
          <w:p w14:paraId="3FC73C36"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595DB31D"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7AAD5505"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68D905CF" w14:textId="77777777" w:rsidTr="001953B8">
        <w:trPr>
          <w:trHeight w:val="702"/>
          <w:jc w:val="center"/>
        </w:trPr>
        <w:tc>
          <w:tcPr>
            <w:tcW w:w="562" w:type="dxa"/>
            <w:shd w:val="clear" w:color="auto" w:fill="auto"/>
          </w:tcPr>
          <w:p w14:paraId="2D511AFB"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1B84D52B" w14:textId="77777777" w:rsidR="001953B8" w:rsidRPr="001953B8" w:rsidRDefault="001953B8" w:rsidP="001953B8">
            <w:pPr>
              <w:spacing w:after="0" w:line="228" w:lineRule="auto"/>
              <w:jc w:val="both"/>
              <w:rPr>
                <w:rFonts w:ascii="Times New Roman" w:eastAsia="Times New Roman" w:hAnsi="Times New Roman" w:cs="Times New Roman"/>
                <w:sz w:val="24"/>
                <w:szCs w:val="24"/>
                <w:lang w:eastAsia="ru-RU"/>
              </w:rPr>
            </w:pPr>
            <w:r w:rsidRPr="001953B8">
              <w:rPr>
                <w:rFonts w:ascii="Times New Roman" w:eastAsia="Times New Roman" w:hAnsi="Times New Roman" w:cs="Times New Roman"/>
                <w:sz w:val="24"/>
                <w:szCs w:val="24"/>
                <w:lang w:eastAsia="ru-RU"/>
              </w:rPr>
              <w:t>Комунальне некомерційне підприємство «Центр інфекційних захворювань Івано-Франківської обласної ради»</w:t>
            </w:r>
          </w:p>
        </w:tc>
        <w:tc>
          <w:tcPr>
            <w:tcW w:w="1418" w:type="dxa"/>
            <w:tcBorders>
              <w:top w:val="nil"/>
              <w:left w:val="single" w:sz="4" w:space="0" w:color="auto"/>
              <w:bottom w:val="single" w:sz="4" w:space="0" w:color="auto"/>
              <w:right w:val="single" w:sz="4" w:space="0" w:color="auto"/>
            </w:tcBorders>
          </w:tcPr>
          <w:p w14:paraId="51F29F1F"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63CF538F"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23C572FC"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60C06DAB" w14:textId="77777777" w:rsidTr="001953B8">
        <w:trPr>
          <w:trHeight w:val="63"/>
          <w:jc w:val="center"/>
        </w:trPr>
        <w:tc>
          <w:tcPr>
            <w:tcW w:w="562" w:type="dxa"/>
            <w:shd w:val="clear" w:color="auto" w:fill="auto"/>
          </w:tcPr>
          <w:p w14:paraId="68C0D55A" w14:textId="77777777" w:rsidR="001953B8" w:rsidRPr="001953B8" w:rsidRDefault="001953B8">
            <w:pPr>
              <w:numPr>
                <w:ilvl w:val="0"/>
                <w:numId w:val="26"/>
              </w:numPr>
              <w:spacing w:after="0" w:line="228" w:lineRule="auto"/>
              <w:rPr>
                <w:rFonts w:ascii="Times New Roman" w:eastAsia="Times New Roman" w:hAnsi="Times New Roman" w:cs="Times New Roman"/>
                <w:sz w:val="24"/>
                <w:szCs w:val="24"/>
              </w:rPr>
            </w:pPr>
          </w:p>
        </w:tc>
        <w:tc>
          <w:tcPr>
            <w:tcW w:w="4111" w:type="dxa"/>
          </w:tcPr>
          <w:p w14:paraId="48C5C0E6"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Комунальне некомерційне підприємство Київської обласної ради «Київський обласний спеціалізований медичний центр»</w:t>
            </w:r>
          </w:p>
        </w:tc>
        <w:tc>
          <w:tcPr>
            <w:tcW w:w="1418" w:type="dxa"/>
            <w:tcBorders>
              <w:top w:val="nil"/>
              <w:left w:val="single" w:sz="4" w:space="0" w:color="auto"/>
              <w:bottom w:val="single" w:sz="4" w:space="0" w:color="auto"/>
              <w:right w:val="single" w:sz="4" w:space="0" w:color="auto"/>
            </w:tcBorders>
          </w:tcPr>
          <w:p w14:paraId="65862446"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662A80C5"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079B02A0"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6F5D12CB" w14:textId="77777777" w:rsidTr="001953B8">
        <w:trPr>
          <w:trHeight w:val="408"/>
          <w:jc w:val="center"/>
        </w:trPr>
        <w:tc>
          <w:tcPr>
            <w:tcW w:w="562" w:type="dxa"/>
            <w:shd w:val="clear" w:color="auto" w:fill="auto"/>
          </w:tcPr>
          <w:p w14:paraId="513C2624"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0B9017EF"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Комунальне некомерційне підприємство «Кіровоградський обласний центр профілактики та боротьби зі СНІДом Кіровоградської обласної ради»</w:t>
            </w:r>
          </w:p>
        </w:tc>
        <w:tc>
          <w:tcPr>
            <w:tcW w:w="1418" w:type="dxa"/>
            <w:tcBorders>
              <w:top w:val="nil"/>
              <w:left w:val="single" w:sz="4" w:space="0" w:color="auto"/>
              <w:bottom w:val="single" w:sz="4" w:space="0" w:color="auto"/>
              <w:right w:val="single" w:sz="4" w:space="0" w:color="auto"/>
            </w:tcBorders>
          </w:tcPr>
          <w:p w14:paraId="31F2F209"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503BFE50"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28982200"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08A37B5F" w14:textId="77777777" w:rsidTr="001953B8">
        <w:trPr>
          <w:trHeight w:val="702"/>
          <w:jc w:val="center"/>
        </w:trPr>
        <w:tc>
          <w:tcPr>
            <w:tcW w:w="562" w:type="dxa"/>
            <w:shd w:val="clear" w:color="auto" w:fill="auto"/>
          </w:tcPr>
          <w:p w14:paraId="60A6E9CF"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7E6491F9"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418" w:type="dxa"/>
            <w:tcBorders>
              <w:top w:val="nil"/>
              <w:left w:val="single" w:sz="4" w:space="0" w:color="auto"/>
              <w:bottom w:val="single" w:sz="4" w:space="0" w:color="auto"/>
              <w:right w:val="single" w:sz="4" w:space="0" w:color="auto"/>
            </w:tcBorders>
          </w:tcPr>
          <w:p w14:paraId="7340ED3F"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1CDA8A64"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06FBE597"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2DF5254F" w14:textId="77777777" w:rsidTr="001953B8">
        <w:trPr>
          <w:trHeight w:val="91"/>
          <w:jc w:val="center"/>
        </w:trPr>
        <w:tc>
          <w:tcPr>
            <w:tcW w:w="562" w:type="dxa"/>
            <w:shd w:val="clear" w:color="auto" w:fill="auto"/>
          </w:tcPr>
          <w:p w14:paraId="02C090C1"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307DFA28" w14:textId="77777777" w:rsidR="001953B8" w:rsidRPr="001953B8" w:rsidRDefault="001953B8" w:rsidP="001953B8">
            <w:pPr>
              <w:spacing w:after="0" w:line="228" w:lineRule="auto"/>
              <w:jc w:val="both"/>
              <w:rPr>
                <w:rFonts w:ascii="Times New Roman" w:eastAsia="Times New Roman" w:hAnsi="Times New Roman" w:cs="Times New Roman"/>
                <w:sz w:val="24"/>
                <w:szCs w:val="24"/>
                <w:lang w:eastAsia="ru-RU"/>
              </w:rPr>
            </w:pPr>
            <w:r w:rsidRPr="001953B8">
              <w:rPr>
                <w:rFonts w:ascii="Times New Roman" w:eastAsia="Times New Roman" w:hAnsi="Times New Roman" w:cs="Times New Roman"/>
                <w:sz w:val="24"/>
                <w:szCs w:val="24"/>
                <w:lang w:eastAsia="ru-RU"/>
              </w:rPr>
              <w:t xml:space="preserve">Комунальне некомерційне підприємство «Миколаївський регіональний </w:t>
            </w:r>
            <w:proofErr w:type="spellStart"/>
            <w:r w:rsidRPr="001953B8">
              <w:rPr>
                <w:rFonts w:ascii="Times New Roman" w:eastAsia="Times New Roman" w:hAnsi="Times New Roman" w:cs="Times New Roman"/>
                <w:sz w:val="24"/>
                <w:szCs w:val="24"/>
                <w:lang w:eastAsia="ru-RU"/>
              </w:rPr>
              <w:t>фтизіопульмонолочний</w:t>
            </w:r>
            <w:proofErr w:type="spellEnd"/>
            <w:r w:rsidRPr="001953B8">
              <w:rPr>
                <w:rFonts w:ascii="Times New Roman" w:eastAsia="Times New Roman" w:hAnsi="Times New Roman" w:cs="Times New Roman"/>
                <w:sz w:val="24"/>
                <w:szCs w:val="24"/>
                <w:lang w:eastAsia="ru-RU"/>
              </w:rPr>
              <w:t xml:space="preserve"> медичний центр» Миколаївської обласної ради</w:t>
            </w:r>
          </w:p>
        </w:tc>
        <w:tc>
          <w:tcPr>
            <w:tcW w:w="1418" w:type="dxa"/>
            <w:tcBorders>
              <w:top w:val="nil"/>
              <w:left w:val="single" w:sz="4" w:space="0" w:color="auto"/>
              <w:bottom w:val="single" w:sz="4" w:space="0" w:color="auto"/>
              <w:right w:val="single" w:sz="4" w:space="0" w:color="auto"/>
            </w:tcBorders>
          </w:tcPr>
          <w:p w14:paraId="6BF2934B"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54098F05"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0DC08684"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171E2B7F" w14:textId="77777777" w:rsidTr="001953B8">
        <w:trPr>
          <w:trHeight w:val="63"/>
          <w:jc w:val="center"/>
        </w:trPr>
        <w:tc>
          <w:tcPr>
            <w:tcW w:w="562" w:type="dxa"/>
            <w:shd w:val="clear" w:color="auto" w:fill="auto"/>
          </w:tcPr>
          <w:p w14:paraId="30A519BF"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48D98A41" w14:textId="77777777" w:rsidR="001953B8" w:rsidRPr="001953B8" w:rsidRDefault="001953B8" w:rsidP="001953B8">
            <w:pPr>
              <w:spacing w:after="0" w:line="228" w:lineRule="auto"/>
              <w:jc w:val="both"/>
              <w:rPr>
                <w:rFonts w:ascii="Times New Roman" w:eastAsia="Times New Roman" w:hAnsi="Times New Roman" w:cs="Times New Roman"/>
                <w:sz w:val="24"/>
                <w:szCs w:val="24"/>
                <w:lang w:eastAsia="ru-RU"/>
              </w:rPr>
            </w:pPr>
            <w:r w:rsidRPr="001953B8">
              <w:rPr>
                <w:rFonts w:ascii="Times New Roman" w:eastAsia="Times New Roman" w:hAnsi="Times New Roman" w:cs="Times New Roman"/>
                <w:sz w:val="24"/>
                <w:szCs w:val="24"/>
                <w:lang w:eastAsia="ru-RU"/>
              </w:rPr>
              <w:t xml:space="preserve">Комунальне некомерційне підприємство «Одеський обласний центр соціально значущих </w:t>
            </w:r>
            <w:proofErr w:type="spellStart"/>
            <w:r w:rsidRPr="001953B8">
              <w:rPr>
                <w:rFonts w:ascii="Times New Roman" w:eastAsia="Times New Roman" w:hAnsi="Times New Roman" w:cs="Times New Roman"/>
                <w:sz w:val="24"/>
                <w:szCs w:val="24"/>
                <w:lang w:eastAsia="ru-RU"/>
              </w:rPr>
              <w:t>хвороб</w:t>
            </w:r>
            <w:proofErr w:type="spellEnd"/>
            <w:r w:rsidRPr="001953B8">
              <w:rPr>
                <w:rFonts w:ascii="Times New Roman" w:eastAsia="Times New Roman" w:hAnsi="Times New Roman" w:cs="Times New Roman"/>
                <w:sz w:val="24"/>
                <w:szCs w:val="24"/>
                <w:lang w:eastAsia="ru-RU"/>
              </w:rPr>
              <w:t>» Одеської обласної ради»</w:t>
            </w:r>
          </w:p>
        </w:tc>
        <w:tc>
          <w:tcPr>
            <w:tcW w:w="1418" w:type="dxa"/>
            <w:tcBorders>
              <w:top w:val="nil"/>
              <w:left w:val="single" w:sz="4" w:space="0" w:color="auto"/>
              <w:bottom w:val="single" w:sz="4" w:space="0" w:color="auto"/>
              <w:right w:val="single" w:sz="4" w:space="0" w:color="auto"/>
            </w:tcBorders>
          </w:tcPr>
          <w:p w14:paraId="5C99BF98" w14:textId="77777777" w:rsidR="001953B8" w:rsidRPr="001953B8" w:rsidRDefault="001953B8" w:rsidP="001953B8">
            <w:pPr>
              <w:spacing w:after="0" w:line="228" w:lineRule="auto"/>
              <w:jc w:val="center"/>
              <w:rPr>
                <w:rFonts w:ascii="Times New Roman" w:hAnsi="Times New Roman" w:cs="Times New Roman"/>
                <w:sz w:val="24"/>
                <w:szCs w:val="24"/>
                <w:lang w:val="en-US"/>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11581E36"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7C8BB7FC"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22136785" w14:textId="77777777" w:rsidTr="001953B8">
        <w:trPr>
          <w:trHeight w:val="163"/>
          <w:jc w:val="center"/>
        </w:trPr>
        <w:tc>
          <w:tcPr>
            <w:tcW w:w="562" w:type="dxa"/>
            <w:shd w:val="clear" w:color="auto" w:fill="auto"/>
          </w:tcPr>
          <w:p w14:paraId="7B775ECE"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2D7D0377" w14:textId="77777777" w:rsidR="001953B8" w:rsidRPr="001953B8" w:rsidRDefault="001953B8" w:rsidP="001953B8">
            <w:pPr>
              <w:spacing w:after="0" w:line="228" w:lineRule="auto"/>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Комунальне підприємство «Полтавський обласний клінічний протитуберкульозний диспансер Полтавської обласної ради»</w:t>
            </w:r>
          </w:p>
        </w:tc>
        <w:tc>
          <w:tcPr>
            <w:tcW w:w="1418" w:type="dxa"/>
            <w:tcBorders>
              <w:top w:val="nil"/>
              <w:left w:val="single" w:sz="4" w:space="0" w:color="auto"/>
              <w:bottom w:val="single" w:sz="4" w:space="0" w:color="auto"/>
              <w:right w:val="single" w:sz="4" w:space="0" w:color="auto"/>
            </w:tcBorders>
          </w:tcPr>
          <w:p w14:paraId="2FFAC52C"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426AF3C3"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1C166452"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652425C2" w14:textId="77777777" w:rsidTr="001953B8">
        <w:trPr>
          <w:trHeight w:val="327"/>
          <w:jc w:val="center"/>
        </w:trPr>
        <w:tc>
          <w:tcPr>
            <w:tcW w:w="562" w:type="dxa"/>
            <w:shd w:val="clear" w:color="auto" w:fill="auto"/>
          </w:tcPr>
          <w:p w14:paraId="5D7728F7"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3F6B68CB"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Комунальне підприємство "Обласний інформаційно-аналітичний центр медичної статистики" Рівненської обласної ради</w:t>
            </w:r>
          </w:p>
        </w:tc>
        <w:tc>
          <w:tcPr>
            <w:tcW w:w="1418" w:type="dxa"/>
            <w:tcBorders>
              <w:top w:val="nil"/>
              <w:left w:val="single" w:sz="4" w:space="0" w:color="auto"/>
              <w:bottom w:val="single" w:sz="4" w:space="0" w:color="auto"/>
              <w:right w:val="single" w:sz="4" w:space="0" w:color="auto"/>
            </w:tcBorders>
          </w:tcPr>
          <w:p w14:paraId="169FFE27"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12E5DFCF"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17C7C02C"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136F3CBA" w14:textId="77777777" w:rsidTr="001953B8">
        <w:trPr>
          <w:trHeight w:val="305"/>
          <w:jc w:val="center"/>
        </w:trPr>
        <w:tc>
          <w:tcPr>
            <w:tcW w:w="562" w:type="dxa"/>
            <w:shd w:val="clear" w:color="auto" w:fill="auto"/>
          </w:tcPr>
          <w:p w14:paraId="36C97226"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692CDA25"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 xml:space="preserve">Комунальне некомерційне підприємство Сумської обласної ради «Обласний клінічний медичний центр соціально небезпечних захворювань» </w:t>
            </w:r>
          </w:p>
        </w:tc>
        <w:tc>
          <w:tcPr>
            <w:tcW w:w="1418" w:type="dxa"/>
            <w:tcBorders>
              <w:top w:val="nil"/>
              <w:left w:val="single" w:sz="4" w:space="0" w:color="auto"/>
              <w:bottom w:val="single" w:sz="4" w:space="0" w:color="auto"/>
              <w:right w:val="single" w:sz="4" w:space="0" w:color="auto"/>
            </w:tcBorders>
          </w:tcPr>
          <w:p w14:paraId="78B99C13"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03A56E8E"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7C8EF58E"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6E86F0EA" w14:textId="77777777" w:rsidTr="001953B8">
        <w:trPr>
          <w:trHeight w:val="341"/>
          <w:jc w:val="center"/>
        </w:trPr>
        <w:tc>
          <w:tcPr>
            <w:tcW w:w="562" w:type="dxa"/>
            <w:shd w:val="clear" w:color="auto" w:fill="auto"/>
          </w:tcPr>
          <w:p w14:paraId="2D797407"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2764FCD2"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Комунальне некомерційне підприємство «Тернопільський обласний медичний центр соціально-небезпечних захворювань» Тернопільської обласної ради»</w:t>
            </w:r>
          </w:p>
        </w:tc>
        <w:tc>
          <w:tcPr>
            <w:tcW w:w="1418" w:type="dxa"/>
            <w:tcBorders>
              <w:top w:val="nil"/>
              <w:left w:val="single" w:sz="4" w:space="0" w:color="auto"/>
              <w:bottom w:val="single" w:sz="4" w:space="0" w:color="auto"/>
              <w:right w:val="single" w:sz="4" w:space="0" w:color="auto"/>
            </w:tcBorders>
          </w:tcPr>
          <w:p w14:paraId="6843DAAE"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0E292F9D"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5D144AD0"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75727C49" w14:textId="77777777" w:rsidTr="001953B8">
        <w:trPr>
          <w:trHeight w:val="201"/>
          <w:jc w:val="center"/>
        </w:trPr>
        <w:tc>
          <w:tcPr>
            <w:tcW w:w="562" w:type="dxa"/>
            <w:shd w:val="clear" w:color="auto" w:fill="auto"/>
          </w:tcPr>
          <w:p w14:paraId="49D53BAA"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145ECFF0"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 xml:space="preserve">Комунальне некомерційне підприємство Харківської обласної </w:t>
            </w:r>
            <w:r w:rsidRPr="001953B8">
              <w:rPr>
                <w:rFonts w:ascii="Times New Roman" w:eastAsia="Times New Roman" w:hAnsi="Times New Roman" w:cs="Times New Roman"/>
                <w:sz w:val="24"/>
                <w:szCs w:val="24"/>
                <w:lang w:eastAsia="ru-RU"/>
              </w:rPr>
              <w:lastRenderedPageBreak/>
              <w:t>ради «Обласний клінічний центр профілактики і боротьби зі СНІДом»</w:t>
            </w:r>
          </w:p>
        </w:tc>
        <w:tc>
          <w:tcPr>
            <w:tcW w:w="1418" w:type="dxa"/>
            <w:tcBorders>
              <w:top w:val="nil"/>
              <w:left w:val="single" w:sz="4" w:space="0" w:color="auto"/>
              <w:bottom w:val="single" w:sz="4" w:space="0" w:color="auto"/>
              <w:right w:val="single" w:sz="4" w:space="0" w:color="auto"/>
            </w:tcBorders>
          </w:tcPr>
          <w:p w14:paraId="145BE23D"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lastRenderedPageBreak/>
              <w:t>10</w:t>
            </w:r>
          </w:p>
        </w:tc>
        <w:tc>
          <w:tcPr>
            <w:tcW w:w="1559" w:type="dxa"/>
            <w:tcBorders>
              <w:top w:val="nil"/>
              <w:left w:val="single" w:sz="4" w:space="0" w:color="auto"/>
              <w:bottom w:val="single" w:sz="4" w:space="0" w:color="auto"/>
              <w:right w:val="single" w:sz="4" w:space="0" w:color="auto"/>
            </w:tcBorders>
          </w:tcPr>
          <w:p w14:paraId="2402EC8B"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1F3954AF"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55C439AF" w14:textId="77777777" w:rsidTr="001953B8">
        <w:trPr>
          <w:trHeight w:val="526"/>
          <w:jc w:val="center"/>
        </w:trPr>
        <w:tc>
          <w:tcPr>
            <w:tcW w:w="562" w:type="dxa"/>
            <w:shd w:val="clear" w:color="auto" w:fill="auto"/>
          </w:tcPr>
          <w:p w14:paraId="4416FDFF"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411AF4AE" w14:textId="77777777" w:rsidR="001953B8" w:rsidRPr="001953B8" w:rsidRDefault="001953B8" w:rsidP="001953B8">
            <w:pPr>
              <w:spacing w:after="0" w:line="228" w:lineRule="auto"/>
              <w:jc w:val="both"/>
              <w:rPr>
                <w:rFonts w:ascii="Times New Roman" w:eastAsia="Times New Roman" w:hAnsi="Times New Roman" w:cs="Times New Roman"/>
                <w:sz w:val="24"/>
                <w:szCs w:val="24"/>
                <w:lang w:eastAsia="ru-RU"/>
              </w:rPr>
            </w:pPr>
            <w:r w:rsidRPr="001953B8">
              <w:rPr>
                <w:rFonts w:ascii="Times New Roman" w:eastAsia="Times New Roman" w:hAnsi="Times New Roman" w:cs="Times New Roman"/>
                <w:sz w:val="24"/>
                <w:szCs w:val="24"/>
                <w:lang w:eastAsia="ru-RU"/>
              </w:rPr>
              <w:t xml:space="preserve">Комунальне некомерційне підприємство «Фтизіопульмонологічний медичний центр» Херсонської обласної ради </w:t>
            </w:r>
          </w:p>
        </w:tc>
        <w:tc>
          <w:tcPr>
            <w:tcW w:w="1418" w:type="dxa"/>
            <w:tcBorders>
              <w:top w:val="nil"/>
              <w:left w:val="single" w:sz="4" w:space="0" w:color="auto"/>
              <w:bottom w:val="single" w:sz="4" w:space="0" w:color="auto"/>
              <w:right w:val="single" w:sz="4" w:space="0" w:color="auto"/>
            </w:tcBorders>
          </w:tcPr>
          <w:p w14:paraId="42299745"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509D06A9"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33155E02"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36D567A2" w14:textId="77777777" w:rsidTr="001953B8">
        <w:trPr>
          <w:trHeight w:val="245"/>
          <w:jc w:val="center"/>
        </w:trPr>
        <w:tc>
          <w:tcPr>
            <w:tcW w:w="562" w:type="dxa"/>
            <w:shd w:val="clear" w:color="auto" w:fill="auto"/>
          </w:tcPr>
          <w:p w14:paraId="63E5C8F0"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015A7B47" w14:textId="77777777" w:rsidR="001953B8" w:rsidRPr="001953B8" w:rsidRDefault="001953B8" w:rsidP="001953B8">
            <w:pPr>
              <w:spacing w:after="0" w:line="228" w:lineRule="auto"/>
              <w:jc w:val="both"/>
              <w:rPr>
                <w:rFonts w:ascii="Times New Roman" w:eastAsia="Times New Roman" w:hAnsi="Times New Roman" w:cs="Times New Roman"/>
                <w:sz w:val="24"/>
                <w:szCs w:val="24"/>
                <w:lang w:eastAsia="ru-RU"/>
              </w:rPr>
            </w:pPr>
            <w:r w:rsidRPr="001953B8">
              <w:rPr>
                <w:rFonts w:ascii="Times New Roman" w:eastAsia="Times New Roman" w:hAnsi="Times New Roman" w:cs="Times New Roman"/>
                <w:sz w:val="24"/>
                <w:szCs w:val="24"/>
                <w:lang w:eastAsia="ru-RU"/>
              </w:rPr>
              <w:t xml:space="preserve">Комунальне некомерційне підприємство «Хмельницька обласна лікарня» Центр </w:t>
            </w:r>
            <w:proofErr w:type="spellStart"/>
            <w:r w:rsidRPr="001953B8">
              <w:rPr>
                <w:rFonts w:ascii="Times New Roman" w:eastAsia="Times New Roman" w:hAnsi="Times New Roman" w:cs="Times New Roman"/>
                <w:sz w:val="24"/>
                <w:szCs w:val="24"/>
                <w:lang w:eastAsia="ru-RU"/>
              </w:rPr>
              <w:t>профілактити</w:t>
            </w:r>
            <w:proofErr w:type="spellEnd"/>
            <w:r w:rsidRPr="001953B8">
              <w:rPr>
                <w:rFonts w:ascii="Times New Roman" w:eastAsia="Times New Roman" w:hAnsi="Times New Roman" w:cs="Times New Roman"/>
                <w:sz w:val="24"/>
                <w:szCs w:val="24"/>
                <w:lang w:eastAsia="ru-RU"/>
              </w:rPr>
              <w:t xml:space="preserve"> та боротьби зі СНІДом</w:t>
            </w:r>
          </w:p>
        </w:tc>
        <w:tc>
          <w:tcPr>
            <w:tcW w:w="1418" w:type="dxa"/>
            <w:tcBorders>
              <w:top w:val="nil"/>
              <w:left w:val="single" w:sz="4" w:space="0" w:color="auto"/>
              <w:bottom w:val="single" w:sz="4" w:space="0" w:color="auto"/>
              <w:right w:val="single" w:sz="4" w:space="0" w:color="auto"/>
            </w:tcBorders>
          </w:tcPr>
          <w:p w14:paraId="07380F57" w14:textId="77777777" w:rsidR="001953B8" w:rsidRPr="001953B8" w:rsidRDefault="001953B8" w:rsidP="001953B8">
            <w:pPr>
              <w:spacing w:after="0" w:line="228" w:lineRule="auto"/>
              <w:jc w:val="center"/>
              <w:rPr>
                <w:rFonts w:ascii="Times New Roman" w:eastAsia="Times New Roman" w:hAnsi="Times New Roman" w:cs="Times New Roman"/>
                <w:sz w:val="24"/>
                <w:szCs w:val="24"/>
                <w:lang w:eastAsia="ru-RU"/>
              </w:rPr>
            </w:pPr>
            <w:r w:rsidRPr="001953B8">
              <w:rPr>
                <w:rFonts w:ascii="Times New Roman" w:eastAsia="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0CB12718" w14:textId="77777777" w:rsidR="001953B8" w:rsidRPr="001953B8" w:rsidRDefault="001953B8" w:rsidP="001953B8">
            <w:pPr>
              <w:spacing w:after="0" w:line="228" w:lineRule="auto"/>
              <w:jc w:val="center"/>
              <w:rPr>
                <w:rFonts w:ascii="Times New Roman" w:eastAsia="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03358253" w14:textId="77777777" w:rsidR="001953B8" w:rsidRPr="001953B8" w:rsidRDefault="001953B8" w:rsidP="001953B8">
            <w:pPr>
              <w:spacing w:after="0" w:line="228" w:lineRule="auto"/>
              <w:jc w:val="center"/>
              <w:rPr>
                <w:rFonts w:ascii="Times New Roman" w:eastAsia="Times New Roman" w:hAnsi="Times New Roman" w:cs="Times New Roman"/>
                <w:color w:val="000000"/>
                <w:sz w:val="24"/>
                <w:szCs w:val="24"/>
              </w:rPr>
            </w:pPr>
          </w:p>
        </w:tc>
      </w:tr>
      <w:tr w:rsidR="001953B8" w:rsidRPr="001953B8" w14:paraId="72450C2F" w14:textId="77777777" w:rsidTr="001953B8">
        <w:trPr>
          <w:trHeight w:val="328"/>
          <w:jc w:val="center"/>
        </w:trPr>
        <w:tc>
          <w:tcPr>
            <w:tcW w:w="562" w:type="dxa"/>
            <w:shd w:val="clear" w:color="auto" w:fill="auto"/>
          </w:tcPr>
          <w:p w14:paraId="33F579E6"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6B523CA7" w14:textId="77777777" w:rsidR="001953B8" w:rsidRPr="001953B8" w:rsidRDefault="001953B8" w:rsidP="001953B8">
            <w:pPr>
              <w:spacing w:after="0" w:line="228" w:lineRule="auto"/>
              <w:jc w:val="both"/>
              <w:rPr>
                <w:rFonts w:ascii="Times New Roman" w:eastAsia="Times New Roman" w:hAnsi="Times New Roman" w:cs="Times New Roman"/>
                <w:sz w:val="24"/>
                <w:szCs w:val="24"/>
                <w:lang w:eastAsia="ru-RU"/>
              </w:rPr>
            </w:pPr>
            <w:r w:rsidRPr="001953B8">
              <w:rPr>
                <w:rFonts w:ascii="Times New Roman" w:eastAsia="Times New Roman" w:hAnsi="Times New Roman" w:cs="Times New Roman"/>
                <w:sz w:val="24"/>
                <w:szCs w:val="24"/>
                <w:lang w:eastAsia="ru-RU"/>
              </w:rPr>
              <w:t>Комунальне некомерційне підприємство «Черкаський обласний спеціалізований медичний центр Черкаської обласної ради»</w:t>
            </w:r>
          </w:p>
        </w:tc>
        <w:tc>
          <w:tcPr>
            <w:tcW w:w="1418" w:type="dxa"/>
            <w:tcBorders>
              <w:top w:val="nil"/>
              <w:left w:val="single" w:sz="4" w:space="0" w:color="auto"/>
              <w:bottom w:val="single" w:sz="4" w:space="0" w:color="auto"/>
              <w:right w:val="single" w:sz="4" w:space="0" w:color="auto"/>
            </w:tcBorders>
          </w:tcPr>
          <w:p w14:paraId="4CEDB32D"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55FF9D63"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4A45C936"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1118D678" w14:textId="77777777" w:rsidTr="001953B8">
        <w:trPr>
          <w:trHeight w:val="244"/>
          <w:jc w:val="center"/>
        </w:trPr>
        <w:tc>
          <w:tcPr>
            <w:tcW w:w="562" w:type="dxa"/>
            <w:shd w:val="clear" w:color="auto" w:fill="auto"/>
          </w:tcPr>
          <w:p w14:paraId="5DF152AB"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0DFD6408" w14:textId="77777777" w:rsidR="001953B8" w:rsidRPr="001953B8" w:rsidRDefault="001953B8" w:rsidP="001953B8">
            <w:pPr>
              <w:spacing w:after="0" w:line="228" w:lineRule="auto"/>
              <w:jc w:val="both"/>
              <w:rPr>
                <w:rFonts w:ascii="Times New Roman" w:eastAsia="Times New Roman" w:hAnsi="Times New Roman" w:cs="Times New Roman"/>
                <w:sz w:val="24"/>
                <w:szCs w:val="24"/>
                <w:lang w:eastAsia="ru-RU"/>
              </w:rPr>
            </w:pPr>
            <w:r w:rsidRPr="001953B8">
              <w:rPr>
                <w:rFonts w:ascii="Times New Roman" w:eastAsia="Times New Roman" w:hAnsi="Times New Roman" w:cs="Times New Roman"/>
                <w:sz w:val="24"/>
                <w:szCs w:val="24"/>
                <w:lang w:eastAsia="ru-RU"/>
              </w:rPr>
              <w:t xml:space="preserve">Обласне комунальне некомерційне підприємство «Чернівецький обласний медичний центр соціально значущих </w:t>
            </w:r>
            <w:proofErr w:type="spellStart"/>
            <w:r w:rsidRPr="001953B8">
              <w:rPr>
                <w:rFonts w:ascii="Times New Roman" w:eastAsia="Times New Roman" w:hAnsi="Times New Roman" w:cs="Times New Roman"/>
                <w:sz w:val="24"/>
                <w:szCs w:val="24"/>
                <w:lang w:eastAsia="ru-RU"/>
              </w:rPr>
              <w:t>хвороб</w:t>
            </w:r>
            <w:proofErr w:type="spellEnd"/>
            <w:r w:rsidRPr="001953B8">
              <w:rPr>
                <w:rFonts w:ascii="Times New Roman" w:eastAsia="Times New Roman" w:hAnsi="Times New Roman" w:cs="Times New Roman"/>
                <w:sz w:val="24"/>
                <w:szCs w:val="24"/>
                <w:lang w:eastAsia="ru-RU"/>
              </w:rPr>
              <w:t>»</w:t>
            </w:r>
          </w:p>
        </w:tc>
        <w:tc>
          <w:tcPr>
            <w:tcW w:w="1418" w:type="dxa"/>
            <w:tcBorders>
              <w:top w:val="nil"/>
              <w:left w:val="single" w:sz="4" w:space="0" w:color="auto"/>
              <w:bottom w:val="single" w:sz="4" w:space="0" w:color="auto"/>
              <w:right w:val="single" w:sz="4" w:space="0" w:color="auto"/>
            </w:tcBorders>
          </w:tcPr>
          <w:p w14:paraId="4CF34EB0" w14:textId="77777777" w:rsidR="001953B8" w:rsidRPr="001953B8" w:rsidRDefault="001953B8" w:rsidP="001953B8">
            <w:pPr>
              <w:spacing w:after="0" w:line="228" w:lineRule="auto"/>
              <w:jc w:val="center"/>
              <w:rPr>
                <w:rFonts w:ascii="Times New Roman" w:eastAsia="Times New Roman" w:hAnsi="Times New Roman" w:cs="Times New Roman"/>
                <w:sz w:val="24"/>
                <w:szCs w:val="24"/>
                <w:lang w:eastAsia="ru-RU"/>
              </w:rPr>
            </w:pPr>
            <w:r w:rsidRPr="001953B8">
              <w:rPr>
                <w:rFonts w:ascii="Times New Roman" w:eastAsia="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2D1E903A" w14:textId="77777777" w:rsidR="001953B8" w:rsidRPr="001953B8" w:rsidRDefault="001953B8" w:rsidP="001953B8">
            <w:pPr>
              <w:spacing w:after="0" w:line="228" w:lineRule="auto"/>
              <w:jc w:val="center"/>
              <w:rPr>
                <w:rFonts w:ascii="Times New Roman" w:eastAsia="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088FD631" w14:textId="77777777" w:rsidR="001953B8" w:rsidRPr="001953B8" w:rsidRDefault="001953B8" w:rsidP="001953B8">
            <w:pPr>
              <w:spacing w:after="0" w:line="228" w:lineRule="auto"/>
              <w:jc w:val="center"/>
              <w:rPr>
                <w:rFonts w:ascii="Times New Roman" w:eastAsia="Times New Roman" w:hAnsi="Times New Roman" w:cs="Times New Roman"/>
                <w:color w:val="000000"/>
                <w:sz w:val="24"/>
                <w:szCs w:val="24"/>
              </w:rPr>
            </w:pPr>
          </w:p>
        </w:tc>
      </w:tr>
      <w:tr w:rsidR="001953B8" w:rsidRPr="001953B8" w14:paraId="154B2E87" w14:textId="77777777" w:rsidTr="001953B8">
        <w:trPr>
          <w:trHeight w:val="509"/>
          <w:jc w:val="center"/>
        </w:trPr>
        <w:tc>
          <w:tcPr>
            <w:tcW w:w="562" w:type="dxa"/>
            <w:shd w:val="clear" w:color="auto" w:fill="auto"/>
          </w:tcPr>
          <w:p w14:paraId="00E863B5"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6E45CD60" w14:textId="77777777" w:rsidR="001953B8" w:rsidRPr="001953B8" w:rsidRDefault="001953B8" w:rsidP="001953B8">
            <w:pPr>
              <w:spacing w:after="0" w:line="228" w:lineRule="auto"/>
              <w:jc w:val="both"/>
              <w:rPr>
                <w:rFonts w:ascii="Times New Roman" w:eastAsia="Times New Roman" w:hAnsi="Times New Roman" w:cs="Times New Roman"/>
                <w:sz w:val="24"/>
                <w:szCs w:val="24"/>
                <w:lang w:eastAsia="ru-RU"/>
              </w:rPr>
            </w:pPr>
            <w:r w:rsidRPr="001953B8">
              <w:rPr>
                <w:rFonts w:ascii="Times New Roman" w:eastAsia="Times New Roman" w:hAnsi="Times New Roman" w:cs="Times New Roman"/>
                <w:sz w:val="24"/>
                <w:szCs w:val="24"/>
                <w:lang w:eastAsia="ru-RU"/>
              </w:rPr>
              <w:t>Комунальне некомерційне підприємство «Чернігівська обласна лікарня» Чернігівської обласної ради</w:t>
            </w:r>
          </w:p>
        </w:tc>
        <w:tc>
          <w:tcPr>
            <w:tcW w:w="1418" w:type="dxa"/>
            <w:tcBorders>
              <w:top w:val="nil"/>
              <w:left w:val="single" w:sz="4" w:space="0" w:color="auto"/>
              <w:bottom w:val="single" w:sz="4" w:space="0" w:color="auto"/>
              <w:right w:val="single" w:sz="4" w:space="0" w:color="auto"/>
            </w:tcBorders>
          </w:tcPr>
          <w:p w14:paraId="06E4C5AE"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11804F26"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02691B5B"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5441C673" w14:textId="77777777" w:rsidTr="001953B8">
        <w:trPr>
          <w:trHeight w:val="702"/>
          <w:jc w:val="center"/>
        </w:trPr>
        <w:tc>
          <w:tcPr>
            <w:tcW w:w="562" w:type="dxa"/>
            <w:shd w:val="clear" w:color="auto" w:fill="auto"/>
          </w:tcPr>
          <w:p w14:paraId="0044BAEE"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67C3E452"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tc>
        <w:tc>
          <w:tcPr>
            <w:tcW w:w="1418" w:type="dxa"/>
            <w:tcBorders>
              <w:top w:val="nil"/>
              <w:left w:val="single" w:sz="4" w:space="0" w:color="auto"/>
              <w:bottom w:val="single" w:sz="4" w:space="0" w:color="auto"/>
              <w:right w:val="single" w:sz="4" w:space="0" w:color="auto"/>
            </w:tcBorders>
          </w:tcPr>
          <w:p w14:paraId="611B0FE8"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663E11A5"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7637C306"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7F6F99E8" w14:textId="77777777" w:rsidTr="001953B8">
        <w:trPr>
          <w:trHeight w:val="357"/>
          <w:jc w:val="center"/>
        </w:trPr>
        <w:tc>
          <w:tcPr>
            <w:tcW w:w="562" w:type="dxa"/>
            <w:shd w:val="clear" w:color="auto" w:fill="auto"/>
          </w:tcPr>
          <w:p w14:paraId="7A66FA9F"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5BA9A597" w14:textId="77777777" w:rsidR="001953B8" w:rsidRPr="001953B8" w:rsidRDefault="001953B8" w:rsidP="001953B8">
            <w:pPr>
              <w:spacing w:after="0" w:line="228" w:lineRule="auto"/>
              <w:jc w:val="both"/>
              <w:rPr>
                <w:rFonts w:ascii="Times New Roman" w:hAnsi="Times New Roman" w:cs="Times New Roman"/>
                <w:color w:val="000000"/>
                <w:sz w:val="24"/>
                <w:szCs w:val="24"/>
              </w:rPr>
            </w:pPr>
            <w:r w:rsidRPr="001953B8">
              <w:rPr>
                <w:rFonts w:ascii="Times New Roman" w:hAnsi="Times New Roman" w:cs="Times New Roman"/>
                <w:color w:val="000000"/>
                <w:sz w:val="24"/>
                <w:szCs w:val="24"/>
              </w:rPr>
              <w:t>Національна дитяча спеціалізована лікарня «ОХМАТДИТ» Міністерства охорони здоров'я України</w:t>
            </w:r>
          </w:p>
        </w:tc>
        <w:tc>
          <w:tcPr>
            <w:tcW w:w="1418" w:type="dxa"/>
            <w:tcBorders>
              <w:top w:val="nil"/>
              <w:left w:val="single" w:sz="4" w:space="0" w:color="auto"/>
              <w:bottom w:val="single" w:sz="4" w:space="0" w:color="auto"/>
              <w:right w:val="single" w:sz="4" w:space="0" w:color="auto"/>
            </w:tcBorders>
          </w:tcPr>
          <w:p w14:paraId="16426734"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0C7DE519"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54CAB431"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270DD5A4" w14:textId="77777777" w:rsidTr="001953B8">
        <w:trPr>
          <w:trHeight w:val="702"/>
          <w:jc w:val="center"/>
        </w:trPr>
        <w:tc>
          <w:tcPr>
            <w:tcW w:w="562" w:type="dxa"/>
            <w:shd w:val="clear" w:color="auto" w:fill="auto"/>
          </w:tcPr>
          <w:p w14:paraId="77705EE0"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2CF4B27C"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color w:val="1F1F1F"/>
                <w:sz w:val="24"/>
                <w:szCs w:val="24"/>
                <w:shd w:val="clear" w:color="auto" w:fill="FFFFFF"/>
                <w:lang w:eastAsia="ru-RU"/>
              </w:rPr>
              <w:t xml:space="preserve">Філія за напрямом «Інфекційні хвороби» Комунального некомерційного підприємства «Міська клінічна лікарня № 4» Дніпровської міської ради </w:t>
            </w:r>
            <w:r w:rsidRPr="001953B8">
              <w:rPr>
                <w:rFonts w:ascii="Times New Roman" w:eastAsia="Times New Roman" w:hAnsi="Times New Roman" w:cs="Times New Roman"/>
                <w:sz w:val="24"/>
                <w:szCs w:val="24"/>
                <w:lang w:eastAsia="ru-RU"/>
              </w:rPr>
              <w:t>(Міська клінічна лікарня №21)</w:t>
            </w:r>
          </w:p>
        </w:tc>
        <w:tc>
          <w:tcPr>
            <w:tcW w:w="1418" w:type="dxa"/>
            <w:tcBorders>
              <w:top w:val="nil"/>
              <w:left w:val="single" w:sz="4" w:space="0" w:color="auto"/>
              <w:bottom w:val="single" w:sz="4" w:space="0" w:color="auto"/>
              <w:right w:val="single" w:sz="4" w:space="0" w:color="auto"/>
            </w:tcBorders>
          </w:tcPr>
          <w:p w14:paraId="4270034F"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tcPr>
          <w:p w14:paraId="5E3BB362"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nil"/>
              <w:left w:val="single" w:sz="4" w:space="0" w:color="auto"/>
              <w:bottom w:val="single" w:sz="4" w:space="0" w:color="auto"/>
              <w:right w:val="single" w:sz="4" w:space="0" w:color="auto"/>
            </w:tcBorders>
          </w:tcPr>
          <w:p w14:paraId="335D8D98"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1D5C3A9A" w14:textId="77777777" w:rsidTr="001953B8">
        <w:trPr>
          <w:trHeight w:val="305"/>
          <w:jc w:val="center"/>
        </w:trPr>
        <w:tc>
          <w:tcPr>
            <w:tcW w:w="562" w:type="dxa"/>
            <w:shd w:val="clear" w:color="auto" w:fill="auto"/>
          </w:tcPr>
          <w:p w14:paraId="58C9AAC0"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4BA86E1A" w14:textId="77777777" w:rsidR="001953B8" w:rsidRPr="001953B8" w:rsidRDefault="001953B8" w:rsidP="001953B8">
            <w:pPr>
              <w:spacing w:after="0" w:line="228" w:lineRule="auto"/>
              <w:jc w:val="both"/>
              <w:rPr>
                <w:rFonts w:ascii="Times New Roman" w:eastAsia="Times New Roman" w:hAnsi="Times New Roman" w:cs="Times New Roman"/>
                <w:color w:val="000000"/>
                <w:sz w:val="24"/>
                <w:szCs w:val="24"/>
              </w:rPr>
            </w:pPr>
            <w:r w:rsidRPr="001953B8">
              <w:rPr>
                <w:rFonts w:ascii="Times New Roman" w:eastAsia="Times New Roman" w:hAnsi="Times New Roman" w:cs="Times New Roman"/>
                <w:sz w:val="24"/>
                <w:szCs w:val="24"/>
                <w:lang w:eastAsia="ru-RU"/>
              </w:rPr>
              <w:t xml:space="preserve">Комунальне підприємство «Дніпропетровський обласний центр соціально значущих </w:t>
            </w:r>
            <w:proofErr w:type="spellStart"/>
            <w:r w:rsidRPr="001953B8">
              <w:rPr>
                <w:rFonts w:ascii="Times New Roman" w:eastAsia="Times New Roman" w:hAnsi="Times New Roman" w:cs="Times New Roman"/>
                <w:sz w:val="24"/>
                <w:szCs w:val="24"/>
                <w:lang w:eastAsia="ru-RU"/>
              </w:rPr>
              <w:t>хвороб</w:t>
            </w:r>
            <w:proofErr w:type="spellEnd"/>
            <w:r w:rsidRPr="001953B8">
              <w:rPr>
                <w:rFonts w:ascii="Times New Roman" w:eastAsia="Times New Roman" w:hAnsi="Times New Roman" w:cs="Times New Roman"/>
                <w:sz w:val="24"/>
                <w:szCs w:val="24"/>
                <w:lang w:eastAsia="ru-RU"/>
              </w:rPr>
              <w:t>» Дніпропетровської обласної ради»</w:t>
            </w:r>
          </w:p>
        </w:tc>
        <w:tc>
          <w:tcPr>
            <w:tcW w:w="1418" w:type="dxa"/>
            <w:tcBorders>
              <w:top w:val="single" w:sz="4" w:space="0" w:color="auto"/>
              <w:left w:val="single" w:sz="4" w:space="0" w:color="auto"/>
              <w:bottom w:val="single" w:sz="4" w:space="0" w:color="auto"/>
              <w:right w:val="single" w:sz="4" w:space="0" w:color="auto"/>
            </w:tcBorders>
          </w:tcPr>
          <w:p w14:paraId="1794B9EF"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t>10</w:t>
            </w:r>
          </w:p>
        </w:tc>
        <w:tc>
          <w:tcPr>
            <w:tcW w:w="1559" w:type="dxa"/>
            <w:tcBorders>
              <w:top w:val="single" w:sz="4" w:space="0" w:color="auto"/>
              <w:left w:val="single" w:sz="4" w:space="0" w:color="auto"/>
              <w:bottom w:val="single" w:sz="4" w:space="0" w:color="auto"/>
              <w:right w:val="single" w:sz="4" w:space="0" w:color="auto"/>
            </w:tcBorders>
          </w:tcPr>
          <w:p w14:paraId="3FADBB2C"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single" w:sz="4" w:space="0" w:color="auto"/>
              <w:left w:val="single" w:sz="4" w:space="0" w:color="auto"/>
              <w:bottom w:val="single" w:sz="4" w:space="0" w:color="auto"/>
              <w:right w:val="single" w:sz="4" w:space="0" w:color="auto"/>
            </w:tcBorders>
          </w:tcPr>
          <w:p w14:paraId="06F26D6A"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2E82768A" w14:textId="77777777" w:rsidTr="001953B8">
        <w:trPr>
          <w:trHeight w:val="327"/>
          <w:jc w:val="center"/>
        </w:trPr>
        <w:tc>
          <w:tcPr>
            <w:tcW w:w="562" w:type="dxa"/>
            <w:shd w:val="clear" w:color="auto" w:fill="auto"/>
          </w:tcPr>
          <w:p w14:paraId="7640D72C" w14:textId="77777777" w:rsidR="001953B8" w:rsidRPr="001953B8" w:rsidRDefault="001953B8">
            <w:pPr>
              <w:numPr>
                <w:ilvl w:val="0"/>
                <w:numId w:val="26"/>
              </w:numPr>
              <w:spacing w:after="0" w:line="228" w:lineRule="auto"/>
              <w:rPr>
                <w:rFonts w:ascii="Times New Roman" w:eastAsia="Times New Roman" w:hAnsi="Times New Roman" w:cs="Times New Roman"/>
                <w:color w:val="000000"/>
                <w:sz w:val="24"/>
                <w:szCs w:val="24"/>
              </w:rPr>
            </w:pPr>
          </w:p>
        </w:tc>
        <w:tc>
          <w:tcPr>
            <w:tcW w:w="4111" w:type="dxa"/>
          </w:tcPr>
          <w:p w14:paraId="308B99CA" w14:textId="77777777" w:rsidR="001953B8" w:rsidRPr="001953B8" w:rsidRDefault="001953B8" w:rsidP="001953B8">
            <w:pPr>
              <w:spacing w:after="0" w:line="228" w:lineRule="auto"/>
              <w:jc w:val="both"/>
              <w:rPr>
                <w:rFonts w:ascii="Times New Roman" w:eastAsia="Times New Roman" w:hAnsi="Times New Roman" w:cs="Times New Roman"/>
                <w:sz w:val="24"/>
                <w:szCs w:val="24"/>
                <w:lang w:eastAsia="ru-RU"/>
              </w:rPr>
            </w:pPr>
            <w:r w:rsidRPr="001953B8">
              <w:rPr>
                <w:rFonts w:ascii="Times New Roman" w:eastAsia="Times New Roman" w:hAnsi="Times New Roman" w:cs="Times New Roman"/>
                <w:sz w:val="24"/>
                <w:szCs w:val="24"/>
                <w:lang w:eastAsia="ru-RU"/>
              </w:rPr>
              <w:t xml:space="preserve">Комунальне некомерційне підприємство «Центр профілактики та </w:t>
            </w:r>
            <w:r w:rsidRPr="001953B8">
              <w:rPr>
                <w:rFonts w:ascii="Times New Roman" w:eastAsia="Times New Roman" w:hAnsi="Times New Roman" w:cs="Times New Roman"/>
                <w:sz w:val="24"/>
                <w:szCs w:val="24"/>
                <w:lang w:eastAsia="ru-RU"/>
              </w:rPr>
              <w:lastRenderedPageBreak/>
              <w:t>боротьби з ВІЛ/СНІДом» Одеської Міської Ради</w:t>
            </w:r>
          </w:p>
        </w:tc>
        <w:tc>
          <w:tcPr>
            <w:tcW w:w="1418" w:type="dxa"/>
            <w:tcBorders>
              <w:top w:val="single" w:sz="4" w:space="0" w:color="auto"/>
              <w:left w:val="single" w:sz="4" w:space="0" w:color="auto"/>
              <w:bottom w:val="single" w:sz="4" w:space="0" w:color="auto"/>
              <w:right w:val="single" w:sz="4" w:space="0" w:color="auto"/>
            </w:tcBorders>
          </w:tcPr>
          <w:p w14:paraId="769795F3" w14:textId="77777777" w:rsidR="001953B8" w:rsidRPr="001953B8" w:rsidRDefault="001953B8" w:rsidP="001953B8">
            <w:pPr>
              <w:spacing w:after="0" w:line="228" w:lineRule="auto"/>
              <w:jc w:val="center"/>
              <w:rPr>
                <w:rFonts w:ascii="Times New Roman" w:hAnsi="Times New Roman" w:cs="Times New Roman"/>
                <w:sz w:val="24"/>
                <w:szCs w:val="24"/>
              </w:rPr>
            </w:pPr>
            <w:r w:rsidRPr="001953B8">
              <w:rPr>
                <w:rFonts w:ascii="Times New Roman" w:hAnsi="Times New Roman" w:cs="Times New Roman"/>
                <w:color w:val="000000"/>
                <w:sz w:val="24"/>
                <w:szCs w:val="24"/>
              </w:rPr>
              <w:lastRenderedPageBreak/>
              <w:t>10</w:t>
            </w:r>
          </w:p>
        </w:tc>
        <w:tc>
          <w:tcPr>
            <w:tcW w:w="1559" w:type="dxa"/>
            <w:tcBorders>
              <w:top w:val="single" w:sz="4" w:space="0" w:color="auto"/>
              <w:left w:val="single" w:sz="4" w:space="0" w:color="auto"/>
              <w:bottom w:val="single" w:sz="4" w:space="0" w:color="auto"/>
              <w:right w:val="single" w:sz="4" w:space="0" w:color="auto"/>
            </w:tcBorders>
          </w:tcPr>
          <w:p w14:paraId="306074A1"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c>
          <w:tcPr>
            <w:tcW w:w="1979" w:type="dxa"/>
            <w:tcBorders>
              <w:top w:val="single" w:sz="4" w:space="0" w:color="auto"/>
              <w:left w:val="single" w:sz="4" w:space="0" w:color="auto"/>
              <w:bottom w:val="single" w:sz="4" w:space="0" w:color="auto"/>
              <w:right w:val="single" w:sz="4" w:space="0" w:color="auto"/>
            </w:tcBorders>
          </w:tcPr>
          <w:p w14:paraId="7F6706F2"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r w:rsidR="001953B8" w:rsidRPr="001953B8" w14:paraId="3DBE35EE" w14:textId="77777777" w:rsidTr="001953B8">
        <w:trPr>
          <w:trHeight w:val="63"/>
          <w:jc w:val="center"/>
        </w:trPr>
        <w:tc>
          <w:tcPr>
            <w:tcW w:w="7650" w:type="dxa"/>
            <w:gridSpan w:val="4"/>
            <w:tcBorders>
              <w:right w:val="single" w:sz="4" w:space="0" w:color="auto"/>
            </w:tcBorders>
            <w:shd w:val="clear" w:color="auto" w:fill="auto"/>
          </w:tcPr>
          <w:p w14:paraId="5E0A5317" w14:textId="10AABFA2" w:rsidR="001953B8" w:rsidRPr="001953B8" w:rsidRDefault="001953B8" w:rsidP="001953B8">
            <w:pPr>
              <w:spacing w:after="0" w:line="228" w:lineRule="auto"/>
              <w:jc w:val="right"/>
              <w:rPr>
                <w:rFonts w:ascii="Times New Roman" w:hAnsi="Times New Roman" w:cs="Times New Roman"/>
                <w:b/>
                <w:color w:val="000000"/>
                <w:sz w:val="24"/>
                <w:szCs w:val="24"/>
              </w:rPr>
            </w:pPr>
            <w:r w:rsidRPr="001953B8">
              <w:rPr>
                <w:rFonts w:ascii="Times New Roman" w:hAnsi="Times New Roman" w:cs="Times New Roman"/>
                <w:b/>
                <w:color w:val="000000"/>
                <w:sz w:val="24"/>
                <w:szCs w:val="24"/>
              </w:rPr>
              <w:t>Всього грн</w:t>
            </w:r>
            <w:r>
              <w:rPr>
                <w:rFonts w:ascii="Times New Roman" w:hAnsi="Times New Roman" w:cs="Times New Roman"/>
                <w:b/>
                <w:color w:val="000000"/>
                <w:sz w:val="24"/>
                <w:szCs w:val="24"/>
              </w:rPr>
              <w:t xml:space="preserve"> </w:t>
            </w:r>
            <w:r w:rsidRPr="001953B8">
              <w:rPr>
                <w:rFonts w:ascii="Times New Roman" w:hAnsi="Times New Roman" w:cs="Times New Roman"/>
                <w:b/>
                <w:color w:val="000000"/>
                <w:sz w:val="24"/>
                <w:szCs w:val="24"/>
              </w:rPr>
              <w:t>без ПДВ*:</w:t>
            </w:r>
          </w:p>
        </w:tc>
        <w:tc>
          <w:tcPr>
            <w:tcW w:w="1979" w:type="dxa"/>
            <w:tcBorders>
              <w:top w:val="single" w:sz="4" w:space="0" w:color="auto"/>
              <w:left w:val="single" w:sz="4" w:space="0" w:color="auto"/>
              <w:bottom w:val="single" w:sz="4" w:space="0" w:color="auto"/>
              <w:right w:val="single" w:sz="4" w:space="0" w:color="auto"/>
            </w:tcBorders>
          </w:tcPr>
          <w:p w14:paraId="4D2273B8" w14:textId="77777777" w:rsidR="001953B8" w:rsidRPr="001953B8" w:rsidRDefault="001953B8" w:rsidP="001953B8">
            <w:pPr>
              <w:spacing w:after="0" w:line="228" w:lineRule="auto"/>
              <w:jc w:val="center"/>
              <w:rPr>
                <w:rFonts w:ascii="Times New Roman" w:hAnsi="Times New Roman" w:cs="Times New Roman"/>
                <w:color w:val="000000"/>
                <w:sz w:val="24"/>
                <w:szCs w:val="24"/>
              </w:rPr>
            </w:pPr>
          </w:p>
        </w:tc>
      </w:tr>
    </w:tbl>
    <w:p w14:paraId="196B98DD" w14:textId="6CFC7B2E" w:rsidR="006465E6" w:rsidRDefault="006465E6"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p w14:paraId="29779D77" w14:textId="72CFFF4A" w:rsidR="00F44A3B" w:rsidRPr="001953B8" w:rsidRDefault="00E8406A" w:rsidP="001953B8">
      <w:pPr>
        <w:widowControl w:val="0"/>
        <w:autoSpaceDE w:val="0"/>
        <w:autoSpaceDN w:val="0"/>
        <w:adjustRightInd w:val="0"/>
        <w:spacing w:after="0" w:line="240" w:lineRule="auto"/>
        <w:ind w:right="-426"/>
        <w:jc w:val="both"/>
        <w:rPr>
          <w:rFonts w:ascii="Times New Roman" w:hAnsi="Times New Roman"/>
          <w:b/>
          <w:bCs/>
          <w:sz w:val="24"/>
          <w:szCs w:val="24"/>
        </w:rPr>
      </w:pPr>
      <w:r w:rsidRPr="001953B8">
        <w:rPr>
          <w:rFonts w:ascii="Times New Roman" w:hAnsi="Times New Roman"/>
          <w:b/>
          <w:bCs/>
          <w:sz w:val="24"/>
          <w:szCs w:val="24"/>
        </w:rPr>
        <w:t>Ціна тендерної пропозиції складає: ________грн (сума прописом).</w:t>
      </w:r>
    </w:p>
    <w:p w14:paraId="7F4DF265" w14:textId="77777777" w:rsidR="00F44A3B" w:rsidRPr="00F44A3B" w:rsidRDefault="00F44A3B"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Style w:val="af1"/>
        <w:tblW w:w="9639" w:type="dxa"/>
        <w:tblInd w:w="-5" w:type="dxa"/>
        <w:tblLook w:val="04A0" w:firstRow="1" w:lastRow="0" w:firstColumn="1" w:lastColumn="0" w:noHBand="0" w:noVBand="1"/>
      </w:tblPr>
      <w:tblGrid>
        <w:gridCol w:w="709"/>
        <w:gridCol w:w="4253"/>
        <w:gridCol w:w="4677"/>
      </w:tblGrid>
      <w:tr w:rsidR="006465E6" w14:paraId="5EC8CBCD" w14:textId="77777777" w:rsidTr="00E148D9">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pPr>
              <w:widowControl w:val="0"/>
              <w:autoSpaceDE w:val="0"/>
              <w:autoSpaceDN w:val="0"/>
              <w:adjustRightInd w:val="0"/>
              <w:ind w:left="-250" w:right="-297" w:firstLine="84"/>
              <w:jc w:val="center"/>
              <w:rPr>
                <w:b/>
                <w:sz w:val="24"/>
                <w:szCs w:val="24"/>
                <w:lang w:val="ru-RU" w:eastAsia="ru-RU"/>
              </w:rPr>
            </w:pPr>
            <w:r>
              <w:rPr>
                <w:b/>
                <w:sz w:val="24"/>
                <w:szCs w:val="24"/>
                <w:lang w:val="ru-RU" w:eastAsia="ru-RU"/>
              </w:rPr>
              <w:t>№</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proofErr w:type="spellStart"/>
            <w:r>
              <w:rPr>
                <w:b/>
                <w:sz w:val="24"/>
                <w:szCs w:val="24"/>
                <w:lang w:val="ru-RU" w:eastAsia="ru-RU"/>
              </w:rPr>
              <w:t>Відомості</w:t>
            </w:r>
            <w:proofErr w:type="spellEnd"/>
            <w:r>
              <w:rPr>
                <w:b/>
                <w:sz w:val="24"/>
                <w:szCs w:val="24"/>
                <w:lang w:val="ru-RU" w:eastAsia="ru-RU"/>
              </w:rPr>
              <w:t xml:space="preserve"> про </w:t>
            </w:r>
            <w:proofErr w:type="spellStart"/>
            <w:r>
              <w:rPr>
                <w:b/>
                <w:sz w:val="24"/>
                <w:szCs w:val="24"/>
                <w:lang w:val="ru-RU" w:eastAsia="ru-RU"/>
              </w:rPr>
              <w:t>учасника</w:t>
            </w:r>
            <w:proofErr w:type="spellEnd"/>
            <w:r>
              <w:rPr>
                <w:b/>
                <w:sz w:val="24"/>
                <w:szCs w:val="24"/>
                <w:lang w:val="ru-RU" w:eastAsia="ru-RU"/>
              </w:rPr>
              <w:t>*</w:t>
            </w:r>
          </w:p>
        </w:tc>
      </w:tr>
      <w:tr w:rsidR="006465E6" w14:paraId="09EA0E1C"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583F4FD0" w14:textId="77777777" w:rsidR="006465E6" w:rsidRDefault="006465E6">
            <w:pPr>
              <w:widowControl w:val="0"/>
              <w:autoSpaceDE w:val="0"/>
              <w:autoSpaceDN w:val="0"/>
              <w:adjustRightInd w:val="0"/>
              <w:ind w:left="-250" w:right="-297" w:firstLine="84"/>
              <w:jc w:val="center"/>
              <w:rPr>
                <w:sz w:val="24"/>
                <w:szCs w:val="24"/>
                <w:lang w:val="ru-RU" w:eastAsia="ru-RU"/>
              </w:rPr>
            </w:pPr>
            <w:r>
              <w:rPr>
                <w:sz w:val="24"/>
                <w:szCs w:val="24"/>
                <w:lang w:val="ru-RU" w:eastAsia="ru-RU"/>
              </w:rPr>
              <w:t>1</w:t>
            </w:r>
          </w:p>
        </w:tc>
        <w:tc>
          <w:tcPr>
            <w:tcW w:w="4253"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proofErr w:type="spellStart"/>
            <w:r>
              <w:rPr>
                <w:color w:val="000000"/>
                <w:sz w:val="24"/>
                <w:szCs w:val="24"/>
                <w:lang w:val="ru-RU" w:eastAsia="ru-RU"/>
              </w:rPr>
              <w:t>Найменування</w:t>
            </w:r>
            <w:proofErr w:type="spellEnd"/>
            <w:r>
              <w:rPr>
                <w:color w:val="000000"/>
                <w:sz w:val="24"/>
                <w:szCs w:val="24"/>
                <w:lang w:val="ru-RU" w:eastAsia="ru-RU"/>
              </w:rPr>
              <w:t xml:space="preserve"> </w:t>
            </w:r>
            <w:proofErr w:type="spellStart"/>
            <w:r>
              <w:rPr>
                <w:color w:val="000000"/>
                <w:sz w:val="24"/>
                <w:szCs w:val="24"/>
                <w:lang w:val="ru-RU" w:eastAsia="ru-RU"/>
              </w:rPr>
              <w:t>юридичної</w:t>
            </w:r>
            <w:proofErr w:type="spellEnd"/>
            <w:r>
              <w:rPr>
                <w:color w:val="000000"/>
                <w:sz w:val="24"/>
                <w:szCs w:val="24"/>
                <w:lang w:val="ru-RU" w:eastAsia="ru-RU"/>
              </w:rPr>
              <w:t xml:space="preserve"> особи:</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732C0DA1"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4496276F"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25654A8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14:paraId="39E890D5" w14:textId="209AA02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00DDE9DA"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498DF6E4"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 xml:space="preserve">Номер </w:t>
            </w:r>
            <w:proofErr w:type="spellStart"/>
            <w:r w:rsidRPr="00525CB7">
              <w:rPr>
                <w:color w:val="000000"/>
                <w:sz w:val="24"/>
                <w:szCs w:val="24"/>
                <w:lang w:eastAsia="ru-RU"/>
              </w:rPr>
              <w:t>моб</w:t>
            </w:r>
            <w:proofErr w:type="spellEnd"/>
            <w:r w:rsidRPr="00525CB7">
              <w:rPr>
                <w:color w:val="000000"/>
                <w:sz w:val="24"/>
                <w:szCs w:val="24"/>
                <w:lang w:eastAsia="ru-RU"/>
              </w:rPr>
              <w:t>. телефону контактної особи:</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007E0296"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7</w:t>
            </w:r>
          </w:p>
        </w:tc>
        <w:tc>
          <w:tcPr>
            <w:tcW w:w="4253"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63A55AB2"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8</w:t>
            </w:r>
          </w:p>
        </w:tc>
        <w:tc>
          <w:tcPr>
            <w:tcW w:w="4253"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39C6FC2B"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9</w:t>
            </w:r>
          </w:p>
        </w:tc>
        <w:tc>
          <w:tcPr>
            <w:tcW w:w="4253"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61DA517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68D7D47C"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3168"/>
        <w:gridCol w:w="1935"/>
        <w:gridCol w:w="1559"/>
      </w:tblGrid>
      <w:tr w:rsidR="00680550" w:rsidRPr="00CF69F3" w14:paraId="108196EE" w14:textId="77777777" w:rsidTr="00680550">
        <w:trPr>
          <w:trHeight w:val="765"/>
        </w:trPr>
        <w:tc>
          <w:tcPr>
            <w:tcW w:w="709" w:type="dxa"/>
            <w:shd w:val="clear" w:color="auto" w:fill="FFFFFF"/>
            <w:noWrap/>
            <w:vAlign w:val="center"/>
            <w:hideMark/>
          </w:tcPr>
          <w:p w14:paraId="57AB8844"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 з/п</w:t>
            </w:r>
          </w:p>
        </w:tc>
        <w:tc>
          <w:tcPr>
            <w:tcW w:w="7371" w:type="dxa"/>
            <w:gridSpan w:val="3"/>
            <w:shd w:val="clear" w:color="auto" w:fill="FFFFFF"/>
            <w:vAlign w:val="center"/>
            <w:hideMark/>
          </w:tcPr>
          <w:p w14:paraId="6A97741D"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Умови співпраці*</w:t>
            </w:r>
          </w:p>
        </w:tc>
        <w:tc>
          <w:tcPr>
            <w:tcW w:w="1559" w:type="dxa"/>
            <w:shd w:val="clear" w:color="auto" w:fill="FFFFFF"/>
            <w:vAlign w:val="center"/>
            <w:hideMark/>
          </w:tcPr>
          <w:p w14:paraId="4F4E78EA"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Відповідність вимогам / згода</w:t>
            </w:r>
            <w:r w:rsidRPr="00CF69F3">
              <w:rPr>
                <w:rFonts w:ascii="Times New Roman" w:eastAsia="Times New Roman" w:hAnsi="Times New Roman" w:cs="Times New Roman"/>
                <w:b/>
                <w:bCs/>
                <w:color w:val="000000"/>
                <w:sz w:val="24"/>
                <w:szCs w:val="24"/>
              </w:rPr>
              <w:br/>
              <w:t>(ТАК / НІ)</w:t>
            </w:r>
          </w:p>
        </w:tc>
      </w:tr>
      <w:tr w:rsidR="00680550" w:rsidRPr="00CF69F3" w14:paraId="6DD9E799" w14:textId="77777777" w:rsidTr="00680550">
        <w:trPr>
          <w:trHeight w:val="510"/>
        </w:trPr>
        <w:tc>
          <w:tcPr>
            <w:tcW w:w="709" w:type="dxa"/>
            <w:shd w:val="clear" w:color="auto" w:fill="auto"/>
            <w:noWrap/>
            <w:hideMark/>
          </w:tcPr>
          <w:p w14:paraId="5687EDD8"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w:t>
            </w:r>
          </w:p>
        </w:tc>
        <w:tc>
          <w:tcPr>
            <w:tcW w:w="2268" w:type="dxa"/>
            <w:shd w:val="clear" w:color="auto" w:fill="auto"/>
            <w:hideMark/>
          </w:tcPr>
          <w:p w14:paraId="37BC58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FAD482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початок:</w:t>
            </w:r>
          </w:p>
          <w:p w14:paraId="45B6E7C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 моменту підписання договору</w:t>
            </w:r>
          </w:p>
        </w:tc>
        <w:tc>
          <w:tcPr>
            <w:tcW w:w="3494" w:type="dxa"/>
            <w:gridSpan w:val="2"/>
            <w:shd w:val="clear" w:color="auto" w:fill="auto"/>
            <w:hideMark/>
          </w:tcPr>
          <w:p w14:paraId="14E57ED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кінець: </w:t>
            </w:r>
          </w:p>
          <w:p w14:paraId="433F48D5" w14:textId="7C852ADF"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5</w:t>
            </w:r>
          </w:p>
        </w:tc>
      </w:tr>
      <w:tr w:rsidR="00680550" w:rsidRPr="00CF69F3" w14:paraId="5BB86811" w14:textId="77777777" w:rsidTr="00680550">
        <w:trPr>
          <w:trHeight w:val="897"/>
        </w:trPr>
        <w:tc>
          <w:tcPr>
            <w:tcW w:w="709" w:type="dxa"/>
            <w:shd w:val="clear" w:color="auto" w:fill="auto"/>
            <w:noWrap/>
            <w:hideMark/>
          </w:tcPr>
          <w:p w14:paraId="5B96B8B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2</w:t>
            </w:r>
          </w:p>
        </w:tc>
        <w:tc>
          <w:tcPr>
            <w:tcW w:w="2268" w:type="dxa"/>
            <w:shd w:val="clear" w:color="auto" w:fill="auto"/>
            <w:hideMark/>
          </w:tcPr>
          <w:p w14:paraId="4039201E"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A91FE5B" w14:textId="77777777" w:rsidR="00680550" w:rsidRPr="00CF69F3" w:rsidRDefault="00680550" w:rsidP="00E846DE">
            <w:pPr>
              <w:tabs>
                <w:tab w:val="left" w:pos="993"/>
              </w:tabs>
              <w:spacing w:after="0" w:line="240" w:lineRule="auto"/>
              <w:jc w:val="both"/>
              <w:rPr>
                <w:rFonts w:ascii="Times New Roman" w:eastAsia="Times New Roman" w:hAnsi="Times New Roman" w:cs="Times New Roman"/>
                <w:sz w:val="24"/>
                <w:szCs w:val="24"/>
              </w:rPr>
            </w:pPr>
            <w:r w:rsidRPr="00E6328D">
              <w:rPr>
                <w:rFonts w:ascii="Times New Roman" w:eastAsia="Times New Roman" w:hAnsi="Times New Roman" w:cs="Times New Roman"/>
                <w:sz w:val="24"/>
                <w:szCs w:val="24"/>
              </w:rPr>
              <w:t>Згідно розділу 4 проекту договору про закупівлю викладеного в Додатку 4 до цієї тендерної документації.</w:t>
            </w:r>
          </w:p>
        </w:tc>
        <w:tc>
          <w:tcPr>
            <w:tcW w:w="1559" w:type="dxa"/>
            <w:shd w:val="clear" w:color="000000" w:fill="FFFF00"/>
            <w:noWrap/>
            <w:hideMark/>
          </w:tcPr>
          <w:p w14:paraId="7DD7D2A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44C67117" w14:textId="77777777" w:rsidTr="00680550">
        <w:trPr>
          <w:trHeight w:val="255"/>
        </w:trPr>
        <w:tc>
          <w:tcPr>
            <w:tcW w:w="709" w:type="dxa"/>
            <w:shd w:val="clear" w:color="auto" w:fill="auto"/>
            <w:noWrap/>
            <w:hideMark/>
          </w:tcPr>
          <w:p w14:paraId="4C7D3E8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w:t>
            </w:r>
          </w:p>
        </w:tc>
        <w:tc>
          <w:tcPr>
            <w:tcW w:w="2268" w:type="dxa"/>
            <w:shd w:val="clear" w:color="auto" w:fill="auto"/>
            <w:hideMark/>
          </w:tcPr>
          <w:p w14:paraId="7BD384AC"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Розрахунок</w:t>
            </w:r>
          </w:p>
        </w:tc>
        <w:tc>
          <w:tcPr>
            <w:tcW w:w="5103" w:type="dxa"/>
            <w:gridSpan w:val="2"/>
            <w:shd w:val="clear" w:color="auto" w:fill="auto"/>
            <w:hideMark/>
          </w:tcPr>
          <w:p w14:paraId="7C95A1F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Безготівковий розрахунок.</w:t>
            </w:r>
          </w:p>
        </w:tc>
        <w:tc>
          <w:tcPr>
            <w:tcW w:w="1559" w:type="dxa"/>
            <w:shd w:val="clear" w:color="000000" w:fill="FFFF00"/>
            <w:noWrap/>
            <w:hideMark/>
          </w:tcPr>
          <w:p w14:paraId="13732E5D"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01AE85B" w14:textId="77777777" w:rsidTr="00680550">
        <w:trPr>
          <w:trHeight w:val="570"/>
        </w:trPr>
        <w:tc>
          <w:tcPr>
            <w:tcW w:w="709" w:type="dxa"/>
            <w:shd w:val="clear" w:color="auto" w:fill="auto"/>
            <w:noWrap/>
            <w:hideMark/>
          </w:tcPr>
          <w:p w14:paraId="0BED47E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lastRenderedPageBreak/>
              <w:t>4</w:t>
            </w:r>
          </w:p>
        </w:tc>
        <w:tc>
          <w:tcPr>
            <w:tcW w:w="2268" w:type="dxa"/>
            <w:shd w:val="clear" w:color="auto" w:fill="auto"/>
            <w:hideMark/>
          </w:tcPr>
          <w:p w14:paraId="28EBA2B6"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72CDF263"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w:t>
            </w:r>
          </w:p>
        </w:tc>
        <w:tc>
          <w:tcPr>
            <w:tcW w:w="1559" w:type="dxa"/>
            <w:shd w:val="clear" w:color="000000" w:fill="FFFF00"/>
            <w:noWrap/>
            <w:hideMark/>
          </w:tcPr>
          <w:p w14:paraId="61D8AAB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37AF5341" w14:textId="77777777" w:rsidTr="00680550">
        <w:trPr>
          <w:trHeight w:val="405"/>
        </w:trPr>
        <w:tc>
          <w:tcPr>
            <w:tcW w:w="709" w:type="dxa"/>
            <w:shd w:val="clear" w:color="auto" w:fill="auto"/>
            <w:noWrap/>
            <w:hideMark/>
          </w:tcPr>
          <w:p w14:paraId="3350C0C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5</w:t>
            </w:r>
          </w:p>
        </w:tc>
        <w:tc>
          <w:tcPr>
            <w:tcW w:w="2268" w:type="dxa"/>
            <w:shd w:val="clear" w:color="auto" w:fill="auto"/>
            <w:hideMark/>
          </w:tcPr>
          <w:p w14:paraId="3C006457"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76163378"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559" w:type="dxa"/>
            <w:shd w:val="clear" w:color="000000" w:fill="FFFF00"/>
            <w:noWrap/>
            <w:hideMark/>
          </w:tcPr>
          <w:p w14:paraId="4CC188F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1E065DBE" w14:textId="77777777" w:rsidTr="00680550">
        <w:trPr>
          <w:trHeight w:val="420"/>
        </w:trPr>
        <w:tc>
          <w:tcPr>
            <w:tcW w:w="709" w:type="dxa"/>
            <w:shd w:val="clear" w:color="auto" w:fill="auto"/>
            <w:noWrap/>
            <w:hideMark/>
          </w:tcPr>
          <w:p w14:paraId="5C19A5F3"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6</w:t>
            </w:r>
          </w:p>
        </w:tc>
        <w:tc>
          <w:tcPr>
            <w:tcW w:w="2268" w:type="dxa"/>
            <w:shd w:val="clear" w:color="auto" w:fill="auto"/>
            <w:hideMark/>
          </w:tcPr>
          <w:p w14:paraId="5F00441A"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надання послуг</w:t>
            </w:r>
          </w:p>
        </w:tc>
        <w:tc>
          <w:tcPr>
            <w:tcW w:w="5103" w:type="dxa"/>
            <w:gridSpan w:val="2"/>
            <w:shd w:val="clear" w:color="auto" w:fill="auto"/>
            <w:hideMark/>
          </w:tcPr>
          <w:p w14:paraId="284177B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559" w:type="dxa"/>
            <w:shd w:val="clear" w:color="000000" w:fill="FFFF00"/>
            <w:noWrap/>
            <w:hideMark/>
          </w:tcPr>
          <w:p w14:paraId="729A218F"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88BD7A3" w14:textId="77777777" w:rsidTr="00680550">
        <w:trPr>
          <w:trHeight w:val="563"/>
        </w:trPr>
        <w:tc>
          <w:tcPr>
            <w:tcW w:w="709" w:type="dxa"/>
            <w:shd w:val="clear" w:color="auto" w:fill="auto"/>
            <w:noWrap/>
            <w:hideMark/>
          </w:tcPr>
          <w:p w14:paraId="7546FFF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7</w:t>
            </w:r>
          </w:p>
        </w:tc>
        <w:tc>
          <w:tcPr>
            <w:tcW w:w="2268" w:type="dxa"/>
            <w:shd w:val="clear" w:color="auto" w:fill="auto"/>
            <w:hideMark/>
          </w:tcPr>
          <w:p w14:paraId="3FD76F11"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6CCB737" w14:textId="1BCAB6F5" w:rsidR="00680550" w:rsidRPr="00CF69F3" w:rsidRDefault="00680550" w:rsidP="00E846DE">
            <w:pPr>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Pr>
                <w:rFonts w:ascii="Times New Roman" w:eastAsia="Times New Roman" w:hAnsi="Times New Roman" w:cs="Times New Roman"/>
                <w:sz w:val="24"/>
                <w:szCs w:val="24"/>
              </w:rPr>
              <w:t xml:space="preserve"> </w:t>
            </w:r>
            <w:r w:rsidRPr="00CF69F3">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F69F3">
              <w:rPr>
                <w:rFonts w:ascii="Times New Roman" w:eastAsia="Times New Roman" w:hAnsi="Times New Roman" w:cs="Times New Roman"/>
                <w:sz w:val="24"/>
                <w:szCs w:val="24"/>
              </w:rPr>
              <w:t>субгрантів</w:t>
            </w:r>
            <w:proofErr w:type="spellEnd"/>
            <w:r w:rsidRPr="00CF69F3">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369DA33B"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725B6094" w14:textId="77777777" w:rsidTr="00680550">
        <w:trPr>
          <w:trHeight w:val="765"/>
        </w:trPr>
        <w:tc>
          <w:tcPr>
            <w:tcW w:w="709" w:type="dxa"/>
            <w:shd w:val="clear" w:color="auto" w:fill="auto"/>
            <w:noWrap/>
            <w:hideMark/>
          </w:tcPr>
          <w:p w14:paraId="07DC73D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8</w:t>
            </w:r>
          </w:p>
        </w:tc>
        <w:tc>
          <w:tcPr>
            <w:tcW w:w="2268" w:type="dxa"/>
            <w:shd w:val="clear" w:color="auto" w:fill="auto"/>
            <w:hideMark/>
          </w:tcPr>
          <w:p w14:paraId="2F53C61C" w14:textId="77777777" w:rsidR="00680550" w:rsidRPr="00CF69F3" w:rsidRDefault="00680550" w:rsidP="00E846DE">
            <w:pPr>
              <w:spacing w:after="0" w:line="240" w:lineRule="auto"/>
              <w:rPr>
                <w:rFonts w:ascii="Times New Roman" w:eastAsia="Times New Roman" w:hAnsi="Times New Roman" w:cs="Times New Roman"/>
                <w:b/>
                <w:bCs/>
                <w:sz w:val="24"/>
                <w:szCs w:val="24"/>
              </w:rPr>
            </w:pPr>
            <w:r w:rsidRPr="00CF69F3">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BE3E7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14655E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bl>
    <w:p w14:paraId="008A60AD" w14:textId="77777777" w:rsidR="00680550" w:rsidRDefault="00680550" w:rsidP="006465E6">
      <w:pPr>
        <w:spacing w:after="0" w:line="240" w:lineRule="auto"/>
        <w:ind w:left="-284" w:right="-142" w:firstLine="568"/>
        <w:jc w:val="both"/>
        <w:rPr>
          <w:rFonts w:ascii="Times New Roman" w:hAnsi="Times New Roman"/>
          <w:sz w:val="24"/>
          <w:szCs w:val="24"/>
        </w:rPr>
      </w:pPr>
    </w:p>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05B95E33"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452F8881"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w:t>
      </w:r>
      <w:r w:rsidR="00E8406A">
        <w:rPr>
          <w:rFonts w:ascii="Times New Roman" w:hAnsi="Times New Roman"/>
          <w:color w:val="000000"/>
          <w:sz w:val="24"/>
          <w:szCs w:val="24"/>
        </w:rPr>
        <w:t>з кодом</w:t>
      </w:r>
      <w:r w:rsidR="00E8406A">
        <w:rPr>
          <w:rFonts w:ascii="Times New Roman" w:hAnsi="Times New Roman"/>
          <w:color w:val="000000"/>
          <w:sz w:val="24"/>
          <w:szCs w:val="24"/>
        </w:rPr>
        <w:br/>
      </w:r>
      <w:r w:rsidR="001953B8">
        <w:rPr>
          <w:rStyle w:val="fontstyle01"/>
        </w:rPr>
        <w:t>ДК 021:2015:63520000-0 - Послуги транспортних агентств (Послуги дорожнього перевезення небезпечного вантажу біологічного матеріалу категорії B (код UN 3373) – зразки плазми крові)</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w:t>
      </w:r>
      <w:proofErr w:type="spellStart"/>
      <w:r w:rsidRPr="00384635">
        <w:rPr>
          <w:rFonts w:ascii="Times New Roman" w:hAnsi="Times New Roman"/>
          <w:color w:val="000000"/>
          <w:sz w:val="24"/>
          <w:szCs w:val="24"/>
        </w:rPr>
        <w:t>субгрантів</w:t>
      </w:r>
      <w:proofErr w:type="spellEnd"/>
      <w:r w:rsidRPr="00384635">
        <w:rPr>
          <w:rFonts w:ascii="Times New Roman" w:hAnsi="Times New Roman"/>
          <w:color w:val="000000"/>
          <w:sz w:val="24"/>
          <w:szCs w:val="24"/>
        </w:rPr>
        <w:t xml:space="preserve">) Глобального фонду для боротьби із СНІДом, туберкульозом та малярією в Україні та «Кодексом </w:t>
      </w:r>
      <w:r w:rsidRPr="00384635">
        <w:rPr>
          <w:rFonts w:ascii="Times New Roman" w:hAnsi="Times New Roman"/>
          <w:color w:val="000000"/>
          <w:sz w:val="24"/>
          <w:szCs w:val="24"/>
        </w:rPr>
        <w:lastRenderedPageBreak/>
        <w:t>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6D2EE3EE"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384635">
        <w:rPr>
          <w:rFonts w:ascii="Times New Roman" w:hAnsi="Times New Roman"/>
          <w:sz w:val="24"/>
          <w:szCs w:val="24"/>
        </w:rPr>
        <w:t>_</w:t>
      </w:r>
      <w:r>
        <w:rPr>
          <w:rFonts w:ascii="Times New Roman" w:hAnsi="Times New Roman"/>
          <w:sz w:val="24"/>
          <w:szCs w:val="24"/>
        </w:rPr>
        <w:t xml:space="preserve"> р.</w:t>
      </w: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508" w:type="dxa"/>
        <w:tblLayout w:type="fixed"/>
        <w:tblLook w:val="04A0" w:firstRow="1" w:lastRow="0" w:firstColumn="1" w:lastColumn="0" w:noHBand="0" w:noVBand="1"/>
      </w:tblPr>
      <w:tblGrid>
        <w:gridCol w:w="4865"/>
        <w:gridCol w:w="2520"/>
        <w:gridCol w:w="2123"/>
      </w:tblGrid>
      <w:tr w:rsidR="006465E6" w14:paraId="1055B08B" w14:textId="77777777" w:rsidTr="00680550">
        <w:trPr>
          <w:trHeight w:val="657"/>
        </w:trPr>
        <w:tc>
          <w:tcPr>
            <w:tcW w:w="4865" w:type="dxa"/>
          </w:tcPr>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Керівник</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Учасника</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процедури</w:t>
            </w:r>
            <w:proofErr w:type="spellEnd"/>
            <w:r>
              <w:rPr>
                <w:rFonts w:ascii="Times New Roman" w:hAnsi="Times New Roman"/>
                <w:color w:val="000000"/>
                <w:sz w:val="24"/>
                <w:szCs w:val="24"/>
                <w:lang w:val="ru-RU" w:eastAsia="ru-RU"/>
              </w:rPr>
              <w:t xml:space="preserve"> закупівлі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proofErr w:type="spellStart"/>
            <w:r>
              <w:rPr>
                <w:rFonts w:ascii="Times New Roman" w:hAnsi="Times New Roman"/>
                <w:color w:val="000000"/>
                <w:sz w:val="24"/>
                <w:szCs w:val="24"/>
                <w:lang w:val="ru-RU" w:eastAsia="ru-RU"/>
              </w:rPr>
              <w:t>або</w:t>
            </w:r>
            <w:proofErr w:type="spellEnd"/>
            <w:r>
              <w:rPr>
                <w:rFonts w:ascii="Times New Roman" w:hAnsi="Times New Roman"/>
                <w:color w:val="000000"/>
                <w:sz w:val="24"/>
                <w:szCs w:val="24"/>
                <w:lang w:val="ru-RU" w:eastAsia="ru-RU"/>
              </w:rPr>
              <w:t xml:space="preserve"> </w:t>
            </w:r>
            <w:proofErr w:type="spellStart"/>
            <w:r>
              <w:rPr>
                <w:rFonts w:ascii="Times New Roman" w:hAnsi="Times New Roman"/>
                <w:color w:val="000000"/>
                <w:sz w:val="24"/>
                <w:szCs w:val="24"/>
                <w:lang w:val="ru-RU" w:eastAsia="ru-RU"/>
              </w:rPr>
              <w:t>уповноважена</w:t>
            </w:r>
            <w:proofErr w:type="spellEnd"/>
            <w:r>
              <w:rPr>
                <w:rFonts w:ascii="Times New Roman" w:hAnsi="Times New Roman"/>
                <w:color w:val="000000"/>
                <w:sz w:val="24"/>
                <w:szCs w:val="24"/>
                <w:lang w:val="ru-RU" w:eastAsia="ru-RU"/>
              </w:rPr>
              <w:t xml:space="preserve"> особа) </w:t>
            </w:r>
          </w:p>
        </w:tc>
        <w:tc>
          <w:tcPr>
            <w:tcW w:w="2520" w:type="dxa"/>
          </w:tcPr>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підпис</w:t>
            </w:r>
            <w:proofErr w:type="spellEnd"/>
          </w:p>
        </w:tc>
        <w:tc>
          <w:tcPr>
            <w:tcW w:w="2123" w:type="dxa"/>
          </w:tcPr>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Прізвище</w:t>
            </w:r>
            <w:proofErr w:type="spellEnd"/>
            <w:r>
              <w:rPr>
                <w:rFonts w:ascii="Times New Roman" w:hAnsi="Times New Roman"/>
                <w:color w:val="000000"/>
                <w:sz w:val="24"/>
                <w:szCs w:val="24"/>
                <w:lang w:val="ru-RU" w:eastAsia="ru-RU"/>
              </w:rPr>
              <w:t>,</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roofErr w:type="spellStart"/>
            <w:r>
              <w:rPr>
                <w:rFonts w:ascii="Times New Roman" w:hAnsi="Times New Roman"/>
                <w:color w:val="000000"/>
                <w:sz w:val="24"/>
                <w:szCs w:val="24"/>
                <w:lang w:val="ru-RU" w:eastAsia="ru-RU"/>
              </w:rPr>
              <w:t>ініціали</w:t>
            </w:r>
            <w:proofErr w:type="spellEnd"/>
          </w:p>
        </w:tc>
      </w:tr>
    </w:tbl>
    <w:p w14:paraId="47F7E5ED" w14:textId="77777777" w:rsidR="0021326D" w:rsidRPr="00CF69F3" w:rsidRDefault="0021326D" w:rsidP="006A4DF4">
      <w:pPr>
        <w:spacing w:after="0" w:line="240" w:lineRule="auto"/>
        <w:ind w:firstLine="6663"/>
        <w:rPr>
          <w:rFonts w:ascii="Times New Roman" w:hAnsi="Times New Roman" w:cs="Times New Roman"/>
          <w:b/>
          <w:bCs/>
          <w:color w:val="000000"/>
          <w:sz w:val="24"/>
          <w:szCs w:val="24"/>
          <w:lang w:eastAsia="ru-RU"/>
        </w:rPr>
      </w:pPr>
    </w:p>
    <w:p w14:paraId="0BD44560" w14:textId="79C63DBE" w:rsidR="00FD06DD" w:rsidRDefault="00FD06DD">
      <w:pPr>
        <w:rPr>
          <w:rFonts w:ascii="Times New Roman" w:eastAsia="Times New Roman" w:hAnsi="Times New Roman" w:cs="Times New Roman"/>
          <w:b/>
          <w:color w:val="000000"/>
          <w:sz w:val="24"/>
          <w:szCs w:val="24"/>
        </w:rPr>
      </w:pPr>
      <w:bookmarkStart w:id="11" w:name="_Hlk129082739"/>
      <w:r>
        <w:rPr>
          <w:rFonts w:ascii="Times New Roman" w:eastAsia="Times New Roman" w:hAnsi="Times New Roman" w:cs="Times New Roman"/>
          <w:b/>
          <w:color w:val="000000"/>
          <w:sz w:val="24"/>
          <w:szCs w:val="24"/>
        </w:rPr>
        <w:br w:type="page"/>
      </w:r>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bookmarkStart w:id="12" w:name="_Hlk158632907"/>
      <w:r w:rsidRPr="00CF69F3">
        <w:rPr>
          <w:rFonts w:ascii="Times New Roman" w:hAnsi="Times New Roman" w:cs="Times New Roman"/>
          <w:b/>
          <w:bCs/>
          <w:color w:val="000000"/>
          <w:sz w:val="24"/>
          <w:szCs w:val="24"/>
          <w:lang w:eastAsia="ru-RU"/>
        </w:rPr>
        <w:lastRenderedPageBreak/>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bookmarkEnd w:id="12"/>
    <w:p w14:paraId="2841FE1B" w14:textId="77777777" w:rsidR="002F21A5" w:rsidRPr="002F21A5" w:rsidRDefault="002F21A5" w:rsidP="002F21A5">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r w:rsidRPr="002F21A5">
        <w:rPr>
          <w:rFonts w:ascii="Times New Roman" w:eastAsia="Arial Unicode MS" w:hAnsi="Times New Roman" w:cs="Times New Roman"/>
          <w:b/>
          <w:bCs/>
          <w:spacing w:val="-2"/>
          <w:sz w:val="24"/>
          <w:szCs w:val="24"/>
          <w:lang w:eastAsia="ar-SA" w:bidi="en-US"/>
        </w:rPr>
        <w:t>ДОГОВІР про закупівлю №_____</w:t>
      </w:r>
    </w:p>
    <w:p w14:paraId="06BE2834" w14:textId="77777777" w:rsidR="002F21A5" w:rsidRPr="002F21A5" w:rsidRDefault="002F21A5" w:rsidP="002F21A5">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p>
    <w:p w14:paraId="481916ED" w14:textId="77777777" w:rsidR="002F21A5" w:rsidRPr="002F21A5" w:rsidRDefault="002F21A5" w:rsidP="002F21A5">
      <w:pPr>
        <w:widowControl w:val="0"/>
        <w:shd w:val="clear" w:color="auto" w:fill="FFFFFF"/>
        <w:tabs>
          <w:tab w:val="left" w:pos="709"/>
          <w:tab w:val="left" w:pos="5170"/>
          <w:tab w:val="left" w:pos="6315"/>
          <w:tab w:val="left" w:pos="6893"/>
          <w:tab w:val="left" w:leader="underscore" w:pos="7382"/>
          <w:tab w:val="left" w:leader="underscore" w:pos="8592"/>
        </w:tabs>
        <w:suppressAutoHyphens/>
        <w:autoSpaceDE w:val="0"/>
        <w:autoSpaceDN w:val="0"/>
        <w:spacing w:after="0" w:line="240" w:lineRule="auto"/>
        <w:ind w:left="426" w:right="283"/>
        <w:jc w:val="both"/>
        <w:rPr>
          <w:rFonts w:ascii="Times New Roman" w:eastAsia="Arial Unicode MS" w:hAnsi="Times New Roman" w:cs="Times New Roman"/>
          <w:sz w:val="24"/>
          <w:szCs w:val="24"/>
          <w:lang w:eastAsia="ar-SA" w:bidi="en-US"/>
        </w:rPr>
      </w:pPr>
      <w:r w:rsidRPr="002F21A5">
        <w:rPr>
          <w:rFonts w:ascii="Times New Roman" w:eastAsia="Arial Unicode MS" w:hAnsi="Times New Roman" w:cs="Times New Roman"/>
          <w:spacing w:val="-3"/>
          <w:sz w:val="24"/>
          <w:szCs w:val="24"/>
          <w:lang w:eastAsia="ar-SA" w:bidi="en-US"/>
        </w:rPr>
        <w:t xml:space="preserve">м. Київ  </w:t>
      </w:r>
      <w:r w:rsidRPr="002F21A5">
        <w:rPr>
          <w:rFonts w:ascii="Times New Roman" w:eastAsia="Arial Unicode MS" w:hAnsi="Times New Roman" w:cs="Times New Roman"/>
          <w:sz w:val="24"/>
          <w:szCs w:val="24"/>
          <w:lang w:eastAsia="ar-SA" w:bidi="en-US"/>
        </w:rPr>
        <w:t xml:space="preserve">                                                                                                 «___» ________ 2025 року</w:t>
      </w:r>
    </w:p>
    <w:p w14:paraId="0591593E" w14:textId="77777777" w:rsidR="002F21A5" w:rsidRPr="002F21A5" w:rsidRDefault="002F21A5" w:rsidP="002F21A5">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34195C84" w14:textId="77777777" w:rsidR="002F21A5" w:rsidRPr="002F21A5" w:rsidRDefault="002F21A5" w:rsidP="002F21A5">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bookmarkStart w:id="13" w:name="_Hlk16668549"/>
      <w:r w:rsidRPr="002F21A5">
        <w:rPr>
          <w:rFonts w:ascii="Times New Roman" w:eastAsia="Times New Roman" w:hAnsi="Times New Roman" w:cs="Times New Roman"/>
          <w:b/>
          <w:bCs/>
          <w:sz w:val="24"/>
          <w:szCs w:val="24"/>
          <w:lang w:eastAsia="en-US" w:bidi="en-US"/>
        </w:rPr>
        <w:t xml:space="preserve">Державна установа «Центр </w:t>
      </w:r>
      <w:r w:rsidRPr="002F21A5">
        <w:rPr>
          <w:rFonts w:ascii="Times New Roman" w:eastAsia="Times New Roman" w:hAnsi="Times New Roman" w:cs="Times New Roman"/>
          <w:b/>
          <w:bCs/>
          <w:spacing w:val="-3"/>
          <w:sz w:val="24"/>
          <w:szCs w:val="24"/>
          <w:lang w:eastAsia="en-US" w:bidi="en-US"/>
        </w:rPr>
        <w:t xml:space="preserve">громадського </w:t>
      </w:r>
      <w:r w:rsidRPr="002F21A5">
        <w:rPr>
          <w:rFonts w:ascii="Times New Roman" w:eastAsia="Times New Roman" w:hAnsi="Times New Roman" w:cs="Times New Roman"/>
          <w:b/>
          <w:bCs/>
          <w:sz w:val="24"/>
          <w:szCs w:val="24"/>
          <w:lang w:eastAsia="en-US" w:bidi="en-US"/>
        </w:rPr>
        <w:t xml:space="preserve">здоров’я Міністерства охорони здоров’я </w:t>
      </w:r>
      <w:r w:rsidRPr="002F21A5">
        <w:rPr>
          <w:rFonts w:ascii="Times New Roman" w:eastAsia="Times New Roman" w:hAnsi="Times New Roman" w:cs="Times New Roman"/>
          <w:b/>
          <w:bCs/>
          <w:spacing w:val="-4"/>
          <w:sz w:val="24"/>
          <w:szCs w:val="24"/>
          <w:lang w:eastAsia="en-US" w:bidi="en-US"/>
        </w:rPr>
        <w:t>України»</w:t>
      </w:r>
      <w:r w:rsidRPr="002F21A5">
        <w:rPr>
          <w:rFonts w:ascii="Times New Roman" w:eastAsia="Times New Roman" w:hAnsi="Times New Roman" w:cs="Times New Roman"/>
          <w:spacing w:val="-4"/>
          <w:sz w:val="24"/>
          <w:szCs w:val="24"/>
          <w:lang w:eastAsia="en-US" w:bidi="en-US"/>
        </w:rPr>
        <w:t xml:space="preserve"> (</w:t>
      </w:r>
      <w:r w:rsidRPr="002F21A5">
        <w:rPr>
          <w:rFonts w:ascii="Times New Roman" w:eastAsia="Times New Roman" w:hAnsi="Times New Roman" w:cs="Times New Roman"/>
          <w:sz w:val="24"/>
          <w:szCs w:val="24"/>
          <w:lang w:eastAsia="en-US" w:bidi="en-US"/>
        </w:rPr>
        <w:t xml:space="preserve">далі – Замовник), в особі __________________, який (яка) діє на підставі ______________, з однієї сторони та, </w:t>
      </w:r>
    </w:p>
    <w:bookmarkEnd w:id="13"/>
    <w:p w14:paraId="4BFF083F" w14:textId="77777777" w:rsidR="002F21A5" w:rsidRPr="002F21A5" w:rsidRDefault="002F21A5" w:rsidP="002F21A5">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b/>
          <w:sz w:val="24"/>
          <w:szCs w:val="24"/>
          <w:lang w:eastAsia="en-US" w:bidi="en-US"/>
        </w:rPr>
      </w:pPr>
      <w:r w:rsidRPr="002F21A5">
        <w:rPr>
          <w:rFonts w:ascii="Times New Roman" w:eastAsia="Times New Roman" w:hAnsi="Times New Roman" w:cs="Times New Roman"/>
          <w:b/>
          <w:bCs/>
          <w:sz w:val="24"/>
          <w:szCs w:val="24"/>
          <w:lang w:eastAsia="en-US" w:bidi="en-US"/>
        </w:rPr>
        <w:t>___________________________________________________________________</w:t>
      </w:r>
      <w:r w:rsidRPr="002F21A5">
        <w:rPr>
          <w:rFonts w:ascii="Times New Roman" w:eastAsia="Times New Roman" w:hAnsi="Times New Roman" w:cs="Times New Roman"/>
          <w:sz w:val="24"/>
          <w:szCs w:val="24"/>
          <w:lang w:eastAsia="en-US" w:bidi="en-US"/>
        </w:rPr>
        <w:t xml:space="preserve"> (далі – Виконавець), в особі __________________, який (яка) діє на підставі ______________, з другої сторони, далі за текстом Сторони, уклали цей договір про закупівлю від «___» ___________ 2025 року № _____ (далі - Договір) про наступне</w:t>
      </w:r>
      <w:r w:rsidRPr="002F21A5">
        <w:rPr>
          <w:rFonts w:ascii="Times New Roman" w:eastAsia="Times New Roman" w:hAnsi="Times New Roman" w:cs="Times New Roman"/>
          <w:b/>
          <w:sz w:val="24"/>
          <w:szCs w:val="24"/>
          <w:lang w:eastAsia="en-US" w:bidi="en-US"/>
        </w:rPr>
        <w:t>:</w:t>
      </w:r>
    </w:p>
    <w:p w14:paraId="11EC3FFE" w14:textId="77777777" w:rsidR="002F21A5" w:rsidRPr="002F21A5" w:rsidRDefault="002F21A5" w:rsidP="002F21A5">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2F5FA45A" w14:textId="77777777" w:rsidR="002F21A5" w:rsidRPr="002F21A5" w:rsidRDefault="002F21A5">
      <w:pPr>
        <w:widowControl w:val="0"/>
        <w:numPr>
          <w:ilvl w:val="0"/>
          <w:numId w:val="22"/>
        </w:numPr>
        <w:tabs>
          <w:tab w:val="left" w:pos="0"/>
        </w:tabs>
        <w:autoSpaceDE w:val="0"/>
        <w:autoSpaceDN w:val="0"/>
        <w:spacing w:after="0" w:line="240" w:lineRule="auto"/>
        <w:ind w:left="0" w:right="-1" w:firstLine="0"/>
        <w:jc w:val="center"/>
        <w:outlineLvl w:val="0"/>
        <w:rPr>
          <w:rFonts w:ascii="Times New Roman" w:eastAsia="Times New Roman" w:hAnsi="Times New Roman" w:cs="Times New Roman"/>
          <w:b/>
          <w:bCs/>
          <w:sz w:val="24"/>
          <w:szCs w:val="24"/>
          <w:lang w:eastAsia="en-US" w:bidi="en-US"/>
        </w:rPr>
      </w:pPr>
      <w:r w:rsidRPr="002F21A5">
        <w:rPr>
          <w:rFonts w:ascii="Times New Roman" w:eastAsia="Times New Roman" w:hAnsi="Times New Roman" w:cs="Times New Roman"/>
          <w:b/>
          <w:bCs/>
          <w:spacing w:val="-5"/>
          <w:sz w:val="24"/>
          <w:szCs w:val="24"/>
          <w:lang w:eastAsia="en-US" w:bidi="en-US"/>
        </w:rPr>
        <w:t>ПРЕДМЕТ</w:t>
      </w:r>
      <w:r w:rsidRPr="002F21A5">
        <w:rPr>
          <w:rFonts w:ascii="Times New Roman" w:eastAsia="Times New Roman" w:hAnsi="Times New Roman" w:cs="Times New Roman"/>
          <w:b/>
          <w:bCs/>
          <w:spacing w:val="-9"/>
          <w:sz w:val="24"/>
          <w:szCs w:val="24"/>
          <w:lang w:eastAsia="en-US" w:bidi="en-US"/>
        </w:rPr>
        <w:t xml:space="preserve"> </w:t>
      </w:r>
      <w:r w:rsidRPr="002F21A5">
        <w:rPr>
          <w:rFonts w:ascii="Times New Roman" w:eastAsia="Times New Roman" w:hAnsi="Times New Roman" w:cs="Times New Roman"/>
          <w:b/>
          <w:bCs/>
          <w:spacing w:val="-6"/>
          <w:sz w:val="24"/>
          <w:szCs w:val="24"/>
          <w:lang w:eastAsia="en-US" w:bidi="en-US"/>
        </w:rPr>
        <w:t>ДОГОВОРУ</w:t>
      </w:r>
    </w:p>
    <w:p w14:paraId="0330E990" w14:textId="77777777" w:rsidR="002F21A5" w:rsidRPr="002F21A5" w:rsidRDefault="002F21A5">
      <w:pPr>
        <w:widowControl w:val="0"/>
        <w:numPr>
          <w:ilvl w:val="1"/>
          <w:numId w:val="21"/>
        </w:numPr>
        <w:tabs>
          <w:tab w:val="left" w:pos="1378"/>
        </w:tabs>
        <w:autoSpaceDE w:val="0"/>
        <w:autoSpaceDN w:val="0"/>
        <w:spacing w:after="0" w:line="240" w:lineRule="auto"/>
        <w:ind w:right="157" w:firstLine="71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pacing w:val="-5"/>
          <w:sz w:val="24"/>
          <w:szCs w:val="24"/>
          <w:lang w:eastAsia="en-US" w:bidi="en-US"/>
        </w:rPr>
        <w:t xml:space="preserve">Виконавець зобов'язується </w:t>
      </w:r>
      <w:r w:rsidRPr="002F21A5">
        <w:rPr>
          <w:rFonts w:ascii="Times New Roman" w:eastAsia="Times New Roman" w:hAnsi="Times New Roman" w:cs="Times New Roman"/>
          <w:spacing w:val="-4"/>
          <w:sz w:val="24"/>
          <w:szCs w:val="24"/>
          <w:lang w:eastAsia="en-US" w:bidi="en-US"/>
        </w:rPr>
        <w:t xml:space="preserve">надати Замовнику послуги згідно з кодом </w:t>
      </w:r>
      <w:r w:rsidRPr="002F21A5">
        <w:rPr>
          <w:rFonts w:ascii="Times New Roman" w:eastAsia="Times New Roman" w:hAnsi="Times New Roman" w:cs="Times New Roman"/>
          <w:b/>
          <w:sz w:val="24"/>
          <w:szCs w:val="24"/>
          <w:lang w:eastAsia="en-US" w:bidi="en-US"/>
        </w:rPr>
        <w:t>ДК 021:2015:63520000-0 - Послуги транспортних агентств</w:t>
      </w:r>
      <w:r w:rsidRPr="002F21A5">
        <w:rPr>
          <w:rFonts w:ascii="Times New Roman" w:eastAsia="Times New Roman" w:hAnsi="Times New Roman" w:cs="Times New Roman"/>
          <w:sz w:val="24"/>
          <w:szCs w:val="24"/>
          <w:lang w:eastAsia="en-US" w:bidi="en-US"/>
        </w:rPr>
        <w:t xml:space="preserve"> </w:t>
      </w:r>
      <w:r w:rsidRPr="002F21A5">
        <w:rPr>
          <w:rFonts w:ascii="Times New Roman" w:eastAsia="Times New Roman" w:hAnsi="Times New Roman" w:cs="Times New Roman"/>
          <w:b/>
          <w:sz w:val="24"/>
          <w:szCs w:val="24"/>
          <w:lang w:eastAsia="en-US" w:bidi="en-US"/>
        </w:rPr>
        <w:t>(Послуги дорожнього перевезення небезпечного вантажу біологічного матеріалу категорії B (код UN 3373) – зразки плазми крові)</w:t>
      </w:r>
      <w:r w:rsidRPr="002F21A5">
        <w:rPr>
          <w:rFonts w:ascii="Times New Roman" w:eastAsia="Times New Roman" w:hAnsi="Times New Roman" w:cs="Times New Roman"/>
          <w:b/>
          <w:bCs/>
          <w:sz w:val="24"/>
          <w:szCs w:val="24"/>
          <w:lang w:eastAsia="en-US" w:bidi="en-US"/>
        </w:rPr>
        <w:t xml:space="preserve"> </w:t>
      </w:r>
      <w:r w:rsidRPr="002F21A5">
        <w:rPr>
          <w:rFonts w:ascii="Times New Roman" w:eastAsia="Times New Roman" w:hAnsi="Times New Roman" w:cs="Times New Roman"/>
          <w:spacing w:val="-2"/>
          <w:sz w:val="24"/>
          <w:szCs w:val="24"/>
          <w:lang w:eastAsia="en-US" w:bidi="en-US"/>
        </w:rPr>
        <w:t>(</w:t>
      </w:r>
      <w:r w:rsidRPr="002F21A5">
        <w:rPr>
          <w:rFonts w:ascii="Times New Roman" w:eastAsia="Times New Roman" w:hAnsi="Times New Roman" w:cs="Times New Roman"/>
          <w:sz w:val="24"/>
          <w:szCs w:val="24"/>
          <w:lang w:eastAsia="en-US" w:bidi="en-US"/>
        </w:rPr>
        <w:t>далі</w:t>
      </w:r>
      <w:r w:rsidRPr="002F21A5">
        <w:rPr>
          <w:rFonts w:ascii="Times New Roman" w:eastAsia="Times New Roman" w:hAnsi="Times New Roman" w:cs="Times New Roman"/>
          <w:spacing w:val="-10"/>
          <w:sz w:val="24"/>
          <w:szCs w:val="24"/>
          <w:lang w:eastAsia="en-US" w:bidi="en-US"/>
        </w:rPr>
        <w:t xml:space="preserve"> </w:t>
      </w:r>
      <w:r w:rsidRPr="002F21A5">
        <w:rPr>
          <w:rFonts w:ascii="Times New Roman" w:eastAsia="Times New Roman" w:hAnsi="Times New Roman" w:cs="Times New Roman"/>
          <w:sz w:val="24"/>
          <w:szCs w:val="24"/>
          <w:lang w:eastAsia="en-US" w:bidi="en-US"/>
        </w:rPr>
        <w:t>–</w:t>
      </w:r>
      <w:r w:rsidRPr="002F21A5">
        <w:rPr>
          <w:rFonts w:ascii="Times New Roman" w:eastAsia="Times New Roman" w:hAnsi="Times New Roman" w:cs="Times New Roman"/>
          <w:spacing w:val="-5"/>
          <w:sz w:val="24"/>
          <w:szCs w:val="24"/>
          <w:lang w:eastAsia="en-US" w:bidi="en-US"/>
        </w:rPr>
        <w:t xml:space="preserve"> </w:t>
      </w:r>
      <w:r w:rsidRPr="002F21A5">
        <w:rPr>
          <w:rFonts w:ascii="Times New Roman" w:eastAsia="Times New Roman" w:hAnsi="Times New Roman" w:cs="Times New Roman"/>
          <w:sz w:val="24"/>
          <w:szCs w:val="24"/>
          <w:lang w:eastAsia="en-US" w:bidi="en-US"/>
        </w:rPr>
        <w:t>Послуги),</w:t>
      </w:r>
      <w:r w:rsidRPr="002F21A5">
        <w:rPr>
          <w:rFonts w:ascii="Times New Roman" w:eastAsia="Times New Roman" w:hAnsi="Times New Roman" w:cs="Times New Roman"/>
          <w:spacing w:val="-2"/>
          <w:sz w:val="24"/>
          <w:szCs w:val="24"/>
          <w:lang w:eastAsia="en-US" w:bidi="en-US"/>
        </w:rPr>
        <w:t xml:space="preserve"> </w:t>
      </w:r>
      <w:r w:rsidRPr="002F21A5">
        <w:rPr>
          <w:rFonts w:ascii="Times New Roman" w:eastAsia="Times New Roman" w:hAnsi="Times New Roman" w:cs="Times New Roman"/>
          <w:sz w:val="24"/>
          <w:szCs w:val="24"/>
          <w:lang w:eastAsia="en-US" w:bidi="en-US"/>
        </w:rPr>
        <w:t>а</w:t>
      </w:r>
      <w:r w:rsidRPr="002F21A5">
        <w:rPr>
          <w:rFonts w:ascii="Times New Roman" w:eastAsia="Times New Roman" w:hAnsi="Times New Roman" w:cs="Times New Roman"/>
          <w:spacing w:val="-5"/>
          <w:sz w:val="24"/>
          <w:szCs w:val="24"/>
          <w:lang w:eastAsia="en-US" w:bidi="en-US"/>
        </w:rPr>
        <w:t xml:space="preserve"> </w:t>
      </w:r>
      <w:r w:rsidRPr="002F21A5">
        <w:rPr>
          <w:rFonts w:ascii="Times New Roman" w:eastAsia="Times New Roman" w:hAnsi="Times New Roman" w:cs="Times New Roman"/>
          <w:sz w:val="24"/>
          <w:szCs w:val="24"/>
          <w:lang w:eastAsia="en-US" w:bidi="en-US"/>
        </w:rPr>
        <w:t>Замовник</w:t>
      </w:r>
      <w:r w:rsidRPr="002F21A5">
        <w:rPr>
          <w:rFonts w:ascii="Times New Roman" w:eastAsia="Times New Roman" w:hAnsi="Times New Roman" w:cs="Times New Roman"/>
          <w:spacing w:val="-4"/>
          <w:sz w:val="24"/>
          <w:szCs w:val="24"/>
          <w:lang w:eastAsia="en-US" w:bidi="en-US"/>
        </w:rPr>
        <w:t xml:space="preserve"> </w:t>
      </w:r>
      <w:r w:rsidRPr="002F21A5">
        <w:rPr>
          <w:rFonts w:ascii="Times New Roman" w:eastAsia="Times New Roman" w:hAnsi="Times New Roman" w:cs="Times New Roman"/>
          <w:sz w:val="24"/>
          <w:szCs w:val="24"/>
          <w:lang w:eastAsia="en-US" w:bidi="en-US"/>
        </w:rPr>
        <w:t>–</w:t>
      </w:r>
      <w:r w:rsidRPr="002F21A5">
        <w:rPr>
          <w:rFonts w:ascii="Times New Roman" w:eastAsia="Times New Roman" w:hAnsi="Times New Roman" w:cs="Times New Roman"/>
          <w:spacing w:val="-9"/>
          <w:sz w:val="24"/>
          <w:szCs w:val="24"/>
          <w:lang w:eastAsia="en-US" w:bidi="en-US"/>
        </w:rPr>
        <w:t xml:space="preserve"> </w:t>
      </w:r>
      <w:r w:rsidRPr="002F21A5">
        <w:rPr>
          <w:rFonts w:ascii="Times New Roman" w:eastAsia="Times New Roman" w:hAnsi="Times New Roman" w:cs="Times New Roman"/>
          <w:sz w:val="24"/>
          <w:szCs w:val="24"/>
          <w:lang w:eastAsia="en-US" w:bidi="en-US"/>
        </w:rPr>
        <w:t>прийняти</w:t>
      </w:r>
      <w:r w:rsidRPr="002F21A5">
        <w:rPr>
          <w:rFonts w:ascii="Times New Roman" w:eastAsia="Times New Roman" w:hAnsi="Times New Roman" w:cs="Times New Roman"/>
          <w:spacing w:val="-2"/>
          <w:sz w:val="24"/>
          <w:szCs w:val="24"/>
          <w:lang w:eastAsia="en-US" w:bidi="en-US"/>
        </w:rPr>
        <w:t xml:space="preserve"> </w:t>
      </w:r>
      <w:r w:rsidRPr="002F21A5">
        <w:rPr>
          <w:rFonts w:ascii="Times New Roman" w:eastAsia="Times New Roman" w:hAnsi="Times New Roman" w:cs="Times New Roman"/>
          <w:sz w:val="24"/>
          <w:szCs w:val="24"/>
          <w:lang w:eastAsia="en-US" w:bidi="en-US"/>
        </w:rPr>
        <w:t>і</w:t>
      </w:r>
      <w:r w:rsidRPr="002F21A5">
        <w:rPr>
          <w:rFonts w:ascii="Times New Roman" w:eastAsia="Times New Roman" w:hAnsi="Times New Roman" w:cs="Times New Roman"/>
          <w:spacing w:val="-13"/>
          <w:sz w:val="24"/>
          <w:szCs w:val="24"/>
          <w:lang w:eastAsia="en-US" w:bidi="en-US"/>
        </w:rPr>
        <w:t xml:space="preserve"> </w:t>
      </w:r>
      <w:r w:rsidRPr="002F21A5">
        <w:rPr>
          <w:rFonts w:ascii="Times New Roman" w:eastAsia="Times New Roman" w:hAnsi="Times New Roman" w:cs="Times New Roman"/>
          <w:sz w:val="24"/>
          <w:szCs w:val="24"/>
          <w:lang w:eastAsia="en-US" w:bidi="en-US"/>
        </w:rPr>
        <w:t>оплатити</w:t>
      </w:r>
      <w:r w:rsidRPr="002F21A5">
        <w:rPr>
          <w:rFonts w:ascii="Times New Roman" w:eastAsia="Times New Roman" w:hAnsi="Times New Roman" w:cs="Times New Roman"/>
          <w:spacing w:val="-7"/>
          <w:sz w:val="24"/>
          <w:szCs w:val="24"/>
          <w:lang w:eastAsia="en-US" w:bidi="en-US"/>
        </w:rPr>
        <w:t xml:space="preserve"> </w:t>
      </w:r>
      <w:r w:rsidRPr="002F21A5">
        <w:rPr>
          <w:rFonts w:ascii="Times New Roman" w:eastAsia="Times New Roman" w:hAnsi="Times New Roman" w:cs="Times New Roman"/>
          <w:sz w:val="24"/>
          <w:szCs w:val="24"/>
          <w:lang w:eastAsia="en-US" w:bidi="en-US"/>
        </w:rPr>
        <w:t>такі</w:t>
      </w:r>
      <w:r w:rsidRPr="002F21A5">
        <w:rPr>
          <w:rFonts w:ascii="Times New Roman" w:eastAsia="Times New Roman" w:hAnsi="Times New Roman" w:cs="Times New Roman"/>
          <w:spacing w:val="-13"/>
          <w:sz w:val="24"/>
          <w:szCs w:val="24"/>
          <w:lang w:eastAsia="en-US" w:bidi="en-US"/>
        </w:rPr>
        <w:t xml:space="preserve"> </w:t>
      </w:r>
      <w:r w:rsidRPr="002F21A5">
        <w:rPr>
          <w:rFonts w:ascii="Times New Roman" w:eastAsia="Times New Roman" w:hAnsi="Times New Roman" w:cs="Times New Roman"/>
          <w:sz w:val="24"/>
          <w:szCs w:val="24"/>
          <w:lang w:eastAsia="en-US" w:bidi="en-US"/>
        </w:rPr>
        <w:t>Послуги.</w:t>
      </w:r>
      <w:r w:rsidRPr="002F21A5">
        <w:t xml:space="preserve"> </w:t>
      </w:r>
      <w:r w:rsidRPr="002F21A5">
        <w:rPr>
          <w:rFonts w:ascii="Times New Roman" w:eastAsia="Times New Roman" w:hAnsi="Times New Roman" w:cs="Times New Roman"/>
          <w:sz w:val="24"/>
          <w:szCs w:val="24"/>
          <w:lang w:eastAsia="en-US" w:bidi="en-US"/>
        </w:rPr>
        <w:t>Джерело фінансування – кошти гранту Глобального фонду для боротьби зі СНІДом, туберкульозом та малярією (далі - Глобальний фонд</w:t>
      </w:r>
      <w:r w:rsidRPr="002F21A5">
        <w:rPr>
          <w:rFonts w:ascii="Times New Roman" w:eastAsia="Times New Roman" w:hAnsi="Times New Roman" w:cs="Times New Roman"/>
          <w:sz w:val="24"/>
          <w:szCs w:val="24"/>
          <w:lang w:val="en-US" w:eastAsia="en-US" w:bidi="en-US"/>
        </w:rPr>
        <w:t xml:space="preserve"> </w:t>
      </w:r>
      <w:r w:rsidRPr="002F21A5">
        <w:rPr>
          <w:rFonts w:ascii="Times New Roman" w:eastAsia="Times New Roman" w:hAnsi="Times New Roman" w:cs="Times New Roman"/>
          <w:sz w:val="24"/>
          <w:szCs w:val="24"/>
          <w:lang w:eastAsia="en-US" w:bidi="en-US"/>
        </w:rPr>
        <w:t>та/або донор).</w:t>
      </w:r>
    </w:p>
    <w:p w14:paraId="067CFD20" w14:textId="77777777" w:rsidR="002F21A5" w:rsidRPr="002F21A5" w:rsidRDefault="002F21A5">
      <w:pPr>
        <w:widowControl w:val="0"/>
        <w:numPr>
          <w:ilvl w:val="1"/>
          <w:numId w:val="21"/>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Т</w:t>
      </w:r>
      <w:r w:rsidRPr="002F21A5">
        <w:rPr>
          <w:rFonts w:ascii="Times New Roman" w:eastAsia="Times New Roman" w:hAnsi="Times New Roman" w:cs="Times New Roman"/>
          <w:sz w:val="24"/>
          <w:szCs w:val="24"/>
          <w:shd w:val="clear" w:color="auto" w:fill="FFFFFF"/>
          <w:lang w:eastAsia="en-US" w:bidi="en-US"/>
        </w:rPr>
        <w:t>ехнічні, якісні та інші характеристики</w:t>
      </w:r>
      <w:r w:rsidRPr="002F21A5">
        <w:rPr>
          <w:rFonts w:ascii="Times New Roman" w:eastAsia="Times New Roman" w:hAnsi="Times New Roman" w:cs="Times New Roman"/>
          <w:sz w:val="24"/>
          <w:szCs w:val="24"/>
          <w:lang w:eastAsia="en-US" w:bidi="en-US"/>
        </w:rPr>
        <w:t xml:space="preserve"> Послуг наведені у Додатку 1 «Технічна специфікація» до</w:t>
      </w:r>
      <w:r w:rsidRPr="002F21A5">
        <w:rPr>
          <w:rFonts w:ascii="Times New Roman" w:eastAsia="Times New Roman" w:hAnsi="Times New Roman" w:cs="Times New Roman"/>
          <w:spacing w:val="-3"/>
          <w:sz w:val="24"/>
          <w:szCs w:val="24"/>
          <w:lang w:eastAsia="en-US" w:bidi="en-US"/>
        </w:rPr>
        <w:t xml:space="preserve"> </w:t>
      </w:r>
      <w:r w:rsidRPr="002F21A5">
        <w:rPr>
          <w:rFonts w:ascii="Times New Roman" w:eastAsia="Times New Roman" w:hAnsi="Times New Roman" w:cs="Times New Roman"/>
          <w:sz w:val="24"/>
          <w:szCs w:val="24"/>
          <w:lang w:eastAsia="en-US" w:bidi="en-US"/>
        </w:rPr>
        <w:t>цього</w:t>
      </w:r>
      <w:r w:rsidRPr="002F21A5">
        <w:rPr>
          <w:rFonts w:ascii="Times New Roman" w:eastAsia="Times New Roman" w:hAnsi="Times New Roman" w:cs="Times New Roman"/>
          <w:spacing w:val="-2"/>
          <w:sz w:val="24"/>
          <w:szCs w:val="24"/>
          <w:lang w:eastAsia="en-US" w:bidi="en-US"/>
        </w:rPr>
        <w:t xml:space="preserve"> </w:t>
      </w:r>
      <w:r w:rsidRPr="002F21A5">
        <w:rPr>
          <w:rFonts w:ascii="Times New Roman" w:eastAsia="Times New Roman" w:hAnsi="Times New Roman" w:cs="Times New Roman"/>
          <w:sz w:val="24"/>
          <w:szCs w:val="24"/>
          <w:lang w:eastAsia="en-US" w:bidi="en-US"/>
        </w:rPr>
        <w:t>Договору.</w:t>
      </w:r>
    </w:p>
    <w:p w14:paraId="040776DE" w14:textId="77777777" w:rsidR="002F21A5" w:rsidRPr="002F21A5" w:rsidRDefault="002F21A5">
      <w:pPr>
        <w:widowControl w:val="0"/>
        <w:numPr>
          <w:ilvl w:val="1"/>
          <w:numId w:val="21"/>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shd w:val="clear" w:color="auto" w:fill="FFFFFF"/>
          <w:lang w:eastAsia="en-US" w:bidi="en-US"/>
        </w:rPr>
        <w:t>Обсяг і місце надання Послуг</w:t>
      </w:r>
      <w:r w:rsidRPr="002F21A5">
        <w:rPr>
          <w:rFonts w:ascii="Times New Roman" w:eastAsia="Times New Roman" w:hAnsi="Times New Roman" w:cs="Times New Roman"/>
          <w:sz w:val="24"/>
          <w:szCs w:val="24"/>
          <w:lang w:eastAsia="en-US" w:bidi="en-US"/>
        </w:rPr>
        <w:t xml:space="preserve"> наведені у Додатку 1 «Технічна специфікація» до</w:t>
      </w:r>
      <w:r w:rsidRPr="002F21A5">
        <w:rPr>
          <w:rFonts w:ascii="Times New Roman" w:eastAsia="Times New Roman" w:hAnsi="Times New Roman" w:cs="Times New Roman"/>
          <w:spacing w:val="-3"/>
          <w:sz w:val="24"/>
          <w:szCs w:val="24"/>
          <w:lang w:eastAsia="en-US" w:bidi="en-US"/>
        </w:rPr>
        <w:t xml:space="preserve"> </w:t>
      </w:r>
      <w:r w:rsidRPr="002F21A5">
        <w:rPr>
          <w:rFonts w:ascii="Times New Roman" w:eastAsia="Times New Roman" w:hAnsi="Times New Roman" w:cs="Times New Roman"/>
          <w:sz w:val="24"/>
          <w:szCs w:val="24"/>
          <w:lang w:eastAsia="en-US" w:bidi="en-US"/>
        </w:rPr>
        <w:t>цього</w:t>
      </w:r>
      <w:r w:rsidRPr="002F21A5">
        <w:rPr>
          <w:rFonts w:ascii="Times New Roman" w:eastAsia="Times New Roman" w:hAnsi="Times New Roman" w:cs="Times New Roman"/>
          <w:spacing w:val="-2"/>
          <w:sz w:val="24"/>
          <w:szCs w:val="24"/>
          <w:lang w:eastAsia="en-US" w:bidi="en-US"/>
        </w:rPr>
        <w:t xml:space="preserve"> </w:t>
      </w:r>
      <w:r w:rsidRPr="002F21A5">
        <w:rPr>
          <w:rFonts w:ascii="Times New Roman" w:eastAsia="Times New Roman" w:hAnsi="Times New Roman" w:cs="Times New Roman"/>
          <w:sz w:val="24"/>
          <w:szCs w:val="24"/>
          <w:lang w:eastAsia="en-US" w:bidi="en-US"/>
        </w:rPr>
        <w:t>Договору.</w:t>
      </w:r>
    </w:p>
    <w:p w14:paraId="2D67DCA3" w14:textId="77777777" w:rsidR="002F21A5" w:rsidRPr="002F21A5" w:rsidRDefault="002F21A5">
      <w:pPr>
        <w:widowControl w:val="0"/>
        <w:numPr>
          <w:ilvl w:val="1"/>
          <w:numId w:val="21"/>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Строк надання Послуг: з дня укладення Договору до 15 грудня 2025 року на підставі заявок на надання Послуг (надалі – Заявка) Замовника, протягом 10 календарних днів з моменту отримання Заявки.</w:t>
      </w:r>
    </w:p>
    <w:p w14:paraId="04881411" w14:textId="77777777" w:rsidR="002F21A5" w:rsidRPr="002F21A5" w:rsidRDefault="002F21A5">
      <w:pPr>
        <w:widowControl w:val="0"/>
        <w:numPr>
          <w:ilvl w:val="1"/>
          <w:numId w:val="21"/>
        </w:numPr>
        <w:tabs>
          <w:tab w:val="left" w:pos="1378"/>
        </w:tabs>
        <w:autoSpaceDE w:val="0"/>
        <w:autoSpaceDN w:val="0"/>
        <w:spacing w:after="0" w:line="240" w:lineRule="auto"/>
        <w:ind w:right="162" w:firstLine="71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pacing w:val="-5"/>
          <w:sz w:val="24"/>
          <w:szCs w:val="24"/>
          <w:lang w:eastAsia="en-US" w:bidi="en-US"/>
        </w:rPr>
        <w:t xml:space="preserve">Виконавець гарантує, </w:t>
      </w:r>
      <w:r w:rsidRPr="002F21A5">
        <w:rPr>
          <w:rFonts w:ascii="Times New Roman" w:eastAsia="Times New Roman" w:hAnsi="Times New Roman" w:cs="Times New Roman"/>
          <w:sz w:val="24"/>
          <w:szCs w:val="24"/>
          <w:lang w:eastAsia="en-US" w:bidi="en-US"/>
        </w:rPr>
        <w:t xml:space="preserve">що </w:t>
      </w:r>
      <w:r w:rsidRPr="002F21A5">
        <w:rPr>
          <w:rFonts w:ascii="Times New Roman" w:eastAsia="Times New Roman" w:hAnsi="Times New Roman" w:cs="Times New Roman"/>
          <w:spacing w:val="-5"/>
          <w:sz w:val="24"/>
          <w:szCs w:val="24"/>
          <w:lang w:eastAsia="en-US" w:bidi="en-US"/>
        </w:rPr>
        <w:t xml:space="preserve">предмет </w:t>
      </w:r>
      <w:r w:rsidRPr="002F21A5">
        <w:rPr>
          <w:rFonts w:ascii="Times New Roman" w:eastAsia="Times New Roman" w:hAnsi="Times New Roman" w:cs="Times New Roman"/>
          <w:spacing w:val="-4"/>
          <w:sz w:val="24"/>
          <w:szCs w:val="24"/>
          <w:lang w:eastAsia="en-US" w:bidi="en-US"/>
        </w:rPr>
        <w:t xml:space="preserve">Договору відповідає видам </w:t>
      </w:r>
      <w:r w:rsidRPr="002F21A5">
        <w:rPr>
          <w:rFonts w:ascii="Times New Roman" w:eastAsia="Times New Roman" w:hAnsi="Times New Roman" w:cs="Times New Roman"/>
          <w:spacing w:val="-5"/>
          <w:sz w:val="24"/>
          <w:szCs w:val="24"/>
          <w:lang w:eastAsia="en-US" w:bidi="en-US"/>
        </w:rPr>
        <w:t xml:space="preserve">діяльності, </w:t>
      </w:r>
      <w:r w:rsidRPr="002F21A5">
        <w:rPr>
          <w:rFonts w:ascii="Times New Roman" w:eastAsia="Times New Roman" w:hAnsi="Times New Roman" w:cs="Times New Roman"/>
          <w:color w:val="212529"/>
          <w:sz w:val="24"/>
          <w:szCs w:val="24"/>
          <w:shd w:val="clear" w:color="auto" w:fill="FFFFFF"/>
          <w:lang w:eastAsia="en-US" w:bidi="en-US"/>
        </w:rPr>
        <w:t>визначеним його установчими документами</w:t>
      </w:r>
      <w:r w:rsidRPr="002F21A5">
        <w:rPr>
          <w:rFonts w:ascii="Times New Roman" w:eastAsia="Times New Roman" w:hAnsi="Times New Roman" w:cs="Times New Roman"/>
          <w:spacing w:val="-5"/>
          <w:sz w:val="24"/>
          <w:szCs w:val="24"/>
          <w:lang w:eastAsia="en-US" w:bidi="en-US"/>
        </w:rPr>
        <w:t>, а також, що Виконавець має всі необхідні дозволи, ліцензії, сертифікати тощо, що необхідні для надання Послуг за цим Договором, відповідно до чинного законодавства України.</w:t>
      </w:r>
    </w:p>
    <w:p w14:paraId="73767B42" w14:textId="77777777" w:rsidR="002F21A5" w:rsidRPr="002F21A5" w:rsidRDefault="002F21A5">
      <w:pPr>
        <w:widowControl w:val="0"/>
        <w:numPr>
          <w:ilvl w:val="1"/>
          <w:numId w:val="21"/>
        </w:numPr>
        <w:autoSpaceDE w:val="0"/>
        <w:autoSpaceDN w:val="0"/>
        <w:spacing w:after="0" w:line="240" w:lineRule="auto"/>
        <w:ind w:right="160" w:firstLine="75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23637DD4" w14:textId="77777777" w:rsidR="002F21A5" w:rsidRPr="002F21A5" w:rsidRDefault="002F21A5" w:rsidP="002F21A5">
      <w:pPr>
        <w:spacing w:after="165" w:line="240" w:lineRule="auto"/>
        <w:ind w:firstLine="75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1.8. У своїй діяльності при виконанні цього Договору, Сторони керуються Господарським та Цивільним кодексами України,</w:t>
      </w:r>
      <w:r w:rsidRPr="002F21A5">
        <w:rPr>
          <w:rFonts w:ascii="Times New Roman" w:eastAsia="Times New Roman" w:hAnsi="Times New Roman" w:cs="Times New Roman"/>
          <w:sz w:val="24"/>
          <w:szCs w:val="24"/>
          <w:lang w:eastAsia="ru-RU"/>
        </w:rPr>
        <w:t xml:space="preserve"> законами України «Про перевезення небезпечних вантажів», «Про автомобільний транспорт», «</w:t>
      </w:r>
      <w:r w:rsidRPr="002F21A5">
        <w:rPr>
          <w:rFonts w:ascii="Times New Roman" w:eastAsia="Times New Roman" w:hAnsi="Times New Roman" w:cs="Times New Roman"/>
          <w:sz w:val="24"/>
          <w:szCs w:val="24"/>
          <w:lang w:eastAsia="en-US" w:bidi="en-US"/>
        </w:rPr>
        <w:t>Про транспортно-експедиторську діяльність»</w:t>
      </w:r>
      <w:r w:rsidRPr="002F21A5">
        <w:rPr>
          <w:rFonts w:ascii="Times New Roman" w:eastAsia="Times New Roman" w:hAnsi="Times New Roman" w:cs="Times New Roman"/>
          <w:sz w:val="24"/>
          <w:szCs w:val="24"/>
          <w:lang w:eastAsia="ru-RU"/>
        </w:rPr>
        <w:t xml:space="preserve">, Правилами дорожнього перевезення небезпечних вантажів, затвердженими наказом Міністерства внутрішніх справ України </w:t>
      </w:r>
      <w:r w:rsidRPr="002F21A5">
        <w:rPr>
          <w:rFonts w:ascii="Times New Roman" w:eastAsia="Times New Roman" w:hAnsi="Times New Roman" w:cs="Times New Roman"/>
          <w:color w:val="000000"/>
          <w:sz w:val="24"/>
          <w:szCs w:val="24"/>
        </w:rPr>
        <w:t xml:space="preserve">від 04.08.2018 № 656, </w:t>
      </w:r>
      <w:r w:rsidRPr="002F21A5">
        <w:rPr>
          <w:rFonts w:ascii="Times New Roman" w:eastAsia="Times New Roman" w:hAnsi="Times New Roman" w:cs="Times New Roman"/>
          <w:sz w:val="24"/>
          <w:szCs w:val="24"/>
        </w:rPr>
        <w:t xml:space="preserve">зареєстрованими в Міністерстві юстиції України 11.09.2018 за № </w:t>
      </w:r>
      <w:r w:rsidRPr="002F21A5">
        <w:rPr>
          <w:rFonts w:ascii="Times New Roman" w:eastAsia="Times New Roman" w:hAnsi="Times New Roman" w:cs="Times New Roman"/>
          <w:sz w:val="24"/>
          <w:szCs w:val="24"/>
          <w:shd w:val="clear" w:color="auto" w:fill="FFFFFF"/>
        </w:rPr>
        <w:t>1041/32493</w:t>
      </w:r>
      <w:r w:rsidRPr="002F21A5">
        <w:rPr>
          <w:rFonts w:ascii="Times New Roman" w:eastAsia="Times New Roman" w:hAnsi="Times New Roman" w:cs="Times New Roman"/>
          <w:color w:val="293A55"/>
          <w:sz w:val="24"/>
          <w:szCs w:val="24"/>
          <w:shd w:val="clear" w:color="auto" w:fill="FFFFFF"/>
        </w:rPr>
        <w:t>,</w:t>
      </w:r>
      <w:r w:rsidRPr="002F21A5">
        <w:rPr>
          <w:rFonts w:ascii="Times New Roman" w:eastAsia="Times New Roman" w:hAnsi="Times New Roman" w:cs="Times New Roman"/>
          <w:sz w:val="24"/>
          <w:szCs w:val="24"/>
        </w:rPr>
        <w:t xml:space="preserve"> Правилами перевезень вантажів автомобільним транспортом в Україні, затвердженими наказом Міністерства транспорту України 14.10.1997 № 363, зареєстрованими в Міністерстві юстиції України 20.02.1998 за № 128/2568,</w:t>
      </w:r>
      <w:r w:rsidRPr="002F21A5">
        <w:rPr>
          <w:rFonts w:ascii="Open Sans" w:eastAsia="Times New Roman" w:hAnsi="Open Sans" w:cs="Open Sans"/>
          <w:color w:val="293A55"/>
          <w:sz w:val="24"/>
          <w:szCs w:val="24"/>
        </w:rPr>
        <w:t xml:space="preserve"> </w:t>
      </w:r>
      <w:r w:rsidRPr="002F21A5">
        <w:rPr>
          <w:rFonts w:ascii="Times New Roman" w:eastAsia="Times New Roman" w:hAnsi="Times New Roman" w:cs="Times New Roman"/>
          <w:sz w:val="24"/>
          <w:szCs w:val="24"/>
        </w:rPr>
        <w:t>та іншими нормативно- правовими актами.</w:t>
      </w:r>
    </w:p>
    <w:p w14:paraId="3ADEE264" w14:textId="77777777" w:rsidR="002F21A5" w:rsidRPr="002F21A5" w:rsidRDefault="002F21A5">
      <w:pPr>
        <w:widowControl w:val="0"/>
        <w:numPr>
          <w:ilvl w:val="0"/>
          <w:numId w:val="22"/>
        </w:numPr>
        <w:tabs>
          <w:tab w:val="left" w:pos="4561"/>
          <w:tab w:val="left" w:pos="4562"/>
        </w:tabs>
        <w:autoSpaceDE w:val="0"/>
        <w:autoSpaceDN w:val="0"/>
        <w:spacing w:after="0" w:line="240" w:lineRule="auto"/>
        <w:ind w:left="4561"/>
        <w:jc w:val="both"/>
        <w:outlineLvl w:val="0"/>
        <w:rPr>
          <w:rFonts w:ascii="Times New Roman" w:eastAsia="Times New Roman" w:hAnsi="Times New Roman" w:cs="Times New Roman"/>
          <w:b/>
          <w:bCs/>
          <w:sz w:val="24"/>
          <w:szCs w:val="24"/>
          <w:lang w:eastAsia="en-US" w:bidi="en-US"/>
        </w:rPr>
      </w:pPr>
      <w:r w:rsidRPr="002F21A5">
        <w:rPr>
          <w:rFonts w:ascii="Times New Roman" w:eastAsia="Times New Roman" w:hAnsi="Times New Roman" w:cs="Times New Roman"/>
          <w:b/>
          <w:bCs/>
          <w:spacing w:val="-5"/>
          <w:sz w:val="24"/>
          <w:szCs w:val="24"/>
          <w:lang w:eastAsia="en-US" w:bidi="en-US"/>
        </w:rPr>
        <w:t>ЯКІСТЬ</w:t>
      </w:r>
      <w:r w:rsidRPr="002F21A5">
        <w:rPr>
          <w:rFonts w:ascii="Times New Roman" w:eastAsia="Times New Roman" w:hAnsi="Times New Roman" w:cs="Times New Roman"/>
          <w:b/>
          <w:bCs/>
          <w:spacing w:val="-3"/>
          <w:sz w:val="24"/>
          <w:szCs w:val="24"/>
          <w:lang w:eastAsia="en-US" w:bidi="en-US"/>
        </w:rPr>
        <w:t xml:space="preserve"> </w:t>
      </w:r>
      <w:r w:rsidRPr="002F21A5">
        <w:rPr>
          <w:rFonts w:ascii="Times New Roman" w:eastAsia="Times New Roman" w:hAnsi="Times New Roman" w:cs="Times New Roman"/>
          <w:b/>
          <w:bCs/>
          <w:spacing w:val="-5"/>
          <w:sz w:val="24"/>
          <w:szCs w:val="24"/>
          <w:lang w:eastAsia="en-US" w:bidi="en-US"/>
        </w:rPr>
        <w:t>ПОСЛУГ</w:t>
      </w:r>
    </w:p>
    <w:p w14:paraId="139FEEE5" w14:textId="77777777" w:rsidR="002F21A5" w:rsidRPr="002F21A5" w:rsidRDefault="002F21A5">
      <w:pPr>
        <w:widowControl w:val="0"/>
        <w:numPr>
          <w:ilvl w:val="1"/>
          <w:numId w:val="20"/>
        </w:numPr>
        <w:tabs>
          <w:tab w:val="left" w:pos="1378"/>
        </w:tabs>
        <w:autoSpaceDE w:val="0"/>
        <w:autoSpaceDN w:val="0"/>
        <w:spacing w:after="0" w:line="240" w:lineRule="auto"/>
        <w:ind w:right="163" w:firstLine="71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pacing w:val="-5"/>
          <w:sz w:val="24"/>
          <w:szCs w:val="24"/>
          <w:lang w:eastAsia="en-US" w:bidi="en-US"/>
        </w:rPr>
        <w:t xml:space="preserve">Виконавець </w:t>
      </w:r>
      <w:r w:rsidRPr="002F21A5">
        <w:rPr>
          <w:rFonts w:ascii="Times New Roman" w:eastAsia="Times New Roman" w:hAnsi="Times New Roman" w:cs="Times New Roman"/>
          <w:spacing w:val="-3"/>
          <w:sz w:val="24"/>
          <w:szCs w:val="24"/>
          <w:lang w:eastAsia="en-US" w:bidi="en-US"/>
        </w:rPr>
        <w:t xml:space="preserve">повинен </w:t>
      </w:r>
      <w:r w:rsidRPr="002F21A5">
        <w:rPr>
          <w:rFonts w:ascii="Times New Roman" w:eastAsia="Times New Roman" w:hAnsi="Times New Roman" w:cs="Times New Roman"/>
          <w:spacing w:val="-5"/>
          <w:sz w:val="24"/>
          <w:szCs w:val="24"/>
          <w:lang w:eastAsia="en-US" w:bidi="en-US"/>
        </w:rPr>
        <w:t xml:space="preserve">надати </w:t>
      </w:r>
      <w:r w:rsidRPr="002F21A5">
        <w:rPr>
          <w:rFonts w:ascii="Times New Roman" w:eastAsia="Times New Roman" w:hAnsi="Times New Roman" w:cs="Times New Roman"/>
          <w:spacing w:val="-4"/>
          <w:sz w:val="24"/>
          <w:szCs w:val="24"/>
          <w:lang w:eastAsia="en-US" w:bidi="en-US"/>
        </w:rPr>
        <w:t xml:space="preserve">Замовнику </w:t>
      </w:r>
      <w:r w:rsidRPr="002F21A5">
        <w:rPr>
          <w:rFonts w:ascii="Times New Roman" w:eastAsia="Times New Roman" w:hAnsi="Times New Roman" w:cs="Times New Roman"/>
          <w:spacing w:val="-5"/>
          <w:sz w:val="24"/>
          <w:szCs w:val="24"/>
          <w:lang w:eastAsia="en-US" w:bidi="en-US"/>
        </w:rPr>
        <w:t xml:space="preserve">Послуги, якість </w:t>
      </w:r>
      <w:r w:rsidRPr="002F21A5">
        <w:rPr>
          <w:rFonts w:ascii="Times New Roman" w:eastAsia="Times New Roman" w:hAnsi="Times New Roman" w:cs="Times New Roman"/>
          <w:sz w:val="24"/>
          <w:szCs w:val="24"/>
          <w:lang w:eastAsia="en-US" w:bidi="en-US"/>
        </w:rPr>
        <w:t xml:space="preserve">яких </w:t>
      </w:r>
      <w:r w:rsidRPr="002F21A5">
        <w:rPr>
          <w:rFonts w:ascii="Times New Roman" w:eastAsia="Times New Roman" w:hAnsi="Times New Roman" w:cs="Times New Roman"/>
          <w:color w:val="212529"/>
          <w:sz w:val="24"/>
          <w:szCs w:val="24"/>
          <w:shd w:val="clear" w:color="auto" w:fill="FFFFFF"/>
          <w:lang w:eastAsia="en-US" w:bidi="en-US"/>
        </w:rPr>
        <w:t>відповідає вимогам чинного законодавства України та національних стандартів, що є обов’язковими, а також ставляться зазвичай до даного виду Послуг</w:t>
      </w:r>
      <w:r w:rsidRPr="002F21A5">
        <w:rPr>
          <w:rFonts w:ascii="Times New Roman" w:eastAsia="Times New Roman" w:hAnsi="Times New Roman" w:cs="Times New Roman"/>
          <w:spacing w:val="-5"/>
          <w:sz w:val="24"/>
          <w:szCs w:val="24"/>
          <w:lang w:eastAsia="en-US" w:bidi="en-US"/>
        </w:rPr>
        <w:t>.</w:t>
      </w:r>
    </w:p>
    <w:p w14:paraId="799C957D" w14:textId="77777777" w:rsidR="002F21A5" w:rsidRPr="002F21A5" w:rsidRDefault="002F21A5">
      <w:pPr>
        <w:widowControl w:val="0"/>
        <w:numPr>
          <w:ilvl w:val="1"/>
          <w:numId w:val="20"/>
        </w:numPr>
        <w:tabs>
          <w:tab w:val="left" w:pos="1378"/>
        </w:tabs>
        <w:autoSpaceDE w:val="0"/>
        <w:autoSpaceDN w:val="0"/>
        <w:spacing w:after="0" w:line="240" w:lineRule="auto"/>
        <w:ind w:right="166" w:firstLine="71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Виконавець</w:t>
      </w:r>
      <w:r w:rsidRPr="002F21A5">
        <w:rPr>
          <w:rFonts w:ascii="Times New Roman" w:eastAsia="Times New Roman" w:hAnsi="Times New Roman" w:cs="Times New Roman"/>
          <w:spacing w:val="-12"/>
          <w:sz w:val="24"/>
          <w:szCs w:val="24"/>
          <w:lang w:eastAsia="en-US" w:bidi="en-US"/>
        </w:rPr>
        <w:t xml:space="preserve"> </w:t>
      </w:r>
      <w:r w:rsidRPr="002F21A5">
        <w:rPr>
          <w:rFonts w:ascii="Times New Roman" w:eastAsia="Times New Roman" w:hAnsi="Times New Roman" w:cs="Times New Roman"/>
          <w:sz w:val="24"/>
          <w:szCs w:val="24"/>
          <w:lang w:eastAsia="en-US" w:bidi="en-US"/>
        </w:rPr>
        <w:t>гарантує</w:t>
      </w:r>
      <w:r w:rsidRPr="002F21A5">
        <w:rPr>
          <w:rFonts w:ascii="Times New Roman" w:eastAsia="Times New Roman" w:hAnsi="Times New Roman" w:cs="Times New Roman"/>
          <w:spacing w:val="-9"/>
          <w:sz w:val="24"/>
          <w:szCs w:val="24"/>
          <w:lang w:eastAsia="en-US" w:bidi="en-US"/>
        </w:rPr>
        <w:t xml:space="preserve"> </w:t>
      </w:r>
      <w:r w:rsidRPr="002F21A5">
        <w:rPr>
          <w:rFonts w:ascii="Times New Roman" w:eastAsia="Times New Roman" w:hAnsi="Times New Roman" w:cs="Times New Roman"/>
          <w:sz w:val="24"/>
          <w:szCs w:val="24"/>
          <w:lang w:eastAsia="en-US" w:bidi="en-US"/>
        </w:rPr>
        <w:t>належну</w:t>
      </w:r>
      <w:r w:rsidRPr="002F21A5">
        <w:rPr>
          <w:rFonts w:ascii="Times New Roman" w:eastAsia="Times New Roman" w:hAnsi="Times New Roman" w:cs="Times New Roman"/>
          <w:spacing w:val="-16"/>
          <w:sz w:val="24"/>
          <w:szCs w:val="24"/>
          <w:lang w:eastAsia="en-US" w:bidi="en-US"/>
        </w:rPr>
        <w:t xml:space="preserve"> </w:t>
      </w:r>
      <w:r w:rsidRPr="002F21A5">
        <w:rPr>
          <w:rFonts w:ascii="Times New Roman" w:eastAsia="Times New Roman" w:hAnsi="Times New Roman" w:cs="Times New Roman"/>
          <w:sz w:val="24"/>
          <w:szCs w:val="24"/>
          <w:lang w:eastAsia="en-US" w:bidi="en-US"/>
        </w:rPr>
        <w:t>якість</w:t>
      </w:r>
      <w:r w:rsidRPr="002F21A5">
        <w:rPr>
          <w:rFonts w:ascii="Times New Roman" w:eastAsia="Times New Roman" w:hAnsi="Times New Roman" w:cs="Times New Roman"/>
          <w:spacing w:val="-6"/>
          <w:sz w:val="24"/>
          <w:szCs w:val="24"/>
          <w:lang w:eastAsia="en-US" w:bidi="en-US"/>
        </w:rPr>
        <w:t xml:space="preserve"> </w:t>
      </w:r>
      <w:r w:rsidRPr="002F21A5">
        <w:rPr>
          <w:rFonts w:ascii="Times New Roman" w:eastAsia="Times New Roman" w:hAnsi="Times New Roman" w:cs="Times New Roman"/>
          <w:sz w:val="24"/>
          <w:szCs w:val="24"/>
          <w:lang w:eastAsia="en-US" w:bidi="en-US"/>
        </w:rPr>
        <w:t>Послуг</w:t>
      </w:r>
      <w:r w:rsidRPr="002F21A5">
        <w:rPr>
          <w:rFonts w:ascii="Times New Roman" w:eastAsia="Times New Roman" w:hAnsi="Times New Roman" w:cs="Times New Roman"/>
          <w:spacing w:val="-6"/>
          <w:sz w:val="24"/>
          <w:szCs w:val="24"/>
          <w:lang w:eastAsia="en-US" w:bidi="en-US"/>
        </w:rPr>
        <w:t xml:space="preserve"> </w:t>
      </w:r>
      <w:r w:rsidRPr="002F21A5">
        <w:rPr>
          <w:rFonts w:ascii="Times New Roman" w:eastAsia="Times New Roman" w:hAnsi="Times New Roman" w:cs="Times New Roman"/>
          <w:sz w:val="24"/>
          <w:szCs w:val="24"/>
          <w:lang w:eastAsia="en-US" w:bidi="en-US"/>
        </w:rPr>
        <w:t>та</w:t>
      </w:r>
      <w:r w:rsidRPr="002F21A5">
        <w:rPr>
          <w:rFonts w:ascii="Times New Roman" w:eastAsia="Times New Roman" w:hAnsi="Times New Roman" w:cs="Times New Roman"/>
          <w:spacing w:val="-3"/>
          <w:sz w:val="24"/>
          <w:szCs w:val="24"/>
          <w:lang w:eastAsia="en-US" w:bidi="en-US"/>
        </w:rPr>
        <w:t xml:space="preserve"> </w:t>
      </w:r>
      <w:r w:rsidRPr="002F21A5">
        <w:rPr>
          <w:rFonts w:ascii="Times New Roman" w:eastAsia="Times New Roman" w:hAnsi="Times New Roman" w:cs="Times New Roman"/>
          <w:sz w:val="24"/>
          <w:szCs w:val="24"/>
          <w:lang w:eastAsia="en-US" w:bidi="en-US"/>
        </w:rPr>
        <w:t>виправлення</w:t>
      </w:r>
      <w:r w:rsidRPr="002F21A5">
        <w:rPr>
          <w:rFonts w:ascii="Times New Roman" w:eastAsia="Times New Roman" w:hAnsi="Times New Roman" w:cs="Times New Roman"/>
          <w:spacing w:val="-12"/>
          <w:sz w:val="24"/>
          <w:szCs w:val="24"/>
          <w:lang w:eastAsia="en-US" w:bidi="en-US"/>
        </w:rPr>
        <w:t xml:space="preserve"> </w:t>
      </w:r>
      <w:r w:rsidRPr="002F21A5">
        <w:rPr>
          <w:rFonts w:ascii="Times New Roman" w:eastAsia="Times New Roman" w:hAnsi="Times New Roman" w:cs="Times New Roman"/>
          <w:sz w:val="24"/>
          <w:szCs w:val="24"/>
          <w:lang w:eastAsia="en-US" w:bidi="en-US"/>
        </w:rPr>
        <w:t>недоліків</w:t>
      </w:r>
      <w:r w:rsidRPr="002F21A5">
        <w:rPr>
          <w:rFonts w:ascii="Times New Roman" w:eastAsia="Times New Roman" w:hAnsi="Times New Roman" w:cs="Times New Roman"/>
          <w:spacing w:val="-6"/>
          <w:sz w:val="24"/>
          <w:szCs w:val="24"/>
          <w:lang w:eastAsia="en-US" w:bidi="en-US"/>
        </w:rPr>
        <w:t xml:space="preserve"> </w:t>
      </w:r>
      <w:r w:rsidRPr="002F21A5">
        <w:rPr>
          <w:rFonts w:ascii="Times New Roman" w:eastAsia="Times New Roman" w:hAnsi="Times New Roman" w:cs="Times New Roman"/>
          <w:sz w:val="24"/>
          <w:szCs w:val="24"/>
          <w:lang w:eastAsia="en-US" w:bidi="en-US"/>
        </w:rPr>
        <w:t>(дефектів), що будуть виявлені</w:t>
      </w:r>
      <w:r w:rsidRPr="002F21A5">
        <w:rPr>
          <w:rFonts w:ascii="Times New Roman" w:eastAsia="Times New Roman" w:hAnsi="Times New Roman" w:cs="Times New Roman"/>
          <w:spacing w:val="1"/>
          <w:sz w:val="24"/>
          <w:szCs w:val="24"/>
          <w:lang w:eastAsia="en-US" w:bidi="en-US"/>
        </w:rPr>
        <w:t xml:space="preserve"> </w:t>
      </w:r>
      <w:r w:rsidRPr="002F21A5">
        <w:rPr>
          <w:rFonts w:ascii="Times New Roman" w:eastAsia="Times New Roman" w:hAnsi="Times New Roman" w:cs="Times New Roman"/>
          <w:sz w:val="24"/>
          <w:szCs w:val="24"/>
          <w:lang w:eastAsia="en-US" w:bidi="en-US"/>
        </w:rPr>
        <w:t>Замовником.</w:t>
      </w:r>
    </w:p>
    <w:p w14:paraId="071FD580" w14:textId="77777777" w:rsidR="002F21A5" w:rsidRPr="002F21A5" w:rsidRDefault="002F21A5" w:rsidP="002F21A5">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6B4E30FE" w14:textId="77777777" w:rsidR="002F21A5" w:rsidRPr="002F21A5" w:rsidRDefault="002F21A5">
      <w:pPr>
        <w:widowControl w:val="0"/>
        <w:numPr>
          <w:ilvl w:val="0"/>
          <w:numId w:val="22"/>
        </w:numPr>
        <w:tabs>
          <w:tab w:val="left" w:pos="4556"/>
          <w:tab w:val="left" w:pos="4557"/>
        </w:tabs>
        <w:autoSpaceDE w:val="0"/>
        <w:autoSpaceDN w:val="0"/>
        <w:spacing w:after="0" w:line="240" w:lineRule="auto"/>
        <w:ind w:left="4556" w:hanging="566"/>
        <w:jc w:val="both"/>
        <w:outlineLvl w:val="0"/>
        <w:rPr>
          <w:rFonts w:ascii="Times New Roman" w:eastAsia="Times New Roman" w:hAnsi="Times New Roman" w:cs="Times New Roman"/>
          <w:b/>
          <w:bCs/>
          <w:sz w:val="24"/>
          <w:szCs w:val="24"/>
          <w:lang w:eastAsia="en-US" w:bidi="en-US"/>
        </w:rPr>
      </w:pPr>
      <w:r w:rsidRPr="002F21A5">
        <w:rPr>
          <w:rFonts w:ascii="Times New Roman" w:eastAsia="Times New Roman" w:hAnsi="Times New Roman" w:cs="Times New Roman"/>
          <w:b/>
          <w:bCs/>
          <w:spacing w:val="-5"/>
          <w:sz w:val="24"/>
          <w:szCs w:val="24"/>
          <w:lang w:eastAsia="en-US" w:bidi="en-US"/>
        </w:rPr>
        <w:t>ЦІНА</w:t>
      </w:r>
      <w:r w:rsidRPr="002F21A5">
        <w:rPr>
          <w:rFonts w:ascii="Times New Roman" w:eastAsia="Times New Roman" w:hAnsi="Times New Roman" w:cs="Times New Roman"/>
          <w:b/>
          <w:bCs/>
          <w:spacing w:val="-8"/>
          <w:sz w:val="24"/>
          <w:szCs w:val="24"/>
          <w:lang w:eastAsia="en-US" w:bidi="en-US"/>
        </w:rPr>
        <w:t xml:space="preserve"> </w:t>
      </w:r>
      <w:r w:rsidRPr="002F21A5">
        <w:rPr>
          <w:rFonts w:ascii="Times New Roman" w:eastAsia="Times New Roman" w:hAnsi="Times New Roman" w:cs="Times New Roman"/>
          <w:b/>
          <w:bCs/>
          <w:spacing w:val="-4"/>
          <w:sz w:val="24"/>
          <w:szCs w:val="24"/>
          <w:lang w:eastAsia="en-US" w:bidi="en-US"/>
        </w:rPr>
        <w:t>ДОГОВОРУ</w:t>
      </w:r>
    </w:p>
    <w:p w14:paraId="31BA6188" w14:textId="77777777" w:rsidR="002F21A5" w:rsidRPr="002F21A5" w:rsidRDefault="002F21A5">
      <w:pPr>
        <w:widowControl w:val="0"/>
        <w:numPr>
          <w:ilvl w:val="1"/>
          <w:numId w:val="19"/>
        </w:numPr>
        <w:tabs>
          <w:tab w:val="left" w:pos="851"/>
          <w:tab w:val="left" w:pos="1418"/>
          <w:tab w:val="left" w:pos="9797"/>
        </w:tabs>
        <w:autoSpaceDE w:val="0"/>
        <w:autoSpaceDN w:val="0"/>
        <w:spacing w:after="0" w:line="240" w:lineRule="auto"/>
        <w:ind w:left="0" w:firstLine="85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pacing w:val="-4"/>
          <w:sz w:val="24"/>
          <w:szCs w:val="24"/>
          <w:lang w:eastAsia="en-US" w:bidi="en-US"/>
        </w:rPr>
        <w:lastRenderedPageBreak/>
        <w:t>Ціна цього</w:t>
      </w:r>
      <w:r w:rsidRPr="002F21A5">
        <w:rPr>
          <w:rFonts w:ascii="Times New Roman" w:eastAsia="Times New Roman" w:hAnsi="Times New Roman" w:cs="Times New Roman"/>
          <w:spacing w:val="25"/>
          <w:sz w:val="24"/>
          <w:szCs w:val="24"/>
          <w:lang w:eastAsia="en-US" w:bidi="en-US"/>
        </w:rPr>
        <w:t xml:space="preserve"> </w:t>
      </w:r>
      <w:r w:rsidRPr="002F21A5">
        <w:rPr>
          <w:rFonts w:ascii="Times New Roman" w:eastAsia="Times New Roman" w:hAnsi="Times New Roman" w:cs="Times New Roman"/>
          <w:spacing w:val="-4"/>
          <w:sz w:val="24"/>
          <w:szCs w:val="24"/>
          <w:lang w:eastAsia="en-US" w:bidi="en-US"/>
        </w:rPr>
        <w:t>Договору визначена у Додатку 2 «Специфікація» до цього Договору та</w:t>
      </w:r>
      <w:r w:rsidRPr="002F21A5">
        <w:rPr>
          <w:rFonts w:ascii="Times New Roman" w:eastAsia="Times New Roman" w:hAnsi="Times New Roman" w:cs="Times New Roman"/>
          <w:sz w:val="24"/>
          <w:szCs w:val="24"/>
          <w:lang w:eastAsia="en-US" w:bidi="en-US"/>
        </w:rPr>
        <w:t xml:space="preserve"> </w:t>
      </w:r>
      <w:r w:rsidRPr="002F21A5">
        <w:rPr>
          <w:rFonts w:ascii="Times New Roman" w:eastAsia="Times New Roman" w:hAnsi="Times New Roman" w:cs="Times New Roman"/>
          <w:spacing w:val="-4"/>
          <w:sz w:val="24"/>
          <w:szCs w:val="24"/>
          <w:lang w:eastAsia="en-US" w:bidi="en-US"/>
        </w:rPr>
        <w:t xml:space="preserve">становить </w:t>
      </w:r>
      <w:r w:rsidRPr="002F21A5">
        <w:rPr>
          <w:rFonts w:ascii="Times New Roman" w:eastAsia="Times New Roman" w:hAnsi="Times New Roman" w:cs="Times New Roman"/>
          <w:b/>
          <w:bCs/>
          <w:spacing w:val="-4"/>
          <w:sz w:val="24"/>
          <w:szCs w:val="24"/>
          <w:lang w:eastAsia="en-US" w:bidi="en-US"/>
        </w:rPr>
        <w:t>______________ гр</w:t>
      </w:r>
      <w:r w:rsidRPr="002F21A5">
        <w:rPr>
          <w:rFonts w:ascii="Times New Roman" w:eastAsia="Times New Roman" w:hAnsi="Times New Roman" w:cs="Times New Roman"/>
          <w:b/>
          <w:bCs/>
          <w:spacing w:val="-3"/>
          <w:sz w:val="24"/>
          <w:szCs w:val="24"/>
          <w:lang w:eastAsia="en-US" w:bidi="en-US"/>
        </w:rPr>
        <w:t>н.</w:t>
      </w:r>
      <w:r w:rsidRPr="002F21A5">
        <w:rPr>
          <w:rFonts w:ascii="Times New Roman" w:eastAsia="Times New Roman" w:hAnsi="Times New Roman" w:cs="Times New Roman"/>
          <w:b/>
          <w:bCs/>
          <w:spacing w:val="9"/>
          <w:sz w:val="24"/>
          <w:szCs w:val="24"/>
          <w:lang w:eastAsia="en-US" w:bidi="en-US"/>
        </w:rPr>
        <w:t xml:space="preserve"> </w:t>
      </w:r>
      <w:r w:rsidRPr="002F21A5">
        <w:rPr>
          <w:rFonts w:ascii="Times New Roman" w:eastAsia="Times New Roman" w:hAnsi="Times New Roman" w:cs="Times New Roman"/>
          <w:b/>
          <w:bCs/>
          <w:spacing w:val="-4"/>
          <w:sz w:val="24"/>
          <w:szCs w:val="24"/>
          <w:lang w:eastAsia="en-US" w:bidi="en-US"/>
        </w:rPr>
        <w:t xml:space="preserve">(_________________ гривень _________ копійок) </w:t>
      </w:r>
      <w:r w:rsidRPr="002F21A5">
        <w:rPr>
          <w:rFonts w:ascii="Times New Roman" w:eastAsia="Times New Roman" w:hAnsi="Times New Roman" w:cs="Times New Roman"/>
          <w:b/>
          <w:bCs/>
          <w:spacing w:val="-5"/>
          <w:sz w:val="24"/>
          <w:szCs w:val="24"/>
          <w:lang w:eastAsia="en-US" w:bidi="en-US"/>
        </w:rPr>
        <w:t>без ПДВ.</w:t>
      </w:r>
      <w:r w:rsidRPr="002F21A5">
        <w:rPr>
          <w:rFonts w:ascii="Times New Roman" w:eastAsia="Times New Roman" w:hAnsi="Times New Roman" w:cs="Times New Roman"/>
          <w:spacing w:val="-5"/>
          <w:sz w:val="24"/>
          <w:szCs w:val="24"/>
          <w:lang w:eastAsia="en-US" w:bidi="en-US"/>
        </w:rPr>
        <w:t xml:space="preserve"> </w:t>
      </w:r>
    </w:p>
    <w:p w14:paraId="563C6F8D" w14:textId="77777777" w:rsidR="002F21A5" w:rsidRPr="002F21A5" w:rsidRDefault="002F21A5">
      <w:pPr>
        <w:widowControl w:val="0"/>
        <w:numPr>
          <w:ilvl w:val="1"/>
          <w:numId w:val="19"/>
        </w:numPr>
        <w:autoSpaceDE w:val="0"/>
        <w:autoSpaceDN w:val="0"/>
        <w:spacing w:after="0" w:line="240" w:lineRule="auto"/>
        <w:ind w:left="0" w:firstLine="85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Замовник може зменшити обсяги закупівлі залежно від реального фінансування видатків Замовника. Зменшення обсягів закупівлі з цієї підстави не є порушенням умов цього Договору та не тягне за собою застосування штрафних санкцій до Замовника.</w:t>
      </w:r>
    </w:p>
    <w:p w14:paraId="6790698F" w14:textId="77777777" w:rsidR="002F21A5" w:rsidRPr="002F21A5" w:rsidRDefault="002F21A5" w:rsidP="002F21A5">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2A2E7E06" w14:textId="77777777" w:rsidR="002F21A5" w:rsidRPr="002F21A5" w:rsidRDefault="002F21A5">
      <w:pPr>
        <w:widowControl w:val="0"/>
        <w:numPr>
          <w:ilvl w:val="0"/>
          <w:numId w:val="22"/>
        </w:numPr>
        <w:tabs>
          <w:tab w:val="left" w:pos="4047"/>
          <w:tab w:val="left" w:pos="4048"/>
        </w:tabs>
        <w:autoSpaceDE w:val="0"/>
        <w:autoSpaceDN w:val="0"/>
        <w:spacing w:after="0" w:line="240" w:lineRule="auto"/>
        <w:ind w:left="4047" w:hanging="566"/>
        <w:jc w:val="both"/>
        <w:outlineLvl w:val="0"/>
        <w:rPr>
          <w:rFonts w:ascii="Times New Roman" w:eastAsia="Times New Roman" w:hAnsi="Times New Roman" w:cs="Times New Roman"/>
          <w:b/>
          <w:bCs/>
          <w:sz w:val="24"/>
          <w:szCs w:val="24"/>
          <w:lang w:eastAsia="en-US" w:bidi="en-US"/>
        </w:rPr>
      </w:pPr>
      <w:r w:rsidRPr="002F21A5">
        <w:rPr>
          <w:rFonts w:ascii="Times New Roman" w:eastAsia="Times New Roman" w:hAnsi="Times New Roman" w:cs="Times New Roman"/>
          <w:b/>
          <w:bCs/>
          <w:sz w:val="24"/>
          <w:szCs w:val="24"/>
          <w:lang w:eastAsia="en-US" w:bidi="en-US"/>
        </w:rPr>
        <w:t>ПОРЯДОК РОЗРАХУНКІВ</w:t>
      </w:r>
    </w:p>
    <w:p w14:paraId="54A5754F" w14:textId="77777777" w:rsidR="002F21A5" w:rsidRPr="002F21A5" w:rsidRDefault="002F21A5">
      <w:pPr>
        <w:widowControl w:val="0"/>
        <w:numPr>
          <w:ilvl w:val="1"/>
          <w:numId w:val="18"/>
        </w:numPr>
        <w:tabs>
          <w:tab w:val="left" w:pos="1134"/>
        </w:tabs>
        <w:autoSpaceDE w:val="0"/>
        <w:autoSpaceDN w:val="0"/>
        <w:spacing w:after="0" w:line="240" w:lineRule="auto"/>
        <w:ind w:left="0" w:right="155" w:firstLine="851"/>
        <w:jc w:val="both"/>
        <w:rPr>
          <w:rFonts w:ascii="Times New Roman" w:eastAsia="Times New Roman" w:hAnsi="Times New Roman" w:cs="Times New Roman"/>
          <w:sz w:val="24"/>
          <w:szCs w:val="24"/>
          <w:lang w:eastAsia="en-US" w:bidi="en-US"/>
        </w:rPr>
      </w:pPr>
      <w:bookmarkStart w:id="14" w:name="_Hlk191498881"/>
      <w:r w:rsidRPr="002F21A5">
        <w:rPr>
          <w:rFonts w:ascii="Times New Roman" w:eastAsia="Times New Roman" w:hAnsi="Times New Roman" w:cs="Times New Roman"/>
          <w:sz w:val="24"/>
          <w:szCs w:val="24"/>
          <w:lang w:eastAsia="en-US" w:bidi="en-US"/>
        </w:rPr>
        <w:t>Оплата за надані Послуги здійснюється Замовником щомісяця шляхом перерахування грошових коштів на поточний рахунок Виконавця протягом 10 (десяти) робочих днів з дати підписання Сторонами Акту приймання-передачі наданих послуг та товарно-транспортних накладних</w:t>
      </w:r>
      <w:r w:rsidRPr="002F21A5">
        <w:rPr>
          <w:rFonts w:ascii="Times New Roman" w:hAnsi="Times New Roman"/>
          <w:color w:val="000000"/>
          <w:sz w:val="24"/>
        </w:rPr>
        <w:t xml:space="preserve">, що підтверджують кожну доставку </w:t>
      </w:r>
      <w:r w:rsidRPr="002F21A5">
        <w:rPr>
          <w:rFonts w:ascii="Times New Roman" w:eastAsia="Times New Roman" w:hAnsi="Times New Roman" w:cs="Times New Roman"/>
          <w:sz w:val="24"/>
          <w:szCs w:val="24"/>
          <w:lang w:eastAsia="en-US" w:bidi="en-US"/>
        </w:rPr>
        <w:t>небезпечного вантажу біологічного матеріалу категорії B (код UN 3373) – зразки плазми крові (далі - вантаж) в порядку визначеному пунктом 5.4. Договору</w:t>
      </w:r>
      <w:r w:rsidRPr="002F21A5">
        <w:rPr>
          <w:rFonts w:ascii="Times New Roman" w:hAnsi="Times New Roman" w:cs="Times New Roman"/>
          <w:color w:val="000000"/>
          <w:sz w:val="24"/>
          <w:szCs w:val="24"/>
        </w:rPr>
        <w:t>.</w:t>
      </w:r>
    </w:p>
    <w:bookmarkEnd w:id="14"/>
    <w:p w14:paraId="6A923C53" w14:textId="77777777" w:rsidR="002F21A5" w:rsidRPr="002F21A5" w:rsidRDefault="002F21A5">
      <w:pPr>
        <w:widowControl w:val="0"/>
        <w:numPr>
          <w:ilvl w:val="1"/>
          <w:numId w:val="18"/>
        </w:numPr>
        <w:tabs>
          <w:tab w:val="left" w:pos="1378"/>
        </w:tabs>
        <w:autoSpaceDE w:val="0"/>
        <w:autoSpaceDN w:val="0"/>
        <w:spacing w:after="0" w:line="240" w:lineRule="auto"/>
        <w:ind w:right="171" w:firstLine="71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ru-RU"/>
        </w:rPr>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F21A5">
        <w:rPr>
          <w:rFonts w:ascii="Times New Roman" w:eastAsia="Times New Roman" w:hAnsi="Times New Roman" w:cs="Times New Roman"/>
          <w:sz w:val="24"/>
          <w:szCs w:val="24"/>
          <w:lang w:eastAsia="ru-RU"/>
        </w:rPr>
        <w:t>субгрантів</w:t>
      </w:r>
      <w:proofErr w:type="spellEnd"/>
      <w:r w:rsidRPr="002F21A5">
        <w:rPr>
          <w:rFonts w:ascii="Times New Roman" w:eastAsia="Times New Roman" w:hAnsi="Times New Roman" w:cs="Times New Roman"/>
          <w:sz w:val="24"/>
          <w:szCs w:val="24"/>
          <w:lang w:eastAsia="ru-RU"/>
        </w:rPr>
        <w:t>) Глобального фонду для боротьби із СНІДом, туберкульозом та малярією в Україні».</w:t>
      </w:r>
    </w:p>
    <w:p w14:paraId="07213A2F" w14:textId="77777777" w:rsidR="002F21A5" w:rsidRPr="002F21A5" w:rsidRDefault="002F21A5">
      <w:pPr>
        <w:widowControl w:val="0"/>
        <w:numPr>
          <w:ilvl w:val="1"/>
          <w:numId w:val="18"/>
        </w:numPr>
        <w:tabs>
          <w:tab w:val="left" w:pos="1378"/>
        </w:tabs>
        <w:autoSpaceDE w:val="0"/>
        <w:autoSpaceDN w:val="0"/>
        <w:spacing w:after="0" w:line="240" w:lineRule="auto"/>
        <w:ind w:right="171" w:firstLine="71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Усі розрахунки за надані Послуги за цим Договором проводяться в національній валюті України в безготівковій формі, шляхом перерахування грошових </w:t>
      </w:r>
      <w:r w:rsidRPr="002F21A5">
        <w:rPr>
          <w:rFonts w:ascii="Times New Roman" w:eastAsia="Times New Roman" w:hAnsi="Times New Roman" w:cs="Times New Roman"/>
          <w:spacing w:val="-3"/>
          <w:sz w:val="24"/>
          <w:szCs w:val="24"/>
          <w:lang w:eastAsia="en-US" w:bidi="en-US"/>
        </w:rPr>
        <w:t xml:space="preserve">коштів </w:t>
      </w:r>
      <w:r w:rsidRPr="002F21A5">
        <w:rPr>
          <w:rFonts w:ascii="Times New Roman" w:eastAsia="Times New Roman" w:hAnsi="Times New Roman" w:cs="Times New Roman"/>
          <w:sz w:val="24"/>
          <w:szCs w:val="24"/>
          <w:lang w:eastAsia="en-US" w:bidi="en-US"/>
        </w:rPr>
        <w:t>на поточний рахунок</w:t>
      </w:r>
      <w:r w:rsidRPr="002F21A5">
        <w:rPr>
          <w:rFonts w:ascii="Times New Roman" w:eastAsia="Times New Roman" w:hAnsi="Times New Roman" w:cs="Times New Roman"/>
          <w:spacing w:val="2"/>
          <w:sz w:val="24"/>
          <w:szCs w:val="24"/>
          <w:lang w:eastAsia="en-US" w:bidi="en-US"/>
        </w:rPr>
        <w:t xml:space="preserve"> </w:t>
      </w:r>
      <w:r w:rsidRPr="002F21A5">
        <w:rPr>
          <w:rFonts w:ascii="Times New Roman" w:eastAsia="Times New Roman" w:hAnsi="Times New Roman" w:cs="Times New Roman"/>
          <w:sz w:val="24"/>
          <w:szCs w:val="24"/>
          <w:lang w:eastAsia="en-US" w:bidi="en-US"/>
        </w:rPr>
        <w:t>Виконавця, зазначений у цьому Договорі.</w:t>
      </w:r>
    </w:p>
    <w:p w14:paraId="20C1E47C" w14:textId="77777777" w:rsidR="002F21A5" w:rsidRPr="002F21A5" w:rsidRDefault="002F21A5">
      <w:pPr>
        <w:widowControl w:val="0"/>
        <w:numPr>
          <w:ilvl w:val="1"/>
          <w:numId w:val="18"/>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Розрахунки за надані Послуги проводяться на підставі Акту приймання-передачі наданих послуг та товарно-транспортних накладних</w:t>
      </w:r>
      <w:r w:rsidRPr="002F21A5">
        <w:rPr>
          <w:rFonts w:ascii="Times New Roman" w:hAnsi="Times New Roman" w:cs="Times New Roman"/>
          <w:color w:val="000000"/>
          <w:sz w:val="24"/>
          <w:szCs w:val="24"/>
        </w:rPr>
        <w:t>, що підтверджують кожну доставку вантажу,</w:t>
      </w:r>
      <w:r w:rsidRPr="002F21A5">
        <w:rPr>
          <w:rFonts w:ascii="Times New Roman" w:eastAsia="Times New Roman" w:hAnsi="Times New Roman" w:cs="Times New Roman"/>
          <w:sz w:val="24"/>
          <w:szCs w:val="24"/>
          <w:lang w:eastAsia="en-US" w:bidi="en-US"/>
        </w:rPr>
        <w:t xml:space="preserve"> відповідно </w:t>
      </w:r>
      <w:r w:rsidRPr="002F21A5">
        <w:rPr>
          <w:rFonts w:ascii="Times New Roman" w:eastAsia="Times New Roman" w:hAnsi="Times New Roman" w:cs="Times New Roman"/>
          <w:spacing w:val="-4"/>
          <w:sz w:val="24"/>
          <w:szCs w:val="24"/>
          <w:lang w:eastAsia="en-US" w:bidi="en-US"/>
        </w:rPr>
        <w:t xml:space="preserve">до </w:t>
      </w:r>
      <w:r w:rsidRPr="002F21A5">
        <w:rPr>
          <w:rFonts w:ascii="Times New Roman" w:eastAsia="Times New Roman" w:hAnsi="Times New Roman" w:cs="Times New Roman"/>
          <w:sz w:val="24"/>
          <w:szCs w:val="24"/>
          <w:lang w:eastAsia="en-US" w:bidi="en-US"/>
        </w:rPr>
        <w:t>ст. 49 Бюджетного кодексу України.</w:t>
      </w:r>
    </w:p>
    <w:p w14:paraId="4967207E" w14:textId="77777777" w:rsidR="002F21A5" w:rsidRPr="002F21A5" w:rsidRDefault="002F21A5">
      <w:pPr>
        <w:widowControl w:val="0"/>
        <w:numPr>
          <w:ilvl w:val="1"/>
          <w:numId w:val="18"/>
        </w:numPr>
        <w:tabs>
          <w:tab w:val="left" w:pos="1378"/>
        </w:tabs>
        <w:autoSpaceDE w:val="0"/>
        <w:autoSpaceDN w:val="0"/>
        <w:spacing w:after="0" w:line="240" w:lineRule="auto"/>
        <w:ind w:right="156" w:firstLine="71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У разі затримки фінансування, що не зумовлене дією  обставин, визначених у пункті 5.5 цього Договору, розрахунок за надані Послуги здійснюється </w:t>
      </w:r>
      <w:r w:rsidRPr="002F21A5">
        <w:rPr>
          <w:rFonts w:ascii="Times New Roman" w:eastAsia="Arial Unicode MS" w:hAnsi="Times New Roman" w:cs="Times New Roman"/>
          <w:sz w:val="24"/>
          <w:szCs w:val="24"/>
          <w:lang w:eastAsia="ar-S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r w:rsidRPr="002F21A5">
        <w:rPr>
          <w:rFonts w:ascii="Times New Roman" w:eastAsia="Times New Roman" w:hAnsi="Times New Roman" w:cs="Times New Roman"/>
          <w:sz w:val="24"/>
          <w:szCs w:val="24"/>
          <w:lang w:eastAsia="en-US" w:bidi="en-US"/>
        </w:rPr>
        <w:t>. Затримка оплати за Послугу з підстав затримки бюджетного фінансування Замовника не є порушенням умов цього Договору.</w:t>
      </w:r>
    </w:p>
    <w:p w14:paraId="14566B80" w14:textId="77777777" w:rsidR="002F21A5" w:rsidRPr="002F21A5" w:rsidRDefault="002F21A5" w:rsidP="002F21A5">
      <w:pPr>
        <w:spacing w:after="0" w:line="240" w:lineRule="auto"/>
        <w:ind w:left="100" w:firstLine="711"/>
        <w:jc w:val="both"/>
        <w:rPr>
          <w:rFonts w:ascii="Times New Roman" w:hAnsi="Times New Roman" w:cs="Times New Roman"/>
          <w:sz w:val="24"/>
          <w:szCs w:val="24"/>
        </w:rPr>
      </w:pPr>
      <w:r w:rsidRPr="002F21A5">
        <w:rPr>
          <w:rFonts w:ascii="Times New Roman" w:hAnsi="Times New Roman" w:cs="Times New Roman"/>
          <w:sz w:val="24"/>
          <w:szCs w:val="24"/>
        </w:rPr>
        <w:t xml:space="preserve">4.6. У разі неможливості прийняти та/або оплатити надані Послуги за наявності дії обставин, зазначених в пункті 5.5 цього Договору, Замовник здійснює оплату за надані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обставин, зазначених у пункті 5.5 цього Договору, та підписання уповноваженими представниками Сторін </w:t>
      </w:r>
      <w:r w:rsidRPr="002F21A5">
        <w:rPr>
          <w:rFonts w:ascii="Times New Roman" w:eastAsia="Times New Roman" w:hAnsi="Times New Roman" w:cs="Times New Roman"/>
          <w:sz w:val="24"/>
          <w:szCs w:val="24"/>
          <w:lang w:eastAsia="en-US" w:bidi="en-US"/>
        </w:rPr>
        <w:t xml:space="preserve">Акту приймання-передачі наданих послуг та товарно-транспортних накладних за кожною </w:t>
      </w:r>
      <w:proofErr w:type="spellStart"/>
      <w:r w:rsidRPr="002F21A5">
        <w:rPr>
          <w:rFonts w:ascii="Times New Roman" w:eastAsia="Times New Roman" w:hAnsi="Times New Roman" w:cs="Times New Roman"/>
          <w:sz w:val="24"/>
          <w:szCs w:val="24"/>
          <w:lang w:eastAsia="en-US" w:bidi="en-US"/>
        </w:rPr>
        <w:t>адресою</w:t>
      </w:r>
      <w:proofErr w:type="spellEnd"/>
      <w:r w:rsidRPr="002F21A5">
        <w:rPr>
          <w:rFonts w:ascii="Times New Roman" w:eastAsia="Times New Roman" w:hAnsi="Times New Roman" w:cs="Times New Roman"/>
          <w:sz w:val="24"/>
          <w:szCs w:val="24"/>
          <w:lang w:eastAsia="en-US" w:bidi="en-US"/>
        </w:rPr>
        <w:t xml:space="preserve"> з якої здійснювалась доставка вантажу</w:t>
      </w:r>
      <w:r w:rsidRPr="002F21A5">
        <w:rPr>
          <w:rFonts w:ascii="Times New Roman" w:hAnsi="Times New Roman" w:cs="Times New Roman"/>
          <w:sz w:val="24"/>
          <w:szCs w:val="24"/>
        </w:rPr>
        <w:t>. Затримка оплати за надані Послуги за наявності  обставин,  зазначених в пункті 5.5 цього Договору, не є порушенням Замовником умов цього Договору. </w:t>
      </w:r>
    </w:p>
    <w:p w14:paraId="5266CC4A" w14:textId="77777777" w:rsidR="002F21A5" w:rsidRPr="002F21A5" w:rsidRDefault="002F21A5" w:rsidP="002F21A5">
      <w:pPr>
        <w:widowControl w:val="0"/>
        <w:tabs>
          <w:tab w:val="left" w:pos="1378"/>
        </w:tabs>
        <w:autoSpaceDE w:val="0"/>
        <w:autoSpaceDN w:val="0"/>
        <w:spacing w:after="0" w:line="240" w:lineRule="auto"/>
        <w:ind w:left="100" w:right="156"/>
        <w:jc w:val="both"/>
        <w:rPr>
          <w:rFonts w:ascii="Times New Roman" w:eastAsia="Times New Roman" w:hAnsi="Times New Roman" w:cs="Times New Roman"/>
          <w:sz w:val="24"/>
          <w:szCs w:val="24"/>
          <w:lang w:eastAsia="en-US" w:bidi="en-US"/>
        </w:rPr>
      </w:pPr>
    </w:p>
    <w:p w14:paraId="4CB814F7" w14:textId="77777777" w:rsidR="002F21A5" w:rsidRPr="002F21A5" w:rsidRDefault="002F21A5">
      <w:pPr>
        <w:widowControl w:val="0"/>
        <w:numPr>
          <w:ilvl w:val="0"/>
          <w:numId w:val="22"/>
        </w:numPr>
        <w:tabs>
          <w:tab w:val="left" w:pos="2683"/>
          <w:tab w:val="left" w:pos="2684"/>
        </w:tabs>
        <w:autoSpaceDE w:val="0"/>
        <w:autoSpaceDN w:val="0"/>
        <w:spacing w:after="0" w:line="240" w:lineRule="auto"/>
        <w:ind w:left="2683" w:hanging="566"/>
        <w:jc w:val="both"/>
        <w:outlineLvl w:val="0"/>
        <w:rPr>
          <w:rFonts w:ascii="Times New Roman" w:eastAsia="Times New Roman" w:hAnsi="Times New Roman" w:cs="Times New Roman"/>
          <w:b/>
          <w:bCs/>
          <w:sz w:val="24"/>
          <w:szCs w:val="24"/>
          <w:lang w:eastAsia="en-US" w:bidi="en-US"/>
        </w:rPr>
      </w:pPr>
      <w:r w:rsidRPr="002F21A5">
        <w:rPr>
          <w:rFonts w:ascii="Times New Roman" w:eastAsia="Times New Roman" w:hAnsi="Times New Roman" w:cs="Times New Roman"/>
          <w:b/>
          <w:bCs/>
          <w:sz w:val="24"/>
          <w:szCs w:val="24"/>
          <w:lang w:eastAsia="en-US" w:bidi="en-US"/>
        </w:rPr>
        <w:t>СТРОК, ПОРЯДОК І УМОВИ НАДАННЯ</w:t>
      </w:r>
      <w:r w:rsidRPr="002F21A5">
        <w:rPr>
          <w:rFonts w:ascii="Times New Roman" w:eastAsia="Times New Roman" w:hAnsi="Times New Roman" w:cs="Times New Roman"/>
          <w:b/>
          <w:bCs/>
          <w:spacing w:val="6"/>
          <w:sz w:val="24"/>
          <w:szCs w:val="24"/>
          <w:lang w:eastAsia="en-US" w:bidi="en-US"/>
        </w:rPr>
        <w:t xml:space="preserve"> </w:t>
      </w:r>
      <w:r w:rsidRPr="002F21A5">
        <w:rPr>
          <w:rFonts w:ascii="Times New Roman" w:eastAsia="Times New Roman" w:hAnsi="Times New Roman" w:cs="Times New Roman"/>
          <w:b/>
          <w:bCs/>
          <w:sz w:val="24"/>
          <w:szCs w:val="24"/>
          <w:lang w:eastAsia="en-US" w:bidi="en-US"/>
        </w:rPr>
        <w:t>ПОСЛУГ</w:t>
      </w:r>
    </w:p>
    <w:p w14:paraId="4D0918A7" w14:textId="77777777" w:rsidR="002F21A5" w:rsidRPr="002F21A5" w:rsidRDefault="002F21A5">
      <w:pPr>
        <w:widowControl w:val="0"/>
        <w:numPr>
          <w:ilvl w:val="1"/>
          <w:numId w:val="17"/>
        </w:numPr>
        <w:tabs>
          <w:tab w:val="left" w:pos="0"/>
          <w:tab w:val="left" w:pos="993"/>
        </w:tabs>
        <w:autoSpaceDE w:val="0"/>
        <w:autoSpaceDN w:val="0"/>
        <w:spacing w:after="0" w:line="240" w:lineRule="auto"/>
        <w:ind w:left="0" w:right="156"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Послуги за цим Договором надаються відповідно </w:t>
      </w:r>
      <w:r w:rsidRPr="002F21A5">
        <w:rPr>
          <w:rFonts w:ascii="Times New Roman" w:eastAsia="Times New Roman" w:hAnsi="Times New Roman" w:cs="Times New Roman"/>
          <w:spacing w:val="-4"/>
          <w:sz w:val="24"/>
          <w:szCs w:val="24"/>
          <w:lang w:eastAsia="en-US" w:bidi="en-US"/>
        </w:rPr>
        <w:t>до Заявки</w:t>
      </w:r>
      <w:r w:rsidRPr="002F21A5">
        <w:rPr>
          <w:rFonts w:ascii="Times New Roman" w:eastAsia="Times New Roman" w:hAnsi="Times New Roman" w:cs="Times New Roman"/>
          <w:sz w:val="24"/>
          <w:szCs w:val="24"/>
          <w:lang w:eastAsia="en-US" w:bidi="en-US"/>
        </w:rPr>
        <w:t>, яку Замовник направляє Виконавцю,</w:t>
      </w:r>
      <w:r w:rsidRPr="002F21A5">
        <w:rPr>
          <w:rFonts w:ascii="Times New Roman" w:eastAsia="Times New Roman" w:hAnsi="Times New Roman" w:cs="Times New Roman"/>
          <w:spacing w:val="-5"/>
          <w:sz w:val="24"/>
          <w:szCs w:val="24"/>
          <w:lang w:eastAsia="en-US" w:bidi="en-US"/>
        </w:rPr>
        <w:t xml:space="preserve"> </w:t>
      </w:r>
      <w:r w:rsidRPr="002F21A5">
        <w:rPr>
          <w:rFonts w:ascii="Times New Roman" w:eastAsia="Times New Roman" w:hAnsi="Times New Roman" w:cs="Times New Roman"/>
          <w:sz w:val="24"/>
          <w:szCs w:val="24"/>
          <w:lang w:eastAsia="en-US" w:bidi="en-US"/>
        </w:rPr>
        <w:t>шляхом</w:t>
      </w:r>
      <w:r w:rsidRPr="002F21A5">
        <w:rPr>
          <w:rFonts w:ascii="Times New Roman" w:eastAsia="Times New Roman" w:hAnsi="Times New Roman" w:cs="Times New Roman"/>
          <w:spacing w:val="-9"/>
          <w:sz w:val="24"/>
          <w:szCs w:val="24"/>
          <w:lang w:eastAsia="en-US" w:bidi="en-US"/>
        </w:rPr>
        <w:t xml:space="preserve"> </w:t>
      </w:r>
      <w:r w:rsidRPr="002F21A5">
        <w:rPr>
          <w:rFonts w:ascii="Times New Roman" w:eastAsia="Times New Roman" w:hAnsi="Times New Roman" w:cs="Times New Roman"/>
          <w:sz w:val="24"/>
          <w:szCs w:val="24"/>
          <w:lang w:eastAsia="en-US" w:bidi="en-US"/>
        </w:rPr>
        <w:t>направлення</w:t>
      </w:r>
      <w:r w:rsidRPr="002F21A5">
        <w:rPr>
          <w:rFonts w:ascii="Times New Roman" w:eastAsia="Times New Roman" w:hAnsi="Times New Roman" w:cs="Times New Roman"/>
          <w:spacing w:val="-7"/>
          <w:sz w:val="24"/>
          <w:szCs w:val="24"/>
          <w:lang w:eastAsia="en-US" w:bidi="en-US"/>
        </w:rPr>
        <w:t xml:space="preserve"> </w:t>
      </w:r>
      <w:r w:rsidRPr="002F21A5">
        <w:rPr>
          <w:rFonts w:ascii="Times New Roman" w:eastAsia="Times New Roman" w:hAnsi="Times New Roman" w:cs="Times New Roman"/>
          <w:sz w:val="24"/>
          <w:szCs w:val="24"/>
          <w:lang w:eastAsia="en-US" w:bidi="en-US"/>
        </w:rPr>
        <w:t>на</w:t>
      </w:r>
      <w:r w:rsidRPr="002F21A5">
        <w:rPr>
          <w:rFonts w:ascii="Times New Roman" w:eastAsia="Times New Roman" w:hAnsi="Times New Roman" w:cs="Times New Roman"/>
          <w:spacing w:val="-8"/>
          <w:sz w:val="24"/>
          <w:szCs w:val="24"/>
          <w:lang w:eastAsia="en-US" w:bidi="en-US"/>
        </w:rPr>
        <w:t xml:space="preserve"> </w:t>
      </w:r>
      <w:r w:rsidRPr="002F21A5">
        <w:rPr>
          <w:rFonts w:ascii="Times New Roman" w:eastAsia="Times New Roman" w:hAnsi="Times New Roman" w:cs="Times New Roman"/>
          <w:sz w:val="24"/>
          <w:szCs w:val="24"/>
          <w:lang w:eastAsia="en-US" w:bidi="en-US"/>
        </w:rPr>
        <w:t>електронну пошту Виконавця:</w:t>
      </w:r>
      <w:r w:rsidRPr="002F21A5">
        <w:t xml:space="preserve"> </w:t>
      </w:r>
      <w:r w:rsidRPr="002F21A5">
        <w:rPr>
          <w:rFonts w:ascii="Times New Roman" w:eastAsia="Times New Roman" w:hAnsi="Times New Roman" w:cs="Times New Roman"/>
          <w:sz w:val="24"/>
          <w:szCs w:val="24"/>
          <w:lang w:bidi="en-US"/>
        </w:rPr>
        <w:t>___________________</w:t>
      </w:r>
      <w:r w:rsidRPr="002F21A5">
        <w:rPr>
          <w:rFonts w:ascii="Times New Roman" w:eastAsia="Times New Roman" w:hAnsi="Times New Roman" w:cs="Times New Roman"/>
          <w:sz w:val="24"/>
          <w:szCs w:val="24"/>
          <w:lang w:eastAsia="en-US" w:bidi="en-US"/>
        </w:rPr>
        <w:t xml:space="preserve"> або шляхом передачі особисто представнику</w:t>
      </w:r>
      <w:r w:rsidRPr="002F21A5">
        <w:rPr>
          <w:rFonts w:ascii="Times New Roman" w:eastAsia="Times New Roman" w:hAnsi="Times New Roman" w:cs="Times New Roman"/>
          <w:spacing w:val="-8"/>
          <w:sz w:val="24"/>
          <w:szCs w:val="24"/>
          <w:lang w:eastAsia="en-US" w:bidi="en-US"/>
        </w:rPr>
        <w:t xml:space="preserve"> </w:t>
      </w:r>
      <w:r w:rsidRPr="002F21A5">
        <w:rPr>
          <w:rFonts w:ascii="Times New Roman" w:eastAsia="Times New Roman" w:hAnsi="Times New Roman" w:cs="Times New Roman"/>
          <w:sz w:val="24"/>
          <w:szCs w:val="24"/>
          <w:lang w:eastAsia="en-US" w:bidi="en-US"/>
        </w:rPr>
        <w:t>Виконавця.</w:t>
      </w:r>
    </w:p>
    <w:p w14:paraId="71039F19" w14:textId="77777777" w:rsidR="002F21A5" w:rsidRPr="002F21A5" w:rsidRDefault="002F21A5" w:rsidP="002F21A5">
      <w:pPr>
        <w:widowControl w:val="0"/>
        <w:tabs>
          <w:tab w:val="left" w:pos="0"/>
          <w:tab w:val="left" w:pos="993"/>
        </w:tabs>
        <w:autoSpaceDE w:val="0"/>
        <w:autoSpaceDN w:val="0"/>
        <w:spacing w:after="0" w:line="240" w:lineRule="auto"/>
        <w:ind w:right="-1"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У разі направлення Замовником Заявки на</w:t>
      </w:r>
      <w:r w:rsidRPr="002F21A5">
        <w:rPr>
          <w:rFonts w:ascii="Times New Roman" w:eastAsia="Times New Roman" w:hAnsi="Times New Roman" w:cs="Times New Roman"/>
          <w:spacing w:val="-8"/>
          <w:sz w:val="24"/>
          <w:szCs w:val="24"/>
          <w:lang w:eastAsia="en-US" w:bidi="en-US"/>
        </w:rPr>
        <w:t xml:space="preserve"> </w:t>
      </w:r>
      <w:r w:rsidRPr="002F21A5">
        <w:rPr>
          <w:rFonts w:ascii="Times New Roman" w:eastAsia="Times New Roman" w:hAnsi="Times New Roman" w:cs="Times New Roman"/>
          <w:sz w:val="24"/>
          <w:szCs w:val="24"/>
          <w:lang w:eastAsia="en-US" w:bidi="en-US"/>
        </w:rPr>
        <w:t xml:space="preserve">електронну пошту Виконавця, Заявка  вважається отриманою Виконавцем в день відправлення її Замовником. </w:t>
      </w:r>
    </w:p>
    <w:p w14:paraId="32FB7985" w14:textId="77777777" w:rsidR="002F21A5" w:rsidRPr="002F21A5" w:rsidRDefault="002F21A5">
      <w:pPr>
        <w:widowControl w:val="0"/>
        <w:numPr>
          <w:ilvl w:val="1"/>
          <w:numId w:val="23"/>
        </w:numPr>
        <w:tabs>
          <w:tab w:val="left" w:pos="142"/>
          <w:tab w:val="left" w:pos="993"/>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В Заявці, окрім переліку Послуг, обсягу та умов надання Послуг, зазначається строк надання Послуг. При </w:t>
      </w:r>
      <w:r w:rsidRPr="002F21A5">
        <w:rPr>
          <w:rFonts w:ascii="Times New Roman" w:eastAsia="Times New Roman" w:hAnsi="Times New Roman" w:cs="Times New Roman"/>
          <w:spacing w:val="-3"/>
          <w:sz w:val="24"/>
          <w:szCs w:val="24"/>
          <w:lang w:eastAsia="en-US" w:bidi="en-US"/>
        </w:rPr>
        <w:t xml:space="preserve">цьому, </w:t>
      </w:r>
      <w:r w:rsidRPr="002F21A5">
        <w:rPr>
          <w:rFonts w:ascii="Times New Roman" w:eastAsia="Times New Roman" w:hAnsi="Times New Roman" w:cs="Times New Roman"/>
          <w:sz w:val="24"/>
          <w:szCs w:val="24"/>
          <w:lang w:eastAsia="en-US" w:bidi="en-US"/>
        </w:rPr>
        <w:t xml:space="preserve">Сторони домовились про те, що строк надання </w:t>
      </w:r>
      <w:r w:rsidRPr="002F21A5">
        <w:rPr>
          <w:rFonts w:ascii="Times New Roman" w:eastAsia="Times New Roman" w:hAnsi="Times New Roman" w:cs="Times New Roman"/>
          <w:spacing w:val="-3"/>
          <w:sz w:val="24"/>
          <w:szCs w:val="24"/>
          <w:lang w:eastAsia="en-US" w:bidi="en-US"/>
        </w:rPr>
        <w:t xml:space="preserve">Послуг </w:t>
      </w:r>
      <w:r w:rsidRPr="002F21A5">
        <w:rPr>
          <w:rFonts w:ascii="Times New Roman" w:eastAsia="Times New Roman" w:hAnsi="Times New Roman" w:cs="Times New Roman"/>
          <w:sz w:val="24"/>
          <w:szCs w:val="24"/>
          <w:lang w:eastAsia="en-US" w:bidi="en-US"/>
        </w:rPr>
        <w:t xml:space="preserve">не може перевищувати 10 (десять) календарних днів з дати отримання Виконавцем Заявки </w:t>
      </w:r>
      <w:r w:rsidRPr="002F21A5">
        <w:rPr>
          <w:rFonts w:ascii="Times New Roman" w:eastAsia="Times New Roman" w:hAnsi="Times New Roman" w:cs="Times New Roman"/>
          <w:spacing w:val="-3"/>
          <w:sz w:val="24"/>
          <w:szCs w:val="24"/>
          <w:lang w:eastAsia="en-US" w:bidi="en-US"/>
        </w:rPr>
        <w:t xml:space="preserve">від </w:t>
      </w:r>
      <w:r w:rsidRPr="002F21A5">
        <w:rPr>
          <w:rFonts w:ascii="Times New Roman" w:eastAsia="Times New Roman" w:hAnsi="Times New Roman" w:cs="Times New Roman"/>
          <w:sz w:val="24"/>
          <w:szCs w:val="24"/>
          <w:lang w:eastAsia="en-US" w:bidi="en-US"/>
        </w:rPr>
        <w:t>Замовника.</w:t>
      </w:r>
    </w:p>
    <w:p w14:paraId="7471AB78" w14:textId="77777777" w:rsidR="002F21A5" w:rsidRPr="002F21A5" w:rsidRDefault="002F21A5">
      <w:pPr>
        <w:widowControl w:val="0"/>
        <w:numPr>
          <w:ilvl w:val="1"/>
          <w:numId w:val="23"/>
        </w:numPr>
        <w:tabs>
          <w:tab w:val="left" w:pos="142"/>
          <w:tab w:val="left" w:pos="993"/>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Місце надання Послуг зазначається Замовником у Заявці. Про подачу транспортного </w:t>
      </w:r>
      <w:r w:rsidRPr="002F21A5">
        <w:rPr>
          <w:rFonts w:ascii="Times New Roman" w:eastAsia="Times New Roman" w:hAnsi="Times New Roman" w:cs="Times New Roman"/>
          <w:sz w:val="24"/>
          <w:szCs w:val="24"/>
          <w:lang w:eastAsia="en-US" w:bidi="en-US"/>
        </w:rPr>
        <w:lastRenderedPageBreak/>
        <w:t xml:space="preserve">засобу Виконавець має сповістити відповідальну особу Замовника та/або </w:t>
      </w:r>
      <w:r w:rsidRPr="002F21A5">
        <w:rPr>
          <w:rFonts w:ascii="Times New Roman" w:eastAsia="Times New Roman" w:hAnsi="Times New Roman" w:cs="Times New Roman"/>
          <w:sz w:val="24"/>
          <w:szCs w:val="24"/>
          <w:lang w:eastAsia="ru-RU"/>
        </w:rPr>
        <w:t>установи</w:t>
      </w:r>
      <w:r w:rsidRPr="002F21A5">
        <w:rPr>
          <w:rFonts w:ascii="Times New Roman" w:eastAsia="Times New Roman" w:hAnsi="Times New Roman" w:cs="Times New Roman"/>
          <w:sz w:val="24"/>
          <w:szCs w:val="24"/>
          <w:lang w:eastAsia="en-US" w:bidi="en-US"/>
        </w:rPr>
        <w:t xml:space="preserve">-відправника вантажу, що зазначені в Заявці, не пізніше ніж за 4 (чотири) години </w:t>
      </w:r>
      <w:r w:rsidRPr="002F21A5">
        <w:rPr>
          <w:rFonts w:ascii="Times New Roman" w:eastAsia="Times New Roman" w:hAnsi="Times New Roman" w:cs="Times New Roman"/>
          <w:spacing w:val="-4"/>
          <w:sz w:val="24"/>
          <w:szCs w:val="24"/>
          <w:lang w:eastAsia="en-US" w:bidi="en-US"/>
        </w:rPr>
        <w:t xml:space="preserve">до </w:t>
      </w:r>
      <w:r w:rsidRPr="002F21A5">
        <w:rPr>
          <w:rFonts w:ascii="Times New Roman" w:eastAsia="Times New Roman" w:hAnsi="Times New Roman" w:cs="Times New Roman"/>
          <w:sz w:val="24"/>
          <w:szCs w:val="24"/>
          <w:lang w:eastAsia="en-US" w:bidi="en-US"/>
        </w:rPr>
        <w:t xml:space="preserve">такої подачі. </w:t>
      </w:r>
    </w:p>
    <w:p w14:paraId="47CC17B9" w14:textId="77777777" w:rsidR="002F21A5" w:rsidRPr="002F21A5" w:rsidRDefault="002F21A5">
      <w:pPr>
        <w:numPr>
          <w:ilvl w:val="1"/>
          <w:numId w:val="23"/>
        </w:numPr>
        <w:tabs>
          <w:tab w:val="left" w:pos="993"/>
        </w:tabs>
        <w:spacing w:after="0" w:line="240" w:lineRule="auto"/>
        <w:ind w:left="0" w:right="-1" w:firstLine="567"/>
        <w:jc w:val="both"/>
        <w:rPr>
          <w:sz w:val="24"/>
          <w:szCs w:val="24"/>
        </w:rPr>
      </w:pPr>
      <w:r w:rsidRPr="002F21A5">
        <w:rPr>
          <w:rFonts w:ascii="Times New Roman" w:hAnsi="Times New Roman" w:cs="Times New Roman"/>
          <w:sz w:val="24"/>
          <w:szCs w:val="24"/>
        </w:rPr>
        <w:t xml:space="preserve">За фактом надання Послуг Виконавець до 15-го числа місяця, наступного за місяцем, в якому надавалася Послуга, складає та передає </w:t>
      </w:r>
      <w:r w:rsidRPr="002F21A5">
        <w:rPr>
          <w:rFonts w:ascii="Times New Roman" w:eastAsia="Times New Roman" w:hAnsi="Times New Roman" w:cs="Times New Roman"/>
          <w:bCs/>
          <w:sz w:val="24"/>
          <w:szCs w:val="24"/>
          <w:lang w:eastAsia="ru-RU"/>
        </w:rPr>
        <w:t xml:space="preserve">Замовнику два примірника Акту приймання-передачі наданих послуг </w:t>
      </w:r>
      <w:r w:rsidRPr="002F21A5">
        <w:rPr>
          <w:rFonts w:ascii="Times New Roman" w:hAnsi="Times New Roman" w:cs="Times New Roman"/>
          <w:sz w:val="24"/>
          <w:szCs w:val="24"/>
        </w:rPr>
        <w:t xml:space="preserve">(крім грудня, в якому Акт приймання-передачі наданих послуг складається та передається Замовнику протягом 3 (трьох) робочих днів з дати кожної доставки вантажу Замовнику) до якого додається по два примірника товарно-транспортних накладних, </w:t>
      </w:r>
      <w:r w:rsidRPr="002F21A5">
        <w:rPr>
          <w:rFonts w:ascii="Times New Roman" w:hAnsi="Times New Roman" w:cs="Times New Roman"/>
          <w:color w:val="000000"/>
          <w:sz w:val="24"/>
          <w:szCs w:val="24"/>
        </w:rPr>
        <w:t>що підтверджують кожну доставку вантажу,</w:t>
      </w:r>
      <w:r w:rsidRPr="002F21A5">
        <w:rPr>
          <w:rFonts w:ascii="Times New Roman" w:hAnsi="Times New Roman" w:cs="Times New Roman"/>
          <w:sz w:val="24"/>
          <w:szCs w:val="24"/>
        </w:rPr>
        <w:t xml:space="preserve"> за підписом представника Виконавця, установи-відправника вантажу.</w:t>
      </w:r>
    </w:p>
    <w:p w14:paraId="7BB6FB3B" w14:textId="77777777" w:rsidR="002F21A5" w:rsidRPr="002F21A5" w:rsidRDefault="002F21A5" w:rsidP="002F21A5">
      <w:pPr>
        <w:tabs>
          <w:tab w:val="left" w:pos="993"/>
        </w:tabs>
        <w:spacing w:after="0" w:line="240" w:lineRule="auto"/>
        <w:ind w:firstLine="567"/>
        <w:jc w:val="both"/>
        <w:rPr>
          <w:rFonts w:ascii="Times New Roman" w:hAnsi="Times New Roman" w:cs="Times New Roman"/>
          <w:sz w:val="24"/>
          <w:szCs w:val="24"/>
        </w:rPr>
      </w:pPr>
      <w:r w:rsidRPr="002F21A5">
        <w:rPr>
          <w:rFonts w:ascii="Times New Roman" w:hAnsi="Times New Roman" w:cs="Times New Roman"/>
          <w:sz w:val="24"/>
          <w:szCs w:val="24"/>
        </w:rPr>
        <w:t>Замовник зобов’язаний впродовж 10 (десяти) календарних днів з моменту отримання від Виконавця Актів приймання-передачі наданих послуг та товарно-транспортних накладних, підписати їх та передати по одному примірнику Акту приймання-передачі наданих послуг та товарно-транспортної накладної Виконавцю або надати письмову мотивовану відмову від їх підписання.</w:t>
      </w:r>
    </w:p>
    <w:p w14:paraId="35D0FD45" w14:textId="77777777" w:rsidR="002F21A5" w:rsidRPr="002F21A5" w:rsidRDefault="002F21A5" w:rsidP="002F21A5">
      <w:pPr>
        <w:tabs>
          <w:tab w:val="left" w:pos="993"/>
        </w:tabs>
        <w:spacing w:after="0" w:line="240" w:lineRule="auto"/>
        <w:ind w:firstLine="567"/>
        <w:jc w:val="both"/>
        <w:rPr>
          <w:rFonts w:ascii="Times New Roman" w:hAnsi="Times New Roman" w:cs="Times New Roman"/>
          <w:sz w:val="24"/>
          <w:szCs w:val="24"/>
        </w:rPr>
      </w:pPr>
      <w:r w:rsidRPr="002F21A5">
        <w:rPr>
          <w:rFonts w:ascii="Times New Roman" w:hAnsi="Times New Roman" w:cs="Times New Roman"/>
          <w:sz w:val="24"/>
          <w:szCs w:val="24"/>
        </w:rPr>
        <w:t>5.5. У разі неможливості Замовником прийняти Послуги у зв’язку із, зокрема, але не виключно, прийняттям рішення донором, органом влади України або держави донора про неможливість здійснювати діяльність за програмою, що зазначена в пункті 1.6 цього Договору,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 /органу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2D911D34" w14:textId="77777777" w:rsidR="002F21A5" w:rsidRPr="002F21A5" w:rsidRDefault="002F21A5" w:rsidP="002F21A5">
      <w:pPr>
        <w:tabs>
          <w:tab w:val="left" w:pos="993"/>
        </w:tabs>
        <w:spacing w:after="0" w:line="240" w:lineRule="auto"/>
        <w:ind w:firstLine="567"/>
        <w:jc w:val="both"/>
        <w:rPr>
          <w:rFonts w:ascii="Times New Roman" w:hAnsi="Times New Roman" w:cs="Times New Roman"/>
          <w:sz w:val="24"/>
          <w:szCs w:val="24"/>
        </w:rPr>
      </w:pPr>
      <w:r w:rsidRPr="002F21A5">
        <w:rPr>
          <w:rFonts w:ascii="Times New Roman" w:hAnsi="Times New Roman" w:cs="Times New Roman"/>
          <w:sz w:val="24"/>
          <w:szCs w:val="24"/>
        </w:rPr>
        <w:t>5.5.1. Повідомлення, передбачене пунктом 5.5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331A2544" w14:textId="77777777" w:rsidR="002F21A5" w:rsidRPr="002F21A5" w:rsidRDefault="002F21A5" w:rsidP="002F21A5">
      <w:pPr>
        <w:spacing w:after="0" w:line="240" w:lineRule="auto"/>
        <w:ind w:firstLine="567"/>
        <w:jc w:val="both"/>
        <w:rPr>
          <w:rFonts w:ascii="Times New Roman" w:hAnsi="Times New Roman" w:cs="Times New Roman"/>
          <w:sz w:val="24"/>
          <w:szCs w:val="24"/>
        </w:rPr>
      </w:pPr>
      <w:r w:rsidRPr="002F21A5">
        <w:rPr>
          <w:rFonts w:ascii="Times New Roman" w:hAnsi="Times New Roman" w:cs="Times New Roman"/>
          <w:sz w:val="24"/>
          <w:szCs w:val="24"/>
        </w:rPr>
        <w:t>1) отримання повідомлення від Замовника про припинення дії обставин, визначених пунктом 5.5 цього Договору, на умовах, визначених пунктом 5.6 цього Договору;</w:t>
      </w:r>
    </w:p>
    <w:p w14:paraId="0D145F39" w14:textId="77777777" w:rsidR="002F21A5" w:rsidRPr="002F21A5" w:rsidRDefault="002F21A5" w:rsidP="002F21A5">
      <w:pPr>
        <w:spacing w:after="0" w:line="240" w:lineRule="auto"/>
        <w:ind w:firstLine="567"/>
        <w:jc w:val="both"/>
        <w:rPr>
          <w:rFonts w:ascii="Times New Roman" w:hAnsi="Times New Roman" w:cs="Times New Roman"/>
          <w:sz w:val="24"/>
          <w:szCs w:val="24"/>
        </w:rPr>
      </w:pPr>
      <w:r w:rsidRPr="002F21A5">
        <w:rPr>
          <w:rFonts w:ascii="Times New Roman" w:hAnsi="Times New Roman" w:cs="Times New Roman"/>
          <w:sz w:val="24"/>
          <w:szCs w:val="24"/>
        </w:rPr>
        <w:t>2) отримання  повідомлення від Замовника про прийняте рішення щодо односторонньої відмови від Договору.  </w:t>
      </w:r>
    </w:p>
    <w:p w14:paraId="6195C60D" w14:textId="77777777" w:rsidR="002F21A5" w:rsidRPr="002F21A5" w:rsidRDefault="002F21A5" w:rsidP="002F21A5">
      <w:pPr>
        <w:spacing w:after="0" w:line="240" w:lineRule="auto"/>
        <w:ind w:firstLine="567"/>
        <w:jc w:val="both"/>
        <w:rPr>
          <w:rFonts w:ascii="Times New Roman" w:hAnsi="Times New Roman" w:cs="Times New Roman"/>
          <w:sz w:val="24"/>
          <w:szCs w:val="24"/>
        </w:rPr>
      </w:pPr>
      <w:r w:rsidRPr="002F21A5">
        <w:rPr>
          <w:rFonts w:ascii="Times New Roman" w:hAnsi="Times New Roman" w:cs="Times New Roman"/>
          <w:sz w:val="24"/>
          <w:szCs w:val="24"/>
        </w:rPr>
        <w:t xml:space="preserve">5.5.2. Послуги надані після направлення повідомлення, передбаченого пунктом 5.5 цього Договору, не підлягають прийняттю та оплаті Замовником. </w:t>
      </w:r>
    </w:p>
    <w:p w14:paraId="49DBD157" w14:textId="77777777" w:rsidR="002F21A5" w:rsidRPr="002F21A5" w:rsidRDefault="002F21A5" w:rsidP="002F21A5">
      <w:pPr>
        <w:spacing w:after="0" w:line="240" w:lineRule="auto"/>
        <w:ind w:firstLine="567"/>
        <w:jc w:val="both"/>
        <w:rPr>
          <w:rFonts w:ascii="Times New Roman" w:hAnsi="Times New Roman" w:cs="Times New Roman"/>
          <w:sz w:val="24"/>
          <w:szCs w:val="24"/>
        </w:rPr>
      </w:pPr>
      <w:r w:rsidRPr="002F21A5">
        <w:rPr>
          <w:rFonts w:ascii="Times New Roman" w:hAnsi="Times New Roman" w:cs="Times New Roman"/>
          <w:sz w:val="24"/>
          <w:szCs w:val="24"/>
        </w:rPr>
        <w:t>5.6. Про припинення дії обставин, визначених у пункті 5.5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5.5 цього Договору.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     </w:t>
      </w:r>
    </w:p>
    <w:p w14:paraId="10FAD0AC" w14:textId="77777777" w:rsidR="002F21A5" w:rsidRPr="002F21A5" w:rsidRDefault="002F21A5" w:rsidP="002F21A5">
      <w:pPr>
        <w:widowControl w:val="0"/>
        <w:autoSpaceDE w:val="0"/>
        <w:autoSpaceDN w:val="0"/>
        <w:spacing w:after="0" w:line="240" w:lineRule="auto"/>
        <w:ind w:right="158" w:firstLine="851"/>
        <w:jc w:val="both"/>
        <w:rPr>
          <w:rFonts w:ascii="Times New Roman" w:eastAsia="Times New Roman" w:hAnsi="Times New Roman" w:cs="Times New Roman"/>
          <w:sz w:val="24"/>
          <w:szCs w:val="24"/>
          <w:lang w:eastAsia="en-US" w:bidi="en-US"/>
        </w:rPr>
      </w:pPr>
    </w:p>
    <w:p w14:paraId="012416B4" w14:textId="77777777" w:rsidR="002F21A5" w:rsidRPr="002F21A5" w:rsidRDefault="002F21A5">
      <w:pPr>
        <w:widowControl w:val="0"/>
        <w:numPr>
          <w:ilvl w:val="0"/>
          <w:numId w:val="22"/>
        </w:numPr>
        <w:tabs>
          <w:tab w:val="left" w:pos="3692"/>
          <w:tab w:val="left" w:pos="3693"/>
        </w:tabs>
        <w:autoSpaceDE w:val="0"/>
        <w:autoSpaceDN w:val="0"/>
        <w:spacing w:after="0" w:line="240" w:lineRule="auto"/>
        <w:ind w:left="3692" w:hanging="566"/>
        <w:jc w:val="both"/>
        <w:outlineLvl w:val="0"/>
        <w:rPr>
          <w:rFonts w:ascii="Times New Roman" w:eastAsia="Times New Roman" w:hAnsi="Times New Roman" w:cs="Times New Roman"/>
          <w:b/>
          <w:bCs/>
          <w:sz w:val="24"/>
          <w:szCs w:val="24"/>
          <w:lang w:eastAsia="en-US" w:bidi="en-US"/>
        </w:rPr>
      </w:pPr>
      <w:r w:rsidRPr="002F21A5">
        <w:rPr>
          <w:rFonts w:ascii="Times New Roman" w:eastAsia="Times New Roman" w:hAnsi="Times New Roman" w:cs="Times New Roman"/>
          <w:b/>
          <w:bCs/>
          <w:sz w:val="24"/>
          <w:szCs w:val="24"/>
          <w:lang w:eastAsia="en-US" w:bidi="en-US"/>
        </w:rPr>
        <w:t>ПРАВА ТА ОБОВ’ЯЗКИ</w:t>
      </w:r>
      <w:r w:rsidRPr="002F21A5">
        <w:rPr>
          <w:rFonts w:ascii="Times New Roman" w:eastAsia="Times New Roman" w:hAnsi="Times New Roman" w:cs="Times New Roman"/>
          <w:b/>
          <w:bCs/>
          <w:spacing w:val="2"/>
          <w:sz w:val="24"/>
          <w:szCs w:val="24"/>
          <w:lang w:eastAsia="en-US" w:bidi="en-US"/>
        </w:rPr>
        <w:t xml:space="preserve"> </w:t>
      </w:r>
      <w:r w:rsidRPr="002F21A5">
        <w:rPr>
          <w:rFonts w:ascii="Times New Roman" w:eastAsia="Times New Roman" w:hAnsi="Times New Roman" w:cs="Times New Roman"/>
          <w:b/>
          <w:bCs/>
          <w:sz w:val="24"/>
          <w:szCs w:val="24"/>
          <w:lang w:eastAsia="en-US" w:bidi="en-US"/>
        </w:rPr>
        <w:t>СТОРІН</w:t>
      </w:r>
    </w:p>
    <w:p w14:paraId="60879E0D" w14:textId="77777777" w:rsidR="002F21A5" w:rsidRPr="002F21A5" w:rsidRDefault="002F21A5">
      <w:pPr>
        <w:widowControl w:val="0"/>
        <w:numPr>
          <w:ilvl w:val="1"/>
          <w:numId w:val="16"/>
        </w:numPr>
        <w:tabs>
          <w:tab w:val="left" w:pos="1377"/>
          <w:tab w:val="left" w:pos="1378"/>
        </w:tabs>
        <w:autoSpaceDE w:val="0"/>
        <w:autoSpaceDN w:val="0"/>
        <w:spacing w:after="0" w:line="240" w:lineRule="auto"/>
        <w:ind w:hanging="566"/>
        <w:jc w:val="both"/>
        <w:rPr>
          <w:rFonts w:ascii="Times New Roman" w:eastAsia="Times New Roman" w:hAnsi="Times New Roman" w:cs="Times New Roman"/>
          <w:b/>
          <w:sz w:val="24"/>
          <w:szCs w:val="24"/>
          <w:lang w:eastAsia="en-US" w:bidi="en-US"/>
        </w:rPr>
      </w:pPr>
      <w:r w:rsidRPr="002F21A5">
        <w:rPr>
          <w:rFonts w:ascii="Times New Roman" w:eastAsia="Times New Roman" w:hAnsi="Times New Roman" w:cs="Times New Roman"/>
          <w:b/>
          <w:sz w:val="24"/>
          <w:szCs w:val="24"/>
          <w:lang w:eastAsia="en-US" w:bidi="en-US"/>
        </w:rPr>
        <w:t>Виконавець</w:t>
      </w:r>
      <w:r w:rsidRPr="002F21A5">
        <w:rPr>
          <w:rFonts w:ascii="Times New Roman" w:eastAsia="Times New Roman" w:hAnsi="Times New Roman" w:cs="Times New Roman"/>
          <w:b/>
          <w:spacing w:val="3"/>
          <w:sz w:val="24"/>
          <w:szCs w:val="24"/>
          <w:lang w:eastAsia="en-US" w:bidi="en-US"/>
        </w:rPr>
        <w:t xml:space="preserve"> </w:t>
      </w:r>
      <w:r w:rsidRPr="002F21A5">
        <w:rPr>
          <w:rFonts w:ascii="Times New Roman" w:eastAsia="Times New Roman" w:hAnsi="Times New Roman" w:cs="Times New Roman"/>
          <w:b/>
          <w:sz w:val="24"/>
          <w:szCs w:val="24"/>
          <w:lang w:eastAsia="en-US" w:bidi="en-US"/>
        </w:rPr>
        <w:t>зобов’язаний:</w:t>
      </w:r>
    </w:p>
    <w:p w14:paraId="4DC74E70" w14:textId="77777777" w:rsidR="002F21A5" w:rsidRPr="002F21A5" w:rsidRDefault="002F21A5">
      <w:pPr>
        <w:widowControl w:val="0"/>
        <w:numPr>
          <w:ilvl w:val="2"/>
          <w:numId w:val="16"/>
        </w:numPr>
        <w:tabs>
          <w:tab w:val="left" w:pos="1297"/>
        </w:tabs>
        <w:autoSpaceDE w:val="0"/>
        <w:autoSpaceDN w:val="0"/>
        <w:spacing w:after="0" w:line="240" w:lineRule="auto"/>
        <w:ind w:left="0" w:right="155"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 Надати Послуги якісно, </w:t>
      </w:r>
      <w:r w:rsidRPr="002F21A5">
        <w:rPr>
          <w:rFonts w:ascii="Times New Roman" w:eastAsia="Times New Roman" w:hAnsi="Times New Roman" w:cs="Times New Roman"/>
          <w:color w:val="212529"/>
          <w:sz w:val="24"/>
          <w:szCs w:val="24"/>
          <w:shd w:val="clear" w:color="auto" w:fill="FFFFFF"/>
          <w:lang w:eastAsia="en-US" w:bidi="en-US"/>
        </w:rPr>
        <w:t>технічно-справними та санітарно придатними для надання Послуг за цим Договором</w:t>
      </w:r>
      <w:r w:rsidRPr="002F21A5">
        <w:rPr>
          <w:rFonts w:ascii="Times New Roman" w:eastAsia="Times New Roman" w:hAnsi="Times New Roman" w:cs="Times New Roman"/>
          <w:sz w:val="24"/>
          <w:szCs w:val="24"/>
          <w:lang w:eastAsia="en-US" w:bidi="en-US"/>
        </w:rPr>
        <w:t xml:space="preserve"> автотранспортними засобами, у строки та на умовах, зазначених в Заявці та цьому</w:t>
      </w:r>
      <w:r w:rsidRPr="002F21A5">
        <w:rPr>
          <w:rFonts w:ascii="Times New Roman" w:eastAsia="Times New Roman" w:hAnsi="Times New Roman" w:cs="Times New Roman"/>
          <w:spacing w:val="-13"/>
          <w:sz w:val="24"/>
          <w:szCs w:val="24"/>
          <w:lang w:eastAsia="en-US" w:bidi="en-US"/>
        </w:rPr>
        <w:t xml:space="preserve"> </w:t>
      </w:r>
      <w:r w:rsidRPr="002F21A5">
        <w:rPr>
          <w:rFonts w:ascii="Times New Roman" w:eastAsia="Times New Roman" w:hAnsi="Times New Roman" w:cs="Times New Roman"/>
          <w:sz w:val="24"/>
          <w:szCs w:val="24"/>
          <w:lang w:eastAsia="en-US" w:bidi="en-US"/>
        </w:rPr>
        <w:t>Договорі.</w:t>
      </w:r>
    </w:p>
    <w:p w14:paraId="7218EB56" w14:textId="77777777" w:rsidR="002F21A5" w:rsidRPr="002F21A5" w:rsidRDefault="002F21A5">
      <w:pPr>
        <w:widowControl w:val="0"/>
        <w:numPr>
          <w:ilvl w:val="2"/>
          <w:numId w:val="16"/>
        </w:numPr>
        <w:tabs>
          <w:tab w:val="left" w:pos="1297"/>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 Визначити та погодити із Замовником кількість автотранспортних засобів та </w:t>
      </w:r>
      <w:r w:rsidRPr="002F21A5">
        <w:rPr>
          <w:rFonts w:ascii="Times New Roman" w:eastAsia="Times New Roman" w:hAnsi="Times New Roman" w:cs="Times New Roman"/>
          <w:spacing w:val="-3"/>
          <w:sz w:val="24"/>
          <w:szCs w:val="24"/>
          <w:lang w:eastAsia="en-US" w:bidi="en-US"/>
        </w:rPr>
        <w:t xml:space="preserve">їх </w:t>
      </w:r>
      <w:r w:rsidRPr="002F21A5">
        <w:rPr>
          <w:rFonts w:ascii="Times New Roman" w:eastAsia="Times New Roman" w:hAnsi="Times New Roman" w:cs="Times New Roman"/>
          <w:sz w:val="24"/>
          <w:szCs w:val="24"/>
          <w:lang w:eastAsia="en-US" w:bidi="en-US"/>
        </w:rPr>
        <w:t>типи для надання</w:t>
      </w:r>
      <w:r w:rsidRPr="002F21A5">
        <w:rPr>
          <w:rFonts w:ascii="Times New Roman" w:eastAsia="Times New Roman" w:hAnsi="Times New Roman" w:cs="Times New Roman"/>
          <w:spacing w:val="-33"/>
          <w:sz w:val="24"/>
          <w:szCs w:val="24"/>
          <w:lang w:eastAsia="en-US" w:bidi="en-US"/>
        </w:rPr>
        <w:t xml:space="preserve"> </w:t>
      </w:r>
      <w:r w:rsidRPr="002F21A5">
        <w:rPr>
          <w:rFonts w:ascii="Times New Roman" w:eastAsia="Times New Roman" w:hAnsi="Times New Roman" w:cs="Times New Roman"/>
          <w:sz w:val="24"/>
          <w:szCs w:val="24"/>
          <w:lang w:eastAsia="en-US" w:bidi="en-US"/>
        </w:rPr>
        <w:t>Послуг.</w:t>
      </w:r>
    </w:p>
    <w:p w14:paraId="41093B7A" w14:textId="77777777" w:rsidR="002F21A5" w:rsidRPr="002F21A5" w:rsidRDefault="002F21A5">
      <w:pPr>
        <w:widowControl w:val="0"/>
        <w:numPr>
          <w:ilvl w:val="2"/>
          <w:numId w:val="16"/>
        </w:numPr>
        <w:tabs>
          <w:tab w:val="left" w:pos="1297"/>
        </w:tabs>
        <w:autoSpaceDE w:val="0"/>
        <w:autoSpaceDN w:val="0"/>
        <w:spacing w:after="0" w:line="240" w:lineRule="auto"/>
        <w:ind w:left="0" w:right="156"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 Забезпечити автотранспортні засоби, що будуть використовуватись для надання послуг за цим Договором, обладнанням, що дозволяє забезпечити перевезення вантажу з дотриманням температурного режиму технології безперервного дотримання оптимальної холодної температури при зберіганні та транспортуванні біологічних препаратів, «холодового </w:t>
      </w:r>
      <w:r w:rsidRPr="002F21A5">
        <w:rPr>
          <w:rFonts w:ascii="Times New Roman" w:eastAsia="Times New Roman" w:hAnsi="Times New Roman" w:cs="Times New Roman"/>
          <w:sz w:val="24"/>
          <w:szCs w:val="24"/>
          <w:lang w:eastAsia="en-US" w:bidi="en-US"/>
        </w:rPr>
        <w:lastRenderedPageBreak/>
        <w:t>ланцюга» з температурою не вище -10°С.</w:t>
      </w:r>
    </w:p>
    <w:p w14:paraId="1A3B8D44" w14:textId="77777777" w:rsidR="002F21A5" w:rsidRPr="002F21A5" w:rsidRDefault="002F21A5">
      <w:pPr>
        <w:widowControl w:val="0"/>
        <w:numPr>
          <w:ilvl w:val="2"/>
          <w:numId w:val="16"/>
        </w:numPr>
        <w:tabs>
          <w:tab w:val="left" w:pos="142"/>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Забезпечити пакування вантажу в пакувальні матеріали та ємності, що відповідають вимогам інструкції з пакування P</w:t>
      </w:r>
      <w:r w:rsidRPr="002F21A5">
        <w:rPr>
          <w:rFonts w:ascii="Times New Roman" w:eastAsia="Times New Roman" w:hAnsi="Times New Roman" w:cs="Times New Roman"/>
          <w:spacing w:val="-1"/>
          <w:sz w:val="24"/>
          <w:szCs w:val="24"/>
          <w:lang w:eastAsia="en-US" w:bidi="en-US"/>
        </w:rPr>
        <w:t xml:space="preserve"> </w:t>
      </w:r>
      <w:r w:rsidRPr="002F21A5">
        <w:rPr>
          <w:rFonts w:ascii="Times New Roman" w:eastAsia="Times New Roman" w:hAnsi="Times New Roman" w:cs="Times New Roman"/>
          <w:sz w:val="24"/>
          <w:szCs w:val="24"/>
          <w:lang w:eastAsia="en-US" w:bidi="en-US"/>
        </w:rPr>
        <w:t>650, а також перевезення вантажу в сухому льоді.</w:t>
      </w:r>
    </w:p>
    <w:p w14:paraId="79A72A4A" w14:textId="77777777" w:rsidR="002F21A5" w:rsidRPr="002F21A5" w:rsidRDefault="002F21A5">
      <w:pPr>
        <w:widowControl w:val="0"/>
        <w:numPr>
          <w:ilvl w:val="2"/>
          <w:numId w:val="16"/>
        </w:numPr>
        <w:tabs>
          <w:tab w:val="left" w:pos="142"/>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Забезпечити</w:t>
      </w:r>
      <w:r w:rsidRPr="002F21A5">
        <w:rPr>
          <w:rFonts w:ascii="Times New Roman" w:eastAsia="Times New Roman" w:hAnsi="Times New Roman" w:cs="Times New Roman"/>
          <w:spacing w:val="-9"/>
          <w:sz w:val="24"/>
          <w:szCs w:val="24"/>
          <w:lang w:eastAsia="en-US" w:bidi="en-US"/>
        </w:rPr>
        <w:t xml:space="preserve"> </w:t>
      </w:r>
      <w:r w:rsidRPr="002F21A5">
        <w:rPr>
          <w:rFonts w:ascii="Times New Roman" w:eastAsia="Times New Roman" w:hAnsi="Times New Roman" w:cs="Times New Roman"/>
          <w:sz w:val="24"/>
          <w:szCs w:val="24"/>
          <w:lang w:eastAsia="en-US" w:bidi="en-US"/>
        </w:rPr>
        <w:t>збереження</w:t>
      </w:r>
      <w:r w:rsidRPr="002F21A5">
        <w:rPr>
          <w:rFonts w:ascii="Times New Roman" w:eastAsia="Times New Roman" w:hAnsi="Times New Roman" w:cs="Times New Roman"/>
          <w:spacing w:val="-15"/>
          <w:sz w:val="24"/>
          <w:szCs w:val="24"/>
          <w:lang w:eastAsia="en-US" w:bidi="en-US"/>
        </w:rPr>
        <w:t xml:space="preserve"> </w:t>
      </w:r>
      <w:r w:rsidRPr="002F21A5">
        <w:rPr>
          <w:rFonts w:ascii="Times New Roman" w:eastAsia="Times New Roman" w:hAnsi="Times New Roman" w:cs="Times New Roman"/>
          <w:sz w:val="24"/>
          <w:szCs w:val="24"/>
          <w:lang w:eastAsia="en-US" w:bidi="en-US"/>
        </w:rPr>
        <w:t>вантажу</w:t>
      </w:r>
      <w:r w:rsidRPr="002F21A5">
        <w:rPr>
          <w:rFonts w:ascii="Times New Roman" w:eastAsia="Times New Roman" w:hAnsi="Times New Roman" w:cs="Times New Roman"/>
          <w:spacing w:val="-19"/>
          <w:sz w:val="24"/>
          <w:szCs w:val="24"/>
          <w:lang w:eastAsia="en-US" w:bidi="en-US"/>
        </w:rPr>
        <w:t xml:space="preserve"> </w:t>
      </w:r>
      <w:r w:rsidRPr="002F21A5">
        <w:rPr>
          <w:rFonts w:ascii="Times New Roman" w:eastAsia="Times New Roman" w:hAnsi="Times New Roman" w:cs="Times New Roman"/>
          <w:sz w:val="24"/>
          <w:szCs w:val="24"/>
          <w:lang w:eastAsia="en-US" w:bidi="en-US"/>
        </w:rPr>
        <w:t>з</w:t>
      </w:r>
      <w:r w:rsidRPr="002F21A5">
        <w:rPr>
          <w:rFonts w:ascii="Times New Roman" w:eastAsia="Times New Roman" w:hAnsi="Times New Roman" w:cs="Times New Roman"/>
          <w:spacing w:val="-10"/>
          <w:sz w:val="24"/>
          <w:szCs w:val="24"/>
          <w:lang w:eastAsia="en-US" w:bidi="en-US"/>
        </w:rPr>
        <w:t xml:space="preserve"> </w:t>
      </w:r>
      <w:r w:rsidRPr="002F21A5">
        <w:rPr>
          <w:rFonts w:ascii="Times New Roman" w:eastAsia="Times New Roman" w:hAnsi="Times New Roman" w:cs="Times New Roman"/>
          <w:sz w:val="24"/>
          <w:szCs w:val="24"/>
          <w:lang w:eastAsia="en-US" w:bidi="en-US"/>
        </w:rPr>
        <w:t>моменту</w:t>
      </w:r>
      <w:r w:rsidRPr="002F21A5">
        <w:rPr>
          <w:rFonts w:ascii="Times New Roman" w:eastAsia="Times New Roman" w:hAnsi="Times New Roman" w:cs="Times New Roman"/>
          <w:spacing w:val="-20"/>
          <w:sz w:val="24"/>
          <w:szCs w:val="24"/>
          <w:lang w:eastAsia="en-US" w:bidi="en-US"/>
        </w:rPr>
        <w:t xml:space="preserve"> </w:t>
      </w:r>
      <w:r w:rsidRPr="002F21A5">
        <w:rPr>
          <w:rFonts w:ascii="Times New Roman" w:eastAsia="Times New Roman" w:hAnsi="Times New Roman" w:cs="Times New Roman"/>
          <w:sz w:val="24"/>
          <w:szCs w:val="24"/>
          <w:lang w:eastAsia="en-US" w:bidi="en-US"/>
        </w:rPr>
        <w:t>його</w:t>
      </w:r>
      <w:r w:rsidRPr="002F21A5">
        <w:rPr>
          <w:rFonts w:ascii="Times New Roman" w:eastAsia="Times New Roman" w:hAnsi="Times New Roman" w:cs="Times New Roman"/>
          <w:spacing w:val="-11"/>
          <w:sz w:val="24"/>
          <w:szCs w:val="24"/>
          <w:lang w:eastAsia="en-US" w:bidi="en-US"/>
        </w:rPr>
        <w:t xml:space="preserve"> </w:t>
      </w:r>
      <w:r w:rsidRPr="002F21A5">
        <w:rPr>
          <w:rFonts w:ascii="Times New Roman" w:eastAsia="Times New Roman" w:hAnsi="Times New Roman" w:cs="Times New Roman"/>
          <w:sz w:val="24"/>
          <w:szCs w:val="24"/>
          <w:lang w:eastAsia="en-US" w:bidi="en-US"/>
        </w:rPr>
        <w:t>прийняття</w:t>
      </w:r>
      <w:r w:rsidRPr="002F21A5">
        <w:rPr>
          <w:rFonts w:ascii="Times New Roman" w:eastAsia="Times New Roman" w:hAnsi="Times New Roman" w:cs="Times New Roman"/>
          <w:spacing w:val="-15"/>
          <w:sz w:val="24"/>
          <w:szCs w:val="24"/>
          <w:lang w:eastAsia="en-US" w:bidi="en-US"/>
        </w:rPr>
        <w:t xml:space="preserve"> </w:t>
      </w:r>
      <w:r w:rsidRPr="002F21A5">
        <w:rPr>
          <w:rFonts w:ascii="Times New Roman" w:eastAsia="Times New Roman" w:hAnsi="Times New Roman" w:cs="Times New Roman"/>
          <w:sz w:val="24"/>
          <w:szCs w:val="24"/>
          <w:lang w:eastAsia="en-US" w:bidi="en-US"/>
        </w:rPr>
        <w:t>для</w:t>
      </w:r>
      <w:r w:rsidRPr="002F21A5">
        <w:rPr>
          <w:rFonts w:ascii="Times New Roman" w:eastAsia="Times New Roman" w:hAnsi="Times New Roman" w:cs="Times New Roman"/>
          <w:spacing w:val="-10"/>
          <w:sz w:val="24"/>
          <w:szCs w:val="24"/>
          <w:lang w:eastAsia="en-US" w:bidi="en-US"/>
        </w:rPr>
        <w:t xml:space="preserve"> </w:t>
      </w:r>
      <w:r w:rsidRPr="002F21A5">
        <w:rPr>
          <w:rFonts w:ascii="Times New Roman" w:eastAsia="Times New Roman" w:hAnsi="Times New Roman" w:cs="Times New Roman"/>
          <w:sz w:val="24"/>
          <w:szCs w:val="24"/>
          <w:lang w:eastAsia="en-US" w:bidi="en-US"/>
        </w:rPr>
        <w:t>перевезення</w:t>
      </w:r>
      <w:r w:rsidRPr="002F21A5">
        <w:rPr>
          <w:rFonts w:ascii="Times New Roman" w:eastAsia="Times New Roman" w:hAnsi="Times New Roman" w:cs="Times New Roman"/>
          <w:spacing w:val="-11"/>
          <w:sz w:val="24"/>
          <w:szCs w:val="24"/>
          <w:lang w:eastAsia="en-US" w:bidi="en-US"/>
        </w:rPr>
        <w:t xml:space="preserve"> </w:t>
      </w:r>
      <w:r w:rsidRPr="002F21A5">
        <w:rPr>
          <w:rFonts w:ascii="Times New Roman" w:eastAsia="Times New Roman" w:hAnsi="Times New Roman" w:cs="Times New Roman"/>
          <w:sz w:val="24"/>
          <w:szCs w:val="24"/>
          <w:lang w:eastAsia="en-US" w:bidi="en-US"/>
        </w:rPr>
        <w:t>та</w:t>
      </w:r>
      <w:r w:rsidRPr="002F21A5">
        <w:rPr>
          <w:rFonts w:ascii="Times New Roman" w:eastAsia="Times New Roman" w:hAnsi="Times New Roman" w:cs="Times New Roman"/>
          <w:spacing w:val="-15"/>
          <w:sz w:val="24"/>
          <w:szCs w:val="24"/>
          <w:lang w:eastAsia="en-US" w:bidi="en-US"/>
        </w:rPr>
        <w:t xml:space="preserve"> </w:t>
      </w:r>
      <w:r w:rsidRPr="002F21A5">
        <w:rPr>
          <w:rFonts w:ascii="Times New Roman" w:eastAsia="Times New Roman" w:hAnsi="Times New Roman" w:cs="Times New Roman"/>
          <w:sz w:val="24"/>
          <w:szCs w:val="24"/>
          <w:lang w:eastAsia="en-US" w:bidi="en-US"/>
        </w:rPr>
        <w:t xml:space="preserve">до моменту видачі за </w:t>
      </w:r>
      <w:proofErr w:type="spellStart"/>
      <w:r w:rsidRPr="002F21A5">
        <w:rPr>
          <w:rFonts w:ascii="Times New Roman" w:eastAsia="Times New Roman" w:hAnsi="Times New Roman" w:cs="Times New Roman"/>
          <w:sz w:val="24"/>
          <w:szCs w:val="24"/>
          <w:lang w:eastAsia="en-US" w:bidi="en-US"/>
        </w:rPr>
        <w:t>адресою</w:t>
      </w:r>
      <w:proofErr w:type="spellEnd"/>
      <w:r w:rsidRPr="002F21A5">
        <w:rPr>
          <w:rFonts w:ascii="Times New Roman" w:eastAsia="Times New Roman" w:hAnsi="Times New Roman" w:cs="Times New Roman"/>
          <w:sz w:val="24"/>
          <w:szCs w:val="24"/>
          <w:lang w:eastAsia="en-US" w:bidi="en-US"/>
        </w:rPr>
        <w:t xml:space="preserve"> призначення відповідальній особі Замовника або іншого отримувача вантажу, яка визначена в Заявці та/або товарно-транспортній накладній.</w:t>
      </w:r>
    </w:p>
    <w:p w14:paraId="1D0E48C1" w14:textId="77777777" w:rsidR="002F21A5" w:rsidRPr="002F21A5" w:rsidRDefault="002F21A5">
      <w:pPr>
        <w:widowControl w:val="0"/>
        <w:numPr>
          <w:ilvl w:val="2"/>
          <w:numId w:val="16"/>
        </w:numPr>
        <w:tabs>
          <w:tab w:val="left" w:pos="142"/>
        </w:tabs>
        <w:autoSpaceDE w:val="0"/>
        <w:autoSpaceDN w:val="0"/>
        <w:spacing w:after="0" w:line="240" w:lineRule="auto"/>
        <w:ind w:left="0" w:right="166"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w:t>
      </w:r>
      <w:r w:rsidRPr="002F21A5">
        <w:rPr>
          <w:rFonts w:ascii="Times New Roman" w:eastAsia="Times New Roman" w:hAnsi="Times New Roman" w:cs="Times New Roman"/>
          <w:spacing w:val="-38"/>
          <w:sz w:val="24"/>
          <w:szCs w:val="24"/>
          <w:lang w:eastAsia="en-US" w:bidi="en-US"/>
        </w:rPr>
        <w:t xml:space="preserve"> </w:t>
      </w:r>
      <w:r w:rsidRPr="002F21A5">
        <w:rPr>
          <w:rFonts w:ascii="Times New Roman" w:eastAsia="Times New Roman" w:hAnsi="Times New Roman" w:cs="Times New Roman"/>
          <w:sz w:val="24"/>
          <w:szCs w:val="24"/>
          <w:lang w:eastAsia="en-US" w:bidi="en-US"/>
        </w:rPr>
        <w:t>Замовника.</w:t>
      </w:r>
    </w:p>
    <w:p w14:paraId="4809CEEF" w14:textId="77777777" w:rsidR="002F21A5" w:rsidRPr="002F21A5" w:rsidRDefault="002F21A5">
      <w:pPr>
        <w:widowControl w:val="0"/>
        <w:numPr>
          <w:ilvl w:val="2"/>
          <w:numId w:val="16"/>
        </w:numPr>
        <w:tabs>
          <w:tab w:val="left" w:pos="142"/>
        </w:tabs>
        <w:autoSpaceDE w:val="0"/>
        <w:autoSpaceDN w:val="0"/>
        <w:spacing w:after="0" w:line="240" w:lineRule="auto"/>
        <w:ind w:left="0" w:right="167"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Забезпечити </w:t>
      </w:r>
      <w:r w:rsidRPr="002F21A5">
        <w:rPr>
          <w:rFonts w:ascii="Times New Roman" w:eastAsia="Times New Roman" w:hAnsi="Times New Roman" w:cs="Times New Roman"/>
          <w:spacing w:val="-3"/>
          <w:sz w:val="24"/>
          <w:szCs w:val="24"/>
          <w:lang w:eastAsia="en-US" w:bidi="en-US"/>
        </w:rPr>
        <w:t xml:space="preserve">водіїв </w:t>
      </w:r>
      <w:r w:rsidRPr="002F21A5">
        <w:rPr>
          <w:rFonts w:ascii="Times New Roman" w:eastAsia="Times New Roman" w:hAnsi="Times New Roman" w:cs="Times New Roman"/>
          <w:sz w:val="24"/>
          <w:szCs w:val="24"/>
          <w:lang w:eastAsia="en-US" w:bidi="en-US"/>
        </w:rPr>
        <w:t>дорожньою та транспортною документацією, проведення інструктажу з Правил дорожнього руху та інших вимог чинного законодавства України.</w:t>
      </w:r>
    </w:p>
    <w:p w14:paraId="3B5470DB" w14:textId="77777777" w:rsidR="002F21A5" w:rsidRPr="002F21A5" w:rsidRDefault="002F21A5">
      <w:pPr>
        <w:widowControl w:val="0"/>
        <w:numPr>
          <w:ilvl w:val="2"/>
          <w:numId w:val="16"/>
        </w:numPr>
        <w:tabs>
          <w:tab w:val="left" w:pos="142"/>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Забезпечити автотранспортний засіб паливно-мастильними матеріалами (за власний</w:t>
      </w:r>
      <w:r w:rsidRPr="002F21A5">
        <w:rPr>
          <w:rFonts w:ascii="Times New Roman" w:eastAsia="Times New Roman" w:hAnsi="Times New Roman" w:cs="Times New Roman"/>
          <w:spacing w:val="2"/>
          <w:sz w:val="24"/>
          <w:szCs w:val="24"/>
          <w:lang w:eastAsia="en-US" w:bidi="en-US"/>
        </w:rPr>
        <w:t xml:space="preserve"> </w:t>
      </w:r>
      <w:r w:rsidRPr="002F21A5">
        <w:rPr>
          <w:rFonts w:ascii="Times New Roman" w:eastAsia="Times New Roman" w:hAnsi="Times New Roman" w:cs="Times New Roman"/>
          <w:sz w:val="24"/>
          <w:szCs w:val="24"/>
          <w:lang w:eastAsia="en-US" w:bidi="en-US"/>
        </w:rPr>
        <w:t>рахунок).</w:t>
      </w:r>
    </w:p>
    <w:p w14:paraId="317A46B8" w14:textId="77777777" w:rsidR="002F21A5" w:rsidRPr="002F21A5" w:rsidRDefault="002F21A5">
      <w:pPr>
        <w:widowControl w:val="0"/>
        <w:numPr>
          <w:ilvl w:val="2"/>
          <w:numId w:val="16"/>
        </w:numPr>
        <w:tabs>
          <w:tab w:val="left" w:pos="142"/>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Забезпечити технічне обслуговування автотранспортних засобів (за власний рахунок).</w:t>
      </w:r>
    </w:p>
    <w:p w14:paraId="3AF7CD6C" w14:textId="77777777" w:rsidR="002F21A5" w:rsidRPr="002F21A5" w:rsidRDefault="002F21A5">
      <w:pPr>
        <w:widowControl w:val="0"/>
        <w:numPr>
          <w:ilvl w:val="2"/>
          <w:numId w:val="15"/>
        </w:numPr>
        <w:tabs>
          <w:tab w:val="left" w:pos="142"/>
        </w:tabs>
        <w:autoSpaceDE w:val="0"/>
        <w:autoSpaceDN w:val="0"/>
        <w:spacing w:after="0" w:line="240" w:lineRule="auto"/>
        <w:ind w:left="0" w:right="169"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Забезпечити</w:t>
      </w:r>
      <w:r w:rsidRPr="002F21A5">
        <w:rPr>
          <w:rFonts w:ascii="Times New Roman" w:eastAsia="Times New Roman" w:hAnsi="Times New Roman" w:cs="Times New Roman"/>
          <w:spacing w:val="-10"/>
          <w:sz w:val="24"/>
          <w:szCs w:val="24"/>
          <w:lang w:eastAsia="en-US" w:bidi="en-US"/>
        </w:rPr>
        <w:t xml:space="preserve"> </w:t>
      </w:r>
      <w:r w:rsidRPr="002F21A5">
        <w:rPr>
          <w:rFonts w:ascii="Times New Roman" w:eastAsia="Times New Roman" w:hAnsi="Times New Roman" w:cs="Times New Roman"/>
          <w:sz w:val="24"/>
          <w:szCs w:val="24"/>
          <w:lang w:eastAsia="en-US" w:bidi="en-US"/>
        </w:rPr>
        <w:t>виконання</w:t>
      </w:r>
      <w:r w:rsidRPr="002F21A5">
        <w:rPr>
          <w:rFonts w:ascii="Times New Roman" w:eastAsia="Times New Roman" w:hAnsi="Times New Roman" w:cs="Times New Roman"/>
          <w:spacing w:val="-12"/>
          <w:sz w:val="24"/>
          <w:szCs w:val="24"/>
          <w:lang w:eastAsia="en-US" w:bidi="en-US"/>
        </w:rPr>
        <w:t xml:space="preserve"> </w:t>
      </w:r>
      <w:r w:rsidRPr="002F21A5">
        <w:rPr>
          <w:rFonts w:ascii="Times New Roman" w:eastAsia="Times New Roman" w:hAnsi="Times New Roman" w:cs="Times New Roman"/>
          <w:sz w:val="24"/>
          <w:szCs w:val="24"/>
          <w:lang w:eastAsia="en-US" w:bidi="en-US"/>
        </w:rPr>
        <w:t>вимог</w:t>
      </w:r>
      <w:r w:rsidRPr="002F21A5">
        <w:rPr>
          <w:rFonts w:ascii="Times New Roman" w:eastAsia="Times New Roman" w:hAnsi="Times New Roman" w:cs="Times New Roman"/>
          <w:spacing w:val="-13"/>
          <w:sz w:val="24"/>
          <w:szCs w:val="24"/>
          <w:lang w:eastAsia="en-US" w:bidi="en-US"/>
        </w:rPr>
        <w:t xml:space="preserve"> </w:t>
      </w:r>
      <w:r w:rsidRPr="002F21A5">
        <w:rPr>
          <w:rFonts w:ascii="Times New Roman" w:eastAsia="Times New Roman" w:hAnsi="Times New Roman" w:cs="Times New Roman"/>
          <w:sz w:val="24"/>
          <w:szCs w:val="24"/>
          <w:lang w:eastAsia="en-US" w:bidi="en-US"/>
        </w:rPr>
        <w:t>охорони</w:t>
      </w:r>
      <w:r w:rsidRPr="002F21A5">
        <w:rPr>
          <w:rFonts w:ascii="Times New Roman" w:eastAsia="Times New Roman" w:hAnsi="Times New Roman" w:cs="Times New Roman"/>
          <w:spacing w:val="-16"/>
          <w:sz w:val="24"/>
          <w:szCs w:val="24"/>
          <w:lang w:eastAsia="en-US" w:bidi="en-US"/>
        </w:rPr>
        <w:t xml:space="preserve"> </w:t>
      </w:r>
      <w:r w:rsidRPr="002F21A5">
        <w:rPr>
          <w:rFonts w:ascii="Times New Roman" w:eastAsia="Times New Roman" w:hAnsi="Times New Roman" w:cs="Times New Roman"/>
          <w:sz w:val="24"/>
          <w:szCs w:val="24"/>
          <w:lang w:eastAsia="en-US" w:bidi="en-US"/>
        </w:rPr>
        <w:t>праці,</w:t>
      </w:r>
      <w:r w:rsidRPr="002F21A5">
        <w:rPr>
          <w:rFonts w:ascii="Times New Roman" w:eastAsia="Times New Roman" w:hAnsi="Times New Roman" w:cs="Times New Roman"/>
          <w:spacing w:val="-9"/>
          <w:sz w:val="24"/>
          <w:szCs w:val="24"/>
          <w:lang w:eastAsia="en-US" w:bidi="en-US"/>
        </w:rPr>
        <w:t xml:space="preserve"> </w:t>
      </w:r>
      <w:r w:rsidRPr="002F21A5">
        <w:rPr>
          <w:rFonts w:ascii="Times New Roman" w:eastAsia="Times New Roman" w:hAnsi="Times New Roman" w:cs="Times New Roman"/>
          <w:sz w:val="24"/>
          <w:szCs w:val="24"/>
          <w:lang w:eastAsia="en-US" w:bidi="en-US"/>
        </w:rPr>
        <w:t>пожежної</w:t>
      </w:r>
      <w:r w:rsidRPr="002F21A5">
        <w:rPr>
          <w:rFonts w:ascii="Times New Roman" w:eastAsia="Times New Roman" w:hAnsi="Times New Roman" w:cs="Times New Roman"/>
          <w:spacing w:val="-20"/>
          <w:sz w:val="24"/>
          <w:szCs w:val="24"/>
          <w:lang w:eastAsia="en-US" w:bidi="en-US"/>
        </w:rPr>
        <w:t xml:space="preserve"> </w:t>
      </w:r>
      <w:r w:rsidRPr="002F21A5">
        <w:rPr>
          <w:rFonts w:ascii="Times New Roman" w:eastAsia="Times New Roman" w:hAnsi="Times New Roman" w:cs="Times New Roman"/>
          <w:sz w:val="24"/>
          <w:szCs w:val="24"/>
          <w:lang w:eastAsia="en-US" w:bidi="en-US"/>
        </w:rPr>
        <w:t>безпеки</w:t>
      </w:r>
      <w:r w:rsidRPr="002F21A5">
        <w:rPr>
          <w:rFonts w:ascii="Times New Roman" w:eastAsia="Times New Roman" w:hAnsi="Times New Roman" w:cs="Times New Roman"/>
          <w:spacing w:val="-11"/>
          <w:sz w:val="24"/>
          <w:szCs w:val="24"/>
          <w:lang w:eastAsia="en-US" w:bidi="en-US"/>
        </w:rPr>
        <w:t xml:space="preserve"> </w:t>
      </w:r>
      <w:r w:rsidRPr="002F21A5">
        <w:rPr>
          <w:rFonts w:ascii="Times New Roman" w:eastAsia="Times New Roman" w:hAnsi="Times New Roman" w:cs="Times New Roman"/>
          <w:sz w:val="24"/>
          <w:szCs w:val="24"/>
          <w:lang w:eastAsia="en-US" w:bidi="en-US"/>
        </w:rPr>
        <w:t>та</w:t>
      </w:r>
      <w:r w:rsidRPr="002F21A5">
        <w:rPr>
          <w:rFonts w:ascii="Times New Roman" w:eastAsia="Times New Roman" w:hAnsi="Times New Roman" w:cs="Times New Roman"/>
          <w:spacing w:val="-11"/>
          <w:sz w:val="24"/>
          <w:szCs w:val="24"/>
          <w:lang w:eastAsia="en-US" w:bidi="en-US"/>
        </w:rPr>
        <w:t xml:space="preserve"> </w:t>
      </w:r>
      <w:r w:rsidRPr="002F21A5">
        <w:rPr>
          <w:rFonts w:ascii="Times New Roman" w:eastAsia="Times New Roman" w:hAnsi="Times New Roman" w:cs="Times New Roman"/>
          <w:sz w:val="24"/>
          <w:szCs w:val="24"/>
          <w:lang w:eastAsia="en-US" w:bidi="en-US"/>
        </w:rPr>
        <w:t>дотримання Правил дорожнього руху</w:t>
      </w:r>
      <w:r w:rsidRPr="002F21A5">
        <w:rPr>
          <w:rFonts w:ascii="Times New Roman" w:eastAsia="Times New Roman" w:hAnsi="Times New Roman" w:cs="Times New Roman"/>
          <w:spacing w:val="2"/>
          <w:sz w:val="24"/>
          <w:szCs w:val="24"/>
          <w:lang w:eastAsia="en-US" w:bidi="en-US"/>
        </w:rPr>
        <w:t xml:space="preserve"> </w:t>
      </w:r>
      <w:r w:rsidRPr="002F21A5">
        <w:rPr>
          <w:rFonts w:ascii="Times New Roman" w:eastAsia="Times New Roman" w:hAnsi="Times New Roman" w:cs="Times New Roman"/>
          <w:sz w:val="24"/>
          <w:szCs w:val="24"/>
          <w:lang w:eastAsia="en-US" w:bidi="en-US"/>
        </w:rPr>
        <w:t>України</w:t>
      </w:r>
    </w:p>
    <w:p w14:paraId="4F907423" w14:textId="77777777" w:rsidR="002F21A5" w:rsidRPr="002F21A5" w:rsidRDefault="002F21A5">
      <w:pPr>
        <w:widowControl w:val="0"/>
        <w:numPr>
          <w:ilvl w:val="2"/>
          <w:numId w:val="15"/>
        </w:numPr>
        <w:tabs>
          <w:tab w:val="left" w:pos="142"/>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Забезпечити проведення контролю стану здоров’я</w:t>
      </w:r>
      <w:r w:rsidRPr="002F21A5">
        <w:rPr>
          <w:rFonts w:ascii="Times New Roman" w:eastAsia="Times New Roman" w:hAnsi="Times New Roman" w:cs="Times New Roman"/>
          <w:spacing w:val="-10"/>
          <w:sz w:val="24"/>
          <w:szCs w:val="24"/>
          <w:lang w:eastAsia="en-US" w:bidi="en-US"/>
        </w:rPr>
        <w:t xml:space="preserve"> </w:t>
      </w:r>
      <w:r w:rsidRPr="002F21A5">
        <w:rPr>
          <w:rFonts w:ascii="Times New Roman" w:eastAsia="Times New Roman" w:hAnsi="Times New Roman" w:cs="Times New Roman"/>
          <w:sz w:val="24"/>
          <w:szCs w:val="24"/>
          <w:lang w:eastAsia="en-US" w:bidi="en-US"/>
        </w:rPr>
        <w:t>водіїв.</w:t>
      </w:r>
    </w:p>
    <w:p w14:paraId="73C43CA0" w14:textId="77777777" w:rsidR="002F21A5" w:rsidRPr="002F21A5" w:rsidRDefault="002F21A5">
      <w:pPr>
        <w:widowControl w:val="0"/>
        <w:numPr>
          <w:ilvl w:val="2"/>
          <w:numId w:val="15"/>
        </w:numPr>
        <w:tabs>
          <w:tab w:val="left" w:pos="142"/>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bookmarkStart w:id="15" w:name="_Hlk46746203"/>
      <w:r w:rsidRPr="002F21A5">
        <w:rPr>
          <w:rFonts w:ascii="Times New Roman" w:eastAsia="Times New Roman" w:hAnsi="Times New Roman" w:cs="Times New Roman"/>
          <w:sz w:val="24"/>
          <w:szCs w:val="24"/>
          <w:lang w:eastAsia="en-US" w:bidi="en-US"/>
        </w:rPr>
        <w:t>Забезпечити дотримання всіх</w:t>
      </w:r>
      <w:bookmarkEnd w:id="15"/>
      <w:r w:rsidRPr="002F21A5">
        <w:rPr>
          <w:rFonts w:ascii="Times New Roman" w:eastAsia="Times New Roman" w:hAnsi="Times New Roman" w:cs="Times New Roman"/>
          <w:sz w:val="24"/>
          <w:szCs w:val="24"/>
          <w:lang w:eastAsia="en-US" w:bidi="en-US"/>
        </w:rPr>
        <w:t xml:space="preserve"> заходів </w:t>
      </w:r>
      <w:r w:rsidRPr="002F21A5">
        <w:rPr>
          <w:rFonts w:ascii="Times New Roman" w:eastAsia="Times New Roman" w:hAnsi="Times New Roman" w:cs="Times New Roman"/>
          <w:spacing w:val="-5"/>
          <w:sz w:val="24"/>
          <w:szCs w:val="24"/>
          <w:lang w:eastAsia="en-US" w:bidi="en-US"/>
        </w:rPr>
        <w:t xml:space="preserve">із </w:t>
      </w:r>
      <w:r w:rsidRPr="002F21A5">
        <w:rPr>
          <w:rFonts w:ascii="Times New Roman" w:eastAsia="Times New Roman" w:hAnsi="Times New Roman" w:cs="Times New Roman"/>
          <w:sz w:val="24"/>
          <w:szCs w:val="24"/>
          <w:lang w:eastAsia="en-US" w:bidi="en-US"/>
        </w:rPr>
        <w:t>екологічної безпеки та захисту довкілля.</w:t>
      </w:r>
    </w:p>
    <w:p w14:paraId="4A56C521" w14:textId="77777777" w:rsidR="002F21A5" w:rsidRPr="002F21A5" w:rsidRDefault="002F21A5">
      <w:pPr>
        <w:widowControl w:val="0"/>
        <w:numPr>
          <w:ilvl w:val="2"/>
          <w:numId w:val="15"/>
        </w:numPr>
        <w:tabs>
          <w:tab w:val="left" w:pos="142"/>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Вести оперативний контроль та облік перевезень вантажів Замовника. Надавати повну інформацію про рух та прибуття Вантажів узгодженим способом. Вчасно повідомляти Замовника про кожну значну затримку при перевезенні Вантажу, а також у разі аварії та втрати Вантажу.</w:t>
      </w:r>
    </w:p>
    <w:p w14:paraId="7DD55854" w14:textId="77777777" w:rsidR="002F21A5" w:rsidRPr="002F21A5" w:rsidRDefault="002F21A5">
      <w:pPr>
        <w:widowControl w:val="0"/>
        <w:numPr>
          <w:ilvl w:val="2"/>
          <w:numId w:val="15"/>
        </w:numPr>
        <w:tabs>
          <w:tab w:val="left" w:pos="1276"/>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Точно дотримуватись вказівок Замовника, що стосуються особливостей надання Послуг за Договором. Якщо вказівка Замовника заважає економній і безпечній доставці вантажу, Виконавець повинен негайно повідомити Замовника. Якщо Замовник наполягає на виконанні своєї вказівки, Виконавець виконує Заявку Замовника за письмовим узгодженням із Замовником (шляхом надсилання листів електронною поштою або іншими засобами зв’язку) та віднесенням усіх можливих ризиків на витрати Замовника або відмовляється від виконання такої Заявки.</w:t>
      </w:r>
    </w:p>
    <w:p w14:paraId="7CAA8A72" w14:textId="77777777" w:rsidR="002F21A5" w:rsidRPr="002F21A5" w:rsidRDefault="002F21A5">
      <w:pPr>
        <w:widowControl w:val="0"/>
        <w:numPr>
          <w:ilvl w:val="2"/>
          <w:numId w:val="15"/>
        </w:numPr>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Виконувати інші зобов’язання, передбачені чинним законодавством України, Договором та додатками до нього.</w:t>
      </w:r>
    </w:p>
    <w:p w14:paraId="358E220A" w14:textId="77777777" w:rsidR="002F21A5" w:rsidRPr="002F21A5" w:rsidRDefault="002F21A5">
      <w:pPr>
        <w:widowControl w:val="0"/>
        <w:numPr>
          <w:ilvl w:val="2"/>
          <w:numId w:val="15"/>
        </w:numPr>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Дотримуватись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28BC9F65" w14:textId="77777777" w:rsidR="002F21A5" w:rsidRPr="002F21A5" w:rsidRDefault="002F21A5" w:rsidP="002F21A5">
      <w:pPr>
        <w:spacing w:after="0" w:line="240" w:lineRule="auto"/>
        <w:ind w:firstLine="567"/>
        <w:jc w:val="both"/>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Законодавство про економічні санкції, що згадується у цьому Договорі,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14:paraId="673B9D49" w14:textId="77777777" w:rsidR="002F21A5" w:rsidRPr="002F21A5" w:rsidRDefault="002F21A5">
      <w:pPr>
        <w:widowControl w:val="0"/>
        <w:numPr>
          <w:ilvl w:val="2"/>
          <w:numId w:val="15"/>
        </w:numPr>
        <w:tabs>
          <w:tab w:val="left" w:pos="1657"/>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50DF12D" w14:textId="77777777" w:rsidR="002F21A5" w:rsidRPr="002F21A5" w:rsidRDefault="002F21A5">
      <w:pPr>
        <w:widowControl w:val="0"/>
        <w:numPr>
          <w:ilvl w:val="2"/>
          <w:numId w:val="15"/>
        </w:numPr>
        <w:tabs>
          <w:tab w:val="left" w:pos="1657"/>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дотримуватись Кодексу поведінки постачальників, викладених за посиланням:  </w:t>
      </w:r>
      <w:hyperlink r:id="rId13" w:history="1">
        <w:r w:rsidRPr="002F21A5">
          <w:rPr>
            <w:rFonts w:ascii="Times New Roman" w:eastAsia="Times New Roman" w:hAnsi="Times New Roman" w:cs="Times New Roman"/>
            <w:color w:val="0563C1"/>
            <w:sz w:val="24"/>
            <w:szCs w:val="24"/>
            <w:u w:val="single"/>
            <w:lang w:eastAsia="en-US" w:bidi="en-US"/>
          </w:rPr>
          <w:t>https://www.theglobalfund.org/media/3275/corporate_codeofconductforsuppliers_policy_en.pdf</w:t>
        </w:r>
      </w:hyperlink>
      <w:r w:rsidRPr="002F21A5">
        <w:rPr>
          <w:rFonts w:ascii="Times New Roman" w:eastAsia="Times New Roman" w:hAnsi="Times New Roman" w:cs="Times New Roman"/>
          <w:sz w:val="24"/>
          <w:szCs w:val="24"/>
          <w:lang w:eastAsia="en-US" w:bidi="en-US"/>
        </w:rPr>
        <w:t>;</w:t>
      </w:r>
    </w:p>
    <w:p w14:paraId="32EA4EA0" w14:textId="77777777" w:rsidR="002F21A5" w:rsidRPr="002F21A5" w:rsidRDefault="002F21A5">
      <w:pPr>
        <w:widowControl w:val="0"/>
        <w:numPr>
          <w:ilvl w:val="2"/>
          <w:numId w:val="15"/>
        </w:numPr>
        <w:tabs>
          <w:tab w:val="left" w:pos="1657"/>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2F21A5">
        <w:rPr>
          <w:rFonts w:ascii="Times New Roman" w:hAnsi="Times New Roman" w:cs="Times New Roman"/>
          <w:sz w:val="24"/>
          <w:szCs w:val="24"/>
        </w:rPr>
        <w:t>Зупинити надання Послуг з моменту отримання повідомлення від Замовника, вказаного у пункті 5.5 цього Договору.                   </w:t>
      </w:r>
    </w:p>
    <w:p w14:paraId="61D70C97" w14:textId="77777777" w:rsidR="002F21A5" w:rsidRPr="002F21A5" w:rsidRDefault="002F21A5">
      <w:pPr>
        <w:widowControl w:val="0"/>
        <w:numPr>
          <w:ilvl w:val="1"/>
          <w:numId w:val="14"/>
        </w:numPr>
        <w:tabs>
          <w:tab w:val="left" w:pos="1377"/>
          <w:tab w:val="left" w:pos="1378"/>
        </w:tabs>
        <w:autoSpaceDE w:val="0"/>
        <w:autoSpaceDN w:val="0"/>
        <w:spacing w:after="0" w:line="240" w:lineRule="auto"/>
        <w:ind w:left="0" w:firstLine="567"/>
        <w:jc w:val="both"/>
        <w:rPr>
          <w:rFonts w:ascii="Times New Roman" w:eastAsia="Times New Roman" w:hAnsi="Times New Roman" w:cs="Times New Roman"/>
          <w:b/>
          <w:bCs/>
          <w:sz w:val="24"/>
          <w:szCs w:val="24"/>
          <w:lang w:eastAsia="en-US" w:bidi="en-US"/>
        </w:rPr>
      </w:pPr>
      <w:r w:rsidRPr="002F21A5">
        <w:rPr>
          <w:rFonts w:ascii="Times New Roman" w:eastAsia="Times New Roman" w:hAnsi="Times New Roman" w:cs="Times New Roman"/>
          <w:b/>
          <w:bCs/>
          <w:sz w:val="24"/>
          <w:szCs w:val="24"/>
          <w:lang w:eastAsia="en-US" w:bidi="en-US"/>
        </w:rPr>
        <w:t>Виконавець має</w:t>
      </w:r>
      <w:r w:rsidRPr="002F21A5">
        <w:rPr>
          <w:rFonts w:ascii="Times New Roman" w:eastAsia="Times New Roman" w:hAnsi="Times New Roman" w:cs="Times New Roman"/>
          <w:b/>
          <w:bCs/>
          <w:spacing w:val="-4"/>
          <w:sz w:val="24"/>
          <w:szCs w:val="24"/>
          <w:lang w:eastAsia="en-US" w:bidi="en-US"/>
        </w:rPr>
        <w:t xml:space="preserve"> </w:t>
      </w:r>
      <w:r w:rsidRPr="002F21A5">
        <w:rPr>
          <w:rFonts w:ascii="Times New Roman" w:eastAsia="Times New Roman" w:hAnsi="Times New Roman" w:cs="Times New Roman"/>
          <w:b/>
          <w:bCs/>
          <w:sz w:val="24"/>
          <w:szCs w:val="24"/>
          <w:lang w:eastAsia="en-US" w:bidi="en-US"/>
        </w:rPr>
        <w:t>право:</w:t>
      </w:r>
    </w:p>
    <w:p w14:paraId="120AED1A" w14:textId="77777777" w:rsidR="002F21A5" w:rsidRPr="002F21A5" w:rsidRDefault="002F21A5" w:rsidP="002F21A5">
      <w:pPr>
        <w:widowControl w:val="0"/>
        <w:autoSpaceDE w:val="0"/>
        <w:autoSpaceDN w:val="0"/>
        <w:spacing w:after="0" w:line="240" w:lineRule="auto"/>
        <w:ind w:right="231"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6.2.1.</w:t>
      </w:r>
      <w:r w:rsidRPr="002F21A5">
        <w:rPr>
          <w:rFonts w:ascii="Times New Roman" w:eastAsia="Times New Roman" w:hAnsi="Times New Roman" w:cs="Times New Roman"/>
          <w:spacing w:val="-35"/>
          <w:sz w:val="24"/>
          <w:szCs w:val="24"/>
          <w:lang w:eastAsia="en-US" w:bidi="en-US"/>
        </w:rPr>
        <w:t xml:space="preserve"> </w:t>
      </w:r>
      <w:r w:rsidRPr="002F21A5">
        <w:rPr>
          <w:rFonts w:ascii="Times New Roman" w:eastAsia="Times New Roman" w:hAnsi="Times New Roman" w:cs="Times New Roman"/>
          <w:sz w:val="24"/>
          <w:szCs w:val="24"/>
          <w:lang w:eastAsia="en-US" w:bidi="en-US"/>
        </w:rPr>
        <w:t>Своєчасно</w:t>
      </w:r>
      <w:r w:rsidRPr="002F21A5">
        <w:rPr>
          <w:rFonts w:ascii="Times New Roman" w:eastAsia="Times New Roman" w:hAnsi="Times New Roman" w:cs="Times New Roman"/>
          <w:spacing w:val="2"/>
          <w:sz w:val="24"/>
          <w:szCs w:val="24"/>
          <w:lang w:eastAsia="en-US" w:bidi="en-US"/>
        </w:rPr>
        <w:t xml:space="preserve"> </w:t>
      </w:r>
      <w:r w:rsidRPr="002F21A5">
        <w:rPr>
          <w:rFonts w:ascii="Times New Roman" w:eastAsia="Times New Roman" w:hAnsi="Times New Roman" w:cs="Times New Roman"/>
          <w:sz w:val="24"/>
          <w:szCs w:val="24"/>
          <w:lang w:eastAsia="en-US" w:bidi="en-US"/>
        </w:rPr>
        <w:t>та</w:t>
      </w:r>
      <w:r w:rsidRPr="002F21A5">
        <w:rPr>
          <w:rFonts w:ascii="Times New Roman" w:eastAsia="Times New Roman" w:hAnsi="Times New Roman" w:cs="Times New Roman"/>
          <w:spacing w:val="-4"/>
          <w:sz w:val="24"/>
          <w:szCs w:val="24"/>
          <w:lang w:eastAsia="en-US" w:bidi="en-US"/>
        </w:rPr>
        <w:t xml:space="preserve"> </w:t>
      </w:r>
      <w:r w:rsidRPr="002F21A5">
        <w:rPr>
          <w:rFonts w:ascii="Times New Roman" w:eastAsia="Times New Roman" w:hAnsi="Times New Roman" w:cs="Times New Roman"/>
          <w:sz w:val="24"/>
          <w:szCs w:val="24"/>
          <w:lang w:eastAsia="en-US" w:bidi="en-US"/>
        </w:rPr>
        <w:t>в</w:t>
      </w:r>
      <w:r w:rsidRPr="002F21A5">
        <w:rPr>
          <w:rFonts w:ascii="Times New Roman" w:eastAsia="Times New Roman" w:hAnsi="Times New Roman" w:cs="Times New Roman"/>
          <w:spacing w:val="2"/>
          <w:sz w:val="24"/>
          <w:szCs w:val="24"/>
          <w:lang w:eastAsia="en-US" w:bidi="en-US"/>
        </w:rPr>
        <w:t xml:space="preserve"> </w:t>
      </w:r>
      <w:r w:rsidRPr="002F21A5">
        <w:rPr>
          <w:rFonts w:ascii="Times New Roman" w:eastAsia="Times New Roman" w:hAnsi="Times New Roman" w:cs="Times New Roman"/>
          <w:sz w:val="24"/>
          <w:szCs w:val="24"/>
          <w:lang w:eastAsia="en-US" w:bidi="en-US"/>
        </w:rPr>
        <w:t>повному</w:t>
      </w:r>
      <w:r w:rsidRPr="002F21A5">
        <w:rPr>
          <w:rFonts w:ascii="Times New Roman" w:eastAsia="Times New Roman" w:hAnsi="Times New Roman" w:cs="Times New Roman"/>
          <w:spacing w:val="-8"/>
          <w:sz w:val="24"/>
          <w:szCs w:val="24"/>
          <w:lang w:eastAsia="en-US" w:bidi="en-US"/>
        </w:rPr>
        <w:t xml:space="preserve"> </w:t>
      </w:r>
      <w:r w:rsidRPr="002F21A5">
        <w:rPr>
          <w:rFonts w:ascii="Times New Roman" w:eastAsia="Times New Roman" w:hAnsi="Times New Roman" w:cs="Times New Roman"/>
          <w:sz w:val="24"/>
          <w:szCs w:val="24"/>
          <w:lang w:eastAsia="en-US" w:bidi="en-US"/>
        </w:rPr>
        <w:t>обсязі</w:t>
      </w:r>
      <w:r w:rsidRPr="002F21A5">
        <w:rPr>
          <w:rFonts w:ascii="Times New Roman" w:eastAsia="Times New Roman" w:hAnsi="Times New Roman" w:cs="Times New Roman"/>
          <w:spacing w:val="-8"/>
          <w:sz w:val="24"/>
          <w:szCs w:val="24"/>
          <w:lang w:eastAsia="en-US" w:bidi="en-US"/>
        </w:rPr>
        <w:t xml:space="preserve"> </w:t>
      </w:r>
      <w:r w:rsidRPr="002F21A5">
        <w:rPr>
          <w:rFonts w:ascii="Times New Roman" w:eastAsia="Times New Roman" w:hAnsi="Times New Roman" w:cs="Times New Roman"/>
          <w:sz w:val="24"/>
          <w:szCs w:val="24"/>
          <w:lang w:eastAsia="en-US" w:bidi="en-US"/>
        </w:rPr>
        <w:t>отримувати</w:t>
      </w:r>
      <w:r w:rsidRPr="002F21A5">
        <w:rPr>
          <w:rFonts w:ascii="Times New Roman" w:eastAsia="Times New Roman" w:hAnsi="Times New Roman" w:cs="Times New Roman"/>
          <w:spacing w:val="3"/>
          <w:sz w:val="24"/>
          <w:szCs w:val="24"/>
          <w:lang w:eastAsia="en-US" w:bidi="en-US"/>
        </w:rPr>
        <w:t xml:space="preserve"> </w:t>
      </w:r>
      <w:r w:rsidRPr="002F21A5">
        <w:rPr>
          <w:rFonts w:ascii="Times New Roman" w:eastAsia="Times New Roman" w:hAnsi="Times New Roman" w:cs="Times New Roman"/>
          <w:sz w:val="24"/>
          <w:szCs w:val="24"/>
          <w:lang w:eastAsia="en-US" w:bidi="en-US"/>
        </w:rPr>
        <w:t>плату</w:t>
      </w:r>
      <w:r w:rsidRPr="002F21A5">
        <w:rPr>
          <w:rFonts w:ascii="Times New Roman" w:eastAsia="Times New Roman" w:hAnsi="Times New Roman" w:cs="Times New Roman"/>
          <w:spacing w:val="-9"/>
          <w:sz w:val="24"/>
          <w:szCs w:val="24"/>
          <w:lang w:eastAsia="en-US" w:bidi="en-US"/>
        </w:rPr>
        <w:t xml:space="preserve"> </w:t>
      </w:r>
      <w:r w:rsidRPr="002F21A5">
        <w:rPr>
          <w:rFonts w:ascii="Times New Roman" w:eastAsia="Times New Roman" w:hAnsi="Times New Roman" w:cs="Times New Roman"/>
          <w:sz w:val="24"/>
          <w:szCs w:val="24"/>
          <w:lang w:eastAsia="en-US" w:bidi="en-US"/>
        </w:rPr>
        <w:t>за надані</w:t>
      </w:r>
      <w:r w:rsidRPr="002F21A5">
        <w:rPr>
          <w:rFonts w:ascii="Times New Roman" w:eastAsia="Times New Roman" w:hAnsi="Times New Roman" w:cs="Times New Roman"/>
          <w:spacing w:val="-7"/>
          <w:sz w:val="24"/>
          <w:szCs w:val="24"/>
          <w:lang w:eastAsia="en-US" w:bidi="en-US"/>
        </w:rPr>
        <w:t xml:space="preserve"> </w:t>
      </w:r>
      <w:r w:rsidRPr="002F21A5">
        <w:rPr>
          <w:rFonts w:ascii="Times New Roman" w:eastAsia="Times New Roman" w:hAnsi="Times New Roman" w:cs="Times New Roman"/>
          <w:sz w:val="24"/>
          <w:szCs w:val="24"/>
          <w:lang w:eastAsia="en-US" w:bidi="en-US"/>
        </w:rPr>
        <w:t>Послуги</w:t>
      </w:r>
      <w:r w:rsidRPr="002F21A5">
        <w:rPr>
          <w:rFonts w:ascii="Times New Roman" w:eastAsia="Times New Roman" w:hAnsi="Times New Roman" w:cs="Times New Roman"/>
          <w:spacing w:val="2"/>
          <w:sz w:val="24"/>
          <w:szCs w:val="24"/>
          <w:lang w:eastAsia="en-US" w:bidi="en-US"/>
        </w:rPr>
        <w:t xml:space="preserve"> </w:t>
      </w:r>
      <w:r w:rsidRPr="002F21A5">
        <w:rPr>
          <w:rFonts w:ascii="Times New Roman" w:eastAsia="Times New Roman" w:hAnsi="Times New Roman" w:cs="Times New Roman"/>
          <w:sz w:val="24"/>
          <w:szCs w:val="24"/>
          <w:lang w:eastAsia="en-US" w:bidi="en-US"/>
        </w:rPr>
        <w:t>в</w:t>
      </w:r>
      <w:r w:rsidRPr="002F21A5">
        <w:rPr>
          <w:rFonts w:ascii="Times New Roman" w:eastAsia="Times New Roman" w:hAnsi="Times New Roman" w:cs="Times New Roman"/>
          <w:spacing w:val="-1"/>
          <w:sz w:val="24"/>
          <w:szCs w:val="24"/>
          <w:lang w:eastAsia="en-US" w:bidi="en-US"/>
        </w:rPr>
        <w:t xml:space="preserve"> </w:t>
      </w:r>
      <w:r w:rsidRPr="002F21A5">
        <w:rPr>
          <w:rFonts w:ascii="Times New Roman" w:eastAsia="Times New Roman" w:hAnsi="Times New Roman" w:cs="Times New Roman"/>
          <w:sz w:val="24"/>
          <w:szCs w:val="24"/>
          <w:lang w:eastAsia="en-US" w:bidi="en-US"/>
        </w:rPr>
        <w:t>порядку</w:t>
      </w:r>
      <w:r w:rsidRPr="002F21A5">
        <w:rPr>
          <w:rFonts w:ascii="Times New Roman" w:eastAsia="Times New Roman" w:hAnsi="Times New Roman" w:cs="Times New Roman"/>
          <w:spacing w:val="3"/>
          <w:sz w:val="24"/>
          <w:szCs w:val="24"/>
          <w:lang w:eastAsia="en-US" w:bidi="en-US"/>
        </w:rPr>
        <w:t xml:space="preserve"> </w:t>
      </w:r>
      <w:r w:rsidRPr="002F21A5">
        <w:rPr>
          <w:rFonts w:ascii="Times New Roman" w:eastAsia="Times New Roman" w:hAnsi="Times New Roman" w:cs="Times New Roman"/>
          <w:sz w:val="24"/>
          <w:szCs w:val="24"/>
          <w:lang w:eastAsia="en-US" w:bidi="en-US"/>
        </w:rPr>
        <w:t>та на умовах, передбачених цим</w:t>
      </w:r>
      <w:r w:rsidRPr="002F21A5">
        <w:rPr>
          <w:rFonts w:ascii="Times New Roman" w:eastAsia="Times New Roman" w:hAnsi="Times New Roman" w:cs="Times New Roman"/>
          <w:spacing w:val="5"/>
          <w:sz w:val="24"/>
          <w:szCs w:val="24"/>
          <w:lang w:eastAsia="en-US" w:bidi="en-US"/>
        </w:rPr>
        <w:t xml:space="preserve"> </w:t>
      </w:r>
      <w:r w:rsidRPr="002F21A5">
        <w:rPr>
          <w:rFonts w:ascii="Times New Roman" w:eastAsia="Times New Roman" w:hAnsi="Times New Roman" w:cs="Times New Roman"/>
          <w:sz w:val="24"/>
          <w:szCs w:val="24"/>
          <w:lang w:eastAsia="en-US" w:bidi="en-US"/>
        </w:rPr>
        <w:t>Договором.</w:t>
      </w:r>
    </w:p>
    <w:p w14:paraId="4836B5AB" w14:textId="77777777" w:rsidR="002F21A5" w:rsidRPr="002F21A5" w:rsidRDefault="002F21A5">
      <w:pPr>
        <w:widowControl w:val="0"/>
        <w:numPr>
          <w:ilvl w:val="2"/>
          <w:numId w:val="14"/>
        </w:numPr>
        <w:tabs>
          <w:tab w:val="left" w:pos="1378"/>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pacing w:val="-3"/>
          <w:sz w:val="24"/>
          <w:szCs w:val="24"/>
          <w:lang w:eastAsia="en-US" w:bidi="en-US"/>
        </w:rPr>
        <w:lastRenderedPageBreak/>
        <w:t xml:space="preserve">На </w:t>
      </w:r>
      <w:r w:rsidRPr="002F21A5">
        <w:rPr>
          <w:rFonts w:ascii="Times New Roman" w:eastAsia="Times New Roman" w:hAnsi="Times New Roman" w:cs="Times New Roman"/>
          <w:spacing w:val="-4"/>
          <w:sz w:val="24"/>
          <w:szCs w:val="24"/>
          <w:lang w:eastAsia="en-US" w:bidi="en-US"/>
        </w:rPr>
        <w:t xml:space="preserve">дострокове </w:t>
      </w:r>
      <w:r w:rsidRPr="002F21A5">
        <w:rPr>
          <w:rFonts w:ascii="Times New Roman" w:eastAsia="Times New Roman" w:hAnsi="Times New Roman" w:cs="Times New Roman"/>
          <w:spacing w:val="-5"/>
          <w:sz w:val="24"/>
          <w:szCs w:val="24"/>
          <w:lang w:eastAsia="en-US" w:bidi="en-US"/>
        </w:rPr>
        <w:t xml:space="preserve">надання Послуг </w:t>
      </w:r>
      <w:r w:rsidRPr="002F21A5">
        <w:rPr>
          <w:rFonts w:ascii="Times New Roman" w:eastAsia="Times New Roman" w:hAnsi="Times New Roman" w:cs="Times New Roman"/>
          <w:sz w:val="24"/>
          <w:szCs w:val="24"/>
          <w:lang w:eastAsia="en-US" w:bidi="en-US"/>
        </w:rPr>
        <w:t xml:space="preserve">за </w:t>
      </w:r>
      <w:r w:rsidRPr="002F21A5">
        <w:rPr>
          <w:rFonts w:ascii="Times New Roman" w:eastAsia="Times New Roman" w:hAnsi="Times New Roman" w:cs="Times New Roman"/>
          <w:spacing w:val="-4"/>
          <w:sz w:val="24"/>
          <w:szCs w:val="24"/>
          <w:lang w:eastAsia="en-US" w:bidi="en-US"/>
        </w:rPr>
        <w:t xml:space="preserve">письмовим </w:t>
      </w:r>
      <w:r w:rsidRPr="002F21A5">
        <w:rPr>
          <w:rFonts w:ascii="Times New Roman" w:eastAsia="Times New Roman" w:hAnsi="Times New Roman" w:cs="Times New Roman"/>
          <w:spacing w:val="-5"/>
          <w:sz w:val="24"/>
          <w:szCs w:val="24"/>
          <w:lang w:eastAsia="en-US" w:bidi="en-US"/>
        </w:rPr>
        <w:t>погодженням</w:t>
      </w:r>
      <w:r w:rsidRPr="002F21A5">
        <w:rPr>
          <w:rFonts w:ascii="Times New Roman" w:eastAsia="Times New Roman" w:hAnsi="Times New Roman" w:cs="Times New Roman"/>
          <w:spacing w:val="-30"/>
          <w:sz w:val="24"/>
          <w:szCs w:val="24"/>
          <w:lang w:eastAsia="en-US" w:bidi="en-US"/>
        </w:rPr>
        <w:t xml:space="preserve"> </w:t>
      </w:r>
      <w:r w:rsidRPr="002F21A5">
        <w:rPr>
          <w:rFonts w:ascii="Times New Roman" w:eastAsia="Times New Roman" w:hAnsi="Times New Roman" w:cs="Times New Roman"/>
          <w:spacing w:val="-5"/>
          <w:sz w:val="24"/>
          <w:szCs w:val="24"/>
          <w:lang w:eastAsia="en-US" w:bidi="en-US"/>
        </w:rPr>
        <w:t>Замовника.</w:t>
      </w:r>
    </w:p>
    <w:p w14:paraId="75E435F0" w14:textId="77777777" w:rsidR="002F21A5" w:rsidRPr="002F21A5" w:rsidRDefault="002F21A5">
      <w:pPr>
        <w:widowControl w:val="0"/>
        <w:numPr>
          <w:ilvl w:val="2"/>
          <w:numId w:val="14"/>
        </w:numPr>
        <w:tabs>
          <w:tab w:val="left" w:pos="1378"/>
        </w:tabs>
        <w:autoSpaceDE w:val="0"/>
        <w:autoSpaceDN w:val="0"/>
        <w:spacing w:after="0" w:line="240" w:lineRule="auto"/>
        <w:ind w:left="0" w:right="155"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Залучати третю сторону (</w:t>
      </w:r>
      <w:proofErr w:type="spellStart"/>
      <w:r w:rsidRPr="002F21A5">
        <w:rPr>
          <w:rFonts w:ascii="Times New Roman" w:eastAsia="Times New Roman" w:hAnsi="Times New Roman" w:cs="Times New Roman"/>
          <w:sz w:val="24"/>
          <w:szCs w:val="24"/>
          <w:lang w:eastAsia="en-US" w:bidi="en-US"/>
        </w:rPr>
        <w:t>субвиконавця</w:t>
      </w:r>
      <w:proofErr w:type="spellEnd"/>
      <w:r w:rsidRPr="002F21A5">
        <w:rPr>
          <w:rFonts w:ascii="Times New Roman" w:eastAsia="Times New Roman" w:hAnsi="Times New Roman" w:cs="Times New Roman"/>
          <w:sz w:val="24"/>
          <w:szCs w:val="24"/>
          <w:lang w:eastAsia="en-US" w:bidi="en-US"/>
        </w:rPr>
        <w:t>) для забезпечення повного, якісного та вчасного виконання замовлення відповідно до Заявки Замовника.</w:t>
      </w:r>
    </w:p>
    <w:p w14:paraId="4EF629B4" w14:textId="77777777" w:rsidR="002F21A5" w:rsidRPr="002F21A5" w:rsidRDefault="002F21A5">
      <w:pPr>
        <w:widowControl w:val="0"/>
        <w:numPr>
          <w:ilvl w:val="1"/>
          <w:numId w:val="14"/>
        </w:numPr>
        <w:tabs>
          <w:tab w:val="left" w:pos="1377"/>
          <w:tab w:val="left" w:pos="1378"/>
        </w:tabs>
        <w:autoSpaceDE w:val="0"/>
        <w:autoSpaceDN w:val="0"/>
        <w:spacing w:after="0" w:line="240" w:lineRule="auto"/>
        <w:ind w:left="0" w:firstLine="567"/>
        <w:jc w:val="both"/>
        <w:outlineLvl w:val="0"/>
        <w:rPr>
          <w:rFonts w:ascii="Times New Roman" w:eastAsia="Times New Roman" w:hAnsi="Times New Roman" w:cs="Times New Roman"/>
          <w:b/>
          <w:bCs/>
          <w:sz w:val="24"/>
          <w:szCs w:val="24"/>
          <w:lang w:eastAsia="en-US" w:bidi="en-US"/>
        </w:rPr>
      </w:pPr>
      <w:r w:rsidRPr="002F21A5">
        <w:rPr>
          <w:rFonts w:ascii="Times New Roman" w:eastAsia="Times New Roman" w:hAnsi="Times New Roman" w:cs="Times New Roman"/>
          <w:b/>
          <w:bCs/>
          <w:sz w:val="24"/>
          <w:szCs w:val="24"/>
          <w:lang w:eastAsia="en-US" w:bidi="en-US"/>
        </w:rPr>
        <w:t>Замовник</w:t>
      </w:r>
      <w:r w:rsidRPr="002F21A5">
        <w:rPr>
          <w:rFonts w:ascii="Times New Roman" w:eastAsia="Times New Roman" w:hAnsi="Times New Roman" w:cs="Times New Roman"/>
          <w:b/>
          <w:bCs/>
          <w:spacing w:val="1"/>
          <w:sz w:val="24"/>
          <w:szCs w:val="24"/>
          <w:lang w:eastAsia="en-US" w:bidi="en-US"/>
        </w:rPr>
        <w:t xml:space="preserve"> </w:t>
      </w:r>
      <w:r w:rsidRPr="002F21A5">
        <w:rPr>
          <w:rFonts w:ascii="Times New Roman" w:eastAsia="Times New Roman" w:hAnsi="Times New Roman" w:cs="Times New Roman"/>
          <w:b/>
          <w:bCs/>
          <w:sz w:val="24"/>
          <w:szCs w:val="24"/>
          <w:lang w:eastAsia="en-US" w:bidi="en-US"/>
        </w:rPr>
        <w:t>зобов’язаний:</w:t>
      </w:r>
    </w:p>
    <w:p w14:paraId="54AABF6C" w14:textId="77777777" w:rsidR="002F21A5" w:rsidRPr="002F21A5" w:rsidRDefault="002F21A5">
      <w:pPr>
        <w:widowControl w:val="0"/>
        <w:numPr>
          <w:ilvl w:val="2"/>
          <w:numId w:val="13"/>
        </w:numPr>
        <w:tabs>
          <w:tab w:val="left" w:pos="1378"/>
        </w:tabs>
        <w:autoSpaceDE w:val="0"/>
        <w:autoSpaceDN w:val="0"/>
        <w:spacing w:after="0" w:line="240" w:lineRule="auto"/>
        <w:ind w:left="0" w:right="151"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Надавати Виконавцю Заявки на надання Послуг не пізніше, ніж за 10 (десять) календарних днів до бажаного часу  надання</w:t>
      </w:r>
      <w:r w:rsidRPr="002F21A5">
        <w:rPr>
          <w:rFonts w:ascii="Times New Roman" w:eastAsia="Times New Roman" w:hAnsi="Times New Roman" w:cs="Times New Roman"/>
          <w:spacing w:val="-22"/>
          <w:sz w:val="24"/>
          <w:szCs w:val="24"/>
          <w:lang w:eastAsia="en-US" w:bidi="en-US"/>
        </w:rPr>
        <w:t xml:space="preserve"> </w:t>
      </w:r>
      <w:r w:rsidRPr="002F21A5">
        <w:rPr>
          <w:rFonts w:ascii="Times New Roman" w:eastAsia="Times New Roman" w:hAnsi="Times New Roman" w:cs="Times New Roman"/>
          <w:sz w:val="24"/>
          <w:szCs w:val="24"/>
          <w:lang w:eastAsia="en-US" w:bidi="en-US"/>
        </w:rPr>
        <w:t>Послуг.</w:t>
      </w:r>
    </w:p>
    <w:p w14:paraId="357E74B1" w14:textId="77777777" w:rsidR="002F21A5" w:rsidRPr="002F21A5" w:rsidRDefault="002F21A5">
      <w:pPr>
        <w:widowControl w:val="0"/>
        <w:numPr>
          <w:ilvl w:val="2"/>
          <w:numId w:val="13"/>
        </w:numPr>
        <w:tabs>
          <w:tab w:val="left" w:pos="1378"/>
        </w:tabs>
        <w:autoSpaceDE w:val="0"/>
        <w:autoSpaceDN w:val="0"/>
        <w:spacing w:after="0" w:line="240" w:lineRule="auto"/>
        <w:ind w:left="0" w:right="157"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Призначити відповідальну особу за надання Заявки, контроль </w:t>
      </w:r>
      <w:r w:rsidRPr="002F21A5">
        <w:rPr>
          <w:rFonts w:ascii="Times New Roman" w:eastAsia="Times New Roman" w:hAnsi="Times New Roman" w:cs="Times New Roman"/>
          <w:spacing w:val="-3"/>
          <w:sz w:val="24"/>
          <w:szCs w:val="24"/>
          <w:lang w:eastAsia="en-US" w:bidi="en-US"/>
        </w:rPr>
        <w:t xml:space="preserve">їх </w:t>
      </w:r>
      <w:r w:rsidRPr="002F21A5">
        <w:rPr>
          <w:rFonts w:ascii="Times New Roman" w:eastAsia="Times New Roman" w:hAnsi="Times New Roman" w:cs="Times New Roman"/>
          <w:sz w:val="24"/>
          <w:szCs w:val="24"/>
          <w:lang w:eastAsia="en-US" w:bidi="en-US"/>
        </w:rPr>
        <w:t>виконання та візування Акту приймання-передачі</w:t>
      </w:r>
      <w:r w:rsidRPr="002F21A5">
        <w:rPr>
          <w:rFonts w:ascii="Times New Roman" w:eastAsia="Times New Roman" w:hAnsi="Times New Roman" w:cs="Times New Roman"/>
          <w:spacing w:val="-7"/>
          <w:sz w:val="24"/>
          <w:szCs w:val="24"/>
          <w:lang w:eastAsia="en-US" w:bidi="en-US"/>
        </w:rPr>
        <w:t xml:space="preserve"> наданих </w:t>
      </w:r>
      <w:r w:rsidRPr="002F21A5">
        <w:rPr>
          <w:rFonts w:ascii="Times New Roman" w:eastAsia="Times New Roman" w:hAnsi="Times New Roman" w:cs="Times New Roman"/>
          <w:sz w:val="24"/>
          <w:szCs w:val="24"/>
          <w:lang w:eastAsia="en-US" w:bidi="en-US"/>
        </w:rPr>
        <w:t>послуг.</w:t>
      </w:r>
    </w:p>
    <w:p w14:paraId="4F4F77B3" w14:textId="77777777" w:rsidR="002F21A5" w:rsidRPr="002F21A5" w:rsidRDefault="002F21A5">
      <w:pPr>
        <w:widowControl w:val="0"/>
        <w:numPr>
          <w:ilvl w:val="2"/>
          <w:numId w:val="13"/>
        </w:numPr>
        <w:tabs>
          <w:tab w:val="left" w:pos="1378"/>
        </w:tabs>
        <w:autoSpaceDE w:val="0"/>
        <w:autoSpaceDN w:val="0"/>
        <w:spacing w:after="0" w:line="240" w:lineRule="auto"/>
        <w:ind w:left="0" w:right="159"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У</w:t>
      </w:r>
      <w:r w:rsidRPr="002F21A5">
        <w:rPr>
          <w:rFonts w:ascii="Times New Roman" w:eastAsia="Times New Roman" w:hAnsi="Times New Roman" w:cs="Times New Roman"/>
          <w:spacing w:val="-13"/>
          <w:sz w:val="24"/>
          <w:szCs w:val="24"/>
          <w:lang w:eastAsia="en-US" w:bidi="en-US"/>
        </w:rPr>
        <w:t xml:space="preserve"> </w:t>
      </w:r>
      <w:r w:rsidRPr="002F21A5">
        <w:rPr>
          <w:rFonts w:ascii="Times New Roman" w:eastAsia="Times New Roman" w:hAnsi="Times New Roman" w:cs="Times New Roman"/>
          <w:sz w:val="24"/>
          <w:szCs w:val="24"/>
          <w:lang w:eastAsia="en-US" w:bidi="en-US"/>
        </w:rPr>
        <w:t>разі</w:t>
      </w:r>
      <w:r w:rsidRPr="002F21A5">
        <w:rPr>
          <w:rFonts w:ascii="Times New Roman" w:eastAsia="Times New Roman" w:hAnsi="Times New Roman" w:cs="Times New Roman"/>
          <w:spacing w:val="-19"/>
          <w:sz w:val="24"/>
          <w:szCs w:val="24"/>
          <w:lang w:eastAsia="en-US" w:bidi="en-US"/>
        </w:rPr>
        <w:t xml:space="preserve"> </w:t>
      </w:r>
      <w:r w:rsidRPr="002F21A5">
        <w:rPr>
          <w:rFonts w:ascii="Times New Roman" w:eastAsia="Times New Roman" w:hAnsi="Times New Roman" w:cs="Times New Roman"/>
          <w:sz w:val="24"/>
          <w:szCs w:val="24"/>
          <w:lang w:eastAsia="en-US" w:bidi="en-US"/>
        </w:rPr>
        <w:t>відмови</w:t>
      </w:r>
      <w:r w:rsidRPr="002F21A5">
        <w:rPr>
          <w:rFonts w:ascii="Times New Roman" w:eastAsia="Times New Roman" w:hAnsi="Times New Roman" w:cs="Times New Roman"/>
          <w:spacing w:val="-13"/>
          <w:sz w:val="24"/>
          <w:szCs w:val="24"/>
          <w:lang w:eastAsia="en-US" w:bidi="en-US"/>
        </w:rPr>
        <w:t xml:space="preserve"> </w:t>
      </w:r>
      <w:r w:rsidRPr="002F21A5">
        <w:rPr>
          <w:rFonts w:ascii="Times New Roman" w:eastAsia="Times New Roman" w:hAnsi="Times New Roman" w:cs="Times New Roman"/>
          <w:spacing w:val="-3"/>
          <w:sz w:val="24"/>
          <w:szCs w:val="24"/>
          <w:lang w:eastAsia="en-US" w:bidi="en-US"/>
        </w:rPr>
        <w:t>від</w:t>
      </w:r>
      <w:r w:rsidRPr="002F21A5">
        <w:rPr>
          <w:rFonts w:ascii="Times New Roman" w:eastAsia="Times New Roman" w:hAnsi="Times New Roman" w:cs="Times New Roman"/>
          <w:spacing w:val="-12"/>
          <w:sz w:val="24"/>
          <w:szCs w:val="24"/>
          <w:lang w:eastAsia="en-US" w:bidi="en-US"/>
        </w:rPr>
        <w:t xml:space="preserve"> </w:t>
      </w:r>
      <w:r w:rsidRPr="002F21A5">
        <w:rPr>
          <w:rFonts w:ascii="Times New Roman" w:eastAsia="Times New Roman" w:hAnsi="Times New Roman" w:cs="Times New Roman"/>
          <w:sz w:val="24"/>
          <w:szCs w:val="24"/>
          <w:lang w:eastAsia="en-US" w:bidi="en-US"/>
        </w:rPr>
        <w:t>Заявки повідомити</w:t>
      </w:r>
      <w:r w:rsidRPr="002F21A5">
        <w:rPr>
          <w:rFonts w:ascii="Times New Roman" w:eastAsia="Times New Roman" w:hAnsi="Times New Roman" w:cs="Times New Roman"/>
          <w:spacing w:val="-13"/>
          <w:sz w:val="24"/>
          <w:szCs w:val="24"/>
          <w:lang w:eastAsia="en-US" w:bidi="en-US"/>
        </w:rPr>
        <w:t xml:space="preserve"> </w:t>
      </w:r>
      <w:r w:rsidRPr="002F21A5">
        <w:rPr>
          <w:rFonts w:ascii="Times New Roman" w:eastAsia="Times New Roman" w:hAnsi="Times New Roman" w:cs="Times New Roman"/>
          <w:sz w:val="24"/>
          <w:szCs w:val="24"/>
          <w:lang w:eastAsia="en-US" w:bidi="en-US"/>
        </w:rPr>
        <w:t>про</w:t>
      </w:r>
      <w:r w:rsidRPr="002F21A5">
        <w:rPr>
          <w:rFonts w:ascii="Times New Roman" w:eastAsia="Times New Roman" w:hAnsi="Times New Roman" w:cs="Times New Roman"/>
          <w:spacing w:val="-6"/>
          <w:sz w:val="24"/>
          <w:szCs w:val="24"/>
          <w:lang w:eastAsia="en-US" w:bidi="en-US"/>
        </w:rPr>
        <w:t xml:space="preserve"> </w:t>
      </w:r>
      <w:r w:rsidRPr="002F21A5">
        <w:rPr>
          <w:rFonts w:ascii="Times New Roman" w:eastAsia="Times New Roman" w:hAnsi="Times New Roman" w:cs="Times New Roman"/>
          <w:sz w:val="24"/>
          <w:szCs w:val="24"/>
          <w:lang w:eastAsia="en-US" w:bidi="en-US"/>
        </w:rPr>
        <w:t>це</w:t>
      </w:r>
      <w:r w:rsidRPr="002F21A5">
        <w:rPr>
          <w:rFonts w:ascii="Times New Roman" w:eastAsia="Times New Roman" w:hAnsi="Times New Roman" w:cs="Times New Roman"/>
          <w:spacing w:val="-15"/>
          <w:sz w:val="24"/>
          <w:szCs w:val="24"/>
          <w:lang w:eastAsia="en-US" w:bidi="en-US"/>
        </w:rPr>
        <w:t xml:space="preserve"> </w:t>
      </w:r>
      <w:r w:rsidRPr="002F21A5">
        <w:rPr>
          <w:rFonts w:ascii="Times New Roman" w:eastAsia="Times New Roman" w:hAnsi="Times New Roman" w:cs="Times New Roman"/>
          <w:sz w:val="24"/>
          <w:szCs w:val="24"/>
          <w:lang w:eastAsia="en-US" w:bidi="en-US"/>
        </w:rPr>
        <w:t>Виконавця</w:t>
      </w:r>
      <w:r w:rsidRPr="002F21A5">
        <w:rPr>
          <w:rFonts w:ascii="Times New Roman" w:eastAsia="Times New Roman" w:hAnsi="Times New Roman" w:cs="Times New Roman"/>
          <w:spacing w:val="-8"/>
          <w:sz w:val="24"/>
          <w:szCs w:val="24"/>
          <w:lang w:eastAsia="en-US" w:bidi="en-US"/>
        </w:rPr>
        <w:t xml:space="preserve"> </w:t>
      </w:r>
      <w:r w:rsidRPr="002F21A5">
        <w:rPr>
          <w:rFonts w:ascii="Times New Roman" w:eastAsia="Times New Roman" w:hAnsi="Times New Roman" w:cs="Times New Roman"/>
          <w:sz w:val="24"/>
          <w:szCs w:val="24"/>
          <w:lang w:eastAsia="en-US" w:bidi="en-US"/>
        </w:rPr>
        <w:t>не</w:t>
      </w:r>
      <w:r w:rsidRPr="002F21A5">
        <w:rPr>
          <w:rFonts w:ascii="Times New Roman" w:eastAsia="Times New Roman" w:hAnsi="Times New Roman" w:cs="Times New Roman"/>
          <w:spacing w:val="-15"/>
          <w:sz w:val="24"/>
          <w:szCs w:val="24"/>
          <w:lang w:eastAsia="en-US" w:bidi="en-US"/>
        </w:rPr>
        <w:t xml:space="preserve"> </w:t>
      </w:r>
      <w:r w:rsidRPr="002F21A5">
        <w:rPr>
          <w:rFonts w:ascii="Times New Roman" w:eastAsia="Times New Roman" w:hAnsi="Times New Roman" w:cs="Times New Roman"/>
          <w:sz w:val="24"/>
          <w:szCs w:val="24"/>
          <w:lang w:eastAsia="en-US" w:bidi="en-US"/>
        </w:rPr>
        <w:t>пізніше</w:t>
      </w:r>
      <w:r w:rsidRPr="002F21A5">
        <w:rPr>
          <w:rFonts w:ascii="Times New Roman" w:eastAsia="Times New Roman" w:hAnsi="Times New Roman" w:cs="Times New Roman"/>
          <w:spacing w:val="-12"/>
          <w:sz w:val="24"/>
          <w:szCs w:val="24"/>
          <w:lang w:eastAsia="en-US" w:bidi="en-US"/>
        </w:rPr>
        <w:t xml:space="preserve"> </w:t>
      </w:r>
      <w:r w:rsidRPr="002F21A5">
        <w:rPr>
          <w:rFonts w:ascii="Times New Roman" w:eastAsia="Times New Roman" w:hAnsi="Times New Roman" w:cs="Times New Roman"/>
          <w:sz w:val="24"/>
          <w:szCs w:val="24"/>
          <w:lang w:eastAsia="en-US" w:bidi="en-US"/>
        </w:rPr>
        <w:t>ніж</w:t>
      </w:r>
      <w:r w:rsidRPr="002F21A5">
        <w:rPr>
          <w:rFonts w:ascii="Times New Roman" w:eastAsia="Times New Roman" w:hAnsi="Times New Roman" w:cs="Times New Roman"/>
          <w:spacing w:val="-8"/>
          <w:sz w:val="24"/>
          <w:szCs w:val="24"/>
          <w:lang w:eastAsia="en-US" w:bidi="en-US"/>
        </w:rPr>
        <w:t xml:space="preserve"> </w:t>
      </w:r>
      <w:r w:rsidRPr="002F21A5">
        <w:rPr>
          <w:rFonts w:ascii="Times New Roman" w:eastAsia="Times New Roman" w:hAnsi="Times New Roman" w:cs="Times New Roman"/>
          <w:sz w:val="24"/>
          <w:szCs w:val="24"/>
          <w:lang w:eastAsia="en-US" w:bidi="en-US"/>
        </w:rPr>
        <w:t>за</w:t>
      </w:r>
      <w:r w:rsidRPr="002F21A5">
        <w:rPr>
          <w:rFonts w:ascii="Times New Roman" w:eastAsia="Times New Roman" w:hAnsi="Times New Roman" w:cs="Times New Roman"/>
          <w:spacing w:val="-11"/>
          <w:sz w:val="24"/>
          <w:szCs w:val="24"/>
          <w:lang w:eastAsia="en-US" w:bidi="en-US"/>
        </w:rPr>
        <w:t xml:space="preserve"> </w:t>
      </w:r>
      <w:r w:rsidRPr="002F21A5">
        <w:rPr>
          <w:rFonts w:ascii="Times New Roman" w:eastAsia="Times New Roman" w:hAnsi="Times New Roman" w:cs="Times New Roman"/>
          <w:sz w:val="24"/>
          <w:szCs w:val="24"/>
          <w:lang w:eastAsia="en-US" w:bidi="en-US"/>
        </w:rPr>
        <w:t>4</w:t>
      </w:r>
      <w:r w:rsidRPr="002F21A5">
        <w:rPr>
          <w:rFonts w:ascii="Times New Roman" w:eastAsia="Times New Roman" w:hAnsi="Times New Roman" w:cs="Times New Roman"/>
          <w:spacing w:val="-14"/>
          <w:sz w:val="24"/>
          <w:szCs w:val="24"/>
          <w:lang w:eastAsia="en-US" w:bidi="en-US"/>
        </w:rPr>
        <w:t xml:space="preserve"> </w:t>
      </w:r>
      <w:r w:rsidRPr="002F21A5">
        <w:rPr>
          <w:rFonts w:ascii="Times New Roman" w:eastAsia="Times New Roman" w:hAnsi="Times New Roman" w:cs="Times New Roman"/>
          <w:sz w:val="24"/>
          <w:szCs w:val="24"/>
          <w:lang w:eastAsia="en-US" w:bidi="en-US"/>
        </w:rPr>
        <w:t>години до початку виконання</w:t>
      </w:r>
      <w:r w:rsidRPr="002F21A5">
        <w:rPr>
          <w:rFonts w:ascii="Times New Roman" w:eastAsia="Times New Roman" w:hAnsi="Times New Roman" w:cs="Times New Roman"/>
          <w:spacing w:val="-6"/>
          <w:sz w:val="24"/>
          <w:szCs w:val="24"/>
          <w:lang w:eastAsia="en-US" w:bidi="en-US"/>
        </w:rPr>
        <w:t xml:space="preserve"> </w:t>
      </w:r>
      <w:r w:rsidRPr="002F21A5">
        <w:rPr>
          <w:rFonts w:ascii="Times New Roman" w:eastAsia="Times New Roman" w:hAnsi="Times New Roman" w:cs="Times New Roman"/>
          <w:sz w:val="24"/>
          <w:szCs w:val="24"/>
          <w:lang w:eastAsia="en-US" w:bidi="en-US"/>
        </w:rPr>
        <w:t>Заявки.</w:t>
      </w:r>
    </w:p>
    <w:p w14:paraId="36B00038" w14:textId="77777777" w:rsidR="002F21A5" w:rsidRPr="002F21A5" w:rsidRDefault="002F21A5">
      <w:pPr>
        <w:widowControl w:val="0"/>
        <w:numPr>
          <w:ilvl w:val="2"/>
          <w:numId w:val="13"/>
        </w:numPr>
        <w:tabs>
          <w:tab w:val="left" w:pos="1378"/>
        </w:tabs>
        <w:autoSpaceDE w:val="0"/>
        <w:autoSpaceDN w:val="0"/>
        <w:spacing w:after="0" w:line="240" w:lineRule="auto"/>
        <w:ind w:left="0" w:right="154"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Приймати надані Послуги за заявкою згідно Акту приймання-передачі наданих послуг та на підставі підписаних товарно-транспортних накладних.</w:t>
      </w:r>
    </w:p>
    <w:p w14:paraId="1905374B" w14:textId="77777777" w:rsidR="002F21A5" w:rsidRPr="002F21A5" w:rsidRDefault="002F21A5">
      <w:pPr>
        <w:widowControl w:val="0"/>
        <w:numPr>
          <w:ilvl w:val="2"/>
          <w:numId w:val="13"/>
        </w:numPr>
        <w:tabs>
          <w:tab w:val="left" w:pos="1378"/>
        </w:tabs>
        <w:autoSpaceDE w:val="0"/>
        <w:autoSpaceDN w:val="0"/>
        <w:spacing w:after="0" w:line="240" w:lineRule="auto"/>
        <w:ind w:left="0" w:right="154"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Протягом 10 (десяти) робочих днів з моменту отримання Акту приймання-передачі наданих послуг підписати його та один примірник повернути Виконавцю </w:t>
      </w:r>
      <w:r w:rsidRPr="002F21A5">
        <w:rPr>
          <w:rFonts w:ascii="Times New Roman" w:eastAsia="Times New Roman" w:hAnsi="Times New Roman" w:cs="Times New Roman"/>
          <w:spacing w:val="-3"/>
          <w:sz w:val="24"/>
          <w:szCs w:val="24"/>
          <w:lang w:eastAsia="en-US" w:bidi="en-US"/>
        </w:rPr>
        <w:t xml:space="preserve">або </w:t>
      </w:r>
      <w:r w:rsidRPr="002F21A5">
        <w:rPr>
          <w:rFonts w:ascii="Times New Roman" w:eastAsia="Times New Roman" w:hAnsi="Times New Roman" w:cs="Times New Roman"/>
          <w:sz w:val="24"/>
          <w:szCs w:val="24"/>
          <w:lang w:eastAsia="en-US" w:bidi="en-US"/>
        </w:rPr>
        <w:t>у цей же строк дати у письмовій формі мотивовану відмову від прийняття</w:t>
      </w:r>
      <w:r w:rsidRPr="002F21A5">
        <w:rPr>
          <w:rFonts w:ascii="Times New Roman" w:eastAsia="Times New Roman" w:hAnsi="Times New Roman" w:cs="Times New Roman"/>
          <w:spacing w:val="-23"/>
          <w:sz w:val="24"/>
          <w:szCs w:val="24"/>
          <w:lang w:eastAsia="en-US" w:bidi="en-US"/>
        </w:rPr>
        <w:t xml:space="preserve"> </w:t>
      </w:r>
      <w:r w:rsidRPr="002F21A5">
        <w:rPr>
          <w:rFonts w:ascii="Times New Roman" w:eastAsia="Times New Roman" w:hAnsi="Times New Roman" w:cs="Times New Roman"/>
          <w:sz w:val="24"/>
          <w:szCs w:val="24"/>
          <w:lang w:eastAsia="en-US" w:bidi="en-US"/>
        </w:rPr>
        <w:t>Послуг.</w:t>
      </w:r>
    </w:p>
    <w:p w14:paraId="7826EEA4" w14:textId="77777777" w:rsidR="002F21A5" w:rsidRPr="002F21A5" w:rsidRDefault="002F21A5">
      <w:pPr>
        <w:widowControl w:val="0"/>
        <w:numPr>
          <w:ilvl w:val="2"/>
          <w:numId w:val="13"/>
        </w:numPr>
        <w:tabs>
          <w:tab w:val="left" w:pos="1378"/>
        </w:tabs>
        <w:autoSpaceDE w:val="0"/>
        <w:autoSpaceDN w:val="0"/>
        <w:spacing w:after="0" w:line="240" w:lineRule="auto"/>
        <w:ind w:left="0" w:right="170"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color w:val="212529"/>
          <w:sz w:val="24"/>
          <w:szCs w:val="24"/>
          <w:shd w:val="clear" w:color="auto" w:fill="FFFFFF"/>
          <w:lang w:eastAsia="en-US" w:bidi="en-US"/>
        </w:rPr>
        <w:t>Здійснити розрахунки з Виконавцем</w:t>
      </w:r>
      <w:r w:rsidRPr="002F21A5">
        <w:rPr>
          <w:rFonts w:ascii="Times New Roman" w:eastAsia="Times New Roman" w:hAnsi="Times New Roman" w:cs="Times New Roman"/>
          <w:sz w:val="24"/>
          <w:szCs w:val="24"/>
          <w:lang w:eastAsia="en-US" w:bidi="en-US"/>
        </w:rPr>
        <w:t xml:space="preserve"> за надані Послуги в порядку і на умовах, передбачених</w:t>
      </w:r>
      <w:r w:rsidRPr="002F21A5">
        <w:rPr>
          <w:rFonts w:ascii="Times New Roman" w:eastAsia="Times New Roman" w:hAnsi="Times New Roman" w:cs="Times New Roman"/>
          <w:spacing w:val="-44"/>
          <w:sz w:val="24"/>
          <w:szCs w:val="24"/>
          <w:lang w:eastAsia="en-US" w:bidi="en-US"/>
        </w:rPr>
        <w:t xml:space="preserve"> </w:t>
      </w:r>
      <w:r w:rsidRPr="002F21A5">
        <w:rPr>
          <w:rFonts w:ascii="Times New Roman" w:eastAsia="Times New Roman" w:hAnsi="Times New Roman" w:cs="Times New Roman"/>
          <w:sz w:val="24"/>
          <w:szCs w:val="24"/>
          <w:lang w:eastAsia="en-US" w:bidi="en-US"/>
        </w:rPr>
        <w:t>цим Договором.</w:t>
      </w:r>
    </w:p>
    <w:p w14:paraId="089E04D7" w14:textId="77777777" w:rsidR="002F21A5" w:rsidRPr="002F21A5" w:rsidRDefault="002F21A5">
      <w:pPr>
        <w:widowControl w:val="0"/>
        <w:numPr>
          <w:ilvl w:val="1"/>
          <w:numId w:val="12"/>
        </w:numPr>
        <w:tabs>
          <w:tab w:val="left" w:pos="1377"/>
          <w:tab w:val="left" w:pos="1378"/>
        </w:tabs>
        <w:autoSpaceDE w:val="0"/>
        <w:autoSpaceDN w:val="0"/>
        <w:spacing w:after="0" w:line="240" w:lineRule="auto"/>
        <w:ind w:left="0" w:firstLine="567"/>
        <w:jc w:val="both"/>
        <w:outlineLvl w:val="0"/>
        <w:rPr>
          <w:rFonts w:ascii="Times New Roman" w:eastAsia="Times New Roman" w:hAnsi="Times New Roman" w:cs="Times New Roman"/>
          <w:b/>
          <w:bCs/>
          <w:sz w:val="24"/>
          <w:szCs w:val="24"/>
          <w:lang w:eastAsia="en-US" w:bidi="en-US"/>
        </w:rPr>
      </w:pPr>
      <w:r w:rsidRPr="002F21A5">
        <w:rPr>
          <w:rFonts w:ascii="Times New Roman" w:eastAsia="Times New Roman" w:hAnsi="Times New Roman" w:cs="Times New Roman"/>
          <w:b/>
          <w:bCs/>
          <w:sz w:val="24"/>
          <w:szCs w:val="24"/>
          <w:lang w:eastAsia="en-US" w:bidi="en-US"/>
        </w:rPr>
        <w:t>Замовник має право:</w:t>
      </w:r>
    </w:p>
    <w:p w14:paraId="312C57F1" w14:textId="77777777" w:rsidR="002F21A5" w:rsidRPr="002F21A5" w:rsidRDefault="002F21A5">
      <w:pPr>
        <w:widowControl w:val="0"/>
        <w:numPr>
          <w:ilvl w:val="2"/>
          <w:numId w:val="12"/>
        </w:numPr>
        <w:tabs>
          <w:tab w:val="left" w:pos="1276"/>
        </w:tabs>
        <w:autoSpaceDE w:val="0"/>
        <w:autoSpaceDN w:val="0"/>
        <w:spacing w:after="0" w:line="240" w:lineRule="auto"/>
        <w:ind w:left="0" w:right="158" w:firstLine="567"/>
        <w:jc w:val="both"/>
        <w:rPr>
          <w:rFonts w:ascii="Times New Roman" w:eastAsia="Times New Roman" w:hAnsi="Times New Roman" w:cs="Times New Roman"/>
          <w:sz w:val="24"/>
          <w:szCs w:val="24"/>
          <w:lang w:eastAsia="en-US" w:bidi="en-US"/>
        </w:rPr>
      </w:pPr>
      <w:r w:rsidRPr="002F21A5">
        <w:rPr>
          <w:rFonts w:ascii="Times New Roman" w:hAnsi="Times New Roman" w:cs="Times New Roman"/>
          <w:color w:val="000000"/>
          <w:sz w:val="24"/>
          <w:szCs w:val="24"/>
        </w:rPr>
        <w:t>На дострокове припинення Договору шляхом односторонньої відмови від Договору, з урахуванням положень пунктів 10.3 та 10.4 Договору.</w:t>
      </w:r>
    </w:p>
    <w:p w14:paraId="0D3675FF" w14:textId="77777777" w:rsidR="002F21A5" w:rsidRPr="002F21A5" w:rsidRDefault="002F21A5">
      <w:pPr>
        <w:widowControl w:val="0"/>
        <w:numPr>
          <w:ilvl w:val="2"/>
          <w:numId w:val="12"/>
        </w:numPr>
        <w:tabs>
          <w:tab w:val="left" w:pos="1276"/>
        </w:tabs>
        <w:autoSpaceDE w:val="0"/>
        <w:autoSpaceDN w:val="0"/>
        <w:spacing w:after="0" w:line="240" w:lineRule="auto"/>
        <w:ind w:left="0" w:right="174"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Зменшувати обсяг закупівлі та загальну </w:t>
      </w:r>
      <w:r w:rsidRPr="002F21A5">
        <w:rPr>
          <w:rFonts w:ascii="Times New Roman" w:eastAsia="Times New Roman" w:hAnsi="Times New Roman" w:cs="Times New Roman"/>
          <w:spacing w:val="2"/>
          <w:sz w:val="24"/>
          <w:szCs w:val="24"/>
          <w:lang w:eastAsia="en-US" w:bidi="en-US"/>
        </w:rPr>
        <w:t xml:space="preserve">ціну </w:t>
      </w:r>
      <w:r w:rsidRPr="002F21A5">
        <w:rPr>
          <w:rFonts w:ascii="Times New Roman" w:eastAsia="Times New Roman" w:hAnsi="Times New Roman" w:cs="Times New Roman"/>
          <w:sz w:val="24"/>
          <w:szCs w:val="24"/>
          <w:lang w:eastAsia="en-US" w:bidi="en-US"/>
        </w:rPr>
        <w:t xml:space="preserve">цього Договору залежно </w:t>
      </w:r>
      <w:r w:rsidRPr="002F21A5">
        <w:rPr>
          <w:rFonts w:ascii="Times New Roman" w:eastAsia="Times New Roman" w:hAnsi="Times New Roman" w:cs="Times New Roman"/>
          <w:spacing w:val="-3"/>
          <w:sz w:val="24"/>
          <w:szCs w:val="24"/>
          <w:lang w:eastAsia="en-US" w:bidi="en-US"/>
        </w:rPr>
        <w:t xml:space="preserve">від </w:t>
      </w:r>
      <w:r w:rsidRPr="002F21A5">
        <w:rPr>
          <w:rFonts w:ascii="Times New Roman" w:eastAsia="Times New Roman" w:hAnsi="Times New Roman" w:cs="Times New Roman"/>
          <w:sz w:val="24"/>
          <w:szCs w:val="24"/>
          <w:lang w:eastAsia="en-US" w:bidi="en-US"/>
        </w:rPr>
        <w:t>реального фінансування видатків та/або виробничої потреби</w:t>
      </w:r>
      <w:r w:rsidRPr="002F21A5">
        <w:rPr>
          <w:rFonts w:ascii="Times New Roman" w:eastAsia="Times New Roman" w:hAnsi="Times New Roman" w:cs="Times New Roman"/>
          <w:spacing w:val="6"/>
          <w:sz w:val="24"/>
          <w:szCs w:val="24"/>
          <w:lang w:eastAsia="en-US" w:bidi="en-US"/>
        </w:rPr>
        <w:t xml:space="preserve"> </w:t>
      </w:r>
      <w:r w:rsidRPr="002F21A5">
        <w:rPr>
          <w:rFonts w:ascii="Times New Roman" w:eastAsia="Times New Roman" w:hAnsi="Times New Roman" w:cs="Times New Roman"/>
          <w:sz w:val="24"/>
          <w:szCs w:val="24"/>
          <w:lang w:eastAsia="en-US" w:bidi="en-US"/>
        </w:rPr>
        <w:t>Замовника.</w:t>
      </w:r>
    </w:p>
    <w:p w14:paraId="7D596903" w14:textId="77777777" w:rsidR="002F21A5" w:rsidRPr="002F21A5" w:rsidRDefault="002F21A5">
      <w:pPr>
        <w:widowControl w:val="0"/>
        <w:numPr>
          <w:ilvl w:val="2"/>
          <w:numId w:val="12"/>
        </w:numPr>
        <w:tabs>
          <w:tab w:val="left" w:pos="1276"/>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Повернути первинні документи Виконавцю без здійснення оплати наданих Послуг в разі неналежного оформлення документів, зазначених у цьому Договорі, або з порушенням вимог чинного законодавства України (відсутність </w:t>
      </w:r>
      <w:r w:rsidRPr="002F21A5">
        <w:rPr>
          <w:rFonts w:ascii="Times New Roman" w:eastAsia="Times New Roman" w:hAnsi="Times New Roman" w:cs="Times New Roman"/>
          <w:spacing w:val="-3"/>
          <w:sz w:val="24"/>
          <w:szCs w:val="24"/>
          <w:lang w:eastAsia="en-US" w:bidi="en-US"/>
        </w:rPr>
        <w:t>підписів</w:t>
      </w:r>
      <w:r w:rsidRPr="002F21A5">
        <w:rPr>
          <w:rFonts w:ascii="Times New Roman" w:eastAsia="Times New Roman" w:hAnsi="Times New Roman" w:cs="Times New Roman"/>
          <w:spacing w:val="-22"/>
          <w:sz w:val="24"/>
          <w:szCs w:val="24"/>
          <w:lang w:eastAsia="en-US" w:bidi="en-US"/>
        </w:rPr>
        <w:t xml:space="preserve"> </w:t>
      </w:r>
      <w:r w:rsidRPr="002F21A5">
        <w:rPr>
          <w:rFonts w:ascii="Times New Roman" w:eastAsia="Times New Roman" w:hAnsi="Times New Roman" w:cs="Times New Roman"/>
          <w:sz w:val="24"/>
          <w:szCs w:val="24"/>
          <w:lang w:eastAsia="en-US" w:bidi="en-US"/>
        </w:rPr>
        <w:t>тощо).</w:t>
      </w:r>
    </w:p>
    <w:p w14:paraId="6A1E8CD3" w14:textId="77777777" w:rsidR="002F21A5" w:rsidRPr="002F21A5" w:rsidRDefault="002F21A5">
      <w:pPr>
        <w:widowControl w:val="0"/>
        <w:numPr>
          <w:ilvl w:val="2"/>
          <w:numId w:val="12"/>
        </w:numPr>
        <w:tabs>
          <w:tab w:val="left" w:pos="1276"/>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Контролювати надання Послуг, визначених цим</w:t>
      </w:r>
      <w:r w:rsidRPr="002F21A5">
        <w:rPr>
          <w:rFonts w:ascii="Times New Roman" w:eastAsia="Times New Roman" w:hAnsi="Times New Roman" w:cs="Times New Roman"/>
          <w:spacing w:val="-4"/>
          <w:sz w:val="24"/>
          <w:szCs w:val="24"/>
          <w:lang w:eastAsia="en-US" w:bidi="en-US"/>
        </w:rPr>
        <w:t xml:space="preserve"> </w:t>
      </w:r>
      <w:r w:rsidRPr="002F21A5">
        <w:rPr>
          <w:rFonts w:ascii="Times New Roman" w:eastAsia="Times New Roman" w:hAnsi="Times New Roman" w:cs="Times New Roman"/>
          <w:sz w:val="24"/>
          <w:szCs w:val="24"/>
          <w:lang w:eastAsia="en-US" w:bidi="en-US"/>
        </w:rPr>
        <w:t>Договором.</w:t>
      </w:r>
    </w:p>
    <w:p w14:paraId="310D7ADB" w14:textId="77777777" w:rsidR="002F21A5" w:rsidRPr="002F21A5" w:rsidRDefault="002F21A5">
      <w:pPr>
        <w:widowControl w:val="0"/>
        <w:numPr>
          <w:ilvl w:val="2"/>
          <w:numId w:val="12"/>
        </w:numPr>
        <w:tabs>
          <w:tab w:val="left" w:pos="851"/>
          <w:tab w:val="left" w:pos="1276"/>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Отримувати від Виконавця інформацію про хід перевезення вантажу і про виконання інших зобов'язань Виконавця за цим Договором.</w:t>
      </w:r>
    </w:p>
    <w:p w14:paraId="6D2EF53A" w14:textId="77777777" w:rsidR="002F21A5" w:rsidRPr="002F21A5" w:rsidRDefault="002F21A5">
      <w:pPr>
        <w:widowControl w:val="0"/>
        <w:numPr>
          <w:ilvl w:val="2"/>
          <w:numId w:val="12"/>
        </w:numPr>
        <w:tabs>
          <w:tab w:val="left" w:pos="1276"/>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Давати Виконавцю вказівки щодо процесу виконання Виконавцем цього Договору.</w:t>
      </w:r>
    </w:p>
    <w:p w14:paraId="3D82B1D3" w14:textId="77777777" w:rsidR="002F21A5" w:rsidRPr="002F21A5" w:rsidRDefault="002F21A5">
      <w:pPr>
        <w:widowControl w:val="0"/>
        <w:numPr>
          <w:ilvl w:val="2"/>
          <w:numId w:val="12"/>
        </w:numPr>
        <w:tabs>
          <w:tab w:val="left" w:pos="1276"/>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2F21A5">
        <w:rPr>
          <w:rFonts w:ascii="Times New Roman" w:hAnsi="Times New Roman" w:cs="Times New Roman"/>
          <w:sz w:val="24"/>
          <w:szCs w:val="24"/>
        </w:rPr>
        <w:t xml:space="preserve">Відмовитись від підписання </w:t>
      </w:r>
      <w:r w:rsidRPr="002F21A5">
        <w:rPr>
          <w:rFonts w:ascii="Times New Roman" w:eastAsia="Times New Roman" w:hAnsi="Times New Roman" w:cs="Times New Roman"/>
          <w:sz w:val="24"/>
          <w:szCs w:val="24"/>
          <w:lang w:eastAsia="en-US" w:bidi="en-US"/>
        </w:rPr>
        <w:t xml:space="preserve">Акту приймання-передачі наданих послуг та товарно-транспортних накладних </w:t>
      </w:r>
      <w:r w:rsidRPr="002F21A5">
        <w:rPr>
          <w:rFonts w:ascii="Times New Roman" w:hAnsi="Times New Roman" w:cs="Times New Roman"/>
          <w:sz w:val="24"/>
          <w:szCs w:val="24"/>
        </w:rPr>
        <w:t>у разі настання обставин, визначених у пункті 5.5 цього Договору, якщо Виконавець в порушення зобов'язань щодо зупинення надання Послуг, надав таку Послугу. При чому, така відмова Замовника не вважається порушенням умов цього Договору.</w:t>
      </w:r>
    </w:p>
    <w:p w14:paraId="59ECB9F3" w14:textId="77777777" w:rsidR="002F21A5" w:rsidRPr="002F21A5" w:rsidRDefault="002F21A5" w:rsidP="002F21A5">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p w14:paraId="69A6985C" w14:textId="77777777" w:rsidR="002F21A5" w:rsidRPr="002F21A5" w:rsidRDefault="002F21A5">
      <w:pPr>
        <w:widowControl w:val="0"/>
        <w:numPr>
          <w:ilvl w:val="0"/>
          <w:numId w:val="22"/>
        </w:numPr>
        <w:tabs>
          <w:tab w:val="left" w:pos="3812"/>
          <w:tab w:val="left" w:pos="3813"/>
        </w:tabs>
        <w:autoSpaceDE w:val="0"/>
        <w:autoSpaceDN w:val="0"/>
        <w:spacing w:after="0" w:line="240" w:lineRule="auto"/>
        <w:ind w:left="3812" w:hanging="566"/>
        <w:jc w:val="both"/>
        <w:outlineLvl w:val="0"/>
        <w:rPr>
          <w:rFonts w:ascii="Times New Roman" w:eastAsia="Times New Roman" w:hAnsi="Times New Roman" w:cs="Times New Roman"/>
          <w:b/>
          <w:bCs/>
          <w:sz w:val="24"/>
          <w:szCs w:val="24"/>
          <w:lang w:eastAsia="en-US" w:bidi="en-US"/>
        </w:rPr>
      </w:pPr>
      <w:r w:rsidRPr="002F21A5">
        <w:rPr>
          <w:rFonts w:ascii="Times New Roman" w:eastAsia="Times New Roman" w:hAnsi="Times New Roman" w:cs="Times New Roman"/>
          <w:b/>
          <w:bCs/>
          <w:sz w:val="24"/>
          <w:szCs w:val="24"/>
          <w:lang w:eastAsia="en-US" w:bidi="en-US"/>
        </w:rPr>
        <w:t>ВІДПОВІДАЛЬНІСТЬ</w:t>
      </w:r>
      <w:r w:rsidRPr="002F21A5">
        <w:rPr>
          <w:rFonts w:ascii="Times New Roman" w:eastAsia="Times New Roman" w:hAnsi="Times New Roman" w:cs="Times New Roman"/>
          <w:b/>
          <w:bCs/>
          <w:spacing w:val="5"/>
          <w:sz w:val="24"/>
          <w:szCs w:val="24"/>
          <w:lang w:eastAsia="en-US" w:bidi="en-US"/>
        </w:rPr>
        <w:t xml:space="preserve"> </w:t>
      </w:r>
      <w:r w:rsidRPr="002F21A5">
        <w:rPr>
          <w:rFonts w:ascii="Times New Roman" w:eastAsia="Times New Roman" w:hAnsi="Times New Roman" w:cs="Times New Roman"/>
          <w:b/>
          <w:bCs/>
          <w:spacing w:val="-3"/>
          <w:sz w:val="24"/>
          <w:szCs w:val="24"/>
          <w:lang w:eastAsia="en-US" w:bidi="en-US"/>
        </w:rPr>
        <w:t>СТОРІН</w:t>
      </w:r>
    </w:p>
    <w:p w14:paraId="372FEFA4" w14:textId="77777777" w:rsidR="002F21A5" w:rsidRPr="002F21A5" w:rsidRDefault="002F21A5">
      <w:pPr>
        <w:widowControl w:val="0"/>
        <w:numPr>
          <w:ilvl w:val="1"/>
          <w:numId w:val="11"/>
        </w:numPr>
        <w:tabs>
          <w:tab w:val="left" w:pos="1134"/>
        </w:tabs>
        <w:autoSpaceDE w:val="0"/>
        <w:autoSpaceDN w:val="0"/>
        <w:spacing w:after="0" w:line="240" w:lineRule="auto"/>
        <w:ind w:left="0" w:right="161" w:firstLine="567"/>
        <w:jc w:val="both"/>
        <w:rPr>
          <w:rFonts w:ascii="Times New Roman" w:eastAsia="Times New Roman" w:hAnsi="Times New Roman" w:cs="Times New Roman"/>
          <w:sz w:val="24"/>
          <w:szCs w:val="24"/>
          <w:lang w:eastAsia="en-US" w:bidi="en-US"/>
        </w:rPr>
      </w:pPr>
      <w:r w:rsidRPr="002F21A5">
        <w:rPr>
          <w:rFonts w:ascii="Times New Roman" w:hAnsi="Times New Roman" w:cs="Times New Roman"/>
          <w:noProof/>
          <w:sz w:val="24"/>
          <w:szCs w:val="24"/>
        </w:rPr>
        <w:t xml:space="preserve">За порушення умов зобов’язання щодо якості Послуг </w:t>
      </w:r>
      <w:r w:rsidRPr="002F21A5">
        <w:rPr>
          <w:rFonts w:ascii="Times New Roman" w:hAnsi="Times New Roman" w:cs="Times New Roman"/>
          <w:sz w:val="24"/>
          <w:szCs w:val="24"/>
        </w:rPr>
        <w:t xml:space="preserve">Виконавець сплачує </w:t>
      </w:r>
      <w:r w:rsidRPr="002F21A5">
        <w:rPr>
          <w:rFonts w:ascii="Times New Roman" w:hAnsi="Times New Roman" w:cs="Times New Roman"/>
          <w:noProof/>
          <w:sz w:val="24"/>
          <w:szCs w:val="24"/>
        </w:rPr>
        <w:t>штраф у розмірі 20% (двадцять відсотків) від ціни цього Договору</w:t>
      </w:r>
      <w:r w:rsidRPr="002F21A5" w:rsidDel="00740746">
        <w:rPr>
          <w:rFonts w:ascii="Times New Roman" w:eastAsia="Times New Roman" w:hAnsi="Times New Roman" w:cs="Times New Roman"/>
          <w:sz w:val="24"/>
          <w:szCs w:val="24"/>
          <w:lang w:eastAsia="en-US" w:bidi="en-US"/>
        </w:rPr>
        <w:t xml:space="preserve"> </w:t>
      </w:r>
      <w:r w:rsidRPr="002F21A5">
        <w:rPr>
          <w:rFonts w:ascii="Times New Roman" w:eastAsia="Times New Roman" w:hAnsi="Times New Roman" w:cs="Times New Roman"/>
          <w:sz w:val="24"/>
          <w:szCs w:val="24"/>
          <w:lang w:eastAsia="en-US" w:bidi="en-US"/>
        </w:rPr>
        <w:t xml:space="preserve">протягом п’яти робочих днів із моменту отримання вимоги щодо сплати від Замовника. </w:t>
      </w:r>
    </w:p>
    <w:p w14:paraId="450947D6" w14:textId="77777777" w:rsidR="002F21A5" w:rsidRPr="002F21A5" w:rsidRDefault="002F21A5">
      <w:pPr>
        <w:widowControl w:val="0"/>
        <w:numPr>
          <w:ilvl w:val="1"/>
          <w:numId w:val="11"/>
        </w:numPr>
        <w:tabs>
          <w:tab w:val="left" w:pos="1134"/>
          <w:tab w:val="left" w:pos="1378"/>
          <w:tab w:val="left" w:pos="1560"/>
        </w:tabs>
        <w:autoSpaceDE w:val="0"/>
        <w:autoSpaceDN w:val="0"/>
        <w:spacing w:after="0" w:line="240" w:lineRule="auto"/>
        <w:ind w:left="0" w:right="164"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ar-SA"/>
        </w:rPr>
        <w:t xml:space="preserve">За порушення строків виконання зобов’язання Виконавець сплачує пеню у розмірі 0,1% (нуль цілих одна десята відсотка) вартості Послуг, з яких допущено </w:t>
      </w:r>
      <w:r w:rsidRPr="002F21A5">
        <w:rPr>
          <w:rFonts w:ascii="Times New Roman" w:eastAsia="Times New Roman" w:hAnsi="Times New Roman" w:cs="Times New Roman"/>
          <w:noProof/>
          <w:sz w:val="24"/>
          <w:szCs w:val="24"/>
          <w:lang w:eastAsia="ru-RU"/>
        </w:rPr>
        <w:t>прострочення</w:t>
      </w:r>
      <w:r w:rsidRPr="002F21A5">
        <w:rPr>
          <w:rFonts w:ascii="Times New Roman" w:eastAsia="Times New Roman" w:hAnsi="Times New Roman" w:cs="Times New Roman"/>
          <w:sz w:val="24"/>
          <w:szCs w:val="24"/>
          <w:lang w:eastAsia="ar-SA"/>
        </w:rPr>
        <w:t xml:space="preserve">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r w:rsidRPr="002F21A5">
        <w:rPr>
          <w:rFonts w:ascii="Times New Roman" w:eastAsia="Times New Roman" w:hAnsi="Times New Roman" w:cs="Times New Roman"/>
          <w:sz w:val="24"/>
          <w:szCs w:val="24"/>
          <w:lang w:eastAsia="en-US" w:bidi="en-US"/>
        </w:rPr>
        <w:t>.</w:t>
      </w:r>
    </w:p>
    <w:p w14:paraId="1015ADBE" w14:textId="77777777" w:rsidR="002F21A5" w:rsidRPr="002F21A5" w:rsidRDefault="002F21A5">
      <w:pPr>
        <w:widowControl w:val="0"/>
        <w:numPr>
          <w:ilvl w:val="1"/>
          <w:numId w:val="11"/>
        </w:numPr>
        <w:tabs>
          <w:tab w:val="left" w:pos="1134"/>
          <w:tab w:val="left" w:pos="1378"/>
          <w:tab w:val="left" w:pos="1560"/>
        </w:tabs>
        <w:autoSpaceDE w:val="0"/>
        <w:autoSpaceDN w:val="0"/>
        <w:spacing w:after="0" w:line="240" w:lineRule="auto"/>
        <w:ind w:left="0" w:right="156"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У випадку неякісного надання Послуг за цим Договором Виконавець </w:t>
      </w:r>
      <w:r w:rsidRPr="002F21A5">
        <w:rPr>
          <w:rFonts w:ascii="Times New Roman" w:eastAsia="Times New Roman" w:hAnsi="Times New Roman" w:cs="Times New Roman"/>
          <w:spacing w:val="-3"/>
          <w:sz w:val="24"/>
          <w:szCs w:val="24"/>
          <w:lang w:eastAsia="en-US" w:bidi="en-US"/>
        </w:rPr>
        <w:t xml:space="preserve">усуває </w:t>
      </w:r>
      <w:r w:rsidRPr="002F21A5">
        <w:rPr>
          <w:rFonts w:ascii="Times New Roman" w:eastAsia="Times New Roman" w:hAnsi="Times New Roman" w:cs="Times New Roman"/>
          <w:sz w:val="24"/>
          <w:szCs w:val="24"/>
          <w:lang w:eastAsia="en-US" w:bidi="en-US"/>
        </w:rPr>
        <w:t xml:space="preserve">всі </w:t>
      </w:r>
      <w:r w:rsidRPr="002F21A5">
        <w:rPr>
          <w:rFonts w:ascii="Times New Roman" w:eastAsia="Times New Roman" w:hAnsi="Times New Roman" w:cs="Times New Roman"/>
          <w:spacing w:val="-3"/>
          <w:sz w:val="24"/>
          <w:szCs w:val="24"/>
          <w:lang w:eastAsia="en-US" w:bidi="en-US"/>
        </w:rPr>
        <w:t xml:space="preserve">недоліки </w:t>
      </w:r>
      <w:r w:rsidRPr="002F21A5">
        <w:rPr>
          <w:rFonts w:ascii="Times New Roman" w:eastAsia="Times New Roman" w:hAnsi="Times New Roman" w:cs="Times New Roman"/>
          <w:sz w:val="24"/>
          <w:szCs w:val="24"/>
          <w:lang w:eastAsia="en-US" w:bidi="en-US"/>
        </w:rPr>
        <w:t xml:space="preserve">за свій рахунок у строки, </w:t>
      </w:r>
      <w:r w:rsidRPr="002F21A5">
        <w:rPr>
          <w:rFonts w:ascii="Times New Roman" w:eastAsia="Times New Roman" w:hAnsi="Times New Roman" w:cs="Times New Roman"/>
          <w:spacing w:val="-3"/>
          <w:sz w:val="24"/>
          <w:szCs w:val="24"/>
          <w:lang w:eastAsia="en-US" w:bidi="en-US"/>
        </w:rPr>
        <w:t>узгоджені</w:t>
      </w:r>
      <w:r w:rsidRPr="002F21A5">
        <w:rPr>
          <w:rFonts w:ascii="Times New Roman" w:eastAsia="Times New Roman" w:hAnsi="Times New Roman" w:cs="Times New Roman"/>
          <w:spacing w:val="6"/>
          <w:sz w:val="24"/>
          <w:szCs w:val="24"/>
          <w:lang w:eastAsia="en-US" w:bidi="en-US"/>
        </w:rPr>
        <w:t xml:space="preserve"> </w:t>
      </w:r>
      <w:r w:rsidRPr="002F21A5">
        <w:rPr>
          <w:rFonts w:ascii="Times New Roman" w:eastAsia="Times New Roman" w:hAnsi="Times New Roman" w:cs="Times New Roman"/>
          <w:sz w:val="24"/>
          <w:szCs w:val="24"/>
          <w:lang w:eastAsia="en-US" w:bidi="en-US"/>
        </w:rPr>
        <w:t>Сторонами.</w:t>
      </w:r>
    </w:p>
    <w:p w14:paraId="2AB71310" w14:textId="77777777" w:rsidR="002F21A5" w:rsidRPr="002F21A5" w:rsidRDefault="002F21A5">
      <w:pPr>
        <w:widowControl w:val="0"/>
        <w:numPr>
          <w:ilvl w:val="1"/>
          <w:numId w:val="11"/>
        </w:numPr>
        <w:tabs>
          <w:tab w:val="left" w:pos="1134"/>
          <w:tab w:val="left" w:pos="1378"/>
          <w:tab w:val="left" w:pos="1560"/>
        </w:tabs>
        <w:autoSpaceDE w:val="0"/>
        <w:autoSpaceDN w:val="0"/>
        <w:spacing w:after="0" w:line="240" w:lineRule="auto"/>
        <w:ind w:left="0" w:right="163"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Виконавець несе відповідальність за невиконання вимог </w:t>
      </w:r>
      <w:r w:rsidRPr="002F21A5">
        <w:rPr>
          <w:rFonts w:ascii="Times New Roman" w:eastAsia="Times New Roman" w:hAnsi="Times New Roman" w:cs="Times New Roman"/>
          <w:spacing w:val="-3"/>
          <w:sz w:val="24"/>
          <w:szCs w:val="24"/>
          <w:lang w:eastAsia="en-US" w:bidi="en-US"/>
        </w:rPr>
        <w:t xml:space="preserve">охорони </w:t>
      </w:r>
      <w:r w:rsidRPr="002F21A5">
        <w:rPr>
          <w:rFonts w:ascii="Times New Roman" w:eastAsia="Times New Roman" w:hAnsi="Times New Roman" w:cs="Times New Roman"/>
          <w:sz w:val="24"/>
          <w:szCs w:val="24"/>
          <w:lang w:eastAsia="en-US" w:bidi="en-US"/>
        </w:rPr>
        <w:t xml:space="preserve">праці, правил техніки безпеки, правил </w:t>
      </w:r>
      <w:r w:rsidRPr="002F21A5">
        <w:rPr>
          <w:rFonts w:ascii="Times New Roman" w:eastAsia="Times New Roman" w:hAnsi="Times New Roman" w:cs="Times New Roman"/>
          <w:spacing w:val="-3"/>
          <w:sz w:val="24"/>
          <w:szCs w:val="24"/>
          <w:lang w:eastAsia="en-US" w:bidi="en-US"/>
        </w:rPr>
        <w:t xml:space="preserve">дорожнього </w:t>
      </w:r>
      <w:r w:rsidRPr="002F21A5">
        <w:rPr>
          <w:rFonts w:ascii="Times New Roman" w:eastAsia="Times New Roman" w:hAnsi="Times New Roman" w:cs="Times New Roman"/>
          <w:spacing w:val="-5"/>
          <w:sz w:val="24"/>
          <w:szCs w:val="24"/>
          <w:lang w:eastAsia="en-US" w:bidi="en-US"/>
        </w:rPr>
        <w:t xml:space="preserve">руху </w:t>
      </w:r>
      <w:r w:rsidRPr="002F21A5">
        <w:rPr>
          <w:rFonts w:ascii="Times New Roman" w:eastAsia="Times New Roman" w:hAnsi="Times New Roman" w:cs="Times New Roman"/>
          <w:sz w:val="24"/>
          <w:szCs w:val="24"/>
          <w:lang w:eastAsia="en-US" w:bidi="en-US"/>
        </w:rPr>
        <w:t xml:space="preserve">транспортних </w:t>
      </w:r>
      <w:r w:rsidRPr="002F21A5">
        <w:rPr>
          <w:rFonts w:ascii="Times New Roman" w:eastAsia="Times New Roman" w:hAnsi="Times New Roman" w:cs="Times New Roman"/>
          <w:spacing w:val="-3"/>
          <w:sz w:val="24"/>
          <w:szCs w:val="24"/>
          <w:lang w:eastAsia="en-US" w:bidi="en-US"/>
        </w:rPr>
        <w:t xml:space="preserve">засобів </w:t>
      </w:r>
      <w:r w:rsidRPr="002F21A5">
        <w:rPr>
          <w:rFonts w:ascii="Times New Roman" w:eastAsia="Times New Roman" w:hAnsi="Times New Roman" w:cs="Times New Roman"/>
          <w:spacing w:val="2"/>
          <w:sz w:val="24"/>
          <w:szCs w:val="24"/>
          <w:lang w:eastAsia="en-US" w:bidi="en-US"/>
        </w:rPr>
        <w:t xml:space="preserve">та </w:t>
      </w:r>
      <w:r w:rsidRPr="002F21A5">
        <w:rPr>
          <w:rFonts w:ascii="Times New Roman" w:eastAsia="Times New Roman" w:hAnsi="Times New Roman" w:cs="Times New Roman"/>
          <w:sz w:val="24"/>
          <w:szCs w:val="24"/>
          <w:lang w:eastAsia="en-US" w:bidi="en-US"/>
        </w:rPr>
        <w:t>пожежної безпеки під час надання</w:t>
      </w:r>
      <w:r w:rsidRPr="002F21A5">
        <w:rPr>
          <w:rFonts w:ascii="Times New Roman" w:eastAsia="Times New Roman" w:hAnsi="Times New Roman" w:cs="Times New Roman"/>
          <w:spacing w:val="1"/>
          <w:sz w:val="24"/>
          <w:szCs w:val="24"/>
          <w:lang w:eastAsia="en-US" w:bidi="en-US"/>
        </w:rPr>
        <w:t xml:space="preserve"> </w:t>
      </w:r>
      <w:r w:rsidRPr="002F21A5">
        <w:rPr>
          <w:rFonts w:ascii="Times New Roman" w:eastAsia="Times New Roman" w:hAnsi="Times New Roman" w:cs="Times New Roman"/>
          <w:spacing w:val="-4"/>
          <w:sz w:val="24"/>
          <w:szCs w:val="24"/>
          <w:lang w:eastAsia="en-US" w:bidi="en-US"/>
        </w:rPr>
        <w:t>Послуг.</w:t>
      </w:r>
    </w:p>
    <w:p w14:paraId="4C6319C3" w14:textId="77777777" w:rsidR="002F21A5" w:rsidRPr="002F21A5" w:rsidRDefault="002F21A5">
      <w:pPr>
        <w:widowControl w:val="0"/>
        <w:numPr>
          <w:ilvl w:val="1"/>
          <w:numId w:val="11"/>
        </w:numPr>
        <w:tabs>
          <w:tab w:val="left" w:pos="1134"/>
          <w:tab w:val="left" w:pos="1378"/>
          <w:tab w:val="left" w:pos="1560"/>
        </w:tabs>
        <w:autoSpaceDE w:val="0"/>
        <w:autoSpaceDN w:val="0"/>
        <w:spacing w:after="0" w:line="240" w:lineRule="auto"/>
        <w:ind w:left="0" w:right="160" w:firstLine="567"/>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У разі нещасного випадку при наданні Послуг </w:t>
      </w:r>
      <w:r w:rsidRPr="002F21A5">
        <w:rPr>
          <w:rFonts w:ascii="Times New Roman" w:eastAsia="Times New Roman" w:hAnsi="Times New Roman" w:cs="Times New Roman"/>
          <w:spacing w:val="-5"/>
          <w:sz w:val="24"/>
          <w:szCs w:val="24"/>
          <w:lang w:eastAsia="en-US" w:bidi="en-US"/>
        </w:rPr>
        <w:t xml:space="preserve">із </w:t>
      </w:r>
      <w:r w:rsidRPr="002F21A5">
        <w:rPr>
          <w:rFonts w:ascii="Times New Roman" w:eastAsia="Times New Roman" w:hAnsi="Times New Roman" w:cs="Times New Roman"/>
          <w:sz w:val="24"/>
          <w:szCs w:val="24"/>
          <w:lang w:eastAsia="en-US" w:bidi="en-US"/>
        </w:rPr>
        <w:t xml:space="preserve">працівниками Виконавця, </w:t>
      </w:r>
      <w:r w:rsidRPr="002F21A5">
        <w:rPr>
          <w:rFonts w:ascii="Times New Roman" w:eastAsia="Times New Roman" w:hAnsi="Times New Roman" w:cs="Times New Roman"/>
          <w:spacing w:val="-3"/>
          <w:sz w:val="24"/>
          <w:szCs w:val="24"/>
          <w:lang w:eastAsia="en-US" w:bidi="en-US"/>
        </w:rPr>
        <w:t xml:space="preserve">він </w:t>
      </w:r>
      <w:r w:rsidRPr="002F21A5">
        <w:rPr>
          <w:rFonts w:ascii="Times New Roman" w:eastAsia="Times New Roman" w:hAnsi="Times New Roman" w:cs="Times New Roman"/>
          <w:sz w:val="24"/>
          <w:szCs w:val="24"/>
          <w:lang w:eastAsia="en-US" w:bidi="en-US"/>
        </w:rPr>
        <w:t>розслідується</w:t>
      </w:r>
      <w:r w:rsidRPr="002F21A5">
        <w:rPr>
          <w:rFonts w:ascii="Times New Roman" w:eastAsia="Times New Roman" w:hAnsi="Times New Roman" w:cs="Times New Roman"/>
          <w:spacing w:val="-7"/>
          <w:sz w:val="24"/>
          <w:szCs w:val="24"/>
          <w:lang w:eastAsia="en-US" w:bidi="en-US"/>
        </w:rPr>
        <w:t xml:space="preserve"> </w:t>
      </w:r>
      <w:r w:rsidRPr="002F21A5">
        <w:rPr>
          <w:rFonts w:ascii="Times New Roman" w:eastAsia="Times New Roman" w:hAnsi="Times New Roman" w:cs="Times New Roman"/>
          <w:spacing w:val="2"/>
          <w:sz w:val="24"/>
          <w:szCs w:val="24"/>
          <w:lang w:eastAsia="en-US" w:bidi="en-US"/>
        </w:rPr>
        <w:t>та</w:t>
      </w:r>
      <w:r w:rsidRPr="002F21A5">
        <w:rPr>
          <w:rFonts w:ascii="Times New Roman" w:eastAsia="Times New Roman" w:hAnsi="Times New Roman" w:cs="Times New Roman"/>
          <w:spacing w:val="-7"/>
          <w:sz w:val="24"/>
          <w:szCs w:val="24"/>
          <w:lang w:eastAsia="en-US" w:bidi="en-US"/>
        </w:rPr>
        <w:t xml:space="preserve"> </w:t>
      </w:r>
      <w:r w:rsidRPr="002F21A5">
        <w:rPr>
          <w:rFonts w:ascii="Times New Roman" w:eastAsia="Times New Roman" w:hAnsi="Times New Roman" w:cs="Times New Roman"/>
          <w:sz w:val="24"/>
          <w:szCs w:val="24"/>
          <w:lang w:eastAsia="en-US" w:bidi="en-US"/>
        </w:rPr>
        <w:t>береться</w:t>
      </w:r>
      <w:r w:rsidRPr="002F21A5">
        <w:rPr>
          <w:rFonts w:ascii="Times New Roman" w:eastAsia="Times New Roman" w:hAnsi="Times New Roman" w:cs="Times New Roman"/>
          <w:spacing w:val="-6"/>
          <w:sz w:val="24"/>
          <w:szCs w:val="24"/>
          <w:lang w:eastAsia="en-US" w:bidi="en-US"/>
        </w:rPr>
        <w:t xml:space="preserve"> </w:t>
      </w:r>
      <w:r w:rsidRPr="002F21A5">
        <w:rPr>
          <w:rFonts w:ascii="Times New Roman" w:eastAsia="Times New Roman" w:hAnsi="Times New Roman" w:cs="Times New Roman"/>
          <w:sz w:val="24"/>
          <w:szCs w:val="24"/>
          <w:lang w:eastAsia="en-US" w:bidi="en-US"/>
        </w:rPr>
        <w:t>на</w:t>
      </w:r>
      <w:r w:rsidRPr="002F21A5">
        <w:rPr>
          <w:rFonts w:ascii="Times New Roman" w:eastAsia="Times New Roman" w:hAnsi="Times New Roman" w:cs="Times New Roman"/>
          <w:spacing w:val="-12"/>
          <w:sz w:val="24"/>
          <w:szCs w:val="24"/>
          <w:lang w:eastAsia="en-US" w:bidi="en-US"/>
        </w:rPr>
        <w:t xml:space="preserve"> </w:t>
      </w:r>
      <w:r w:rsidRPr="002F21A5">
        <w:rPr>
          <w:rFonts w:ascii="Times New Roman" w:eastAsia="Times New Roman" w:hAnsi="Times New Roman" w:cs="Times New Roman"/>
          <w:spacing w:val="-3"/>
          <w:sz w:val="24"/>
          <w:szCs w:val="24"/>
          <w:lang w:eastAsia="en-US" w:bidi="en-US"/>
        </w:rPr>
        <w:t>облік</w:t>
      </w:r>
      <w:r w:rsidRPr="002F21A5">
        <w:rPr>
          <w:rFonts w:ascii="Times New Roman" w:eastAsia="Times New Roman" w:hAnsi="Times New Roman" w:cs="Times New Roman"/>
          <w:spacing w:val="-7"/>
          <w:sz w:val="24"/>
          <w:szCs w:val="24"/>
          <w:lang w:eastAsia="en-US" w:bidi="en-US"/>
        </w:rPr>
        <w:t xml:space="preserve"> </w:t>
      </w:r>
      <w:r w:rsidRPr="002F21A5">
        <w:rPr>
          <w:rFonts w:ascii="Times New Roman" w:eastAsia="Times New Roman" w:hAnsi="Times New Roman" w:cs="Times New Roman"/>
          <w:sz w:val="24"/>
          <w:szCs w:val="24"/>
          <w:lang w:eastAsia="en-US" w:bidi="en-US"/>
        </w:rPr>
        <w:t>у відповідності до чинного законодавства України, зокрема</w:t>
      </w:r>
      <w:r w:rsidRPr="002F21A5">
        <w:rPr>
          <w:rFonts w:ascii="Times New Roman" w:eastAsia="Times New Roman" w:hAnsi="Times New Roman" w:cs="Times New Roman"/>
          <w:spacing w:val="-15"/>
          <w:sz w:val="24"/>
          <w:szCs w:val="24"/>
          <w:lang w:eastAsia="en-US" w:bidi="en-US"/>
        </w:rPr>
        <w:t xml:space="preserve"> </w:t>
      </w:r>
      <w:r w:rsidRPr="002F21A5">
        <w:rPr>
          <w:rFonts w:ascii="Times New Roman" w:eastAsia="Times New Roman" w:hAnsi="Times New Roman" w:cs="Times New Roman"/>
          <w:sz w:val="24"/>
          <w:szCs w:val="24"/>
          <w:lang w:eastAsia="en-US" w:bidi="en-US"/>
        </w:rPr>
        <w:t xml:space="preserve">згідно з </w:t>
      </w:r>
      <w:r w:rsidRPr="002F21A5">
        <w:rPr>
          <w:rFonts w:ascii="Times New Roman" w:eastAsia="Times New Roman" w:hAnsi="Times New Roman" w:cs="Times New Roman"/>
          <w:sz w:val="24"/>
          <w:szCs w:val="24"/>
          <w:shd w:val="clear" w:color="auto" w:fill="FFFFFF"/>
          <w:lang w:eastAsia="en-US" w:bidi="en-US"/>
        </w:rPr>
        <w:t>постановою Кабінету Міністрів України від 17.04.2019 № 337 «</w:t>
      </w:r>
      <w:r w:rsidRPr="002F21A5">
        <w:rPr>
          <w:rFonts w:ascii="Times New Roman" w:hAnsi="Times New Roman" w:cs="Times New Roman"/>
          <w:sz w:val="24"/>
          <w:szCs w:val="24"/>
          <w:shd w:val="clear" w:color="auto" w:fill="FFFFFF"/>
        </w:rPr>
        <w:t xml:space="preserve">Про затвердження Порядку розслідування </w:t>
      </w:r>
      <w:r w:rsidRPr="002F21A5">
        <w:rPr>
          <w:rFonts w:ascii="Times New Roman" w:eastAsia="Times New Roman" w:hAnsi="Times New Roman" w:cs="Times New Roman"/>
          <w:sz w:val="24"/>
          <w:szCs w:val="24"/>
          <w:shd w:val="clear" w:color="auto" w:fill="FFFFFF"/>
          <w:lang w:eastAsia="en-US" w:bidi="en-US"/>
        </w:rPr>
        <w:t>та обліку нещасних випадків, професійних захворювань та аварій на виробництві»</w:t>
      </w:r>
      <w:r w:rsidRPr="002F21A5">
        <w:rPr>
          <w:rFonts w:ascii="Times New Roman" w:eastAsia="Times New Roman" w:hAnsi="Times New Roman" w:cs="Times New Roman"/>
          <w:sz w:val="24"/>
          <w:szCs w:val="24"/>
          <w:lang w:eastAsia="en-US" w:bidi="en-US"/>
        </w:rPr>
        <w:t>.</w:t>
      </w:r>
    </w:p>
    <w:p w14:paraId="10E03C96" w14:textId="77777777" w:rsidR="002F21A5" w:rsidRPr="002F21A5" w:rsidRDefault="002F21A5">
      <w:pPr>
        <w:widowControl w:val="0"/>
        <w:numPr>
          <w:ilvl w:val="1"/>
          <w:numId w:val="11"/>
        </w:numPr>
        <w:tabs>
          <w:tab w:val="left" w:pos="1134"/>
          <w:tab w:val="left" w:pos="1418"/>
          <w:tab w:val="left" w:pos="1560"/>
        </w:tabs>
        <w:autoSpaceDE w:val="0"/>
        <w:autoSpaceDN w:val="0"/>
        <w:spacing w:after="0" w:line="240" w:lineRule="auto"/>
        <w:ind w:left="0" w:right="175" w:firstLine="567"/>
        <w:jc w:val="both"/>
        <w:rPr>
          <w:rFonts w:ascii="Times New Roman" w:eastAsia="Times New Roman" w:hAnsi="Times New Roman" w:cs="Times New Roman"/>
          <w:spacing w:val="-5"/>
          <w:sz w:val="24"/>
          <w:szCs w:val="24"/>
          <w:lang w:eastAsia="en-US" w:bidi="en-US"/>
        </w:rPr>
      </w:pPr>
      <w:r w:rsidRPr="002F21A5">
        <w:rPr>
          <w:rFonts w:ascii="Times New Roman" w:eastAsia="Times New Roman" w:hAnsi="Times New Roman" w:cs="Times New Roman"/>
          <w:sz w:val="24"/>
          <w:szCs w:val="24"/>
          <w:lang w:eastAsia="en-US" w:bidi="en-US"/>
        </w:rPr>
        <w:t xml:space="preserve">У випадках, не передбачених цим Договором, відповідальність настає відповідно до </w:t>
      </w:r>
      <w:r w:rsidRPr="002F21A5">
        <w:rPr>
          <w:rFonts w:ascii="Times New Roman" w:eastAsia="Times New Roman" w:hAnsi="Times New Roman" w:cs="Times New Roman"/>
          <w:sz w:val="24"/>
          <w:szCs w:val="24"/>
          <w:lang w:eastAsia="en-US" w:bidi="en-US"/>
        </w:rPr>
        <w:lastRenderedPageBreak/>
        <w:t xml:space="preserve">чинного </w:t>
      </w:r>
      <w:r w:rsidRPr="002F21A5">
        <w:rPr>
          <w:rFonts w:ascii="Times New Roman" w:eastAsia="Times New Roman" w:hAnsi="Times New Roman" w:cs="Times New Roman"/>
          <w:spacing w:val="-3"/>
          <w:sz w:val="24"/>
          <w:szCs w:val="24"/>
          <w:lang w:eastAsia="en-US" w:bidi="en-US"/>
        </w:rPr>
        <w:t>законодавства</w:t>
      </w:r>
      <w:r w:rsidRPr="002F21A5">
        <w:rPr>
          <w:rFonts w:ascii="Times New Roman" w:eastAsia="Times New Roman" w:hAnsi="Times New Roman" w:cs="Times New Roman"/>
          <w:spacing w:val="11"/>
          <w:sz w:val="24"/>
          <w:szCs w:val="24"/>
          <w:lang w:eastAsia="en-US" w:bidi="en-US"/>
        </w:rPr>
        <w:t xml:space="preserve"> </w:t>
      </w:r>
      <w:r w:rsidRPr="002F21A5">
        <w:rPr>
          <w:rFonts w:ascii="Times New Roman" w:eastAsia="Times New Roman" w:hAnsi="Times New Roman" w:cs="Times New Roman"/>
          <w:spacing w:val="-5"/>
          <w:sz w:val="24"/>
          <w:szCs w:val="24"/>
          <w:lang w:eastAsia="en-US" w:bidi="en-US"/>
        </w:rPr>
        <w:t>України.</w:t>
      </w:r>
    </w:p>
    <w:p w14:paraId="05810BCE" w14:textId="77777777" w:rsidR="002F21A5" w:rsidRPr="002F21A5" w:rsidRDefault="002F21A5">
      <w:pPr>
        <w:widowControl w:val="0"/>
        <w:numPr>
          <w:ilvl w:val="1"/>
          <w:numId w:val="11"/>
        </w:numPr>
        <w:tabs>
          <w:tab w:val="left" w:pos="1134"/>
          <w:tab w:val="left" w:pos="1418"/>
          <w:tab w:val="left" w:pos="1560"/>
        </w:tabs>
        <w:autoSpaceDE w:val="0"/>
        <w:autoSpaceDN w:val="0"/>
        <w:spacing w:after="0" w:line="240" w:lineRule="auto"/>
        <w:ind w:left="0" w:right="175" w:firstLine="567"/>
        <w:jc w:val="both"/>
        <w:rPr>
          <w:rFonts w:ascii="Times New Roman" w:eastAsia="Times New Roman" w:hAnsi="Times New Roman" w:cs="Times New Roman"/>
          <w:spacing w:val="-5"/>
          <w:sz w:val="24"/>
          <w:szCs w:val="24"/>
          <w:lang w:eastAsia="en-US" w:bidi="en-US"/>
        </w:rPr>
      </w:pPr>
      <w:r w:rsidRPr="002F21A5">
        <w:rPr>
          <w:rFonts w:ascii="Times New Roman" w:eastAsia="Times New Roman" w:hAnsi="Times New Roman" w:cs="Times New Roman"/>
          <w:color w:val="212529"/>
          <w:sz w:val="24"/>
          <w:szCs w:val="24"/>
          <w:shd w:val="clear" w:color="auto" w:fill="FFFFFF"/>
          <w:lang w:eastAsia="en-US" w:bidi="en-US"/>
        </w:rPr>
        <w:t>Виконавець несе відповідальність перед державою та третіми особами за будь-які позаштатні ситуації, аварії, в тому числі, але не виключно, які можуть статися з вантажем, з моменту прийняття вантажу у Замовника і до моменту його передачі кінцевому отримувачу.</w:t>
      </w:r>
    </w:p>
    <w:p w14:paraId="42AE91FC" w14:textId="77777777" w:rsidR="002F21A5" w:rsidRPr="002F21A5" w:rsidRDefault="002F21A5">
      <w:pPr>
        <w:widowControl w:val="0"/>
        <w:numPr>
          <w:ilvl w:val="1"/>
          <w:numId w:val="11"/>
        </w:numPr>
        <w:tabs>
          <w:tab w:val="left" w:pos="1134"/>
          <w:tab w:val="left" w:pos="1418"/>
          <w:tab w:val="left" w:pos="1560"/>
        </w:tabs>
        <w:autoSpaceDE w:val="0"/>
        <w:autoSpaceDN w:val="0"/>
        <w:spacing w:after="0" w:line="240" w:lineRule="auto"/>
        <w:ind w:left="0" w:right="175" w:firstLine="567"/>
        <w:jc w:val="both"/>
        <w:rPr>
          <w:rFonts w:ascii="Times New Roman" w:hAnsi="Times New Roman" w:cs="Times New Roman"/>
          <w:bCs/>
          <w:sz w:val="24"/>
          <w:szCs w:val="24"/>
        </w:rPr>
      </w:pPr>
      <w:r w:rsidRPr="002F21A5">
        <w:rPr>
          <w:rFonts w:ascii="Times New Roman" w:hAnsi="Times New Roman" w:cs="Times New Roman"/>
          <w:bCs/>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3E235A92" w14:textId="77777777" w:rsidR="002F21A5" w:rsidRPr="002F21A5" w:rsidRDefault="002F21A5">
      <w:pPr>
        <w:widowControl w:val="0"/>
        <w:numPr>
          <w:ilvl w:val="1"/>
          <w:numId w:val="11"/>
        </w:numPr>
        <w:tabs>
          <w:tab w:val="left" w:pos="1134"/>
          <w:tab w:val="left" w:pos="1418"/>
          <w:tab w:val="left" w:pos="1560"/>
        </w:tabs>
        <w:autoSpaceDE w:val="0"/>
        <w:autoSpaceDN w:val="0"/>
        <w:spacing w:after="0" w:line="240" w:lineRule="auto"/>
        <w:ind w:left="0" w:right="175" w:firstLine="567"/>
        <w:jc w:val="both"/>
        <w:rPr>
          <w:rFonts w:ascii="Times New Roman" w:eastAsia="Times New Roman" w:hAnsi="Times New Roman" w:cs="Times New Roman"/>
          <w:sz w:val="24"/>
          <w:szCs w:val="24"/>
          <w:lang w:eastAsia="en-US" w:bidi="en-US"/>
        </w:rPr>
      </w:pPr>
      <w:r w:rsidRPr="002F21A5">
        <w:rPr>
          <w:rFonts w:ascii="Times New Roman" w:hAnsi="Times New Roman" w:cs="Times New Roman"/>
          <w:bCs/>
          <w:sz w:val="24"/>
          <w:szCs w:val="24"/>
        </w:rPr>
        <w:t>Замовник</w:t>
      </w:r>
      <w:r w:rsidRPr="002F21A5">
        <w:rPr>
          <w:rFonts w:ascii="Times New Roman" w:eastAsia="Times New Roman" w:hAnsi="Times New Roman" w:cs="Times New Roman"/>
          <w:sz w:val="24"/>
          <w:szCs w:val="24"/>
          <w:lang w:eastAsia="en-US" w:bidi="en-US"/>
        </w:rPr>
        <w:t xml:space="preserve">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5.5 цього Договору.</w:t>
      </w:r>
    </w:p>
    <w:p w14:paraId="6D566DB3" w14:textId="77777777" w:rsidR="002F21A5" w:rsidRPr="002F21A5" w:rsidRDefault="002F21A5" w:rsidP="002F21A5">
      <w:pPr>
        <w:widowControl w:val="0"/>
        <w:tabs>
          <w:tab w:val="left" w:pos="1134"/>
          <w:tab w:val="left" w:pos="1418"/>
          <w:tab w:val="left" w:pos="1560"/>
        </w:tabs>
        <w:autoSpaceDE w:val="0"/>
        <w:autoSpaceDN w:val="0"/>
        <w:spacing w:after="0" w:line="240" w:lineRule="auto"/>
        <w:ind w:right="175"/>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 </w:t>
      </w:r>
    </w:p>
    <w:p w14:paraId="27BB63FD" w14:textId="77777777" w:rsidR="002F21A5" w:rsidRPr="002F21A5" w:rsidRDefault="002F21A5">
      <w:pPr>
        <w:widowControl w:val="0"/>
        <w:numPr>
          <w:ilvl w:val="0"/>
          <w:numId w:val="22"/>
        </w:numPr>
        <w:shd w:val="clear" w:color="auto" w:fill="FFFFFF"/>
        <w:autoSpaceDE w:val="0"/>
        <w:autoSpaceDN w:val="0"/>
        <w:spacing w:after="0" w:line="240" w:lineRule="auto"/>
        <w:ind w:left="1276" w:firstLine="0"/>
        <w:jc w:val="center"/>
        <w:rPr>
          <w:rFonts w:ascii="Times New Roman" w:eastAsia="Times New Roman" w:hAnsi="Times New Roman" w:cs="Times New Roman"/>
          <w:b/>
          <w:bCs/>
          <w:color w:val="000000"/>
          <w:sz w:val="24"/>
          <w:szCs w:val="24"/>
          <w:lang w:bidi="en-US"/>
        </w:rPr>
      </w:pPr>
      <w:r w:rsidRPr="002F21A5">
        <w:rPr>
          <w:rFonts w:ascii="Times New Roman" w:eastAsia="Times New Roman" w:hAnsi="Times New Roman" w:cs="Times New Roman"/>
          <w:b/>
          <w:bCs/>
          <w:color w:val="000000"/>
          <w:sz w:val="24"/>
          <w:szCs w:val="24"/>
          <w:lang w:bidi="en-US"/>
        </w:rPr>
        <w:t>ОБСТАВИНИ НЕПЕРЕБОРНОЇ СИЛИ, ФОРС-МАЖОР</w:t>
      </w:r>
    </w:p>
    <w:p w14:paraId="5AF7B368" w14:textId="77777777" w:rsidR="002F21A5" w:rsidRPr="002F21A5" w:rsidRDefault="002F21A5" w:rsidP="002F21A5">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6BAA7618" w14:textId="77777777" w:rsidR="002F21A5" w:rsidRPr="002F21A5" w:rsidRDefault="002F21A5" w:rsidP="002F21A5">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2F21A5">
        <w:rPr>
          <w:rFonts w:ascii="Times New Roman" w:eastAsia="Times New Roman" w:hAnsi="Times New Roman" w:cs="Times New Roman"/>
          <w:sz w:val="24"/>
          <w:szCs w:val="24"/>
          <w:lang w:eastAsia="ru-RU" w:bidi="en-US"/>
        </w:rPr>
        <w:t xml:space="preserve"> </w:t>
      </w:r>
      <w:r w:rsidRPr="002F21A5">
        <w:rPr>
          <w:rFonts w:ascii="Times New Roman" w:eastAsia="Times New Roman" w:hAnsi="Times New Roman" w:cs="Times New Roman"/>
          <w:sz w:val="24"/>
          <w:szCs w:val="24"/>
          <w:lang w:eastAsia="ar-SA" w:bidi="en-US"/>
        </w:rPr>
        <w:t>та форс-мажору.</w:t>
      </w:r>
    </w:p>
    <w:p w14:paraId="05816458" w14:textId="77777777" w:rsidR="002F21A5" w:rsidRPr="002F21A5" w:rsidRDefault="002F21A5" w:rsidP="002F21A5">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 xml:space="preserve">8.3. </w:t>
      </w:r>
      <w:r w:rsidRPr="002F21A5">
        <w:rPr>
          <w:rFonts w:ascii="Times New Roman" w:eastAsia="Times New Roman" w:hAnsi="Times New Roman" w:cs="Times New Roman"/>
          <w:sz w:val="24"/>
          <w:szCs w:val="24"/>
          <w:lang w:eastAsia="en-US" w:bidi="en-US"/>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2F21A5">
        <w:rPr>
          <w:rFonts w:ascii="Times New Roman" w:eastAsia="Times New Roman" w:hAnsi="Times New Roman" w:cs="Times New Roman"/>
          <w:sz w:val="24"/>
          <w:szCs w:val="24"/>
          <w:lang w:eastAsia="en-US" w:bidi="en-US"/>
        </w:rPr>
        <w:t>проток</w:t>
      </w:r>
      <w:proofErr w:type="spellEnd"/>
      <w:r w:rsidRPr="002F21A5">
        <w:rPr>
          <w:rFonts w:ascii="Times New Roman" w:eastAsia="Times New Roman" w:hAnsi="Times New Roman" w:cs="Times New Roman"/>
          <w:sz w:val="24"/>
          <w:szCs w:val="24"/>
          <w:lang w:eastAsia="en-US" w:bidi="en-US"/>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2F21A5">
        <w:rPr>
          <w:rFonts w:ascii="Times New Roman" w:eastAsia="Times New Roman" w:hAnsi="Times New Roman" w:cs="Times New Roman"/>
          <w:sz w:val="24"/>
          <w:szCs w:val="24"/>
          <w:lang w:eastAsia="en-US" w:bidi="en-US"/>
        </w:rPr>
        <w:t>проток</w:t>
      </w:r>
      <w:proofErr w:type="spellEnd"/>
      <w:r w:rsidRPr="002F21A5">
        <w:rPr>
          <w:rFonts w:ascii="Times New Roman" w:eastAsia="Times New Roman" w:hAnsi="Times New Roman" w:cs="Times New Roman"/>
          <w:sz w:val="24"/>
          <w:szCs w:val="24"/>
          <w:lang w:eastAsia="en-US" w:bidi="en-US"/>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sidRPr="002F21A5">
        <w:rPr>
          <w:rFonts w:ascii="Times New Roman" w:eastAsia="Times New Roman" w:hAnsi="Times New Roman" w:cs="Times New Roman"/>
          <w:sz w:val="24"/>
          <w:szCs w:val="24"/>
          <w:lang w:eastAsia="ar-SA" w:bidi="en-US"/>
        </w:rPr>
        <w:t xml:space="preserve">. </w:t>
      </w:r>
    </w:p>
    <w:p w14:paraId="4FF32D8E" w14:textId="77777777" w:rsidR="002F21A5" w:rsidRPr="002F21A5" w:rsidRDefault="002F21A5" w:rsidP="002F21A5">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2F21A5">
        <w:rPr>
          <w:rFonts w:ascii="Times New Roman" w:eastAsia="Times New Roman" w:hAnsi="Times New Roman" w:cs="Times New Roman"/>
          <w:sz w:val="24"/>
          <w:szCs w:val="24"/>
          <w:lang w:eastAsia="ru-RU" w:bidi="en-US"/>
        </w:rPr>
        <w:t xml:space="preserve"> </w:t>
      </w:r>
      <w:r w:rsidRPr="002F21A5">
        <w:rPr>
          <w:rFonts w:ascii="Times New Roman" w:eastAsia="Times New Roman" w:hAnsi="Times New Roman" w:cs="Times New Roman"/>
          <w:sz w:val="24"/>
          <w:szCs w:val="24"/>
          <w:lang w:eastAsia="ar-SA" w:bidi="en-US"/>
        </w:rPr>
        <w:t>(5).</w:t>
      </w:r>
    </w:p>
    <w:p w14:paraId="3F277328" w14:textId="77777777" w:rsidR="002F21A5" w:rsidRPr="002F21A5" w:rsidRDefault="002F21A5" w:rsidP="002F21A5">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8.5. Сторона, яка зазнала впливу непереборної сили</w:t>
      </w:r>
      <w:r w:rsidRPr="002F21A5">
        <w:rPr>
          <w:rFonts w:ascii="Times New Roman" w:eastAsia="Times New Roman" w:hAnsi="Times New Roman" w:cs="Times New Roman"/>
          <w:sz w:val="24"/>
          <w:szCs w:val="24"/>
          <w:lang w:eastAsia="ru-RU" w:bidi="en-US"/>
        </w:rPr>
        <w:t xml:space="preserve"> </w:t>
      </w:r>
      <w:r w:rsidRPr="002F21A5">
        <w:rPr>
          <w:rFonts w:ascii="Times New Roman" w:eastAsia="Times New Roman" w:hAnsi="Times New Roman" w:cs="Times New Roman"/>
          <w:sz w:val="24"/>
          <w:szCs w:val="24"/>
          <w:lang w:eastAsia="ar-SA" w:bidi="en-US"/>
        </w:rPr>
        <w:t>або форс-мажору, зобов'язана у термін 3 (трьох) робочих днів</w:t>
      </w:r>
      <w:r w:rsidRPr="002F21A5">
        <w:rPr>
          <w:rFonts w:ascii="Times New Roman" w:eastAsia="Times New Roman" w:hAnsi="Times New Roman" w:cs="Times New Roman"/>
          <w:sz w:val="24"/>
          <w:szCs w:val="24"/>
          <w:lang w:eastAsia="ru-RU" w:bidi="en-US"/>
        </w:rPr>
        <w:t xml:space="preserve"> </w:t>
      </w:r>
      <w:r w:rsidRPr="002F21A5">
        <w:rPr>
          <w:rFonts w:ascii="Times New Roman" w:eastAsia="Times New Roman" w:hAnsi="Times New Roman" w:cs="Times New Roman"/>
          <w:sz w:val="24"/>
          <w:szCs w:val="24"/>
          <w:lang w:eastAsia="ar-SA" w:bidi="en-US"/>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6779A5D0" w14:textId="77777777" w:rsidR="002F21A5" w:rsidRPr="002F21A5" w:rsidRDefault="002F21A5" w:rsidP="002F21A5">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8.6. У разі нездійснення Стороною, на виконання зобов'язань якої вплинули обставини непереборної сили</w:t>
      </w:r>
      <w:r w:rsidRPr="002F21A5">
        <w:rPr>
          <w:rFonts w:ascii="Times New Roman" w:eastAsia="Times New Roman" w:hAnsi="Times New Roman" w:cs="Times New Roman"/>
          <w:sz w:val="24"/>
          <w:szCs w:val="24"/>
          <w:lang w:eastAsia="ru-RU" w:bidi="en-US"/>
        </w:rPr>
        <w:t xml:space="preserve"> </w:t>
      </w:r>
      <w:r w:rsidRPr="002F21A5">
        <w:rPr>
          <w:rFonts w:ascii="Times New Roman" w:eastAsia="Times New Roman" w:hAnsi="Times New Roman" w:cs="Times New Roman"/>
          <w:sz w:val="24"/>
          <w:szCs w:val="24"/>
          <w:lang w:eastAsia="ar-SA" w:bidi="en-US"/>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0DB0610" w14:textId="77777777" w:rsidR="002F21A5" w:rsidRPr="002F21A5" w:rsidRDefault="002F21A5" w:rsidP="002F21A5">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 xml:space="preserve">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w:t>
      </w:r>
      <w:r w:rsidRPr="002F21A5">
        <w:rPr>
          <w:rFonts w:ascii="Times New Roman" w:eastAsia="Times New Roman" w:hAnsi="Times New Roman" w:cs="Times New Roman"/>
          <w:sz w:val="24"/>
          <w:szCs w:val="24"/>
          <w:lang w:eastAsia="ar-SA" w:bidi="en-US"/>
        </w:rPr>
        <w:lastRenderedPageBreak/>
        <w:t>обставин непереборної сили</w:t>
      </w:r>
      <w:r w:rsidRPr="002F21A5">
        <w:rPr>
          <w:rFonts w:ascii="Times New Roman" w:eastAsia="Times New Roman" w:hAnsi="Times New Roman" w:cs="Times New Roman"/>
          <w:sz w:val="24"/>
          <w:szCs w:val="24"/>
          <w:lang w:eastAsia="ru-RU" w:bidi="en-US"/>
        </w:rPr>
        <w:t xml:space="preserve"> </w:t>
      </w:r>
      <w:r w:rsidRPr="002F21A5">
        <w:rPr>
          <w:rFonts w:ascii="Times New Roman" w:eastAsia="Times New Roman" w:hAnsi="Times New Roman" w:cs="Times New Roman"/>
          <w:sz w:val="24"/>
          <w:szCs w:val="24"/>
          <w:lang w:eastAsia="ar-SA" w:bidi="en-US"/>
        </w:rPr>
        <w:t>та форс-мажору,  і на розумний термін для усунення їх наслідків.</w:t>
      </w:r>
    </w:p>
    <w:p w14:paraId="2D846410" w14:textId="77777777" w:rsidR="002F21A5" w:rsidRPr="002F21A5" w:rsidRDefault="002F21A5" w:rsidP="002F21A5">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8.8. Якщо обставини непереборної сили або форс-мажор будуть тривати більше 10 (десяти)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4AFF81E5" w14:textId="77777777" w:rsidR="002F21A5" w:rsidRPr="002F21A5" w:rsidRDefault="002F21A5" w:rsidP="002F21A5">
      <w:pPr>
        <w:widowControl w:val="0"/>
        <w:numPr>
          <w:ilvl w:val="1"/>
          <w:numId w:val="0"/>
        </w:numPr>
        <w:tabs>
          <w:tab w:val="left" w:pos="0"/>
          <w:tab w:val="left" w:pos="993"/>
        </w:tabs>
        <w:autoSpaceDE w:val="0"/>
        <w:autoSpaceDN w:val="0"/>
        <w:spacing w:after="0" w:line="240" w:lineRule="auto"/>
        <w:ind w:left="142" w:right="-2" w:firstLine="567"/>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чинним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4726FDFD" w14:textId="77777777" w:rsidR="002F21A5" w:rsidRPr="002F21A5" w:rsidRDefault="002F21A5" w:rsidP="002F21A5">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3DEABDE9" w14:textId="77777777" w:rsidR="002F21A5" w:rsidRPr="002F21A5" w:rsidRDefault="002F21A5">
      <w:pPr>
        <w:widowControl w:val="0"/>
        <w:numPr>
          <w:ilvl w:val="0"/>
          <w:numId w:val="22"/>
        </w:numPr>
        <w:tabs>
          <w:tab w:val="left" w:pos="4278"/>
          <w:tab w:val="left" w:pos="4279"/>
        </w:tabs>
        <w:autoSpaceDE w:val="0"/>
        <w:autoSpaceDN w:val="0"/>
        <w:spacing w:after="0" w:line="240" w:lineRule="auto"/>
        <w:ind w:left="4278"/>
        <w:jc w:val="both"/>
        <w:outlineLvl w:val="0"/>
        <w:rPr>
          <w:rFonts w:ascii="Times New Roman" w:eastAsia="Times New Roman" w:hAnsi="Times New Roman" w:cs="Times New Roman"/>
          <w:b/>
          <w:bCs/>
          <w:sz w:val="24"/>
          <w:szCs w:val="24"/>
          <w:lang w:eastAsia="en-US" w:bidi="en-US"/>
        </w:rPr>
      </w:pPr>
      <w:r w:rsidRPr="002F21A5">
        <w:rPr>
          <w:rFonts w:ascii="Times New Roman" w:eastAsia="Times New Roman" w:hAnsi="Times New Roman" w:cs="Times New Roman"/>
          <w:b/>
          <w:bCs/>
          <w:sz w:val="24"/>
          <w:szCs w:val="24"/>
          <w:lang w:eastAsia="en-US" w:bidi="en-US"/>
        </w:rPr>
        <w:t>ВИРІШЕННЯ СПОРІВ</w:t>
      </w:r>
    </w:p>
    <w:p w14:paraId="718455CE" w14:textId="77777777" w:rsidR="002F21A5" w:rsidRPr="002F21A5" w:rsidRDefault="002F21A5">
      <w:pPr>
        <w:widowControl w:val="0"/>
        <w:numPr>
          <w:ilvl w:val="1"/>
          <w:numId w:val="10"/>
        </w:numPr>
        <w:tabs>
          <w:tab w:val="left" w:pos="1363"/>
        </w:tabs>
        <w:autoSpaceDE w:val="0"/>
        <w:autoSpaceDN w:val="0"/>
        <w:spacing w:after="0" w:line="240" w:lineRule="auto"/>
        <w:ind w:right="160" w:firstLine="71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У випадку виникнення спорів або розбіжностей Сторони зобов’язуються вирішувати </w:t>
      </w:r>
      <w:r w:rsidRPr="002F21A5">
        <w:rPr>
          <w:rFonts w:ascii="Times New Roman" w:eastAsia="Times New Roman" w:hAnsi="Times New Roman" w:cs="Times New Roman"/>
          <w:spacing w:val="-3"/>
          <w:sz w:val="24"/>
          <w:szCs w:val="24"/>
          <w:lang w:eastAsia="en-US" w:bidi="en-US"/>
        </w:rPr>
        <w:t xml:space="preserve">їх шляхом </w:t>
      </w:r>
      <w:r w:rsidRPr="002F21A5">
        <w:rPr>
          <w:rFonts w:ascii="Times New Roman" w:eastAsia="Times New Roman" w:hAnsi="Times New Roman" w:cs="Times New Roman"/>
          <w:sz w:val="24"/>
          <w:szCs w:val="24"/>
          <w:lang w:eastAsia="en-US" w:bidi="en-US"/>
        </w:rPr>
        <w:t xml:space="preserve">взаємних переговорів </w:t>
      </w:r>
      <w:r w:rsidRPr="002F21A5">
        <w:rPr>
          <w:rFonts w:ascii="Times New Roman" w:eastAsia="Times New Roman" w:hAnsi="Times New Roman" w:cs="Times New Roman"/>
          <w:spacing w:val="2"/>
          <w:sz w:val="24"/>
          <w:szCs w:val="24"/>
          <w:lang w:eastAsia="en-US" w:bidi="en-US"/>
        </w:rPr>
        <w:t>та</w:t>
      </w:r>
      <w:r w:rsidRPr="002F21A5">
        <w:rPr>
          <w:rFonts w:ascii="Times New Roman" w:eastAsia="Times New Roman" w:hAnsi="Times New Roman" w:cs="Times New Roman"/>
          <w:spacing w:val="3"/>
          <w:sz w:val="24"/>
          <w:szCs w:val="24"/>
          <w:lang w:eastAsia="en-US" w:bidi="en-US"/>
        </w:rPr>
        <w:t xml:space="preserve"> </w:t>
      </w:r>
      <w:r w:rsidRPr="002F21A5">
        <w:rPr>
          <w:rFonts w:ascii="Times New Roman" w:eastAsia="Times New Roman" w:hAnsi="Times New Roman" w:cs="Times New Roman"/>
          <w:spacing w:val="-4"/>
          <w:sz w:val="24"/>
          <w:szCs w:val="24"/>
          <w:lang w:eastAsia="en-US" w:bidi="en-US"/>
        </w:rPr>
        <w:t>консультацій.</w:t>
      </w:r>
    </w:p>
    <w:p w14:paraId="7CDCA895" w14:textId="77777777" w:rsidR="002F21A5" w:rsidRPr="002F21A5" w:rsidRDefault="002F21A5">
      <w:pPr>
        <w:widowControl w:val="0"/>
        <w:numPr>
          <w:ilvl w:val="1"/>
          <w:numId w:val="10"/>
        </w:numPr>
        <w:tabs>
          <w:tab w:val="left" w:pos="1229"/>
        </w:tabs>
        <w:autoSpaceDE w:val="0"/>
        <w:autoSpaceDN w:val="0"/>
        <w:spacing w:after="0" w:line="240" w:lineRule="auto"/>
        <w:ind w:right="163" w:firstLine="711"/>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У</w:t>
      </w:r>
      <w:r w:rsidRPr="002F21A5">
        <w:rPr>
          <w:rFonts w:ascii="Times New Roman" w:eastAsia="Times New Roman" w:hAnsi="Times New Roman" w:cs="Times New Roman"/>
          <w:spacing w:val="-10"/>
          <w:sz w:val="24"/>
          <w:szCs w:val="24"/>
          <w:lang w:eastAsia="en-US" w:bidi="en-US"/>
        </w:rPr>
        <w:t xml:space="preserve"> </w:t>
      </w:r>
      <w:r w:rsidRPr="002F21A5">
        <w:rPr>
          <w:rFonts w:ascii="Times New Roman" w:eastAsia="Times New Roman" w:hAnsi="Times New Roman" w:cs="Times New Roman"/>
          <w:sz w:val="24"/>
          <w:szCs w:val="24"/>
          <w:lang w:eastAsia="en-US" w:bidi="en-US"/>
        </w:rPr>
        <w:t>разі</w:t>
      </w:r>
      <w:r w:rsidRPr="002F21A5">
        <w:rPr>
          <w:rFonts w:ascii="Times New Roman" w:eastAsia="Times New Roman" w:hAnsi="Times New Roman" w:cs="Times New Roman"/>
          <w:spacing w:val="-16"/>
          <w:sz w:val="24"/>
          <w:szCs w:val="24"/>
          <w:lang w:eastAsia="en-US" w:bidi="en-US"/>
        </w:rPr>
        <w:t xml:space="preserve"> </w:t>
      </w:r>
      <w:r w:rsidRPr="002F21A5">
        <w:rPr>
          <w:rFonts w:ascii="Times New Roman" w:eastAsia="Times New Roman" w:hAnsi="Times New Roman" w:cs="Times New Roman"/>
          <w:sz w:val="24"/>
          <w:szCs w:val="24"/>
          <w:lang w:eastAsia="en-US" w:bidi="en-US"/>
        </w:rPr>
        <w:t>недосягнення</w:t>
      </w:r>
      <w:r w:rsidRPr="002F21A5">
        <w:rPr>
          <w:rFonts w:ascii="Times New Roman" w:eastAsia="Times New Roman" w:hAnsi="Times New Roman" w:cs="Times New Roman"/>
          <w:spacing w:val="-13"/>
          <w:sz w:val="24"/>
          <w:szCs w:val="24"/>
          <w:lang w:eastAsia="en-US" w:bidi="en-US"/>
        </w:rPr>
        <w:t xml:space="preserve"> </w:t>
      </w:r>
      <w:r w:rsidRPr="002F21A5">
        <w:rPr>
          <w:rFonts w:ascii="Times New Roman" w:eastAsia="Times New Roman" w:hAnsi="Times New Roman" w:cs="Times New Roman"/>
          <w:sz w:val="24"/>
          <w:szCs w:val="24"/>
          <w:lang w:eastAsia="en-US" w:bidi="en-US"/>
        </w:rPr>
        <w:t>Сторонами</w:t>
      </w:r>
      <w:r w:rsidRPr="002F21A5">
        <w:rPr>
          <w:rFonts w:ascii="Times New Roman" w:eastAsia="Times New Roman" w:hAnsi="Times New Roman" w:cs="Times New Roman"/>
          <w:spacing w:val="-12"/>
          <w:sz w:val="24"/>
          <w:szCs w:val="24"/>
          <w:lang w:eastAsia="en-US" w:bidi="en-US"/>
        </w:rPr>
        <w:t xml:space="preserve"> </w:t>
      </w:r>
      <w:r w:rsidRPr="002F21A5">
        <w:rPr>
          <w:rFonts w:ascii="Times New Roman" w:eastAsia="Times New Roman" w:hAnsi="Times New Roman" w:cs="Times New Roman"/>
          <w:spacing w:val="-3"/>
          <w:sz w:val="24"/>
          <w:szCs w:val="24"/>
          <w:lang w:eastAsia="en-US" w:bidi="en-US"/>
        </w:rPr>
        <w:t>згоди</w:t>
      </w:r>
      <w:r w:rsidRPr="002F21A5">
        <w:rPr>
          <w:rFonts w:ascii="Times New Roman" w:eastAsia="Times New Roman" w:hAnsi="Times New Roman" w:cs="Times New Roman"/>
          <w:spacing w:val="-11"/>
          <w:sz w:val="24"/>
          <w:szCs w:val="24"/>
          <w:lang w:eastAsia="en-US" w:bidi="en-US"/>
        </w:rPr>
        <w:t xml:space="preserve"> </w:t>
      </w:r>
      <w:r w:rsidRPr="002F21A5">
        <w:rPr>
          <w:rFonts w:ascii="Times New Roman" w:eastAsia="Times New Roman" w:hAnsi="Times New Roman" w:cs="Times New Roman"/>
          <w:sz w:val="24"/>
          <w:szCs w:val="24"/>
          <w:lang w:eastAsia="en-US" w:bidi="en-US"/>
        </w:rPr>
        <w:t>спори</w:t>
      </w:r>
      <w:r w:rsidRPr="002F21A5">
        <w:rPr>
          <w:rFonts w:ascii="Times New Roman" w:eastAsia="Times New Roman" w:hAnsi="Times New Roman" w:cs="Times New Roman"/>
          <w:spacing w:val="-7"/>
          <w:sz w:val="24"/>
          <w:szCs w:val="24"/>
          <w:lang w:eastAsia="en-US" w:bidi="en-US"/>
        </w:rPr>
        <w:t xml:space="preserve"> </w:t>
      </w:r>
      <w:r w:rsidRPr="002F21A5">
        <w:rPr>
          <w:rFonts w:ascii="Times New Roman" w:eastAsia="Times New Roman" w:hAnsi="Times New Roman" w:cs="Times New Roman"/>
          <w:sz w:val="24"/>
          <w:szCs w:val="24"/>
          <w:lang w:eastAsia="en-US" w:bidi="en-US"/>
        </w:rPr>
        <w:t>(розбіжності)</w:t>
      </w:r>
      <w:r w:rsidRPr="002F21A5">
        <w:rPr>
          <w:rFonts w:ascii="Times New Roman" w:eastAsia="Times New Roman" w:hAnsi="Times New Roman" w:cs="Times New Roman"/>
          <w:spacing w:val="-6"/>
          <w:sz w:val="24"/>
          <w:szCs w:val="24"/>
          <w:lang w:eastAsia="en-US" w:bidi="en-US"/>
        </w:rPr>
        <w:t xml:space="preserve"> </w:t>
      </w:r>
      <w:r w:rsidRPr="002F21A5">
        <w:rPr>
          <w:rFonts w:ascii="Times New Roman" w:eastAsia="Times New Roman" w:hAnsi="Times New Roman" w:cs="Times New Roman"/>
          <w:sz w:val="24"/>
          <w:szCs w:val="24"/>
          <w:lang w:eastAsia="en-US" w:bidi="en-US"/>
        </w:rPr>
        <w:t>вирішуються</w:t>
      </w:r>
      <w:r w:rsidRPr="002F21A5">
        <w:rPr>
          <w:rFonts w:ascii="Times New Roman" w:eastAsia="Times New Roman" w:hAnsi="Times New Roman" w:cs="Times New Roman"/>
          <w:spacing w:val="-4"/>
          <w:sz w:val="24"/>
          <w:szCs w:val="24"/>
          <w:lang w:eastAsia="en-US" w:bidi="en-US"/>
        </w:rPr>
        <w:t xml:space="preserve"> </w:t>
      </w:r>
      <w:r w:rsidRPr="002F21A5">
        <w:rPr>
          <w:rFonts w:ascii="Times New Roman" w:eastAsia="Times New Roman" w:hAnsi="Times New Roman" w:cs="Times New Roman"/>
          <w:sz w:val="24"/>
          <w:szCs w:val="24"/>
          <w:lang w:eastAsia="en-US" w:bidi="en-US"/>
        </w:rPr>
        <w:t>у</w:t>
      </w:r>
      <w:r w:rsidRPr="002F21A5">
        <w:rPr>
          <w:rFonts w:ascii="Times New Roman" w:eastAsia="Times New Roman" w:hAnsi="Times New Roman" w:cs="Times New Roman"/>
          <w:spacing w:val="-16"/>
          <w:sz w:val="24"/>
          <w:szCs w:val="24"/>
          <w:lang w:eastAsia="en-US" w:bidi="en-US"/>
        </w:rPr>
        <w:t xml:space="preserve"> </w:t>
      </w:r>
      <w:r w:rsidRPr="002F21A5">
        <w:rPr>
          <w:rFonts w:ascii="Times New Roman" w:eastAsia="Times New Roman" w:hAnsi="Times New Roman" w:cs="Times New Roman"/>
          <w:spacing w:val="-3"/>
          <w:sz w:val="24"/>
          <w:szCs w:val="24"/>
          <w:lang w:eastAsia="en-US" w:bidi="en-US"/>
        </w:rPr>
        <w:t xml:space="preserve">судовому </w:t>
      </w:r>
      <w:r w:rsidRPr="002F21A5">
        <w:rPr>
          <w:rFonts w:ascii="Times New Roman" w:eastAsia="Times New Roman" w:hAnsi="Times New Roman" w:cs="Times New Roman"/>
          <w:sz w:val="24"/>
          <w:szCs w:val="24"/>
          <w:lang w:eastAsia="en-US" w:bidi="en-US"/>
        </w:rPr>
        <w:t xml:space="preserve">порядку відповідно до чинного </w:t>
      </w:r>
      <w:r w:rsidRPr="002F21A5">
        <w:rPr>
          <w:rFonts w:ascii="Times New Roman" w:eastAsia="Times New Roman" w:hAnsi="Times New Roman" w:cs="Times New Roman"/>
          <w:spacing w:val="-3"/>
          <w:sz w:val="24"/>
          <w:szCs w:val="24"/>
          <w:lang w:eastAsia="en-US" w:bidi="en-US"/>
        </w:rPr>
        <w:t>законодавства</w:t>
      </w:r>
      <w:r w:rsidRPr="002F21A5">
        <w:rPr>
          <w:rFonts w:ascii="Times New Roman" w:eastAsia="Times New Roman" w:hAnsi="Times New Roman" w:cs="Times New Roman"/>
          <w:spacing w:val="2"/>
          <w:sz w:val="24"/>
          <w:szCs w:val="24"/>
          <w:lang w:eastAsia="en-US" w:bidi="en-US"/>
        </w:rPr>
        <w:t xml:space="preserve"> </w:t>
      </w:r>
      <w:r w:rsidRPr="002F21A5">
        <w:rPr>
          <w:rFonts w:ascii="Times New Roman" w:eastAsia="Times New Roman" w:hAnsi="Times New Roman" w:cs="Times New Roman"/>
          <w:spacing w:val="-5"/>
          <w:sz w:val="24"/>
          <w:szCs w:val="24"/>
          <w:lang w:eastAsia="en-US" w:bidi="en-US"/>
        </w:rPr>
        <w:t>України.</w:t>
      </w:r>
    </w:p>
    <w:p w14:paraId="383C59EF" w14:textId="77777777" w:rsidR="002F21A5" w:rsidRPr="002F21A5" w:rsidRDefault="002F21A5" w:rsidP="002F21A5">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7E52FEC3" w14:textId="77777777" w:rsidR="002F21A5" w:rsidRPr="002F21A5" w:rsidRDefault="002F21A5">
      <w:pPr>
        <w:widowControl w:val="0"/>
        <w:numPr>
          <w:ilvl w:val="0"/>
          <w:numId w:val="22"/>
        </w:numPr>
        <w:tabs>
          <w:tab w:val="left" w:pos="4230"/>
          <w:tab w:val="left" w:pos="4231"/>
        </w:tabs>
        <w:autoSpaceDE w:val="0"/>
        <w:autoSpaceDN w:val="0"/>
        <w:spacing w:after="0" w:line="240" w:lineRule="auto"/>
        <w:ind w:left="4230"/>
        <w:jc w:val="both"/>
        <w:outlineLvl w:val="0"/>
        <w:rPr>
          <w:rFonts w:ascii="Times New Roman" w:eastAsia="Times New Roman" w:hAnsi="Times New Roman" w:cs="Times New Roman"/>
          <w:b/>
          <w:bCs/>
          <w:sz w:val="24"/>
          <w:szCs w:val="24"/>
          <w:lang w:eastAsia="en-US" w:bidi="en-US"/>
        </w:rPr>
      </w:pPr>
      <w:r w:rsidRPr="002F21A5">
        <w:rPr>
          <w:rFonts w:ascii="Times New Roman" w:eastAsia="Times New Roman" w:hAnsi="Times New Roman" w:cs="Times New Roman"/>
          <w:b/>
          <w:bCs/>
          <w:sz w:val="24"/>
          <w:szCs w:val="24"/>
          <w:lang w:eastAsia="en-US" w:bidi="en-US"/>
        </w:rPr>
        <w:t>СТРОК ДІЇ</w:t>
      </w:r>
      <w:r w:rsidRPr="002F21A5">
        <w:rPr>
          <w:rFonts w:ascii="Times New Roman" w:eastAsia="Times New Roman" w:hAnsi="Times New Roman" w:cs="Times New Roman"/>
          <w:b/>
          <w:bCs/>
          <w:spacing w:val="-1"/>
          <w:sz w:val="24"/>
          <w:szCs w:val="24"/>
          <w:lang w:eastAsia="en-US" w:bidi="en-US"/>
        </w:rPr>
        <w:t xml:space="preserve"> </w:t>
      </w:r>
      <w:r w:rsidRPr="002F21A5">
        <w:rPr>
          <w:rFonts w:ascii="Times New Roman" w:eastAsia="Times New Roman" w:hAnsi="Times New Roman" w:cs="Times New Roman"/>
          <w:b/>
          <w:bCs/>
          <w:sz w:val="24"/>
          <w:szCs w:val="24"/>
          <w:lang w:eastAsia="en-US" w:bidi="en-US"/>
        </w:rPr>
        <w:t>ДОГОВОРУ</w:t>
      </w:r>
    </w:p>
    <w:p w14:paraId="51046FFB" w14:textId="77777777" w:rsidR="002F21A5" w:rsidRPr="002F21A5" w:rsidRDefault="002F21A5">
      <w:pPr>
        <w:widowControl w:val="0"/>
        <w:numPr>
          <w:ilvl w:val="1"/>
          <w:numId w:val="9"/>
        </w:numPr>
        <w:autoSpaceDE w:val="0"/>
        <w:autoSpaceDN w:val="0"/>
        <w:spacing w:after="0" w:line="240" w:lineRule="auto"/>
        <w:ind w:left="0" w:right="164" w:firstLine="709"/>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Цей </w:t>
      </w:r>
      <w:r w:rsidRPr="002F21A5">
        <w:rPr>
          <w:rFonts w:ascii="Times New Roman" w:eastAsia="Times New Roman" w:hAnsi="Times New Roman" w:cs="Times New Roman"/>
          <w:spacing w:val="-3"/>
          <w:sz w:val="24"/>
          <w:szCs w:val="24"/>
          <w:lang w:eastAsia="en-US" w:bidi="en-US"/>
        </w:rPr>
        <w:t xml:space="preserve">Договір </w:t>
      </w:r>
      <w:r w:rsidRPr="002F21A5">
        <w:rPr>
          <w:rFonts w:ascii="Times New Roman" w:eastAsia="Times New Roman" w:hAnsi="Times New Roman" w:cs="Times New Roman"/>
          <w:sz w:val="24"/>
          <w:szCs w:val="24"/>
          <w:lang w:eastAsia="en-US" w:bidi="en-US"/>
        </w:rPr>
        <w:t xml:space="preserve">набирає чинності з </w:t>
      </w:r>
      <w:r w:rsidRPr="002F21A5">
        <w:rPr>
          <w:rFonts w:ascii="Times New Roman" w:eastAsia="Times New Roman" w:hAnsi="Times New Roman" w:cs="Times New Roman"/>
          <w:spacing w:val="-3"/>
          <w:sz w:val="24"/>
          <w:szCs w:val="24"/>
          <w:lang w:eastAsia="en-US" w:bidi="en-US"/>
        </w:rPr>
        <w:t xml:space="preserve">дати </w:t>
      </w:r>
      <w:r w:rsidRPr="002F21A5">
        <w:rPr>
          <w:rFonts w:ascii="Times New Roman" w:eastAsia="Times New Roman" w:hAnsi="Times New Roman" w:cs="Times New Roman"/>
          <w:sz w:val="24"/>
          <w:szCs w:val="24"/>
          <w:lang w:eastAsia="en-US" w:bidi="en-US"/>
        </w:rPr>
        <w:t xml:space="preserve">підписання уповноваженими представниками </w:t>
      </w:r>
      <w:r w:rsidRPr="002F21A5">
        <w:rPr>
          <w:rFonts w:ascii="Times New Roman" w:eastAsia="Times New Roman" w:hAnsi="Times New Roman" w:cs="Times New Roman"/>
          <w:spacing w:val="-3"/>
          <w:sz w:val="24"/>
          <w:szCs w:val="24"/>
          <w:lang w:eastAsia="en-US" w:bidi="en-US"/>
        </w:rPr>
        <w:t xml:space="preserve">Сторін, </w:t>
      </w:r>
      <w:r w:rsidRPr="002F21A5">
        <w:rPr>
          <w:rFonts w:ascii="Times New Roman" w:eastAsia="Times New Roman" w:hAnsi="Times New Roman" w:cs="Times New Roman"/>
          <w:spacing w:val="2"/>
          <w:sz w:val="24"/>
          <w:szCs w:val="24"/>
          <w:lang w:eastAsia="en-US" w:bidi="en-US"/>
        </w:rPr>
        <w:t xml:space="preserve">та </w:t>
      </w:r>
      <w:r w:rsidRPr="002F21A5">
        <w:rPr>
          <w:rFonts w:ascii="Times New Roman" w:eastAsia="Times New Roman" w:hAnsi="Times New Roman" w:cs="Times New Roman"/>
          <w:sz w:val="24"/>
          <w:szCs w:val="24"/>
          <w:lang w:eastAsia="en-US" w:bidi="en-US"/>
        </w:rPr>
        <w:t xml:space="preserve">скріплення печатками, якщо такі є, у випадках, передбачених чинним </w:t>
      </w:r>
      <w:r w:rsidRPr="002F21A5">
        <w:rPr>
          <w:rFonts w:ascii="Times New Roman" w:eastAsia="Times New Roman" w:hAnsi="Times New Roman" w:cs="Times New Roman"/>
          <w:spacing w:val="-3"/>
          <w:sz w:val="24"/>
          <w:szCs w:val="24"/>
          <w:lang w:eastAsia="en-US" w:bidi="en-US"/>
        </w:rPr>
        <w:t xml:space="preserve">законодавством </w:t>
      </w:r>
      <w:r w:rsidRPr="002F21A5">
        <w:rPr>
          <w:rFonts w:ascii="Times New Roman" w:eastAsia="Times New Roman" w:hAnsi="Times New Roman" w:cs="Times New Roman"/>
          <w:spacing w:val="-5"/>
          <w:sz w:val="24"/>
          <w:szCs w:val="24"/>
          <w:lang w:eastAsia="en-US" w:bidi="en-US"/>
        </w:rPr>
        <w:t xml:space="preserve">України, </w:t>
      </w:r>
      <w:r w:rsidRPr="002F21A5">
        <w:rPr>
          <w:rFonts w:ascii="Times New Roman" w:eastAsia="Times New Roman" w:hAnsi="Times New Roman" w:cs="Times New Roman"/>
          <w:sz w:val="24"/>
          <w:szCs w:val="24"/>
          <w:lang w:eastAsia="en-US" w:bidi="en-US"/>
        </w:rPr>
        <w:t xml:space="preserve">і діє до 31 грудня 2025 </w:t>
      </w:r>
      <w:r w:rsidRPr="002F21A5">
        <w:rPr>
          <w:rFonts w:ascii="Times New Roman" w:eastAsia="Times New Roman" w:hAnsi="Times New Roman" w:cs="Times New Roman"/>
          <w:spacing w:val="-7"/>
          <w:sz w:val="24"/>
          <w:szCs w:val="24"/>
          <w:lang w:eastAsia="en-US" w:bidi="en-US"/>
        </w:rPr>
        <w:t xml:space="preserve">року, </w:t>
      </w:r>
      <w:r w:rsidRPr="002F21A5">
        <w:rPr>
          <w:rFonts w:ascii="Times New Roman" w:eastAsia="Times New Roman" w:hAnsi="Times New Roman" w:cs="Times New Roman"/>
          <w:sz w:val="24"/>
          <w:szCs w:val="24"/>
          <w:lang w:eastAsia="en-US" w:bidi="en-US"/>
        </w:rPr>
        <w:t xml:space="preserve">а в частині здійснення розрахунків - до </w:t>
      </w:r>
      <w:r w:rsidRPr="002F21A5">
        <w:rPr>
          <w:rFonts w:ascii="Times New Roman" w:eastAsia="Times New Roman" w:hAnsi="Times New Roman" w:cs="Times New Roman"/>
          <w:spacing w:val="-3"/>
          <w:sz w:val="24"/>
          <w:szCs w:val="24"/>
          <w:lang w:eastAsia="en-US" w:bidi="en-US"/>
        </w:rPr>
        <w:t xml:space="preserve">повного </w:t>
      </w:r>
      <w:r w:rsidRPr="002F21A5">
        <w:rPr>
          <w:rFonts w:ascii="Times New Roman" w:eastAsia="Times New Roman" w:hAnsi="Times New Roman" w:cs="Times New Roman"/>
          <w:sz w:val="24"/>
          <w:szCs w:val="24"/>
          <w:lang w:eastAsia="en-US" w:bidi="en-US"/>
        </w:rPr>
        <w:t>виконання Сторонами своїх</w:t>
      </w:r>
      <w:r w:rsidRPr="002F21A5">
        <w:rPr>
          <w:rFonts w:ascii="Times New Roman" w:eastAsia="Times New Roman" w:hAnsi="Times New Roman" w:cs="Times New Roman"/>
          <w:spacing w:val="5"/>
          <w:sz w:val="24"/>
          <w:szCs w:val="24"/>
          <w:lang w:eastAsia="en-US" w:bidi="en-US"/>
        </w:rPr>
        <w:t xml:space="preserve"> </w:t>
      </w:r>
      <w:r w:rsidRPr="002F21A5">
        <w:rPr>
          <w:rFonts w:ascii="Times New Roman" w:eastAsia="Times New Roman" w:hAnsi="Times New Roman" w:cs="Times New Roman"/>
          <w:sz w:val="24"/>
          <w:szCs w:val="24"/>
          <w:lang w:eastAsia="en-US" w:bidi="en-US"/>
        </w:rPr>
        <w:t>зобов’язань.</w:t>
      </w:r>
    </w:p>
    <w:p w14:paraId="3248D4D0" w14:textId="77777777" w:rsidR="002F21A5" w:rsidRPr="002F21A5" w:rsidRDefault="002F21A5">
      <w:pPr>
        <w:widowControl w:val="0"/>
        <w:numPr>
          <w:ilvl w:val="1"/>
          <w:numId w:val="9"/>
        </w:numPr>
        <w:tabs>
          <w:tab w:val="left" w:pos="1354"/>
        </w:tabs>
        <w:autoSpaceDE w:val="0"/>
        <w:autoSpaceDN w:val="0"/>
        <w:spacing w:after="0" w:line="240" w:lineRule="auto"/>
        <w:ind w:left="0" w:right="160" w:firstLine="709"/>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lang w:eastAsia="en-US" w:bidi="en-US"/>
        </w:rPr>
        <w:t xml:space="preserve">Цей </w:t>
      </w:r>
      <w:r w:rsidRPr="002F21A5">
        <w:rPr>
          <w:rFonts w:ascii="Times New Roman" w:eastAsia="Times New Roman" w:hAnsi="Times New Roman" w:cs="Times New Roman"/>
          <w:spacing w:val="-3"/>
          <w:sz w:val="24"/>
          <w:szCs w:val="24"/>
          <w:lang w:eastAsia="en-US" w:bidi="en-US"/>
        </w:rPr>
        <w:t xml:space="preserve">Договір </w:t>
      </w:r>
      <w:r w:rsidRPr="002F21A5">
        <w:rPr>
          <w:rFonts w:ascii="Times New Roman" w:eastAsia="Times New Roman" w:hAnsi="Times New Roman" w:cs="Times New Roman"/>
          <w:sz w:val="24"/>
          <w:szCs w:val="24"/>
          <w:lang w:eastAsia="en-US" w:bidi="en-US"/>
        </w:rPr>
        <w:t xml:space="preserve">може </w:t>
      </w:r>
      <w:r w:rsidRPr="002F21A5">
        <w:rPr>
          <w:rFonts w:ascii="Times New Roman" w:eastAsia="Times New Roman" w:hAnsi="Times New Roman" w:cs="Times New Roman"/>
          <w:spacing w:val="-5"/>
          <w:sz w:val="24"/>
          <w:szCs w:val="24"/>
          <w:lang w:eastAsia="en-US" w:bidi="en-US"/>
        </w:rPr>
        <w:t xml:space="preserve">бути </w:t>
      </w:r>
      <w:r w:rsidRPr="002F21A5">
        <w:rPr>
          <w:rFonts w:ascii="Times New Roman" w:eastAsia="Times New Roman" w:hAnsi="Times New Roman" w:cs="Times New Roman"/>
          <w:sz w:val="24"/>
          <w:szCs w:val="24"/>
          <w:lang w:eastAsia="en-US" w:bidi="en-US"/>
        </w:rPr>
        <w:t xml:space="preserve">розірваний за взаємною </w:t>
      </w:r>
      <w:r w:rsidRPr="002F21A5">
        <w:rPr>
          <w:rFonts w:ascii="Times New Roman" w:eastAsia="Times New Roman" w:hAnsi="Times New Roman" w:cs="Times New Roman"/>
          <w:spacing w:val="-3"/>
          <w:sz w:val="24"/>
          <w:szCs w:val="24"/>
          <w:lang w:eastAsia="en-US" w:bidi="en-US"/>
        </w:rPr>
        <w:t xml:space="preserve">згодою Сторін </w:t>
      </w:r>
      <w:r w:rsidRPr="002F21A5">
        <w:rPr>
          <w:rFonts w:ascii="Times New Roman" w:eastAsia="Times New Roman" w:hAnsi="Times New Roman" w:cs="Times New Roman"/>
          <w:sz w:val="24"/>
          <w:szCs w:val="24"/>
          <w:lang w:eastAsia="en-US" w:bidi="en-US"/>
        </w:rPr>
        <w:t xml:space="preserve">шляхом укладення </w:t>
      </w:r>
      <w:r w:rsidRPr="002F21A5">
        <w:rPr>
          <w:rFonts w:ascii="Times New Roman" w:eastAsia="Times New Roman" w:hAnsi="Times New Roman" w:cs="Times New Roman"/>
          <w:spacing w:val="-3"/>
          <w:sz w:val="24"/>
          <w:szCs w:val="24"/>
          <w:lang w:eastAsia="en-US" w:bidi="en-US"/>
        </w:rPr>
        <w:t xml:space="preserve">додаткової </w:t>
      </w:r>
      <w:r w:rsidRPr="002F21A5">
        <w:rPr>
          <w:rFonts w:ascii="Times New Roman" w:eastAsia="Times New Roman" w:hAnsi="Times New Roman" w:cs="Times New Roman"/>
          <w:spacing w:val="-4"/>
          <w:sz w:val="24"/>
          <w:szCs w:val="24"/>
          <w:lang w:eastAsia="en-US" w:bidi="en-US"/>
        </w:rPr>
        <w:t xml:space="preserve">угоди до </w:t>
      </w:r>
      <w:r w:rsidRPr="002F21A5">
        <w:rPr>
          <w:rFonts w:ascii="Times New Roman" w:eastAsia="Times New Roman" w:hAnsi="Times New Roman" w:cs="Times New Roman"/>
          <w:spacing w:val="-3"/>
          <w:sz w:val="24"/>
          <w:szCs w:val="24"/>
          <w:lang w:eastAsia="en-US" w:bidi="en-US"/>
        </w:rPr>
        <w:t>цього</w:t>
      </w:r>
      <w:r w:rsidRPr="002F21A5">
        <w:rPr>
          <w:rFonts w:ascii="Times New Roman" w:eastAsia="Times New Roman" w:hAnsi="Times New Roman" w:cs="Times New Roman"/>
          <w:spacing w:val="18"/>
          <w:sz w:val="24"/>
          <w:szCs w:val="24"/>
          <w:lang w:eastAsia="en-US" w:bidi="en-US"/>
        </w:rPr>
        <w:t xml:space="preserve"> </w:t>
      </w:r>
      <w:r w:rsidRPr="002F21A5">
        <w:rPr>
          <w:rFonts w:ascii="Times New Roman" w:eastAsia="Times New Roman" w:hAnsi="Times New Roman" w:cs="Times New Roman"/>
          <w:sz w:val="24"/>
          <w:szCs w:val="24"/>
          <w:lang w:eastAsia="en-US" w:bidi="en-US"/>
        </w:rPr>
        <w:t>Договору.</w:t>
      </w:r>
    </w:p>
    <w:p w14:paraId="2F19073B" w14:textId="77777777" w:rsidR="002F21A5" w:rsidRPr="002F21A5" w:rsidRDefault="002F21A5">
      <w:pPr>
        <w:numPr>
          <w:ilvl w:val="1"/>
          <w:numId w:val="9"/>
        </w:numPr>
        <w:spacing w:after="0" w:line="240" w:lineRule="auto"/>
        <w:ind w:firstLine="609"/>
        <w:jc w:val="both"/>
        <w:rPr>
          <w:rFonts w:ascii="Times New Roman" w:eastAsia="Times New Roman" w:hAnsi="Times New Roman" w:cs="Times New Roman"/>
          <w:sz w:val="24"/>
          <w:szCs w:val="24"/>
        </w:rPr>
      </w:pPr>
      <w:r w:rsidRPr="002F21A5">
        <w:rPr>
          <w:rFonts w:ascii="Times New Roman" w:eastAsia="Times New Roman" w:hAnsi="Times New Roman" w:cs="Times New Roman"/>
          <w:color w:val="000000"/>
          <w:sz w:val="24"/>
          <w:szCs w:val="24"/>
        </w:rPr>
        <w:t>Замовник має право на дострокове припинення Договору на підставі односторонньої відмови від цього Договору у разі:</w:t>
      </w:r>
    </w:p>
    <w:p w14:paraId="6E3729D6" w14:textId="77777777" w:rsidR="002F21A5" w:rsidRPr="002F21A5" w:rsidRDefault="002F21A5" w:rsidP="002F21A5">
      <w:pPr>
        <w:spacing w:after="0" w:line="240" w:lineRule="auto"/>
        <w:ind w:left="100" w:firstLine="609"/>
        <w:jc w:val="both"/>
        <w:rPr>
          <w:rFonts w:ascii="Times New Roman" w:eastAsia="Times New Roman" w:hAnsi="Times New Roman" w:cs="Times New Roman"/>
          <w:sz w:val="24"/>
          <w:szCs w:val="24"/>
        </w:rPr>
      </w:pPr>
      <w:r w:rsidRPr="002F21A5">
        <w:rPr>
          <w:rFonts w:ascii="Times New Roman" w:eastAsia="Times New Roman" w:hAnsi="Times New Roman" w:cs="Times New Roman"/>
          <w:color w:val="000000"/>
          <w:sz w:val="24"/>
          <w:szCs w:val="24"/>
        </w:rPr>
        <w:t>- порушення Виконавцем строків надання Послуг;</w:t>
      </w:r>
    </w:p>
    <w:p w14:paraId="554CFAEA" w14:textId="77777777" w:rsidR="002F21A5" w:rsidRPr="002F21A5" w:rsidRDefault="002F21A5" w:rsidP="002F21A5">
      <w:pPr>
        <w:spacing w:after="0" w:line="240" w:lineRule="auto"/>
        <w:ind w:left="100" w:firstLine="609"/>
        <w:jc w:val="both"/>
        <w:rPr>
          <w:rFonts w:ascii="Times New Roman" w:eastAsia="Times New Roman" w:hAnsi="Times New Roman" w:cs="Times New Roman"/>
          <w:sz w:val="24"/>
          <w:szCs w:val="24"/>
        </w:rPr>
      </w:pPr>
      <w:r w:rsidRPr="002F21A5">
        <w:rPr>
          <w:rFonts w:ascii="Times New Roman" w:eastAsia="Times New Roman" w:hAnsi="Times New Roman" w:cs="Times New Roman"/>
          <w:color w:val="000000"/>
          <w:sz w:val="24"/>
          <w:szCs w:val="24"/>
        </w:rPr>
        <w:t>- надання Послуг неналежної якості;</w:t>
      </w:r>
    </w:p>
    <w:p w14:paraId="0542CCBC" w14:textId="77777777" w:rsidR="002F21A5" w:rsidRPr="002F21A5" w:rsidRDefault="002F21A5" w:rsidP="002F21A5">
      <w:pPr>
        <w:spacing w:after="0" w:line="240" w:lineRule="auto"/>
        <w:ind w:left="100" w:firstLine="609"/>
        <w:jc w:val="both"/>
        <w:rPr>
          <w:rFonts w:ascii="Times New Roman" w:eastAsia="Times New Roman" w:hAnsi="Times New Roman" w:cs="Times New Roman"/>
          <w:sz w:val="24"/>
          <w:szCs w:val="24"/>
        </w:rPr>
      </w:pPr>
      <w:r w:rsidRPr="002F21A5">
        <w:rPr>
          <w:rFonts w:ascii="Times New Roman" w:eastAsia="Times New Roman" w:hAnsi="Times New Roman" w:cs="Times New Roman"/>
          <w:color w:val="000000"/>
          <w:sz w:val="24"/>
          <w:szCs w:val="24"/>
        </w:rPr>
        <w:t>- порушення Виконавцем положень розділу 11 Договору;</w:t>
      </w:r>
    </w:p>
    <w:p w14:paraId="6EB50716" w14:textId="77777777" w:rsidR="002F21A5" w:rsidRPr="002F21A5" w:rsidRDefault="002F21A5" w:rsidP="002F21A5">
      <w:pPr>
        <w:spacing w:after="0" w:line="240" w:lineRule="auto"/>
        <w:ind w:left="100" w:firstLine="609"/>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color w:val="000000"/>
          <w:sz w:val="24"/>
          <w:szCs w:val="24"/>
        </w:rPr>
        <w:t>- відсутності фінансування Замовника;</w:t>
      </w:r>
    </w:p>
    <w:p w14:paraId="31DDB913" w14:textId="642C25DF" w:rsidR="002F21A5" w:rsidRPr="002F21A5" w:rsidRDefault="002F21A5" w:rsidP="002F21A5">
      <w:pPr>
        <w:spacing w:after="0" w:line="240" w:lineRule="auto"/>
        <w:ind w:firstLine="709"/>
        <w:jc w:val="both"/>
        <w:rPr>
          <w:rFonts w:ascii="Times New Roman" w:hAnsi="Times New Roman" w:cs="Times New Roman"/>
          <w:sz w:val="24"/>
          <w:szCs w:val="24"/>
        </w:rPr>
      </w:pPr>
      <w:r w:rsidRPr="002F21A5">
        <w:rPr>
          <w:rFonts w:ascii="Times New Roman" w:hAnsi="Times New Roman" w:cs="Times New Roman"/>
          <w:sz w:val="24"/>
          <w:szCs w:val="24"/>
        </w:rPr>
        <w:t>- настання обставин, визначених у пункті 5.5 цього Договору.</w:t>
      </w:r>
    </w:p>
    <w:p w14:paraId="2211DEE7" w14:textId="77777777" w:rsidR="002F21A5" w:rsidRPr="002F21A5" w:rsidRDefault="002F21A5">
      <w:pPr>
        <w:numPr>
          <w:ilvl w:val="1"/>
          <w:numId w:val="9"/>
        </w:numPr>
        <w:spacing w:after="0" w:line="240" w:lineRule="auto"/>
        <w:ind w:firstLine="609"/>
        <w:jc w:val="both"/>
        <w:rPr>
          <w:rFonts w:ascii="Times New Roman" w:eastAsia="Times New Roman" w:hAnsi="Times New Roman" w:cs="Times New Roman"/>
          <w:sz w:val="24"/>
          <w:szCs w:val="24"/>
        </w:rPr>
      </w:pPr>
      <w:r w:rsidRPr="002F21A5">
        <w:rPr>
          <w:rFonts w:ascii="Times New Roman" w:eastAsia="Times New Roman" w:hAnsi="Times New Roman" w:cs="Times New Roman"/>
          <w:color w:val="000000"/>
          <w:sz w:val="24"/>
          <w:szCs w:val="24"/>
        </w:rPr>
        <w:t xml:space="preserve">Про прийняте рішення щодо односторонньої відмови від Договору Замовник зобов’язаний повідомити Виконавця не менше ніж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w:t>
      </w:r>
      <w:proofErr w:type="spellStart"/>
      <w:r w:rsidRPr="002F21A5">
        <w:rPr>
          <w:rFonts w:ascii="Times New Roman" w:eastAsia="Times New Roman" w:hAnsi="Times New Roman" w:cs="Times New Roman"/>
          <w:color w:val="000000"/>
          <w:sz w:val="24"/>
          <w:szCs w:val="24"/>
        </w:rPr>
        <w:t>спливом</w:t>
      </w:r>
      <w:proofErr w:type="spellEnd"/>
      <w:r w:rsidRPr="002F21A5">
        <w:rPr>
          <w:rFonts w:ascii="Times New Roman" w:eastAsia="Times New Roman" w:hAnsi="Times New Roman" w:cs="Times New Roman"/>
          <w:color w:val="000000"/>
          <w:sz w:val="24"/>
          <w:szCs w:val="24"/>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22A104F5" w14:textId="77777777" w:rsidR="002F21A5" w:rsidRPr="002F21A5" w:rsidRDefault="002F21A5" w:rsidP="002F21A5">
      <w:pPr>
        <w:widowControl w:val="0"/>
        <w:tabs>
          <w:tab w:val="left" w:pos="1354"/>
        </w:tabs>
        <w:autoSpaceDE w:val="0"/>
        <w:autoSpaceDN w:val="0"/>
        <w:spacing w:after="0" w:line="240" w:lineRule="auto"/>
        <w:ind w:left="100" w:right="160"/>
        <w:jc w:val="both"/>
        <w:rPr>
          <w:rFonts w:ascii="Times New Roman" w:eastAsia="Times New Roman" w:hAnsi="Times New Roman" w:cs="Times New Roman"/>
          <w:sz w:val="24"/>
          <w:szCs w:val="24"/>
          <w:lang w:eastAsia="en-US" w:bidi="en-US"/>
        </w:rPr>
      </w:pPr>
    </w:p>
    <w:p w14:paraId="1647F7F5" w14:textId="77777777" w:rsidR="002F21A5" w:rsidRPr="002F21A5" w:rsidRDefault="002F21A5">
      <w:pPr>
        <w:widowControl w:val="0"/>
        <w:numPr>
          <w:ilvl w:val="0"/>
          <w:numId w:val="22"/>
        </w:numPr>
        <w:tabs>
          <w:tab w:val="left" w:pos="3313"/>
          <w:tab w:val="left" w:pos="3314"/>
        </w:tabs>
        <w:autoSpaceDE w:val="0"/>
        <w:autoSpaceDN w:val="0"/>
        <w:spacing w:after="0" w:line="240" w:lineRule="auto"/>
        <w:ind w:left="3313"/>
        <w:jc w:val="both"/>
        <w:outlineLvl w:val="0"/>
        <w:rPr>
          <w:rFonts w:ascii="Times New Roman" w:eastAsia="Times New Roman" w:hAnsi="Times New Roman" w:cs="Times New Roman"/>
          <w:b/>
          <w:bCs/>
          <w:sz w:val="24"/>
          <w:szCs w:val="24"/>
          <w:lang w:eastAsia="en-US" w:bidi="en-US"/>
        </w:rPr>
      </w:pPr>
      <w:r w:rsidRPr="002F21A5">
        <w:rPr>
          <w:rFonts w:ascii="Times New Roman" w:eastAsia="Times New Roman" w:hAnsi="Times New Roman" w:cs="Times New Roman"/>
          <w:b/>
          <w:bCs/>
          <w:sz w:val="24"/>
          <w:szCs w:val="24"/>
          <w:lang w:eastAsia="en-US" w:bidi="en-US"/>
        </w:rPr>
        <w:t>АНТИКОРУПЦІЙНЕ</w:t>
      </w:r>
      <w:r w:rsidRPr="002F21A5">
        <w:rPr>
          <w:rFonts w:ascii="Times New Roman" w:eastAsia="Times New Roman" w:hAnsi="Times New Roman" w:cs="Times New Roman"/>
          <w:b/>
          <w:bCs/>
          <w:spacing w:val="-1"/>
          <w:sz w:val="24"/>
          <w:szCs w:val="24"/>
          <w:lang w:eastAsia="en-US" w:bidi="en-US"/>
        </w:rPr>
        <w:t xml:space="preserve"> </w:t>
      </w:r>
      <w:r w:rsidRPr="002F21A5">
        <w:rPr>
          <w:rFonts w:ascii="Times New Roman" w:eastAsia="Times New Roman" w:hAnsi="Times New Roman" w:cs="Times New Roman"/>
          <w:b/>
          <w:bCs/>
          <w:sz w:val="24"/>
          <w:szCs w:val="24"/>
          <w:lang w:eastAsia="en-US" w:bidi="en-US"/>
        </w:rPr>
        <w:t>ЗАСТЕРЕЖЕННЯ</w:t>
      </w:r>
    </w:p>
    <w:p w14:paraId="62003A62" w14:textId="77777777" w:rsidR="002F21A5" w:rsidRPr="002F21A5" w:rsidRDefault="002F21A5" w:rsidP="002F21A5">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3DCCAD46" w14:textId="77777777" w:rsidR="002F21A5" w:rsidRPr="002F21A5" w:rsidRDefault="002F21A5" w:rsidP="002F21A5">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11.2.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702030F1" w14:textId="77777777" w:rsidR="002F21A5" w:rsidRPr="002F21A5" w:rsidRDefault="002F21A5" w:rsidP="002F21A5">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 xml:space="preserve">11.3. Виконавець гарантує та зобов’язується забезпечити, що Виконавець, його </w:t>
      </w:r>
      <w:r w:rsidRPr="002F21A5">
        <w:rPr>
          <w:rFonts w:ascii="Times New Roman" w:eastAsia="Times New Roman" w:hAnsi="Times New Roman" w:cs="Times New Roman"/>
          <w:sz w:val="24"/>
          <w:szCs w:val="24"/>
          <w:lang w:eastAsia="ar-SA" w:bidi="en-US"/>
        </w:rPr>
        <w:lastRenderedPageBreak/>
        <w:t>представники, агенти, директори, працівники, посадові особи та/або інші особи, пов'язані з ним:</w:t>
      </w:r>
    </w:p>
    <w:p w14:paraId="1E027794" w14:textId="77777777" w:rsidR="002F21A5" w:rsidRPr="002F21A5" w:rsidRDefault="002F21A5" w:rsidP="002F21A5">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5FB21D24" w14:textId="77777777" w:rsidR="002F21A5" w:rsidRPr="002F21A5" w:rsidRDefault="002F21A5" w:rsidP="002F21A5">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4F14C6A5" w14:textId="77777777" w:rsidR="002F21A5" w:rsidRPr="002F21A5" w:rsidRDefault="002F21A5" w:rsidP="002F21A5">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6B15763D" w14:textId="77777777" w:rsidR="002F21A5" w:rsidRPr="002F21A5" w:rsidRDefault="002F21A5" w:rsidP="002F21A5">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3165FB3F" w14:textId="77777777" w:rsidR="002F21A5" w:rsidRPr="002F21A5" w:rsidRDefault="002F21A5" w:rsidP="002F21A5">
      <w:pPr>
        <w:suppressAutoHyphens/>
        <w:spacing w:after="0" w:line="240" w:lineRule="auto"/>
        <w:ind w:firstLine="709"/>
        <w:contextualSpacing/>
        <w:jc w:val="both"/>
        <w:rPr>
          <w:rFonts w:ascii="Times New Roman" w:eastAsia="Times New Roman" w:hAnsi="Times New Roman" w:cs="Times New Roman"/>
          <w:sz w:val="24"/>
          <w:szCs w:val="24"/>
          <w:lang w:eastAsia="ar-SA" w:bidi="en-US"/>
        </w:rPr>
      </w:pPr>
      <w:r w:rsidRPr="002F21A5">
        <w:rPr>
          <w:rFonts w:ascii="Times New Roman" w:eastAsia="Times New Roman" w:hAnsi="Times New Roman" w:cs="Times New Roman"/>
          <w:sz w:val="24"/>
          <w:szCs w:val="24"/>
          <w:lang w:eastAsia="ar-SA" w:bidi="en-US"/>
        </w:rPr>
        <w:t>11.5. 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пунктів 10.3 та 10.4 Договору.</w:t>
      </w:r>
    </w:p>
    <w:p w14:paraId="306467BF" w14:textId="77777777" w:rsidR="002F21A5" w:rsidRPr="002F21A5" w:rsidRDefault="002F21A5" w:rsidP="002F21A5">
      <w:pPr>
        <w:suppressAutoHyphens/>
        <w:spacing w:after="0" w:line="240" w:lineRule="auto"/>
        <w:ind w:firstLine="709"/>
        <w:contextualSpacing/>
        <w:jc w:val="both"/>
        <w:rPr>
          <w:rFonts w:ascii="Times New Roman" w:hAnsi="Times New Roman" w:cs="Times New Roman"/>
          <w:bCs/>
          <w:sz w:val="24"/>
          <w:szCs w:val="24"/>
        </w:rPr>
      </w:pPr>
    </w:p>
    <w:p w14:paraId="16ECC548" w14:textId="77777777" w:rsidR="002F21A5" w:rsidRPr="002F21A5" w:rsidRDefault="002F21A5" w:rsidP="002F21A5">
      <w:pPr>
        <w:widowControl w:val="0"/>
        <w:spacing w:after="0" w:line="240" w:lineRule="auto"/>
        <w:jc w:val="center"/>
        <w:rPr>
          <w:rFonts w:ascii="Times New Roman" w:eastAsia="Times New Roman" w:hAnsi="Times New Roman" w:cs="Times New Roman"/>
          <w:b/>
          <w:sz w:val="24"/>
          <w:szCs w:val="24"/>
          <w:lang w:eastAsia="ru-RU"/>
        </w:rPr>
      </w:pPr>
      <w:r w:rsidRPr="002F21A5">
        <w:rPr>
          <w:rFonts w:ascii="Times New Roman" w:eastAsia="Times New Roman" w:hAnsi="Times New Roman" w:cs="Times New Roman"/>
          <w:b/>
          <w:sz w:val="24"/>
          <w:szCs w:val="24"/>
          <w:lang w:eastAsia="ru-RU"/>
        </w:rPr>
        <w:t>12. КОНФІДЕНЦІЙНІСТЬ</w:t>
      </w:r>
    </w:p>
    <w:p w14:paraId="14592C28" w14:textId="77777777" w:rsidR="002F21A5" w:rsidRPr="002F21A5" w:rsidRDefault="002F21A5" w:rsidP="002F21A5">
      <w:pPr>
        <w:widowControl w:val="0"/>
        <w:tabs>
          <w:tab w:val="left" w:pos="561"/>
        </w:tabs>
        <w:spacing w:after="0" w:line="240" w:lineRule="auto"/>
        <w:ind w:firstLine="709"/>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12.1.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3BFFBB92" w14:textId="77777777" w:rsidR="002F21A5" w:rsidRPr="002F21A5" w:rsidRDefault="002F21A5" w:rsidP="002F21A5">
      <w:pPr>
        <w:widowControl w:val="0"/>
        <w:tabs>
          <w:tab w:val="left" w:pos="561"/>
        </w:tabs>
        <w:spacing w:after="0" w:line="240" w:lineRule="auto"/>
        <w:ind w:firstLine="709"/>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12.2. Отримана інформація, методичні і інформаційні матеріали, що надаються Замовнику відповідно до умов Договору, призначається виключно Замовнику і не можуть передаватися третім особам без письмової згоди Виконавця.</w:t>
      </w:r>
    </w:p>
    <w:p w14:paraId="5CCB9CFD" w14:textId="77777777" w:rsidR="002F21A5" w:rsidRPr="002F21A5" w:rsidRDefault="002F21A5" w:rsidP="002F21A5">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bidi="en-US"/>
        </w:rPr>
      </w:pPr>
    </w:p>
    <w:p w14:paraId="0A5284A8" w14:textId="77777777" w:rsidR="002F21A5" w:rsidRPr="002F21A5" w:rsidRDefault="002F21A5" w:rsidP="002F21A5">
      <w:pPr>
        <w:widowControl w:val="0"/>
        <w:tabs>
          <w:tab w:val="left" w:pos="851"/>
          <w:tab w:val="left" w:pos="993"/>
          <w:tab w:val="left" w:pos="1843"/>
        </w:tabs>
        <w:suppressAutoHyphens/>
        <w:autoSpaceDE w:val="0"/>
        <w:autoSpaceDN w:val="0"/>
        <w:spacing w:after="0" w:line="240" w:lineRule="auto"/>
        <w:contextualSpacing/>
        <w:jc w:val="center"/>
        <w:rPr>
          <w:rFonts w:ascii="Times New Roman" w:hAnsi="Times New Roman" w:cs="Times New Roman"/>
          <w:bCs/>
          <w:sz w:val="24"/>
          <w:szCs w:val="24"/>
          <w:lang w:eastAsia="en-US" w:bidi="en-US"/>
        </w:rPr>
      </w:pPr>
      <w:r w:rsidRPr="002F21A5">
        <w:rPr>
          <w:rFonts w:ascii="Times New Roman" w:eastAsia="Arial Unicode MS" w:hAnsi="Times New Roman" w:cs="Times New Roman"/>
          <w:b/>
          <w:sz w:val="24"/>
          <w:szCs w:val="24"/>
          <w:lang w:eastAsia="ar-SA" w:bidi="uk-UA"/>
        </w:rPr>
        <w:t>13. ІНШІ УМОВИ</w:t>
      </w:r>
    </w:p>
    <w:p w14:paraId="1AB7E658" w14:textId="77777777" w:rsidR="002F21A5" w:rsidRPr="002F21A5" w:rsidRDefault="002F21A5" w:rsidP="002F21A5">
      <w:pPr>
        <w:spacing w:after="0" w:line="240" w:lineRule="auto"/>
        <w:ind w:firstLine="709"/>
        <w:jc w:val="both"/>
        <w:rPr>
          <w:rFonts w:ascii="Times New Roman" w:eastAsia="Times New Roman" w:hAnsi="Times New Roman" w:cs="Times New Roman"/>
          <w:sz w:val="24"/>
          <w:szCs w:val="24"/>
        </w:rPr>
      </w:pPr>
      <w:r w:rsidRPr="002F21A5">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1C0C721F" w14:textId="77777777" w:rsidR="002F21A5" w:rsidRPr="002F21A5" w:rsidRDefault="002F21A5" w:rsidP="002F21A5">
      <w:pPr>
        <w:spacing w:after="0" w:line="240" w:lineRule="auto"/>
        <w:ind w:firstLine="709"/>
        <w:jc w:val="both"/>
        <w:rPr>
          <w:rFonts w:ascii="Times New Roman" w:eastAsia="Times New Roman" w:hAnsi="Times New Roman" w:cs="Times New Roman"/>
          <w:sz w:val="24"/>
          <w:szCs w:val="24"/>
        </w:rPr>
      </w:pPr>
      <w:r w:rsidRPr="002F21A5">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2482D2ED" w14:textId="77777777" w:rsidR="002F21A5" w:rsidRPr="002F21A5" w:rsidRDefault="002F21A5" w:rsidP="002F21A5">
      <w:pPr>
        <w:spacing w:after="0" w:line="240" w:lineRule="auto"/>
        <w:ind w:firstLine="709"/>
        <w:jc w:val="both"/>
        <w:rPr>
          <w:rFonts w:ascii="Times New Roman" w:eastAsia="Times New Roman" w:hAnsi="Times New Roman" w:cs="Times New Roman"/>
          <w:sz w:val="24"/>
          <w:szCs w:val="24"/>
        </w:rPr>
      </w:pPr>
      <w:bookmarkStart w:id="16" w:name="n511"/>
      <w:bookmarkStart w:id="17" w:name="n512"/>
      <w:bookmarkStart w:id="18" w:name="n513"/>
      <w:bookmarkStart w:id="19" w:name="n514"/>
      <w:bookmarkStart w:id="20" w:name="n515"/>
      <w:bookmarkStart w:id="21" w:name="n516"/>
      <w:bookmarkStart w:id="22" w:name="n517"/>
      <w:bookmarkEnd w:id="16"/>
      <w:bookmarkEnd w:id="17"/>
      <w:bookmarkEnd w:id="18"/>
      <w:bookmarkEnd w:id="19"/>
      <w:bookmarkEnd w:id="20"/>
      <w:bookmarkEnd w:id="21"/>
      <w:bookmarkEnd w:id="22"/>
      <w:r w:rsidRPr="002F21A5">
        <w:rPr>
          <w:rFonts w:ascii="Times New Roman" w:eastAsia="Times New Roman" w:hAnsi="Times New Roman" w:cs="Times New Roman"/>
          <w:color w:val="000000"/>
          <w:sz w:val="24"/>
          <w:szCs w:val="24"/>
        </w:rPr>
        <w:t xml:space="preserve">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w:t>
      </w:r>
      <w:r w:rsidRPr="002F21A5">
        <w:rPr>
          <w:rFonts w:ascii="Times New Roman" w:eastAsia="Times New Roman" w:hAnsi="Times New Roman" w:cs="Times New Roman"/>
          <w:sz w:val="24"/>
          <w:szCs w:val="24"/>
        </w:rPr>
        <w:t>оформляється додатковою угодою до цього Договору. Зміни до цього Договору набирають чинності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9E28266" w14:textId="77777777" w:rsidR="002F21A5" w:rsidRPr="002F21A5" w:rsidRDefault="002F21A5" w:rsidP="002F21A5">
      <w:pPr>
        <w:spacing w:after="0" w:line="240" w:lineRule="auto"/>
        <w:ind w:firstLine="709"/>
        <w:jc w:val="both"/>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1B154A8" w14:textId="77777777" w:rsidR="002F21A5" w:rsidRPr="002F21A5" w:rsidRDefault="002F21A5" w:rsidP="002F21A5">
      <w:pPr>
        <w:spacing w:after="0" w:line="240" w:lineRule="auto"/>
        <w:ind w:firstLine="709"/>
        <w:jc w:val="both"/>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 xml:space="preserve">13.5. </w:t>
      </w:r>
      <w:r w:rsidRPr="002F21A5">
        <w:rPr>
          <w:rFonts w:ascii="Times New Roman" w:hAnsi="Times New Roman" w:cs="Times New Roman"/>
          <w:sz w:val="24"/>
          <w:szCs w:val="24"/>
        </w:rPr>
        <w:t>Підписуючи цей Договір Сторони усвідомлюють та погоджуються, що надання Послуг та розрахунки за нього здійснюються за наявності відповідного фінансування за програмою  та відсутності будь - яких обмежень на здійснення видатків.</w:t>
      </w:r>
    </w:p>
    <w:p w14:paraId="5B095D16" w14:textId="77777777" w:rsidR="002F21A5" w:rsidRPr="002F21A5" w:rsidRDefault="002F21A5" w:rsidP="002F21A5">
      <w:pPr>
        <w:shd w:val="clear" w:color="auto" w:fill="FFFFFF"/>
        <w:spacing w:after="0" w:line="240" w:lineRule="auto"/>
        <w:ind w:firstLine="709"/>
        <w:jc w:val="both"/>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13.6.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11450DB4" w14:textId="77777777" w:rsidR="002F21A5" w:rsidRPr="002F21A5" w:rsidRDefault="002F21A5" w:rsidP="002F21A5">
      <w:pPr>
        <w:spacing w:after="0" w:line="240" w:lineRule="auto"/>
        <w:ind w:firstLine="709"/>
        <w:jc w:val="both"/>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13.7. Усі додатки до даного Договору, які оформлені в порядку, визначеному в пункті 13.6 даного Договору, є його невід’ємними складовими частинами.</w:t>
      </w:r>
    </w:p>
    <w:p w14:paraId="212B7DC5" w14:textId="77777777" w:rsidR="002F21A5" w:rsidRPr="002F21A5" w:rsidRDefault="002F21A5" w:rsidP="002F21A5">
      <w:pPr>
        <w:spacing w:after="0" w:line="240" w:lineRule="auto"/>
        <w:ind w:firstLine="709"/>
        <w:jc w:val="both"/>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13.8. Замовник є неприбутковою установою.</w:t>
      </w:r>
    </w:p>
    <w:p w14:paraId="1C84BE11" w14:textId="77777777" w:rsidR="002F21A5" w:rsidRPr="002F21A5" w:rsidRDefault="002F21A5" w:rsidP="002F21A5">
      <w:pPr>
        <w:spacing w:after="0" w:line="240" w:lineRule="auto"/>
        <w:ind w:firstLine="709"/>
        <w:jc w:val="both"/>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13.9. Виконавець є _______________________.</w:t>
      </w:r>
    </w:p>
    <w:p w14:paraId="2B7C614D" w14:textId="77777777" w:rsidR="002F21A5" w:rsidRPr="002F21A5" w:rsidRDefault="002F21A5" w:rsidP="002F21A5">
      <w:pPr>
        <w:spacing w:after="0" w:line="240" w:lineRule="auto"/>
        <w:ind w:firstLine="709"/>
        <w:jc w:val="both"/>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 xml:space="preserve">13.10.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w:t>
      </w:r>
      <w:r w:rsidRPr="002F21A5">
        <w:rPr>
          <w:rFonts w:ascii="Times New Roman" w:eastAsia="Times New Roman" w:hAnsi="Times New Roman" w:cs="Times New Roman"/>
          <w:sz w:val="24"/>
          <w:szCs w:val="24"/>
        </w:rPr>
        <w:lastRenderedPageBreak/>
        <w:t>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України відносин. </w:t>
      </w:r>
    </w:p>
    <w:p w14:paraId="5DAD999E" w14:textId="77777777" w:rsidR="002F21A5" w:rsidRPr="002F21A5" w:rsidRDefault="002F21A5" w:rsidP="002F21A5">
      <w:pPr>
        <w:spacing w:after="0" w:line="240" w:lineRule="auto"/>
        <w:ind w:firstLine="709"/>
        <w:jc w:val="both"/>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13.11.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чинного законодавства України про захист персональних даних.</w:t>
      </w:r>
    </w:p>
    <w:p w14:paraId="67EB29A6" w14:textId="77777777" w:rsidR="002F21A5" w:rsidRPr="002F21A5" w:rsidRDefault="002F21A5" w:rsidP="002F21A5">
      <w:pPr>
        <w:spacing w:after="0" w:line="240" w:lineRule="auto"/>
        <w:ind w:firstLine="709"/>
        <w:jc w:val="both"/>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 xml:space="preserve">13.12.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2F21A5">
        <w:rPr>
          <w:rFonts w:ascii="Times New Roman" w:eastAsia="Times New Roman" w:hAnsi="Times New Roman" w:cs="Times New Roman"/>
          <w:sz w:val="24"/>
          <w:szCs w:val="24"/>
        </w:rPr>
        <w:t>білорусь</w:t>
      </w:r>
      <w:proofErr w:type="spellEnd"/>
      <w:r w:rsidRPr="002F21A5">
        <w:rPr>
          <w:rFonts w:ascii="Times New Roman" w:eastAsia="Times New Roman" w:hAnsi="Times New Roman" w:cs="Times New Roman"/>
          <w:sz w:val="24"/>
          <w:szCs w:val="24"/>
        </w:rPr>
        <w:t xml:space="preserve">/ісламської республіки </w:t>
      </w:r>
      <w:proofErr w:type="spellStart"/>
      <w:r w:rsidRPr="002F21A5">
        <w:rPr>
          <w:rFonts w:ascii="Times New Roman" w:eastAsia="Times New Roman" w:hAnsi="Times New Roman" w:cs="Times New Roman"/>
          <w:sz w:val="24"/>
          <w:szCs w:val="24"/>
        </w:rPr>
        <w:t>іран</w:t>
      </w:r>
      <w:proofErr w:type="spellEnd"/>
      <w:r w:rsidRPr="002F21A5">
        <w:rPr>
          <w:rFonts w:ascii="Times New Roman" w:eastAsia="Times New Roman" w:hAnsi="Times New Roman" w:cs="Times New Roman"/>
          <w:sz w:val="24"/>
          <w:szCs w:val="24"/>
        </w:rPr>
        <w:t xml:space="preserve">; юридичною особою, утвореною та зареєстрованою відповідно до законодавства України, кінцевим </w:t>
      </w:r>
      <w:proofErr w:type="spellStart"/>
      <w:r w:rsidRPr="002F21A5">
        <w:rPr>
          <w:rFonts w:ascii="Times New Roman" w:eastAsia="Times New Roman" w:hAnsi="Times New Roman" w:cs="Times New Roman"/>
          <w:sz w:val="24"/>
          <w:szCs w:val="24"/>
        </w:rPr>
        <w:t>бенефіціарним</w:t>
      </w:r>
      <w:proofErr w:type="spellEnd"/>
      <w:r w:rsidRPr="002F21A5">
        <w:rPr>
          <w:rFonts w:ascii="Times New Roman" w:eastAsia="Times New Roman" w:hAnsi="Times New Roman" w:cs="Times New Roman"/>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2F21A5">
        <w:rPr>
          <w:rFonts w:ascii="Times New Roman" w:eastAsia="Times New Roman" w:hAnsi="Times New Roman" w:cs="Times New Roman"/>
          <w:sz w:val="24"/>
          <w:szCs w:val="24"/>
        </w:rPr>
        <w:t>білорусь</w:t>
      </w:r>
      <w:proofErr w:type="spellEnd"/>
      <w:r w:rsidRPr="002F21A5">
        <w:rPr>
          <w:rFonts w:ascii="Times New Roman" w:eastAsia="Times New Roman" w:hAnsi="Times New Roman" w:cs="Times New Roman"/>
          <w:sz w:val="24"/>
          <w:szCs w:val="24"/>
        </w:rPr>
        <w:t xml:space="preserve">/ісламська республіка </w:t>
      </w:r>
      <w:proofErr w:type="spellStart"/>
      <w:r w:rsidRPr="002F21A5">
        <w:rPr>
          <w:rFonts w:ascii="Times New Roman" w:eastAsia="Times New Roman" w:hAnsi="Times New Roman" w:cs="Times New Roman"/>
          <w:sz w:val="24"/>
          <w:szCs w:val="24"/>
        </w:rPr>
        <w:t>іран</w:t>
      </w:r>
      <w:proofErr w:type="spellEnd"/>
      <w:r w:rsidRPr="002F21A5">
        <w:rPr>
          <w:rFonts w:ascii="Times New Roman" w:eastAsia="Times New Roman" w:hAnsi="Times New Roman" w:cs="Times New Roman"/>
          <w:sz w:val="24"/>
          <w:szCs w:val="24"/>
        </w:rPr>
        <w:t xml:space="preserve">, громадянин російської федерації/республіки </w:t>
      </w:r>
      <w:proofErr w:type="spellStart"/>
      <w:r w:rsidRPr="002F21A5">
        <w:rPr>
          <w:rFonts w:ascii="Times New Roman" w:eastAsia="Times New Roman" w:hAnsi="Times New Roman" w:cs="Times New Roman"/>
          <w:sz w:val="24"/>
          <w:szCs w:val="24"/>
        </w:rPr>
        <w:t>білорусь</w:t>
      </w:r>
      <w:proofErr w:type="spellEnd"/>
      <w:r w:rsidRPr="002F21A5">
        <w:rPr>
          <w:rFonts w:ascii="Times New Roman" w:eastAsia="Times New Roman" w:hAnsi="Times New Roman" w:cs="Times New Roman"/>
          <w:sz w:val="24"/>
          <w:szCs w:val="24"/>
        </w:rPr>
        <w:t xml:space="preserve">/ісламської республіки </w:t>
      </w:r>
      <w:proofErr w:type="spellStart"/>
      <w:r w:rsidRPr="002F21A5">
        <w:rPr>
          <w:rFonts w:ascii="Times New Roman" w:eastAsia="Times New Roman" w:hAnsi="Times New Roman" w:cs="Times New Roman"/>
          <w:sz w:val="24"/>
          <w:szCs w:val="24"/>
        </w:rPr>
        <w:t>іран</w:t>
      </w:r>
      <w:proofErr w:type="spellEnd"/>
      <w:r w:rsidRPr="002F21A5">
        <w:rPr>
          <w:rFonts w:ascii="Times New Roman" w:eastAsia="Times New Roman" w:hAnsi="Times New Roman" w:cs="Times New Roman"/>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2F21A5">
        <w:rPr>
          <w:rFonts w:ascii="Times New Roman" w:eastAsia="Times New Roman" w:hAnsi="Times New Roman" w:cs="Times New Roman"/>
          <w:sz w:val="24"/>
          <w:szCs w:val="24"/>
        </w:rPr>
        <w:t>білорусь</w:t>
      </w:r>
      <w:proofErr w:type="spellEnd"/>
      <w:r w:rsidRPr="002F21A5">
        <w:rPr>
          <w:rFonts w:ascii="Times New Roman" w:eastAsia="Times New Roman" w:hAnsi="Times New Roman" w:cs="Times New Roman"/>
          <w:sz w:val="24"/>
          <w:szCs w:val="24"/>
        </w:rPr>
        <w:t xml:space="preserve">/ісламської республіки </w:t>
      </w:r>
      <w:proofErr w:type="spellStart"/>
      <w:r w:rsidRPr="002F21A5">
        <w:rPr>
          <w:rFonts w:ascii="Times New Roman" w:eastAsia="Times New Roman" w:hAnsi="Times New Roman" w:cs="Times New Roman"/>
          <w:sz w:val="24"/>
          <w:szCs w:val="24"/>
        </w:rPr>
        <w:t>іран</w:t>
      </w:r>
      <w:proofErr w:type="spellEnd"/>
      <w:r w:rsidRPr="002F21A5">
        <w:rPr>
          <w:rFonts w:ascii="Times New Roman" w:eastAsia="Times New Roman" w:hAnsi="Times New Roman" w:cs="Times New Roman"/>
          <w:sz w:val="24"/>
          <w:szCs w:val="24"/>
        </w:rPr>
        <w:t xml:space="preserve">, не є громадянином російської федерації/республіки </w:t>
      </w:r>
      <w:proofErr w:type="spellStart"/>
      <w:r w:rsidRPr="002F21A5">
        <w:rPr>
          <w:rFonts w:ascii="Times New Roman" w:eastAsia="Times New Roman" w:hAnsi="Times New Roman" w:cs="Times New Roman"/>
          <w:sz w:val="24"/>
          <w:szCs w:val="24"/>
        </w:rPr>
        <w:t>білорусь</w:t>
      </w:r>
      <w:proofErr w:type="spellEnd"/>
      <w:r w:rsidRPr="002F21A5">
        <w:rPr>
          <w:rFonts w:ascii="Times New Roman" w:eastAsia="Times New Roman" w:hAnsi="Times New Roman" w:cs="Times New Roman"/>
          <w:sz w:val="24"/>
          <w:szCs w:val="24"/>
        </w:rPr>
        <w:t xml:space="preserve">/ісламської республіки </w:t>
      </w:r>
      <w:proofErr w:type="spellStart"/>
      <w:r w:rsidRPr="002F21A5">
        <w:rPr>
          <w:rFonts w:ascii="Times New Roman" w:eastAsia="Times New Roman" w:hAnsi="Times New Roman" w:cs="Times New Roman"/>
          <w:sz w:val="24"/>
          <w:szCs w:val="24"/>
        </w:rPr>
        <w:t>іран</w:t>
      </w:r>
      <w:proofErr w:type="spellEnd"/>
      <w:r w:rsidRPr="002F21A5">
        <w:rPr>
          <w:rFonts w:ascii="Times New Roman" w:eastAsia="Times New Roman" w:hAnsi="Times New Roman" w:cs="Times New Roman"/>
          <w:sz w:val="24"/>
          <w:szCs w:val="24"/>
        </w:rPr>
        <w:t xml:space="preserve"> (крім тих, що проживають на території України на законних підставах), </w:t>
      </w:r>
      <w:r w:rsidRPr="002F21A5">
        <w:rPr>
          <w:rFonts w:ascii="Times New Roman" w:eastAsia="Times New Roman" w:hAnsi="Times New Roman" w:cs="Times New Roman"/>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43A9AAAF" w14:textId="77777777" w:rsidR="002F21A5" w:rsidRPr="002F21A5" w:rsidRDefault="002F21A5" w:rsidP="002F21A5">
      <w:pPr>
        <w:spacing w:after="0" w:line="240" w:lineRule="auto"/>
        <w:ind w:firstLine="709"/>
        <w:jc w:val="both"/>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13.13.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5F05CC32" w14:textId="77777777" w:rsidR="002F21A5" w:rsidRPr="002F21A5" w:rsidRDefault="002F21A5" w:rsidP="002F21A5">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z w:val="24"/>
          <w:szCs w:val="24"/>
        </w:rPr>
        <w:t>13.14. Цей Договір має додатки, які є його невід’ємними частинами:</w:t>
      </w:r>
    </w:p>
    <w:p w14:paraId="7C778515" w14:textId="77777777" w:rsidR="002F21A5" w:rsidRPr="002F21A5" w:rsidRDefault="002F21A5">
      <w:pPr>
        <w:widowControl w:val="0"/>
        <w:numPr>
          <w:ilvl w:val="0"/>
          <w:numId w:val="8"/>
        </w:numPr>
        <w:tabs>
          <w:tab w:val="left" w:pos="1095"/>
        </w:tabs>
        <w:autoSpaceDE w:val="0"/>
        <w:autoSpaceDN w:val="0"/>
        <w:spacing w:after="0" w:line="240" w:lineRule="auto"/>
        <w:ind w:left="0" w:right="161" w:firstLine="709"/>
        <w:jc w:val="both"/>
        <w:rPr>
          <w:rFonts w:ascii="Times New Roman" w:eastAsia="Times New Roman" w:hAnsi="Times New Roman" w:cs="Times New Roman"/>
          <w:sz w:val="24"/>
          <w:szCs w:val="24"/>
          <w:lang w:eastAsia="en-US" w:bidi="en-US"/>
        </w:rPr>
      </w:pPr>
      <w:bookmarkStart w:id="23" w:name="13._ДОДАТКИ"/>
      <w:bookmarkEnd w:id="23"/>
      <w:r w:rsidRPr="002F21A5">
        <w:rPr>
          <w:rFonts w:ascii="Times New Roman" w:eastAsia="Times New Roman" w:hAnsi="Times New Roman" w:cs="Times New Roman"/>
          <w:spacing w:val="-3"/>
          <w:sz w:val="24"/>
          <w:szCs w:val="24"/>
          <w:lang w:eastAsia="en-US" w:bidi="en-US"/>
        </w:rPr>
        <w:t xml:space="preserve">Додаток </w:t>
      </w:r>
      <w:r w:rsidRPr="002F21A5">
        <w:rPr>
          <w:rFonts w:ascii="Times New Roman" w:eastAsia="Times New Roman" w:hAnsi="Times New Roman" w:cs="Times New Roman"/>
          <w:sz w:val="24"/>
          <w:szCs w:val="24"/>
          <w:lang w:eastAsia="en-US" w:bidi="en-US"/>
        </w:rPr>
        <w:t xml:space="preserve">1 </w:t>
      </w:r>
      <w:r w:rsidRPr="002F21A5">
        <w:rPr>
          <w:rFonts w:ascii="Times New Roman" w:eastAsia="Times New Roman" w:hAnsi="Times New Roman" w:cs="Times New Roman"/>
          <w:spacing w:val="-3"/>
          <w:sz w:val="24"/>
          <w:szCs w:val="24"/>
          <w:lang w:eastAsia="en-US" w:bidi="en-US"/>
        </w:rPr>
        <w:t>«</w:t>
      </w:r>
      <w:bookmarkStart w:id="24" w:name="_Hlk142490499"/>
      <w:r w:rsidRPr="002F21A5">
        <w:rPr>
          <w:rFonts w:ascii="Times New Roman" w:eastAsia="Times New Roman" w:hAnsi="Times New Roman" w:cs="Times New Roman"/>
          <w:spacing w:val="-3"/>
          <w:sz w:val="24"/>
          <w:szCs w:val="24"/>
          <w:lang w:eastAsia="en-US" w:bidi="en-US"/>
        </w:rPr>
        <w:t xml:space="preserve">Технічна </w:t>
      </w:r>
      <w:r w:rsidRPr="002F21A5">
        <w:rPr>
          <w:rFonts w:ascii="Times New Roman" w:eastAsia="Times New Roman" w:hAnsi="Times New Roman" w:cs="Times New Roman"/>
          <w:sz w:val="24"/>
          <w:szCs w:val="24"/>
          <w:lang w:eastAsia="en-US" w:bidi="en-US"/>
        </w:rPr>
        <w:t>специфікація</w:t>
      </w:r>
      <w:bookmarkEnd w:id="24"/>
      <w:r w:rsidRPr="002F21A5">
        <w:rPr>
          <w:rFonts w:ascii="Times New Roman" w:eastAsia="Times New Roman" w:hAnsi="Times New Roman" w:cs="Times New Roman"/>
          <w:sz w:val="24"/>
          <w:szCs w:val="24"/>
          <w:lang w:eastAsia="en-US" w:bidi="en-US"/>
        </w:rPr>
        <w:t xml:space="preserve">». </w:t>
      </w:r>
    </w:p>
    <w:p w14:paraId="10397E8D" w14:textId="77777777" w:rsidR="002F21A5" w:rsidRPr="002F21A5" w:rsidRDefault="002F21A5">
      <w:pPr>
        <w:numPr>
          <w:ilvl w:val="0"/>
          <w:numId w:val="8"/>
        </w:numPr>
        <w:tabs>
          <w:tab w:val="left" w:pos="1095"/>
        </w:tabs>
        <w:spacing w:after="0" w:line="240" w:lineRule="auto"/>
        <w:ind w:left="0" w:firstLine="709"/>
        <w:rPr>
          <w:rFonts w:ascii="Times New Roman" w:eastAsia="Times New Roman" w:hAnsi="Times New Roman" w:cs="Times New Roman"/>
          <w:sz w:val="24"/>
          <w:szCs w:val="24"/>
          <w:lang w:eastAsia="en-US" w:bidi="en-US"/>
        </w:rPr>
      </w:pPr>
      <w:r w:rsidRPr="002F21A5">
        <w:rPr>
          <w:rFonts w:ascii="Times New Roman" w:eastAsia="Times New Roman" w:hAnsi="Times New Roman" w:cs="Times New Roman"/>
          <w:spacing w:val="-3"/>
          <w:sz w:val="24"/>
          <w:szCs w:val="24"/>
          <w:lang w:eastAsia="en-US" w:bidi="en-US"/>
        </w:rPr>
        <w:t>Додаток</w:t>
      </w:r>
      <w:r w:rsidRPr="002F21A5">
        <w:rPr>
          <w:rFonts w:ascii="Times New Roman" w:eastAsia="Times New Roman" w:hAnsi="Times New Roman" w:cs="Times New Roman"/>
          <w:spacing w:val="-12"/>
          <w:sz w:val="24"/>
          <w:szCs w:val="24"/>
          <w:lang w:eastAsia="en-US" w:bidi="en-US"/>
        </w:rPr>
        <w:t xml:space="preserve"> </w:t>
      </w:r>
      <w:r w:rsidRPr="002F21A5">
        <w:rPr>
          <w:rFonts w:ascii="Times New Roman" w:eastAsia="Times New Roman" w:hAnsi="Times New Roman" w:cs="Times New Roman"/>
          <w:sz w:val="24"/>
          <w:szCs w:val="24"/>
          <w:lang w:eastAsia="en-US" w:bidi="en-US"/>
        </w:rPr>
        <w:t xml:space="preserve">2 </w:t>
      </w:r>
      <w:r w:rsidRPr="002F21A5">
        <w:rPr>
          <w:rFonts w:ascii="Times New Roman" w:eastAsia="Times New Roman" w:hAnsi="Times New Roman" w:cs="Times New Roman"/>
          <w:spacing w:val="-3"/>
          <w:sz w:val="24"/>
          <w:szCs w:val="24"/>
          <w:lang w:eastAsia="en-US" w:bidi="en-US"/>
        </w:rPr>
        <w:t>«С</w:t>
      </w:r>
      <w:r w:rsidRPr="002F21A5">
        <w:rPr>
          <w:rFonts w:ascii="Times New Roman" w:eastAsia="Times New Roman" w:hAnsi="Times New Roman" w:cs="Times New Roman"/>
          <w:sz w:val="24"/>
          <w:szCs w:val="24"/>
          <w:lang w:eastAsia="en-US" w:bidi="en-US"/>
        </w:rPr>
        <w:t>пецифікація».</w:t>
      </w:r>
    </w:p>
    <w:p w14:paraId="08B8ADE2" w14:textId="77777777" w:rsidR="002F21A5" w:rsidRPr="002F21A5" w:rsidRDefault="002F21A5" w:rsidP="002F21A5">
      <w:pPr>
        <w:widowControl w:val="0"/>
        <w:tabs>
          <w:tab w:val="left" w:pos="284"/>
          <w:tab w:val="left" w:pos="709"/>
          <w:tab w:val="left" w:pos="993"/>
          <w:tab w:val="left" w:pos="1134"/>
        </w:tabs>
        <w:suppressAutoHyphens/>
        <w:spacing w:after="0" w:line="240" w:lineRule="auto"/>
        <w:ind w:right="-3" w:firstLine="709"/>
        <w:jc w:val="center"/>
        <w:rPr>
          <w:rFonts w:ascii="Times New Roman" w:eastAsia="Arial Unicode MS" w:hAnsi="Times New Roman" w:cs="Times New Roman"/>
          <w:b/>
          <w:bCs/>
          <w:sz w:val="24"/>
          <w:szCs w:val="24"/>
          <w:lang w:eastAsia="ar-SA" w:bidi="uk-UA"/>
        </w:rPr>
      </w:pPr>
      <w:r w:rsidRPr="002F21A5">
        <w:rPr>
          <w:rFonts w:ascii="Times New Roman" w:eastAsia="Arial Unicode MS" w:hAnsi="Times New Roman" w:cs="Times New Roman"/>
          <w:b/>
          <w:bCs/>
          <w:sz w:val="24"/>
          <w:szCs w:val="24"/>
          <w:lang w:eastAsia="ar-SA" w:bidi="uk-UA"/>
        </w:rPr>
        <w:t>14. МІСЦЕЗНАХОДЖЕННЯ, РЕКВІЗИТИ ТА ПІДПИСИ СТОРІН</w:t>
      </w:r>
    </w:p>
    <w:tbl>
      <w:tblPr>
        <w:tblW w:w="9929" w:type="dxa"/>
        <w:tblLook w:val="04A0" w:firstRow="1" w:lastRow="0" w:firstColumn="1" w:lastColumn="0" w:noHBand="0" w:noVBand="1"/>
      </w:tblPr>
      <w:tblGrid>
        <w:gridCol w:w="5181"/>
        <w:gridCol w:w="4748"/>
      </w:tblGrid>
      <w:tr w:rsidR="002F21A5" w:rsidRPr="002F21A5" w14:paraId="6C38D299" w14:textId="77777777" w:rsidTr="00432C70">
        <w:trPr>
          <w:trHeight w:val="2977"/>
        </w:trPr>
        <w:tc>
          <w:tcPr>
            <w:tcW w:w="5181" w:type="dxa"/>
            <w:shd w:val="clear" w:color="auto" w:fill="auto"/>
          </w:tcPr>
          <w:p w14:paraId="2FF37598" w14:textId="77777777" w:rsidR="002F21A5" w:rsidRPr="002F21A5" w:rsidRDefault="002F21A5" w:rsidP="002F21A5">
            <w:pPr>
              <w:spacing w:after="0" w:line="240" w:lineRule="auto"/>
              <w:jc w:val="center"/>
              <w:rPr>
                <w:rFonts w:ascii="Times New Roman" w:hAnsi="Times New Roman" w:cs="Times New Roman"/>
                <w:sz w:val="24"/>
                <w:szCs w:val="24"/>
              </w:rPr>
            </w:pPr>
            <w:r w:rsidRPr="002F21A5">
              <w:rPr>
                <w:rFonts w:ascii="Times New Roman" w:eastAsia="Times New Roman" w:hAnsi="Times New Roman" w:cs="Times New Roman"/>
                <w:b/>
                <w:sz w:val="24"/>
                <w:szCs w:val="24"/>
              </w:rPr>
              <w:t>Замовник:</w:t>
            </w:r>
          </w:p>
          <w:p w14:paraId="29F30E6E" w14:textId="77777777" w:rsidR="002F21A5" w:rsidRPr="002F21A5" w:rsidRDefault="002F21A5" w:rsidP="002F21A5">
            <w:pPr>
              <w:spacing w:after="0" w:line="240" w:lineRule="auto"/>
            </w:pPr>
            <w:r w:rsidRPr="002F21A5">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6C7D4D01" w14:textId="77777777" w:rsidR="002F21A5" w:rsidRPr="002F21A5" w:rsidRDefault="002F21A5" w:rsidP="002F21A5">
            <w:pPr>
              <w:tabs>
                <w:tab w:val="left" w:pos="851"/>
                <w:tab w:val="left" w:pos="1134"/>
              </w:tabs>
              <w:suppressAutoHyphens/>
              <w:spacing w:after="0" w:line="240" w:lineRule="auto"/>
              <w:rPr>
                <w:rFonts w:ascii="Times New Roman" w:eastAsia="Times New Roman" w:hAnsi="Times New Roman"/>
                <w:sz w:val="24"/>
                <w:szCs w:val="24"/>
                <w:lang w:eastAsia="ar-SA"/>
              </w:rPr>
            </w:pPr>
            <w:r w:rsidRPr="002F21A5">
              <w:rPr>
                <w:rFonts w:ascii="Times New Roman" w:eastAsia="Times New Roman" w:hAnsi="Times New Roman"/>
                <w:sz w:val="24"/>
                <w:szCs w:val="24"/>
                <w:lang w:eastAsia="ar-SA"/>
              </w:rPr>
              <w:t xml:space="preserve">04071, м. Київ, вул. Ярославська, буд. 41, </w:t>
            </w:r>
          </w:p>
          <w:p w14:paraId="1DFFFE4D" w14:textId="77777777" w:rsidR="002F21A5" w:rsidRPr="002F21A5" w:rsidRDefault="002F21A5" w:rsidP="002F21A5">
            <w:pPr>
              <w:tabs>
                <w:tab w:val="left" w:pos="851"/>
                <w:tab w:val="left" w:pos="1134"/>
              </w:tabs>
              <w:suppressAutoHyphens/>
              <w:spacing w:after="0" w:line="240" w:lineRule="auto"/>
              <w:rPr>
                <w:rFonts w:ascii="Times New Roman" w:eastAsia="Times New Roman" w:hAnsi="Times New Roman"/>
                <w:sz w:val="24"/>
                <w:szCs w:val="24"/>
                <w:lang w:eastAsia="ar-SA"/>
              </w:rPr>
            </w:pPr>
            <w:r w:rsidRPr="002F21A5">
              <w:rPr>
                <w:rFonts w:ascii="Times New Roman" w:eastAsia="Times New Roman" w:hAnsi="Times New Roman"/>
                <w:sz w:val="24"/>
                <w:szCs w:val="24"/>
                <w:lang w:eastAsia="ar-SA"/>
              </w:rPr>
              <w:t>Код ЄДРПОУ: 40524109</w:t>
            </w:r>
          </w:p>
          <w:p w14:paraId="00CB88D9" w14:textId="77777777" w:rsidR="002F21A5" w:rsidRPr="002F21A5" w:rsidRDefault="002F21A5" w:rsidP="002F21A5">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2F21A5">
              <w:rPr>
                <w:rFonts w:ascii="Times New Roman" w:eastAsia="Times New Roman" w:hAnsi="Times New Roman"/>
                <w:color w:val="000000"/>
                <w:sz w:val="24"/>
                <w:szCs w:val="24"/>
              </w:rPr>
              <w:t>UA 118201720343101009300097402</w:t>
            </w:r>
            <w:r w:rsidRPr="002F21A5">
              <w:rPr>
                <w:rFonts w:ascii="Times New Roman" w:eastAsia="Times New Roman" w:hAnsi="Times New Roman"/>
                <w:sz w:val="24"/>
                <w:szCs w:val="24"/>
              </w:rPr>
              <w:t xml:space="preserve"> </w:t>
            </w:r>
          </w:p>
          <w:p w14:paraId="1B4D9B24" w14:textId="77777777" w:rsidR="002F21A5" w:rsidRPr="002F21A5" w:rsidRDefault="002F21A5" w:rsidP="002F21A5">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2F21A5">
              <w:rPr>
                <w:rFonts w:ascii="Times New Roman" w:eastAsia="Times New Roman" w:hAnsi="Times New Roman"/>
                <w:sz w:val="24"/>
                <w:szCs w:val="24"/>
                <w:shd w:val="clear" w:color="auto" w:fill="FFFFFF"/>
              </w:rPr>
              <w:t>в ГУДКСУ у м. Києві</w:t>
            </w:r>
            <w:r w:rsidRPr="002F21A5">
              <w:rPr>
                <w:rFonts w:ascii="Times New Roman" w:eastAsia="Lucida Sans Unicode" w:hAnsi="Times New Roman"/>
                <w:color w:val="000000"/>
                <w:sz w:val="24"/>
                <w:szCs w:val="24"/>
                <w:lang w:bidi="en-US"/>
              </w:rPr>
              <w:t xml:space="preserve"> </w:t>
            </w:r>
          </w:p>
          <w:p w14:paraId="0B45714D" w14:textId="77777777" w:rsidR="002F21A5" w:rsidRPr="002F21A5" w:rsidRDefault="002F21A5" w:rsidP="002F21A5">
            <w:pPr>
              <w:tabs>
                <w:tab w:val="left" w:pos="4395"/>
              </w:tabs>
              <w:spacing w:after="0" w:line="240" w:lineRule="auto"/>
              <w:rPr>
                <w:rFonts w:ascii="Times New Roman" w:hAnsi="Times New Roman" w:cs="Times New Roman"/>
                <w:b/>
                <w:bCs/>
                <w:color w:val="000000"/>
                <w:sz w:val="24"/>
                <w:szCs w:val="24"/>
              </w:rPr>
            </w:pPr>
            <w:proofErr w:type="spellStart"/>
            <w:r w:rsidRPr="002F21A5">
              <w:rPr>
                <w:rFonts w:ascii="Times New Roman" w:eastAsia="Lucida Sans Unicode" w:hAnsi="Times New Roman"/>
                <w:color w:val="000000"/>
                <w:sz w:val="24"/>
                <w:szCs w:val="24"/>
                <w:lang w:bidi="en-US"/>
              </w:rPr>
              <w:t>Тел</w:t>
            </w:r>
            <w:proofErr w:type="spellEnd"/>
            <w:r w:rsidRPr="002F21A5">
              <w:rPr>
                <w:rFonts w:ascii="Times New Roman" w:eastAsia="Lucida Sans Unicode" w:hAnsi="Times New Roman"/>
                <w:color w:val="000000"/>
                <w:sz w:val="24"/>
                <w:szCs w:val="24"/>
                <w:lang w:bidi="en-US"/>
              </w:rPr>
              <w:t xml:space="preserve">. (044) </w:t>
            </w:r>
            <w:r w:rsidRPr="002F21A5">
              <w:rPr>
                <w:rFonts w:ascii="Times New Roman" w:hAnsi="Times New Roman"/>
                <w:sz w:val="24"/>
                <w:szCs w:val="24"/>
                <w:lang w:eastAsia="ar-SA"/>
              </w:rPr>
              <w:t>334-56-89</w:t>
            </w:r>
          </w:p>
          <w:p w14:paraId="02183EF3" w14:textId="77777777" w:rsidR="002F21A5" w:rsidRPr="002F21A5" w:rsidRDefault="002F21A5" w:rsidP="002F21A5">
            <w:pPr>
              <w:tabs>
                <w:tab w:val="left" w:pos="4395"/>
              </w:tabs>
              <w:spacing w:after="0" w:line="240" w:lineRule="auto"/>
              <w:rPr>
                <w:rFonts w:ascii="Times New Roman" w:hAnsi="Times New Roman" w:cs="Times New Roman"/>
                <w:b/>
                <w:bCs/>
                <w:color w:val="000000"/>
                <w:sz w:val="24"/>
                <w:szCs w:val="24"/>
              </w:rPr>
            </w:pPr>
            <w:r w:rsidRPr="002F21A5">
              <w:rPr>
                <w:rFonts w:ascii="Times New Roman" w:hAnsi="Times New Roman" w:cs="Times New Roman"/>
                <w:b/>
                <w:bCs/>
                <w:color w:val="000000"/>
                <w:sz w:val="24"/>
                <w:szCs w:val="24"/>
              </w:rPr>
              <w:t>___________________________</w:t>
            </w:r>
          </w:p>
          <w:p w14:paraId="7733B34C" w14:textId="77777777" w:rsidR="002F21A5" w:rsidRPr="002F21A5" w:rsidRDefault="002F21A5" w:rsidP="002F21A5">
            <w:pPr>
              <w:tabs>
                <w:tab w:val="left" w:pos="4395"/>
              </w:tabs>
              <w:spacing w:after="0" w:line="240" w:lineRule="auto"/>
              <w:rPr>
                <w:rFonts w:ascii="Times New Roman" w:hAnsi="Times New Roman" w:cs="Times New Roman"/>
                <w:b/>
                <w:bCs/>
                <w:color w:val="000000"/>
                <w:sz w:val="24"/>
                <w:szCs w:val="24"/>
              </w:rPr>
            </w:pPr>
          </w:p>
          <w:p w14:paraId="157269F5" w14:textId="77777777" w:rsidR="002F21A5" w:rsidRPr="002F21A5" w:rsidRDefault="002F21A5" w:rsidP="002F21A5">
            <w:pPr>
              <w:tabs>
                <w:tab w:val="left" w:pos="4395"/>
              </w:tabs>
              <w:spacing w:after="0" w:line="240" w:lineRule="auto"/>
              <w:rPr>
                <w:rFonts w:ascii="Times New Roman" w:hAnsi="Times New Roman" w:cs="Times New Roman"/>
                <w:sz w:val="24"/>
                <w:szCs w:val="24"/>
              </w:rPr>
            </w:pPr>
            <w:r w:rsidRPr="002F21A5">
              <w:rPr>
                <w:rFonts w:ascii="Times New Roman" w:hAnsi="Times New Roman" w:cs="Times New Roman"/>
                <w:b/>
                <w:bCs/>
                <w:color w:val="000000"/>
                <w:sz w:val="24"/>
                <w:szCs w:val="24"/>
              </w:rPr>
              <w:t>________________/________________</w:t>
            </w:r>
          </w:p>
        </w:tc>
        <w:tc>
          <w:tcPr>
            <w:tcW w:w="4748" w:type="dxa"/>
            <w:shd w:val="clear" w:color="auto" w:fill="auto"/>
          </w:tcPr>
          <w:p w14:paraId="615787D6" w14:textId="77777777" w:rsidR="002F21A5" w:rsidRPr="002F21A5" w:rsidRDefault="002F21A5" w:rsidP="002F21A5">
            <w:pPr>
              <w:spacing w:after="0" w:line="240" w:lineRule="auto"/>
              <w:jc w:val="center"/>
              <w:rPr>
                <w:rFonts w:ascii="Times New Roman" w:hAnsi="Times New Roman" w:cs="Times New Roman"/>
                <w:sz w:val="24"/>
                <w:szCs w:val="24"/>
              </w:rPr>
            </w:pPr>
            <w:r w:rsidRPr="002F21A5">
              <w:rPr>
                <w:rFonts w:ascii="Times New Roman" w:eastAsia="Times New Roman" w:hAnsi="Times New Roman" w:cs="Times New Roman"/>
                <w:b/>
                <w:sz w:val="24"/>
                <w:szCs w:val="24"/>
              </w:rPr>
              <w:t>Виконавець:</w:t>
            </w:r>
          </w:p>
          <w:p w14:paraId="7603008B" w14:textId="77777777" w:rsidR="002F21A5" w:rsidRPr="002F21A5" w:rsidRDefault="002F21A5" w:rsidP="002F21A5">
            <w:pPr>
              <w:tabs>
                <w:tab w:val="left" w:pos="4395"/>
              </w:tabs>
              <w:spacing w:after="0" w:line="240" w:lineRule="auto"/>
              <w:jc w:val="both"/>
              <w:rPr>
                <w:rFonts w:ascii="Times New Roman" w:hAnsi="Times New Roman" w:cs="Times New Roman"/>
                <w:sz w:val="24"/>
                <w:szCs w:val="24"/>
              </w:rPr>
            </w:pPr>
          </w:p>
        </w:tc>
      </w:tr>
    </w:tbl>
    <w:p w14:paraId="5AF42C65" w14:textId="77777777" w:rsidR="002F21A5" w:rsidRPr="002F21A5" w:rsidRDefault="002F21A5" w:rsidP="002F21A5">
      <w:pPr>
        <w:widowControl w:val="0"/>
        <w:tabs>
          <w:tab w:val="left" w:pos="284"/>
          <w:tab w:val="left" w:pos="709"/>
          <w:tab w:val="left" w:pos="993"/>
          <w:tab w:val="left" w:pos="1134"/>
        </w:tabs>
        <w:suppressAutoHyphens/>
        <w:spacing w:after="0" w:line="240" w:lineRule="auto"/>
        <w:ind w:right="-3"/>
        <w:jc w:val="both"/>
      </w:pPr>
    </w:p>
    <w:p w14:paraId="6C67A51F" w14:textId="77777777" w:rsidR="002F21A5" w:rsidRDefault="002F21A5" w:rsidP="002F21A5">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sectPr w:rsidR="002F21A5" w:rsidSect="002F21A5">
          <w:pgSz w:w="11906" w:h="16838"/>
          <w:pgMar w:top="709" w:right="566" w:bottom="1418" w:left="1418" w:header="709" w:footer="709" w:gutter="0"/>
          <w:pgNumType w:start="1"/>
          <w:cols w:space="720"/>
        </w:sectPr>
      </w:pPr>
    </w:p>
    <w:p w14:paraId="6457FF6C" w14:textId="77777777" w:rsidR="002F21A5" w:rsidRPr="002F21A5" w:rsidRDefault="002F21A5" w:rsidP="002F21A5">
      <w:pPr>
        <w:tabs>
          <w:tab w:val="left" w:pos="851"/>
        </w:tabs>
        <w:suppressAutoHyphens/>
        <w:spacing w:before="100" w:beforeAutospacing="1" w:after="100" w:afterAutospacing="1" w:line="240" w:lineRule="auto"/>
        <w:ind w:left="5954"/>
        <w:contextualSpacing/>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lastRenderedPageBreak/>
        <w:t>Додаток 1</w:t>
      </w:r>
    </w:p>
    <w:p w14:paraId="1EEEBF2F" w14:textId="77777777" w:rsidR="002F21A5" w:rsidRPr="002F21A5" w:rsidRDefault="002F21A5" w:rsidP="002F21A5">
      <w:pPr>
        <w:tabs>
          <w:tab w:val="left" w:pos="851"/>
        </w:tabs>
        <w:suppressAutoHyphens/>
        <w:spacing w:before="100" w:beforeAutospacing="1" w:after="100" w:afterAutospacing="1" w:line="240" w:lineRule="auto"/>
        <w:ind w:left="5954"/>
        <w:contextualSpacing/>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до Договору про закупівлю № _____</w:t>
      </w:r>
    </w:p>
    <w:p w14:paraId="48292599" w14:textId="77777777" w:rsidR="002F21A5" w:rsidRPr="002F21A5" w:rsidRDefault="002F21A5" w:rsidP="002F21A5">
      <w:pPr>
        <w:tabs>
          <w:tab w:val="left" w:pos="851"/>
        </w:tabs>
        <w:suppressAutoHyphens/>
        <w:spacing w:before="100" w:beforeAutospacing="1" w:after="100" w:afterAutospacing="1" w:line="240" w:lineRule="auto"/>
        <w:ind w:left="5954"/>
        <w:contextualSpacing/>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 xml:space="preserve">від </w:t>
      </w:r>
      <w:r w:rsidRPr="002F21A5">
        <w:rPr>
          <w:rFonts w:ascii="Times New Roman" w:eastAsia="Times New Roman" w:hAnsi="Times New Roman" w:cs="Times New Roman"/>
          <w:sz w:val="24"/>
          <w:szCs w:val="24"/>
          <w:lang w:eastAsia="ar-SA"/>
        </w:rPr>
        <w:t xml:space="preserve">«___» ______________ </w:t>
      </w:r>
      <w:r w:rsidRPr="002F21A5">
        <w:rPr>
          <w:rFonts w:ascii="Times New Roman" w:eastAsia="Times New Roman" w:hAnsi="Times New Roman" w:cs="Times New Roman"/>
          <w:sz w:val="24"/>
          <w:szCs w:val="24"/>
        </w:rPr>
        <w:t>2025 року</w:t>
      </w:r>
    </w:p>
    <w:p w14:paraId="6D9428E9" w14:textId="77777777" w:rsidR="002F21A5" w:rsidRPr="002F21A5" w:rsidRDefault="002F21A5" w:rsidP="002F21A5">
      <w:pPr>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67F253AD" w14:textId="77777777" w:rsidR="002F21A5" w:rsidRPr="002F21A5" w:rsidRDefault="002F21A5" w:rsidP="002F21A5">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2F21A5">
        <w:rPr>
          <w:rFonts w:ascii="Times New Roman" w:eastAsia="Times New Roman" w:hAnsi="Times New Roman" w:cs="Times New Roman"/>
          <w:b/>
          <w:sz w:val="24"/>
          <w:szCs w:val="24"/>
        </w:rPr>
        <w:t>ТЕХНІЧНА СПЕЦИФІКАЦІЯ</w:t>
      </w:r>
    </w:p>
    <w:p w14:paraId="5680F661" w14:textId="377CEA68" w:rsidR="002F21A5" w:rsidRPr="002F21A5" w:rsidRDefault="002F21A5" w:rsidP="002F21A5">
      <w:pPr>
        <w:spacing w:before="100" w:beforeAutospacing="1" w:after="100" w:afterAutospacing="1" w:line="240" w:lineRule="auto"/>
        <w:contextualSpacing/>
        <w:jc w:val="both"/>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м. Київ</w:t>
      </w:r>
      <w:r w:rsidRPr="002F21A5">
        <w:rPr>
          <w:rFonts w:ascii="Times New Roman" w:eastAsia="Times New Roman" w:hAnsi="Times New Roman" w:cs="Times New Roman"/>
          <w:sz w:val="24"/>
          <w:szCs w:val="24"/>
        </w:rPr>
        <w:tab/>
      </w:r>
      <w:r w:rsidRPr="002F21A5">
        <w:rPr>
          <w:rFonts w:ascii="Times New Roman" w:eastAsia="Times New Roman" w:hAnsi="Times New Roman" w:cs="Times New Roman"/>
          <w:sz w:val="24"/>
          <w:szCs w:val="24"/>
        </w:rPr>
        <w:tab/>
      </w:r>
      <w:r w:rsidRPr="002F21A5">
        <w:rPr>
          <w:rFonts w:ascii="Times New Roman" w:eastAsia="Times New Roman" w:hAnsi="Times New Roman" w:cs="Times New Roman"/>
          <w:sz w:val="24"/>
          <w:szCs w:val="24"/>
        </w:rPr>
        <w:tab/>
      </w:r>
      <w:r w:rsidRPr="002F21A5">
        <w:rPr>
          <w:rFonts w:ascii="Times New Roman" w:eastAsia="Times New Roman" w:hAnsi="Times New Roman" w:cs="Times New Roman"/>
          <w:sz w:val="24"/>
          <w:szCs w:val="24"/>
        </w:rPr>
        <w:tab/>
      </w:r>
      <w:r w:rsidRPr="002F21A5">
        <w:rPr>
          <w:rFonts w:ascii="Times New Roman" w:eastAsia="Times New Roman" w:hAnsi="Times New Roman" w:cs="Times New Roman"/>
          <w:sz w:val="24"/>
          <w:szCs w:val="24"/>
        </w:rPr>
        <w:tab/>
      </w:r>
      <w:r w:rsidRPr="002F21A5">
        <w:rPr>
          <w:rFonts w:ascii="Times New Roman" w:eastAsia="Times New Roman" w:hAnsi="Times New Roman" w:cs="Times New Roman"/>
          <w:sz w:val="24"/>
          <w:szCs w:val="24"/>
        </w:rPr>
        <w:tab/>
        <w:t xml:space="preserve">           </w:t>
      </w:r>
      <w:r w:rsidRPr="002F21A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2F21A5">
        <w:rPr>
          <w:rFonts w:ascii="Times New Roman" w:eastAsia="Times New Roman" w:hAnsi="Times New Roman" w:cs="Times New Roman"/>
          <w:sz w:val="24"/>
          <w:szCs w:val="24"/>
        </w:rPr>
        <w:t xml:space="preserve">   «____»_________2025 року</w:t>
      </w:r>
    </w:p>
    <w:p w14:paraId="2C78BB9C" w14:textId="77777777" w:rsidR="002F21A5" w:rsidRPr="002F21A5" w:rsidRDefault="002F21A5" w:rsidP="002F21A5">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2EC21761" w14:textId="77777777" w:rsidR="002F21A5" w:rsidRPr="002F21A5" w:rsidRDefault="002F21A5" w:rsidP="002F21A5">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r w:rsidRPr="002F21A5">
        <w:rPr>
          <w:rFonts w:ascii="Times New Roman" w:eastAsia="Times New Roman" w:hAnsi="Times New Roman" w:cs="Times New Roman"/>
          <w:b/>
          <w:bCs/>
          <w:sz w:val="24"/>
          <w:szCs w:val="24"/>
          <w:lang w:eastAsia="en-US" w:bidi="en-US"/>
        </w:rPr>
        <w:t xml:space="preserve">Державна установа «Центр </w:t>
      </w:r>
      <w:r w:rsidRPr="002F21A5">
        <w:rPr>
          <w:rFonts w:ascii="Times New Roman" w:eastAsia="Times New Roman" w:hAnsi="Times New Roman" w:cs="Times New Roman"/>
          <w:b/>
          <w:bCs/>
          <w:spacing w:val="-3"/>
          <w:sz w:val="24"/>
          <w:szCs w:val="24"/>
          <w:lang w:eastAsia="en-US" w:bidi="en-US"/>
        </w:rPr>
        <w:t xml:space="preserve">громадського </w:t>
      </w:r>
      <w:r w:rsidRPr="002F21A5">
        <w:rPr>
          <w:rFonts w:ascii="Times New Roman" w:eastAsia="Times New Roman" w:hAnsi="Times New Roman" w:cs="Times New Roman"/>
          <w:b/>
          <w:bCs/>
          <w:sz w:val="24"/>
          <w:szCs w:val="24"/>
          <w:lang w:eastAsia="en-US" w:bidi="en-US"/>
        </w:rPr>
        <w:t xml:space="preserve">здоров’я Міністерства охорони здоров’я </w:t>
      </w:r>
      <w:r w:rsidRPr="002F21A5">
        <w:rPr>
          <w:rFonts w:ascii="Times New Roman" w:eastAsia="Times New Roman" w:hAnsi="Times New Roman" w:cs="Times New Roman"/>
          <w:b/>
          <w:bCs/>
          <w:spacing w:val="-4"/>
          <w:sz w:val="24"/>
          <w:szCs w:val="24"/>
          <w:lang w:eastAsia="en-US" w:bidi="en-US"/>
        </w:rPr>
        <w:t>України»</w:t>
      </w:r>
      <w:r w:rsidRPr="002F21A5">
        <w:rPr>
          <w:rFonts w:ascii="Times New Roman" w:eastAsia="Times New Roman" w:hAnsi="Times New Roman" w:cs="Times New Roman"/>
          <w:spacing w:val="-4"/>
          <w:sz w:val="24"/>
          <w:szCs w:val="24"/>
          <w:lang w:eastAsia="en-US" w:bidi="en-US"/>
        </w:rPr>
        <w:t xml:space="preserve"> (</w:t>
      </w:r>
      <w:r w:rsidRPr="002F21A5">
        <w:rPr>
          <w:rFonts w:ascii="Times New Roman" w:eastAsia="Times New Roman" w:hAnsi="Times New Roman" w:cs="Times New Roman"/>
          <w:sz w:val="24"/>
          <w:szCs w:val="24"/>
          <w:lang w:eastAsia="en-US" w:bidi="en-US"/>
        </w:rPr>
        <w:t xml:space="preserve">далі – Замовник), в особі __________________, який (яка) діє на підставі ______________, з однієї сторони та, </w:t>
      </w:r>
    </w:p>
    <w:p w14:paraId="6707B78E" w14:textId="77777777" w:rsidR="002F21A5" w:rsidRPr="002F21A5" w:rsidRDefault="002F21A5" w:rsidP="002F21A5">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r w:rsidRPr="002F21A5">
        <w:rPr>
          <w:rFonts w:ascii="Times New Roman" w:eastAsia="Times New Roman" w:hAnsi="Times New Roman" w:cs="Times New Roman"/>
          <w:b/>
          <w:bCs/>
          <w:sz w:val="24"/>
          <w:szCs w:val="24"/>
          <w:lang w:eastAsia="en-US" w:bidi="en-US"/>
        </w:rPr>
        <w:t>___________________________________________________________________</w:t>
      </w:r>
      <w:r w:rsidRPr="002F21A5">
        <w:rPr>
          <w:rFonts w:ascii="Times New Roman" w:eastAsia="Times New Roman" w:hAnsi="Times New Roman" w:cs="Times New Roman"/>
          <w:sz w:val="24"/>
          <w:szCs w:val="24"/>
          <w:lang w:eastAsia="en-US" w:bidi="en-US"/>
        </w:rPr>
        <w:t xml:space="preserve"> (далі – Виконавець), в особі __________________, який (яка) діє на підставі ______________, з другої сторони</w:t>
      </w:r>
      <w:r w:rsidRPr="002F21A5">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2F21A5">
        <w:rPr>
          <w:rFonts w:ascii="Times New Roman" w:eastAsia="Times New Roman" w:hAnsi="Times New Roman" w:cs="Times New Roman"/>
          <w:sz w:val="24"/>
          <w:szCs w:val="24"/>
        </w:rPr>
        <w:t>іменуються Сторони, а кожна окремо – Сторона,  уклали цей Додаток 1 «Технічна специфікація» до Договору про закупівлю №_____ від _________________ року (далі – Технічна специфікація) та засвідчують, що Сторонами було досягнуто згоди про перелік вимог, умов надання Послуги, які встановлює Замовник та зобов’язується дотримуватись Виконавець:</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7273"/>
      </w:tblGrid>
      <w:tr w:rsidR="002F21A5" w:rsidRPr="002F21A5" w14:paraId="46F757EC" w14:textId="77777777" w:rsidTr="002F21A5">
        <w:trPr>
          <w:jc w:val="center"/>
        </w:trPr>
        <w:tc>
          <w:tcPr>
            <w:tcW w:w="2502" w:type="dxa"/>
            <w:shd w:val="clear" w:color="auto" w:fill="auto"/>
          </w:tcPr>
          <w:p w14:paraId="2E19C231" w14:textId="777777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F21A5">
              <w:rPr>
                <w:rFonts w:ascii="Times New Roman" w:eastAsia="Times New Roman" w:hAnsi="Times New Roman" w:cs="Times New Roman"/>
                <w:b/>
                <w:sz w:val="24"/>
                <w:szCs w:val="24"/>
                <w:lang w:eastAsia="ru-RU"/>
              </w:rPr>
              <w:t>Назва послуг</w:t>
            </w:r>
          </w:p>
          <w:p w14:paraId="2D3B9217" w14:textId="777777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p>
        </w:tc>
        <w:tc>
          <w:tcPr>
            <w:tcW w:w="7273" w:type="dxa"/>
            <w:shd w:val="clear" w:color="auto" w:fill="auto"/>
          </w:tcPr>
          <w:p w14:paraId="61605059" w14:textId="777777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F21A5">
              <w:rPr>
                <w:rFonts w:ascii="Times New Roman" w:eastAsia="Times New Roman" w:hAnsi="Times New Roman" w:cs="Times New Roman"/>
                <w:b/>
                <w:color w:val="000000"/>
                <w:sz w:val="24"/>
                <w:szCs w:val="24"/>
                <w:lang w:eastAsia="ru-RU"/>
              </w:rPr>
              <w:t xml:space="preserve">Послуги дорожнього перевезення небезпечного вантажу біологічного матеріалу категорії B (код </w:t>
            </w:r>
            <w:r w:rsidRPr="002F21A5">
              <w:rPr>
                <w:rFonts w:ascii="Times New Roman" w:eastAsia="Times New Roman" w:hAnsi="Times New Roman" w:cs="Times New Roman"/>
                <w:b/>
                <w:color w:val="000000"/>
                <w:sz w:val="24"/>
                <w:szCs w:val="24"/>
                <w:shd w:val="clear" w:color="auto" w:fill="FFFFFF"/>
                <w:lang w:eastAsia="ru-RU"/>
              </w:rPr>
              <w:t xml:space="preserve">UN 3373) </w:t>
            </w:r>
            <w:r w:rsidRPr="002F21A5">
              <w:rPr>
                <w:rFonts w:ascii="Times New Roman" w:eastAsia="Times New Roman" w:hAnsi="Times New Roman" w:cs="Times New Roman"/>
                <w:b/>
                <w:sz w:val="24"/>
                <w:szCs w:val="24"/>
                <w:shd w:val="clear" w:color="auto" w:fill="FFFFFF"/>
                <w:lang w:eastAsia="ru-RU"/>
              </w:rPr>
              <w:t>– зразки плазми крові</w:t>
            </w:r>
          </w:p>
        </w:tc>
      </w:tr>
      <w:tr w:rsidR="002F21A5" w:rsidRPr="002F21A5" w14:paraId="13EB8715" w14:textId="77777777" w:rsidTr="002F21A5">
        <w:trPr>
          <w:jc w:val="center"/>
        </w:trPr>
        <w:tc>
          <w:tcPr>
            <w:tcW w:w="2502" w:type="dxa"/>
            <w:shd w:val="clear" w:color="auto" w:fill="auto"/>
          </w:tcPr>
          <w:p w14:paraId="19F4E0AA" w14:textId="777777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F21A5">
              <w:rPr>
                <w:rFonts w:ascii="Times New Roman" w:eastAsia="Times New Roman" w:hAnsi="Times New Roman" w:cs="Times New Roman"/>
                <w:b/>
                <w:sz w:val="24"/>
                <w:szCs w:val="24"/>
                <w:lang w:eastAsia="ru-RU"/>
              </w:rPr>
              <w:t>Обсяг послуг</w:t>
            </w:r>
          </w:p>
        </w:tc>
        <w:tc>
          <w:tcPr>
            <w:tcW w:w="7273" w:type="dxa"/>
            <w:shd w:val="clear" w:color="auto" w:fill="auto"/>
          </w:tcPr>
          <w:p w14:paraId="625B8AC2" w14:textId="1EA8B6E2" w:rsidR="002F21A5" w:rsidRPr="002F21A5" w:rsidRDefault="002F21A5" w:rsidP="002F21A5">
            <w:pPr>
              <w:widowControl w:val="0"/>
              <w:tabs>
                <w:tab w:val="left" w:pos="317"/>
                <w:tab w:val="left" w:pos="884"/>
              </w:tabs>
              <w:spacing w:after="0" w:line="228" w:lineRule="auto"/>
              <w:jc w:val="both"/>
              <w:rPr>
                <w:rFonts w:ascii="Times New Roman" w:eastAsia="Arial" w:hAnsi="Times New Roman" w:cs="Times New Roman"/>
                <w:color w:val="000000"/>
                <w:sz w:val="24"/>
                <w:szCs w:val="24"/>
                <w:lang w:eastAsia="ru-RU"/>
              </w:rPr>
            </w:pPr>
            <w:r w:rsidRPr="002F21A5">
              <w:rPr>
                <w:rFonts w:ascii="Times New Roman" w:eastAsia="Arial" w:hAnsi="Times New Roman" w:cs="Times New Roman"/>
                <w:color w:val="000000"/>
                <w:sz w:val="24"/>
                <w:szCs w:val="24"/>
                <w:lang w:eastAsia="ru-RU"/>
              </w:rPr>
              <w:t xml:space="preserve">Послуги </w:t>
            </w:r>
            <w:r w:rsidRPr="002F21A5">
              <w:rPr>
                <w:rFonts w:ascii="Times New Roman" w:eastAsia="Arial" w:hAnsi="Times New Roman" w:cs="Times New Roman"/>
                <w:color w:val="000000"/>
                <w:sz w:val="24"/>
                <w:szCs w:val="24"/>
                <w:shd w:val="clear" w:color="auto" w:fill="FFFFFF"/>
                <w:lang w:eastAsia="ru-RU"/>
              </w:rPr>
              <w:t xml:space="preserve">включають в себе доставку  протягом 2025 року небезпечного вантажу з установ, </w:t>
            </w:r>
            <w:r w:rsidRPr="002F21A5">
              <w:rPr>
                <w:rFonts w:ascii="Times New Roman" w:eastAsia="Arial" w:hAnsi="Times New Roman" w:cs="Times New Roman"/>
                <w:sz w:val="24"/>
                <w:szCs w:val="24"/>
                <w:shd w:val="clear" w:color="auto" w:fill="FFFFFF"/>
                <w:lang w:eastAsia="ru-RU"/>
              </w:rPr>
              <w:t xml:space="preserve">визначених в </w:t>
            </w:r>
            <w:r w:rsidRPr="002F21A5">
              <w:rPr>
                <w:rFonts w:ascii="Times New Roman" w:eastAsia="Arial" w:hAnsi="Times New Roman" w:cs="Times New Roman"/>
                <w:sz w:val="24"/>
                <w:szCs w:val="24"/>
                <w:lang w:eastAsia="ru-RU"/>
              </w:rPr>
              <w:t xml:space="preserve">таблиці № 1 до </w:t>
            </w:r>
            <w:r>
              <w:rPr>
                <w:rFonts w:ascii="Times New Roman" w:eastAsia="Arial" w:hAnsi="Times New Roman" w:cs="Times New Roman"/>
                <w:sz w:val="24"/>
                <w:szCs w:val="24"/>
                <w:lang w:eastAsia="ru-RU"/>
              </w:rPr>
              <w:t>Д</w:t>
            </w:r>
            <w:r w:rsidRPr="002F21A5">
              <w:rPr>
                <w:rFonts w:ascii="Times New Roman" w:eastAsia="Arial" w:hAnsi="Times New Roman" w:cs="Times New Roman"/>
                <w:sz w:val="24"/>
                <w:szCs w:val="24"/>
                <w:lang w:eastAsia="ru-RU"/>
              </w:rPr>
              <w:t>одатку</w:t>
            </w:r>
            <w:r>
              <w:rPr>
                <w:rFonts w:ascii="Times New Roman" w:eastAsia="Arial" w:hAnsi="Times New Roman" w:cs="Times New Roman"/>
                <w:sz w:val="24"/>
                <w:szCs w:val="24"/>
                <w:lang w:eastAsia="ru-RU"/>
              </w:rPr>
              <w:t xml:space="preserve"> 1 до Договору</w:t>
            </w:r>
            <w:r w:rsidRPr="002F21A5">
              <w:rPr>
                <w:rFonts w:ascii="Times New Roman" w:eastAsia="Arial" w:hAnsi="Times New Roman" w:cs="Times New Roman"/>
                <w:sz w:val="24"/>
                <w:szCs w:val="24"/>
                <w:lang w:eastAsia="ru-RU"/>
              </w:rPr>
              <w:t>, до</w:t>
            </w:r>
            <w:r w:rsidRPr="002F21A5">
              <w:rPr>
                <w:rFonts w:ascii="Times New Roman" w:eastAsia="Arial" w:hAnsi="Times New Roman" w:cs="Times New Roman"/>
                <w:color w:val="FF0000"/>
                <w:sz w:val="24"/>
                <w:szCs w:val="24"/>
                <w:lang w:eastAsia="ru-RU"/>
              </w:rPr>
              <w:t xml:space="preserve"> </w:t>
            </w:r>
            <w:r w:rsidRPr="002F21A5">
              <w:rPr>
                <w:rFonts w:ascii="Times New Roman" w:eastAsia="Arial" w:hAnsi="Times New Roman" w:cs="Times New Roman"/>
                <w:color w:val="212529"/>
                <w:sz w:val="24"/>
                <w:szCs w:val="24"/>
                <w:shd w:val="clear" w:color="auto" w:fill="FFFFFF"/>
                <w:lang w:val="ru-RU" w:eastAsia="ru-RU"/>
              </w:rPr>
              <w:t>Референс-</w:t>
            </w:r>
            <w:proofErr w:type="spellStart"/>
            <w:r w:rsidRPr="002F21A5">
              <w:rPr>
                <w:rFonts w:ascii="Times New Roman" w:eastAsia="Arial" w:hAnsi="Times New Roman" w:cs="Times New Roman"/>
                <w:color w:val="212529"/>
                <w:sz w:val="24"/>
                <w:szCs w:val="24"/>
                <w:shd w:val="clear" w:color="auto" w:fill="FFFFFF"/>
                <w:lang w:val="ru-RU" w:eastAsia="ru-RU"/>
              </w:rPr>
              <w:t>лабораторі</w:t>
            </w:r>
            <w:proofErr w:type="spellEnd"/>
            <w:r w:rsidRPr="002F21A5">
              <w:rPr>
                <w:rFonts w:ascii="Times New Roman" w:eastAsia="Arial" w:hAnsi="Times New Roman" w:cs="Times New Roman"/>
                <w:color w:val="212529"/>
                <w:sz w:val="24"/>
                <w:szCs w:val="24"/>
                <w:shd w:val="clear" w:color="auto" w:fill="FFFFFF"/>
                <w:lang w:eastAsia="ru-RU"/>
              </w:rPr>
              <w:t>ї</w:t>
            </w:r>
            <w:r w:rsidRPr="002F21A5">
              <w:rPr>
                <w:rFonts w:ascii="Times New Roman" w:eastAsia="Arial" w:hAnsi="Times New Roman" w:cs="Times New Roman"/>
                <w:color w:val="212529"/>
                <w:sz w:val="24"/>
                <w:szCs w:val="24"/>
                <w:shd w:val="clear" w:color="auto" w:fill="FFFFFF"/>
                <w:lang w:val="ru-RU" w:eastAsia="ru-RU"/>
              </w:rPr>
              <w:t xml:space="preserve"> з </w:t>
            </w:r>
            <w:proofErr w:type="spellStart"/>
            <w:r w:rsidRPr="002F21A5">
              <w:rPr>
                <w:rFonts w:ascii="Times New Roman" w:eastAsia="Arial" w:hAnsi="Times New Roman" w:cs="Times New Roman"/>
                <w:color w:val="212529"/>
                <w:sz w:val="24"/>
                <w:szCs w:val="24"/>
                <w:shd w:val="clear" w:color="auto" w:fill="FFFFFF"/>
                <w:lang w:val="ru-RU" w:eastAsia="ru-RU"/>
              </w:rPr>
              <w:t>діагностики</w:t>
            </w:r>
            <w:proofErr w:type="spellEnd"/>
            <w:r w:rsidRPr="002F21A5">
              <w:rPr>
                <w:rFonts w:ascii="Times New Roman" w:eastAsia="Arial" w:hAnsi="Times New Roman" w:cs="Times New Roman"/>
                <w:color w:val="212529"/>
                <w:sz w:val="24"/>
                <w:szCs w:val="24"/>
                <w:shd w:val="clear" w:color="auto" w:fill="FFFFFF"/>
                <w:lang w:val="ru-RU" w:eastAsia="ru-RU"/>
              </w:rPr>
              <w:t xml:space="preserve"> ВІЛ/</w:t>
            </w:r>
            <w:proofErr w:type="spellStart"/>
            <w:r w:rsidRPr="002F21A5">
              <w:rPr>
                <w:rFonts w:ascii="Times New Roman" w:eastAsia="Arial" w:hAnsi="Times New Roman" w:cs="Times New Roman"/>
                <w:color w:val="212529"/>
                <w:sz w:val="24"/>
                <w:szCs w:val="24"/>
                <w:shd w:val="clear" w:color="auto" w:fill="FFFFFF"/>
                <w:lang w:val="ru-RU" w:eastAsia="ru-RU"/>
              </w:rPr>
              <w:t>СНІДу</w:t>
            </w:r>
            <w:proofErr w:type="spellEnd"/>
            <w:r w:rsidRPr="002F21A5">
              <w:rPr>
                <w:rFonts w:ascii="Times New Roman" w:eastAsia="Arial" w:hAnsi="Times New Roman" w:cs="Times New Roman"/>
                <w:color w:val="212529"/>
                <w:sz w:val="24"/>
                <w:szCs w:val="24"/>
                <w:shd w:val="clear" w:color="auto" w:fill="FFFFFF"/>
                <w:lang w:val="ru-RU" w:eastAsia="ru-RU"/>
              </w:rPr>
              <w:t xml:space="preserve">, </w:t>
            </w:r>
            <w:proofErr w:type="spellStart"/>
            <w:r w:rsidRPr="002F21A5">
              <w:rPr>
                <w:rFonts w:ascii="Times New Roman" w:eastAsia="Arial" w:hAnsi="Times New Roman" w:cs="Times New Roman"/>
                <w:color w:val="212529"/>
                <w:sz w:val="24"/>
                <w:szCs w:val="24"/>
                <w:shd w:val="clear" w:color="auto" w:fill="FFFFFF"/>
                <w:lang w:val="ru-RU" w:eastAsia="ru-RU"/>
              </w:rPr>
              <w:t>вірусних</w:t>
            </w:r>
            <w:proofErr w:type="spellEnd"/>
            <w:r w:rsidRPr="002F21A5">
              <w:rPr>
                <w:rFonts w:ascii="Times New Roman" w:eastAsia="Arial" w:hAnsi="Times New Roman" w:cs="Times New Roman"/>
                <w:color w:val="212529"/>
                <w:sz w:val="24"/>
                <w:szCs w:val="24"/>
                <w:shd w:val="clear" w:color="auto" w:fill="FFFFFF"/>
                <w:lang w:val="ru-RU" w:eastAsia="ru-RU"/>
              </w:rPr>
              <w:t xml:space="preserve"> та особливо </w:t>
            </w:r>
            <w:proofErr w:type="spellStart"/>
            <w:r w:rsidRPr="002F21A5">
              <w:rPr>
                <w:rFonts w:ascii="Times New Roman" w:eastAsia="Arial" w:hAnsi="Times New Roman" w:cs="Times New Roman"/>
                <w:color w:val="212529"/>
                <w:sz w:val="24"/>
                <w:szCs w:val="24"/>
                <w:shd w:val="clear" w:color="auto" w:fill="FFFFFF"/>
                <w:lang w:val="ru-RU" w:eastAsia="ru-RU"/>
              </w:rPr>
              <w:t>небезпечних</w:t>
            </w:r>
            <w:proofErr w:type="spellEnd"/>
            <w:r w:rsidRPr="002F21A5">
              <w:rPr>
                <w:rFonts w:ascii="Times New Roman" w:eastAsia="Arial" w:hAnsi="Times New Roman" w:cs="Times New Roman"/>
                <w:color w:val="212529"/>
                <w:sz w:val="24"/>
                <w:szCs w:val="24"/>
                <w:shd w:val="clear" w:color="auto" w:fill="FFFFFF"/>
                <w:lang w:val="ru-RU" w:eastAsia="ru-RU"/>
              </w:rPr>
              <w:t xml:space="preserve"> </w:t>
            </w:r>
            <w:proofErr w:type="spellStart"/>
            <w:r w:rsidRPr="002F21A5">
              <w:rPr>
                <w:rFonts w:ascii="Times New Roman" w:eastAsia="Arial" w:hAnsi="Times New Roman" w:cs="Times New Roman"/>
                <w:color w:val="212529"/>
                <w:sz w:val="24"/>
                <w:szCs w:val="24"/>
                <w:shd w:val="clear" w:color="auto" w:fill="FFFFFF"/>
                <w:lang w:val="ru-RU" w:eastAsia="ru-RU"/>
              </w:rPr>
              <w:t>патогенів</w:t>
            </w:r>
            <w:proofErr w:type="spellEnd"/>
            <w:r w:rsidRPr="002F21A5">
              <w:rPr>
                <w:rFonts w:ascii="Times New Roman" w:eastAsia="Arial" w:hAnsi="Times New Roman" w:cs="Times New Roman"/>
                <w:color w:val="000000"/>
                <w:sz w:val="24"/>
                <w:szCs w:val="24"/>
                <w:lang w:eastAsia="ru-RU"/>
              </w:rPr>
              <w:t xml:space="preserve">, яка знаходяться за </w:t>
            </w:r>
            <w:proofErr w:type="spellStart"/>
            <w:r w:rsidRPr="002F21A5">
              <w:rPr>
                <w:rFonts w:ascii="Times New Roman" w:eastAsia="Arial" w:hAnsi="Times New Roman" w:cs="Times New Roman"/>
                <w:color w:val="000000"/>
                <w:sz w:val="24"/>
                <w:szCs w:val="24"/>
                <w:lang w:eastAsia="ru-RU"/>
              </w:rPr>
              <w:t>адресою</w:t>
            </w:r>
            <w:proofErr w:type="spellEnd"/>
            <w:r w:rsidRPr="002F21A5">
              <w:rPr>
                <w:rFonts w:ascii="Times New Roman" w:eastAsia="Arial" w:hAnsi="Times New Roman" w:cs="Times New Roman"/>
                <w:color w:val="000000"/>
                <w:sz w:val="24"/>
                <w:szCs w:val="24"/>
                <w:lang w:eastAsia="ru-RU"/>
              </w:rPr>
              <w:t>: 04071, м. Київ, вул. Ярославська, 41.</w:t>
            </w:r>
          </w:p>
          <w:p w14:paraId="6CE72CBC" w14:textId="77777777" w:rsidR="002F21A5" w:rsidRPr="002F21A5" w:rsidRDefault="002F21A5" w:rsidP="002F21A5">
            <w:pPr>
              <w:widowControl w:val="0"/>
              <w:tabs>
                <w:tab w:val="left" w:pos="317"/>
                <w:tab w:val="left" w:pos="884"/>
              </w:tabs>
              <w:spacing w:after="0" w:line="228" w:lineRule="auto"/>
              <w:jc w:val="both"/>
              <w:rPr>
                <w:rFonts w:ascii="Times New Roman" w:eastAsia="Arial" w:hAnsi="Times New Roman" w:cs="Times New Roman"/>
                <w:color w:val="000000"/>
                <w:sz w:val="24"/>
                <w:szCs w:val="24"/>
                <w:shd w:val="clear" w:color="auto" w:fill="FFFFFF"/>
                <w:lang w:eastAsia="ru-RU"/>
              </w:rPr>
            </w:pPr>
            <w:r w:rsidRPr="002F21A5">
              <w:rPr>
                <w:rFonts w:ascii="Times New Roman" w:eastAsia="Arial" w:hAnsi="Times New Roman" w:cs="Times New Roman"/>
                <w:color w:val="000000"/>
                <w:sz w:val="24"/>
                <w:szCs w:val="24"/>
                <w:shd w:val="clear" w:color="auto" w:fill="FFFFFF"/>
                <w:lang w:eastAsia="ru-RU"/>
              </w:rPr>
              <w:t>К</w:t>
            </w:r>
            <w:r w:rsidRPr="002F21A5">
              <w:rPr>
                <w:rFonts w:ascii="Times New Roman" w:eastAsia="Arial" w:hAnsi="Times New Roman" w:cs="Times New Roman"/>
                <w:color w:val="000000"/>
                <w:sz w:val="24"/>
                <w:szCs w:val="24"/>
                <w:lang w:eastAsia="ru-RU"/>
              </w:rPr>
              <w:t>ількість доставок – 280.</w:t>
            </w:r>
            <w:r w:rsidRPr="002F21A5">
              <w:rPr>
                <w:rFonts w:ascii="Times New Roman" w:eastAsia="Arial" w:hAnsi="Times New Roman" w:cs="Times New Roman"/>
                <w:color w:val="000000"/>
                <w:sz w:val="24"/>
                <w:szCs w:val="24"/>
                <w:shd w:val="clear" w:color="auto" w:fill="FFFFFF"/>
                <w:lang w:eastAsia="ru-RU"/>
              </w:rPr>
              <w:t xml:space="preserve"> </w:t>
            </w:r>
          </w:p>
          <w:p w14:paraId="7BAC1697" w14:textId="0E1791D7" w:rsidR="002F21A5" w:rsidRPr="002F21A5" w:rsidRDefault="002F21A5" w:rsidP="002F21A5">
            <w:pPr>
              <w:widowControl w:val="0"/>
              <w:tabs>
                <w:tab w:val="left" w:pos="317"/>
                <w:tab w:val="left" w:pos="884"/>
              </w:tabs>
              <w:spacing w:after="0" w:line="228" w:lineRule="auto"/>
              <w:jc w:val="both"/>
              <w:rPr>
                <w:rFonts w:ascii="Times New Roman" w:eastAsia="Arial" w:hAnsi="Times New Roman" w:cs="Times New Roman"/>
                <w:color w:val="000000"/>
                <w:sz w:val="24"/>
                <w:szCs w:val="24"/>
                <w:lang w:eastAsia="ru-RU"/>
              </w:rPr>
            </w:pPr>
            <w:r w:rsidRPr="002F21A5">
              <w:rPr>
                <w:rFonts w:ascii="Times New Roman" w:eastAsia="Arial" w:hAnsi="Times New Roman" w:cs="Times New Roman"/>
                <w:color w:val="000000"/>
                <w:sz w:val="24"/>
                <w:szCs w:val="24"/>
                <w:shd w:val="clear" w:color="auto" w:fill="FFFFFF"/>
                <w:lang w:eastAsia="ru-RU"/>
              </w:rPr>
              <w:t>Кількість доставок може бути зменшена відповідно до потреб Замовника</w:t>
            </w:r>
            <w:r>
              <w:rPr>
                <w:rFonts w:ascii="Times New Roman" w:eastAsia="Arial" w:hAnsi="Times New Roman" w:cs="Times New Roman"/>
                <w:color w:val="000000"/>
                <w:sz w:val="24"/>
                <w:szCs w:val="24"/>
                <w:shd w:val="clear" w:color="auto" w:fill="FFFFFF"/>
                <w:lang w:eastAsia="ru-RU"/>
              </w:rPr>
              <w:t>.</w:t>
            </w:r>
          </w:p>
        </w:tc>
      </w:tr>
      <w:tr w:rsidR="002F21A5" w:rsidRPr="002F21A5" w14:paraId="1452D232" w14:textId="77777777" w:rsidTr="002F21A5">
        <w:trPr>
          <w:jc w:val="center"/>
        </w:trPr>
        <w:tc>
          <w:tcPr>
            <w:tcW w:w="2502" w:type="dxa"/>
            <w:shd w:val="clear" w:color="auto" w:fill="auto"/>
          </w:tcPr>
          <w:p w14:paraId="3C4F4D12" w14:textId="777777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F21A5">
              <w:rPr>
                <w:rFonts w:ascii="Times New Roman" w:eastAsia="Times New Roman" w:hAnsi="Times New Roman" w:cs="Times New Roman"/>
                <w:b/>
                <w:sz w:val="24"/>
                <w:szCs w:val="24"/>
                <w:lang w:eastAsia="ru-RU"/>
              </w:rPr>
              <w:t>Строк надання послуг</w:t>
            </w:r>
          </w:p>
        </w:tc>
        <w:tc>
          <w:tcPr>
            <w:tcW w:w="7273" w:type="dxa"/>
            <w:shd w:val="clear" w:color="auto" w:fill="auto"/>
          </w:tcPr>
          <w:p w14:paraId="494C6F33" w14:textId="515A552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color w:val="000000"/>
                <w:sz w:val="24"/>
                <w:szCs w:val="24"/>
                <w:shd w:val="clear" w:color="auto" w:fill="FFFFFF"/>
                <w:lang w:eastAsia="ru-RU"/>
              </w:rPr>
            </w:pPr>
            <w:r w:rsidRPr="002F21A5">
              <w:rPr>
                <w:rFonts w:ascii="Times New Roman" w:eastAsia="Times New Roman" w:hAnsi="Times New Roman" w:cs="Times New Roman"/>
                <w:sz w:val="24"/>
                <w:szCs w:val="24"/>
                <w:lang w:eastAsia="en-US" w:bidi="en-US"/>
              </w:rPr>
              <w:t>до 15 грудня 2025 року на підставі заявок на надання Послуг (надалі – Заявка) Замовника, протягом 10 календарних днів з моменту отримання Заявки</w:t>
            </w:r>
            <w:r>
              <w:rPr>
                <w:rFonts w:ascii="Times New Roman" w:eastAsia="Times New Roman" w:hAnsi="Times New Roman" w:cs="Times New Roman"/>
                <w:sz w:val="24"/>
                <w:szCs w:val="24"/>
                <w:lang w:eastAsia="en-US" w:bidi="en-US"/>
              </w:rPr>
              <w:t>.</w:t>
            </w:r>
          </w:p>
        </w:tc>
      </w:tr>
      <w:tr w:rsidR="002F21A5" w:rsidRPr="002F21A5" w14:paraId="0C1E34AC" w14:textId="77777777" w:rsidTr="002F21A5">
        <w:trPr>
          <w:jc w:val="center"/>
        </w:trPr>
        <w:tc>
          <w:tcPr>
            <w:tcW w:w="2502" w:type="dxa"/>
            <w:shd w:val="clear" w:color="auto" w:fill="auto"/>
          </w:tcPr>
          <w:p w14:paraId="48567366" w14:textId="777777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F21A5">
              <w:rPr>
                <w:rFonts w:ascii="Times New Roman" w:eastAsia="Times New Roman" w:hAnsi="Times New Roman" w:cs="Times New Roman"/>
                <w:b/>
                <w:sz w:val="24"/>
                <w:szCs w:val="24"/>
                <w:lang w:eastAsia="ru-RU"/>
              </w:rPr>
              <w:t>Умови транспортування, обсяг</w:t>
            </w:r>
            <w:r w:rsidRPr="002F21A5">
              <w:rPr>
                <w:rFonts w:ascii="Times New Roman" w:eastAsia="Times New Roman" w:hAnsi="Times New Roman" w:cs="Times New Roman"/>
                <w:b/>
                <w:color w:val="FF0000"/>
                <w:sz w:val="24"/>
                <w:szCs w:val="24"/>
                <w:lang w:eastAsia="ru-RU"/>
              </w:rPr>
              <w:t xml:space="preserve"> </w:t>
            </w:r>
            <w:r w:rsidRPr="002F21A5">
              <w:rPr>
                <w:rFonts w:ascii="Times New Roman" w:eastAsia="Times New Roman" w:hAnsi="Times New Roman" w:cs="Times New Roman"/>
                <w:b/>
                <w:sz w:val="24"/>
                <w:szCs w:val="24"/>
                <w:lang w:eastAsia="ru-RU"/>
              </w:rPr>
              <w:t>та назва вантажу</w:t>
            </w:r>
          </w:p>
        </w:tc>
        <w:tc>
          <w:tcPr>
            <w:tcW w:w="7273" w:type="dxa"/>
            <w:shd w:val="clear" w:color="auto" w:fill="auto"/>
          </w:tcPr>
          <w:p w14:paraId="3795E27A" w14:textId="77777777" w:rsidR="002F21A5" w:rsidRPr="002F21A5" w:rsidRDefault="002F21A5" w:rsidP="002F21A5">
            <w:pPr>
              <w:tabs>
                <w:tab w:val="left" w:pos="317"/>
                <w:tab w:val="right" w:pos="8306"/>
              </w:tabs>
              <w:spacing w:after="0" w:line="228" w:lineRule="auto"/>
              <w:rPr>
                <w:rFonts w:ascii="Times New Roman" w:eastAsia="Times New Roman" w:hAnsi="Times New Roman" w:cs="Times New Roman"/>
                <w:bCs/>
                <w:color w:val="000000"/>
                <w:sz w:val="24"/>
                <w:szCs w:val="24"/>
                <w:lang w:eastAsia="ru-RU"/>
              </w:rPr>
            </w:pPr>
            <w:r w:rsidRPr="002F21A5">
              <w:rPr>
                <w:rFonts w:ascii="Times New Roman" w:eastAsia="Times New Roman" w:hAnsi="Times New Roman" w:cs="Times New Roman"/>
                <w:bCs/>
                <w:sz w:val="24"/>
                <w:szCs w:val="24"/>
                <w:lang w:eastAsia="ru-RU"/>
              </w:rPr>
              <w:t xml:space="preserve">Заморожені залишкові зразки плазми крові, пробірка об'ємом 2 мл – не більше 40 пробірок за одне відправлення. </w:t>
            </w:r>
            <w:r w:rsidRPr="002F21A5">
              <w:rPr>
                <w:rFonts w:ascii="Times New Roman" w:eastAsia="Times New Roman" w:hAnsi="Times New Roman" w:cs="Times New Roman"/>
                <w:sz w:val="24"/>
                <w:szCs w:val="24"/>
                <w:lang w:eastAsia="ru-RU"/>
              </w:rPr>
              <w:t>Транспортування вантажу у сухому льоді (температура не вище мінус 10 °С)</w:t>
            </w:r>
          </w:p>
        </w:tc>
      </w:tr>
      <w:tr w:rsidR="002F21A5" w:rsidRPr="002F21A5" w14:paraId="69C01C32" w14:textId="77777777" w:rsidTr="002F21A5">
        <w:trPr>
          <w:jc w:val="center"/>
        </w:trPr>
        <w:tc>
          <w:tcPr>
            <w:tcW w:w="2502" w:type="dxa"/>
            <w:shd w:val="clear" w:color="auto" w:fill="auto"/>
          </w:tcPr>
          <w:p w14:paraId="7DD74F7F" w14:textId="777777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F21A5">
              <w:rPr>
                <w:rFonts w:ascii="Times New Roman" w:eastAsia="Times New Roman" w:hAnsi="Times New Roman" w:cs="Times New Roman"/>
                <w:b/>
                <w:sz w:val="24"/>
                <w:szCs w:val="24"/>
                <w:lang w:eastAsia="ru-RU"/>
              </w:rPr>
              <w:t>Характеристика вантажу</w:t>
            </w:r>
          </w:p>
        </w:tc>
        <w:tc>
          <w:tcPr>
            <w:tcW w:w="7273" w:type="dxa"/>
            <w:shd w:val="clear" w:color="auto" w:fill="auto"/>
          </w:tcPr>
          <w:p w14:paraId="4811B100" w14:textId="77777777" w:rsidR="002F21A5" w:rsidRPr="002F21A5" w:rsidRDefault="002F21A5" w:rsidP="002F21A5">
            <w:pPr>
              <w:tabs>
                <w:tab w:val="left" w:pos="317"/>
                <w:tab w:val="right" w:pos="8306"/>
              </w:tabs>
              <w:spacing w:after="0" w:line="228" w:lineRule="auto"/>
              <w:rPr>
                <w:rFonts w:ascii="Times New Roman" w:eastAsia="Times New Roman" w:hAnsi="Times New Roman" w:cs="Times New Roman"/>
                <w:sz w:val="24"/>
                <w:szCs w:val="24"/>
                <w:shd w:val="clear" w:color="auto" w:fill="FFFFFF"/>
                <w:lang w:eastAsia="ru-RU"/>
              </w:rPr>
            </w:pPr>
            <w:r w:rsidRPr="002F21A5">
              <w:rPr>
                <w:rFonts w:ascii="Times New Roman" w:eastAsia="Times New Roman" w:hAnsi="Times New Roman" w:cs="Times New Roman"/>
                <w:sz w:val="24"/>
                <w:szCs w:val="24"/>
                <w:lang w:eastAsia="ru-RU"/>
              </w:rPr>
              <w:t xml:space="preserve">Небезпечний вантаж є біологічним матеріалом категорії B (код </w:t>
            </w:r>
            <w:r w:rsidRPr="002F21A5">
              <w:rPr>
                <w:rFonts w:ascii="Times New Roman" w:eastAsia="Times New Roman" w:hAnsi="Times New Roman" w:cs="Times New Roman"/>
                <w:sz w:val="24"/>
                <w:szCs w:val="24"/>
                <w:shd w:val="clear" w:color="auto" w:fill="FFFFFF"/>
                <w:lang w:eastAsia="ru-RU"/>
              </w:rPr>
              <w:t>UN 3373) – зразки плазми крові.</w:t>
            </w:r>
          </w:p>
        </w:tc>
      </w:tr>
      <w:tr w:rsidR="002F21A5" w:rsidRPr="002F21A5" w14:paraId="352EB156" w14:textId="77777777" w:rsidTr="002F21A5">
        <w:trPr>
          <w:jc w:val="center"/>
        </w:trPr>
        <w:tc>
          <w:tcPr>
            <w:tcW w:w="2502" w:type="dxa"/>
            <w:shd w:val="clear" w:color="auto" w:fill="auto"/>
          </w:tcPr>
          <w:p w14:paraId="0A06AA25" w14:textId="777777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F21A5">
              <w:rPr>
                <w:rFonts w:ascii="Times New Roman" w:eastAsia="Times New Roman" w:hAnsi="Times New Roman" w:cs="Times New Roman"/>
                <w:b/>
                <w:sz w:val="24"/>
                <w:szCs w:val="24"/>
                <w:lang w:eastAsia="ru-RU"/>
              </w:rPr>
              <w:t>Вимоги до пакування вантажу</w:t>
            </w:r>
          </w:p>
        </w:tc>
        <w:tc>
          <w:tcPr>
            <w:tcW w:w="7273" w:type="dxa"/>
            <w:shd w:val="clear" w:color="auto" w:fill="auto"/>
          </w:tcPr>
          <w:p w14:paraId="3CBA0A35" w14:textId="77777777" w:rsidR="002F21A5" w:rsidRPr="002F21A5" w:rsidRDefault="002F21A5" w:rsidP="002F21A5">
            <w:pPr>
              <w:spacing w:after="0" w:line="228" w:lineRule="auto"/>
              <w:rPr>
                <w:rFonts w:ascii="Times New Roman" w:hAnsi="Times New Roman" w:cs="Times New Roman"/>
                <w:color w:val="000000"/>
                <w:sz w:val="24"/>
                <w:szCs w:val="24"/>
                <w:shd w:val="clear" w:color="auto" w:fill="FFFFFF"/>
              </w:rPr>
            </w:pPr>
            <w:r w:rsidRPr="002F21A5">
              <w:rPr>
                <w:rFonts w:ascii="Times New Roman" w:hAnsi="Times New Roman" w:cs="Times New Roman"/>
                <w:color w:val="000000"/>
                <w:sz w:val="24"/>
                <w:szCs w:val="24"/>
                <w:shd w:val="clear" w:color="auto" w:fill="FFFFFF"/>
              </w:rPr>
              <w:t>Вантаж упаковується згідно з вимогами до пакування P650 для інфекційних субстанцій UN 3373.</w:t>
            </w:r>
          </w:p>
          <w:p w14:paraId="06FD0ED5" w14:textId="3942A133" w:rsidR="002F21A5" w:rsidRPr="002F21A5" w:rsidRDefault="002F21A5" w:rsidP="002F21A5">
            <w:pPr>
              <w:spacing w:after="0" w:line="228" w:lineRule="auto"/>
              <w:rPr>
                <w:rFonts w:ascii="Times New Roman" w:hAnsi="Times New Roman" w:cs="Times New Roman"/>
                <w:sz w:val="24"/>
                <w:szCs w:val="24"/>
                <w:shd w:val="clear" w:color="auto" w:fill="FFFFFF"/>
              </w:rPr>
            </w:pPr>
            <w:r w:rsidRPr="002F21A5">
              <w:rPr>
                <w:rFonts w:ascii="Times New Roman" w:hAnsi="Times New Roman" w:cs="Times New Roman"/>
                <w:sz w:val="24"/>
                <w:szCs w:val="24"/>
                <w:shd w:val="clear" w:color="auto" w:fill="FFFFFF"/>
              </w:rPr>
              <w:t>Виконавцем повинні бути надані пакувальні матеріали для пакування  відповідно зазначених вимог</w:t>
            </w:r>
            <w:r w:rsidRPr="002F21A5">
              <w:rPr>
                <w:rFonts w:ascii="Times New Roman" w:hAnsi="Times New Roman" w:cs="Times New Roman"/>
                <w:sz w:val="24"/>
                <w:szCs w:val="24"/>
              </w:rPr>
              <w:t>.</w:t>
            </w:r>
          </w:p>
        </w:tc>
      </w:tr>
      <w:tr w:rsidR="002F21A5" w:rsidRPr="002F21A5" w14:paraId="16E0225A" w14:textId="77777777" w:rsidTr="002F21A5">
        <w:trPr>
          <w:jc w:val="center"/>
        </w:trPr>
        <w:tc>
          <w:tcPr>
            <w:tcW w:w="2502" w:type="dxa"/>
            <w:shd w:val="clear" w:color="auto" w:fill="auto"/>
          </w:tcPr>
          <w:p w14:paraId="5B55ED4F" w14:textId="777777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F21A5">
              <w:rPr>
                <w:rFonts w:ascii="Times New Roman" w:eastAsia="Times New Roman" w:hAnsi="Times New Roman" w:cs="Times New Roman"/>
                <w:b/>
                <w:sz w:val="24"/>
                <w:szCs w:val="24"/>
                <w:lang w:eastAsia="ru-RU"/>
              </w:rPr>
              <w:t>Місце надання послуг</w:t>
            </w:r>
          </w:p>
        </w:tc>
        <w:tc>
          <w:tcPr>
            <w:tcW w:w="7273" w:type="dxa"/>
            <w:shd w:val="clear" w:color="auto" w:fill="auto"/>
          </w:tcPr>
          <w:p w14:paraId="0A7DCAF7" w14:textId="777777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F21A5">
              <w:rPr>
                <w:rFonts w:ascii="Times New Roman" w:eastAsia="Times New Roman" w:hAnsi="Times New Roman" w:cs="Times New Roman"/>
                <w:sz w:val="24"/>
                <w:szCs w:val="24"/>
                <w:lang w:eastAsia="ru-RU"/>
              </w:rPr>
              <w:t>Послуги надаються в межах території України.</w:t>
            </w:r>
          </w:p>
        </w:tc>
      </w:tr>
      <w:tr w:rsidR="002F21A5" w:rsidRPr="002F21A5" w14:paraId="351819A8" w14:textId="77777777" w:rsidTr="002F21A5">
        <w:trPr>
          <w:jc w:val="center"/>
        </w:trPr>
        <w:tc>
          <w:tcPr>
            <w:tcW w:w="2502" w:type="dxa"/>
            <w:shd w:val="clear" w:color="auto" w:fill="auto"/>
          </w:tcPr>
          <w:p w14:paraId="2F928826" w14:textId="777777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F21A5">
              <w:rPr>
                <w:rFonts w:ascii="Times New Roman" w:eastAsia="Times New Roman" w:hAnsi="Times New Roman" w:cs="Times New Roman"/>
                <w:b/>
                <w:sz w:val="24"/>
                <w:szCs w:val="24"/>
                <w:lang w:eastAsia="ru-RU"/>
              </w:rPr>
              <w:t>Маршрут перевезення</w:t>
            </w:r>
          </w:p>
        </w:tc>
        <w:tc>
          <w:tcPr>
            <w:tcW w:w="7273" w:type="dxa"/>
            <w:shd w:val="clear" w:color="auto" w:fill="auto"/>
          </w:tcPr>
          <w:p w14:paraId="237DEF26" w14:textId="50E829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bCs/>
                <w:sz w:val="24"/>
                <w:szCs w:val="24"/>
                <w:lang w:eastAsia="ru-RU"/>
              </w:rPr>
            </w:pPr>
            <w:r w:rsidRPr="002F21A5">
              <w:rPr>
                <w:rFonts w:ascii="Times New Roman" w:eastAsia="Times New Roman" w:hAnsi="Times New Roman" w:cs="Times New Roman"/>
                <w:b/>
                <w:color w:val="000000"/>
                <w:sz w:val="24"/>
                <w:szCs w:val="24"/>
                <w:lang w:eastAsia="ru-RU"/>
              </w:rPr>
              <w:t>Адреси завантаження</w:t>
            </w:r>
            <w:r w:rsidRPr="002F21A5">
              <w:rPr>
                <w:rFonts w:ascii="Times New Roman" w:eastAsia="Times New Roman" w:hAnsi="Times New Roman" w:cs="Times New Roman"/>
                <w:b/>
                <w:bCs/>
                <w:color w:val="000000"/>
                <w:sz w:val="24"/>
                <w:szCs w:val="24"/>
                <w:lang w:eastAsia="ru-RU"/>
              </w:rPr>
              <w:t xml:space="preserve">: відповідно до </w:t>
            </w:r>
            <w:r w:rsidRPr="002F21A5">
              <w:rPr>
                <w:rFonts w:ascii="Times New Roman" w:eastAsia="Times New Roman" w:hAnsi="Times New Roman" w:cs="Times New Roman"/>
                <w:b/>
                <w:bCs/>
                <w:sz w:val="24"/>
                <w:szCs w:val="24"/>
                <w:lang w:eastAsia="ru-RU"/>
              </w:rPr>
              <w:t xml:space="preserve">таблиці № 1 до </w:t>
            </w:r>
            <w:r>
              <w:rPr>
                <w:rFonts w:ascii="Times New Roman" w:eastAsia="Times New Roman" w:hAnsi="Times New Roman" w:cs="Times New Roman"/>
                <w:b/>
                <w:bCs/>
                <w:sz w:val="24"/>
                <w:szCs w:val="24"/>
                <w:lang w:eastAsia="ru-RU"/>
              </w:rPr>
              <w:t>Д</w:t>
            </w:r>
            <w:r w:rsidRPr="002F21A5">
              <w:rPr>
                <w:rFonts w:ascii="Times New Roman" w:eastAsia="Times New Roman" w:hAnsi="Times New Roman" w:cs="Times New Roman"/>
                <w:b/>
                <w:bCs/>
                <w:sz w:val="24"/>
                <w:szCs w:val="24"/>
                <w:lang w:eastAsia="ru-RU"/>
              </w:rPr>
              <w:t>одатку</w:t>
            </w:r>
            <w:r>
              <w:rPr>
                <w:rFonts w:ascii="Times New Roman" w:eastAsia="Times New Roman" w:hAnsi="Times New Roman" w:cs="Times New Roman"/>
                <w:b/>
                <w:bCs/>
                <w:sz w:val="24"/>
                <w:szCs w:val="24"/>
                <w:lang w:eastAsia="ru-RU"/>
              </w:rPr>
              <w:t xml:space="preserve"> 1 до Договору</w:t>
            </w:r>
            <w:r w:rsidRPr="002F21A5">
              <w:rPr>
                <w:rFonts w:ascii="Times New Roman" w:eastAsia="Times New Roman" w:hAnsi="Times New Roman" w:cs="Times New Roman"/>
                <w:b/>
                <w:sz w:val="24"/>
                <w:szCs w:val="24"/>
                <w:lang w:eastAsia="ru-RU"/>
              </w:rPr>
              <w:t>.</w:t>
            </w:r>
          </w:p>
          <w:p w14:paraId="5933D8FC" w14:textId="4C2F05EE" w:rsidR="002F21A5" w:rsidRPr="002F21A5" w:rsidRDefault="002F21A5" w:rsidP="002F21A5">
            <w:pPr>
              <w:widowControl w:val="0"/>
              <w:tabs>
                <w:tab w:val="left" w:pos="317"/>
                <w:tab w:val="left" w:pos="884"/>
              </w:tabs>
              <w:spacing w:after="0" w:line="228" w:lineRule="auto"/>
              <w:jc w:val="both"/>
              <w:rPr>
                <w:rFonts w:ascii="Times New Roman" w:eastAsia="Arial" w:hAnsi="Times New Roman" w:cs="Times New Roman"/>
                <w:color w:val="000000"/>
                <w:sz w:val="24"/>
                <w:szCs w:val="24"/>
                <w:lang w:eastAsia="ru-RU"/>
              </w:rPr>
            </w:pPr>
            <w:r w:rsidRPr="002F21A5">
              <w:rPr>
                <w:rFonts w:ascii="Times New Roman" w:eastAsia="Arial" w:hAnsi="Times New Roman" w:cs="Times New Roman"/>
                <w:b/>
                <w:color w:val="000000"/>
                <w:sz w:val="24"/>
                <w:szCs w:val="24"/>
                <w:lang w:eastAsia="ru-RU"/>
              </w:rPr>
              <w:t>Адреса розвантаження</w:t>
            </w:r>
            <w:r w:rsidRPr="002F21A5">
              <w:rPr>
                <w:rFonts w:ascii="Times New Roman" w:eastAsia="Arial" w:hAnsi="Times New Roman" w:cs="Times New Roman"/>
                <w:b/>
                <w:bCs/>
                <w:color w:val="000000"/>
                <w:sz w:val="24"/>
                <w:szCs w:val="24"/>
                <w:lang w:eastAsia="ru-RU"/>
              </w:rPr>
              <w:t>:</w:t>
            </w:r>
            <w:r w:rsidRPr="002F21A5">
              <w:rPr>
                <w:rFonts w:ascii="Times New Roman" w:eastAsia="Arial" w:hAnsi="Times New Roman" w:cs="Times New Roman"/>
                <w:bCs/>
                <w:color w:val="000000"/>
                <w:sz w:val="24"/>
                <w:szCs w:val="24"/>
                <w:lang w:eastAsia="ru-RU"/>
              </w:rPr>
              <w:t xml:space="preserve"> </w:t>
            </w:r>
            <w:r w:rsidRPr="002F21A5">
              <w:rPr>
                <w:rFonts w:ascii="Times New Roman" w:eastAsia="Arial" w:hAnsi="Times New Roman" w:cs="Times New Roman"/>
                <w:b/>
                <w:color w:val="000000"/>
                <w:sz w:val="24"/>
                <w:szCs w:val="24"/>
                <w:lang w:eastAsia="ru-RU"/>
              </w:rPr>
              <w:t>04071, м. Київ, вул. Ярославська, 41.</w:t>
            </w:r>
          </w:p>
        </w:tc>
      </w:tr>
      <w:tr w:rsidR="002F21A5" w:rsidRPr="002F21A5" w14:paraId="494E4D4C" w14:textId="77777777" w:rsidTr="002F21A5">
        <w:trPr>
          <w:jc w:val="center"/>
        </w:trPr>
        <w:tc>
          <w:tcPr>
            <w:tcW w:w="2502" w:type="dxa"/>
            <w:shd w:val="clear" w:color="auto" w:fill="auto"/>
          </w:tcPr>
          <w:p w14:paraId="789D2143" w14:textId="777777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F21A5">
              <w:rPr>
                <w:rFonts w:ascii="Times New Roman" w:eastAsia="Times New Roman" w:hAnsi="Times New Roman" w:cs="Times New Roman"/>
                <w:b/>
                <w:sz w:val="24"/>
                <w:szCs w:val="24"/>
                <w:lang w:eastAsia="ru-RU"/>
              </w:rPr>
              <w:t>Нормативні вимоги до надання послуг</w:t>
            </w:r>
          </w:p>
        </w:tc>
        <w:tc>
          <w:tcPr>
            <w:tcW w:w="7273" w:type="dxa"/>
            <w:shd w:val="clear" w:color="auto" w:fill="auto"/>
          </w:tcPr>
          <w:p w14:paraId="3F12025F" w14:textId="77777777" w:rsidR="002F21A5" w:rsidRPr="002F21A5" w:rsidRDefault="002F21A5">
            <w:pPr>
              <w:numPr>
                <w:ilvl w:val="0"/>
                <w:numId w:val="24"/>
              </w:numPr>
              <w:tabs>
                <w:tab w:val="left" w:pos="0"/>
                <w:tab w:val="center" w:pos="317"/>
                <w:tab w:val="left" w:pos="459"/>
                <w:tab w:val="right" w:pos="8306"/>
              </w:tabs>
              <w:spacing w:after="0" w:line="228" w:lineRule="auto"/>
              <w:ind w:left="0" w:firstLine="0"/>
              <w:jc w:val="both"/>
              <w:rPr>
                <w:rFonts w:ascii="Times New Roman" w:eastAsia="Times New Roman" w:hAnsi="Times New Roman" w:cs="Times New Roman"/>
                <w:sz w:val="24"/>
                <w:szCs w:val="24"/>
                <w:lang w:eastAsia="ru-RU"/>
              </w:rPr>
            </w:pPr>
            <w:proofErr w:type="spellStart"/>
            <w:r w:rsidRPr="002F21A5">
              <w:rPr>
                <w:rFonts w:ascii="Times New Roman" w:eastAsia="Times New Roman" w:hAnsi="Times New Roman" w:cs="Times New Roman"/>
                <w:sz w:val="24"/>
                <w:szCs w:val="24"/>
                <w:lang w:val="ru-RU" w:eastAsia="en-US" w:bidi="en-US"/>
              </w:rPr>
              <w:t>Господарським</w:t>
            </w:r>
            <w:proofErr w:type="spellEnd"/>
            <w:r w:rsidRPr="002F21A5">
              <w:rPr>
                <w:rFonts w:ascii="Times New Roman" w:eastAsia="Times New Roman" w:hAnsi="Times New Roman" w:cs="Times New Roman"/>
                <w:sz w:val="24"/>
                <w:szCs w:val="24"/>
                <w:lang w:val="ru-RU" w:eastAsia="en-US" w:bidi="en-US"/>
              </w:rPr>
              <w:t xml:space="preserve"> та </w:t>
            </w:r>
            <w:proofErr w:type="spellStart"/>
            <w:r w:rsidRPr="002F21A5">
              <w:rPr>
                <w:rFonts w:ascii="Times New Roman" w:eastAsia="Times New Roman" w:hAnsi="Times New Roman" w:cs="Times New Roman"/>
                <w:sz w:val="24"/>
                <w:szCs w:val="24"/>
                <w:lang w:val="ru-RU" w:eastAsia="en-US" w:bidi="en-US"/>
              </w:rPr>
              <w:t>Цивільним</w:t>
            </w:r>
            <w:proofErr w:type="spellEnd"/>
            <w:r w:rsidRPr="002F21A5">
              <w:rPr>
                <w:rFonts w:ascii="Times New Roman" w:eastAsia="Times New Roman" w:hAnsi="Times New Roman" w:cs="Times New Roman"/>
                <w:sz w:val="24"/>
                <w:szCs w:val="24"/>
                <w:lang w:val="ru-RU" w:eastAsia="en-US" w:bidi="en-US"/>
              </w:rPr>
              <w:t xml:space="preserve"> кодексами України,</w:t>
            </w:r>
            <w:r w:rsidRPr="002F21A5">
              <w:rPr>
                <w:rFonts w:ascii="Times New Roman" w:eastAsia="Times New Roman" w:hAnsi="Times New Roman" w:cs="Times New Roman"/>
                <w:sz w:val="24"/>
                <w:szCs w:val="24"/>
                <w:lang w:val="ru-RU" w:eastAsia="ru-RU"/>
              </w:rPr>
              <w:t xml:space="preserve"> законами України «Про </w:t>
            </w:r>
            <w:proofErr w:type="spellStart"/>
            <w:r w:rsidRPr="002F21A5">
              <w:rPr>
                <w:rFonts w:ascii="Times New Roman" w:eastAsia="Times New Roman" w:hAnsi="Times New Roman" w:cs="Times New Roman"/>
                <w:sz w:val="24"/>
                <w:szCs w:val="24"/>
                <w:lang w:val="ru-RU" w:eastAsia="ru-RU"/>
              </w:rPr>
              <w:t>перевезення</w:t>
            </w:r>
            <w:proofErr w:type="spellEnd"/>
            <w:r w:rsidRPr="002F21A5">
              <w:rPr>
                <w:rFonts w:ascii="Times New Roman" w:eastAsia="Times New Roman" w:hAnsi="Times New Roman" w:cs="Times New Roman"/>
                <w:sz w:val="24"/>
                <w:szCs w:val="24"/>
                <w:lang w:val="ru-RU" w:eastAsia="ru-RU"/>
              </w:rPr>
              <w:t xml:space="preserve"> </w:t>
            </w:r>
            <w:proofErr w:type="spellStart"/>
            <w:r w:rsidRPr="002F21A5">
              <w:rPr>
                <w:rFonts w:ascii="Times New Roman" w:eastAsia="Times New Roman" w:hAnsi="Times New Roman" w:cs="Times New Roman"/>
                <w:sz w:val="24"/>
                <w:szCs w:val="24"/>
                <w:lang w:val="ru-RU" w:eastAsia="ru-RU"/>
              </w:rPr>
              <w:t>небезпечних</w:t>
            </w:r>
            <w:proofErr w:type="spellEnd"/>
            <w:r w:rsidRPr="002F21A5">
              <w:rPr>
                <w:rFonts w:ascii="Times New Roman" w:eastAsia="Times New Roman" w:hAnsi="Times New Roman" w:cs="Times New Roman"/>
                <w:sz w:val="24"/>
                <w:szCs w:val="24"/>
                <w:lang w:val="ru-RU" w:eastAsia="ru-RU"/>
              </w:rPr>
              <w:t xml:space="preserve"> </w:t>
            </w:r>
            <w:proofErr w:type="spellStart"/>
            <w:r w:rsidRPr="002F21A5">
              <w:rPr>
                <w:rFonts w:ascii="Times New Roman" w:eastAsia="Times New Roman" w:hAnsi="Times New Roman" w:cs="Times New Roman"/>
                <w:sz w:val="24"/>
                <w:szCs w:val="24"/>
                <w:lang w:val="ru-RU" w:eastAsia="ru-RU"/>
              </w:rPr>
              <w:t>вантажів</w:t>
            </w:r>
            <w:proofErr w:type="spellEnd"/>
            <w:r w:rsidRPr="002F21A5">
              <w:rPr>
                <w:rFonts w:ascii="Times New Roman" w:eastAsia="Times New Roman" w:hAnsi="Times New Roman" w:cs="Times New Roman"/>
                <w:sz w:val="24"/>
                <w:szCs w:val="24"/>
                <w:lang w:val="ru-RU" w:eastAsia="ru-RU"/>
              </w:rPr>
              <w:t xml:space="preserve">», «Про </w:t>
            </w:r>
            <w:proofErr w:type="spellStart"/>
            <w:r w:rsidRPr="002F21A5">
              <w:rPr>
                <w:rFonts w:ascii="Times New Roman" w:eastAsia="Times New Roman" w:hAnsi="Times New Roman" w:cs="Times New Roman"/>
                <w:sz w:val="24"/>
                <w:szCs w:val="24"/>
                <w:lang w:val="ru-RU" w:eastAsia="ru-RU"/>
              </w:rPr>
              <w:t>автомобільний</w:t>
            </w:r>
            <w:proofErr w:type="spellEnd"/>
            <w:r w:rsidRPr="002F21A5">
              <w:rPr>
                <w:rFonts w:ascii="Times New Roman" w:eastAsia="Times New Roman" w:hAnsi="Times New Roman" w:cs="Times New Roman"/>
                <w:sz w:val="24"/>
                <w:szCs w:val="24"/>
                <w:lang w:val="ru-RU" w:eastAsia="ru-RU"/>
              </w:rPr>
              <w:t xml:space="preserve"> транспорт», «</w:t>
            </w:r>
            <w:r w:rsidRPr="002F21A5">
              <w:rPr>
                <w:rFonts w:ascii="Times New Roman" w:eastAsia="Times New Roman" w:hAnsi="Times New Roman" w:cs="Times New Roman"/>
                <w:sz w:val="24"/>
                <w:szCs w:val="24"/>
                <w:lang w:val="ru-RU" w:eastAsia="en-US" w:bidi="en-US"/>
              </w:rPr>
              <w:t>Про транспортно-</w:t>
            </w:r>
            <w:proofErr w:type="spellStart"/>
            <w:r w:rsidRPr="002F21A5">
              <w:rPr>
                <w:rFonts w:ascii="Times New Roman" w:eastAsia="Times New Roman" w:hAnsi="Times New Roman" w:cs="Times New Roman"/>
                <w:sz w:val="24"/>
                <w:szCs w:val="24"/>
                <w:lang w:val="ru-RU" w:eastAsia="en-US" w:bidi="en-US"/>
              </w:rPr>
              <w:t>експедиторську</w:t>
            </w:r>
            <w:proofErr w:type="spellEnd"/>
            <w:r w:rsidRPr="002F21A5">
              <w:rPr>
                <w:rFonts w:ascii="Times New Roman" w:eastAsia="Times New Roman" w:hAnsi="Times New Roman" w:cs="Times New Roman"/>
                <w:sz w:val="24"/>
                <w:szCs w:val="24"/>
                <w:lang w:val="ru-RU" w:eastAsia="en-US" w:bidi="en-US"/>
              </w:rPr>
              <w:t xml:space="preserve"> </w:t>
            </w:r>
            <w:proofErr w:type="spellStart"/>
            <w:r w:rsidRPr="002F21A5">
              <w:rPr>
                <w:rFonts w:ascii="Times New Roman" w:eastAsia="Times New Roman" w:hAnsi="Times New Roman" w:cs="Times New Roman"/>
                <w:sz w:val="24"/>
                <w:szCs w:val="24"/>
                <w:lang w:val="ru-RU" w:eastAsia="en-US" w:bidi="en-US"/>
              </w:rPr>
              <w:t>діяльність</w:t>
            </w:r>
            <w:proofErr w:type="spellEnd"/>
            <w:r w:rsidRPr="002F21A5">
              <w:rPr>
                <w:rFonts w:ascii="Times New Roman" w:eastAsia="Times New Roman" w:hAnsi="Times New Roman" w:cs="Times New Roman"/>
                <w:sz w:val="24"/>
                <w:szCs w:val="24"/>
                <w:lang w:val="ru-RU" w:eastAsia="en-US" w:bidi="en-US"/>
              </w:rPr>
              <w:t>»</w:t>
            </w:r>
            <w:r w:rsidRPr="002F21A5">
              <w:rPr>
                <w:rFonts w:ascii="Times New Roman" w:eastAsia="Times New Roman" w:hAnsi="Times New Roman" w:cs="Times New Roman"/>
                <w:sz w:val="24"/>
                <w:szCs w:val="24"/>
                <w:lang w:val="ru-RU" w:eastAsia="ru-RU"/>
              </w:rPr>
              <w:t xml:space="preserve">, Правилами </w:t>
            </w:r>
            <w:proofErr w:type="spellStart"/>
            <w:r w:rsidRPr="002F21A5">
              <w:rPr>
                <w:rFonts w:ascii="Times New Roman" w:eastAsia="Times New Roman" w:hAnsi="Times New Roman" w:cs="Times New Roman"/>
                <w:sz w:val="24"/>
                <w:szCs w:val="24"/>
                <w:lang w:val="ru-RU" w:eastAsia="ru-RU"/>
              </w:rPr>
              <w:t>дорожнього</w:t>
            </w:r>
            <w:proofErr w:type="spellEnd"/>
            <w:r w:rsidRPr="002F21A5">
              <w:rPr>
                <w:rFonts w:ascii="Times New Roman" w:eastAsia="Times New Roman" w:hAnsi="Times New Roman" w:cs="Times New Roman"/>
                <w:sz w:val="24"/>
                <w:szCs w:val="24"/>
                <w:lang w:val="ru-RU" w:eastAsia="ru-RU"/>
              </w:rPr>
              <w:t xml:space="preserve"> </w:t>
            </w:r>
            <w:proofErr w:type="spellStart"/>
            <w:r w:rsidRPr="002F21A5">
              <w:rPr>
                <w:rFonts w:ascii="Times New Roman" w:eastAsia="Times New Roman" w:hAnsi="Times New Roman" w:cs="Times New Roman"/>
                <w:sz w:val="24"/>
                <w:szCs w:val="24"/>
                <w:lang w:val="ru-RU" w:eastAsia="ru-RU"/>
              </w:rPr>
              <w:t>перевезення</w:t>
            </w:r>
            <w:proofErr w:type="spellEnd"/>
            <w:r w:rsidRPr="002F21A5">
              <w:rPr>
                <w:rFonts w:ascii="Times New Roman" w:eastAsia="Times New Roman" w:hAnsi="Times New Roman" w:cs="Times New Roman"/>
                <w:sz w:val="24"/>
                <w:szCs w:val="24"/>
                <w:lang w:val="ru-RU" w:eastAsia="ru-RU"/>
              </w:rPr>
              <w:t xml:space="preserve"> </w:t>
            </w:r>
            <w:proofErr w:type="spellStart"/>
            <w:r w:rsidRPr="002F21A5">
              <w:rPr>
                <w:rFonts w:ascii="Times New Roman" w:eastAsia="Times New Roman" w:hAnsi="Times New Roman" w:cs="Times New Roman"/>
                <w:sz w:val="24"/>
                <w:szCs w:val="24"/>
                <w:lang w:val="ru-RU" w:eastAsia="ru-RU"/>
              </w:rPr>
              <w:t>небезпечних</w:t>
            </w:r>
            <w:proofErr w:type="spellEnd"/>
            <w:r w:rsidRPr="002F21A5">
              <w:rPr>
                <w:rFonts w:ascii="Times New Roman" w:eastAsia="Times New Roman" w:hAnsi="Times New Roman" w:cs="Times New Roman"/>
                <w:sz w:val="24"/>
                <w:szCs w:val="24"/>
                <w:lang w:val="ru-RU" w:eastAsia="ru-RU"/>
              </w:rPr>
              <w:t xml:space="preserve"> </w:t>
            </w:r>
            <w:proofErr w:type="spellStart"/>
            <w:r w:rsidRPr="002F21A5">
              <w:rPr>
                <w:rFonts w:ascii="Times New Roman" w:eastAsia="Times New Roman" w:hAnsi="Times New Roman" w:cs="Times New Roman"/>
                <w:sz w:val="24"/>
                <w:szCs w:val="24"/>
                <w:lang w:val="ru-RU" w:eastAsia="ru-RU"/>
              </w:rPr>
              <w:t>вантажів</w:t>
            </w:r>
            <w:proofErr w:type="spellEnd"/>
            <w:r w:rsidRPr="002F21A5">
              <w:rPr>
                <w:rFonts w:ascii="Times New Roman" w:eastAsia="Times New Roman" w:hAnsi="Times New Roman" w:cs="Times New Roman"/>
                <w:sz w:val="24"/>
                <w:szCs w:val="24"/>
                <w:lang w:val="ru-RU" w:eastAsia="ru-RU"/>
              </w:rPr>
              <w:t xml:space="preserve">, </w:t>
            </w:r>
            <w:proofErr w:type="spellStart"/>
            <w:r w:rsidRPr="002F21A5">
              <w:rPr>
                <w:rFonts w:ascii="Times New Roman" w:eastAsia="Times New Roman" w:hAnsi="Times New Roman" w:cs="Times New Roman"/>
                <w:sz w:val="24"/>
                <w:szCs w:val="24"/>
                <w:lang w:val="ru-RU" w:eastAsia="ru-RU"/>
              </w:rPr>
              <w:t>затвердженими</w:t>
            </w:r>
            <w:proofErr w:type="spellEnd"/>
            <w:r w:rsidRPr="002F21A5">
              <w:rPr>
                <w:rFonts w:ascii="Times New Roman" w:eastAsia="Times New Roman" w:hAnsi="Times New Roman" w:cs="Times New Roman"/>
                <w:sz w:val="24"/>
                <w:szCs w:val="24"/>
                <w:lang w:val="ru-RU" w:eastAsia="ru-RU"/>
              </w:rPr>
              <w:t xml:space="preserve"> наказом </w:t>
            </w:r>
            <w:proofErr w:type="spellStart"/>
            <w:r w:rsidRPr="002F21A5">
              <w:rPr>
                <w:rFonts w:ascii="Times New Roman" w:eastAsia="Times New Roman" w:hAnsi="Times New Roman" w:cs="Times New Roman"/>
                <w:sz w:val="24"/>
                <w:szCs w:val="24"/>
                <w:lang w:val="ru-RU" w:eastAsia="ru-RU"/>
              </w:rPr>
              <w:t>Міністерства</w:t>
            </w:r>
            <w:proofErr w:type="spellEnd"/>
            <w:r w:rsidRPr="002F21A5">
              <w:rPr>
                <w:rFonts w:ascii="Times New Roman" w:eastAsia="Times New Roman" w:hAnsi="Times New Roman" w:cs="Times New Roman"/>
                <w:sz w:val="24"/>
                <w:szCs w:val="24"/>
                <w:lang w:val="ru-RU" w:eastAsia="ru-RU"/>
              </w:rPr>
              <w:t xml:space="preserve"> </w:t>
            </w:r>
            <w:proofErr w:type="spellStart"/>
            <w:r w:rsidRPr="002F21A5">
              <w:rPr>
                <w:rFonts w:ascii="Times New Roman" w:eastAsia="Times New Roman" w:hAnsi="Times New Roman" w:cs="Times New Roman"/>
                <w:sz w:val="24"/>
                <w:szCs w:val="24"/>
                <w:lang w:val="ru-RU" w:eastAsia="ru-RU"/>
              </w:rPr>
              <w:t>внутрішніх</w:t>
            </w:r>
            <w:proofErr w:type="spellEnd"/>
            <w:r w:rsidRPr="002F21A5">
              <w:rPr>
                <w:rFonts w:ascii="Times New Roman" w:eastAsia="Times New Roman" w:hAnsi="Times New Roman" w:cs="Times New Roman"/>
                <w:sz w:val="24"/>
                <w:szCs w:val="24"/>
                <w:lang w:val="ru-RU" w:eastAsia="ru-RU"/>
              </w:rPr>
              <w:t xml:space="preserve"> справ України </w:t>
            </w:r>
            <w:r w:rsidRPr="002F21A5">
              <w:rPr>
                <w:rFonts w:ascii="Times New Roman" w:eastAsia="Times New Roman" w:hAnsi="Times New Roman" w:cs="Times New Roman"/>
                <w:color w:val="000000"/>
                <w:sz w:val="24"/>
                <w:szCs w:val="24"/>
                <w:lang w:val="ru-RU" w:eastAsia="ru-RU"/>
              </w:rPr>
              <w:t xml:space="preserve">від 04.08.2018 № 656, </w:t>
            </w:r>
            <w:proofErr w:type="spellStart"/>
            <w:r w:rsidRPr="002F21A5">
              <w:rPr>
                <w:rFonts w:ascii="Times New Roman" w:eastAsia="Times New Roman" w:hAnsi="Times New Roman" w:cs="Times New Roman"/>
                <w:sz w:val="24"/>
                <w:szCs w:val="24"/>
                <w:lang w:val="ru-RU" w:eastAsia="ru-RU"/>
              </w:rPr>
              <w:t>зареєстрованими</w:t>
            </w:r>
            <w:proofErr w:type="spellEnd"/>
            <w:r w:rsidRPr="002F21A5">
              <w:rPr>
                <w:rFonts w:ascii="Times New Roman" w:eastAsia="Times New Roman" w:hAnsi="Times New Roman" w:cs="Times New Roman"/>
                <w:sz w:val="24"/>
                <w:szCs w:val="24"/>
                <w:lang w:val="ru-RU" w:eastAsia="ru-RU"/>
              </w:rPr>
              <w:t xml:space="preserve"> в </w:t>
            </w:r>
            <w:proofErr w:type="spellStart"/>
            <w:r w:rsidRPr="002F21A5">
              <w:rPr>
                <w:rFonts w:ascii="Times New Roman" w:eastAsia="Times New Roman" w:hAnsi="Times New Roman" w:cs="Times New Roman"/>
                <w:sz w:val="24"/>
                <w:szCs w:val="24"/>
                <w:lang w:val="ru-RU" w:eastAsia="ru-RU"/>
              </w:rPr>
              <w:t>Міністерстві</w:t>
            </w:r>
            <w:proofErr w:type="spellEnd"/>
            <w:r w:rsidRPr="002F21A5">
              <w:rPr>
                <w:rFonts w:ascii="Times New Roman" w:eastAsia="Times New Roman" w:hAnsi="Times New Roman" w:cs="Times New Roman"/>
                <w:sz w:val="24"/>
                <w:szCs w:val="24"/>
                <w:lang w:val="ru-RU" w:eastAsia="ru-RU"/>
              </w:rPr>
              <w:t xml:space="preserve"> </w:t>
            </w:r>
            <w:proofErr w:type="spellStart"/>
            <w:r w:rsidRPr="002F21A5">
              <w:rPr>
                <w:rFonts w:ascii="Times New Roman" w:eastAsia="Times New Roman" w:hAnsi="Times New Roman" w:cs="Times New Roman"/>
                <w:sz w:val="24"/>
                <w:szCs w:val="24"/>
                <w:lang w:val="ru-RU" w:eastAsia="ru-RU"/>
              </w:rPr>
              <w:t>юстиції</w:t>
            </w:r>
            <w:proofErr w:type="spellEnd"/>
            <w:r w:rsidRPr="002F21A5">
              <w:rPr>
                <w:rFonts w:ascii="Times New Roman" w:eastAsia="Times New Roman" w:hAnsi="Times New Roman" w:cs="Times New Roman"/>
                <w:sz w:val="24"/>
                <w:szCs w:val="24"/>
                <w:lang w:val="ru-RU" w:eastAsia="ru-RU"/>
              </w:rPr>
              <w:t xml:space="preserve"> України 11.09.2018 за № </w:t>
            </w:r>
            <w:r w:rsidRPr="002F21A5">
              <w:rPr>
                <w:rFonts w:ascii="Times New Roman" w:eastAsia="Times New Roman" w:hAnsi="Times New Roman" w:cs="Times New Roman"/>
                <w:sz w:val="24"/>
                <w:szCs w:val="24"/>
                <w:shd w:val="clear" w:color="auto" w:fill="FFFFFF"/>
                <w:lang w:val="ru-RU" w:eastAsia="ru-RU"/>
              </w:rPr>
              <w:t>1041/32493</w:t>
            </w:r>
            <w:r w:rsidRPr="002F21A5">
              <w:rPr>
                <w:rFonts w:ascii="Times New Roman" w:eastAsia="Times New Roman" w:hAnsi="Times New Roman" w:cs="Times New Roman"/>
                <w:color w:val="293A55"/>
                <w:sz w:val="24"/>
                <w:szCs w:val="24"/>
                <w:shd w:val="clear" w:color="auto" w:fill="FFFFFF"/>
                <w:lang w:val="ru-RU" w:eastAsia="ru-RU"/>
              </w:rPr>
              <w:t>,</w:t>
            </w:r>
            <w:r w:rsidRPr="002F21A5">
              <w:rPr>
                <w:rFonts w:ascii="Times New Roman" w:eastAsia="Times New Roman" w:hAnsi="Times New Roman" w:cs="Times New Roman"/>
                <w:sz w:val="24"/>
                <w:szCs w:val="24"/>
                <w:lang w:val="ru-RU" w:eastAsia="ru-RU"/>
              </w:rPr>
              <w:t xml:space="preserve"> Правилами </w:t>
            </w:r>
            <w:proofErr w:type="spellStart"/>
            <w:r w:rsidRPr="002F21A5">
              <w:rPr>
                <w:rFonts w:ascii="Times New Roman" w:eastAsia="Times New Roman" w:hAnsi="Times New Roman" w:cs="Times New Roman"/>
                <w:sz w:val="24"/>
                <w:szCs w:val="24"/>
                <w:lang w:val="ru-RU" w:eastAsia="ru-RU"/>
              </w:rPr>
              <w:t>перевезень</w:t>
            </w:r>
            <w:proofErr w:type="spellEnd"/>
            <w:r w:rsidRPr="002F21A5">
              <w:rPr>
                <w:rFonts w:ascii="Times New Roman" w:eastAsia="Times New Roman" w:hAnsi="Times New Roman" w:cs="Times New Roman"/>
                <w:sz w:val="24"/>
                <w:szCs w:val="24"/>
                <w:lang w:val="ru-RU" w:eastAsia="ru-RU"/>
              </w:rPr>
              <w:t xml:space="preserve"> </w:t>
            </w:r>
            <w:proofErr w:type="spellStart"/>
            <w:r w:rsidRPr="002F21A5">
              <w:rPr>
                <w:rFonts w:ascii="Times New Roman" w:eastAsia="Times New Roman" w:hAnsi="Times New Roman" w:cs="Times New Roman"/>
                <w:sz w:val="24"/>
                <w:szCs w:val="24"/>
                <w:lang w:val="ru-RU" w:eastAsia="ru-RU"/>
              </w:rPr>
              <w:t>вантажів</w:t>
            </w:r>
            <w:proofErr w:type="spellEnd"/>
            <w:r w:rsidRPr="002F21A5">
              <w:rPr>
                <w:rFonts w:ascii="Times New Roman" w:eastAsia="Times New Roman" w:hAnsi="Times New Roman" w:cs="Times New Roman"/>
                <w:sz w:val="24"/>
                <w:szCs w:val="24"/>
                <w:lang w:val="ru-RU" w:eastAsia="ru-RU"/>
              </w:rPr>
              <w:t xml:space="preserve"> </w:t>
            </w:r>
            <w:proofErr w:type="spellStart"/>
            <w:r w:rsidRPr="002F21A5">
              <w:rPr>
                <w:rFonts w:ascii="Times New Roman" w:eastAsia="Times New Roman" w:hAnsi="Times New Roman" w:cs="Times New Roman"/>
                <w:sz w:val="24"/>
                <w:szCs w:val="24"/>
                <w:lang w:val="ru-RU" w:eastAsia="ru-RU"/>
              </w:rPr>
              <w:t>автомобільним</w:t>
            </w:r>
            <w:proofErr w:type="spellEnd"/>
            <w:r w:rsidRPr="002F21A5">
              <w:rPr>
                <w:rFonts w:ascii="Times New Roman" w:eastAsia="Times New Roman" w:hAnsi="Times New Roman" w:cs="Times New Roman"/>
                <w:sz w:val="24"/>
                <w:szCs w:val="24"/>
                <w:lang w:val="ru-RU" w:eastAsia="ru-RU"/>
              </w:rPr>
              <w:t xml:space="preserve"> транспортом в </w:t>
            </w:r>
            <w:proofErr w:type="spellStart"/>
            <w:r w:rsidRPr="002F21A5">
              <w:rPr>
                <w:rFonts w:ascii="Times New Roman" w:eastAsia="Times New Roman" w:hAnsi="Times New Roman" w:cs="Times New Roman"/>
                <w:sz w:val="24"/>
                <w:szCs w:val="24"/>
                <w:lang w:val="ru-RU" w:eastAsia="ru-RU"/>
              </w:rPr>
              <w:t>Україні</w:t>
            </w:r>
            <w:proofErr w:type="spellEnd"/>
            <w:r w:rsidRPr="002F21A5">
              <w:rPr>
                <w:rFonts w:ascii="Times New Roman" w:eastAsia="Times New Roman" w:hAnsi="Times New Roman" w:cs="Times New Roman"/>
                <w:sz w:val="24"/>
                <w:szCs w:val="24"/>
                <w:lang w:val="ru-RU" w:eastAsia="ru-RU"/>
              </w:rPr>
              <w:t xml:space="preserve">, </w:t>
            </w:r>
            <w:proofErr w:type="spellStart"/>
            <w:r w:rsidRPr="002F21A5">
              <w:rPr>
                <w:rFonts w:ascii="Times New Roman" w:eastAsia="Times New Roman" w:hAnsi="Times New Roman" w:cs="Times New Roman"/>
                <w:sz w:val="24"/>
                <w:szCs w:val="24"/>
                <w:lang w:val="ru-RU" w:eastAsia="ru-RU"/>
              </w:rPr>
              <w:t>затвердженими</w:t>
            </w:r>
            <w:proofErr w:type="spellEnd"/>
            <w:r w:rsidRPr="002F21A5">
              <w:rPr>
                <w:rFonts w:ascii="Times New Roman" w:eastAsia="Times New Roman" w:hAnsi="Times New Roman" w:cs="Times New Roman"/>
                <w:sz w:val="24"/>
                <w:szCs w:val="24"/>
                <w:lang w:val="ru-RU" w:eastAsia="ru-RU"/>
              </w:rPr>
              <w:t xml:space="preserve"> </w:t>
            </w:r>
            <w:r w:rsidRPr="002F21A5">
              <w:rPr>
                <w:rFonts w:ascii="Times New Roman" w:eastAsia="Times New Roman" w:hAnsi="Times New Roman" w:cs="Times New Roman"/>
                <w:sz w:val="24"/>
                <w:szCs w:val="24"/>
                <w:lang w:val="ru-RU" w:eastAsia="ru-RU"/>
              </w:rPr>
              <w:lastRenderedPageBreak/>
              <w:t xml:space="preserve">наказом </w:t>
            </w:r>
            <w:proofErr w:type="spellStart"/>
            <w:r w:rsidRPr="002F21A5">
              <w:rPr>
                <w:rFonts w:ascii="Times New Roman" w:eastAsia="Times New Roman" w:hAnsi="Times New Roman" w:cs="Times New Roman"/>
                <w:sz w:val="24"/>
                <w:szCs w:val="24"/>
                <w:lang w:val="ru-RU" w:eastAsia="ru-RU"/>
              </w:rPr>
              <w:t>Міністерства</w:t>
            </w:r>
            <w:proofErr w:type="spellEnd"/>
            <w:r w:rsidRPr="002F21A5">
              <w:rPr>
                <w:rFonts w:ascii="Times New Roman" w:eastAsia="Times New Roman" w:hAnsi="Times New Roman" w:cs="Times New Roman"/>
                <w:sz w:val="24"/>
                <w:szCs w:val="24"/>
                <w:lang w:val="ru-RU" w:eastAsia="ru-RU"/>
              </w:rPr>
              <w:t xml:space="preserve"> транспорту України 14.10.1997 № 363, </w:t>
            </w:r>
            <w:proofErr w:type="spellStart"/>
            <w:r w:rsidRPr="002F21A5">
              <w:rPr>
                <w:rFonts w:ascii="Times New Roman" w:eastAsia="Times New Roman" w:hAnsi="Times New Roman" w:cs="Times New Roman"/>
                <w:sz w:val="24"/>
                <w:szCs w:val="24"/>
                <w:lang w:val="ru-RU" w:eastAsia="ru-RU"/>
              </w:rPr>
              <w:t>зареєстрованими</w:t>
            </w:r>
            <w:proofErr w:type="spellEnd"/>
            <w:r w:rsidRPr="002F21A5">
              <w:rPr>
                <w:rFonts w:ascii="Times New Roman" w:eastAsia="Times New Roman" w:hAnsi="Times New Roman" w:cs="Times New Roman"/>
                <w:sz w:val="24"/>
                <w:szCs w:val="24"/>
                <w:lang w:val="ru-RU" w:eastAsia="ru-RU"/>
              </w:rPr>
              <w:t xml:space="preserve"> в </w:t>
            </w:r>
            <w:proofErr w:type="spellStart"/>
            <w:r w:rsidRPr="002F21A5">
              <w:rPr>
                <w:rFonts w:ascii="Times New Roman" w:eastAsia="Times New Roman" w:hAnsi="Times New Roman" w:cs="Times New Roman"/>
                <w:sz w:val="24"/>
                <w:szCs w:val="24"/>
                <w:lang w:val="ru-RU" w:eastAsia="ru-RU"/>
              </w:rPr>
              <w:t>Міністерстві</w:t>
            </w:r>
            <w:proofErr w:type="spellEnd"/>
            <w:r w:rsidRPr="002F21A5">
              <w:rPr>
                <w:rFonts w:ascii="Times New Roman" w:eastAsia="Times New Roman" w:hAnsi="Times New Roman" w:cs="Times New Roman"/>
                <w:sz w:val="24"/>
                <w:szCs w:val="24"/>
                <w:lang w:val="ru-RU" w:eastAsia="ru-RU"/>
              </w:rPr>
              <w:t xml:space="preserve"> </w:t>
            </w:r>
            <w:proofErr w:type="spellStart"/>
            <w:r w:rsidRPr="002F21A5">
              <w:rPr>
                <w:rFonts w:ascii="Times New Roman" w:eastAsia="Times New Roman" w:hAnsi="Times New Roman" w:cs="Times New Roman"/>
                <w:sz w:val="24"/>
                <w:szCs w:val="24"/>
                <w:lang w:val="ru-RU" w:eastAsia="ru-RU"/>
              </w:rPr>
              <w:t>юстиції</w:t>
            </w:r>
            <w:proofErr w:type="spellEnd"/>
            <w:r w:rsidRPr="002F21A5">
              <w:rPr>
                <w:rFonts w:ascii="Times New Roman" w:eastAsia="Times New Roman" w:hAnsi="Times New Roman" w:cs="Times New Roman"/>
                <w:sz w:val="24"/>
                <w:szCs w:val="24"/>
                <w:lang w:val="ru-RU" w:eastAsia="ru-RU"/>
              </w:rPr>
              <w:t xml:space="preserve"> України 20.02.1998 за № 128/2568,</w:t>
            </w:r>
            <w:r w:rsidRPr="002F21A5">
              <w:rPr>
                <w:rFonts w:ascii="Open Sans" w:eastAsia="Times New Roman" w:hAnsi="Open Sans" w:cs="Open Sans"/>
                <w:color w:val="293A55"/>
                <w:sz w:val="24"/>
                <w:szCs w:val="24"/>
                <w:lang w:val="ru-RU" w:eastAsia="ru-RU"/>
              </w:rPr>
              <w:t xml:space="preserve"> </w:t>
            </w:r>
            <w:r w:rsidRPr="002F21A5">
              <w:rPr>
                <w:rFonts w:ascii="Times New Roman" w:eastAsia="Times New Roman" w:hAnsi="Times New Roman" w:cs="Times New Roman"/>
                <w:sz w:val="24"/>
                <w:szCs w:val="24"/>
                <w:lang w:val="ru-RU" w:eastAsia="ru-RU"/>
              </w:rPr>
              <w:t xml:space="preserve">та </w:t>
            </w:r>
            <w:proofErr w:type="spellStart"/>
            <w:r w:rsidRPr="002F21A5">
              <w:rPr>
                <w:rFonts w:ascii="Times New Roman" w:eastAsia="Times New Roman" w:hAnsi="Times New Roman" w:cs="Times New Roman"/>
                <w:sz w:val="24"/>
                <w:szCs w:val="24"/>
                <w:lang w:val="ru-RU" w:eastAsia="ru-RU"/>
              </w:rPr>
              <w:t>іншими</w:t>
            </w:r>
            <w:proofErr w:type="spellEnd"/>
            <w:r w:rsidRPr="002F21A5">
              <w:rPr>
                <w:rFonts w:ascii="Times New Roman" w:eastAsia="Times New Roman" w:hAnsi="Times New Roman" w:cs="Times New Roman"/>
                <w:sz w:val="24"/>
                <w:szCs w:val="24"/>
                <w:lang w:val="ru-RU" w:eastAsia="ru-RU"/>
              </w:rPr>
              <w:t xml:space="preserve"> нормативно- </w:t>
            </w:r>
            <w:proofErr w:type="spellStart"/>
            <w:r w:rsidRPr="002F21A5">
              <w:rPr>
                <w:rFonts w:ascii="Times New Roman" w:eastAsia="Times New Roman" w:hAnsi="Times New Roman" w:cs="Times New Roman"/>
                <w:sz w:val="24"/>
                <w:szCs w:val="24"/>
                <w:lang w:val="ru-RU" w:eastAsia="ru-RU"/>
              </w:rPr>
              <w:t>правовими</w:t>
            </w:r>
            <w:proofErr w:type="spellEnd"/>
            <w:r w:rsidRPr="002F21A5">
              <w:rPr>
                <w:rFonts w:ascii="Times New Roman" w:eastAsia="Times New Roman" w:hAnsi="Times New Roman" w:cs="Times New Roman"/>
                <w:sz w:val="24"/>
                <w:szCs w:val="24"/>
                <w:lang w:val="ru-RU" w:eastAsia="ru-RU"/>
              </w:rPr>
              <w:t xml:space="preserve"> актами</w:t>
            </w:r>
            <w:r w:rsidRPr="002F21A5">
              <w:rPr>
                <w:rFonts w:ascii="Times New Roman" w:eastAsia="Times New Roman" w:hAnsi="Times New Roman" w:cs="Times New Roman"/>
                <w:sz w:val="24"/>
                <w:szCs w:val="24"/>
                <w:lang w:eastAsia="ru-RU"/>
              </w:rPr>
              <w:t>.</w:t>
            </w:r>
          </w:p>
          <w:p w14:paraId="30F1DA3E" w14:textId="77777777" w:rsidR="002F21A5" w:rsidRPr="002F21A5" w:rsidRDefault="002F21A5">
            <w:pPr>
              <w:numPr>
                <w:ilvl w:val="0"/>
                <w:numId w:val="24"/>
              </w:numPr>
              <w:tabs>
                <w:tab w:val="left" w:pos="0"/>
                <w:tab w:val="center" w:pos="317"/>
                <w:tab w:val="left" w:pos="459"/>
                <w:tab w:val="right" w:pos="8306"/>
              </w:tabs>
              <w:spacing w:after="0" w:line="228" w:lineRule="auto"/>
              <w:ind w:left="0" w:firstLine="0"/>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2F21A5">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за</w:t>
            </w:r>
            <w:r w:rsidRPr="002F21A5">
              <w:rPr>
                <w:rFonts w:ascii="Times New Roman" w:eastAsia="Times New Roman" w:hAnsi="Times New Roman" w:cs="Times New Roman"/>
                <w:sz w:val="24"/>
                <w:szCs w:val="24"/>
                <w:lang w:eastAsia="ru-RU"/>
              </w:rPr>
              <w:t>конодавства України.</w:t>
            </w:r>
          </w:p>
        </w:tc>
      </w:tr>
      <w:tr w:rsidR="002F21A5" w:rsidRPr="002F21A5" w14:paraId="7B4AD7EB" w14:textId="77777777" w:rsidTr="002F21A5">
        <w:trPr>
          <w:trHeight w:val="699"/>
          <w:jc w:val="center"/>
        </w:trPr>
        <w:tc>
          <w:tcPr>
            <w:tcW w:w="2502" w:type="dxa"/>
            <w:shd w:val="clear" w:color="auto" w:fill="auto"/>
          </w:tcPr>
          <w:p w14:paraId="5BF82F1B" w14:textId="77777777" w:rsidR="002F21A5" w:rsidRPr="002F21A5" w:rsidRDefault="002F21A5" w:rsidP="002F21A5">
            <w:pPr>
              <w:tabs>
                <w:tab w:val="left" w:pos="0"/>
                <w:tab w:val="center" w:pos="4153"/>
                <w:tab w:val="right" w:pos="8306"/>
              </w:tabs>
              <w:spacing w:after="0" w:line="228" w:lineRule="auto"/>
              <w:rPr>
                <w:rFonts w:ascii="Times New Roman" w:eastAsia="Times New Roman" w:hAnsi="Times New Roman" w:cs="Times New Roman"/>
                <w:b/>
                <w:sz w:val="24"/>
                <w:szCs w:val="24"/>
                <w:lang w:eastAsia="ru-RU"/>
              </w:rPr>
            </w:pPr>
            <w:r w:rsidRPr="002F21A5">
              <w:rPr>
                <w:rFonts w:ascii="Times New Roman" w:eastAsia="Times New Roman" w:hAnsi="Times New Roman" w:cs="Times New Roman"/>
                <w:b/>
                <w:sz w:val="24"/>
                <w:szCs w:val="24"/>
                <w:lang w:eastAsia="ru-RU"/>
              </w:rPr>
              <w:lastRenderedPageBreak/>
              <w:t>Умови надання послуг</w:t>
            </w:r>
          </w:p>
        </w:tc>
        <w:tc>
          <w:tcPr>
            <w:tcW w:w="7273" w:type="dxa"/>
            <w:shd w:val="clear" w:color="auto" w:fill="auto"/>
          </w:tcPr>
          <w:p w14:paraId="5B33F81F" w14:textId="77777777" w:rsidR="002F21A5" w:rsidRPr="002F21A5" w:rsidRDefault="002F21A5" w:rsidP="002F21A5">
            <w:pPr>
              <w:spacing w:after="0" w:line="228" w:lineRule="auto"/>
              <w:jc w:val="both"/>
              <w:rPr>
                <w:rFonts w:ascii="Times New Roman" w:hAnsi="Times New Roman" w:cs="Times New Roman"/>
                <w:color w:val="000000"/>
                <w:sz w:val="24"/>
                <w:szCs w:val="24"/>
                <w:shd w:val="clear" w:color="auto" w:fill="FFFFFF"/>
              </w:rPr>
            </w:pPr>
            <w:r w:rsidRPr="002F21A5">
              <w:rPr>
                <w:rFonts w:ascii="Times New Roman" w:hAnsi="Times New Roman" w:cs="Times New Roman"/>
                <w:color w:val="000000"/>
                <w:sz w:val="24"/>
                <w:szCs w:val="24"/>
                <w:shd w:val="clear" w:color="auto" w:fill="FFFFFF"/>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73C2AAE1" w14:textId="77777777" w:rsidR="002F21A5" w:rsidRPr="002F21A5" w:rsidRDefault="002F21A5" w:rsidP="002F21A5">
            <w:pPr>
              <w:spacing w:after="0" w:line="228" w:lineRule="auto"/>
              <w:jc w:val="both"/>
              <w:rPr>
                <w:rFonts w:ascii="Times New Roman" w:hAnsi="Times New Roman" w:cs="Times New Roman"/>
                <w:color w:val="000000"/>
                <w:sz w:val="24"/>
                <w:szCs w:val="24"/>
                <w:shd w:val="clear" w:color="auto" w:fill="FFFFFF"/>
              </w:rPr>
            </w:pPr>
            <w:r w:rsidRPr="002F21A5">
              <w:rPr>
                <w:rFonts w:ascii="Times New Roman" w:hAnsi="Times New Roman" w:cs="Times New Roman"/>
                <w:color w:val="000000"/>
                <w:sz w:val="24"/>
                <w:szCs w:val="24"/>
                <w:shd w:val="clear" w:color="auto" w:fill="FFFFFF"/>
              </w:rPr>
              <w:t>Виконавець зобов’язаний надати Замовнику автотранспортні засоби у технічно-справному та відповідному санітарному стані.</w:t>
            </w:r>
          </w:p>
          <w:p w14:paraId="0E226FFA" w14:textId="77777777" w:rsidR="002F21A5" w:rsidRPr="002F21A5" w:rsidRDefault="002F21A5" w:rsidP="002F21A5">
            <w:pPr>
              <w:spacing w:after="0" w:line="228" w:lineRule="auto"/>
              <w:jc w:val="both"/>
              <w:rPr>
                <w:rFonts w:ascii="Times New Roman" w:hAnsi="Times New Roman" w:cs="Times New Roman"/>
                <w:color w:val="000000"/>
                <w:sz w:val="24"/>
                <w:szCs w:val="24"/>
                <w:shd w:val="clear" w:color="auto" w:fill="FFFFFF"/>
              </w:rPr>
            </w:pPr>
            <w:r w:rsidRPr="002F21A5">
              <w:rPr>
                <w:rFonts w:ascii="Times New Roman" w:hAnsi="Times New Roman" w:cs="Times New Roman"/>
                <w:color w:val="000000"/>
                <w:sz w:val="24"/>
                <w:szCs w:val="24"/>
                <w:shd w:val="clear" w:color="auto" w:fill="FFFFFF"/>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5A2E9592" w14:textId="77777777" w:rsidR="002F21A5" w:rsidRPr="002F21A5" w:rsidRDefault="002F21A5" w:rsidP="002F21A5">
            <w:pPr>
              <w:spacing w:after="0" w:line="228" w:lineRule="auto"/>
              <w:jc w:val="both"/>
              <w:rPr>
                <w:rFonts w:ascii="Times New Roman" w:hAnsi="Times New Roman" w:cs="Times New Roman"/>
                <w:color w:val="000000"/>
                <w:sz w:val="24"/>
                <w:szCs w:val="24"/>
                <w:shd w:val="clear" w:color="auto" w:fill="FFFFFF"/>
              </w:rPr>
            </w:pPr>
            <w:r w:rsidRPr="002F21A5">
              <w:rPr>
                <w:rFonts w:ascii="Times New Roman" w:hAnsi="Times New Roman" w:cs="Times New Roman"/>
                <w:color w:val="000000"/>
                <w:sz w:val="24"/>
                <w:szCs w:val="24"/>
                <w:shd w:val="clear" w:color="auto" w:fill="FFFFFF"/>
              </w:rPr>
              <w:t>Виконавець зобов’язаний забезпечити водіїв 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482CF461" w14:textId="77777777" w:rsidR="002F21A5" w:rsidRPr="002F21A5" w:rsidRDefault="002F21A5" w:rsidP="002F21A5">
            <w:pPr>
              <w:spacing w:after="0" w:line="228" w:lineRule="auto"/>
              <w:jc w:val="both"/>
              <w:rPr>
                <w:rFonts w:ascii="Times New Roman" w:hAnsi="Times New Roman" w:cs="Times New Roman"/>
                <w:color w:val="000000"/>
                <w:sz w:val="24"/>
                <w:szCs w:val="24"/>
                <w:shd w:val="clear" w:color="auto" w:fill="FFFFFF"/>
              </w:rPr>
            </w:pPr>
            <w:r w:rsidRPr="002F21A5">
              <w:rPr>
                <w:rFonts w:ascii="Times New Roman" w:hAnsi="Times New Roman" w:cs="Times New Roman"/>
                <w:color w:val="000000"/>
                <w:sz w:val="24"/>
                <w:szCs w:val="24"/>
                <w:shd w:val="clear" w:color="auto" w:fill="FFFFFF"/>
              </w:rPr>
              <w:t>Виконавець зобов’язаний забезпечити автотранспортний засіб паливно-мастильними матеріалами (за власний рахунок).</w:t>
            </w:r>
          </w:p>
          <w:p w14:paraId="7FA80E1E" w14:textId="77777777" w:rsidR="002F21A5" w:rsidRPr="002F21A5" w:rsidRDefault="002F21A5" w:rsidP="002F21A5">
            <w:pPr>
              <w:spacing w:after="0" w:line="228" w:lineRule="auto"/>
              <w:jc w:val="both"/>
              <w:rPr>
                <w:rFonts w:ascii="Times New Roman" w:hAnsi="Times New Roman" w:cs="Times New Roman"/>
                <w:color w:val="000000"/>
                <w:sz w:val="24"/>
                <w:szCs w:val="24"/>
                <w:shd w:val="clear" w:color="auto" w:fill="FFFFFF"/>
              </w:rPr>
            </w:pPr>
            <w:r w:rsidRPr="002F21A5">
              <w:rPr>
                <w:rFonts w:ascii="Times New Roman" w:hAnsi="Times New Roman" w:cs="Times New Roman"/>
                <w:color w:val="000000"/>
                <w:sz w:val="24"/>
                <w:szCs w:val="24"/>
                <w:shd w:val="clear" w:color="auto" w:fill="FFFFFF"/>
              </w:rPr>
              <w:t>Виконавець зобов’язаний забезпечити технічне обслуговування автотранспортних засобів (за власний рахунок).</w:t>
            </w:r>
          </w:p>
          <w:p w14:paraId="6D328FC7" w14:textId="77777777" w:rsidR="002F21A5" w:rsidRPr="002F21A5" w:rsidRDefault="002F21A5" w:rsidP="002F21A5">
            <w:pPr>
              <w:spacing w:after="0" w:line="228" w:lineRule="auto"/>
              <w:jc w:val="both"/>
              <w:rPr>
                <w:rFonts w:ascii="Times New Roman" w:hAnsi="Times New Roman" w:cs="Times New Roman"/>
                <w:color w:val="000000"/>
                <w:sz w:val="24"/>
                <w:szCs w:val="24"/>
                <w:shd w:val="clear" w:color="auto" w:fill="FFFFFF"/>
              </w:rPr>
            </w:pPr>
            <w:r w:rsidRPr="002F21A5">
              <w:rPr>
                <w:rFonts w:ascii="Times New Roman" w:hAnsi="Times New Roman" w:cs="Times New Roman"/>
                <w:color w:val="000000"/>
                <w:sz w:val="24"/>
                <w:szCs w:val="24"/>
                <w:shd w:val="clear" w:color="auto" w:fill="FFFFFF"/>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47C2C14D" w14:textId="77777777" w:rsidR="002F21A5" w:rsidRPr="002F21A5" w:rsidRDefault="002F21A5" w:rsidP="002F21A5">
            <w:pPr>
              <w:spacing w:after="0" w:line="228" w:lineRule="auto"/>
              <w:jc w:val="both"/>
              <w:rPr>
                <w:rFonts w:ascii="Times New Roman" w:hAnsi="Times New Roman" w:cs="Times New Roman"/>
                <w:color w:val="000000"/>
                <w:sz w:val="24"/>
                <w:szCs w:val="24"/>
                <w:shd w:val="clear" w:color="auto" w:fill="FFFFFF"/>
              </w:rPr>
            </w:pPr>
            <w:r w:rsidRPr="002F21A5">
              <w:rPr>
                <w:rFonts w:ascii="Times New Roman" w:hAnsi="Times New Roman" w:cs="Times New Roman"/>
                <w:color w:val="000000"/>
                <w:sz w:val="24"/>
                <w:szCs w:val="24"/>
                <w:shd w:val="clear" w:color="auto" w:fill="FFFFFF"/>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157E7221" w14:textId="77777777" w:rsidR="002F21A5" w:rsidRPr="002F21A5" w:rsidRDefault="002F21A5" w:rsidP="002F21A5">
            <w:pPr>
              <w:spacing w:after="0" w:line="228" w:lineRule="auto"/>
              <w:jc w:val="both"/>
              <w:rPr>
                <w:rFonts w:ascii="Times New Roman" w:hAnsi="Times New Roman" w:cs="Times New Roman"/>
                <w:color w:val="000000"/>
                <w:sz w:val="24"/>
                <w:szCs w:val="24"/>
                <w:shd w:val="clear" w:color="auto" w:fill="FFFFFF"/>
              </w:rPr>
            </w:pPr>
            <w:r w:rsidRPr="002F21A5">
              <w:rPr>
                <w:rFonts w:ascii="Times New Roman" w:hAnsi="Times New Roman" w:cs="Times New Roman"/>
                <w:color w:val="000000"/>
                <w:sz w:val="24"/>
                <w:szCs w:val="24"/>
                <w:shd w:val="clear" w:color="auto" w:fill="FFFFFF"/>
              </w:rPr>
              <w:t>Виконавець зобов’язаний забезпечити виконання вимог охорони праці, пожежної безпеки та дотримання Правил дорожнього руху України.</w:t>
            </w:r>
          </w:p>
          <w:p w14:paraId="2EED1695" w14:textId="77777777" w:rsidR="002F21A5" w:rsidRPr="002F21A5" w:rsidRDefault="002F21A5" w:rsidP="002F21A5">
            <w:pPr>
              <w:spacing w:after="0" w:line="228" w:lineRule="auto"/>
              <w:jc w:val="both"/>
              <w:rPr>
                <w:rFonts w:ascii="Times New Roman" w:hAnsi="Times New Roman" w:cs="Times New Roman"/>
                <w:color w:val="000000"/>
                <w:sz w:val="24"/>
                <w:szCs w:val="24"/>
                <w:shd w:val="clear" w:color="auto" w:fill="FFFFFF"/>
              </w:rPr>
            </w:pPr>
            <w:r w:rsidRPr="002F21A5">
              <w:rPr>
                <w:rFonts w:ascii="Times New Roman" w:hAnsi="Times New Roman" w:cs="Times New Roman"/>
                <w:color w:val="000000"/>
                <w:sz w:val="24"/>
                <w:szCs w:val="24"/>
                <w:shd w:val="clear" w:color="auto" w:fill="FFFFFF"/>
              </w:rPr>
              <w:t>Виконавець зобов’язаний забезпечити проведення контролю стану здоров’я водіїв.</w:t>
            </w:r>
          </w:p>
          <w:p w14:paraId="58882D9D" w14:textId="77777777" w:rsidR="002F21A5" w:rsidRPr="002F21A5" w:rsidRDefault="002F21A5" w:rsidP="002F21A5">
            <w:pPr>
              <w:spacing w:after="0" w:line="228" w:lineRule="auto"/>
              <w:jc w:val="both"/>
              <w:rPr>
                <w:rFonts w:ascii="Times New Roman" w:hAnsi="Times New Roman" w:cs="Times New Roman"/>
                <w:color w:val="000000"/>
                <w:sz w:val="24"/>
                <w:szCs w:val="24"/>
                <w:shd w:val="clear" w:color="auto" w:fill="FFFFFF"/>
              </w:rPr>
            </w:pPr>
            <w:r w:rsidRPr="002F21A5">
              <w:rPr>
                <w:rFonts w:ascii="Times New Roman" w:hAnsi="Times New Roman" w:cs="Times New Roman"/>
                <w:color w:val="000000"/>
                <w:sz w:val="24"/>
                <w:szCs w:val="24"/>
                <w:shd w:val="clear" w:color="auto" w:fill="FFFFFF"/>
              </w:rPr>
              <w:t>Виконавець зобов’язаний забезпечити дотримання всіх заходів із екологічної безпеки та захисту довкілля.</w:t>
            </w:r>
          </w:p>
        </w:tc>
      </w:tr>
    </w:tbl>
    <w:p w14:paraId="014A4431" w14:textId="77777777" w:rsidR="002F21A5" w:rsidRPr="002F21A5" w:rsidRDefault="002F21A5" w:rsidP="002F21A5">
      <w:pPr>
        <w:widowControl w:val="0"/>
        <w:tabs>
          <w:tab w:val="left" w:pos="284"/>
          <w:tab w:val="left" w:pos="709"/>
          <w:tab w:val="left" w:pos="993"/>
          <w:tab w:val="left" w:pos="1134"/>
        </w:tabs>
        <w:suppressAutoHyphens/>
        <w:spacing w:after="0" w:line="240" w:lineRule="auto"/>
        <w:ind w:right="-3"/>
        <w:jc w:val="both"/>
      </w:pPr>
    </w:p>
    <w:tbl>
      <w:tblPr>
        <w:tblW w:w="5000" w:type="pct"/>
        <w:jc w:val="center"/>
        <w:tblLook w:val="04A0" w:firstRow="1" w:lastRow="0" w:firstColumn="1" w:lastColumn="0" w:noHBand="0" w:noVBand="1"/>
      </w:tblPr>
      <w:tblGrid>
        <w:gridCol w:w="5179"/>
        <w:gridCol w:w="4743"/>
      </w:tblGrid>
      <w:tr w:rsidR="002F21A5" w:rsidRPr="002F21A5" w14:paraId="7E1177A1" w14:textId="77777777" w:rsidTr="00432C70">
        <w:trPr>
          <w:trHeight w:val="2977"/>
          <w:jc w:val="center"/>
        </w:trPr>
        <w:tc>
          <w:tcPr>
            <w:tcW w:w="5179" w:type="dxa"/>
            <w:shd w:val="clear" w:color="auto" w:fill="auto"/>
          </w:tcPr>
          <w:p w14:paraId="1926BBFB" w14:textId="77777777" w:rsidR="002F21A5" w:rsidRPr="002F21A5" w:rsidRDefault="002F21A5" w:rsidP="002F21A5">
            <w:pPr>
              <w:spacing w:after="0" w:line="240" w:lineRule="auto"/>
              <w:jc w:val="center"/>
              <w:rPr>
                <w:rFonts w:ascii="Times New Roman" w:hAnsi="Times New Roman" w:cs="Times New Roman"/>
                <w:sz w:val="24"/>
                <w:szCs w:val="24"/>
              </w:rPr>
            </w:pPr>
            <w:r w:rsidRPr="002F21A5">
              <w:rPr>
                <w:rFonts w:ascii="Times New Roman" w:eastAsia="Times New Roman" w:hAnsi="Times New Roman" w:cs="Times New Roman"/>
                <w:b/>
                <w:sz w:val="24"/>
                <w:szCs w:val="24"/>
              </w:rPr>
              <w:t>Замовник:</w:t>
            </w:r>
          </w:p>
          <w:p w14:paraId="7E065E27" w14:textId="77777777" w:rsidR="002F21A5" w:rsidRPr="002F21A5" w:rsidRDefault="002F21A5" w:rsidP="002F21A5">
            <w:pPr>
              <w:spacing w:after="0" w:line="240" w:lineRule="auto"/>
            </w:pPr>
            <w:r w:rsidRPr="002F21A5">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5556FEEE" w14:textId="77777777" w:rsidR="002F21A5" w:rsidRPr="002F21A5" w:rsidRDefault="002F21A5" w:rsidP="002F21A5">
            <w:pPr>
              <w:tabs>
                <w:tab w:val="left" w:pos="851"/>
                <w:tab w:val="left" w:pos="1134"/>
              </w:tabs>
              <w:suppressAutoHyphens/>
              <w:spacing w:after="0" w:line="240" w:lineRule="auto"/>
              <w:rPr>
                <w:rFonts w:ascii="Times New Roman" w:eastAsia="Times New Roman" w:hAnsi="Times New Roman"/>
                <w:sz w:val="24"/>
                <w:szCs w:val="24"/>
                <w:lang w:eastAsia="ar-SA"/>
              </w:rPr>
            </w:pPr>
            <w:r w:rsidRPr="002F21A5">
              <w:rPr>
                <w:rFonts w:ascii="Times New Roman" w:eastAsia="Times New Roman" w:hAnsi="Times New Roman"/>
                <w:sz w:val="24"/>
                <w:szCs w:val="24"/>
                <w:lang w:eastAsia="ar-SA"/>
              </w:rPr>
              <w:t xml:space="preserve">04071, м. Київ, вул. Ярославська, буд. 41, </w:t>
            </w:r>
          </w:p>
          <w:p w14:paraId="057EE354" w14:textId="77777777" w:rsidR="002F21A5" w:rsidRPr="002F21A5" w:rsidRDefault="002F21A5" w:rsidP="002F21A5">
            <w:pPr>
              <w:tabs>
                <w:tab w:val="left" w:pos="851"/>
                <w:tab w:val="left" w:pos="1134"/>
              </w:tabs>
              <w:suppressAutoHyphens/>
              <w:spacing w:after="0" w:line="240" w:lineRule="auto"/>
              <w:rPr>
                <w:rFonts w:ascii="Times New Roman" w:eastAsia="Times New Roman" w:hAnsi="Times New Roman"/>
                <w:sz w:val="24"/>
                <w:szCs w:val="24"/>
                <w:lang w:eastAsia="ar-SA"/>
              </w:rPr>
            </w:pPr>
            <w:r w:rsidRPr="002F21A5">
              <w:rPr>
                <w:rFonts w:ascii="Times New Roman" w:eastAsia="Times New Roman" w:hAnsi="Times New Roman"/>
                <w:sz w:val="24"/>
                <w:szCs w:val="24"/>
                <w:lang w:eastAsia="ar-SA"/>
              </w:rPr>
              <w:t>Код ЄДРПОУ: 40524109</w:t>
            </w:r>
          </w:p>
          <w:p w14:paraId="6FE3D272" w14:textId="77777777" w:rsidR="002F21A5" w:rsidRPr="002F21A5" w:rsidRDefault="002F21A5" w:rsidP="002F21A5">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2F21A5">
              <w:rPr>
                <w:rFonts w:ascii="Times New Roman" w:eastAsia="Times New Roman" w:hAnsi="Times New Roman"/>
                <w:color w:val="000000"/>
                <w:sz w:val="24"/>
                <w:szCs w:val="24"/>
              </w:rPr>
              <w:t>UA 118201720343101009300097402</w:t>
            </w:r>
            <w:r w:rsidRPr="002F21A5">
              <w:rPr>
                <w:rFonts w:ascii="Times New Roman" w:eastAsia="Times New Roman" w:hAnsi="Times New Roman"/>
                <w:sz w:val="24"/>
                <w:szCs w:val="24"/>
              </w:rPr>
              <w:t xml:space="preserve"> </w:t>
            </w:r>
          </w:p>
          <w:p w14:paraId="120D63D1" w14:textId="77777777" w:rsidR="002F21A5" w:rsidRPr="002F21A5" w:rsidRDefault="002F21A5" w:rsidP="002F21A5">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2F21A5">
              <w:rPr>
                <w:rFonts w:ascii="Times New Roman" w:eastAsia="Times New Roman" w:hAnsi="Times New Roman"/>
                <w:sz w:val="24"/>
                <w:szCs w:val="24"/>
                <w:shd w:val="clear" w:color="auto" w:fill="FFFFFF"/>
              </w:rPr>
              <w:t>в ГУДКСУ у м. Києві</w:t>
            </w:r>
            <w:r w:rsidRPr="002F21A5">
              <w:rPr>
                <w:rFonts w:ascii="Times New Roman" w:eastAsia="Lucida Sans Unicode" w:hAnsi="Times New Roman"/>
                <w:color w:val="000000"/>
                <w:sz w:val="24"/>
                <w:szCs w:val="24"/>
                <w:lang w:bidi="en-US"/>
              </w:rPr>
              <w:t xml:space="preserve"> </w:t>
            </w:r>
          </w:p>
          <w:p w14:paraId="26BAFAE8" w14:textId="77777777" w:rsidR="002F21A5" w:rsidRPr="002F21A5" w:rsidRDefault="002F21A5" w:rsidP="002F21A5">
            <w:pPr>
              <w:tabs>
                <w:tab w:val="left" w:pos="4395"/>
              </w:tabs>
              <w:spacing w:after="0" w:line="240" w:lineRule="auto"/>
              <w:rPr>
                <w:rFonts w:ascii="Times New Roman" w:hAnsi="Times New Roman" w:cs="Times New Roman"/>
                <w:b/>
                <w:bCs/>
                <w:color w:val="000000"/>
                <w:sz w:val="24"/>
                <w:szCs w:val="24"/>
              </w:rPr>
            </w:pPr>
            <w:proofErr w:type="spellStart"/>
            <w:r w:rsidRPr="002F21A5">
              <w:rPr>
                <w:rFonts w:ascii="Times New Roman" w:eastAsia="Lucida Sans Unicode" w:hAnsi="Times New Roman"/>
                <w:color w:val="000000"/>
                <w:sz w:val="24"/>
                <w:szCs w:val="24"/>
                <w:lang w:bidi="en-US"/>
              </w:rPr>
              <w:t>Тел</w:t>
            </w:r>
            <w:proofErr w:type="spellEnd"/>
            <w:r w:rsidRPr="002F21A5">
              <w:rPr>
                <w:rFonts w:ascii="Times New Roman" w:eastAsia="Lucida Sans Unicode" w:hAnsi="Times New Roman"/>
                <w:color w:val="000000"/>
                <w:sz w:val="24"/>
                <w:szCs w:val="24"/>
                <w:lang w:bidi="en-US"/>
              </w:rPr>
              <w:t xml:space="preserve">. (044) </w:t>
            </w:r>
            <w:r w:rsidRPr="002F21A5">
              <w:rPr>
                <w:rFonts w:ascii="Times New Roman" w:hAnsi="Times New Roman"/>
                <w:sz w:val="24"/>
                <w:szCs w:val="24"/>
                <w:lang w:eastAsia="ar-SA"/>
              </w:rPr>
              <w:t>334-56-89</w:t>
            </w:r>
          </w:p>
          <w:p w14:paraId="6E384FAD" w14:textId="77777777" w:rsidR="002F21A5" w:rsidRPr="002F21A5" w:rsidRDefault="002F21A5" w:rsidP="002F21A5">
            <w:pPr>
              <w:tabs>
                <w:tab w:val="left" w:pos="4395"/>
              </w:tabs>
              <w:spacing w:after="0" w:line="240" w:lineRule="auto"/>
              <w:rPr>
                <w:rFonts w:ascii="Times New Roman" w:hAnsi="Times New Roman" w:cs="Times New Roman"/>
                <w:b/>
                <w:bCs/>
                <w:color w:val="000000"/>
                <w:sz w:val="24"/>
                <w:szCs w:val="24"/>
              </w:rPr>
            </w:pPr>
            <w:r w:rsidRPr="002F21A5">
              <w:rPr>
                <w:rFonts w:ascii="Times New Roman" w:hAnsi="Times New Roman" w:cs="Times New Roman"/>
                <w:b/>
                <w:bCs/>
                <w:color w:val="000000"/>
                <w:sz w:val="24"/>
                <w:szCs w:val="24"/>
              </w:rPr>
              <w:t>___________________________</w:t>
            </w:r>
          </w:p>
          <w:p w14:paraId="01557EF0" w14:textId="77777777" w:rsidR="002F21A5" w:rsidRPr="002F21A5" w:rsidRDefault="002F21A5" w:rsidP="002F21A5">
            <w:pPr>
              <w:tabs>
                <w:tab w:val="left" w:pos="4395"/>
              </w:tabs>
              <w:spacing w:after="0" w:line="240" w:lineRule="auto"/>
              <w:rPr>
                <w:rFonts w:ascii="Times New Roman" w:hAnsi="Times New Roman" w:cs="Times New Roman"/>
                <w:b/>
                <w:bCs/>
                <w:color w:val="000000"/>
                <w:sz w:val="24"/>
                <w:szCs w:val="24"/>
              </w:rPr>
            </w:pPr>
          </w:p>
          <w:p w14:paraId="47F35DA2" w14:textId="77777777" w:rsidR="002F21A5" w:rsidRPr="002F21A5" w:rsidRDefault="002F21A5" w:rsidP="002F21A5">
            <w:pPr>
              <w:tabs>
                <w:tab w:val="left" w:pos="4395"/>
              </w:tabs>
              <w:spacing w:after="0" w:line="240" w:lineRule="auto"/>
              <w:rPr>
                <w:rFonts w:ascii="Times New Roman" w:hAnsi="Times New Roman" w:cs="Times New Roman"/>
                <w:sz w:val="24"/>
                <w:szCs w:val="24"/>
              </w:rPr>
            </w:pPr>
            <w:r w:rsidRPr="002F21A5">
              <w:rPr>
                <w:rFonts w:ascii="Times New Roman" w:hAnsi="Times New Roman" w:cs="Times New Roman"/>
                <w:b/>
                <w:bCs/>
                <w:color w:val="000000"/>
                <w:sz w:val="24"/>
                <w:szCs w:val="24"/>
              </w:rPr>
              <w:t>________________/________________</w:t>
            </w:r>
          </w:p>
        </w:tc>
        <w:tc>
          <w:tcPr>
            <w:tcW w:w="4743" w:type="dxa"/>
            <w:shd w:val="clear" w:color="auto" w:fill="auto"/>
          </w:tcPr>
          <w:p w14:paraId="5E5BDC47" w14:textId="77777777" w:rsidR="002F21A5" w:rsidRPr="002F21A5" w:rsidRDefault="002F21A5" w:rsidP="002F21A5">
            <w:pPr>
              <w:spacing w:after="0" w:line="240" w:lineRule="auto"/>
              <w:jc w:val="center"/>
              <w:rPr>
                <w:rFonts w:ascii="Times New Roman" w:hAnsi="Times New Roman" w:cs="Times New Roman"/>
                <w:sz w:val="24"/>
                <w:szCs w:val="24"/>
              </w:rPr>
            </w:pPr>
            <w:r w:rsidRPr="002F21A5">
              <w:rPr>
                <w:rFonts w:ascii="Times New Roman" w:eastAsia="Times New Roman" w:hAnsi="Times New Roman" w:cs="Times New Roman"/>
                <w:b/>
                <w:sz w:val="24"/>
                <w:szCs w:val="24"/>
              </w:rPr>
              <w:t>Виконавець:</w:t>
            </w:r>
          </w:p>
          <w:p w14:paraId="051E7F97" w14:textId="77777777" w:rsidR="002F21A5" w:rsidRPr="002F21A5" w:rsidRDefault="002F21A5" w:rsidP="002F21A5">
            <w:pPr>
              <w:tabs>
                <w:tab w:val="left" w:pos="4395"/>
              </w:tabs>
              <w:spacing w:after="0" w:line="240" w:lineRule="auto"/>
              <w:jc w:val="both"/>
              <w:rPr>
                <w:rFonts w:ascii="Times New Roman" w:hAnsi="Times New Roman" w:cs="Times New Roman"/>
                <w:sz w:val="24"/>
                <w:szCs w:val="24"/>
              </w:rPr>
            </w:pPr>
          </w:p>
        </w:tc>
      </w:tr>
    </w:tbl>
    <w:p w14:paraId="7F274908" w14:textId="77777777" w:rsidR="002F21A5" w:rsidRPr="002F21A5" w:rsidRDefault="002F21A5" w:rsidP="002F21A5">
      <w:pPr>
        <w:widowControl w:val="0"/>
        <w:tabs>
          <w:tab w:val="left" w:pos="284"/>
          <w:tab w:val="left" w:pos="709"/>
          <w:tab w:val="left" w:pos="993"/>
          <w:tab w:val="left" w:pos="1134"/>
        </w:tabs>
        <w:suppressAutoHyphens/>
        <w:spacing w:after="0" w:line="240" w:lineRule="auto"/>
        <w:ind w:right="-3"/>
        <w:jc w:val="both"/>
        <w:sectPr w:rsidR="002F21A5" w:rsidRPr="002F21A5" w:rsidSect="002F21A5">
          <w:pgSz w:w="11906" w:h="16838"/>
          <w:pgMar w:top="709" w:right="566" w:bottom="1418" w:left="1418" w:header="709" w:footer="709" w:gutter="0"/>
          <w:pgNumType w:start="1"/>
          <w:cols w:space="720"/>
        </w:sectPr>
      </w:pPr>
    </w:p>
    <w:p w14:paraId="2129A754" w14:textId="6B69C653" w:rsidR="002F21A5" w:rsidRPr="002F21A5" w:rsidRDefault="002F21A5" w:rsidP="002F21A5">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lang w:eastAsia="ru-RU"/>
        </w:rPr>
        <w:lastRenderedPageBreak/>
        <w:t xml:space="preserve">Таблиця № 1 до </w:t>
      </w:r>
      <w:r>
        <w:rPr>
          <w:rFonts w:ascii="Times New Roman" w:eastAsia="Times New Roman" w:hAnsi="Times New Roman" w:cs="Times New Roman"/>
          <w:sz w:val="24"/>
          <w:szCs w:val="24"/>
          <w:lang w:eastAsia="ru-RU"/>
        </w:rPr>
        <w:t>Д</w:t>
      </w:r>
      <w:r w:rsidRPr="002F21A5">
        <w:rPr>
          <w:rFonts w:ascii="Times New Roman" w:eastAsia="Times New Roman" w:hAnsi="Times New Roman" w:cs="Times New Roman"/>
          <w:sz w:val="24"/>
          <w:szCs w:val="24"/>
          <w:lang w:eastAsia="ru-RU"/>
        </w:rPr>
        <w:t xml:space="preserve">одатку 1 </w:t>
      </w:r>
      <w:r>
        <w:rPr>
          <w:rFonts w:ascii="Times New Roman" w:eastAsia="Times New Roman" w:hAnsi="Times New Roman" w:cs="Times New Roman"/>
          <w:sz w:val="24"/>
          <w:szCs w:val="24"/>
          <w:lang w:eastAsia="ru-RU"/>
        </w:rPr>
        <w:br/>
      </w:r>
      <w:r w:rsidRPr="002F21A5">
        <w:rPr>
          <w:rFonts w:ascii="Times New Roman" w:eastAsia="Times New Roman" w:hAnsi="Times New Roman" w:cs="Times New Roman"/>
          <w:sz w:val="24"/>
          <w:szCs w:val="24"/>
          <w:lang w:eastAsia="ru-RU"/>
        </w:rPr>
        <w:t xml:space="preserve">до </w:t>
      </w:r>
      <w:r w:rsidRPr="002F21A5">
        <w:rPr>
          <w:rFonts w:ascii="Times New Roman" w:eastAsia="Times New Roman" w:hAnsi="Times New Roman" w:cs="Times New Roman"/>
          <w:sz w:val="24"/>
          <w:szCs w:val="24"/>
        </w:rPr>
        <w:t>Договору про закупівлю № _____</w:t>
      </w:r>
    </w:p>
    <w:p w14:paraId="5604F8E3" w14:textId="77777777" w:rsidR="002F21A5" w:rsidRPr="002F21A5" w:rsidRDefault="002F21A5" w:rsidP="002F21A5">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 xml:space="preserve">від </w:t>
      </w:r>
      <w:r w:rsidRPr="002F21A5">
        <w:rPr>
          <w:rFonts w:ascii="Times New Roman" w:eastAsia="Times New Roman" w:hAnsi="Times New Roman" w:cs="Times New Roman"/>
          <w:sz w:val="24"/>
          <w:szCs w:val="24"/>
          <w:lang w:eastAsia="ar-SA"/>
        </w:rPr>
        <w:t xml:space="preserve">«___» ______________ </w:t>
      </w:r>
      <w:r w:rsidRPr="002F21A5">
        <w:rPr>
          <w:rFonts w:ascii="Times New Roman" w:eastAsia="Times New Roman" w:hAnsi="Times New Roman" w:cs="Times New Roman"/>
          <w:sz w:val="24"/>
          <w:szCs w:val="24"/>
        </w:rPr>
        <w:t>2025 року</w:t>
      </w:r>
    </w:p>
    <w:p w14:paraId="17CCFF39" w14:textId="77777777" w:rsidR="002F21A5" w:rsidRPr="002F21A5" w:rsidRDefault="002F21A5" w:rsidP="002F21A5">
      <w:pPr>
        <w:spacing w:after="0" w:line="240" w:lineRule="auto"/>
        <w:jc w:val="right"/>
        <w:rPr>
          <w:rFonts w:ascii="Times New Roman" w:eastAsia="Times New Roman" w:hAnsi="Times New Roman" w:cs="Times New Roman"/>
          <w:sz w:val="24"/>
          <w:szCs w:val="24"/>
          <w:lang w:eastAsia="ru-RU"/>
        </w:rPr>
      </w:pPr>
    </w:p>
    <w:p w14:paraId="2E67F09F" w14:textId="77777777" w:rsidR="002F21A5" w:rsidRPr="002F21A5" w:rsidRDefault="002F21A5" w:rsidP="002F21A5">
      <w:pPr>
        <w:tabs>
          <w:tab w:val="center" w:pos="4680"/>
        </w:tabs>
        <w:suppressAutoHyphens/>
        <w:spacing w:after="0" w:line="228" w:lineRule="auto"/>
        <w:jc w:val="center"/>
        <w:rPr>
          <w:rFonts w:ascii="Times New Roman" w:hAnsi="Times New Roman" w:cs="Times New Roman"/>
          <w:b/>
          <w:color w:val="212529"/>
          <w:sz w:val="24"/>
          <w:szCs w:val="24"/>
          <w:shd w:val="clear" w:color="auto" w:fill="FFFFFF"/>
        </w:rPr>
      </w:pPr>
      <w:r w:rsidRPr="002F21A5">
        <w:rPr>
          <w:rFonts w:ascii="Times New Roman" w:hAnsi="Times New Roman" w:cs="Times New Roman"/>
          <w:b/>
          <w:sz w:val="24"/>
          <w:szCs w:val="24"/>
        </w:rPr>
        <w:t xml:space="preserve">Перелік установ та структурних підрозділів, з яких має бути здійснена доставка вантажу </w:t>
      </w:r>
      <w:r w:rsidRPr="002F21A5">
        <w:rPr>
          <w:rFonts w:ascii="Times New Roman" w:hAnsi="Times New Roman" w:cs="Times New Roman"/>
          <w:b/>
          <w:color w:val="000000"/>
          <w:sz w:val="24"/>
          <w:szCs w:val="24"/>
          <w:shd w:val="clear" w:color="auto" w:fill="FFFFFF"/>
        </w:rPr>
        <w:t xml:space="preserve">до </w:t>
      </w:r>
      <w:proofErr w:type="spellStart"/>
      <w:r w:rsidRPr="002F21A5">
        <w:rPr>
          <w:rFonts w:ascii="Times New Roman" w:hAnsi="Times New Roman" w:cs="Times New Roman"/>
          <w:b/>
          <w:color w:val="000000"/>
          <w:sz w:val="24"/>
          <w:szCs w:val="24"/>
          <w:shd w:val="clear" w:color="auto" w:fill="FFFFFF"/>
        </w:rPr>
        <w:t>Референс</w:t>
      </w:r>
      <w:proofErr w:type="spellEnd"/>
      <w:r w:rsidRPr="002F21A5">
        <w:rPr>
          <w:rFonts w:ascii="Times New Roman" w:hAnsi="Times New Roman" w:cs="Times New Roman"/>
          <w:b/>
          <w:color w:val="000000"/>
          <w:sz w:val="24"/>
          <w:szCs w:val="24"/>
          <w:shd w:val="clear" w:color="auto" w:fill="FFFFFF"/>
        </w:rPr>
        <w:t xml:space="preserve">-лабораторії </w:t>
      </w:r>
      <w:r w:rsidRPr="002F21A5">
        <w:rPr>
          <w:rFonts w:ascii="Times New Roman" w:hAnsi="Times New Roman" w:cs="Times New Roman"/>
          <w:b/>
          <w:color w:val="212529"/>
          <w:sz w:val="24"/>
          <w:szCs w:val="24"/>
          <w:shd w:val="clear" w:color="auto" w:fill="FFFFFF"/>
        </w:rPr>
        <w:t>з діагностики ВІЛ/СНІДу, вірусних та особливо небезпечних патогенів</w:t>
      </w:r>
      <w:r w:rsidRPr="002F21A5">
        <w:rPr>
          <w:rFonts w:ascii="Times New Roman" w:hAnsi="Times New Roman" w:cs="Times New Roman"/>
          <w:sz w:val="24"/>
          <w:szCs w:val="24"/>
        </w:rPr>
        <w:t xml:space="preserve"> </w:t>
      </w:r>
      <w:r w:rsidRPr="002F21A5">
        <w:rPr>
          <w:rFonts w:ascii="Times New Roman" w:hAnsi="Times New Roman" w:cs="Times New Roman"/>
          <w:b/>
          <w:color w:val="212529"/>
          <w:sz w:val="24"/>
          <w:szCs w:val="24"/>
          <w:shd w:val="clear" w:color="auto" w:fill="FFFFFF"/>
        </w:rPr>
        <w:t xml:space="preserve">ДУ «Центр громадського здоров’я МОЗ України» </w:t>
      </w:r>
    </w:p>
    <w:p w14:paraId="6486BF1A" w14:textId="77777777" w:rsidR="002F21A5" w:rsidRPr="002F21A5" w:rsidRDefault="002F21A5" w:rsidP="002F21A5">
      <w:pPr>
        <w:tabs>
          <w:tab w:val="center" w:pos="4680"/>
        </w:tabs>
        <w:suppressAutoHyphens/>
        <w:spacing w:after="0" w:line="228" w:lineRule="auto"/>
        <w:jc w:val="center"/>
        <w:rPr>
          <w:rFonts w:ascii="Times New Roman" w:hAnsi="Times New Roman" w:cs="Times New Roman"/>
          <w:b/>
          <w:color w:val="000000"/>
          <w:sz w:val="24"/>
          <w:szCs w:val="24"/>
          <w:shd w:val="clear" w:color="auto" w:fill="FFFFFF"/>
        </w:rPr>
      </w:pPr>
      <w:r w:rsidRPr="002F21A5">
        <w:rPr>
          <w:rFonts w:ascii="Times New Roman" w:hAnsi="Times New Roman" w:cs="Times New Roman"/>
          <w:b/>
          <w:color w:val="212529"/>
          <w:sz w:val="24"/>
          <w:szCs w:val="24"/>
          <w:shd w:val="clear" w:color="auto" w:fill="FFFFFF"/>
        </w:rPr>
        <w:t>(04071, м. Київ, вул. Ярославська, 41)</w:t>
      </w:r>
    </w:p>
    <w:p w14:paraId="205E4341" w14:textId="77777777" w:rsidR="002F21A5" w:rsidRPr="002F21A5" w:rsidRDefault="002F21A5" w:rsidP="002F21A5">
      <w:pPr>
        <w:tabs>
          <w:tab w:val="center" w:pos="4680"/>
        </w:tabs>
        <w:suppressAutoHyphens/>
        <w:spacing w:after="0" w:line="228" w:lineRule="auto"/>
        <w:jc w:val="center"/>
        <w:rPr>
          <w:rFonts w:ascii="Times New Roman" w:hAnsi="Times New Roman" w:cs="Times New Roman"/>
          <w:b/>
          <w:color w:val="000000"/>
          <w:sz w:val="24"/>
          <w:szCs w:val="24"/>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307"/>
        <w:gridCol w:w="3721"/>
        <w:gridCol w:w="1532"/>
      </w:tblGrid>
      <w:tr w:rsidR="002F21A5" w:rsidRPr="002F21A5" w14:paraId="66AEBA8F" w14:textId="77777777" w:rsidTr="00432C70">
        <w:trPr>
          <w:trHeight w:val="1447"/>
          <w:tblHeader/>
          <w:jc w:val="center"/>
        </w:trPr>
        <w:tc>
          <w:tcPr>
            <w:tcW w:w="563" w:type="dxa"/>
            <w:shd w:val="clear" w:color="auto" w:fill="auto"/>
            <w:vAlign w:val="center"/>
            <w:hideMark/>
          </w:tcPr>
          <w:p w14:paraId="5B46E349" w14:textId="77777777" w:rsidR="002F21A5" w:rsidRPr="002F21A5" w:rsidRDefault="002F21A5" w:rsidP="002F21A5">
            <w:pPr>
              <w:spacing w:after="0" w:line="228" w:lineRule="auto"/>
              <w:jc w:val="center"/>
              <w:rPr>
                <w:rFonts w:ascii="Times New Roman" w:hAnsi="Times New Roman" w:cs="Times New Roman"/>
                <w:b/>
                <w:bCs/>
                <w:color w:val="000000"/>
                <w:sz w:val="24"/>
                <w:szCs w:val="24"/>
              </w:rPr>
            </w:pPr>
            <w:r w:rsidRPr="002F21A5">
              <w:rPr>
                <w:rFonts w:ascii="Times New Roman" w:hAnsi="Times New Roman" w:cs="Times New Roman"/>
                <w:b/>
                <w:bCs/>
                <w:color w:val="000000"/>
                <w:sz w:val="24"/>
                <w:szCs w:val="24"/>
              </w:rPr>
              <w:t>№ з/п</w:t>
            </w:r>
          </w:p>
        </w:tc>
        <w:tc>
          <w:tcPr>
            <w:tcW w:w="9218" w:type="dxa"/>
            <w:vAlign w:val="center"/>
          </w:tcPr>
          <w:p w14:paraId="498A5D15" w14:textId="77777777" w:rsidR="002F21A5" w:rsidRPr="002F21A5" w:rsidRDefault="002F21A5" w:rsidP="002F21A5">
            <w:pPr>
              <w:widowControl w:val="0"/>
              <w:tabs>
                <w:tab w:val="left" w:pos="317"/>
                <w:tab w:val="left" w:pos="884"/>
              </w:tabs>
              <w:spacing w:after="0" w:line="228" w:lineRule="auto"/>
              <w:ind w:firstLine="320"/>
              <w:jc w:val="center"/>
              <w:rPr>
                <w:rFonts w:ascii="Times New Roman" w:eastAsia="Arial" w:hAnsi="Times New Roman" w:cs="Times New Roman"/>
                <w:b/>
                <w:bCs/>
                <w:color w:val="000000"/>
                <w:sz w:val="24"/>
                <w:szCs w:val="24"/>
              </w:rPr>
            </w:pPr>
            <w:r w:rsidRPr="002F21A5">
              <w:rPr>
                <w:rFonts w:ascii="Times New Roman" w:eastAsia="Arial" w:hAnsi="Times New Roman" w:cs="Times New Roman"/>
                <w:b/>
                <w:color w:val="000000"/>
                <w:sz w:val="24"/>
                <w:szCs w:val="24"/>
                <w:lang w:eastAsia="ru-RU"/>
              </w:rPr>
              <w:t xml:space="preserve">Установи та структурні підрозділи, з яких має бути здійснена доставка вантажу біологічного матеріалу категорії B (код </w:t>
            </w:r>
            <w:r w:rsidRPr="002F21A5">
              <w:rPr>
                <w:rFonts w:ascii="Times New Roman" w:eastAsia="Arial" w:hAnsi="Times New Roman" w:cs="Times New Roman"/>
                <w:b/>
                <w:color w:val="000000"/>
                <w:sz w:val="24"/>
                <w:szCs w:val="24"/>
                <w:shd w:val="clear" w:color="auto" w:fill="FFFFFF"/>
                <w:lang w:eastAsia="ru-RU"/>
              </w:rPr>
              <w:t xml:space="preserve">UN 3373) до </w:t>
            </w:r>
            <w:proofErr w:type="spellStart"/>
            <w:r w:rsidRPr="002F21A5">
              <w:rPr>
                <w:rFonts w:ascii="Times New Roman" w:eastAsia="Arial" w:hAnsi="Times New Roman" w:cs="Times New Roman"/>
                <w:b/>
                <w:color w:val="212529"/>
                <w:sz w:val="24"/>
                <w:szCs w:val="24"/>
                <w:shd w:val="clear" w:color="auto" w:fill="FFFFFF"/>
                <w:lang w:eastAsia="ru-RU"/>
              </w:rPr>
              <w:t>Референс</w:t>
            </w:r>
            <w:proofErr w:type="spellEnd"/>
            <w:r w:rsidRPr="002F21A5">
              <w:rPr>
                <w:rFonts w:ascii="Times New Roman" w:eastAsia="Arial" w:hAnsi="Times New Roman" w:cs="Times New Roman"/>
                <w:b/>
                <w:color w:val="212529"/>
                <w:sz w:val="24"/>
                <w:szCs w:val="24"/>
                <w:shd w:val="clear" w:color="auto" w:fill="FFFFFF"/>
                <w:lang w:eastAsia="ru-RU"/>
              </w:rPr>
              <w:t xml:space="preserve">-лабораторії з діагностики ВІЛ/СНІДу, вірусних та особливо небезпечних патогенів </w:t>
            </w:r>
            <w:r w:rsidRPr="002F21A5">
              <w:rPr>
                <w:rFonts w:ascii="Times New Roman" w:eastAsia="Arial" w:hAnsi="Times New Roman" w:cs="Times New Roman"/>
                <w:b/>
                <w:sz w:val="24"/>
                <w:szCs w:val="24"/>
                <w:shd w:val="clear" w:color="auto" w:fill="FFFFFF"/>
                <w:lang w:eastAsia="ru-RU"/>
              </w:rPr>
              <w:t>ДУ «Центр громадського здоров’я</w:t>
            </w:r>
            <w:r w:rsidRPr="002F21A5">
              <w:rPr>
                <w:rFonts w:ascii="Times New Roman" w:eastAsia="Arial" w:hAnsi="Times New Roman" w:cs="Times New Roman"/>
                <w:b/>
                <w:color w:val="000000"/>
                <w:sz w:val="24"/>
                <w:szCs w:val="24"/>
                <w:shd w:val="clear" w:color="auto" w:fill="FFFFFF"/>
                <w:lang w:eastAsia="ru-RU"/>
              </w:rPr>
              <w:t xml:space="preserve"> МОЗ України» (</w:t>
            </w:r>
            <w:r w:rsidRPr="002F21A5">
              <w:rPr>
                <w:rFonts w:ascii="Times New Roman" w:eastAsia="Arial" w:hAnsi="Times New Roman" w:cs="Times New Roman"/>
                <w:b/>
                <w:color w:val="000000"/>
                <w:sz w:val="24"/>
                <w:szCs w:val="24"/>
                <w:lang w:eastAsia="ru-RU"/>
              </w:rPr>
              <w:t>04071, м. Київ, вул. Ярославська, 41</w:t>
            </w:r>
            <w:r w:rsidRPr="002F21A5">
              <w:rPr>
                <w:rFonts w:ascii="Times New Roman" w:eastAsia="Arial" w:hAnsi="Times New Roman" w:cs="Times New Roman"/>
                <w:b/>
                <w:color w:val="000000"/>
                <w:sz w:val="24"/>
                <w:szCs w:val="24"/>
                <w:shd w:val="clear" w:color="auto" w:fill="FFFFFF"/>
                <w:lang w:eastAsia="ru-RU"/>
              </w:rPr>
              <w:t>)</w:t>
            </w:r>
          </w:p>
        </w:tc>
        <w:tc>
          <w:tcPr>
            <w:tcW w:w="3686" w:type="dxa"/>
            <w:vAlign w:val="center"/>
          </w:tcPr>
          <w:p w14:paraId="5C21C83E" w14:textId="77777777" w:rsidR="002F21A5" w:rsidRPr="002F21A5" w:rsidRDefault="002F21A5" w:rsidP="002F21A5">
            <w:pPr>
              <w:spacing w:after="0" w:line="228" w:lineRule="auto"/>
              <w:jc w:val="center"/>
              <w:rPr>
                <w:rFonts w:ascii="Times New Roman" w:hAnsi="Times New Roman" w:cs="Times New Roman"/>
                <w:b/>
                <w:bCs/>
                <w:color w:val="000000"/>
                <w:sz w:val="24"/>
                <w:szCs w:val="24"/>
              </w:rPr>
            </w:pPr>
            <w:r w:rsidRPr="002F21A5">
              <w:rPr>
                <w:rFonts w:ascii="Times New Roman" w:hAnsi="Times New Roman" w:cs="Times New Roman"/>
                <w:b/>
                <w:bCs/>
                <w:color w:val="000000"/>
                <w:sz w:val="24"/>
                <w:szCs w:val="24"/>
              </w:rPr>
              <w:t>Адреса установи</w:t>
            </w:r>
          </w:p>
        </w:tc>
        <w:tc>
          <w:tcPr>
            <w:tcW w:w="1517" w:type="dxa"/>
          </w:tcPr>
          <w:p w14:paraId="5876F556" w14:textId="77777777" w:rsidR="002F21A5" w:rsidRPr="002F21A5" w:rsidRDefault="002F21A5" w:rsidP="002F21A5">
            <w:pPr>
              <w:spacing w:after="0" w:line="228" w:lineRule="auto"/>
              <w:jc w:val="center"/>
              <w:rPr>
                <w:rFonts w:ascii="Times New Roman" w:hAnsi="Times New Roman" w:cs="Times New Roman"/>
                <w:b/>
                <w:bCs/>
                <w:color w:val="000000"/>
                <w:sz w:val="24"/>
                <w:szCs w:val="24"/>
              </w:rPr>
            </w:pPr>
            <w:r w:rsidRPr="002F21A5">
              <w:rPr>
                <w:rFonts w:ascii="Times New Roman" w:hAnsi="Times New Roman" w:cs="Times New Roman"/>
                <w:b/>
                <w:bCs/>
                <w:color w:val="000000"/>
                <w:sz w:val="24"/>
                <w:szCs w:val="24"/>
              </w:rPr>
              <w:t>Кількість доставок за рік</w:t>
            </w:r>
          </w:p>
        </w:tc>
      </w:tr>
      <w:tr w:rsidR="002F21A5" w:rsidRPr="002F21A5" w14:paraId="7D3BF1B6" w14:textId="77777777" w:rsidTr="00432C70">
        <w:trPr>
          <w:trHeight w:val="494"/>
          <w:jc w:val="center"/>
        </w:trPr>
        <w:tc>
          <w:tcPr>
            <w:tcW w:w="563" w:type="dxa"/>
            <w:shd w:val="clear" w:color="auto" w:fill="auto"/>
          </w:tcPr>
          <w:p w14:paraId="5837E361" w14:textId="0352F2C0"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218" w:type="dxa"/>
          </w:tcPr>
          <w:p w14:paraId="731ADB80" w14:textId="77777777" w:rsidR="002F21A5" w:rsidRPr="002F21A5" w:rsidRDefault="002F21A5" w:rsidP="002F21A5">
            <w:pPr>
              <w:spacing w:after="0" w:line="228" w:lineRule="auto"/>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lang w:eastAsia="ru-RU"/>
              </w:rPr>
              <w:t xml:space="preserve">Комунальне некомерційне підприємство Вінницької обласної Ради «Клінічний Центр інфекційних </w:t>
            </w:r>
            <w:proofErr w:type="spellStart"/>
            <w:r w:rsidRPr="002F21A5">
              <w:rPr>
                <w:rFonts w:ascii="Times New Roman" w:eastAsia="Times New Roman" w:hAnsi="Times New Roman" w:cs="Times New Roman"/>
                <w:sz w:val="24"/>
                <w:szCs w:val="24"/>
                <w:lang w:eastAsia="ru-RU"/>
              </w:rPr>
              <w:t>хвороб</w:t>
            </w:r>
            <w:proofErr w:type="spellEnd"/>
            <w:r w:rsidRPr="002F21A5">
              <w:rPr>
                <w:rFonts w:ascii="Times New Roman" w:eastAsia="Times New Roman" w:hAnsi="Times New Roman" w:cs="Times New Roman"/>
                <w:sz w:val="24"/>
                <w:szCs w:val="24"/>
                <w:lang w:eastAsia="ru-RU"/>
              </w:rPr>
              <w:t>»</w:t>
            </w:r>
          </w:p>
        </w:tc>
        <w:tc>
          <w:tcPr>
            <w:tcW w:w="3686" w:type="dxa"/>
          </w:tcPr>
          <w:p w14:paraId="6863A07A" w14:textId="77777777" w:rsidR="002F21A5" w:rsidRPr="002F21A5" w:rsidRDefault="002F21A5" w:rsidP="002F21A5">
            <w:pPr>
              <w:spacing w:after="0" w:line="228" w:lineRule="auto"/>
              <w:rPr>
                <w:rFonts w:ascii="Times New Roman" w:hAnsi="Times New Roman" w:cs="Times New Roman"/>
                <w:color w:val="000000"/>
                <w:sz w:val="24"/>
                <w:szCs w:val="24"/>
              </w:rPr>
            </w:pPr>
            <w:r w:rsidRPr="002F21A5">
              <w:rPr>
                <w:rFonts w:ascii="Times New Roman" w:hAnsi="Times New Roman" w:cs="Times New Roman"/>
                <w:color w:val="000000"/>
                <w:sz w:val="24"/>
                <w:szCs w:val="24"/>
              </w:rPr>
              <w:t xml:space="preserve">Вінницька обл., Вінницький район, </w:t>
            </w:r>
            <w:proofErr w:type="spellStart"/>
            <w:r w:rsidRPr="002F21A5">
              <w:rPr>
                <w:rFonts w:ascii="Times New Roman" w:hAnsi="Times New Roman" w:cs="Times New Roman"/>
                <w:color w:val="000000"/>
                <w:sz w:val="24"/>
                <w:szCs w:val="24"/>
              </w:rPr>
              <w:t>сел</w:t>
            </w:r>
            <w:proofErr w:type="spellEnd"/>
            <w:r w:rsidRPr="002F21A5">
              <w:rPr>
                <w:rFonts w:ascii="Times New Roman" w:hAnsi="Times New Roman" w:cs="Times New Roman"/>
                <w:color w:val="000000"/>
                <w:sz w:val="24"/>
                <w:szCs w:val="24"/>
              </w:rPr>
              <w:t>. Березина, вул. Каштанова, 5</w:t>
            </w:r>
          </w:p>
        </w:tc>
        <w:tc>
          <w:tcPr>
            <w:tcW w:w="1517" w:type="dxa"/>
          </w:tcPr>
          <w:p w14:paraId="51106693" w14:textId="77777777" w:rsidR="002F21A5" w:rsidRPr="002F21A5" w:rsidRDefault="002F21A5" w:rsidP="002F21A5">
            <w:pPr>
              <w:spacing w:after="0" w:line="228" w:lineRule="auto"/>
              <w:jc w:val="center"/>
              <w:rPr>
                <w:rFonts w:ascii="Times New Roman" w:hAnsi="Times New Roman" w:cs="Times New Roman"/>
                <w:color w:val="000000"/>
                <w:sz w:val="24"/>
                <w:szCs w:val="24"/>
              </w:rPr>
            </w:pPr>
            <w:r w:rsidRPr="002F21A5">
              <w:rPr>
                <w:rFonts w:ascii="Times New Roman" w:hAnsi="Times New Roman" w:cs="Times New Roman"/>
                <w:color w:val="000000"/>
                <w:sz w:val="24"/>
                <w:szCs w:val="24"/>
              </w:rPr>
              <w:t>10</w:t>
            </w:r>
          </w:p>
        </w:tc>
      </w:tr>
      <w:tr w:rsidR="002F21A5" w:rsidRPr="002F21A5" w14:paraId="726F5368" w14:textId="77777777" w:rsidTr="00432C70">
        <w:trPr>
          <w:trHeight w:val="265"/>
          <w:jc w:val="center"/>
        </w:trPr>
        <w:tc>
          <w:tcPr>
            <w:tcW w:w="563" w:type="dxa"/>
            <w:shd w:val="clear" w:color="auto" w:fill="auto"/>
          </w:tcPr>
          <w:p w14:paraId="7FB4CAED" w14:textId="203755F7"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218" w:type="dxa"/>
          </w:tcPr>
          <w:p w14:paraId="55D9D105"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підприємство «Волинська обласна інфекційна лікарня» Волинської обласної ради</w:t>
            </w:r>
          </w:p>
        </w:tc>
        <w:tc>
          <w:tcPr>
            <w:tcW w:w="3686" w:type="dxa"/>
          </w:tcPr>
          <w:p w14:paraId="20348E73" w14:textId="77777777" w:rsidR="002F21A5" w:rsidRPr="002F21A5" w:rsidRDefault="002F21A5" w:rsidP="002F21A5">
            <w:pPr>
              <w:spacing w:after="0" w:line="228" w:lineRule="auto"/>
              <w:rPr>
                <w:rFonts w:ascii="Times New Roman" w:hAnsi="Times New Roman" w:cs="Times New Roman"/>
                <w:color w:val="000000"/>
                <w:sz w:val="24"/>
                <w:szCs w:val="24"/>
              </w:rPr>
            </w:pPr>
            <w:r w:rsidRPr="002F21A5">
              <w:rPr>
                <w:rFonts w:ascii="Times New Roman" w:hAnsi="Times New Roman" w:cs="Times New Roman"/>
                <w:color w:val="000000"/>
                <w:sz w:val="24"/>
                <w:szCs w:val="24"/>
              </w:rPr>
              <w:t>Волинська обл., м. Луцьк, вул. Шевченка, 30</w:t>
            </w:r>
          </w:p>
        </w:tc>
        <w:tc>
          <w:tcPr>
            <w:tcW w:w="1517" w:type="dxa"/>
          </w:tcPr>
          <w:p w14:paraId="1B499F41" w14:textId="77777777" w:rsidR="002F21A5" w:rsidRPr="002F21A5" w:rsidRDefault="002F21A5" w:rsidP="002F21A5">
            <w:pPr>
              <w:spacing w:after="0" w:line="228" w:lineRule="auto"/>
              <w:jc w:val="center"/>
              <w:rPr>
                <w:rFonts w:ascii="Times New Roman" w:hAnsi="Times New Roman" w:cs="Times New Roman"/>
                <w:color w:val="000000"/>
                <w:sz w:val="24"/>
                <w:szCs w:val="24"/>
              </w:rPr>
            </w:pPr>
            <w:r w:rsidRPr="002F21A5">
              <w:rPr>
                <w:rFonts w:ascii="Times New Roman" w:hAnsi="Times New Roman" w:cs="Times New Roman"/>
                <w:color w:val="000000"/>
                <w:sz w:val="24"/>
                <w:szCs w:val="24"/>
              </w:rPr>
              <w:t>10</w:t>
            </w:r>
          </w:p>
        </w:tc>
      </w:tr>
      <w:tr w:rsidR="002F21A5" w:rsidRPr="002F21A5" w14:paraId="6E2B5130" w14:textId="77777777" w:rsidTr="00432C70">
        <w:trPr>
          <w:trHeight w:val="300"/>
          <w:jc w:val="center"/>
        </w:trPr>
        <w:tc>
          <w:tcPr>
            <w:tcW w:w="563" w:type="dxa"/>
            <w:shd w:val="clear" w:color="auto" w:fill="auto"/>
          </w:tcPr>
          <w:p w14:paraId="33DFB1F8" w14:textId="05E9B0A4"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218" w:type="dxa"/>
          </w:tcPr>
          <w:p w14:paraId="27BB543B"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 xml:space="preserve">Комунальне підприємство «Дніпропетровський обласний центр соціально значущих </w:t>
            </w:r>
            <w:proofErr w:type="spellStart"/>
            <w:r w:rsidRPr="002F21A5">
              <w:rPr>
                <w:rFonts w:ascii="Times New Roman" w:eastAsia="Times New Roman" w:hAnsi="Times New Roman" w:cs="Times New Roman"/>
                <w:sz w:val="24"/>
                <w:szCs w:val="24"/>
                <w:lang w:eastAsia="ru-RU"/>
              </w:rPr>
              <w:t>хвороб</w:t>
            </w:r>
            <w:proofErr w:type="spellEnd"/>
            <w:r w:rsidRPr="002F21A5">
              <w:rPr>
                <w:rFonts w:ascii="Times New Roman" w:eastAsia="Times New Roman" w:hAnsi="Times New Roman" w:cs="Times New Roman"/>
                <w:sz w:val="24"/>
                <w:szCs w:val="24"/>
                <w:lang w:eastAsia="ru-RU"/>
              </w:rPr>
              <w:t>» Дніпропетровської обласної ради»</w:t>
            </w:r>
          </w:p>
        </w:tc>
        <w:tc>
          <w:tcPr>
            <w:tcW w:w="3686" w:type="dxa"/>
          </w:tcPr>
          <w:p w14:paraId="589B2CCE" w14:textId="77777777" w:rsidR="002F21A5" w:rsidRPr="002F21A5" w:rsidRDefault="002F21A5" w:rsidP="002F21A5">
            <w:pPr>
              <w:spacing w:after="0" w:line="228" w:lineRule="auto"/>
              <w:rPr>
                <w:rFonts w:ascii="Times New Roman" w:hAnsi="Times New Roman" w:cs="Times New Roman"/>
                <w:color w:val="000000"/>
                <w:sz w:val="24"/>
                <w:szCs w:val="24"/>
              </w:rPr>
            </w:pPr>
            <w:r w:rsidRPr="002F21A5">
              <w:rPr>
                <w:rFonts w:ascii="Times New Roman" w:hAnsi="Times New Roman" w:cs="Times New Roman"/>
                <w:sz w:val="24"/>
                <w:szCs w:val="24"/>
              </w:rPr>
              <w:t>м. Дніпро, вул. Данила Самойловича (</w:t>
            </w:r>
            <w:proofErr w:type="spellStart"/>
            <w:r w:rsidRPr="002F21A5">
              <w:rPr>
                <w:rFonts w:ascii="Times New Roman" w:hAnsi="Times New Roman" w:cs="Times New Roman"/>
                <w:sz w:val="24"/>
                <w:szCs w:val="24"/>
              </w:rPr>
              <w:t>Бехтерева</w:t>
            </w:r>
            <w:proofErr w:type="spellEnd"/>
            <w:r w:rsidRPr="002F21A5">
              <w:rPr>
                <w:rFonts w:ascii="Times New Roman" w:hAnsi="Times New Roman" w:cs="Times New Roman"/>
                <w:sz w:val="24"/>
                <w:szCs w:val="24"/>
              </w:rPr>
              <w:t>, 1)</w:t>
            </w:r>
          </w:p>
        </w:tc>
        <w:tc>
          <w:tcPr>
            <w:tcW w:w="1517" w:type="dxa"/>
          </w:tcPr>
          <w:p w14:paraId="5412BEB7"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3E7D220A" w14:textId="77777777" w:rsidTr="00432C70">
        <w:trPr>
          <w:trHeight w:val="63"/>
          <w:jc w:val="center"/>
        </w:trPr>
        <w:tc>
          <w:tcPr>
            <w:tcW w:w="563" w:type="dxa"/>
            <w:shd w:val="clear" w:color="auto" w:fill="auto"/>
          </w:tcPr>
          <w:p w14:paraId="0ED68F0F" w14:textId="712A27C4"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218" w:type="dxa"/>
          </w:tcPr>
          <w:p w14:paraId="583AE639"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«Донецький обласний центр з профілактики та боротьби зі СНІДом»</w:t>
            </w:r>
          </w:p>
        </w:tc>
        <w:tc>
          <w:tcPr>
            <w:tcW w:w="3686" w:type="dxa"/>
          </w:tcPr>
          <w:p w14:paraId="669F0640" w14:textId="77777777" w:rsidR="002F21A5" w:rsidRPr="002F21A5" w:rsidRDefault="002F21A5" w:rsidP="002F21A5">
            <w:pPr>
              <w:spacing w:after="0" w:line="228" w:lineRule="auto"/>
              <w:rPr>
                <w:rFonts w:ascii="Times New Roman" w:hAnsi="Times New Roman" w:cs="Times New Roman"/>
                <w:color w:val="000000"/>
                <w:sz w:val="24"/>
                <w:szCs w:val="24"/>
              </w:rPr>
            </w:pPr>
            <w:r w:rsidRPr="002F21A5">
              <w:rPr>
                <w:rFonts w:ascii="Times New Roman" w:hAnsi="Times New Roman" w:cs="Times New Roman"/>
                <w:color w:val="000000"/>
                <w:sz w:val="24"/>
                <w:szCs w:val="24"/>
              </w:rPr>
              <w:t>Донецька обл.,  м. Слов'янськ, вул. Ярослава Мудрого, 13</w:t>
            </w:r>
          </w:p>
        </w:tc>
        <w:tc>
          <w:tcPr>
            <w:tcW w:w="1517" w:type="dxa"/>
          </w:tcPr>
          <w:p w14:paraId="7DBFB484" w14:textId="77777777" w:rsidR="002F21A5" w:rsidRPr="002F21A5" w:rsidRDefault="002F21A5" w:rsidP="002F21A5">
            <w:pPr>
              <w:spacing w:after="0" w:line="228" w:lineRule="auto"/>
              <w:jc w:val="center"/>
              <w:rPr>
                <w:rFonts w:ascii="Times New Roman" w:hAnsi="Times New Roman" w:cs="Times New Roman"/>
                <w:color w:val="000000"/>
                <w:sz w:val="24"/>
                <w:szCs w:val="24"/>
              </w:rPr>
            </w:pPr>
            <w:r w:rsidRPr="002F21A5">
              <w:rPr>
                <w:rFonts w:ascii="Times New Roman" w:hAnsi="Times New Roman" w:cs="Times New Roman"/>
                <w:color w:val="000000"/>
                <w:sz w:val="24"/>
                <w:szCs w:val="24"/>
              </w:rPr>
              <w:t>10</w:t>
            </w:r>
          </w:p>
        </w:tc>
      </w:tr>
      <w:tr w:rsidR="002F21A5" w:rsidRPr="002F21A5" w14:paraId="20EDEDAB" w14:textId="77777777" w:rsidTr="00432C70">
        <w:trPr>
          <w:trHeight w:val="216"/>
          <w:jc w:val="center"/>
        </w:trPr>
        <w:tc>
          <w:tcPr>
            <w:tcW w:w="563" w:type="dxa"/>
            <w:shd w:val="clear" w:color="auto" w:fill="auto"/>
          </w:tcPr>
          <w:p w14:paraId="618FBDA9" w14:textId="79448023"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218" w:type="dxa"/>
          </w:tcPr>
          <w:p w14:paraId="626BE90A"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«Обласний медичний спеціалізований центр» Житомирської обласної ради</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D80D02"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 xml:space="preserve">м. Житомир, вул. Покровська, 28 </w:t>
            </w:r>
          </w:p>
        </w:tc>
        <w:tc>
          <w:tcPr>
            <w:tcW w:w="1517" w:type="dxa"/>
            <w:tcBorders>
              <w:top w:val="single" w:sz="4" w:space="0" w:color="auto"/>
              <w:left w:val="single" w:sz="4" w:space="0" w:color="auto"/>
              <w:bottom w:val="single" w:sz="4" w:space="0" w:color="auto"/>
              <w:right w:val="single" w:sz="4" w:space="0" w:color="auto"/>
            </w:tcBorders>
          </w:tcPr>
          <w:p w14:paraId="5B77E08A"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72907AEA" w14:textId="77777777" w:rsidTr="00432C70">
        <w:trPr>
          <w:trHeight w:val="253"/>
          <w:jc w:val="center"/>
        </w:trPr>
        <w:tc>
          <w:tcPr>
            <w:tcW w:w="563" w:type="dxa"/>
            <w:shd w:val="clear" w:color="auto" w:fill="auto"/>
          </w:tcPr>
          <w:p w14:paraId="62C3834C" w14:textId="53F4BB52"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218" w:type="dxa"/>
          </w:tcPr>
          <w:p w14:paraId="0190F413"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30F01AE0"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 xml:space="preserve"> м. Ужгород, вул. Нахімова, 4 </w:t>
            </w:r>
          </w:p>
        </w:tc>
        <w:tc>
          <w:tcPr>
            <w:tcW w:w="1517" w:type="dxa"/>
            <w:tcBorders>
              <w:top w:val="nil"/>
              <w:left w:val="single" w:sz="4" w:space="0" w:color="auto"/>
              <w:bottom w:val="single" w:sz="4" w:space="0" w:color="auto"/>
              <w:right w:val="single" w:sz="4" w:space="0" w:color="auto"/>
            </w:tcBorders>
          </w:tcPr>
          <w:p w14:paraId="0643D008"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3DC2CDE0" w14:textId="77777777" w:rsidTr="00432C70">
        <w:trPr>
          <w:trHeight w:val="288"/>
          <w:jc w:val="center"/>
        </w:trPr>
        <w:tc>
          <w:tcPr>
            <w:tcW w:w="563" w:type="dxa"/>
            <w:shd w:val="clear" w:color="auto" w:fill="auto"/>
          </w:tcPr>
          <w:p w14:paraId="2BC84773" w14:textId="6EC31553"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218" w:type="dxa"/>
          </w:tcPr>
          <w:p w14:paraId="3D69E051"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Комунальне некомерційне підприємство «Обласна інфекційна клінічна лікарня» Запорізької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21CF5F97"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м. Запоріжжя, вул. Сталеварів, 28</w:t>
            </w:r>
            <w:r w:rsidRPr="002F21A5">
              <w:rPr>
                <w:rFonts w:ascii="Times New Roman" w:hAnsi="Times New Roman" w:cs="Times New Roman"/>
                <w:color w:val="FF0000"/>
                <w:sz w:val="24"/>
                <w:szCs w:val="24"/>
              </w:rPr>
              <w:t xml:space="preserve"> </w:t>
            </w:r>
          </w:p>
        </w:tc>
        <w:tc>
          <w:tcPr>
            <w:tcW w:w="1517" w:type="dxa"/>
            <w:tcBorders>
              <w:top w:val="nil"/>
              <w:left w:val="single" w:sz="4" w:space="0" w:color="auto"/>
              <w:bottom w:val="single" w:sz="4" w:space="0" w:color="auto"/>
              <w:right w:val="single" w:sz="4" w:space="0" w:color="auto"/>
            </w:tcBorders>
          </w:tcPr>
          <w:p w14:paraId="2B92E75E"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172D9462" w14:textId="77777777" w:rsidTr="00432C70">
        <w:trPr>
          <w:trHeight w:val="183"/>
          <w:jc w:val="center"/>
        </w:trPr>
        <w:tc>
          <w:tcPr>
            <w:tcW w:w="563" w:type="dxa"/>
            <w:shd w:val="clear" w:color="auto" w:fill="auto"/>
          </w:tcPr>
          <w:p w14:paraId="7560E436" w14:textId="4D15F781"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218" w:type="dxa"/>
          </w:tcPr>
          <w:p w14:paraId="211FE3A8"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Комунальне некомерційне підприємство «Центр інфекційних захворювань Івано-Франківської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5F6D5735"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 xml:space="preserve">м. Івано-Франківськ, вул. Сагайдачного, 66 </w:t>
            </w:r>
          </w:p>
        </w:tc>
        <w:tc>
          <w:tcPr>
            <w:tcW w:w="1517" w:type="dxa"/>
            <w:tcBorders>
              <w:top w:val="nil"/>
              <w:left w:val="single" w:sz="4" w:space="0" w:color="auto"/>
              <w:bottom w:val="single" w:sz="4" w:space="0" w:color="auto"/>
              <w:right w:val="single" w:sz="4" w:space="0" w:color="auto"/>
            </w:tcBorders>
          </w:tcPr>
          <w:p w14:paraId="00B7686B"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44101173" w14:textId="77777777" w:rsidTr="00432C70">
        <w:trPr>
          <w:trHeight w:val="346"/>
          <w:jc w:val="center"/>
        </w:trPr>
        <w:tc>
          <w:tcPr>
            <w:tcW w:w="563" w:type="dxa"/>
            <w:shd w:val="clear" w:color="auto" w:fill="auto"/>
          </w:tcPr>
          <w:p w14:paraId="4AA24054" w14:textId="5EC4EE7F" w:rsidR="002F21A5" w:rsidRPr="002F21A5" w:rsidRDefault="002F21A5" w:rsidP="002F21A5">
            <w:pPr>
              <w:spacing w:after="0" w:line="22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218" w:type="dxa"/>
          </w:tcPr>
          <w:p w14:paraId="4D8ABBDB"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Київської обласної ради «Київський обласний спеціалізований медичний центр»</w:t>
            </w:r>
          </w:p>
        </w:tc>
        <w:tc>
          <w:tcPr>
            <w:tcW w:w="3686" w:type="dxa"/>
            <w:tcBorders>
              <w:top w:val="nil"/>
              <w:left w:val="single" w:sz="4" w:space="0" w:color="auto"/>
              <w:bottom w:val="single" w:sz="4" w:space="0" w:color="auto"/>
              <w:right w:val="single" w:sz="4" w:space="0" w:color="auto"/>
            </w:tcBorders>
            <w:shd w:val="clear" w:color="auto" w:fill="auto"/>
          </w:tcPr>
          <w:p w14:paraId="5E55A0EA"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 xml:space="preserve">м. Київ, вул. </w:t>
            </w:r>
            <w:proofErr w:type="spellStart"/>
            <w:r w:rsidRPr="002F21A5">
              <w:rPr>
                <w:rFonts w:ascii="Times New Roman" w:hAnsi="Times New Roman" w:cs="Times New Roman"/>
                <w:sz w:val="24"/>
                <w:szCs w:val="24"/>
              </w:rPr>
              <w:t>Загорівська</w:t>
            </w:r>
            <w:proofErr w:type="spellEnd"/>
            <w:r w:rsidRPr="002F21A5">
              <w:rPr>
                <w:rFonts w:ascii="Times New Roman" w:hAnsi="Times New Roman" w:cs="Times New Roman"/>
                <w:sz w:val="24"/>
                <w:szCs w:val="24"/>
              </w:rPr>
              <w:t>, 1</w:t>
            </w:r>
          </w:p>
        </w:tc>
        <w:tc>
          <w:tcPr>
            <w:tcW w:w="1517" w:type="dxa"/>
            <w:tcBorders>
              <w:top w:val="nil"/>
              <w:left w:val="single" w:sz="4" w:space="0" w:color="auto"/>
              <w:bottom w:val="single" w:sz="4" w:space="0" w:color="auto"/>
              <w:right w:val="single" w:sz="4" w:space="0" w:color="auto"/>
            </w:tcBorders>
          </w:tcPr>
          <w:p w14:paraId="160B217A"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0CEF1617" w14:textId="77777777" w:rsidTr="00432C70">
        <w:trPr>
          <w:trHeight w:val="227"/>
          <w:jc w:val="center"/>
        </w:trPr>
        <w:tc>
          <w:tcPr>
            <w:tcW w:w="563" w:type="dxa"/>
            <w:shd w:val="clear" w:color="auto" w:fill="auto"/>
          </w:tcPr>
          <w:p w14:paraId="377A313C" w14:textId="11E06835"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218" w:type="dxa"/>
          </w:tcPr>
          <w:p w14:paraId="65BF9712"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«Кіровоградський обласний центр профілактики та боротьби зі СНІДом Кіровоградської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02138A4C"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м. Кропивницький, вул. Любомира Гузара,1</w:t>
            </w:r>
          </w:p>
        </w:tc>
        <w:tc>
          <w:tcPr>
            <w:tcW w:w="1517" w:type="dxa"/>
            <w:tcBorders>
              <w:top w:val="nil"/>
              <w:left w:val="single" w:sz="4" w:space="0" w:color="auto"/>
              <w:bottom w:val="single" w:sz="4" w:space="0" w:color="auto"/>
              <w:right w:val="single" w:sz="4" w:space="0" w:color="auto"/>
            </w:tcBorders>
          </w:tcPr>
          <w:p w14:paraId="42AD49A5"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5159A3F6" w14:textId="77777777" w:rsidTr="00432C70">
        <w:trPr>
          <w:trHeight w:val="702"/>
          <w:jc w:val="center"/>
        </w:trPr>
        <w:tc>
          <w:tcPr>
            <w:tcW w:w="563" w:type="dxa"/>
            <w:shd w:val="clear" w:color="auto" w:fill="auto"/>
          </w:tcPr>
          <w:p w14:paraId="4B2F1DFD" w14:textId="51D45E44"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p>
        </w:tc>
        <w:tc>
          <w:tcPr>
            <w:tcW w:w="9218" w:type="dxa"/>
          </w:tcPr>
          <w:p w14:paraId="699E3E23"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3686" w:type="dxa"/>
            <w:tcBorders>
              <w:top w:val="nil"/>
              <w:left w:val="single" w:sz="4" w:space="0" w:color="auto"/>
              <w:bottom w:val="single" w:sz="4" w:space="0" w:color="auto"/>
              <w:right w:val="single" w:sz="4" w:space="0" w:color="auto"/>
            </w:tcBorders>
            <w:shd w:val="clear" w:color="auto" w:fill="auto"/>
          </w:tcPr>
          <w:p w14:paraId="76C2ACA3"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 xml:space="preserve"> м. Львів, вул. Лисенка, 45</w:t>
            </w:r>
          </w:p>
        </w:tc>
        <w:tc>
          <w:tcPr>
            <w:tcW w:w="1517" w:type="dxa"/>
            <w:tcBorders>
              <w:top w:val="nil"/>
              <w:left w:val="single" w:sz="4" w:space="0" w:color="auto"/>
              <w:bottom w:val="single" w:sz="4" w:space="0" w:color="auto"/>
              <w:right w:val="single" w:sz="4" w:space="0" w:color="auto"/>
            </w:tcBorders>
          </w:tcPr>
          <w:p w14:paraId="2565E6F2"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4A6AEE4D" w14:textId="77777777" w:rsidTr="00432C70">
        <w:trPr>
          <w:trHeight w:val="520"/>
          <w:jc w:val="center"/>
        </w:trPr>
        <w:tc>
          <w:tcPr>
            <w:tcW w:w="563" w:type="dxa"/>
            <w:shd w:val="clear" w:color="auto" w:fill="auto"/>
          </w:tcPr>
          <w:p w14:paraId="76F3EA3B" w14:textId="4FDF11B0"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218" w:type="dxa"/>
          </w:tcPr>
          <w:p w14:paraId="066DDFC9"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 xml:space="preserve">Комунальне некомерційне підприємство «Миколаївський регіональний </w:t>
            </w:r>
            <w:proofErr w:type="spellStart"/>
            <w:r w:rsidRPr="002F21A5">
              <w:rPr>
                <w:rFonts w:ascii="Times New Roman" w:eastAsia="Times New Roman" w:hAnsi="Times New Roman" w:cs="Times New Roman"/>
                <w:sz w:val="24"/>
                <w:szCs w:val="24"/>
                <w:lang w:eastAsia="ru-RU"/>
              </w:rPr>
              <w:t>фтизіопульмонолочний</w:t>
            </w:r>
            <w:proofErr w:type="spellEnd"/>
            <w:r w:rsidRPr="002F21A5">
              <w:rPr>
                <w:rFonts w:ascii="Times New Roman" w:eastAsia="Times New Roman" w:hAnsi="Times New Roman" w:cs="Times New Roman"/>
                <w:sz w:val="24"/>
                <w:szCs w:val="24"/>
                <w:lang w:eastAsia="ru-RU"/>
              </w:rPr>
              <w:t xml:space="preserve"> медичний центр» Миколаївської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402EC95B"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м. Миколаїв вул. Марка Кропивницького,138- Б</w:t>
            </w:r>
          </w:p>
        </w:tc>
        <w:tc>
          <w:tcPr>
            <w:tcW w:w="1517" w:type="dxa"/>
            <w:tcBorders>
              <w:top w:val="nil"/>
              <w:left w:val="single" w:sz="4" w:space="0" w:color="auto"/>
              <w:bottom w:val="single" w:sz="4" w:space="0" w:color="auto"/>
              <w:right w:val="single" w:sz="4" w:space="0" w:color="auto"/>
            </w:tcBorders>
          </w:tcPr>
          <w:p w14:paraId="5DEF8FC2"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2BB09091" w14:textId="77777777" w:rsidTr="00432C70">
        <w:trPr>
          <w:trHeight w:val="63"/>
          <w:jc w:val="center"/>
        </w:trPr>
        <w:tc>
          <w:tcPr>
            <w:tcW w:w="563" w:type="dxa"/>
            <w:shd w:val="clear" w:color="auto" w:fill="auto"/>
          </w:tcPr>
          <w:p w14:paraId="0344DE3D" w14:textId="60F3420E"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218" w:type="dxa"/>
          </w:tcPr>
          <w:p w14:paraId="040E6A9C"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 xml:space="preserve">Комунальне некомерційне підприємство «Одеський обласний центр соціально значущих </w:t>
            </w:r>
            <w:proofErr w:type="spellStart"/>
            <w:r w:rsidRPr="002F21A5">
              <w:rPr>
                <w:rFonts w:ascii="Times New Roman" w:eastAsia="Times New Roman" w:hAnsi="Times New Roman" w:cs="Times New Roman"/>
                <w:sz w:val="24"/>
                <w:szCs w:val="24"/>
                <w:lang w:eastAsia="ru-RU"/>
              </w:rPr>
              <w:t>хвороб</w:t>
            </w:r>
            <w:proofErr w:type="spellEnd"/>
            <w:r w:rsidRPr="002F21A5">
              <w:rPr>
                <w:rFonts w:ascii="Times New Roman" w:eastAsia="Times New Roman" w:hAnsi="Times New Roman" w:cs="Times New Roman"/>
                <w:sz w:val="24"/>
                <w:szCs w:val="24"/>
                <w:lang w:eastAsia="ru-RU"/>
              </w:rPr>
              <w:t>» Одеської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381C88BD"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lang w:val="en-US"/>
              </w:rPr>
              <w:t>м.</w:t>
            </w:r>
            <w:r w:rsidRPr="002F21A5">
              <w:rPr>
                <w:rFonts w:ascii="Times New Roman" w:hAnsi="Times New Roman" w:cs="Times New Roman"/>
                <w:sz w:val="24"/>
                <w:szCs w:val="24"/>
              </w:rPr>
              <w:t xml:space="preserve"> </w:t>
            </w:r>
            <w:proofErr w:type="spellStart"/>
            <w:r w:rsidRPr="002F21A5">
              <w:rPr>
                <w:rFonts w:ascii="Times New Roman" w:hAnsi="Times New Roman" w:cs="Times New Roman"/>
                <w:sz w:val="24"/>
                <w:szCs w:val="24"/>
                <w:lang w:val="en-US"/>
              </w:rPr>
              <w:t>Одеса</w:t>
            </w:r>
            <w:proofErr w:type="spellEnd"/>
            <w:r w:rsidRPr="002F21A5">
              <w:rPr>
                <w:rFonts w:ascii="Times New Roman" w:hAnsi="Times New Roman" w:cs="Times New Roman"/>
                <w:sz w:val="24"/>
                <w:szCs w:val="24"/>
                <w:lang w:val="en-US"/>
              </w:rPr>
              <w:t xml:space="preserve">, </w:t>
            </w:r>
            <w:proofErr w:type="spellStart"/>
            <w:r w:rsidRPr="002F21A5">
              <w:rPr>
                <w:rFonts w:ascii="Times New Roman" w:hAnsi="Times New Roman" w:cs="Times New Roman"/>
                <w:sz w:val="24"/>
                <w:szCs w:val="24"/>
                <w:lang w:val="en-US"/>
              </w:rPr>
              <w:t>вул</w:t>
            </w:r>
            <w:proofErr w:type="spellEnd"/>
            <w:r w:rsidRPr="002F21A5">
              <w:rPr>
                <w:rFonts w:ascii="Times New Roman" w:hAnsi="Times New Roman" w:cs="Times New Roman"/>
                <w:sz w:val="24"/>
                <w:szCs w:val="24"/>
                <w:lang w:val="en-US"/>
              </w:rPr>
              <w:t>.</w:t>
            </w:r>
            <w:r w:rsidRPr="002F21A5">
              <w:rPr>
                <w:rFonts w:ascii="Times New Roman" w:hAnsi="Times New Roman" w:cs="Times New Roman"/>
                <w:sz w:val="24"/>
                <w:szCs w:val="24"/>
              </w:rPr>
              <w:t xml:space="preserve"> </w:t>
            </w:r>
            <w:proofErr w:type="spellStart"/>
            <w:r w:rsidRPr="002F21A5">
              <w:rPr>
                <w:rFonts w:ascii="Times New Roman" w:hAnsi="Times New Roman" w:cs="Times New Roman"/>
                <w:sz w:val="24"/>
                <w:szCs w:val="24"/>
                <w:lang w:val="en-US"/>
              </w:rPr>
              <w:t>Леонтовича</w:t>
            </w:r>
            <w:proofErr w:type="spellEnd"/>
            <w:r w:rsidRPr="002F21A5">
              <w:rPr>
                <w:rFonts w:ascii="Times New Roman" w:hAnsi="Times New Roman" w:cs="Times New Roman"/>
                <w:sz w:val="24"/>
                <w:szCs w:val="24"/>
                <w:lang w:val="en-US"/>
              </w:rPr>
              <w:t xml:space="preserve">, 9/1, 11 </w:t>
            </w:r>
          </w:p>
        </w:tc>
        <w:tc>
          <w:tcPr>
            <w:tcW w:w="1517" w:type="dxa"/>
            <w:tcBorders>
              <w:top w:val="nil"/>
              <w:left w:val="single" w:sz="4" w:space="0" w:color="auto"/>
              <w:bottom w:val="single" w:sz="4" w:space="0" w:color="auto"/>
              <w:right w:val="single" w:sz="4" w:space="0" w:color="auto"/>
            </w:tcBorders>
          </w:tcPr>
          <w:p w14:paraId="39B68F9F" w14:textId="77777777" w:rsidR="002F21A5" w:rsidRPr="002F21A5" w:rsidRDefault="002F21A5" w:rsidP="002F21A5">
            <w:pPr>
              <w:spacing w:after="0" w:line="228" w:lineRule="auto"/>
              <w:jc w:val="center"/>
              <w:rPr>
                <w:rFonts w:ascii="Times New Roman" w:hAnsi="Times New Roman" w:cs="Times New Roman"/>
                <w:sz w:val="24"/>
                <w:szCs w:val="24"/>
                <w:lang w:val="en-US"/>
              </w:rPr>
            </w:pPr>
            <w:r w:rsidRPr="002F21A5">
              <w:rPr>
                <w:rFonts w:ascii="Times New Roman" w:hAnsi="Times New Roman" w:cs="Times New Roman"/>
                <w:color w:val="000000"/>
                <w:sz w:val="24"/>
                <w:szCs w:val="24"/>
              </w:rPr>
              <w:t>10</w:t>
            </w:r>
          </w:p>
        </w:tc>
      </w:tr>
      <w:tr w:rsidR="002F21A5" w:rsidRPr="002F21A5" w14:paraId="4301CD99" w14:textId="77777777" w:rsidTr="00432C70">
        <w:trPr>
          <w:trHeight w:val="702"/>
          <w:jc w:val="center"/>
        </w:trPr>
        <w:tc>
          <w:tcPr>
            <w:tcW w:w="563" w:type="dxa"/>
            <w:shd w:val="clear" w:color="auto" w:fill="auto"/>
          </w:tcPr>
          <w:p w14:paraId="2FA6E14B" w14:textId="20B83E6E"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218" w:type="dxa"/>
          </w:tcPr>
          <w:p w14:paraId="301DD330" w14:textId="77777777" w:rsidR="002F21A5" w:rsidRPr="002F21A5" w:rsidRDefault="002F21A5" w:rsidP="002F21A5">
            <w:pPr>
              <w:spacing w:after="0" w:line="228" w:lineRule="auto"/>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підприємство «Полтавський обласний клінічний протитуберкульозний диспансер Полтавської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033BA338"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Полтавська обл., Полтавський р-н, с. Супрунівка, вул. Київське шосе, 1-В</w:t>
            </w:r>
          </w:p>
        </w:tc>
        <w:tc>
          <w:tcPr>
            <w:tcW w:w="1517" w:type="dxa"/>
            <w:tcBorders>
              <w:top w:val="nil"/>
              <w:left w:val="single" w:sz="4" w:space="0" w:color="auto"/>
              <w:bottom w:val="single" w:sz="4" w:space="0" w:color="auto"/>
              <w:right w:val="single" w:sz="4" w:space="0" w:color="auto"/>
            </w:tcBorders>
          </w:tcPr>
          <w:p w14:paraId="21F15976"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0FED36F9" w14:textId="77777777" w:rsidTr="00432C70">
        <w:trPr>
          <w:trHeight w:val="207"/>
          <w:jc w:val="center"/>
        </w:trPr>
        <w:tc>
          <w:tcPr>
            <w:tcW w:w="563" w:type="dxa"/>
            <w:shd w:val="clear" w:color="auto" w:fill="auto"/>
          </w:tcPr>
          <w:p w14:paraId="37394D3C" w14:textId="441A4499"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218" w:type="dxa"/>
          </w:tcPr>
          <w:p w14:paraId="2C54CACB"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підприємство "Обласний інформаційно-аналітичний центр медичної статистики" Рівненської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4BF498F9"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м. Рівне, вул. Жоліо-Кюрі, 19</w:t>
            </w:r>
          </w:p>
        </w:tc>
        <w:tc>
          <w:tcPr>
            <w:tcW w:w="1517" w:type="dxa"/>
            <w:tcBorders>
              <w:top w:val="nil"/>
              <w:left w:val="single" w:sz="4" w:space="0" w:color="auto"/>
              <w:bottom w:val="single" w:sz="4" w:space="0" w:color="auto"/>
              <w:right w:val="single" w:sz="4" w:space="0" w:color="auto"/>
            </w:tcBorders>
          </w:tcPr>
          <w:p w14:paraId="019D7063"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730C05C3" w14:textId="77777777" w:rsidTr="00432C70">
        <w:trPr>
          <w:trHeight w:val="669"/>
          <w:jc w:val="center"/>
        </w:trPr>
        <w:tc>
          <w:tcPr>
            <w:tcW w:w="563" w:type="dxa"/>
            <w:shd w:val="clear" w:color="auto" w:fill="auto"/>
          </w:tcPr>
          <w:p w14:paraId="1A6299FF" w14:textId="5FF26A79"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218" w:type="dxa"/>
          </w:tcPr>
          <w:p w14:paraId="53BA78B5"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 xml:space="preserve">Комунальне некомерційне підприємство Сумської обласної ради «Обласний клінічний медичний центр соціально небезпечних захворювань» </w:t>
            </w:r>
          </w:p>
        </w:tc>
        <w:tc>
          <w:tcPr>
            <w:tcW w:w="3686" w:type="dxa"/>
            <w:tcBorders>
              <w:top w:val="nil"/>
              <w:left w:val="single" w:sz="4" w:space="0" w:color="auto"/>
              <w:bottom w:val="single" w:sz="4" w:space="0" w:color="auto"/>
              <w:right w:val="single" w:sz="4" w:space="0" w:color="auto"/>
            </w:tcBorders>
            <w:shd w:val="clear" w:color="auto" w:fill="auto"/>
          </w:tcPr>
          <w:p w14:paraId="33B58844"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м. Суми, вул. Куликівська, 43   (адреса закладу), м. Суми, вул. Білопільський шлях, 22 (адреса відділення)</w:t>
            </w:r>
          </w:p>
        </w:tc>
        <w:tc>
          <w:tcPr>
            <w:tcW w:w="1517" w:type="dxa"/>
            <w:tcBorders>
              <w:top w:val="nil"/>
              <w:left w:val="single" w:sz="4" w:space="0" w:color="auto"/>
              <w:bottom w:val="single" w:sz="4" w:space="0" w:color="auto"/>
              <w:right w:val="single" w:sz="4" w:space="0" w:color="auto"/>
            </w:tcBorders>
          </w:tcPr>
          <w:p w14:paraId="56396607"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46C66E81" w14:textId="77777777" w:rsidTr="00432C70">
        <w:trPr>
          <w:trHeight w:val="314"/>
          <w:jc w:val="center"/>
        </w:trPr>
        <w:tc>
          <w:tcPr>
            <w:tcW w:w="563" w:type="dxa"/>
            <w:shd w:val="clear" w:color="auto" w:fill="auto"/>
          </w:tcPr>
          <w:p w14:paraId="2F460745" w14:textId="75032D39"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9218" w:type="dxa"/>
          </w:tcPr>
          <w:p w14:paraId="2C91BE9B"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«Тернопільський обласний медичний центр соціально-небезпечних захворювань» Тернопільської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6E4A004B"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м. Тернопіль, вул. Тролейбусна (Купчинського), 14</w:t>
            </w:r>
          </w:p>
        </w:tc>
        <w:tc>
          <w:tcPr>
            <w:tcW w:w="1517" w:type="dxa"/>
            <w:tcBorders>
              <w:top w:val="nil"/>
              <w:left w:val="single" w:sz="4" w:space="0" w:color="auto"/>
              <w:bottom w:val="single" w:sz="4" w:space="0" w:color="auto"/>
              <w:right w:val="single" w:sz="4" w:space="0" w:color="auto"/>
            </w:tcBorders>
          </w:tcPr>
          <w:p w14:paraId="27FA4219"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0D5C44F6" w14:textId="77777777" w:rsidTr="00432C70">
        <w:trPr>
          <w:trHeight w:val="492"/>
          <w:jc w:val="center"/>
        </w:trPr>
        <w:tc>
          <w:tcPr>
            <w:tcW w:w="563" w:type="dxa"/>
            <w:shd w:val="clear" w:color="auto" w:fill="auto"/>
          </w:tcPr>
          <w:p w14:paraId="458A3842" w14:textId="6DF441E0"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218" w:type="dxa"/>
          </w:tcPr>
          <w:p w14:paraId="629D1D4E"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Харківської обласної ради «Обласний клінічний центр профілактики і боротьби зі СНІДом»</w:t>
            </w:r>
          </w:p>
        </w:tc>
        <w:tc>
          <w:tcPr>
            <w:tcW w:w="3686" w:type="dxa"/>
            <w:tcBorders>
              <w:top w:val="nil"/>
              <w:left w:val="single" w:sz="4" w:space="0" w:color="auto"/>
              <w:bottom w:val="single" w:sz="4" w:space="0" w:color="auto"/>
              <w:right w:val="single" w:sz="4" w:space="0" w:color="auto"/>
            </w:tcBorders>
            <w:shd w:val="clear" w:color="auto" w:fill="auto"/>
          </w:tcPr>
          <w:p w14:paraId="407A37AA"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м. Харків, вул. Боротьби, 6</w:t>
            </w:r>
          </w:p>
        </w:tc>
        <w:tc>
          <w:tcPr>
            <w:tcW w:w="1517" w:type="dxa"/>
            <w:tcBorders>
              <w:top w:val="nil"/>
              <w:left w:val="single" w:sz="4" w:space="0" w:color="auto"/>
              <w:bottom w:val="single" w:sz="4" w:space="0" w:color="auto"/>
              <w:right w:val="single" w:sz="4" w:space="0" w:color="auto"/>
            </w:tcBorders>
          </w:tcPr>
          <w:p w14:paraId="2BB6580A"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663098A6" w14:textId="77777777" w:rsidTr="00432C70">
        <w:trPr>
          <w:trHeight w:val="526"/>
          <w:jc w:val="center"/>
        </w:trPr>
        <w:tc>
          <w:tcPr>
            <w:tcW w:w="563" w:type="dxa"/>
            <w:shd w:val="clear" w:color="auto" w:fill="auto"/>
          </w:tcPr>
          <w:p w14:paraId="27CE563A" w14:textId="19876DF9"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9218" w:type="dxa"/>
          </w:tcPr>
          <w:p w14:paraId="31CEC623"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 xml:space="preserve">Комунальне некомерційне підприємство «Фтизіопульмонологічний медичний центр» Херсонської обласної ради </w:t>
            </w:r>
          </w:p>
        </w:tc>
        <w:tc>
          <w:tcPr>
            <w:tcW w:w="3686" w:type="dxa"/>
            <w:tcBorders>
              <w:top w:val="nil"/>
              <w:left w:val="single" w:sz="4" w:space="0" w:color="auto"/>
              <w:bottom w:val="single" w:sz="4" w:space="0" w:color="auto"/>
              <w:right w:val="single" w:sz="4" w:space="0" w:color="auto"/>
            </w:tcBorders>
            <w:shd w:val="clear" w:color="auto" w:fill="auto"/>
          </w:tcPr>
          <w:p w14:paraId="64940919"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м. Херсон, Миколаївське шосе, 82</w:t>
            </w:r>
          </w:p>
        </w:tc>
        <w:tc>
          <w:tcPr>
            <w:tcW w:w="1517" w:type="dxa"/>
            <w:tcBorders>
              <w:top w:val="nil"/>
              <w:left w:val="single" w:sz="4" w:space="0" w:color="auto"/>
              <w:bottom w:val="single" w:sz="4" w:space="0" w:color="auto"/>
              <w:right w:val="single" w:sz="4" w:space="0" w:color="auto"/>
            </w:tcBorders>
          </w:tcPr>
          <w:p w14:paraId="1E2E02DD"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3375EA55" w14:textId="77777777" w:rsidTr="00432C70">
        <w:trPr>
          <w:trHeight w:val="408"/>
          <w:jc w:val="center"/>
        </w:trPr>
        <w:tc>
          <w:tcPr>
            <w:tcW w:w="563" w:type="dxa"/>
            <w:shd w:val="clear" w:color="auto" w:fill="auto"/>
          </w:tcPr>
          <w:p w14:paraId="715CF344" w14:textId="43D4A066"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218" w:type="dxa"/>
          </w:tcPr>
          <w:p w14:paraId="15ED652D"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 xml:space="preserve">Комунальне некомерційне підприємство «Хмельницька обласна лікарня» Центр </w:t>
            </w:r>
            <w:proofErr w:type="spellStart"/>
            <w:r w:rsidRPr="002F21A5">
              <w:rPr>
                <w:rFonts w:ascii="Times New Roman" w:eastAsia="Times New Roman" w:hAnsi="Times New Roman" w:cs="Times New Roman"/>
                <w:sz w:val="24"/>
                <w:szCs w:val="24"/>
                <w:lang w:eastAsia="ru-RU"/>
              </w:rPr>
              <w:t>профілактити</w:t>
            </w:r>
            <w:proofErr w:type="spellEnd"/>
            <w:r w:rsidRPr="002F21A5">
              <w:rPr>
                <w:rFonts w:ascii="Times New Roman" w:eastAsia="Times New Roman" w:hAnsi="Times New Roman" w:cs="Times New Roman"/>
                <w:sz w:val="24"/>
                <w:szCs w:val="24"/>
                <w:lang w:eastAsia="ru-RU"/>
              </w:rPr>
              <w:t xml:space="preserve"> та боротьби зі СНІДом</w:t>
            </w:r>
          </w:p>
        </w:tc>
        <w:tc>
          <w:tcPr>
            <w:tcW w:w="3686" w:type="dxa"/>
            <w:tcBorders>
              <w:top w:val="nil"/>
              <w:left w:val="single" w:sz="4" w:space="0" w:color="auto"/>
              <w:bottom w:val="single" w:sz="4" w:space="0" w:color="auto"/>
              <w:right w:val="single" w:sz="4" w:space="0" w:color="auto"/>
            </w:tcBorders>
            <w:shd w:val="clear" w:color="auto" w:fill="auto"/>
          </w:tcPr>
          <w:p w14:paraId="4F4F315C"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 xml:space="preserve">м. Хмельницький, вул. Сковороди, 17 </w:t>
            </w:r>
          </w:p>
        </w:tc>
        <w:tc>
          <w:tcPr>
            <w:tcW w:w="1517" w:type="dxa"/>
            <w:tcBorders>
              <w:top w:val="nil"/>
              <w:left w:val="single" w:sz="4" w:space="0" w:color="auto"/>
              <w:bottom w:val="single" w:sz="4" w:space="0" w:color="auto"/>
              <w:right w:val="single" w:sz="4" w:space="0" w:color="auto"/>
            </w:tcBorders>
          </w:tcPr>
          <w:p w14:paraId="2C25713D" w14:textId="77777777" w:rsidR="002F21A5" w:rsidRPr="002F21A5" w:rsidRDefault="002F21A5" w:rsidP="002F21A5">
            <w:pPr>
              <w:spacing w:after="0" w:line="228" w:lineRule="auto"/>
              <w:jc w:val="center"/>
              <w:rPr>
                <w:rFonts w:ascii="Times New Roman" w:eastAsia="Times New Roman" w:hAnsi="Times New Roman" w:cs="Times New Roman"/>
                <w:sz w:val="24"/>
                <w:szCs w:val="24"/>
                <w:lang w:eastAsia="ru-RU"/>
              </w:rPr>
            </w:pPr>
            <w:r w:rsidRPr="002F21A5">
              <w:rPr>
                <w:rFonts w:ascii="Times New Roman" w:eastAsia="Times New Roman" w:hAnsi="Times New Roman" w:cs="Times New Roman"/>
                <w:color w:val="000000"/>
                <w:sz w:val="24"/>
                <w:szCs w:val="24"/>
              </w:rPr>
              <w:t>10</w:t>
            </w:r>
          </w:p>
        </w:tc>
      </w:tr>
      <w:tr w:rsidR="002F21A5" w:rsidRPr="002F21A5" w14:paraId="5D8E30CC" w14:textId="77777777" w:rsidTr="00432C70">
        <w:trPr>
          <w:trHeight w:val="303"/>
          <w:jc w:val="center"/>
        </w:trPr>
        <w:tc>
          <w:tcPr>
            <w:tcW w:w="563" w:type="dxa"/>
            <w:shd w:val="clear" w:color="auto" w:fill="auto"/>
          </w:tcPr>
          <w:p w14:paraId="4DAB890F" w14:textId="3F230A3E"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9218" w:type="dxa"/>
          </w:tcPr>
          <w:p w14:paraId="48B5D78B"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Комунальне некомерційне підприємство «Черкаський обласний спеціалізований медичний центр Черкаської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031ADA33"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 xml:space="preserve"> м. Черкаси, вул. Нечуя-Левицького, 22 </w:t>
            </w:r>
          </w:p>
        </w:tc>
        <w:tc>
          <w:tcPr>
            <w:tcW w:w="1517" w:type="dxa"/>
            <w:tcBorders>
              <w:top w:val="nil"/>
              <w:left w:val="single" w:sz="4" w:space="0" w:color="auto"/>
              <w:bottom w:val="single" w:sz="4" w:space="0" w:color="auto"/>
              <w:right w:val="single" w:sz="4" w:space="0" w:color="auto"/>
            </w:tcBorders>
          </w:tcPr>
          <w:p w14:paraId="38317CD1"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3BED7D84" w14:textId="77777777" w:rsidTr="00432C70">
        <w:trPr>
          <w:trHeight w:val="197"/>
          <w:jc w:val="center"/>
        </w:trPr>
        <w:tc>
          <w:tcPr>
            <w:tcW w:w="563" w:type="dxa"/>
            <w:shd w:val="clear" w:color="auto" w:fill="auto"/>
          </w:tcPr>
          <w:p w14:paraId="32F2EEE8" w14:textId="1F9F8F46"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9218" w:type="dxa"/>
          </w:tcPr>
          <w:p w14:paraId="2CC40A3B"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 xml:space="preserve">Обласне комунальне некомерційне підприємство «Чернівецький обласний медичний центр соціально значущих </w:t>
            </w:r>
            <w:proofErr w:type="spellStart"/>
            <w:r w:rsidRPr="002F21A5">
              <w:rPr>
                <w:rFonts w:ascii="Times New Roman" w:eastAsia="Times New Roman" w:hAnsi="Times New Roman" w:cs="Times New Roman"/>
                <w:sz w:val="24"/>
                <w:szCs w:val="24"/>
                <w:lang w:eastAsia="ru-RU"/>
              </w:rPr>
              <w:t>хвороб</w:t>
            </w:r>
            <w:proofErr w:type="spellEnd"/>
            <w:r w:rsidRPr="002F21A5">
              <w:rPr>
                <w:rFonts w:ascii="Times New Roman" w:eastAsia="Times New Roman" w:hAnsi="Times New Roman" w:cs="Times New Roman"/>
                <w:sz w:val="24"/>
                <w:szCs w:val="24"/>
                <w:lang w:eastAsia="ru-RU"/>
              </w:rPr>
              <w:t>»</w:t>
            </w:r>
          </w:p>
        </w:tc>
        <w:tc>
          <w:tcPr>
            <w:tcW w:w="3686" w:type="dxa"/>
            <w:tcBorders>
              <w:top w:val="nil"/>
              <w:left w:val="single" w:sz="4" w:space="0" w:color="auto"/>
              <w:bottom w:val="single" w:sz="4" w:space="0" w:color="auto"/>
              <w:right w:val="single" w:sz="4" w:space="0" w:color="auto"/>
            </w:tcBorders>
            <w:shd w:val="clear" w:color="auto" w:fill="auto"/>
          </w:tcPr>
          <w:p w14:paraId="77C94C00"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 xml:space="preserve"> м. Чернівці, вул. </w:t>
            </w:r>
            <w:proofErr w:type="spellStart"/>
            <w:r w:rsidRPr="002F21A5">
              <w:rPr>
                <w:rFonts w:ascii="Times New Roman" w:eastAsia="Times New Roman" w:hAnsi="Times New Roman" w:cs="Times New Roman"/>
                <w:sz w:val="24"/>
                <w:szCs w:val="24"/>
                <w:lang w:eastAsia="ru-RU"/>
              </w:rPr>
              <w:t>Кольбенгаєра</w:t>
            </w:r>
            <w:proofErr w:type="spellEnd"/>
            <w:r w:rsidRPr="002F21A5">
              <w:rPr>
                <w:rFonts w:ascii="Times New Roman" w:eastAsia="Times New Roman" w:hAnsi="Times New Roman" w:cs="Times New Roman"/>
                <w:sz w:val="24"/>
                <w:szCs w:val="24"/>
                <w:lang w:eastAsia="ru-RU"/>
              </w:rPr>
              <w:t xml:space="preserve"> Еріха, 2 </w:t>
            </w:r>
          </w:p>
        </w:tc>
        <w:tc>
          <w:tcPr>
            <w:tcW w:w="1517" w:type="dxa"/>
            <w:tcBorders>
              <w:top w:val="nil"/>
              <w:left w:val="single" w:sz="4" w:space="0" w:color="auto"/>
              <w:bottom w:val="single" w:sz="4" w:space="0" w:color="auto"/>
              <w:right w:val="single" w:sz="4" w:space="0" w:color="auto"/>
            </w:tcBorders>
          </w:tcPr>
          <w:p w14:paraId="0075A2A6" w14:textId="77777777" w:rsidR="002F21A5" w:rsidRPr="002F21A5" w:rsidRDefault="002F21A5" w:rsidP="002F21A5">
            <w:pPr>
              <w:spacing w:after="0" w:line="228" w:lineRule="auto"/>
              <w:jc w:val="center"/>
              <w:rPr>
                <w:rFonts w:ascii="Times New Roman" w:eastAsia="Times New Roman" w:hAnsi="Times New Roman" w:cs="Times New Roman"/>
                <w:sz w:val="24"/>
                <w:szCs w:val="24"/>
                <w:lang w:eastAsia="ru-RU"/>
              </w:rPr>
            </w:pPr>
            <w:r w:rsidRPr="002F21A5">
              <w:rPr>
                <w:rFonts w:ascii="Times New Roman" w:eastAsia="Times New Roman" w:hAnsi="Times New Roman" w:cs="Times New Roman"/>
                <w:color w:val="000000"/>
                <w:sz w:val="24"/>
                <w:szCs w:val="24"/>
              </w:rPr>
              <w:t>10</w:t>
            </w:r>
          </w:p>
        </w:tc>
      </w:tr>
      <w:tr w:rsidR="002F21A5" w:rsidRPr="002F21A5" w14:paraId="773B2868" w14:textId="77777777" w:rsidTr="00432C70">
        <w:trPr>
          <w:trHeight w:val="509"/>
          <w:jc w:val="center"/>
        </w:trPr>
        <w:tc>
          <w:tcPr>
            <w:tcW w:w="563" w:type="dxa"/>
            <w:shd w:val="clear" w:color="auto" w:fill="auto"/>
          </w:tcPr>
          <w:p w14:paraId="20F5082C" w14:textId="37F7B189"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p>
        </w:tc>
        <w:tc>
          <w:tcPr>
            <w:tcW w:w="9218" w:type="dxa"/>
          </w:tcPr>
          <w:p w14:paraId="73474F68"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Комунальне некомерційне підприємство «Чернігівська обласна лікарня» Чернігівської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11BE374E"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м. Чернігів, вул. Мазепи, 3а</w:t>
            </w:r>
          </w:p>
        </w:tc>
        <w:tc>
          <w:tcPr>
            <w:tcW w:w="1517" w:type="dxa"/>
            <w:tcBorders>
              <w:top w:val="nil"/>
              <w:left w:val="single" w:sz="4" w:space="0" w:color="auto"/>
              <w:bottom w:val="single" w:sz="4" w:space="0" w:color="auto"/>
              <w:right w:val="single" w:sz="4" w:space="0" w:color="auto"/>
            </w:tcBorders>
          </w:tcPr>
          <w:p w14:paraId="495C5BD0"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2CFF9496" w14:textId="77777777" w:rsidTr="00432C70">
        <w:trPr>
          <w:trHeight w:val="113"/>
          <w:jc w:val="center"/>
        </w:trPr>
        <w:tc>
          <w:tcPr>
            <w:tcW w:w="563" w:type="dxa"/>
            <w:shd w:val="clear" w:color="auto" w:fill="auto"/>
          </w:tcPr>
          <w:p w14:paraId="338A0290" w14:textId="4A0D9A1E"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218" w:type="dxa"/>
          </w:tcPr>
          <w:p w14:paraId="50910DA0"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tc>
        <w:tc>
          <w:tcPr>
            <w:tcW w:w="3686" w:type="dxa"/>
            <w:tcBorders>
              <w:top w:val="nil"/>
              <w:left w:val="single" w:sz="4" w:space="0" w:color="auto"/>
              <w:bottom w:val="single" w:sz="4" w:space="0" w:color="auto"/>
              <w:right w:val="single" w:sz="4" w:space="0" w:color="auto"/>
            </w:tcBorders>
            <w:shd w:val="clear" w:color="auto" w:fill="auto"/>
          </w:tcPr>
          <w:p w14:paraId="67C49F9E"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м. Київ, вул. Відпочинку, 11</w:t>
            </w:r>
          </w:p>
        </w:tc>
        <w:tc>
          <w:tcPr>
            <w:tcW w:w="1517" w:type="dxa"/>
            <w:tcBorders>
              <w:top w:val="nil"/>
              <w:left w:val="single" w:sz="4" w:space="0" w:color="auto"/>
              <w:bottom w:val="single" w:sz="4" w:space="0" w:color="auto"/>
              <w:right w:val="single" w:sz="4" w:space="0" w:color="auto"/>
            </w:tcBorders>
          </w:tcPr>
          <w:p w14:paraId="7D2C7132"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1E90D743" w14:textId="77777777" w:rsidTr="00432C70">
        <w:trPr>
          <w:trHeight w:val="702"/>
          <w:jc w:val="center"/>
        </w:trPr>
        <w:tc>
          <w:tcPr>
            <w:tcW w:w="563" w:type="dxa"/>
            <w:shd w:val="clear" w:color="auto" w:fill="auto"/>
          </w:tcPr>
          <w:p w14:paraId="63F3F710" w14:textId="19E2FAF4"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218" w:type="dxa"/>
          </w:tcPr>
          <w:p w14:paraId="2159FFF9" w14:textId="77777777" w:rsidR="002F21A5" w:rsidRPr="002F21A5" w:rsidRDefault="002F21A5" w:rsidP="002F21A5">
            <w:pPr>
              <w:spacing w:after="0" w:line="228" w:lineRule="auto"/>
              <w:jc w:val="both"/>
              <w:rPr>
                <w:rFonts w:ascii="Times New Roman" w:hAnsi="Times New Roman" w:cs="Times New Roman"/>
                <w:color w:val="000000"/>
                <w:sz w:val="24"/>
                <w:szCs w:val="24"/>
              </w:rPr>
            </w:pPr>
            <w:r w:rsidRPr="002F21A5">
              <w:rPr>
                <w:rFonts w:ascii="Times New Roman" w:hAnsi="Times New Roman" w:cs="Times New Roman"/>
                <w:color w:val="000000"/>
                <w:sz w:val="24"/>
                <w:szCs w:val="24"/>
              </w:rPr>
              <w:t>Національна дитяча спеціалізована лікарня «ОХМАТДИТ» Міністерства охорони здоров'я України</w:t>
            </w:r>
          </w:p>
        </w:tc>
        <w:tc>
          <w:tcPr>
            <w:tcW w:w="3686" w:type="dxa"/>
            <w:tcBorders>
              <w:top w:val="nil"/>
              <w:left w:val="single" w:sz="4" w:space="0" w:color="auto"/>
              <w:bottom w:val="single" w:sz="4" w:space="0" w:color="auto"/>
              <w:right w:val="single" w:sz="4" w:space="0" w:color="auto"/>
            </w:tcBorders>
            <w:shd w:val="clear" w:color="auto" w:fill="auto"/>
          </w:tcPr>
          <w:p w14:paraId="14BDC129"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 xml:space="preserve">м. Київ, вул. В'ячеслава </w:t>
            </w:r>
            <w:proofErr w:type="spellStart"/>
            <w:r w:rsidRPr="002F21A5">
              <w:rPr>
                <w:rFonts w:ascii="Times New Roman" w:hAnsi="Times New Roman" w:cs="Times New Roman"/>
                <w:sz w:val="24"/>
                <w:szCs w:val="24"/>
              </w:rPr>
              <w:t>Чорновола</w:t>
            </w:r>
            <w:proofErr w:type="spellEnd"/>
            <w:r w:rsidRPr="002F21A5">
              <w:rPr>
                <w:rFonts w:ascii="Times New Roman" w:hAnsi="Times New Roman" w:cs="Times New Roman"/>
                <w:sz w:val="24"/>
                <w:szCs w:val="24"/>
              </w:rPr>
              <w:t xml:space="preserve">, 28/1,  </w:t>
            </w:r>
          </w:p>
        </w:tc>
        <w:tc>
          <w:tcPr>
            <w:tcW w:w="1517" w:type="dxa"/>
            <w:tcBorders>
              <w:top w:val="nil"/>
              <w:left w:val="single" w:sz="4" w:space="0" w:color="auto"/>
              <w:bottom w:val="single" w:sz="4" w:space="0" w:color="auto"/>
              <w:right w:val="single" w:sz="4" w:space="0" w:color="auto"/>
            </w:tcBorders>
          </w:tcPr>
          <w:p w14:paraId="4EA8033B"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71F10B2B" w14:textId="77777777" w:rsidTr="00432C70">
        <w:trPr>
          <w:trHeight w:val="378"/>
          <w:jc w:val="center"/>
        </w:trPr>
        <w:tc>
          <w:tcPr>
            <w:tcW w:w="563" w:type="dxa"/>
            <w:shd w:val="clear" w:color="auto" w:fill="auto"/>
          </w:tcPr>
          <w:p w14:paraId="359EDD3D" w14:textId="3AEAEB23"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218" w:type="dxa"/>
          </w:tcPr>
          <w:p w14:paraId="2A9A33F8"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color w:val="1F1F1F"/>
                <w:sz w:val="24"/>
                <w:szCs w:val="24"/>
                <w:shd w:val="clear" w:color="auto" w:fill="FFFFFF"/>
                <w:lang w:eastAsia="ru-RU"/>
              </w:rPr>
              <w:t xml:space="preserve">Філія за напрямом «Інфекційні хвороби» Комунального некомерційного підприємства «Міська клінічна лікарня № 4» Дніпровської міської ради </w:t>
            </w:r>
            <w:r w:rsidRPr="002F21A5">
              <w:rPr>
                <w:rFonts w:ascii="Times New Roman" w:eastAsia="Times New Roman" w:hAnsi="Times New Roman" w:cs="Times New Roman"/>
                <w:sz w:val="24"/>
                <w:szCs w:val="24"/>
                <w:lang w:eastAsia="ru-RU"/>
              </w:rPr>
              <w:t>(Міська клінічна лікарня №21)</w:t>
            </w:r>
          </w:p>
        </w:tc>
        <w:tc>
          <w:tcPr>
            <w:tcW w:w="3686" w:type="dxa"/>
            <w:tcBorders>
              <w:top w:val="nil"/>
              <w:left w:val="single" w:sz="4" w:space="0" w:color="auto"/>
              <w:bottom w:val="single" w:sz="4" w:space="0" w:color="auto"/>
              <w:right w:val="single" w:sz="4" w:space="0" w:color="auto"/>
            </w:tcBorders>
            <w:shd w:val="clear" w:color="auto" w:fill="auto"/>
          </w:tcPr>
          <w:p w14:paraId="78C87D84"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 xml:space="preserve"> м. Дніпро, вул. Канатна, 17 </w:t>
            </w:r>
          </w:p>
        </w:tc>
        <w:tc>
          <w:tcPr>
            <w:tcW w:w="1517" w:type="dxa"/>
            <w:tcBorders>
              <w:top w:val="nil"/>
              <w:left w:val="single" w:sz="4" w:space="0" w:color="auto"/>
              <w:bottom w:val="single" w:sz="4" w:space="0" w:color="auto"/>
              <w:right w:val="single" w:sz="4" w:space="0" w:color="auto"/>
            </w:tcBorders>
          </w:tcPr>
          <w:p w14:paraId="3E843BA5"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36D20DE8" w14:textId="77777777" w:rsidTr="00432C70">
        <w:trPr>
          <w:trHeight w:val="259"/>
          <w:jc w:val="center"/>
        </w:trPr>
        <w:tc>
          <w:tcPr>
            <w:tcW w:w="563" w:type="dxa"/>
            <w:shd w:val="clear" w:color="auto" w:fill="auto"/>
          </w:tcPr>
          <w:p w14:paraId="474675D8" w14:textId="24A6F1BF"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9218" w:type="dxa"/>
          </w:tcPr>
          <w:p w14:paraId="7523B7CE"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 xml:space="preserve">Комунальне підприємство «Дніпропетровський обласний центр соціально значущих </w:t>
            </w:r>
            <w:proofErr w:type="spellStart"/>
            <w:r w:rsidRPr="002F21A5">
              <w:rPr>
                <w:rFonts w:ascii="Times New Roman" w:eastAsia="Times New Roman" w:hAnsi="Times New Roman" w:cs="Times New Roman"/>
                <w:sz w:val="24"/>
                <w:szCs w:val="24"/>
                <w:lang w:eastAsia="ru-RU"/>
              </w:rPr>
              <w:t>хвороб</w:t>
            </w:r>
            <w:proofErr w:type="spellEnd"/>
            <w:r w:rsidRPr="002F21A5">
              <w:rPr>
                <w:rFonts w:ascii="Times New Roman" w:eastAsia="Times New Roman" w:hAnsi="Times New Roman" w:cs="Times New Roman"/>
                <w:sz w:val="24"/>
                <w:szCs w:val="24"/>
                <w:lang w:eastAsia="ru-RU"/>
              </w:rPr>
              <w:t>» Дніпропетровської обласної ради»</w:t>
            </w:r>
          </w:p>
        </w:tc>
        <w:tc>
          <w:tcPr>
            <w:tcW w:w="3686" w:type="dxa"/>
            <w:tcBorders>
              <w:top w:val="nil"/>
              <w:left w:val="single" w:sz="4" w:space="0" w:color="auto"/>
              <w:bottom w:val="single" w:sz="4" w:space="0" w:color="auto"/>
              <w:right w:val="single" w:sz="4" w:space="0" w:color="auto"/>
            </w:tcBorders>
            <w:shd w:val="clear" w:color="auto" w:fill="auto"/>
          </w:tcPr>
          <w:p w14:paraId="764F5FF4"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м. Кривий Ріг,  вул. Нікопольське шосе,  4</w:t>
            </w:r>
          </w:p>
        </w:tc>
        <w:tc>
          <w:tcPr>
            <w:tcW w:w="1517" w:type="dxa"/>
            <w:tcBorders>
              <w:top w:val="single" w:sz="4" w:space="0" w:color="auto"/>
              <w:left w:val="single" w:sz="4" w:space="0" w:color="auto"/>
              <w:bottom w:val="single" w:sz="4" w:space="0" w:color="auto"/>
              <w:right w:val="single" w:sz="4" w:space="0" w:color="auto"/>
            </w:tcBorders>
          </w:tcPr>
          <w:p w14:paraId="5E21193C"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12A1C65F" w14:textId="77777777" w:rsidTr="00432C70">
        <w:trPr>
          <w:trHeight w:val="436"/>
          <w:jc w:val="center"/>
        </w:trPr>
        <w:tc>
          <w:tcPr>
            <w:tcW w:w="563" w:type="dxa"/>
            <w:shd w:val="clear" w:color="auto" w:fill="auto"/>
          </w:tcPr>
          <w:p w14:paraId="336C4178" w14:textId="74201324"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218" w:type="dxa"/>
          </w:tcPr>
          <w:p w14:paraId="5B18574F"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Комунальне некомерційне підприємство «Центр профілактики та боротьби з ВІЛ/СНІДом» Одеської Міської Ради</w:t>
            </w:r>
          </w:p>
        </w:tc>
        <w:tc>
          <w:tcPr>
            <w:tcW w:w="3686" w:type="dxa"/>
            <w:tcBorders>
              <w:top w:val="nil"/>
              <w:left w:val="single" w:sz="4" w:space="0" w:color="auto"/>
              <w:bottom w:val="nil"/>
              <w:right w:val="single" w:sz="4" w:space="0" w:color="auto"/>
            </w:tcBorders>
            <w:shd w:val="clear" w:color="auto" w:fill="auto"/>
          </w:tcPr>
          <w:p w14:paraId="4FDA4CD0" w14:textId="77777777" w:rsidR="002F21A5" w:rsidRPr="002F21A5" w:rsidRDefault="002F21A5" w:rsidP="002F21A5">
            <w:pPr>
              <w:spacing w:after="0" w:line="228" w:lineRule="auto"/>
              <w:rPr>
                <w:rFonts w:ascii="Times New Roman" w:hAnsi="Times New Roman" w:cs="Times New Roman"/>
                <w:sz w:val="24"/>
                <w:szCs w:val="24"/>
              </w:rPr>
            </w:pPr>
            <w:r w:rsidRPr="002F21A5">
              <w:rPr>
                <w:rFonts w:ascii="Times New Roman" w:hAnsi="Times New Roman" w:cs="Times New Roman"/>
                <w:sz w:val="24"/>
                <w:szCs w:val="24"/>
              </w:rPr>
              <w:t>м. Одеса, вул. Мечникова, 132/7</w:t>
            </w:r>
          </w:p>
        </w:tc>
        <w:tc>
          <w:tcPr>
            <w:tcW w:w="1517" w:type="dxa"/>
            <w:tcBorders>
              <w:top w:val="single" w:sz="4" w:space="0" w:color="auto"/>
              <w:left w:val="single" w:sz="4" w:space="0" w:color="auto"/>
              <w:bottom w:val="single" w:sz="4" w:space="0" w:color="auto"/>
              <w:right w:val="single" w:sz="4" w:space="0" w:color="auto"/>
            </w:tcBorders>
          </w:tcPr>
          <w:p w14:paraId="04C19C9C"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r>
      <w:tr w:rsidR="002F21A5" w:rsidRPr="002F21A5" w14:paraId="4A83AD2C" w14:textId="77777777" w:rsidTr="00432C70">
        <w:trPr>
          <w:trHeight w:val="384"/>
          <w:jc w:val="center"/>
        </w:trPr>
        <w:tc>
          <w:tcPr>
            <w:tcW w:w="13467" w:type="dxa"/>
            <w:gridSpan w:val="3"/>
            <w:tcBorders>
              <w:right w:val="single" w:sz="4" w:space="0" w:color="auto"/>
            </w:tcBorders>
            <w:shd w:val="clear" w:color="auto" w:fill="auto"/>
          </w:tcPr>
          <w:p w14:paraId="6343D8BE" w14:textId="0D8B3B80" w:rsidR="002F21A5" w:rsidRPr="002F21A5" w:rsidRDefault="002F21A5" w:rsidP="002F21A5">
            <w:pPr>
              <w:spacing w:after="0" w:line="228" w:lineRule="auto"/>
              <w:jc w:val="right"/>
              <w:rPr>
                <w:rFonts w:ascii="Times New Roman" w:hAnsi="Times New Roman" w:cs="Times New Roman"/>
                <w:b/>
                <w:sz w:val="24"/>
                <w:szCs w:val="24"/>
              </w:rPr>
            </w:pPr>
            <w:r w:rsidRPr="002F21A5">
              <w:rPr>
                <w:rFonts w:ascii="Times New Roman" w:hAnsi="Times New Roman" w:cs="Times New Roman"/>
                <w:b/>
                <w:sz w:val="24"/>
                <w:szCs w:val="24"/>
              </w:rPr>
              <w:t>Всього доставок:</w:t>
            </w:r>
          </w:p>
        </w:tc>
        <w:tc>
          <w:tcPr>
            <w:tcW w:w="1517" w:type="dxa"/>
            <w:tcBorders>
              <w:top w:val="single" w:sz="4" w:space="0" w:color="auto"/>
              <w:left w:val="single" w:sz="4" w:space="0" w:color="auto"/>
              <w:bottom w:val="single" w:sz="4" w:space="0" w:color="auto"/>
              <w:right w:val="single" w:sz="4" w:space="0" w:color="auto"/>
            </w:tcBorders>
          </w:tcPr>
          <w:p w14:paraId="3CDECDA3" w14:textId="77777777" w:rsidR="002F21A5" w:rsidRPr="002F21A5" w:rsidRDefault="002F21A5" w:rsidP="002F21A5">
            <w:pPr>
              <w:spacing w:after="0" w:line="228" w:lineRule="auto"/>
              <w:jc w:val="center"/>
              <w:rPr>
                <w:rFonts w:ascii="Times New Roman" w:hAnsi="Times New Roman" w:cs="Times New Roman"/>
                <w:b/>
                <w:color w:val="000000"/>
                <w:sz w:val="24"/>
                <w:szCs w:val="24"/>
              </w:rPr>
            </w:pPr>
            <w:r w:rsidRPr="002F21A5">
              <w:rPr>
                <w:rFonts w:ascii="Times New Roman" w:hAnsi="Times New Roman" w:cs="Times New Roman"/>
                <w:b/>
                <w:color w:val="000000"/>
                <w:sz w:val="24"/>
                <w:szCs w:val="24"/>
              </w:rPr>
              <w:t>280</w:t>
            </w:r>
          </w:p>
        </w:tc>
      </w:tr>
    </w:tbl>
    <w:p w14:paraId="38974B59" w14:textId="77777777" w:rsidR="002F21A5" w:rsidRPr="002F21A5" w:rsidRDefault="002F21A5" w:rsidP="002F21A5">
      <w:pPr>
        <w:spacing w:after="0" w:line="240" w:lineRule="auto"/>
        <w:jc w:val="right"/>
        <w:rPr>
          <w:rFonts w:ascii="Times New Roman" w:eastAsia="Times New Roman" w:hAnsi="Times New Roman" w:cs="Times New Roman"/>
          <w:sz w:val="24"/>
          <w:szCs w:val="24"/>
          <w:lang w:eastAsia="ru-RU"/>
        </w:rPr>
      </w:pPr>
    </w:p>
    <w:tbl>
      <w:tblPr>
        <w:tblW w:w="5000" w:type="pct"/>
        <w:jc w:val="center"/>
        <w:tblLook w:val="04A0" w:firstRow="1" w:lastRow="0" w:firstColumn="1" w:lastColumn="0" w:noHBand="0" w:noVBand="1"/>
      </w:tblPr>
      <w:tblGrid>
        <w:gridCol w:w="7899"/>
        <w:gridCol w:w="7239"/>
      </w:tblGrid>
      <w:tr w:rsidR="002F21A5" w:rsidRPr="002F21A5" w14:paraId="50C3CD8C" w14:textId="77777777" w:rsidTr="00432C70">
        <w:trPr>
          <w:trHeight w:val="2977"/>
          <w:jc w:val="center"/>
        </w:trPr>
        <w:tc>
          <w:tcPr>
            <w:tcW w:w="7824" w:type="dxa"/>
            <w:shd w:val="clear" w:color="auto" w:fill="auto"/>
          </w:tcPr>
          <w:p w14:paraId="1F32716C" w14:textId="77777777" w:rsidR="002F21A5" w:rsidRPr="002F21A5" w:rsidRDefault="002F21A5" w:rsidP="002F21A5">
            <w:pPr>
              <w:spacing w:after="0" w:line="240" w:lineRule="auto"/>
              <w:jc w:val="center"/>
              <w:rPr>
                <w:rFonts w:ascii="Times New Roman" w:hAnsi="Times New Roman" w:cs="Times New Roman"/>
                <w:sz w:val="24"/>
                <w:szCs w:val="24"/>
              </w:rPr>
            </w:pPr>
            <w:r w:rsidRPr="002F21A5">
              <w:rPr>
                <w:rFonts w:ascii="Times New Roman" w:eastAsia="Times New Roman" w:hAnsi="Times New Roman" w:cs="Times New Roman"/>
                <w:b/>
                <w:sz w:val="24"/>
                <w:szCs w:val="24"/>
              </w:rPr>
              <w:t>Замовник:</w:t>
            </w:r>
          </w:p>
          <w:p w14:paraId="6D35F8C6" w14:textId="77777777" w:rsidR="002F21A5" w:rsidRPr="002F21A5" w:rsidRDefault="002F21A5" w:rsidP="002F21A5">
            <w:pPr>
              <w:spacing w:after="0" w:line="240" w:lineRule="auto"/>
            </w:pPr>
            <w:r w:rsidRPr="002F21A5">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4A95BB24" w14:textId="77777777" w:rsidR="002F21A5" w:rsidRPr="002F21A5" w:rsidRDefault="002F21A5" w:rsidP="002F21A5">
            <w:pPr>
              <w:tabs>
                <w:tab w:val="left" w:pos="851"/>
                <w:tab w:val="left" w:pos="1134"/>
              </w:tabs>
              <w:suppressAutoHyphens/>
              <w:spacing w:after="0" w:line="240" w:lineRule="auto"/>
              <w:rPr>
                <w:rFonts w:ascii="Times New Roman" w:eastAsia="Times New Roman" w:hAnsi="Times New Roman"/>
                <w:sz w:val="24"/>
                <w:szCs w:val="24"/>
                <w:lang w:eastAsia="ar-SA"/>
              </w:rPr>
            </w:pPr>
            <w:r w:rsidRPr="002F21A5">
              <w:rPr>
                <w:rFonts w:ascii="Times New Roman" w:eastAsia="Times New Roman" w:hAnsi="Times New Roman"/>
                <w:sz w:val="24"/>
                <w:szCs w:val="24"/>
                <w:lang w:eastAsia="ar-SA"/>
              </w:rPr>
              <w:t xml:space="preserve">04071, м. Київ, вул. Ярославська, буд. 41, </w:t>
            </w:r>
          </w:p>
          <w:p w14:paraId="6D392D9D" w14:textId="77777777" w:rsidR="002F21A5" w:rsidRPr="002F21A5" w:rsidRDefault="002F21A5" w:rsidP="002F21A5">
            <w:pPr>
              <w:tabs>
                <w:tab w:val="left" w:pos="851"/>
                <w:tab w:val="left" w:pos="1134"/>
              </w:tabs>
              <w:suppressAutoHyphens/>
              <w:spacing w:after="0" w:line="240" w:lineRule="auto"/>
              <w:rPr>
                <w:rFonts w:ascii="Times New Roman" w:eastAsia="Times New Roman" w:hAnsi="Times New Roman"/>
                <w:sz w:val="24"/>
                <w:szCs w:val="24"/>
                <w:lang w:eastAsia="ar-SA"/>
              </w:rPr>
            </w:pPr>
            <w:r w:rsidRPr="002F21A5">
              <w:rPr>
                <w:rFonts w:ascii="Times New Roman" w:eastAsia="Times New Roman" w:hAnsi="Times New Roman"/>
                <w:sz w:val="24"/>
                <w:szCs w:val="24"/>
                <w:lang w:eastAsia="ar-SA"/>
              </w:rPr>
              <w:t>Код ЄДРПОУ: 40524109</w:t>
            </w:r>
          </w:p>
          <w:p w14:paraId="4597E28F" w14:textId="77777777" w:rsidR="002F21A5" w:rsidRPr="002F21A5" w:rsidRDefault="002F21A5" w:rsidP="002F21A5">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2F21A5">
              <w:rPr>
                <w:rFonts w:ascii="Times New Roman" w:eastAsia="Times New Roman" w:hAnsi="Times New Roman"/>
                <w:color w:val="000000"/>
                <w:sz w:val="24"/>
                <w:szCs w:val="24"/>
              </w:rPr>
              <w:t>UA 118201720343101009300097402</w:t>
            </w:r>
            <w:r w:rsidRPr="002F21A5">
              <w:rPr>
                <w:rFonts w:ascii="Times New Roman" w:eastAsia="Times New Roman" w:hAnsi="Times New Roman"/>
                <w:sz w:val="24"/>
                <w:szCs w:val="24"/>
              </w:rPr>
              <w:t xml:space="preserve"> </w:t>
            </w:r>
          </w:p>
          <w:p w14:paraId="6EDB71F8" w14:textId="77777777" w:rsidR="002F21A5" w:rsidRPr="002F21A5" w:rsidRDefault="002F21A5" w:rsidP="002F21A5">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2F21A5">
              <w:rPr>
                <w:rFonts w:ascii="Times New Roman" w:eastAsia="Times New Roman" w:hAnsi="Times New Roman"/>
                <w:sz w:val="24"/>
                <w:szCs w:val="24"/>
                <w:shd w:val="clear" w:color="auto" w:fill="FFFFFF"/>
              </w:rPr>
              <w:t>в ГУДКСУ у м. Києві</w:t>
            </w:r>
            <w:r w:rsidRPr="002F21A5">
              <w:rPr>
                <w:rFonts w:ascii="Times New Roman" w:eastAsia="Lucida Sans Unicode" w:hAnsi="Times New Roman"/>
                <w:color w:val="000000"/>
                <w:sz w:val="24"/>
                <w:szCs w:val="24"/>
                <w:lang w:bidi="en-US"/>
              </w:rPr>
              <w:t xml:space="preserve"> </w:t>
            </w:r>
          </w:p>
          <w:p w14:paraId="73B0381E" w14:textId="77777777" w:rsidR="002F21A5" w:rsidRPr="002F21A5" w:rsidRDefault="002F21A5" w:rsidP="002F21A5">
            <w:pPr>
              <w:tabs>
                <w:tab w:val="left" w:pos="4395"/>
              </w:tabs>
              <w:spacing w:after="0" w:line="240" w:lineRule="auto"/>
              <w:rPr>
                <w:rFonts w:ascii="Times New Roman" w:hAnsi="Times New Roman" w:cs="Times New Roman"/>
                <w:b/>
                <w:bCs/>
                <w:color w:val="000000"/>
                <w:sz w:val="24"/>
                <w:szCs w:val="24"/>
              </w:rPr>
            </w:pPr>
            <w:proofErr w:type="spellStart"/>
            <w:r w:rsidRPr="002F21A5">
              <w:rPr>
                <w:rFonts w:ascii="Times New Roman" w:eastAsia="Lucida Sans Unicode" w:hAnsi="Times New Roman"/>
                <w:color w:val="000000"/>
                <w:sz w:val="24"/>
                <w:szCs w:val="24"/>
                <w:lang w:bidi="en-US"/>
              </w:rPr>
              <w:t>Тел</w:t>
            </w:r>
            <w:proofErr w:type="spellEnd"/>
            <w:r w:rsidRPr="002F21A5">
              <w:rPr>
                <w:rFonts w:ascii="Times New Roman" w:eastAsia="Lucida Sans Unicode" w:hAnsi="Times New Roman"/>
                <w:color w:val="000000"/>
                <w:sz w:val="24"/>
                <w:szCs w:val="24"/>
                <w:lang w:bidi="en-US"/>
              </w:rPr>
              <w:t xml:space="preserve">. (044) </w:t>
            </w:r>
            <w:r w:rsidRPr="002F21A5">
              <w:rPr>
                <w:rFonts w:ascii="Times New Roman" w:hAnsi="Times New Roman"/>
                <w:sz w:val="24"/>
                <w:szCs w:val="24"/>
                <w:lang w:eastAsia="ar-SA"/>
              </w:rPr>
              <w:t>334-56-89</w:t>
            </w:r>
          </w:p>
          <w:p w14:paraId="4A65CF02" w14:textId="77777777" w:rsidR="002F21A5" w:rsidRPr="002F21A5" w:rsidRDefault="002F21A5" w:rsidP="002F21A5">
            <w:pPr>
              <w:tabs>
                <w:tab w:val="left" w:pos="4395"/>
              </w:tabs>
              <w:spacing w:after="0" w:line="240" w:lineRule="auto"/>
              <w:rPr>
                <w:rFonts w:ascii="Times New Roman" w:hAnsi="Times New Roman" w:cs="Times New Roman"/>
                <w:b/>
                <w:bCs/>
                <w:color w:val="000000"/>
                <w:sz w:val="24"/>
                <w:szCs w:val="24"/>
              </w:rPr>
            </w:pPr>
            <w:r w:rsidRPr="002F21A5">
              <w:rPr>
                <w:rFonts w:ascii="Times New Roman" w:hAnsi="Times New Roman" w:cs="Times New Roman"/>
                <w:b/>
                <w:bCs/>
                <w:color w:val="000000"/>
                <w:sz w:val="24"/>
                <w:szCs w:val="24"/>
              </w:rPr>
              <w:t>___________________________</w:t>
            </w:r>
          </w:p>
          <w:p w14:paraId="3EC36029" w14:textId="77777777" w:rsidR="002F21A5" w:rsidRPr="002F21A5" w:rsidRDefault="002F21A5" w:rsidP="002F21A5">
            <w:pPr>
              <w:tabs>
                <w:tab w:val="left" w:pos="4395"/>
              </w:tabs>
              <w:spacing w:after="0" w:line="240" w:lineRule="auto"/>
              <w:rPr>
                <w:rFonts w:ascii="Times New Roman" w:hAnsi="Times New Roman" w:cs="Times New Roman"/>
                <w:b/>
                <w:bCs/>
                <w:color w:val="000000"/>
                <w:sz w:val="24"/>
                <w:szCs w:val="24"/>
              </w:rPr>
            </w:pPr>
          </w:p>
          <w:p w14:paraId="684CD5F7" w14:textId="77777777" w:rsidR="002F21A5" w:rsidRPr="002F21A5" w:rsidRDefault="002F21A5" w:rsidP="002F21A5">
            <w:pPr>
              <w:tabs>
                <w:tab w:val="left" w:pos="4395"/>
              </w:tabs>
              <w:spacing w:after="0" w:line="240" w:lineRule="auto"/>
              <w:rPr>
                <w:rFonts w:ascii="Times New Roman" w:hAnsi="Times New Roman" w:cs="Times New Roman"/>
                <w:sz w:val="24"/>
                <w:szCs w:val="24"/>
              </w:rPr>
            </w:pPr>
            <w:r w:rsidRPr="002F21A5">
              <w:rPr>
                <w:rFonts w:ascii="Times New Roman" w:hAnsi="Times New Roman" w:cs="Times New Roman"/>
                <w:b/>
                <w:bCs/>
                <w:color w:val="000000"/>
                <w:sz w:val="24"/>
                <w:szCs w:val="24"/>
              </w:rPr>
              <w:t>________________/________________</w:t>
            </w:r>
          </w:p>
        </w:tc>
        <w:tc>
          <w:tcPr>
            <w:tcW w:w="7170" w:type="dxa"/>
            <w:shd w:val="clear" w:color="auto" w:fill="auto"/>
          </w:tcPr>
          <w:p w14:paraId="66B95319" w14:textId="77777777" w:rsidR="002F21A5" w:rsidRPr="002F21A5" w:rsidRDefault="002F21A5" w:rsidP="002F21A5">
            <w:pPr>
              <w:spacing w:after="0" w:line="240" w:lineRule="auto"/>
              <w:jc w:val="center"/>
              <w:rPr>
                <w:rFonts w:ascii="Times New Roman" w:hAnsi="Times New Roman" w:cs="Times New Roman"/>
                <w:sz w:val="24"/>
                <w:szCs w:val="24"/>
              </w:rPr>
            </w:pPr>
            <w:r w:rsidRPr="002F21A5">
              <w:rPr>
                <w:rFonts w:ascii="Times New Roman" w:eastAsia="Times New Roman" w:hAnsi="Times New Roman" w:cs="Times New Roman"/>
                <w:b/>
                <w:sz w:val="24"/>
                <w:szCs w:val="24"/>
              </w:rPr>
              <w:t>Виконавець:</w:t>
            </w:r>
          </w:p>
          <w:p w14:paraId="6EB5D546" w14:textId="77777777" w:rsidR="002F21A5" w:rsidRPr="002F21A5" w:rsidRDefault="002F21A5" w:rsidP="002F21A5">
            <w:pPr>
              <w:tabs>
                <w:tab w:val="left" w:pos="4395"/>
              </w:tabs>
              <w:spacing w:after="0" w:line="240" w:lineRule="auto"/>
              <w:jc w:val="both"/>
              <w:rPr>
                <w:rFonts w:ascii="Times New Roman" w:hAnsi="Times New Roman" w:cs="Times New Roman"/>
                <w:sz w:val="24"/>
                <w:szCs w:val="24"/>
              </w:rPr>
            </w:pPr>
          </w:p>
        </w:tc>
      </w:tr>
    </w:tbl>
    <w:p w14:paraId="317654E0" w14:textId="77777777" w:rsidR="002F21A5" w:rsidRDefault="002F21A5" w:rsidP="002F21A5">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sectPr w:rsidR="002F21A5" w:rsidSect="002F21A5">
          <w:headerReference w:type="default" r:id="rId14"/>
          <w:pgSz w:w="16838" w:h="11906" w:orient="landscape"/>
          <w:pgMar w:top="1417" w:right="850" w:bottom="850" w:left="850" w:header="709" w:footer="709" w:gutter="0"/>
          <w:pgNumType w:start="1"/>
          <w:cols w:space="720"/>
          <w:docGrid w:linePitch="299"/>
        </w:sectPr>
      </w:pPr>
    </w:p>
    <w:p w14:paraId="02B15C17" w14:textId="77777777" w:rsidR="002F21A5" w:rsidRPr="002F21A5" w:rsidRDefault="002F21A5" w:rsidP="002F21A5">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lastRenderedPageBreak/>
        <w:t>Додаток 2</w:t>
      </w:r>
    </w:p>
    <w:p w14:paraId="692684DE" w14:textId="77777777" w:rsidR="002F21A5" w:rsidRPr="002F21A5" w:rsidRDefault="002F21A5" w:rsidP="002F21A5">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до Договору про закупівлю № _____</w:t>
      </w:r>
    </w:p>
    <w:p w14:paraId="05C4206E" w14:textId="77777777" w:rsidR="002F21A5" w:rsidRPr="002F21A5" w:rsidRDefault="002F21A5" w:rsidP="002F21A5">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 xml:space="preserve">від </w:t>
      </w:r>
      <w:r w:rsidRPr="002F21A5">
        <w:rPr>
          <w:rFonts w:ascii="Times New Roman" w:eastAsia="Times New Roman" w:hAnsi="Times New Roman" w:cs="Times New Roman"/>
          <w:sz w:val="24"/>
          <w:szCs w:val="24"/>
          <w:lang w:eastAsia="ar-SA"/>
        </w:rPr>
        <w:t>«___» _____</w:t>
      </w:r>
      <w:r w:rsidRPr="002F21A5">
        <w:rPr>
          <w:rFonts w:ascii="Times New Roman" w:eastAsia="Times New Roman" w:hAnsi="Times New Roman" w:cs="Times New Roman"/>
          <w:sz w:val="24"/>
          <w:szCs w:val="24"/>
        </w:rPr>
        <w:t>2025 року</w:t>
      </w:r>
    </w:p>
    <w:p w14:paraId="501CD608" w14:textId="77777777" w:rsidR="002F21A5" w:rsidRPr="002F21A5" w:rsidRDefault="002F21A5" w:rsidP="002F21A5">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2F21A5">
        <w:rPr>
          <w:rFonts w:ascii="Times New Roman" w:eastAsia="Times New Roman" w:hAnsi="Times New Roman" w:cs="Times New Roman"/>
          <w:b/>
          <w:sz w:val="24"/>
          <w:szCs w:val="24"/>
        </w:rPr>
        <w:t>СПЕЦИФІКАЦІЯ</w:t>
      </w:r>
    </w:p>
    <w:p w14:paraId="7D4BC1FA" w14:textId="77777777" w:rsidR="002F21A5" w:rsidRPr="002F21A5" w:rsidRDefault="002F21A5" w:rsidP="002F21A5">
      <w:pPr>
        <w:spacing w:before="100" w:beforeAutospacing="1" w:after="100" w:afterAutospacing="1" w:line="240" w:lineRule="auto"/>
        <w:contextualSpacing/>
        <w:jc w:val="both"/>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rPr>
        <w:t>м. Київ</w:t>
      </w:r>
      <w:r w:rsidRPr="002F21A5">
        <w:rPr>
          <w:rFonts w:ascii="Times New Roman" w:eastAsia="Times New Roman" w:hAnsi="Times New Roman" w:cs="Times New Roman"/>
          <w:sz w:val="24"/>
          <w:szCs w:val="24"/>
        </w:rPr>
        <w:tab/>
      </w:r>
      <w:r w:rsidRPr="002F21A5">
        <w:rPr>
          <w:rFonts w:ascii="Times New Roman" w:eastAsia="Times New Roman" w:hAnsi="Times New Roman" w:cs="Times New Roman"/>
          <w:sz w:val="24"/>
          <w:szCs w:val="24"/>
        </w:rPr>
        <w:tab/>
      </w:r>
      <w:r w:rsidRPr="002F21A5">
        <w:rPr>
          <w:rFonts w:ascii="Times New Roman" w:eastAsia="Times New Roman" w:hAnsi="Times New Roman" w:cs="Times New Roman"/>
          <w:sz w:val="24"/>
          <w:szCs w:val="24"/>
        </w:rPr>
        <w:tab/>
      </w:r>
      <w:r w:rsidRPr="002F21A5">
        <w:rPr>
          <w:rFonts w:ascii="Times New Roman" w:eastAsia="Times New Roman" w:hAnsi="Times New Roman" w:cs="Times New Roman"/>
          <w:sz w:val="24"/>
          <w:szCs w:val="24"/>
        </w:rPr>
        <w:tab/>
      </w:r>
      <w:r w:rsidRPr="002F21A5">
        <w:rPr>
          <w:rFonts w:ascii="Times New Roman" w:eastAsia="Times New Roman" w:hAnsi="Times New Roman" w:cs="Times New Roman"/>
          <w:sz w:val="24"/>
          <w:szCs w:val="24"/>
        </w:rPr>
        <w:tab/>
      </w:r>
      <w:r w:rsidRPr="002F21A5">
        <w:rPr>
          <w:rFonts w:ascii="Times New Roman" w:eastAsia="Times New Roman" w:hAnsi="Times New Roman" w:cs="Times New Roman"/>
          <w:sz w:val="24"/>
          <w:szCs w:val="24"/>
        </w:rPr>
        <w:tab/>
        <w:t xml:space="preserve">           </w:t>
      </w:r>
      <w:r w:rsidRPr="002F21A5">
        <w:rPr>
          <w:rFonts w:ascii="Times New Roman" w:eastAsia="Times New Roman" w:hAnsi="Times New Roman" w:cs="Times New Roman"/>
          <w:sz w:val="24"/>
          <w:szCs w:val="24"/>
        </w:rPr>
        <w:tab/>
        <w:t xml:space="preserve">                                                                                                          «____»_________2025 року</w:t>
      </w:r>
    </w:p>
    <w:p w14:paraId="5E5D8230" w14:textId="77777777" w:rsidR="002F21A5" w:rsidRPr="002F21A5" w:rsidRDefault="002F21A5" w:rsidP="002F21A5">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44585AB5" w14:textId="77777777" w:rsidR="002F21A5" w:rsidRPr="002F21A5" w:rsidRDefault="002F21A5" w:rsidP="002F21A5">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r w:rsidRPr="002F21A5">
        <w:rPr>
          <w:rFonts w:ascii="Times New Roman" w:eastAsia="Times New Roman" w:hAnsi="Times New Roman" w:cs="Times New Roman"/>
          <w:b/>
          <w:bCs/>
          <w:sz w:val="24"/>
          <w:szCs w:val="24"/>
          <w:lang w:eastAsia="en-US" w:bidi="en-US"/>
        </w:rPr>
        <w:t xml:space="preserve">Державна установа «Центр </w:t>
      </w:r>
      <w:r w:rsidRPr="002F21A5">
        <w:rPr>
          <w:rFonts w:ascii="Times New Roman" w:eastAsia="Times New Roman" w:hAnsi="Times New Roman" w:cs="Times New Roman"/>
          <w:b/>
          <w:bCs/>
          <w:spacing w:val="-3"/>
          <w:sz w:val="24"/>
          <w:szCs w:val="24"/>
          <w:lang w:eastAsia="en-US" w:bidi="en-US"/>
        </w:rPr>
        <w:t xml:space="preserve">громадського </w:t>
      </w:r>
      <w:r w:rsidRPr="002F21A5">
        <w:rPr>
          <w:rFonts w:ascii="Times New Roman" w:eastAsia="Times New Roman" w:hAnsi="Times New Roman" w:cs="Times New Roman"/>
          <w:b/>
          <w:bCs/>
          <w:sz w:val="24"/>
          <w:szCs w:val="24"/>
          <w:lang w:eastAsia="en-US" w:bidi="en-US"/>
        </w:rPr>
        <w:t xml:space="preserve">здоров’я Міністерства охорони здоров’я </w:t>
      </w:r>
      <w:r w:rsidRPr="002F21A5">
        <w:rPr>
          <w:rFonts w:ascii="Times New Roman" w:eastAsia="Times New Roman" w:hAnsi="Times New Roman" w:cs="Times New Roman"/>
          <w:b/>
          <w:bCs/>
          <w:spacing w:val="-4"/>
          <w:sz w:val="24"/>
          <w:szCs w:val="24"/>
          <w:lang w:eastAsia="en-US" w:bidi="en-US"/>
        </w:rPr>
        <w:t>України»</w:t>
      </w:r>
      <w:r w:rsidRPr="002F21A5">
        <w:rPr>
          <w:rFonts w:ascii="Times New Roman" w:eastAsia="Times New Roman" w:hAnsi="Times New Roman" w:cs="Times New Roman"/>
          <w:spacing w:val="-4"/>
          <w:sz w:val="24"/>
          <w:szCs w:val="24"/>
          <w:lang w:eastAsia="en-US" w:bidi="en-US"/>
        </w:rPr>
        <w:t xml:space="preserve"> (</w:t>
      </w:r>
      <w:r w:rsidRPr="002F21A5">
        <w:rPr>
          <w:rFonts w:ascii="Times New Roman" w:eastAsia="Times New Roman" w:hAnsi="Times New Roman" w:cs="Times New Roman"/>
          <w:sz w:val="24"/>
          <w:szCs w:val="24"/>
          <w:lang w:eastAsia="en-US" w:bidi="en-US"/>
        </w:rPr>
        <w:t xml:space="preserve">далі – Замовник), в особі __________________, який (яка) діє на підставі ______________, з однієї сторони та, </w:t>
      </w:r>
    </w:p>
    <w:p w14:paraId="0C9CA17B" w14:textId="77777777" w:rsidR="002F21A5" w:rsidRPr="002F21A5" w:rsidRDefault="002F21A5" w:rsidP="002F21A5">
      <w:pPr>
        <w:widowControl w:val="0"/>
        <w:tabs>
          <w:tab w:val="left" w:pos="284"/>
          <w:tab w:val="left" w:pos="709"/>
          <w:tab w:val="left" w:pos="993"/>
          <w:tab w:val="left" w:pos="1134"/>
        </w:tabs>
        <w:suppressAutoHyphens/>
        <w:spacing w:after="0" w:line="240" w:lineRule="auto"/>
        <w:ind w:right="-3"/>
        <w:jc w:val="both"/>
        <w:rPr>
          <w:rFonts w:ascii="Times New Roman" w:eastAsia="Times New Roman" w:hAnsi="Times New Roman" w:cs="Times New Roman"/>
          <w:sz w:val="24"/>
          <w:szCs w:val="24"/>
        </w:rPr>
      </w:pPr>
      <w:r w:rsidRPr="002F21A5">
        <w:rPr>
          <w:rFonts w:ascii="Times New Roman" w:eastAsia="Times New Roman" w:hAnsi="Times New Roman" w:cs="Times New Roman"/>
          <w:b/>
          <w:bCs/>
          <w:sz w:val="24"/>
          <w:szCs w:val="24"/>
          <w:lang w:eastAsia="en-US" w:bidi="en-US"/>
        </w:rPr>
        <w:t>___________________________________________________________________</w:t>
      </w:r>
      <w:r w:rsidRPr="002F21A5">
        <w:rPr>
          <w:rFonts w:ascii="Times New Roman" w:eastAsia="Times New Roman" w:hAnsi="Times New Roman" w:cs="Times New Roman"/>
          <w:sz w:val="24"/>
          <w:szCs w:val="24"/>
          <w:lang w:eastAsia="en-US" w:bidi="en-US"/>
        </w:rPr>
        <w:t xml:space="preserve"> (далі – Виконавець), в особі __________________, який (яка) діє на підставі ______________, з другої сторони</w:t>
      </w:r>
      <w:r w:rsidRPr="002F21A5">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2F21A5">
        <w:rPr>
          <w:rFonts w:ascii="Times New Roman" w:eastAsia="Times New Roman" w:hAnsi="Times New Roman" w:cs="Times New Roman"/>
          <w:sz w:val="24"/>
          <w:szCs w:val="24"/>
        </w:rPr>
        <w:t>іменуються Сторони, а кожна окремо – Сторона, уклали цей</w:t>
      </w:r>
      <w:r w:rsidRPr="002F21A5">
        <w:t xml:space="preserve"> </w:t>
      </w:r>
      <w:r w:rsidRPr="002F21A5">
        <w:rPr>
          <w:rFonts w:ascii="Times New Roman" w:eastAsia="Times New Roman" w:hAnsi="Times New Roman" w:cs="Times New Roman"/>
          <w:sz w:val="24"/>
          <w:szCs w:val="24"/>
        </w:rPr>
        <w:t>Додаток 2 «Специфікація» до Договору про закупівлю №_____ від __________2025 року (далі – Специфікація) та засвідчують, що Сторонами було досягнуто згоди про надання послуг за наступними цінами: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86"/>
        <w:gridCol w:w="1320"/>
        <w:gridCol w:w="2327"/>
        <w:gridCol w:w="2327"/>
      </w:tblGrid>
      <w:tr w:rsidR="002F21A5" w:rsidRPr="002F21A5" w14:paraId="58BC8972" w14:textId="77777777" w:rsidTr="002F21A5">
        <w:trPr>
          <w:trHeight w:val="1447"/>
          <w:tblHeader/>
          <w:jc w:val="center"/>
        </w:trPr>
        <w:tc>
          <w:tcPr>
            <w:tcW w:w="563" w:type="dxa"/>
            <w:shd w:val="clear" w:color="auto" w:fill="auto"/>
            <w:vAlign w:val="center"/>
          </w:tcPr>
          <w:p w14:paraId="6FEBA959" w14:textId="23A2D1C5" w:rsidR="002F21A5" w:rsidRPr="002F21A5" w:rsidRDefault="002F21A5" w:rsidP="002F21A5">
            <w:pPr>
              <w:spacing w:after="0" w:line="228" w:lineRule="auto"/>
              <w:jc w:val="center"/>
              <w:rPr>
                <w:rFonts w:ascii="Times New Roman" w:hAnsi="Times New Roman" w:cs="Times New Roman"/>
                <w:b/>
                <w:bCs/>
                <w:color w:val="000000"/>
                <w:sz w:val="24"/>
                <w:szCs w:val="24"/>
              </w:rPr>
            </w:pPr>
          </w:p>
        </w:tc>
        <w:tc>
          <w:tcPr>
            <w:tcW w:w="8504" w:type="dxa"/>
            <w:vAlign w:val="center"/>
          </w:tcPr>
          <w:p w14:paraId="3ECCA7FA" w14:textId="77777777" w:rsidR="002F21A5" w:rsidRPr="002F21A5" w:rsidRDefault="002F21A5" w:rsidP="002F21A5">
            <w:pPr>
              <w:widowControl w:val="0"/>
              <w:tabs>
                <w:tab w:val="left" w:pos="317"/>
                <w:tab w:val="left" w:pos="884"/>
              </w:tabs>
              <w:spacing w:after="0" w:line="228" w:lineRule="auto"/>
              <w:ind w:firstLine="320"/>
              <w:jc w:val="center"/>
              <w:rPr>
                <w:rFonts w:ascii="Times New Roman" w:eastAsia="Arial" w:hAnsi="Times New Roman" w:cs="Times New Roman"/>
                <w:b/>
                <w:bCs/>
                <w:color w:val="000000"/>
                <w:sz w:val="24"/>
                <w:szCs w:val="24"/>
              </w:rPr>
            </w:pPr>
            <w:r w:rsidRPr="002F21A5">
              <w:rPr>
                <w:rFonts w:ascii="Times New Roman" w:eastAsia="Arial" w:hAnsi="Times New Roman" w:cs="Times New Roman"/>
                <w:b/>
                <w:color w:val="000000"/>
                <w:sz w:val="24"/>
                <w:szCs w:val="24"/>
                <w:lang w:eastAsia="ru-RU"/>
              </w:rPr>
              <w:t xml:space="preserve">Установи та структурні підрозділи, з яких має бути здійснена доставка вантажу біологічного матеріалу категорії B (код </w:t>
            </w:r>
            <w:r w:rsidRPr="002F21A5">
              <w:rPr>
                <w:rFonts w:ascii="Times New Roman" w:eastAsia="Arial" w:hAnsi="Times New Roman" w:cs="Times New Roman"/>
                <w:b/>
                <w:color w:val="000000"/>
                <w:sz w:val="24"/>
                <w:szCs w:val="24"/>
                <w:shd w:val="clear" w:color="auto" w:fill="FFFFFF"/>
                <w:lang w:eastAsia="ru-RU"/>
              </w:rPr>
              <w:t xml:space="preserve">UN 3373) до </w:t>
            </w:r>
            <w:proofErr w:type="spellStart"/>
            <w:r w:rsidRPr="002F21A5">
              <w:rPr>
                <w:rFonts w:ascii="Times New Roman" w:eastAsia="Arial" w:hAnsi="Times New Roman" w:cs="Times New Roman"/>
                <w:b/>
                <w:color w:val="212529"/>
                <w:sz w:val="24"/>
                <w:szCs w:val="24"/>
                <w:shd w:val="clear" w:color="auto" w:fill="FFFFFF"/>
                <w:lang w:eastAsia="ru-RU"/>
              </w:rPr>
              <w:t>Референс</w:t>
            </w:r>
            <w:proofErr w:type="spellEnd"/>
            <w:r w:rsidRPr="002F21A5">
              <w:rPr>
                <w:rFonts w:ascii="Times New Roman" w:eastAsia="Arial" w:hAnsi="Times New Roman" w:cs="Times New Roman"/>
                <w:b/>
                <w:color w:val="212529"/>
                <w:sz w:val="24"/>
                <w:szCs w:val="24"/>
                <w:shd w:val="clear" w:color="auto" w:fill="FFFFFF"/>
                <w:lang w:eastAsia="ru-RU"/>
              </w:rPr>
              <w:t xml:space="preserve">-лабораторії з діагностики ВІЛ/СНІДу, вірусних та особливо небезпечних патогенів </w:t>
            </w:r>
            <w:r w:rsidRPr="002F21A5">
              <w:rPr>
                <w:rFonts w:ascii="Times New Roman" w:eastAsia="Arial" w:hAnsi="Times New Roman" w:cs="Times New Roman"/>
                <w:b/>
                <w:sz w:val="24"/>
                <w:szCs w:val="24"/>
                <w:shd w:val="clear" w:color="auto" w:fill="FFFFFF"/>
                <w:lang w:eastAsia="ru-RU"/>
              </w:rPr>
              <w:t>ДУ «Центр громадського здоров’я</w:t>
            </w:r>
            <w:r w:rsidRPr="002F21A5">
              <w:rPr>
                <w:rFonts w:ascii="Times New Roman" w:eastAsia="Arial" w:hAnsi="Times New Roman" w:cs="Times New Roman"/>
                <w:b/>
                <w:color w:val="000000"/>
                <w:sz w:val="24"/>
                <w:szCs w:val="24"/>
                <w:shd w:val="clear" w:color="auto" w:fill="FFFFFF"/>
                <w:lang w:eastAsia="ru-RU"/>
              </w:rPr>
              <w:t xml:space="preserve"> МОЗ України» (</w:t>
            </w:r>
            <w:r w:rsidRPr="002F21A5">
              <w:rPr>
                <w:rFonts w:ascii="Times New Roman" w:eastAsia="Arial" w:hAnsi="Times New Roman" w:cs="Times New Roman"/>
                <w:b/>
                <w:color w:val="000000"/>
                <w:sz w:val="24"/>
                <w:szCs w:val="24"/>
                <w:lang w:eastAsia="ru-RU"/>
              </w:rPr>
              <w:t>04071, м. Київ, вул. Ярославська, 41</w:t>
            </w:r>
            <w:r w:rsidRPr="002F21A5">
              <w:rPr>
                <w:rFonts w:ascii="Times New Roman" w:eastAsia="Arial" w:hAnsi="Times New Roman" w:cs="Times New Roman"/>
                <w:b/>
                <w:color w:val="000000"/>
                <w:sz w:val="24"/>
                <w:szCs w:val="24"/>
                <w:shd w:val="clear" w:color="auto" w:fill="FFFFFF"/>
                <w:lang w:eastAsia="ru-RU"/>
              </w:rPr>
              <w:t>)</w:t>
            </w:r>
          </w:p>
        </w:tc>
        <w:tc>
          <w:tcPr>
            <w:tcW w:w="1307" w:type="dxa"/>
          </w:tcPr>
          <w:p w14:paraId="4C550A58" w14:textId="77777777" w:rsidR="002F21A5" w:rsidRPr="002F21A5" w:rsidRDefault="002F21A5" w:rsidP="002F21A5">
            <w:pPr>
              <w:spacing w:after="0" w:line="228" w:lineRule="auto"/>
              <w:jc w:val="center"/>
              <w:rPr>
                <w:rFonts w:ascii="Times New Roman" w:hAnsi="Times New Roman" w:cs="Times New Roman"/>
                <w:b/>
                <w:bCs/>
                <w:color w:val="000000"/>
                <w:sz w:val="24"/>
                <w:szCs w:val="24"/>
              </w:rPr>
            </w:pPr>
          </w:p>
          <w:p w14:paraId="757ABAB7" w14:textId="77777777" w:rsidR="002F21A5" w:rsidRPr="002F21A5" w:rsidRDefault="002F21A5" w:rsidP="002F21A5">
            <w:pPr>
              <w:spacing w:after="0" w:line="228" w:lineRule="auto"/>
              <w:jc w:val="center"/>
              <w:rPr>
                <w:rFonts w:ascii="Times New Roman" w:hAnsi="Times New Roman" w:cs="Times New Roman"/>
                <w:b/>
                <w:bCs/>
                <w:color w:val="000000"/>
                <w:sz w:val="24"/>
                <w:szCs w:val="24"/>
              </w:rPr>
            </w:pPr>
          </w:p>
          <w:p w14:paraId="0059FC24" w14:textId="77777777" w:rsidR="002F21A5" w:rsidRPr="002F21A5" w:rsidRDefault="002F21A5" w:rsidP="002F21A5">
            <w:pPr>
              <w:spacing w:after="0" w:line="228" w:lineRule="auto"/>
              <w:jc w:val="center"/>
              <w:rPr>
                <w:rFonts w:ascii="Times New Roman" w:hAnsi="Times New Roman" w:cs="Times New Roman"/>
                <w:b/>
                <w:bCs/>
                <w:color w:val="000000"/>
                <w:sz w:val="24"/>
                <w:szCs w:val="24"/>
              </w:rPr>
            </w:pPr>
            <w:r w:rsidRPr="002F21A5">
              <w:rPr>
                <w:rFonts w:ascii="Times New Roman" w:hAnsi="Times New Roman" w:cs="Times New Roman"/>
                <w:b/>
                <w:bCs/>
                <w:color w:val="000000"/>
                <w:sz w:val="24"/>
                <w:szCs w:val="24"/>
              </w:rPr>
              <w:t>Кількість доставок</w:t>
            </w:r>
          </w:p>
        </w:tc>
        <w:tc>
          <w:tcPr>
            <w:tcW w:w="2305" w:type="dxa"/>
          </w:tcPr>
          <w:p w14:paraId="172A95B9" w14:textId="77777777" w:rsidR="002F21A5" w:rsidRPr="002F21A5" w:rsidRDefault="002F21A5" w:rsidP="002F21A5">
            <w:pPr>
              <w:spacing w:after="0" w:line="228" w:lineRule="auto"/>
              <w:jc w:val="center"/>
              <w:rPr>
                <w:rFonts w:ascii="Times New Roman" w:eastAsia="Times New Roman" w:hAnsi="Times New Roman" w:cs="Times New Roman"/>
                <w:b/>
                <w:bCs/>
                <w:color w:val="000000"/>
                <w:sz w:val="23"/>
                <w:szCs w:val="23"/>
              </w:rPr>
            </w:pPr>
            <w:r w:rsidRPr="002F21A5">
              <w:rPr>
                <w:rFonts w:ascii="Times New Roman" w:eastAsia="Times New Roman" w:hAnsi="Times New Roman" w:cs="Times New Roman"/>
                <w:b/>
                <w:bCs/>
                <w:color w:val="000000"/>
                <w:sz w:val="23"/>
                <w:szCs w:val="23"/>
              </w:rPr>
              <w:t>Ціна за одну доставку до однієї установи в умовах транспортування:</w:t>
            </w:r>
          </w:p>
          <w:p w14:paraId="57BE86DD" w14:textId="77777777" w:rsidR="002F21A5" w:rsidRPr="002F21A5" w:rsidRDefault="002F21A5" w:rsidP="002F21A5">
            <w:pPr>
              <w:spacing w:after="0" w:line="228" w:lineRule="auto"/>
              <w:jc w:val="center"/>
              <w:rPr>
                <w:rFonts w:ascii="Times New Roman" w:hAnsi="Times New Roman" w:cs="Times New Roman"/>
                <w:b/>
                <w:bCs/>
                <w:color w:val="000000"/>
                <w:sz w:val="24"/>
                <w:szCs w:val="24"/>
              </w:rPr>
            </w:pPr>
            <w:r w:rsidRPr="002F21A5">
              <w:rPr>
                <w:rFonts w:ascii="Times New Roman" w:eastAsia="Times New Roman" w:hAnsi="Times New Roman" w:cs="Times New Roman"/>
                <w:b/>
                <w:bCs/>
                <w:color w:val="000000"/>
                <w:sz w:val="23"/>
                <w:szCs w:val="23"/>
              </w:rPr>
              <w:t>сухий лід (температура не вище мінус 10 °С), грн без ПДВ*</w:t>
            </w:r>
          </w:p>
        </w:tc>
        <w:tc>
          <w:tcPr>
            <w:tcW w:w="2305" w:type="dxa"/>
          </w:tcPr>
          <w:p w14:paraId="4348BE62" w14:textId="77777777" w:rsidR="002F21A5" w:rsidRPr="002F21A5" w:rsidRDefault="002F21A5" w:rsidP="002F21A5">
            <w:pPr>
              <w:spacing w:after="0" w:line="228" w:lineRule="auto"/>
              <w:jc w:val="center"/>
              <w:rPr>
                <w:rFonts w:ascii="Times New Roman" w:eastAsia="Times New Roman" w:hAnsi="Times New Roman" w:cs="Times New Roman"/>
                <w:b/>
                <w:bCs/>
                <w:color w:val="000000"/>
                <w:sz w:val="23"/>
                <w:szCs w:val="23"/>
              </w:rPr>
            </w:pPr>
            <w:r w:rsidRPr="002F21A5">
              <w:rPr>
                <w:rFonts w:ascii="Times New Roman" w:eastAsia="Times New Roman" w:hAnsi="Times New Roman" w:cs="Times New Roman"/>
                <w:b/>
                <w:bCs/>
                <w:color w:val="000000"/>
                <w:sz w:val="23"/>
                <w:szCs w:val="23"/>
              </w:rPr>
              <w:t>Вартість послуги, грн без ПДВ*</w:t>
            </w:r>
          </w:p>
        </w:tc>
      </w:tr>
      <w:tr w:rsidR="002F21A5" w:rsidRPr="002F21A5" w14:paraId="2601CDED" w14:textId="77777777" w:rsidTr="00432C70">
        <w:trPr>
          <w:trHeight w:val="179"/>
          <w:jc w:val="center"/>
        </w:trPr>
        <w:tc>
          <w:tcPr>
            <w:tcW w:w="563" w:type="dxa"/>
            <w:shd w:val="clear" w:color="auto" w:fill="auto"/>
          </w:tcPr>
          <w:p w14:paraId="53F1BE11" w14:textId="5E4E6B06" w:rsidR="002F21A5" w:rsidRPr="002F21A5" w:rsidRDefault="002F21A5" w:rsidP="002F21A5">
            <w:pPr>
              <w:tabs>
                <w:tab w:val="left" w:pos="334"/>
              </w:tabs>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04" w:type="dxa"/>
          </w:tcPr>
          <w:p w14:paraId="7C158257" w14:textId="77777777" w:rsidR="002F21A5" w:rsidRPr="002F21A5" w:rsidRDefault="002F21A5" w:rsidP="002F21A5">
            <w:pPr>
              <w:spacing w:after="0" w:line="228" w:lineRule="auto"/>
              <w:rPr>
                <w:rFonts w:ascii="Times New Roman" w:eastAsia="Times New Roman" w:hAnsi="Times New Roman" w:cs="Times New Roman"/>
                <w:sz w:val="24"/>
                <w:szCs w:val="24"/>
              </w:rPr>
            </w:pPr>
            <w:r w:rsidRPr="002F21A5">
              <w:rPr>
                <w:rFonts w:ascii="Times New Roman" w:eastAsia="Times New Roman" w:hAnsi="Times New Roman" w:cs="Times New Roman"/>
                <w:sz w:val="24"/>
                <w:szCs w:val="24"/>
                <w:lang w:eastAsia="ru-RU"/>
              </w:rPr>
              <w:t xml:space="preserve">Комунальне некомерційне підприємство Вінницької обласної Ради «Клінічний Центр інфекційних </w:t>
            </w:r>
            <w:proofErr w:type="spellStart"/>
            <w:r w:rsidRPr="002F21A5">
              <w:rPr>
                <w:rFonts w:ascii="Times New Roman" w:eastAsia="Times New Roman" w:hAnsi="Times New Roman" w:cs="Times New Roman"/>
                <w:sz w:val="24"/>
                <w:szCs w:val="24"/>
                <w:lang w:eastAsia="ru-RU"/>
              </w:rPr>
              <w:t>хвороб</w:t>
            </w:r>
            <w:proofErr w:type="spellEnd"/>
            <w:r w:rsidRPr="002F21A5">
              <w:rPr>
                <w:rFonts w:ascii="Times New Roman" w:eastAsia="Times New Roman" w:hAnsi="Times New Roman" w:cs="Times New Roman"/>
                <w:sz w:val="24"/>
                <w:szCs w:val="24"/>
                <w:lang w:eastAsia="ru-RU"/>
              </w:rPr>
              <w:t>»</w:t>
            </w:r>
          </w:p>
        </w:tc>
        <w:tc>
          <w:tcPr>
            <w:tcW w:w="1307" w:type="dxa"/>
          </w:tcPr>
          <w:p w14:paraId="60364096" w14:textId="77777777" w:rsidR="002F21A5" w:rsidRPr="002F21A5" w:rsidRDefault="002F21A5" w:rsidP="002F21A5">
            <w:pPr>
              <w:spacing w:after="0" w:line="228" w:lineRule="auto"/>
              <w:jc w:val="center"/>
              <w:rPr>
                <w:rFonts w:ascii="Times New Roman" w:hAnsi="Times New Roman" w:cs="Times New Roman"/>
                <w:color w:val="000000"/>
                <w:sz w:val="24"/>
                <w:szCs w:val="24"/>
              </w:rPr>
            </w:pPr>
            <w:r w:rsidRPr="002F21A5">
              <w:rPr>
                <w:rFonts w:ascii="Times New Roman" w:hAnsi="Times New Roman" w:cs="Times New Roman"/>
                <w:color w:val="000000"/>
                <w:sz w:val="24"/>
                <w:szCs w:val="24"/>
              </w:rPr>
              <w:t>10</w:t>
            </w:r>
          </w:p>
        </w:tc>
        <w:tc>
          <w:tcPr>
            <w:tcW w:w="2305" w:type="dxa"/>
          </w:tcPr>
          <w:p w14:paraId="1C58936F"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Pr>
          <w:p w14:paraId="0D1CD41B"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371A004F" w14:textId="77777777" w:rsidTr="00432C70">
        <w:trPr>
          <w:trHeight w:val="63"/>
          <w:jc w:val="center"/>
        </w:trPr>
        <w:tc>
          <w:tcPr>
            <w:tcW w:w="563" w:type="dxa"/>
            <w:shd w:val="clear" w:color="auto" w:fill="auto"/>
          </w:tcPr>
          <w:p w14:paraId="2E45C6D4" w14:textId="016CBFFE"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4" w:type="dxa"/>
          </w:tcPr>
          <w:p w14:paraId="45E982AA"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підприємство «Волинська обласна інфекційна лікарня» Волинської обласної ради</w:t>
            </w:r>
          </w:p>
        </w:tc>
        <w:tc>
          <w:tcPr>
            <w:tcW w:w="1307" w:type="dxa"/>
          </w:tcPr>
          <w:p w14:paraId="2A4690D2" w14:textId="77777777" w:rsidR="002F21A5" w:rsidRPr="002F21A5" w:rsidRDefault="002F21A5" w:rsidP="002F21A5">
            <w:pPr>
              <w:spacing w:after="0" w:line="228" w:lineRule="auto"/>
              <w:jc w:val="center"/>
              <w:rPr>
                <w:rFonts w:ascii="Times New Roman" w:hAnsi="Times New Roman" w:cs="Times New Roman"/>
                <w:color w:val="000000"/>
                <w:sz w:val="24"/>
                <w:szCs w:val="24"/>
              </w:rPr>
            </w:pPr>
            <w:r w:rsidRPr="002F21A5">
              <w:rPr>
                <w:rFonts w:ascii="Times New Roman" w:hAnsi="Times New Roman" w:cs="Times New Roman"/>
                <w:color w:val="000000"/>
                <w:sz w:val="24"/>
                <w:szCs w:val="24"/>
              </w:rPr>
              <w:t>10</w:t>
            </w:r>
          </w:p>
        </w:tc>
        <w:tc>
          <w:tcPr>
            <w:tcW w:w="2305" w:type="dxa"/>
          </w:tcPr>
          <w:p w14:paraId="702E92B1"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Pr>
          <w:p w14:paraId="45BE784D"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192EF908" w14:textId="77777777" w:rsidTr="00432C70">
        <w:trPr>
          <w:trHeight w:val="63"/>
          <w:jc w:val="center"/>
        </w:trPr>
        <w:tc>
          <w:tcPr>
            <w:tcW w:w="563" w:type="dxa"/>
            <w:shd w:val="clear" w:color="auto" w:fill="auto"/>
          </w:tcPr>
          <w:p w14:paraId="7B8AA479" w14:textId="440E1B96"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8504" w:type="dxa"/>
          </w:tcPr>
          <w:p w14:paraId="10D4A4A1"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 xml:space="preserve">Комунальне підприємство «Дніпропетровський обласний центр соціально значущих </w:t>
            </w:r>
            <w:proofErr w:type="spellStart"/>
            <w:r w:rsidRPr="002F21A5">
              <w:rPr>
                <w:rFonts w:ascii="Times New Roman" w:eastAsia="Times New Roman" w:hAnsi="Times New Roman" w:cs="Times New Roman"/>
                <w:sz w:val="24"/>
                <w:szCs w:val="24"/>
                <w:lang w:eastAsia="ru-RU"/>
              </w:rPr>
              <w:t>хвороб</w:t>
            </w:r>
            <w:proofErr w:type="spellEnd"/>
            <w:r w:rsidRPr="002F21A5">
              <w:rPr>
                <w:rFonts w:ascii="Times New Roman" w:eastAsia="Times New Roman" w:hAnsi="Times New Roman" w:cs="Times New Roman"/>
                <w:sz w:val="24"/>
                <w:szCs w:val="24"/>
                <w:lang w:eastAsia="ru-RU"/>
              </w:rPr>
              <w:t>» Дніпропетровської обласної ради»</w:t>
            </w:r>
          </w:p>
        </w:tc>
        <w:tc>
          <w:tcPr>
            <w:tcW w:w="1307" w:type="dxa"/>
          </w:tcPr>
          <w:p w14:paraId="48BC72E7"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Pr>
          <w:p w14:paraId="0090ED86"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Pr>
          <w:p w14:paraId="52F4ECD8"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382D5A61" w14:textId="77777777" w:rsidTr="00432C70">
        <w:trPr>
          <w:trHeight w:val="63"/>
          <w:jc w:val="center"/>
        </w:trPr>
        <w:tc>
          <w:tcPr>
            <w:tcW w:w="563" w:type="dxa"/>
            <w:shd w:val="clear" w:color="auto" w:fill="auto"/>
          </w:tcPr>
          <w:p w14:paraId="3A146FB0" w14:textId="6C4518B1"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8504" w:type="dxa"/>
          </w:tcPr>
          <w:p w14:paraId="3D0D8D3A"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«Донецький обласний центр з профілактики та боротьби зі СНІДом»</w:t>
            </w:r>
          </w:p>
        </w:tc>
        <w:tc>
          <w:tcPr>
            <w:tcW w:w="1307" w:type="dxa"/>
          </w:tcPr>
          <w:p w14:paraId="4BEFBF30" w14:textId="77777777" w:rsidR="002F21A5" w:rsidRPr="002F21A5" w:rsidRDefault="002F21A5" w:rsidP="002F21A5">
            <w:pPr>
              <w:spacing w:after="0" w:line="228" w:lineRule="auto"/>
              <w:jc w:val="center"/>
              <w:rPr>
                <w:rFonts w:ascii="Times New Roman" w:hAnsi="Times New Roman" w:cs="Times New Roman"/>
                <w:color w:val="000000"/>
                <w:sz w:val="24"/>
                <w:szCs w:val="24"/>
              </w:rPr>
            </w:pPr>
            <w:r w:rsidRPr="002F21A5">
              <w:rPr>
                <w:rFonts w:ascii="Times New Roman" w:hAnsi="Times New Roman" w:cs="Times New Roman"/>
                <w:color w:val="000000"/>
                <w:sz w:val="24"/>
                <w:szCs w:val="24"/>
              </w:rPr>
              <w:t>10</w:t>
            </w:r>
          </w:p>
        </w:tc>
        <w:tc>
          <w:tcPr>
            <w:tcW w:w="2305" w:type="dxa"/>
          </w:tcPr>
          <w:p w14:paraId="47867B77"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Pr>
          <w:p w14:paraId="0D3B54B5"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062F0380" w14:textId="77777777" w:rsidTr="00432C70">
        <w:trPr>
          <w:trHeight w:val="167"/>
          <w:jc w:val="center"/>
        </w:trPr>
        <w:tc>
          <w:tcPr>
            <w:tcW w:w="563" w:type="dxa"/>
            <w:shd w:val="clear" w:color="auto" w:fill="auto"/>
          </w:tcPr>
          <w:p w14:paraId="3EF0FEAD" w14:textId="31D12361"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8504" w:type="dxa"/>
          </w:tcPr>
          <w:p w14:paraId="3E66F89B"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«Обласний медичний спеціалізований центр» Житомирської обласної ради</w:t>
            </w:r>
          </w:p>
        </w:tc>
        <w:tc>
          <w:tcPr>
            <w:tcW w:w="1307" w:type="dxa"/>
            <w:tcBorders>
              <w:top w:val="single" w:sz="4" w:space="0" w:color="auto"/>
              <w:left w:val="single" w:sz="4" w:space="0" w:color="auto"/>
              <w:bottom w:val="single" w:sz="4" w:space="0" w:color="auto"/>
              <w:right w:val="single" w:sz="4" w:space="0" w:color="auto"/>
            </w:tcBorders>
          </w:tcPr>
          <w:p w14:paraId="0F5C3046"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single" w:sz="4" w:space="0" w:color="auto"/>
              <w:left w:val="single" w:sz="4" w:space="0" w:color="auto"/>
              <w:bottom w:val="single" w:sz="4" w:space="0" w:color="auto"/>
              <w:right w:val="single" w:sz="4" w:space="0" w:color="auto"/>
            </w:tcBorders>
          </w:tcPr>
          <w:p w14:paraId="5EB4985D"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single" w:sz="4" w:space="0" w:color="auto"/>
              <w:left w:val="single" w:sz="4" w:space="0" w:color="auto"/>
              <w:bottom w:val="single" w:sz="4" w:space="0" w:color="auto"/>
              <w:right w:val="single" w:sz="4" w:space="0" w:color="auto"/>
            </w:tcBorders>
          </w:tcPr>
          <w:p w14:paraId="514604B2"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14B16162" w14:textId="77777777" w:rsidTr="00432C70">
        <w:trPr>
          <w:trHeight w:val="702"/>
          <w:jc w:val="center"/>
        </w:trPr>
        <w:tc>
          <w:tcPr>
            <w:tcW w:w="563" w:type="dxa"/>
            <w:shd w:val="clear" w:color="auto" w:fill="auto"/>
          </w:tcPr>
          <w:p w14:paraId="54A5E904" w14:textId="3F471B6D"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8504" w:type="dxa"/>
          </w:tcPr>
          <w:p w14:paraId="7BE91C09"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1307" w:type="dxa"/>
            <w:tcBorders>
              <w:top w:val="nil"/>
              <w:left w:val="single" w:sz="4" w:space="0" w:color="auto"/>
              <w:bottom w:val="single" w:sz="4" w:space="0" w:color="auto"/>
              <w:right w:val="single" w:sz="4" w:space="0" w:color="auto"/>
            </w:tcBorders>
          </w:tcPr>
          <w:p w14:paraId="38E58074"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577DAD4B"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0B6DF735"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2629251C" w14:textId="77777777" w:rsidTr="00432C70">
        <w:trPr>
          <w:trHeight w:val="63"/>
          <w:jc w:val="center"/>
        </w:trPr>
        <w:tc>
          <w:tcPr>
            <w:tcW w:w="563" w:type="dxa"/>
            <w:shd w:val="clear" w:color="auto" w:fill="auto"/>
          </w:tcPr>
          <w:p w14:paraId="73F197C2" w14:textId="48CA01A4"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8504" w:type="dxa"/>
          </w:tcPr>
          <w:p w14:paraId="1657DF4C"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Комунальне некомерційне підприємство «Обласна інфекційна клінічна лікарня» Запорізької обласної ради</w:t>
            </w:r>
          </w:p>
        </w:tc>
        <w:tc>
          <w:tcPr>
            <w:tcW w:w="1307" w:type="dxa"/>
            <w:tcBorders>
              <w:top w:val="nil"/>
              <w:left w:val="single" w:sz="4" w:space="0" w:color="auto"/>
              <w:bottom w:val="single" w:sz="4" w:space="0" w:color="auto"/>
              <w:right w:val="single" w:sz="4" w:space="0" w:color="auto"/>
            </w:tcBorders>
          </w:tcPr>
          <w:p w14:paraId="441E16CA"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515D155B"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7B0912F4"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3BF8FC80" w14:textId="77777777" w:rsidTr="00432C70">
        <w:trPr>
          <w:trHeight w:val="702"/>
          <w:jc w:val="center"/>
        </w:trPr>
        <w:tc>
          <w:tcPr>
            <w:tcW w:w="563" w:type="dxa"/>
            <w:shd w:val="clear" w:color="auto" w:fill="auto"/>
          </w:tcPr>
          <w:p w14:paraId="1381706D" w14:textId="08ADC9AC"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8504" w:type="dxa"/>
          </w:tcPr>
          <w:p w14:paraId="67C2C37C"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Комунальне некомерційне підприємство «Центр інфекційних захворювань Івано-Франківської обласної ради»</w:t>
            </w:r>
          </w:p>
        </w:tc>
        <w:tc>
          <w:tcPr>
            <w:tcW w:w="1307" w:type="dxa"/>
            <w:tcBorders>
              <w:top w:val="nil"/>
              <w:left w:val="single" w:sz="4" w:space="0" w:color="auto"/>
              <w:bottom w:val="single" w:sz="4" w:space="0" w:color="auto"/>
              <w:right w:val="single" w:sz="4" w:space="0" w:color="auto"/>
            </w:tcBorders>
          </w:tcPr>
          <w:p w14:paraId="35D26D99"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64C36298"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36AA3D28"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0257907D" w14:textId="77777777" w:rsidTr="00432C70">
        <w:trPr>
          <w:trHeight w:val="63"/>
          <w:jc w:val="center"/>
        </w:trPr>
        <w:tc>
          <w:tcPr>
            <w:tcW w:w="563" w:type="dxa"/>
            <w:shd w:val="clear" w:color="auto" w:fill="auto"/>
          </w:tcPr>
          <w:p w14:paraId="59FB9397" w14:textId="0E1E7DD7" w:rsidR="002F21A5" w:rsidRPr="002F21A5" w:rsidRDefault="002F21A5" w:rsidP="002F21A5">
            <w:pPr>
              <w:spacing w:after="0" w:line="22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4" w:type="dxa"/>
          </w:tcPr>
          <w:p w14:paraId="2359E093"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Київської обласної ради «Київський обласний спеціалізований медичний центр»</w:t>
            </w:r>
          </w:p>
        </w:tc>
        <w:tc>
          <w:tcPr>
            <w:tcW w:w="1307" w:type="dxa"/>
            <w:tcBorders>
              <w:top w:val="nil"/>
              <w:left w:val="single" w:sz="4" w:space="0" w:color="auto"/>
              <w:bottom w:val="single" w:sz="4" w:space="0" w:color="auto"/>
              <w:right w:val="single" w:sz="4" w:space="0" w:color="auto"/>
            </w:tcBorders>
          </w:tcPr>
          <w:p w14:paraId="4A091D47"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5AB4F745"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6B7F0108"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193B1A35" w14:textId="77777777" w:rsidTr="00432C70">
        <w:trPr>
          <w:trHeight w:val="408"/>
          <w:jc w:val="center"/>
        </w:trPr>
        <w:tc>
          <w:tcPr>
            <w:tcW w:w="563" w:type="dxa"/>
            <w:shd w:val="clear" w:color="auto" w:fill="auto"/>
          </w:tcPr>
          <w:p w14:paraId="744EB332" w14:textId="00EBA5AB"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8504" w:type="dxa"/>
          </w:tcPr>
          <w:p w14:paraId="0A3D7051"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«Кіровоградський обласний центр профілактики та боротьби зі СНІДом Кіровоградської обласної ради»</w:t>
            </w:r>
          </w:p>
        </w:tc>
        <w:tc>
          <w:tcPr>
            <w:tcW w:w="1307" w:type="dxa"/>
            <w:tcBorders>
              <w:top w:val="nil"/>
              <w:left w:val="single" w:sz="4" w:space="0" w:color="auto"/>
              <w:bottom w:val="single" w:sz="4" w:space="0" w:color="auto"/>
              <w:right w:val="single" w:sz="4" w:space="0" w:color="auto"/>
            </w:tcBorders>
          </w:tcPr>
          <w:p w14:paraId="720A943C"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1AE5C693"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7BFFA3C8"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05290DE9" w14:textId="77777777" w:rsidTr="00432C70">
        <w:trPr>
          <w:trHeight w:val="702"/>
          <w:jc w:val="center"/>
        </w:trPr>
        <w:tc>
          <w:tcPr>
            <w:tcW w:w="563" w:type="dxa"/>
            <w:shd w:val="clear" w:color="auto" w:fill="auto"/>
          </w:tcPr>
          <w:p w14:paraId="0B69221F" w14:textId="72A250FF"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504" w:type="dxa"/>
          </w:tcPr>
          <w:p w14:paraId="5B4EC1F2"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307" w:type="dxa"/>
            <w:tcBorders>
              <w:top w:val="nil"/>
              <w:left w:val="single" w:sz="4" w:space="0" w:color="auto"/>
              <w:bottom w:val="single" w:sz="4" w:space="0" w:color="auto"/>
              <w:right w:val="single" w:sz="4" w:space="0" w:color="auto"/>
            </w:tcBorders>
          </w:tcPr>
          <w:p w14:paraId="77735413"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1E6D6413"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65A4FA73"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5483959A" w14:textId="77777777" w:rsidTr="00432C70">
        <w:trPr>
          <w:trHeight w:val="91"/>
          <w:jc w:val="center"/>
        </w:trPr>
        <w:tc>
          <w:tcPr>
            <w:tcW w:w="563" w:type="dxa"/>
            <w:shd w:val="clear" w:color="auto" w:fill="auto"/>
          </w:tcPr>
          <w:p w14:paraId="130747FD" w14:textId="1D46B81D"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8504" w:type="dxa"/>
          </w:tcPr>
          <w:p w14:paraId="19616C0F"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 xml:space="preserve">Комунальне некомерційне підприємство «Миколаївський регіональний </w:t>
            </w:r>
            <w:proofErr w:type="spellStart"/>
            <w:r w:rsidRPr="002F21A5">
              <w:rPr>
                <w:rFonts w:ascii="Times New Roman" w:eastAsia="Times New Roman" w:hAnsi="Times New Roman" w:cs="Times New Roman"/>
                <w:sz w:val="24"/>
                <w:szCs w:val="24"/>
                <w:lang w:eastAsia="ru-RU"/>
              </w:rPr>
              <w:t>фтизіопульмонолочний</w:t>
            </w:r>
            <w:proofErr w:type="spellEnd"/>
            <w:r w:rsidRPr="002F21A5">
              <w:rPr>
                <w:rFonts w:ascii="Times New Roman" w:eastAsia="Times New Roman" w:hAnsi="Times New Roman" w:cs="Times New Roman"/>
                <w:sz w:val="24"/>
                <w:szCs w:val="24"/>
                <w:lang w:eastAsia="ru-RU"/>
              </w:rPr>
              <w:t xml:space="preserve"> медичний центр» Миколаївської обласної ради</w:t>
            </w:r>
          </w:p>
        </w:tc>
        <w:tc>
          <w:tcPr>
            <w:tcW w:w="1307" w:type="dxa"/>
            <w:tcBorders>
              <w:top w:val="nil"/>
              <w:left w:val="single" w:sz="4" w:space="0" w:color="auto"/>
              <w:bottom w:val="single" w:sz="4" w:space="0" w:color="auto"/>
              <w:right w:val="single" w:sz="4" w:space="0" w:color="auto"/>
            </w:tcBorders>
          </w:tcPr>
          <w:p w14:paraId="497B494D"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19B7DE40"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3DD5F778"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6A8F87A2" w14:textId="77777777" w:rsidTr="00432C70">
        <w:trPr>
          <w:trHeight w:val="63"/>
          <w:jc w:val="center"/>
        </w:trPr>
        <w:tc>
          <w:tcPr>
            <w:tcW w:w="563" w:type="dxa"/>
            <w:shd w:val="clear" w:color="auto" w:fill="auto"/>
          </w:tcPr>
          <w:p w14:paraId="570F1B12" w14:textId="749B5F48"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8504" w:type="dxa"/>
          </w:tcPr>
          <w:p w14:paraId="798E717B"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 xml:space="preserve">Комунальне некомерційне підприємство «Одеський обласний центр соціально значущих </w:t>
            </w:r>
            <w:proofErr w:type="spellStart"/>
            <w:r w:rsidRPr="002F21A5">
              <w:rPr>
                <w:rFonts w:ascii="Times New Roman" w:eastAsia="Times New Roman" w:hAnsi="Times New Roman" w:cs="Times New Roman"/>
                <w:sz w:val="24"/>
                <w:szCs w:val="24"/>
                <w:lang w:eastAsia="ru-RU"/>
              </w:rPr>
              <w:t>хвороб</w:t>
            </w:r>
            <w:proofErr w:type="spellEnd"/>
            <w:r w:rsidRPr="002F21A5">
              <w:rPr>
                <w:rFonts w:ascii="Times New Roman" w:eastAsia="Times New Roman" w:hAnsi="Times New Roman" w:cs="Times New Roman"/>
                <w:sz w:val="24"/>
                <w:szCs w:val="24"/>
                <w:lang w:eastAsia="ru-RU"/>
              </w:rPr>
              <w:t>» Одеської обласної ради»</w:t>
            </w:r>
          </w:p>
        </w:tc>
        <w:tc>
          <w:tcPr>
            <w:tcW w:w="1307" w:type="dxa"/>
            <w:tcBorders>
              <w:top w:val="nil"/>
              <w:left w:val="single" w:sz="4" w:space="0" w:color="auto"/>
              <w:bottom w:val="single" w:sz="4" w:space="0" w:color="auto"/>
              <w:right w:val="single" w:sz="4" w:space="0" w:color="auto"/>
            </w:tcBorders>
          </w:tcPr>
          <w:p w14:paraId="68A463C2" w14:textId="77777777" w:rsidR="002F21A5" w:rsidRPr="002F21A5" w:rsidRDefault="002F21A5" w:rsidP="002F21A5">
            <w:pPr>
              <w:spacing w:after="0" w:line="228" w:lineRule="auto"/>
              <w:jc w:val="center"/>
              <w:rPr>
                <w:rFonts w:ascii="Times New Roman" w:hAnsi="Times New Roman" w:cs="Times New Roman"/>
                <w:sz w:val="24"/>
                <w:szCs w:val="24"/>
                <w:lang w:val="en-US"/>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0593EEDC"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173F182F"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35E44F3B" w14:textId="77777777" w:rsidTr="00432C70">
        <w:trPr>
          <w:trHeight w:val="163"/>
          <w:jc w:val="center"/>
        </w:trPr>
        <w:tc>
          <w:tcPr>
            <w:tcW w:w="563" w:type="dxa"/>
            <w:shd w:val="clear" w:color="auto" w:fill="auto"/>
          </w:tcPr>
          <w:p w14:paraId="1F533369" w14:textId="1DDBBFC2"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8504" w:type="dxa"/>
          </w:tcPr>
          <w:p w14:paraId="55E809A7" w14:textId="77777777" w:rsidR="002F21A5" w:rsidRPr="002F21A5" w:rsidRDefault="002F21A5" w:rsidP="002F21A5">
            <w:pPr>
              <w:spacing w:after="0" w:line="228" w:lineRule="auto"/>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підприємство «Полтавський обласний клінічний протитуберкульозний диспансер Полтавської обласної ради»</w:t>
            </w:r>
          </w:p>
        </w:tc>
        <w:tc>
          <w:tcPr>
            <w:tcW w:w="1307" w:type="dxa"/>
            <w:tcBorders>
              <w:top w:val="nil"/>
              <w:left w:val="single" w:sz="4" w:space="0" w:color="auto"/>
              <w:bottom w:val="single" w:sz="4" w:space="0" w:color="auto"/>
              <w:right w:val="single" w:sz="4" w:space="0" w:color="auto"/>
            </w:tcBorders>
          </w:tcPr>
          <w:p w14:paraId="41C72296"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0F86A2F2"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3B25D835"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20C78265" w14:textId="77777777" w:rsidTr="00432C70">
        <w:trPr>
          <w:trHeight w:val="327"/>
          <w:jc w:val="center"/>
        </w:trPr>
        <w:tc>
          <w:tcPr>
            <w:tcW w:w="563" w:type="dxa"/>
            <w:shd w:val="clear" w:color="auto" w:fill="auto"/>
          </w:tcPr>
          <w:p w14:paraId="12C06C71" w14:textId="5AA69021"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504" w:type="dxa"/>
          </w:tcPr>
          <w:p w14:paraId="7B0CF500"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підприємство "Обласний інформаційно-аналітичний центр медичної статистики" Рівненської обласної ради</w:t>
            </w:r>
          </w:p>
        </w:tc>
        <w:tc>
          <w:tcPr>
            <w:tcW w:w="1307" w:type="dxa"/>
            <w:tcBorders>
              <w:top w:val="nil"/>
              <w:left w:val="single" w:sz="4" w:space="0" w:color="auto"/>
              <w:bottom w:val="single" w:sz="4" w:space="0" w:color="auto"/>
              <w:right w:val="single" w:sz="4" w:space="0" w:color="auto"/>
            </w:tcBorders>
          </w:tcPr>
          <w:p w14:paraId="3B200BEB"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57760738"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65FFC8CE"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4E32CEA5" w14:textId="77777777" w:rsidTr="00432C70">
        <w:trPr>
          <w:trHeight w:val="305"/>
          <w:jc w:val="center"/>
        </w:trPr>
        <w:tc>
          <w:tcPr>
            <w:tcW w:w="563" w:type="dxa"/>
            <w:shd w:val="clear" w:color="auto" w:fill="auto"/>
          </w:tcPr>
          <w:p w14:paraId="20E22453" w14:textId="2E968F3E"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504" w:type="dxa"/>
          </w:tcPr>
          <w:p w14:paraId="1E985082"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 xml:space="preserve">Комунальне некомерційне підприємство Сумської обласної ради «Обласний клінічний медичний центр соціально небезпечних захворювань» </w:t>
            </w:r>
          </w:p>
        </w:tc>
        <w:tc>
          <w:tcPr>
            <w:tcW w:w="1307" w:type="dxa"/>
            <w:tcBorders>
              <w:top w:val="nil"/>
              <w:left w:val="single" w:sz="4" w:space="0" w:color="auto"/>
              <w:bottom w:val="single" w:sz="4" w:space="0" w:color="auto"/>
              <w:right w:val="single" w:sz="4" w:space="0" w:color="auto"/>
            </w:tcBorders>
          </w:tcPr>
          <w:p w14:paraId="54554239"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65DA6AFB"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07471D11"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5B0F5CE9" w14:textId="77777777" w:rsidTr="00432C70">
        <w:trPr>
          <w:trHeight w:val="341"/>
          <w:jc w:val="center"/>
        </w:trPr>
        <w:tc>
          <w:tcPr>
            <w:tcW w:w="563" w:type="dxa"/>
            <w:shd w:val="clear" w:color="auto" w:fill="auto"/>
          </w:tcPr>
          <w:p w14:paraId="0E2E75FF" w14:textId="26EB4C1B"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8504" w:type="dxa"/>
          </w:tcPr>
          <w:p w14:paraId="27717A40"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«Тернопільський обласний медичний центр соціально-небезпечних захворювань» Тернопільської обласної ради»</w:t>
            </w:r>
          </w:p>
        </w:tc>
        <w:tc>
          <w:tcPr>
            <w:tcW w:w="1307" w:type="dxa"/>
            <w:tcBorders>
              <w:top w:val="nil"/>
              <w:left w:val="single" w:sz="4" w:space="0" w:color="auto"/>
              <w:bottom w:val="single" w:sz="4" w:space="0" w:color="auto"/>
              <w:right w:val="single" w:sz="4" w:space="0" w:color="auto"/>
            </w:tcBorders>
          </w:tcPr>
          <w:p w14:paraId="476BAF15"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09289D90"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7631441F"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3DFCFEB2" w14:textId="77777777" w:rsidTr="00432C70">
        <w:trPr>
          <w:trHeight w:val="201"/>
          <w:jc w:val="center"/>
        </w:trPr>
        <w:tc>
          <w:tcPr>
            <w:tcW w:w="563" w:type="dxa"/>
            <w:shd w:val="clear" w:color="auto" w:fill="auto"/>
          </w:tcPr>
          <w:p w14:paraId="776C3606" w14:textId="6C0D6FE1"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8504" w:type="dxa"/>
          </w:tcPr>
          <w:p w14:paraId="0D618D27"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Харківської обласної ради «Обласний клінічний центр профілактики і боротьби зі СНІДом»</w:t>
            </w:r>
          </w:p>
        </w:tc>
        <w:tc>
          <w:tcPr>
            <w:tcW w:w="1307" w:type="dxa"/>
            <w:tcBorders>
              <w:top w:val="nil"/>
              <w:left w:val="single" w:sz="4" w:space="0" w:color="auto"/>
              <w:bottom w:val="single" w:sz="4" w:space="0" w:color="auto"/>
              <w:right w:val="single" w:sz="4" w:space="0" w:color="auto"/>
            </w:tcBorders>
          </w:tcPr>
          <w:p w14:paraId="7270C624"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6B6E3D06"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7F280962"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568DA7A8" w14:textId="77777777" w:rsidTr="00432C70">
        <w:trPr>
          <w:trHeight w:val="526"/>
          <w:jc w:val="center"/>
        </w:trPr>
        <w:tc>
          <w:tcPr>
            <w:tcW w:w="563" w:type="dxa"/>
            <w:shd w:val="clear" w:color="auto" w:fill="auto"/>
          </w:tcPr>
          <w:p w14:paraId="2DC3C383" w14:textId="69F5E345"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w:t>
            </w:r>
          </w:p>
        </w:tc>
        <w:tc>
          <w:tcPr>
            <w:tcW w:w="8504" w:type="dxa"/>
          </w:tcPr>
          <w:p w14:paraId="4A30520E"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 xml:space="preserve">Комунальне некомерційне підприємство «Фтизіопульмонологічний медичний центр» Херсонської обласної ради </w:t>
            </w:r>
          </w:p>
        </w:tc>
        <w:tc>
          <w:tcPr>
            <w:tcW w:w="1307" w:type="dxa"/>
            <w:tcBorders>
              <w:top w:val="nil"/>
              <w:left w:val="single" w:sz="4" w:space="0" w:color="auto"/>
              <w:bottom w:val="single" w:sz="4" w:space="0" w:color="auto"/>
              <w:right w:val="single" w:sz="4" w:space="0" w:color="auto"/>
            </w:tcBorders>
          </w:tcPr>
          <w:p w14:paraId="3AC8B848"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415269CA"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11B136BD"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7802C6EB" w14:textId="77777777" w:rsidTr="00432C70">
        <w:trPr>
          <w:trHeight w:val="245"/>
          <w:jc w:val="center"/>
        </w:trPr>
        <w:tc>
          <w:tcPr>
            <w:tcW w:w="563" w:type="dxa"/>
            <w:shd w:val="clear" w:color="auto" w:fill="auto"/>
          </w:tcPr>
          <w:p w14:paraId="1365BE50" w14:textId="7CACD214"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8504" w:type="dxa"/>
          </w:tcPr>
          <w:p w14:paraId="4142B437"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 xml:space="preserve">Комунальне некомерційне підприємство «Хмельницька обласна лікарня» Центр </w:t>
            </w:r>
            <w:proofErr w:type="spellStart"/>
            <w:r w:rsidRPr="002F21A5">
              <w:rPr>
                <w:rFonts w:ascii="Times New Roman" w:eastAsia="Times New Roman" w:hAnsi="Times New Roman" w:cs="Times New Roman"/>
                <w:sz w:val="24"/>
                <w:szCs w:val="24"/>
                <w:lang w:eastAsia="ru-RU"/>
              </w:rPr>
              <w:t>профілактити</w:t>
            </w:r>
            <w:proofErr w:type="spellEnd"/>
            <w:r w:rsidRPr="002F21A5">
              <w:rPr>
                <w:rFonts w:ascii="Times New Roman" w:eastAsia="Times New Roman" w:hAnsi="Times New Roman" w:cs="Times New Roman"/>
                <w:sz w:val="24"/>
                <w:szCs w:val="24"/>
                <w:lang w:eastAsia="ru-RU"/>
              </w:rPr>
              <w:t xml:space="preserve"> та боротьби зі СНІДом</w:t>
            </w:r>
          </w:p>
        </w:tc>
        <w:tc>
          <w:tcPr>
            <w:tcW w:w="1307" w:type="dxa"/>
            <w:tcBorders>
              <w:top w:val="nil"/>
              <w:left w:val="single" w:sz="4" w:space="0" w:color="auto"/>
              <w:bottom w:val="single" w:sz="4" w:space="0" w:color="auto"/>
              <w:right w:val="single" w:sz="4" w:space="0" w:color="auto"/>
            </w:tcBorders>
          </w:tcPr>
          <w:p w14:paraId="370881D1" w14:textId="77777777" w:rsidR="002F21A5" w:rsidRPr="002F21A5" w:rsidRDefault="002F21A5" w:rsidP="002F21A5">
            <w:pPr>
              <w:spacing w:after="0" w:line="228" w:lineRule="auto"/>
              <w:jc w:val="center"/>
              <w:rPr>
                <w:rFonts w:ascii="Times New Roman" w:eastAsia="Times New Roman" w:hAnsi="Times New Roman" w:cs="Times New Roman"/>
                <w:sz w:val="24"/>
                <w:szCs w:val="24"/>
                <w:lang w:eastAsia="ru-RU"/>
              </w:rPr>
            </w:pPr>
            <w:r w:rsidRPr="002F21A5">
              <w:rPr>
                <w:rFonts w:ascii="Times New Roman" w:eastAsia="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5C68EE9D" w14:textId="77777777" w:rsidR="002F21A5" w:rsidRPr="002F21A5" w:rsidRDefault="002F21A5" w:rsidP="002F21A5">
            <w:pPr>
              <w:spacing w:after="0" w:line="228" w:lineRule="auto"/>
              <w:jc w:val="center"/>
              <w:rPr>
                <w:rFonts w:ascii="Times New Roman" w:eastAsia="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4096E603" w14:textId="77777777" w:rsidR="002F21A5" w:rsidRPr="002F21A5" w:rsidRDefault="002F21A5" w:rsidP="002F21A5">
            <w:pPr>
              <w:spacing w:after="0" w:line="228" w:lineRule="auto"/>
              <w:jc w:val="center"/>
              <w:rPr>
                <w:rFonts w:ascii="Times New Roman" w:eastAsia="Times New Roman" w:hAnsi="Times New Roman" w:cs="Times New Roman"/>
                <w:color w:val="000000"/>
                <w:sz w:val="24"/>
                <w:szCs w:val="24"/>
              </w:rPr>
            </w:pPr>
          </w:p>
        </w:tc>
      </w:tr>
      <w:tr w:rsidR="002F21A5" w:rsidRPr="002F21A5" w14:paraId="439E379E" w14:textId="77777777" w:rsidTr="00432C70">
        <w:trPr>
          <w:trHeight w:val="328"/>
          <w:jc w:val="center"/>
        </w:trPr>
        <w:tc>
          <w:tcPr>
            <w:tcW w:w="563" w:type="dxa"/>
            <w:shd w:val="clear" w:color="auto" w:fill="auto"/>
          </w:tcPr>
          <w:p w14:paraId="1D9630AA" w14:textId="7669CA72"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8504" w:type="dxa"/>
          </w:tcPr>
          <w:p w14:paraId="25D5B703"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Комунальне некомерційне підприємство «Черкаський обласний спеціалізований медичний центр Черкаської обласної ради»</w:t>
            </w:r>
          </w:p>
        </w:tc>
        <w:tc>
          <w:tcPr>
            <w:tcW w:w="1307" w:type="dxa"/>
            <w:tcBorders>
              <w:top w:val="nil"/>
              <w:left w:val="single" w:sz="4" w:space="0" w:color="auto"/>
              <w:bottom w:val="single" w:sz="4" w:space="0" w:color="auto"/>
              <w:right w:val="single" w:sz="4" w:space="0" w:color="auto"/>
            </w:tcBorders>
          </w:tcPr>
          <w:p w14:paraId="12DAABFC"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6A04975E"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4D2FF386"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1223366F" w14:textId="77777777" w:rsidTr="00432C70">
        <w:trPr>
          <w:trHeight w:val="244"/>
          <w:jc w:val="center"/>
        </w:trPr>
        <w:tc>
          <w:tcPr>
            <w:tcW w:w="563" w:type="dxa"/>
            <w:shd w:val="clear" w:color="auto" w:fill="auto"/>
          </w:tcPr>
          <w:p w14:paraId="27C87D5E" w14:textId="35D1D52D"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8504" w:type="dxa"/>
          </w:tcPr>
          <w:p w14:paraId="517E583D"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 xml:space="preserve">Обласне комунальне некомерційне підприємство «Чернівецький обласний медичний центр соціально значущих </w:t>
            </w:r>
            <w:proofErr w:type="spellStart"/>
            <w:r w:rsidRPr="002F21A5">
              <w:rPr>
                <w:rFonts w:ascii="Times New Roman" w:eastAsia="Times New Roman" w:hAnsi="Times New Roman" w:cs="Times New Roman"/>
                <w:sz w:val="24"/>
                <w:szCs w:val="24"/>
                <w:lang w:eastAsia="ru-RU"/>
              </w:rPr>
              <w:t>хвороб</w:t>
            </w:r>
            <w:proofErr w:type="spellEnd"/>
            <w:r w:rsidRPr="002F21A5">
              <w:rPr>
                <w:rFonts w:ascii="Times New Roman" w:eastAsia="Times New Roman" w:hAnsi="Times New Roman" w:cs="Times New Roman"/>
                <w:sz w:val="24"/>
                <w:szCs w:val="24"/>
                <w:lang w:eastAsia="ru-RU"/>
              </w:rPr>
              <w:t>»</w:t>
            </w:r>
          </w:p>
        </w:tc>
        <w:tc>
          <w:tcPr>
            <w:tcW w:w="1307" w:type="dxa"/>
            <w:tcBorders>
              <w:top w:val="nil"/>
              <w:left w:val="single" w:sz="4" w:space="0" w:color="auto"/>
              <w:bottom w:val="single" w:sz="4" w:space="0" w:color="auto"/>
              <w:right w:val="single" w:sz="4" w:space="0" w:color="auto"/>
            </w:tcBorders>
          </w:tcPr>
          <w:p w14:paraId="770BF4DF" w14:textId="77777777" w:rsidR="002F21A5" w:rsidRPr="002F21A5" w:rsidRDefault="002F21A5" w:rsidP="002F21A5">
            <w:pPr>
              <w:spacing w:after="0" w:line="228" w:lineRule="auto"/>
              <w:jc w:val="center"/>
              <w:rPr>
                <w:rFonts w:ascii="Times New Roman" w:eastAsia="Times New Roman" w:hAnsi="Times New Roman" w:cs="Times New Roman"/>
                <w:sz w:val="24"/>
                <w:szCs w:val="24"/>
                <w:lang w:eastAsia="ru-RU"/>
              </w:rPr>
            </w:pPr>
            <w:r w:rsidRPr="002F21A5">
              <w:rPr>
                <w:rFonts w:ascii="Times New Roman" w:eastAsia="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20BE119D" w14:textId="77777777" w:rsidR="002F21A5" w:rsidRPr="002F21A5" w:rsidRDefault="002F21A5" w:rsidP="002F21A5">
            <w:pPr>
              <w:spacing w:after="0" w:line="228" w:lineRule="auto"/>
              <w:jc w:val="center"/>
              <w:rPr>
                <w:rFonts w:ascii="Times New Roman" w:eastAsia="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36B67E97" w14:textId="77777777" w:rsidR="002F21A5" w:rsidRPr="002F21A5" w:rsidRDefault="002F21A5" w:rsidP="002F21A5">
            <w:pPr>
              <w:spacing w:after="0" w:line="228" w:lineRule="auto"/>
              <w:jc w:val="center"/>
              <w:rPr>
                <w:rFonts w:ascii="Times New Roman" w:eastAsia="Times New Roman" w:hAnsi="Times New Roman" w:cs="Times New Roman"/>
                <w:color w:val="000000"/>
                <w:sz w:val="24"/>
                <w:szCs w:val="24"/>
              </w:rPr>
            </w:pPr>
          </w:p>
        </w:tc>
      </w:tr>
      <w:tr w:rsidR="002F21A5" w:rsidRPr="002F21A5" w14:paraId="2C342478" w14:textId="77777777" w:rsidTr="00432C70">
        <w:trPr>
          <w:trHeight w:val="509"/>
          <w:jc w:val="center"/>
        </w:trPr>
        <w:tc>
          <w:tcPr>
            <w:tcW w:w="563" w:type="dxa"/>
            <w:shd w:val="clear" w:color="auto" w:fill="auto"/>
          </w:tcPr>
          <w:p w14:paraId="6BEBF00D" w14:textId="71B20D5F"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8504" w:type="dxa"/>
          </w:tcPr>
          <w:p w14:paraId="5565179C"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Комунальне некомерційне підприємство «Чернігівська обласна лікарня» Чернігівської обласної ради</w:t>
            </w:r>
          </w:p>
        </w:tc>
        <w:tc>
          <w:tcPr>
            <w:tcW w:w="1307" w:type="dxa"/>
            <w:tcBorders>
              <w:top w:val="nil"/>
              <w:left w:val="single" w:sz="4" w:space="0" w:color="auto"/>
              <w:bottom w:val="single" w:sz="4" w:space="0" w:color="auto"/>
              <w:right w:val="single" w:sz="4" w:space="0" w:color="auto"/>
            </w:tcBorders>
          </w:tcPr>
          <w:p w14:paraId="2247A34D"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31507C78"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77C3C39C"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6BB41530" w14:textId="77777777" w:rsidTr="00432C70">
        <w:trPr>
          <w:trHeight w:val="702"/>
          <w:jc w:val="center"/>
        </w:trPr>
        <w:tc>
          <w:tcPr>
            <w:tcW w:w="563" w:type="dxa"/>
            <w:shd w:val="clear" w:color="auto" w:fill="auto"/>
          </w:tcPr>
          <w:p w14:paraId="6767DF8A" w14:textId="6AC49A5D"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8504" w:type="dxa"/>
          </w:tcPr>
          <w:p w14:paraId="16F7AA12"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Комунальне некомерційне підприємство «Київська міська клінічна лікарня №5» Виконавчого органу Київської міської ради (Київської міської державної адміністрації)</w:t>
            </w:r>
          </w:p>
        </w:tc>
        <w:tc>
          <w:tcPr>
            <w:tcW w:w="1307" w:type="dxa"/>
            <w:tcBorders>
              <w:top w:val="nil"/>
              <w:left w:val="single" w:sz="4" w:space="0" w:color="auto"/>
              <w:bottom w:val="single" w:sz="4" w:space="0" w:color="auto"/>
              <w:right w:val="single" w:sz="4" w:space="0" w:color="auto"/>
            </w:tcBorders>
          </w:tcPr>
          <w:p w14:paraId="36442E76"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70B72800"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3D867E9D"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5BCDAE9C" w14:textId="77777777" w:rsidTr="00432C70">
        <w:trPr>
          <w:trHeight w:val="357"/>
          <w:jc w:val="center"/>
        </w:trPr>
        <w:tc>
          <w:tcPr>
            <w:tcW w:w="563" w:type="dxa"/>
            <w:shd w:val="clear" w:color="auto" w:fill="auto"/>
          </w:tcPr>
          <w:p w14:paraId="769DCF91" w14:textId="539897AD"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8504" w:type="dxa"/>
          </w:tcPr>
          <w:p w14:paraId="1F30D4B4" w14:textId="77777777" w:rsidR="002F21A5" w:rsidRPr="002F21A5" w:rsidRDefault="002F21A5" w:rsidP="002F21A5">
            <w:pPr>
              <w:spacing w:after="0" w:line="228" w:lineRule="auto"/>
              <w:jc w:val="both"/>
              <w:rPr>
                <w:rFonts w:ascii="Times New Roman" w:hAnsi="Times New Roman" w:cs="Times New Roman"/>
                <w:color w:val="000000"/>
                <w:sz w:val="24"/>
                <w:szCs w:val="24"/>
              </w:rPr>
            </w:pPr>
            <w:r w:rsidRPr="002F21A5">
              <w:rPr>
                <w:rFonts w:ascii="Times New Roman" w:hAnsi="Times New Roman" w:cs="Times New Roman"/>
                <w:color w:val="000000"/>
                <w:sz w:val="24"/>
                <w:szCs w:val="24"/>
              </w:rPr>
              <w:t>Національна дитяча спеціалізована лікарня «ОХМАТДИТ» Міністерства охорони здоров'я України</w:t>
            </w:r>
          </w:p>
        </w:tc>
        <w:tc>
          <w:tcPr>
            <w:tcW w:w="1307" w:type="dxa"/>
            <w:tcBorders>
              <w:top w:val="nil"/>
              <w:left w:val="single" w:sz="4" w:space="0" w:color="auto"/>
              <w:bottom w:val="single" w:sz="4" w:space="0" w:color="auto"/>
              <w:right w:val="single" w:sz="4" w:space="0" w:color="auto"/>
            </w:tcBorders>
          </w:tcPr>
          <w:p w14:paraId="2F5CCDF1"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16555425"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6289CEC1"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652EC9AE" w14:textId="77777777" w:rsidTr="00432C70">
        <w:trPr>
          <w:trHeight w:val="702"/>
          <w:jc w:val="center"/>
        </w:trPr>
        <w:tc>
          <w:tcPr>
            <w:tcW w:w="563" w:type="dxa"/>
            <w:shd w:val="clear" w:color="auto" w:fill="auto"/>
          </w:tcPr>
          <w:p w14:paraId="7CB0711B" w14:textId="2E467EF6"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8504" w:type="dxa"/>
          </w:tcPr>
          <w:p w14:paraId="17F0223B"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color w:val="1F1F1F"/>
                <w:sz w:val="24"/>
                <w:szCs w:val="24"/>
                <w:shd w:val="clear" w:color="auto" w:fill="FFFFFF"/>
                <w:lang w:eastAsia="ru-RU"/>
              </w:rPr>
              <w:t xml:space="preserve">Філія за напрямом «Інфекційні хвороби» Комунального некомерційного підприємства «Міська клінічна лікарня № 4» Дніпровської міської ради </w:t>
            </w:r>
            <w:r w:rsidRPr="002F21A5">
              <w:rPr>
                <w:rFonts w:ascii="Times New Roman" w:eastAsia="Times New Roman" w:hAnsi="Times New Roman" w:cs="Times New Roman"/>
                <w:sz w:val="24"/>
                <w:szCs w:val="24"/>
                <w:lang w:eastAsia="ru-RU"/>
              </w:rPr>
              <w:t>(Міська клінічна лікарня №21)</w:t>
            </w:r>
          </w:p>
        </w:tc>
        <w:tc>
          <w:tcPr>
            <w:tcW w:w="1307" w:type="dxa"/>
            <w:tcBorders>
              <w:top w:val="nil"/>
              <w:left w:val="single" w:sz="4" w:space="0" w:color="auto"/>
              <w:bottom w:val="single" w:sz="4" w:space="0" w:color="auto"/>
              <w:right w:val="single" w:sz="4" w:space="0" w:color="auto"/>
            </w:tcBorders>
          </w:tcPr>
          <w:p w14:paraId="725DEA00"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nil"/>
              <w:left w:val="single" w:sz="4" w:space="0" w:color="auto"/>
              <w:bottom w:val="single" w:sz="4" w:space="0" w:color="auto"/>
              <w:right w:val="single" w:sz="4" w:space="0" w:color="auto"/>
            </w:tcBorders>
          </w:tcPr>
          <w:p w14:paraId="17E70786"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nil"/>
              <w:left w:val="single" w:sz="4" w:space="0" w:color="auto"/>
              <w:bottom w:val="single" w:sz="4" w:space="0" w:color="auto"/>
              <w:right w:val="single" w:sz="4" w:space="0" w:color="auto"/>
            </w:tcBorders>
          </w:tcPr>
          <w:p w14:paraId="15186D88"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482BDC70" w14:textId="77777777" w:rsidTr="00432C70">
        <w:trPr>
          <w:trHeight w:val="305"/>
          <w:jc w:val="center"/>
        </w:trPr>
        <w:tc>
          <w:tcPr>
            <w:tcW w:w="563" w:type="dxa"/>
            <w:shd w:val="clear" w:color="auto" w:fill="auto"/>
          </w:tcPr>
          <w:p w14:paraId="4EFBF8CB" w14:textId="3F9ECC93"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8504" w:type="dxa"/>
          </w:tcPr>
          <w:p w14:paraId="338462C2" w14:textId="77777777" w:rsidR="002F21A5" w:rsidRPr="002F21A5" w:rsidRDefault="002F21A5" w:rsidP="002F21A5">
            <w:pPr>
              <w:spacing w:after="0" w:line="228" w:lineRule="auto"/>
              <w:jc w:val="both"/>
              <w:rPr>
                <w:rFonts w:ascii="Times New Roman" w:eastAsia="Times New Roman" w:hAnsi="Times New Roman" w:cs="Times New Roman"/>
                <w:color w:val="000000"/>
                <w:sz w:val="24"/>
                <w:szCs w:val="24"/>
              </w:rPr>
            </w:pPr>
            <w:r w:rsidRPr="002F21A5">
              <w:rPr>
                <w:rFonts w:ascii="Times New Roman" w:eastAsia="Times New Roman" w:hAnsi="Times New Roman" w:cs="Times New Roman"/>
                <w:sz w:val="24"/>
                <w:szCs w:val="24"/>
                <w:lang w:eastAsia="ru-RU"/>
              </w:rPr>
              <w:t xml:space="preserve">Комунальне підприємство «Дніпропетровський обласний центр соціально значущих </w:t>
            </w:r>
            <w:proofErr w:type="spellStart"/>
            <w:r w:rsidRPr="002F21A5">
              <w:rPr>
                <w:rFonts w:ascii="Times New Roman" w:eastAsia="Times New Roman" w:hAnsi="Times New Roman" w:cs="Times New Roman"/>
                <w:sz w:val="24"/>
                <w:szCs w:val="24"/>
                <w:lang w:eastAsia="ru-RU"/>
              </w:rPr>
              <w:t>хвороб</w:t>
            </w:r>
            <w:proofErr w:type="spellEnd"/>
            <w:r w:rsidRPr="002F21A5">
              <w:rPr>
                <w:rFonts w:ascii="Times New Roman" w:eastAsia="Times New Roman" w:hAnsi="Times New Roman" w:cs="Times New Roman"/>
                <w:sz w:val="24"/>
                <w:szCs w:val="24"/>
                <w:lang w:eastAsia="ru-RU"/>
              </w:rPr>
              <w:t>» Дніпропетровської обласної ради»</w:t>
            </w:r>
          </w:p>
        </w:tc>
        <w:tc>
          <w:tcPr>
            <w:tcW w:w="1307" w:type="dxa"/>
            <w:tcBorders>
              <w:top w:val="single" w:sz="4" w:space="0" w:color="auto"/>
              <w:left w:val="single" w:sz="4" w:space="0" w:color="auto"/>
              <w:bottom w:val="single" w:sz="4" w:space="0" w:color="auto"/>
              <w:right w:val="single" w:sz="4" w:space="0" w:color="auto"/>
            </w:tcBorders>
          </w:tcPr>
          <w:p w14:paraId="78CD6C3D"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single" w:sz="4" w:space="0" w:color="auto"/>
              <w:left w:val="single" w:sz="4" w:space="0" w:color="auto"/>
              <w:bottom w:val="single" w:sz="4" w:space="0" w:color="auto"/>
              <w:right w:val="single" w:sz="4" w:space="0" w:color="auto"/>
            </w:tcBorders>
          </w:tcPr>
          <w:p w14:paraId="7BBE501A"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single" w:sz="4" w:space="0" w:color="auto"/>
              <w:left w:val="single" w:sz="4" w:space="0" w:color="auto"/>
              <w:bottom w:val="single" w:sz="4" w:space="0" w:color="auto"/>
              <w:right w:val="single" w:sz="4" w:space="0" w:color="auto"/>
            </w:tcBorders>
          </w:tcPr>
          <w:p w14:paraId="4F13DDAC"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0FDE26CA" w14:textId="77777777" w:rsidTr="00432C70">
        <w:trPr>
          <w:trHeight w:val="327"/>
          <w:jc w:val="center"/>
        </w:trPr>
        <w:tc>
          <w:tcPr>
            <w:tcW w:w="563" w:type="dxa"/>
            <w:shd w:val="clear" w:color="auto" w:fill="auto"/>
          </w:tcPr>
          <w:p w14:paraId="55B47D11" w14:textId="05B784A0" w:rsidR="002F21A5" w:rsidRPr="002F21A5" w:rsidRDefault="002F21A5" w:rsidP="002F21A5">
            <w:pPr>
              <w:spacing w:after="0" w:line="22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8504" w:type="dxa"/>
          </w:tcPr>
          <w:p w14:paraId="082EE0DA" w14:textId="77777777" w:rsidR="002F21A5" w:rsidRPr="002F21A5" w:rsidRDefault="002F21A5" w:rsidP="002F21A5">
            <w:pPr>
              <w:spacing w:after="0" w:line="228" w:lineRule="auto"/>
              <w:jc w:val="both"/>
              <w:rPr>
                <w:rFonts w:ascii="Times New Roman" w:eastAsia="Times New Roman" w:hAnsi="Times New Roman" w:cs="Times New Roman"/>
                <w:sz w:val="24"/>
                <w:szCs w:val="24"/>
                <w:lang w:eastAsia="ru-RU"/>
              </w:rPr>
            </w:pPr>
            <w:r w:rsidRPr="002F21A5">
              <w:rPr>
                <w:rFonts w:ascii="Times New Roman" w:eastAsia="Times New Roman" w:hAnsi="Times New Roman" w:cs="Times New Roman"/>
                <w:sz w:val="24"/>
                <w:szCs w:val="24"/>
                <w:lang w:eastAsia="ru-RU"/>
              </w:rPr>
              <w:t>Комунальне некомерційне підприємство «Центр профілактики та боротьби з ВІЛ/СНІДом» Одеської Міської Ради</w:t>
            </w:r>
          </w:p>
        </w:tc>
        <w:tc>
          <w:tcPr>
            <w:tcW w:w="1307" w:type="dxa"/>
            <w:tcBorders>
              <w:top w:val="single" w:sz="4" w:space="0" w:color="auto"/>
              <w:left w:val="single" w:sz="4" w:space="0" w:color="auto"/>
              <w:bottom w:val="single" w:sz="4" w:space="0" w:color="auto"/>
              <w:right w:val="single" w:sz="4" w:space="0" w:color="auto"/>
            </w:tcBorders>
          </w:tcPr>
          <w:p w14:paraId="0974BF59" w14:textId="77777777" w:rsidR="002F21A5" w:rsidRPr="002F21A5" w:rsidRDefault="002F21A5" w:rsidP="002F21A5">
            <w:pPr>
              <w:spacing w:after="0" w:line="228" w:lineRule="auto"/>
              <w:jc w:val="center"/>
              <w:rPr>
                <w:rFonts w:ascii="Times New Roman" w:hAnsi="Times New Roman" w:cs="Times New Roman"/>
                <w:sz w:val="24"/>
                <w:szCs w:val="24"/>
              </w:rPr>
            </w:pPr>
            <w:r w:rsidRPr="002F21A5">
              <w:rPr>
                <w:rFonts w:ascii="Times New Roman" w:hAnsi="Times New Roman" w:cs="Times New Roman"/>
                <w:color w:val="000000"/>
                <w:sz w:val="24"/>
                <w:szCs w:val="24"/>
              </w:rPr>
              <w:t>10</w:t>
            </w:r>
          </w:p>
        </w:tc>
        <w:tc>
          <w:tcPr>
            <w:tcW w:w="2305" w:type="dxa"/>
            <w:tcBorders>
              <w:top w:val="single" w:sz="4" w:space="0" w:color="auto"/>
              <w:left w:val="single" w:sz="4" w:space="0" w:color="auto"/>
              <w:bottom w:val="single" w:sz="4" w:space="0" w:color="auto"/>
              <w:right w:val="single" w:sz="4" w:space="0" w:color="auto"/>
            </w:tcBorders>
          </w:tcPr>
          <w:p w14:paraId="5EDD7CFE"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c>
          <w:tcPr>
            <w:tcW w:w="2305" w:type="dxa"/>
            <w:tcBorders>
              <w:top w:val="single" w:sz="4" w:space="0" w:color="auto"/>
              <w:left w:val="single" w:sz="4" w:space="0" w:color="auto"/>
              <w:bottom w:val="single" w:sz="4" w:space="0" w:color="auto"/>
              <w:right w:val="single" w:sz="4" w:space="0" w:color="auto"/>
            </w:tcBorders>
          </w:tcPr>
          <w:p w14:paraId="7210F6EF"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r w:rsidR="002F21A5" w:rsidRPr="002F21A5" w14:paraId="54829253" w14:textId="77777777" w:rsidTr="00432C70">
        <w:trPr>
          <w:trHeight w:val="63"/>
          <w:jc w:val="center"/>
        </w:trPr>
        <w:tc>
          <w:tcPr>
            <w:tcW w:w="12679" w:type="dxa"/>
            <w:gridSpan w:val="4"/>
            <w:tcBorders>
              <w:right w:val="single" w:sz="4" w:space="0" w:color="auto"/>
            </w:tcBorders>
            <w:shd w:val="clear" w:color="auto" w:fill="auto"/>
          </w:tcPr>
          <w:p w14:paraId="5882BF84" w14:textId="3856357A" w:rsidR="002F21A5" w:rsidRPr="002F21A5" w:rsidRDefault="002F21A5" w:rsidP="002F21A5">
            <w:pPr>
              <w:spacing w:after="0" w:line="228" w:lineRule="auto"/>
              <w:jc w:val="right"/>
              <w:rPr>
                <w:rFonts w:ascii="Times New Roman" w:hAnsi="Times New Roman" w:cs="Times New Roman"/>
                <w:b/>
                <w:color w:val="000000"/>
                <w:sz w:val="24"/>
                <w:szCs w:val="24"/>
              </w:rPr>
            </w:pPr>
          </w:p>
        </w:tc>
        <w:tc>
          <w:tcPr>
            <w:tcW w:w="2305" w:type="dxa"/>
            <w:tcBorders>
              <w:top w:val="single" w:sz="4" w:space="0" w:color="auto"/>
              <w:left w:val="single" w:sz="4" w:space="0" w:color="auto"/>
              <w:bottom w:val="single" w:sz="4" w:space="0" w:color="auto"/>
              <w:right w:val="single" w:sz="4" w:space="0" w:color="auto"/>
            </w:tcBorders>
          </w:tcPr>
          <w:p w14:paraId="2AFA0445" w14:textId="77777777" w:rsidR="002F21A5" w:rsidRPr="002F21A5" w:rsidRDefault="002F21A5" w:rsidP="002F21A5">
            <w:pPr>
              <w:spacing w:after="0" w:line="228" w:lineRule="auto"/>
              <w:jc w:val="center"/>
              <w:rPr>
                <w:rFonts w:ascii="Times New Roman" w:hAnsi="Times New Roman" w:cs="Times New Roman"/>
                <w:color w:val="000000"/>
                <w:sz w:val="24"/>
                <w:szCs w:val="24"/>
              </w:rPr>
            </w:pPr>
          </w:p>
        </w:tc>
      </w:tr>
    </w:tbl>
    <w:p w14:paraId="30344A07" w14:textId="77777777" w:rsidR="002F21A5" w:rsidRPr="002F21A5" w:rsidRDefault="002F21A5" w:rsidP="002F21A5">
      <w:pPr>
        <w:widowControl w:val="0"/>
        <w:autoSpaceDE w:val="0"/>
        <w:autoSpaceDN w:val="0"/>
        <w:spacing w:after="0" w:line="240" w:lineRule="auto"/>
        <w:ind w:firstLine="426"/>
        <w:contextualSpacing/>
        <w:jc w:val="both"/>
        <w:rPr>
          <w:rFonts w:ascii="Times New Roman" w:eastAsia="Times New Roman" w:hAnsi="Times New Roman" w:cs="Times New Roman"/>
          <w:b/>
          <w:bCs/>
          <w:spacing w:val="-5"/>
          <w:sz w:val="24"/>
          <w:szCs w:val="24"/>
          <w:lang w:eastAsia="en-US" w:bidi="en-US"/>
        </w:rPr>
      </w:pPr>
      <w:r w:rsidRPr="002F21A5">
        <w:rPr>
          <w:rFonts w:ascii="Times New Roman" w:eastAsia="Times New Roman" w:hAnsi="Times New Roman" w:cs="Times New Roman"/>
          <w:b/>
          <w:bCs/>
          <w:sz w:val="24"/>
          <w:szCs w:val="24"/>
          <w:lang w:eastAsia="en-US"/>
        </w:rPr>
        <w:t xml:space="preserve">Загальна вартість Послуг відповідно до даної Специфікації становить: </w:t>
      </w:r>
      <w:r w:rsidRPr="002F21A5">
        <w:rPr>
          <w:rFonts w:ascii="Times New Roman" w:eastAsia="Times New Roman" w:hAnsi="Times New Roman" w:cs="Times New Roman"/>
          <w:b/>
          <w:bCs/>
          <w:spacing w:val="-4"/>
          <w:sz w:val="24"/>
          <w:szCs w:val="24"/>
          <w:lang w:eastAsia="en-US" w:bidi="en-US"/>
        </w:rPr>
        <w:t>_____________ гр</w:t>
      </w:r>
      <w:r w:rsidRPr="002F21A5">
        <w:rPr>
          <w:rFonts w:ascii="Times New Roman" w:eastAsia="Times New Roman" w:hAnsi="Times New Roman" w:cs="Times New Roman"/>
          <w:b/>
          <w:bCs/>
          <w:spacing w:val="-3"/>
          <w:sz w:val="24"/>
          <w:szCs w:val="24"/>
          <w:lang w:eastAsia="en-US" w:bidi="en-US"/>
        </w:rPr>
        <w:t>н</w:t>
      </w:r>
      <w:r w:rsidRPr="002F21A5">
        <w:rPr>
          <w:rFonts w:ascii="Times New Roman" w:eastAsia="Times New Roman" w:hAnsi="Times New Roman" w:cs="Times New Roman"/>
          <w:b/>
          <w:bCs/>
          <w:spacing w:val="9"/>
          <w:sz w:val="24"/>
          <w:szCs w:val="24"/>
          <w:lang w:eastAsia="en-US" w:bidi="en-US"/>
        </w:rPr>
        <w:t xml:space="preserve"> </w:t>
      </w:r>
      <w:r w:rsidRPr="002F21A5">
        <w:rPr>
          <w:rFonts w:ascii="Times New Roman" w:eastAsia="Times New Roman" w:hAnsi="Times New Roman" w:cs="Times New Roman"/>
          <w:b/>
          <w:bCs/>
          <w:spacing w:val="-4"/>
          <w:sz w:val="24"/>
          <w:szCs w:val="24"/>
          <w:lang w:eastAsia="en-US" w:bidi="en-US"/>
        </w:rPr>
        <w:t xml:space="preserve">(__________ гривень ______ копійок) </w:t>
      </w:r>
      <w:r w:rsidRPr="002F21A5">
        <w:rPr>
          <w:rFonts w:ascii="Times New Roman" w:eastAsia="Times New Roman" w:hAnsi="Times New Roman" w:cs="Times New Roman"/>
          <w:b/>
          <w:bCs/>
          <w:spacing w:val="-5"/>
          <w:sz w:val="24"/>
          <w:szCs w:val="24"/>
          <w:lang w:eastAsia="en-US" w:bidi="en-US"/>
        </w:rPr>
        <w:t>без ПДВ*.</w:t>
      </w:r>
    </w:p>
    <w:p w14:paraId="6108BA25" w14:textId="77777777" w:rsidR="002F21A5" w:rsidRPr="002F21A5" w:rsidRDefault="002F21A5" w:rsidP="002F21A5">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iCs/>
          <w:color w:val="000000"/>
          <w:sz w:val="24"/>
          <w:szCs w:val="24"/>
          <w:lang w:eastAsia="ru-RU"/>
        </w:rPr>
      </w:pPr>
      <w:r w:rsidRPr="002F21A5">
        <w:rPr>
          <w:rFonts w:ascii="Times New Roman" w:hAnsi="Times New Roman" w:cs="Times New Roman"/>
          <w:bCs/>
          <w:iCs/>
          <w:color w:val="000000"/>
          <w:sz w:val="24"/>
          <w:szCs w:val="24"/>
        </w:rPr>
        <w:t>*</w:t>
      </w:r>
      <w:r w:rsidRPr="002F21A5">
        <w:rPr>
          <w:rFonts w:ascii="Times New Roman" w:eastAsia="Times New Roman" w:hAnsi="Times New Roman" w:cs="Times New Roman"/>
          <w:iCs/>
          <w:color w:val="000000"/>
          <w:sz w:val="24"/>
          <w:szCs w:val="24"/>
          <w:lang w:eastAsia="ru-RU"/>
        </w:rPr>
        <w:t xml:space="preserve">Оплата за надані Послуги звільнена від оподаткування податком на додану вартість  на підставі </w:t>
      </w:r>
      <w:r w:rsidRPr="002F21A5">
        <w:rPr>
          <w:rFonts w:ascii="Times New Roman" w:eastAsia="Times New Roman" w:hAnsi="Times New Roman" w:cs="Times New Roman"/>
          <w:iCs/>
          <w:sz w:val="24"/>
          <w:szCs w:val="24"/>
          <w:lang w:eastAsia="ru-RU"/>
        </w:rPr>
        <w:t xml:space="preserve">пункту 26 підрозділу 2 розділу XX </w:t>
      </w:r>
      <w:bookmarkStart w:id="25" w:name="_Hlk150502150"/>
      <w:r w:rsidRPr="002F21A5">
        <w:rPr>
          <w:rFonts w:ascii="Times New Roman" w:eastAsia="Times New Roman" w:hAnsi="Times New Roman" w:cs="Times New Roman"/>
          <w:iCs/>
          <w:sz w:val="24"/>
          <w:szCs w:val="24"/>
          <w:lang w:eastAsia="ru-RU"/>
        </w:rPr>
        <w:t xml:space="preserve">«Перехідні положення» </w:t>
      </w:r>
      <w:bookmarkEnd w:id="25"/>
      <w:r w:rsidRPr="002F21A5">
        <w:rPr>
          <w:rFonts w:ascii="Times New Roman" w:eastAsia="Times New Roman" w:hAnsi="Times New Roman" w:cs="Times New Roman"/>
          <w:iCs/>
          <w:sz w:val="24"/>
          <w:szCs w:val="24"/>
          <w:lang w:eastAsia="ru-RU"/>
        </w:rPr>
        <w:t xml:space="preserve">Податкового кодексу України та </w:t>
      </w:r>
      <w:bookmarkStart w:id="26" w:name="_Hlk150502184"/>
      <w:r w:rsidRPr="002F21A5">
        <w:rPr>
          <w:rFonts w:ascii="Times New Roman" w:eastAsia="Times New Roman" w:hAnsi="Times New Roman" w:cs="Times New Roman"/>
          <w:iCs/>
          <w:sz w:val="24"/>
          <w:szCs w:val="24"/>
          <w:lang w:eastAsia="ru-RU"/>
        </w:rPr>
        <w:t xml:space="preserve">постанови Кабінету Міністрів України від 17 квітня 2013 року № 284 «Деякі питання </w:t>
      </w:r>
      <w:r w:rsidRPr="002F21A5">
        <w:rPr>
          <w:rFonts w:ascii="Times New Roman" w:eastAsia="Times New Roman" w:hAnsi="Times New Roman" w:cs="Times New Roman"/>
          <w:iCs/>
          <w:sz w:val="24"/>
          <w:szCs w:val="24"/>
          <w:lang w:eastAsia="ru-RU"/>
        </w:rPr>
        <w:lastRenderedPageBreak/>
        <w:t>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F21A5">
        <w:rPr>
          <w:rFonts w:ascii="Times New Roman" w:eastAsia="Times New Roman" w:hAnsi="Times New Roman" w:cs="Times New Roman"/>
          <w:iCs/>
          <w:sz w:val="24"/>
          <w:szCs w:val="24"/>
          <w:lang w:eastAsia="ru-RU"/>
        </w:rPr>
        <w:t>субгрантів</w:t>
      </w:r>
      <w:proofErr w:type="spellEnd"/>
      <w:r w:rsidRPr="002F21A5">
        <w:rPr>
          <w:rFonts w:ascii="Times New Roman" w:eastAsia="Times New Roman" w:hAnsi="Times New Roman" w:cs="Times New Roman"/>
          <w:iCs/>
          <w:sz w:val="24"/>
          <w:szCs w:val="24"/>
          <w:lang w:eastAsia="ru-RU"/>
        </w:rPr>
        <w:t>) Глобального фонду для боротьби із СНІДом, туберкульозом та малярією в Україні».</w:t>
      </w:r>
    </w:p>
    <w:tbl>
      <w:tblPr>
        <w:tblW w:w="5000" w:type="pct"/>
        <w:jc w:val="center"/>
        <w:tblLook w:val="04A0" w:firstRow="1" w:lastRow="0" w:firstColumn="1" w:lastColumn="0" w:noHBand="0" w:noVBand="1"/>
      </w:tblPr>
      <w:tblGrid>
        <w:gridCol w:w="7899"/>
        <w:gridCol w:w="7239"/>
      </w:tblGrid>
      <w:tr w:rsidR="002F21A5" w:rsidRPr="002F21A5" w14:paraId="4E1EC184" w14:textId="77777777" w:rsidTr="00432C70">
        <w:trPr>
          <w:trHeight w:val="2977"/>
          <w:jc w:val="center"/>
        </w:trPr>
        <w:tc>
          <w:tcPr>
            <w:tcW w:w="7824" w:type="dxa"/>
            <w:shd w:val="clear" w:color="auto" w:fill="auto"/>
          </w:tcPr>
          <w:bookmarkEnd w:id="26"/>
          <w:p w14:paraId="26DA01D9" w14:textId="77777777" w:rsidR="002F21A5" w:rsidRPr="002F21A5" w:rsidRDefault="002F21A5" w:rsidP="002F21A5">
            <w:pPr>
              <w:spacing w:after="0" w:line="240" w:lineRule="auto"/>
              <w:jc w:val="center"/>
              <w:rPr>
                <w:rFonts w:ascii="Times New Roman" w:hAnsi="Times New Roman" w:cs="Times New Roman"/>
                <w:sz w:val="24"/>
                <w:szCs w:val="24"/>
              </w:rPr>
            </w:pPr>
            <w:r w:rsidRPr="002F21A5">
              <w:rPr>
                <w:rFonts w:ascii="Times New Roman" w:eastAsia="Times New Roman" w:hAnsi="Times New Roman" w:cs="Times New Roman"/>
                <w:b/>
                <w:sz w:val="24"/>
                <w:szCs w:val="24"/>
              </w:rPr>
              <w:t>Замовник:</w:t>
            </w:r>
          </w:p>
          <w:p w14:paraId="1485A499" w14:textId="77777777" w:rsidR="002F21A5" w:rsidRPr="002F21A5" w:rsidRDefault="002F21A5" w:rsidP="002F21A5">
            <w:pPr>
              <w:spacing w:after="0" w:line="240" w:lineRule="auto"/>
            </w:pPr>
            <w:r w:rsidRPr="002F21A5">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66082EFD" w14:textId="77777777" w:rsidR="002F21A5" w:rsidRPr="002F21A5" w:rsidRDefault="002F21A5" w:rsidP="002F21A5">
            <w:pPr>
              <w:tabs>
                <w:tab w:val="left" w:pos="851"/>
                <w:tab w:val="left" w:pos="1134"/>
              </w:tabs>
              <w:suppressAutoHyphens/>
              <w:spacing w:after="0" w:line="240" w:lineRule="auto"/>
              <w:rPr>
                <w:rFonts w:ascii="Times New Roman" w:eastAsia="Times New Roman" w:hAnsi="Times New Roman"/>
                <w:sz w:val="24"/>
                <w:szCs w:val="24"/>
                <w:lang w:eastAsia="ar-SA"/>
              </w:rPr>
            </w:pPr>
            <w:r w:rsidRPr="002F21A5">
              <w:rPr>
                <w:rFonts w:ascii="Times New Roman" w:eastAsia="Times New Roman" w:hAnsi="Times New Roman"/>
                <w:sz w:val="24"/>
                <w:szCs w:val="24"/>
                <w:lang w:eastAsia="ar-SA"/>
              </w:rPr>
              <w:t xml:space="preserve">04071, м. Київ, вул. Ярославська, буд. 41, </w:t>
            </w:r>
          </w:p>
          <w:p w14:paraId="62FF7C98" w14:textId="77777777" w:rsidR="002F21A5" w:rsidRPr="002F21A5" w:rsidRDefault="002F21A5" w:rsidP="002F21A5">
            <w:pPr>
              <w:tabs>
                <w:tab w:val="left" w:pos="851"/>
                <w:tab w:val="left" w:pos="1134"/>
              </w:tabs>
              <w:suppressAutoHyphens/>
              <w:spacing w:after="0" w:line="240" w:lineRule="auto"/>
              <w:rPr>
                <w:rFonts w:ascii="Times New Roman" w:eastAsia="Times New Roman" w:hAnsi="Times New Roman"/>
                <w:sz w:val="24"/>
                <w:szCs w:val="24"/>
                <w:lang w:eastAsia="ar-SA"/>
              </w:rPr>
            </w:pPr>
            <w:r w:rsidRPr="002F21A5">
              <w:rPr>
                <w:rFonts w:ascii="Times New Roman" w:eastAsia="Times New Roman" w:hAnsi="Times New Roman"/>
                <w:sz w:val="24"/>
                <w:szCs w:val="24"/>
                <w:lang w:eastAsia="ar-SA"/>
              </w:rPr>
              <w:t>Код ЄДРПОУ: 40524109</w:t>
            </w:r>
          </w:p>
          <w:p w14:paraId="7E5BC781" w14:textId="77777777" w:rsidR="002F21A5" w:rsidRPr="002F21A5" w:rsidRDefault="002F21A5" w:rsidP="002F21A5">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2F21A5">
              <w:rPr>
                <w:rFonts w:ascii="Times New Roman" w:eastAsia="Times New Roman" w:hAnsi="Times New Roman"/>
                <w:color w:val="000000"/>
                <w:sz w:val="24"/>
                <w:szCs w:val="24"/>
              </w:rPr>
              <w:t>UA 118201720343101009300097402</w:t>
            </w:r>
            <w:r w:rsidRPr="002F21A5">
              <w:rPr>
                <w:rFonts w:ascii="Times New Roman" w:eastAsia="Times New Roman" w:hAnsi="Times New Roman"/>
                <w:sz w:val="24"/>
                <w:szCs w:val="24"/>
              </w:rPr>
              <w:t xml:space="preserve"> </w:t>
            </w:r>
          </w:p>
          <w:p w14:paraId="22019C79" w14:textId="77777777" w:rsidR="002F21A5" w:rsidRPr="002F21A5" w:rsidRDefault="002F21A5" w:rsidP="002F21A5">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2F21A5">
              <w:rPr>
                <w:rFonts w:ascii="Times New Roman" w:eastAsia="Times New Roman" w:hAnsi="Times New Roman"/>
                <w:sz w:val="24"/>
                <w:szCs w:val="24"/>
                <w:shd w:val="clear" w:color="auto" w:fill="FFFFFF"/>
              </w:rPr>
              <w:t>в ГУДКСУ у м. Києві</w:t>
            </w:r>
            <w:r w:rsidRPr="002F21A5">
              <w:rPr>
                <w:rFonts w:ascii="Times New Roman" w:eastAsia="Lucida Sans Unicode" w:hAnsi="Times New Roman"/>
                <w:color w:val="000000"/>
                <w:sz w:val="24"/>
                <w:szCs w:val="24"/>
                <w:lang w:bidi="en-US"/>
              </w:rPr>
              <w:t xml:space="preserve"> </w:t>
            </w:r>
          </w:p>
          <w:p w14:paraId="32DC8422" w14:textId="77777777" w:rsidR="002F21A5" w:rsidRPr="002F21A5" w:rsidRDefault="002F21A5" w:rsidP="002F21A5">
            <w:pPr>
              <w:tabs>
                <w:tab w:val="left" w:pos="4395"/>
              </w:tabs>
              <w:spacing w:after="0" w:line="240" w:lineRule="auto"/>
              <w:rPr>
                <w:rFonts w:ascii="Times New Roman" w:hAnsi="Times New Roman" w:cs="Times New Roman"/>
                <w:b/>
                <w:bCs/>
                <w:color w:val="000000"/>
                <w:sz w:val="24"/>
                <w:szCs w:val="24"/>
              </w:rPr>
            </w:pPr>
            <w:proofErr w:type="spellStart"/>
            <w:r w:rsidRPr="002F21A5">
              <w:rPr>
                <w:rFonts w:ascii="Times New Roman" w:eastAsia="Lucida Sans Unicode" w:hAnsi="Times New Roman"/>
                <w:color w:val="000000"/>
                <w:sz w:val="24"/>
                <w:szCs w:val="24"/>
                <w:lang w:bidi="en-US"/>
              </w:rPr>
              <w:t>Тел</w:t>
            </w:r>
            <w:proofErr w:type="spellEnd"/>
            <w:r w:rsidRPr="002F21A5">
              <w:rPr>
                <w:rFonts w:ascii="Times New Roman" w:eastAsia="Lucida Sans Unicode" w:hAnsi="Times New Roman"/>
                <w:color w:val="000000"/>
                <w:sz w:val="24"/>
                <w:szCs w:val="24"/>
                <w:lang w:bidi="en-US"/>
              </w:rPr>
              <w:t xml:space="preserve">. (044) </w:t>
            </w:r>
            <w:r w:rsidRPr="002F21A5">
              <w:rPr>
                <w:rFonts w:ascii="Times New Roman" w:hAnsi="Times New Roman"/>
                <w:sz w:val="24"/>
                <w:szCs w:val="24"/>
                <w:lang w:eastAsia="ar-SA"/>
              </w:rPr>
              <w:t>334-56-89</w:t>
            </w:r>
          </w:p>
          <w:p w14:paraId="50C5CC57" w14:textId="77777777" w:rsidR="002F21A5" w:rsidRPr="002F21A5" w:rsidRDefault="002F21A5" w:rsidP="002F21A5">
            <w:pPr>
              <w:tabs>
                <w:tab w:val="left" w:pos="4395"/>
              </w:tabs>
              <w:spacing w:after="0" w:line="240" w:lineRule="auto"/>
              <w:rPr>
                <w:rFonts w:ascii="Times New Roman" w:hAnsi="Times New Roman" w:cs="Times New Roman"/>
                <w:b/>
                <w:bCs/>
                <w:color w:val="000000"/>
                <w:sz w:val="24"/>
                <w:szCs w:val="24"/>
              </w:rPr>
            </w:pPr>
            <w:r w:rsidRPr="002F21A5">
              <w:rPr>
                <w:rFonts w:ascii="Times New Roman" w:hAnsi="Times New Roman" w:cs="Times New Roman"/>
                <w:b/>
                <w:bCs/>
                <w:color w:val="000000"/>
                <w:sz w:val="24"/>
                <w:szCs w:val="24"/>
              </w:rPr>
              <w:t>___________________________</w:t>
            </w:r>
          </w:p>
          <w:p w14:paraId="4F3D0417" w14:textId="77777777" w:rsidR="002F21A5" w:rsidRPr="002F21A5" w:rsidRDefault="002F21A5" w:rsidP="002F21A5">
            <w:pPr>
              <w:tabs>
                <w:tab w:val="left" w:pos="4395"/>
              </w:tabs>
              <w:spacing w:after="0" w:line="240" w:lineRule="auto"/>
              <w:rPr>
                <w:rFonts w:ascii="Times New Roman" w:hAnsi="Times New Roman" w:cs="Times New Roman"/>
                <w:b/>
                <w:bCs/>
                <w:color w:val="000000"/>
                <w:sz w:val="24"/>
                <w:szCs w:val="24"/>
              </w:rPr>
            </w:pPr>
          </w:p>
          <w:p w14:paraId="72D2C211" w14:textId="77777777" w:rsidR="002F21A5" w:rsidRPr="002F21A5" w:rsidRDefault="002F21A5" w:rsidP="002F21A5">
            <w:pPr>
              <w:tabs>
                <w:tab w:val="left" w:pos="4395"/>
              </w:tabs>
              <w:spacing w:after="0" w:line="240" w:lineRule="auto"/>
              <w:rPr>
                <w:rFonts w:ascii="Times New Roman" w:hAnsi="Times New Roman" w:cs="Times New Roman"/>
                <w:sz w:val="24"/>
                <w:szCs w:val="24"/>
              </w:rPr>
            </w:pPr>
            <w:r w:rsidRPr="002F21A5">
              <w:rPr>
                <w:rFonts w:ascii="Times New Roman" w:hAnsi="Times New Roman" w:cs="Times New Roman"/>
                <w:b/>
                <w:bCs/>
                <w:color w:val="000000"/>
                <w:sz w:val="24"/>
                <w:szCs w:val="24"/>
              </w:rPr>
              <w:t>________________/________________</w:t>
            </w:r>
          </w:p>
        </w:tc>
        <w:tc>
          <w:tcPr>
            <w:tcW w:w="7170" w:type="dxa"/>
            <w:shd w:val="clear" w:color="auto" w:fill="auto"/>
          </w:tcPr>
          <w:p w14:paraId="1A6BEC9B" w14:textId="77777777" w:rsidR="002F21A5" w:rsidRPr="002F21A5" w:rsidRDefault="002F21A5" w:rsidP="002F21A5">
            <w:pPr>
              <w:spacing w:after="0" w:line="240" w:lineRule="auto"/>
              <w:jc w:val="center"/>
              <w:rPr>
                <w:rFonts w:ascii="Times New Roman" w:hAnsi="Times New Roman" w:cs="Times New Roman"/>
                <w:sz w:val="24"/>
                <w:szCs w:val="24"/>
              </w:rPr>
            </w:pPr>
            <w:r w:rsidRPr="002F21A5">
              <w:rPr>
                <w:rFonts w:ascii="Times New Roman" w:eastAsia="Times New Roman" w:hAnsi="Times New Roman" w:cs="Times New Roman"/>
                <w:b/>
                <w:sz w:val="24"/>
                <w:szCs w:val="24"/>
              </w:rPr>
              <w:t>Виконавець:</w:t>
            </w:r>
          </w:p>
          <w:p w14:paraId="3960B579" w14:textId="77777777" w:rsidR="002F21A5" w:rsidRPr="002F21A5" w:rsidRDefault="002F21A5" w:rsidP="002F21A5">
            <w:pPr>
              <w:tabs>
                <w:tab w:val="left" w:pos="4395"/>
              </w:tabs>
              <w:spacing w:after="0" w:line="240" w:lineRule="auto"/>
              <w:jc w:val="both"/>
              <w:rPr>
                <w:rFonts w:ascii="Times New Roman" w:hAnsi="Times New Roman" w:cs="Times New Roman"/>
                <w:sz w:val="24"/>
                <w:szCs w:val="24"/>
              </w:rPr>
            </w:pPr>
          </w:p>
        </w:tc>
      </w:tr>
    </w:tbl>
    <w:p w14:paraId="0CF2C7A3" w14:textId="77777777" w:rsidR="002F21A5" w:rsidRPr="002F21A5" w:rsidRDefault="002F21A5" w:rsidP="002F21A5"/>
    <w:p w14:paraId="0A6120B7" w14:textId="77777777" w:rsidR="00866ADE" w:rsidRPr="00E8406A" w:rsidRDefault="00866ADE" w:rsidP="00CB667A">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p>
    <w:p w14:paraId="679C6490" w14:textId="77777777" w:rsidR="00E148D9" w:rsidRDefault="00E148D9" w:rsidP="0095464B">
      <w:pPr>
        <w:spacing w:after="0" w:line="240" w:lineRule="auto"/>
        <w:ind w:left="6096" w:firstLine="700"/>
        <w:rPr>
          <w:rFonts w:ascii="Times New Roman" w:eastAsia="Times New Roman" w:hAnsi="Times New Roman" w:cs="Times New Roman"/>
          <w:b/>
          <w:color w:val="000000"/>
          <w:sz w:val="24"/>
          <w:szCs w:val="24"/>
        </w:rPr>
        <w:sectPr w:rsidR="00E148D9" w:rsidSect="002F21A5">
          <w:pgSz w:w="16838" w:h="11906" w:orient="landscape"/>
          <w:pgMar w:top="1417" w:right="850" w:bottom="850" w:left="850" w:header="709" w:footer="709" w:gutter="0"/>
          <w:pgNumType w:start="1"/>
          <w:cols w:space="720"/>
          <w:docGrid w:linePitch="299"/>
        </w:sectPr>
      </w:pPr>
    </w:p>
    <w:p w14:paraId="2ED6D6F1" w14:textId="77777777" w:rsidR="00F26433" w:rsidRPr="00AA226A" w:rsidRDefault="00F26433" w:rsidP="0095464B">
      <w:pPr>
        <w:spacing w:after="0" w:line="240" w:lineRule="auto"/>
        <w:ind w:left="6096"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5</w:t>
      </w:r>
    </w:p>
    <w:p w14:paraId="03009985" w14:textId="77777777" w:rsidR="00F26433" w:rsidRPr="00CF69F3" w:rsidRDefault="00F26433" w:rsidP="0095464B">
      <w:pPr>
        <w:spacing w:after="0" w:line="240" w:lineRule="auto"/>
        <w:ind w:left="6096"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1FF2F738" w:rsidR="005B50A4" w:rsidRPr="00FD3C97" w:rsidRDefault="005B50A4" w:rsidP="000219BB">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w:t>
      </w:r>
      <w:r w:rsidR="0095464B">
        <w:rPr>
          <w:rFonts w:ascii="Times New Roman" w:eastAsia="Arial Unicode MS" w:hAnsi="Times New Roman" w:cs="Times New Roman"/>
          <w:color w:val="000000"/>
          <w:sz w:val="24"/>
          <w:szCs w:val="24"/>
          <w:lang w:eastAsia="ru-RU"/>
        </w:rPr>
        <w:t xml:space="preserve">згідно </w:t>
      </w:r>
      <w:r w:rsidRPr="00CF69F3">
        <w:rPr>
          <w:rFonts w:ascii="Times New Roman" w:eastAsia="Arial Unicode MS" w:hAnsi="Times New Roman" w:cs="Times New Roman"/>
          <w:color w:val="000000"/>
          <w:sz w:val="24"/>
          <w:szCs w:val="24"/>
          <w:lang w:eastAsia="ru-RU"/>
        </w:rPr>
        <w:t>з</w:t>
      </w:r>
      <w:r w:rsidR="0095464B">
        <w:rPr>
          <w:rFonts w:ascii="Times New Roman" w:eastAsia="Arial Unicode MS" w:hAnsi="Times New Roman" w:cs="Times New Roman"/>
          <w:color w:val="000000"/>
          <w:sz w:val="24"/>
          <w:szCs w:val="24"/>
          <w:lang w:eastAsia="ru-RU"/>
        </w:rPr>
        <w:t xml:space="preserve"> кодом </w:t>
      </w:r>
      <w:r w:rsidR="0095464B">
        <w:rPr>
          <w:rFonts w:ascii="Times New Roman" w:eastAsia="Arial Unicode MS" w:hAnsi="Times New Roman" w:cs="Times New Roman"/>
          <w:color w:val="000000"/>
          <w:sz w:val="24"/>
          <w:szCs w:val="24"/>
          <w:lang w:eastAsia="ru-RU"/>
        </w:rPr>
        <w:br/>
      </w:r>
      <w:r w:rsidR="001953B8">
        <w:rPr>
          <w:rStyle w:val="fontstyle01"/>
        </w:rPr>
        <w:t>ДК 021:2015:63520000-0 - Послуги транспортних агентств (Послуги дорожнього перевезення небезпечного вантажу біологічного матеріалу категорії B (код UN 3373) – зразки плазми крові)</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CF69F3">
              <w:rPr>
                <w:rFonts w:ascii="Times New Roman" w:eastAsia="Arial Unicode MS" w:hAnsi="Times New Roman" w:cs="Times New Roman"/>
                <w:color w:val="000000"/>
                <w:sz w:val="24"/>
                <w:szCs w:val="24"/>
                <w:lang w:eastAsia="ru-RU"/>
              </w:rPr>
              <w:t>бенефіціар</w:t>
            </w:r>
            <w:proofErr w:type="spellEnd"/>
            <w:r w:rsidRPr="00CF69F3">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F69F3">
              <w:rPr>
                <w:rFonts w:ascii="Times New Roman" w:eastAsia="Arial Unicode MS" w:hAnsi="Times New Roman" w:cs="Times New Roman"/>
                <w:color w:val="000000"/>
                <w:sz w:val="24"/>
                <w:szCs w:val="24"/>
                <w:lang w:eastAsia="ru-RU"/>
              </w:rPr>
              <w:t>т.п</w:t>
            </w:r>
            <w:proofErr w:type="spellEnd"/>
            <w:r w:rsidRPr="00CF69F3">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CF69F3">
              <w:rPr>
                <w:rFonts w:ascii="Times New Roman" w:eastAsia="Arial Unicode MS" w:hAnsi="Times New Roman" w:cs="Times New Roman"/>
                <w:color w:val="000000"/>
                <w:sz w:val="24"/>
                <w:szCs w:val="24"/>
                <w:lang w:eastAsia="ru-RU"/>
              </w:rPr>
              <w:t>сприйнято</w:t>
            </w:r>
            <w:proofErr w:type="spellEnd"/>
            <w:r w:rsidRPr="00CF69F3">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CF69F3">
        <w:rPr>
          <w:rFonts w:ascii="Times New Roman" w:eastAsia="Arial Unicode MS" w:hAnsi="Times New Roman" w:cs="Times New Roman"/>
          <w:color w:val="000000"/>
          <w:sz w:val="24"/>
          <w:szCs w:val="24"/>
          <w:shd w:val="clear" w:color="auto" w:fill="FFFFFF"/>
          <w:lang w:eastAsia="ru-RU"/>
        </w:rPr>
        <w:t>субгрантів</w:t>
      </w:r>
      <w:proofErr w:type="spellEnd"/>
      <w:r w:rsidRPr="00CF69F3">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CF69F3">
        <w:rPr>
          <w:rFonts w:ascii="Times New Roman" w:eastAsia="Arial Unicode MS" w:hAnsi="Times New Roman" w:cs="Times New Roman"/>
          <w:color w:val="000000"/>
          <w:sz w:val="24"/>
          <w:szCs w:val="24"/>
          <w:shd w:val="clear" w:color="auto" w:fill="FFFFFF"/>
          <w:lang w:eastAsia="ru-RU"/>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F69F3">
        <w:rPr>
          <w:rFonts w:ascii="Times New Roman" w:eastAsia="Arial Unicode MS" w:hAnsi="Times New Roman" w:cs="Times New Roman"/>
          <w:color w:val="000000"/>
          <w:sz w:val="24"/>
          <w:szCs w:val="24"/>
          <w:shd w:val="clear" w:color="auto" w:fill="FFFFFF"/>
          <w:lang w:eastAsia="ru-RU"/>
        </w:rPr>
        <w:t>усиновлювач</w:t>
      </w:r>
      <w:proofErr w:type="spellEnd"/>
      <w:r w:rsidRPr="00CF69F3">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63F572F3"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E10FEE">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66ADE">
          <w:pgSz w:w="11906" w:h="16838"/>
          <w:pgMar w:top="850" w:right="850" w:bottom="850" w:left="1417" w:header="709" w:footer="709" w:gutter="0"/>
          <w:pgNumType w:start="1"/>
          <w:cols w:space="720"/>
        </w:sectPr>
      </w:pPr>
    </w:p>
    <w:p w14:paraId="055E7E05" w14:textId="0A24B00C" w:rsidR="00F26433" w:rsidRPr="00AA226A"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6</w:t>
      </w:r>
    </w:p>
    <w:p w14:paraId="15154343" w14:textId="77777777" w:rsidR="00F26433" w:rsidRPr="00CF69F3"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CF69F3">
        <w:rPr>
          <w:rFonts w:ascii="Times New Roman" w:eastAsia="Times New Roman" w:hAnsi="Times New Roman" w:cs="Times New Roman"/>
          <w:b/>
          <w:bCs/>
        </w:rPr>
        <w:t>The</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Global</w:t>
      </w:r>
      <w:proofErr w:type="spellEnd"/>
      <w:r w:rsidRPr="00CF69F3">
        <w:rPr>
          <w:rFonts w:ascii="Times New Roman" w:eastAsia="Times New Roman" w:hAnsi="Times New Roman" w:cs="Times New Roman"/>
          <w:b/>
          <w:bCs/>
        </w:rPr>
        <w:t xml:space="preserve"> </w:t>
      </w:r>
      <w:proofErr w:type="spellStart"/>
      <w:r w:rsidRPr="00CF69F3">
        <w:rPr>
          <w:rFonts w:ascii="Times New Roman" w:eastAsia="Times New Roman" w:hAnsi="Times New Roman" w:cs="Times New Roman"/>
          <w:b/>
          <w:bCs/>
        </w:rPr>
        <w:t>Fund</w:t>
      </w:r>
      <w:proofErr w:type="spellEnd"/>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CF69F3">
        <w:rPr>
          <w:rFonts w:ascii="Times New Roman" w:eastAsia="Times New Roman" w:hAnsi="Times New Roman" w:cs="Times New Roman"/>
          <w:color w:val="000000"/>
          <w:sz w:val="24"/>
          <w:szCs w:val="24"/>
          <w:lang w:eastAsia="ru-RU"/>
        </w:rPr>
        <w:t>To</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Fight</w:t>
      </w:r>
      <w:proofErr w:type="spellEnd"/>
      <w:r w:rsidRPr="00CF69F3">
        <w:rPr>
          <w:rFonts w:ascii="Times New Roman" w:eastAsia="Times New Roman" w:hAnsi="Times New Roman" w:cs="Times New Roman"/>
          <w:color w:val="000000"/>
          <w:sz w:val="24"/>
          <w:szCs w:val="24"/>
          <w:lang w:eastAsia="ru-RU"/>
        </w:rPr>
        <w:t xml:space="preserve"> </w:t>
      </w:r>
      <w:r w:rsidRPr="00CF69F3">
        <w:rPr>
          <w:rFonts w:ascii="Times New Roman" w:eastAsia="Times New Roman" w:hAnsi="Times New Roman" w:cs="Times New Roman"/>
          <w:b/>
          <w:bCs/>
          <w:color w:val="000000"/>
          <w:sz w:val="24"/>
          <w:szCs w:val="24"/>
          <w:lang w:eastAsia="ru-RU"/>
        </w:rPr>
        <w:t xml:space="preserve">AIDS, </w:t>
      </w:r>
      <w:proofErr w:type="spellStart"/>
      <w:r w:rsidRPr="00CF69F3">
        <w:rPr>
          <w:rFonts w:ascii="Times New Roman" w:eastAsia="Times New Roman" w:hAnsi="Times New Roman" w:cs="Times New Roman"/>
          <w:color w:val="000000"/>
          <w:sz w:val="24"/>
          <w:szCs w:val="24"/>
          <w:lang w:eastAsia="ru-RU"/>
        </w:rPr>
        <w:t>Tuberculosis</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and</w:t>
      </w:r>
      <w:proofErr w:type="spellEnd"/>
      <w:r w:rsidRPr="00CF69F3">
        <w:rPr>
          <w:rFonts w:ascii="Times New Roman" w:eastAsia="Times New Roman" w:hAnsi="Times New Roman" w:cs="Times New Roman"/>
          <w:color w:val="000000"/>
          <w:sz w:val="24"/>
          <w:szCs w:val="24"/>
          <w:lang w:eastAsia="ru-RU"/>
        </w:rPr>
        <w:t xml:space="preserve"> </w:t>
      </w:r>
      <w:proofErr w:type="spellStart"/>
      <w:r w:rsidRPr="00CF69F3">
        <w:rPr>
          <w:rFonts w:ascii="Times New Roman" w:eastAsia="Times New Roman" w:hAnsi="Times New Roman" w:cs="Times New Roman"/>
          <w:color w:val="000000"/>
          <w:sz w:val="24"/>
          <w:szCs w:val="24"/>
          <w:lang w:eastAsia="ru-RU"/>
        </w:rPr>
        <w:t>Malaria</w:t>
      </w:r>
      <w:proofErr w:type="spellEnd"/>
      <w:r w:rsidRPr="00CF69F3">
        <w:rPr>
          <w:rFonts w:ascii="Times New Roman" w:eastAsia="Times New Roman" w:hAnsi="Times New Roman" w:cs="Times New Roman"/>
          <w:color w:val="000000"/>
          <w:sz w:val="24"/>
          <w:szCs w:val="24"/>
          <w:lang w:eastAsia="ru-RU"/>
        </w:rPr>
        <w:t xml:space="preserve">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F69F3">
        <w:rPr>
          <w:rFonts w:ascii="Times New Roman" w:eastAsia="Times New Roman" w:hAnsi="Times New Roman" w:cs="Times New Roman"/>
          <w:color w:val="000000"/>
          <w:sz w:val="24"/>
          <w:szCs w:val="24"/>
          <w:lang w:eastAsia="ru-RU"/>
        </w:rPr>
        <w:t>закупівлях</w:t>
      </w:r>
      <w:proofErr w:type="spellEnd"/>
      <w:r w:rsidRPr="00CF69F3">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F69F3">
        <w:rPr>
          <w:rFonts w:ascii="Times New Roman" w:eastAsia="Times New Roman" w:hAnsi="Times New Roman" w:cs="Times New Roman"/>
          <w:color w:val="000000"/>
          <w:sz w:val="24"/>
          <w:szCs w:val="24"/>
          <w:lang w:eastAsia="ru-RU"/>
        </w:rPr>
        <w:t>зворотнього</w:t>
      </w:r>
      <w:proofErr w:type="spellEnd"/>
      <w:r w:rsidRPr="00CF69F3">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w:t>
      </w:r>
      <w:proofErr w:type="spellStart"/>
      <w:r w:rsidRPr="00CF69F3">
        <w:rPr>
          <w:rFonts w:ascii="Times New Roman" w:eastAsia="Times New Roman" w:hAnsi="Times New Roman" w:cs="Times New Roman"/>
          <w:color w:val="000000"/>
          <w:sz w:val="24"/>
          <w:szCs w:val="24"/>
          <w:lang w:eastAsia="ru-RU"/>
        </w:rPr>
        <w:t>суб</w:t>
      </w:r>
      <w:proofErr w:type="spellEnd"/>
      <w:r w:rsidRPr="00CF69F3">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F69F3">
        <w:rPr>
          <w:rFonts w:ascii="Times New Roman" w:eastAsia="Times New Roman" w:hAnsi="Times New Roman" w:cs="Times New Roman"/>
          <w:color w:val="000000"/>
          <w:sz w:val="24"/>
          <w:szCs w:val="24"/>
          <w:lang w:eastAsia="ru-RU"/>
        </w:rPr>
        <w:t>т.ч</w:t>
      </w:r>
      <w:proofErr w:type="spellEnd"/>
      <w:r w:rsidRPr="00CF69F3">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CF69F3">
        <w:rPr>
          <w:rFonts w:ascii="Times New Roman" w:eastAsia="Times New Roman" w:hAnsi="Times New Roman" w:cs="Times New Roman"/>
          <w:color w:val="000000"/>
          <w:sz w:val="24"/>
          <w:szCs w:val="24"/>
          <w:lang w:eastAsia="ru-RU"/>
        </w:rPr>
        <w:t>шахрайську,змовницьку</w:t>
      </w:r>
      <w:proofErr w:type="spellEnd"/>
      <w:r w:rsidRPr="00CF69F3">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F69F3">
        <w:rPr>
          <w:rFonts w:ascii="Times New Roman" w:eastAsia="Times New Roman" w:hAnsi="Times New Roman" w:cs="Times New Roman"/>
          <w:color w:val="000000"/>
          <w:sz w:val="24"/>
          <w:szCs w:val="24"/>
          <w:lang w:eastAsia="ru-RU"/>
        </w:rPr>
        <w:t>підзвітно</w:t>
      </w:r>
      <w:proofErr w:type="spellEnd"/>
      <w:r w:rsidRPr="00CF69F3">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CF69F3">
        <w:rPr>
          <w:rFonts w:ascii="Times New Roman" w:eastAsia="Times New Roman" w:hAnsi="Times New Roman" w:cs="Times New Roman"/>
          <w:color w:val="000000"/>
          <w:sz w:val="24"/>
          <w:szCs w:val="24"/>
          <w:lang w:eastAsia="ru-RU"/>
        </w:rPr>
        <w:t>правил,встановлених</w:t>
      </w:r>
      <w:proofErr w:type="spellEnd"/>
      <w:r w:rsidRPr="00CF69F3">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F69F3">
        <w:rPr>
          <w:rFonts w:ascii="Times New Roman" w:eastAsia="Times New Roman" w:hAnsi="Times New Roman" w:cs="Times New Roman"/>
          <w:color w:val="000000"/>
          <w:sz w:val="24"/>
          <w:szCs w:val="24"/>
          <w:lang w:eastAsia="ru-RU"/>
        </w:rPr>
        <w:t>конкуретної</w:t>
      </w:r>
      <w:proofErr w:type="spellEnd"/>
      <w:r w:rsidRPr="00CF69F3">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F69F3">
        <w:rPr>
          <w:rFonts w:ascii="Times New Roman" w:eastAsia="Times New Roman" w:hAnsi="Times New Roman" w:cs="Times New Roman"/>
          <w:color w:val="000000"/>
          <w:sz w:val="24"/>
          <w:szCs w:val="24"/>
          <w:lang w:eastAsia="ru-RU"/>
        </w:rPr>
        <w:t>бенефіціаріїв</w:t>
      </w:r>
      <w:proofErr w:type="spellEnd"/>
      <w:r w:rsidRPr="00CF69F3">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F69F3">
        <w:rPr>
          <w:rFonts w:ascii="Times New Roman" w:eastAsia="Times New Roman" w:hAnsi="Times New Roman" w:cs="Times New Roman"/>
          <w:color w:val="000000"/>
          <w:sz w:val="24"/>
          <w:szCs w:val="24"/>
          <w:lang w:eastAsia="ru-RU"/>
        </w:rPr>
        <w:t>закупівлями</w:t>
      </w:r>
      <w:proofErr w:type="spellEnd"/>
      <w:r w:rsidRPr="00CF69F3">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w:t>
      </w:r>
      <w:r w:rsidRPr="00CF69F3">
        <w:rPr>
          <w:rFonts w:ascii="Times New Roman" w:eastAsia="Times New Roman" w:hAnsi="Times New Roman" w:cs="Times New Roman"/>
          <w:color w:val="000000"/>
          <w:sz w:val="24"/>
          <w:szCs w:val="24"/>
          <w:lang w:eastAsia="ru-RU"/>
        </w:rPr>
        <w:lastRenderedPageBreak/>
        <w:t xml:space="preserve">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lastRenderedPageBreak/>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w:t>
      </w:r>
      <w:r w:rsidRPr="00CF69F3">
        <w:rPr>
          <w:rFonts w:ascii="Times New Roman" w:eastAsia="Times New Roman" w:hAnsi="Times New Roman" w:cs="Times New Roman"/>
          <w:sz w:val="24"/>
          <w:szCs w:val="24"/>
          <w:lang w:eastAsia="ru-RU"/>
        </w:rPr>
        <w:lastRenderedPageBreak/>
        <w:t>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66591098" w:rsidR="005B50A4" w:rsidRPr="000219BB" w:rsidRDefault="005B50A4" w:rsidP="000219BB">
      <w:pPr>
        <w:tabs>
          <w:tab w:val="left" w:pos="851"/>
        </w:tabs>
        <w:suppressAutoHyphens/>
        <w:spacing w:before="100" w:beforeAutospacing="1" w:after="100" w:afterAutospacing="1"/>
        <w:contextualSpacing/>
        <w:rPr>
          <w:rFonts w:ascii="Times New Roman" w:eastAsia="Times New Roman" w:hAnsi="Times New Roman" w:cs="Times New Roman"/>
        </w:rPr>
        <w:sectPr w:rsidR="005B50A4" w:rsidRPr="000219BB" w:rsidSect="00866ADE">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1"/>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9634" w:type="dxa"/>
        <w:tblLook w:val="04A0" w:firstRow="1" w:lastRow="0" w:firstColumn="1" w:lastColumn="0" w:noHBand="0" w:noVBand="1"/>
      </w:tblPr>
      <w:tblGrid>
        <w:gridCol w:w="518"/>
        <w:gridCol w:w="2347"/>
        <w:gridCol w:w="6769"/>
      </w:tblGrid>
      <w:tr w:rsidR="002302A0" w:rsidRPr="00CF69F3" w14:paraId="5E12E0DB" w14:textId="77777777" w:rsidTr="00744C34">
        <w:tc>
          <w:tcPr>
            <w:tcW w:w="518" w:type="dxa"/>
          </w:tcPr>
          <w:p w14:paraId="0015E6ED" w14:textId="7B5E8179" w:rsidR="002302A0" w:rsidRPr="006F0ECE" w:rsidRDefault="006F0ECE" w:rsidP="001A62C5">
            <w:pPr>
              <w:spacing w:before="100" w:beforeAutospacing="1" w:after="100" w:afterAutospacing="1"/>
              <w:contextualSpacing/>
              <w:jc w:val="center"/>
              <w:rPr>
                <w:b/>
                <w:bCs/>
                <w:sz w:val="24"/>
                <w:szCs w:val="24"/>
                <w:shd w:val="clear" w:color="auto" w:fill="FFFFFF"/>
                <w:lang w:eastAsia="ru-RU"/>
              </w:rPr>
            </w:pPr>
            <w:r w:rsidRPr="006F0ECE">
              <w:rPr>
                <w:b/>
                <w:bCs/>
                <w:sz w:val="24"/>
                <w:szCs w:val="24"/>
                <w:shd w:val="clear" w:color="auto" w:fill="FFFFFF"/>
                <w:lang w:eastAsia="ru-RU"/>
              </w:rPr>
              <w:t>№ з/п</w:t>
            </w:r>
          </w:p>
        </w:tc>
        <w:tc>
          <w:tcPr>
            <w:tcW w:w="2347"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769"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744C34">
        <w:tc>
          <w:tcPr>
            <w:tcW w:w="518"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347" w:type="dxa"/>
          </w:tcPr>
          <w:p w14:paraId="2F9D2A57" w14:textId="16046162" w:rsidR="002302A0" w:rsidRPr="00CF69F3" w:rsidRDefault="002302A0" w:rsidP="002840CA">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769"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744C34">
        <w:tc>
          <w:tcPr>
            <w:tcW w:w="518"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347"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769"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CF69F3">
              <w:rPr>
                <w:color w:val="000000"/>
                <w:sz w:val="24"/>
                <w:szCs w:val="24"/>
                <w:lang w:eastAsia="ru-RU"/>
              </w:rPr>
              <w:t>адресою</w:t>
            </w:r>
            <w:proofErr w:type="spellEnd"/>
            <w:r w:rsidRPr="00CF69F3">
              <w:rPr>
                <w:color w:val="000000"/>
                <w:sz w:val="24"/>
                <w:szCs w:val="24"/>
                <w:lang w:eastAsia="ru-RU"/>
              </w:rPr>
              <w:t xml:space="preserve"> </w:t>
            </w:r>
            <w:hyperlink r:id="rId20"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744C34">
        <w:tc>
          <w:tcPr>
            <w:tcW w:w="518"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347"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69"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w:t>
            </w:r>
            <w:r w:rsidRPr="00CF69F3">
              <w:rPr>
                <w:color w:val="000000"/>
                <w:sz w:val="24"/>
                <w:szCs w:val="24"/>
                <w:lang w:eastAsia="ru-RU"/>
              </w:rPr>
              <w:lastRenderedPageBreak/>
              <w:t>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w:t>
            </w:r>
            <w:proofErr w:type="spellStart"/>
            <w:r w:rsidRPr="00CF69F3">
              <w:rPr>
                <w:color w:val="000000"/>
                <w:sz w:val="24"/>
                <w:szCs w:val="24"/>
                <w:lang w:eastAsia="ru-RU"/>
              </w:rPr>
              <w:t>внесено</w:t>
            </w:r>
            <w:proofErr w:type="spellEnd"/>
            <w:r w:rsidRPr="00CF69F3">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744C34">
        <w:tc>
          <w:tcPr>
            <w:tcW w:w="518"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47" w:type="dxa"/>
          </w:tcPr>
          <w:p w14:paraId="57C85E90" w14:textId="77777777"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309 (зі змінами)</w:t>
            </w:r>
          </w:p>
        </w:tc>
        <w:tc>
          <w:tcPr>
            <w:tcW w:w="6769" w:type="dxa"/>
          </w:tcPr>
          <w:p w14:paraId="2BF31557" w14:textId="07BA555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744C34">
        <w:tc>
          <w:tcPr>
            <w:tcW w:w="518"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47"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w:t>
            </w:r>
            <w:r w:rsidRPr="00CF69F3">
              <w:rPr>
                <w:color w:val="000000"/>
                <w:sz w:val="24"/>
                <w:szCs w:val="24"/>
              </w:rPr>
              <w:lastRenderedPageBreak/>
              <w:t>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69"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Учасник у складі тендерної пропозиції повинен надати інформацію в довільній формі про кінцевого(</w:t>
            </w:r>
            <w:proofErr w:type="spellStart"/>
            <w:r w:rsidRPr="00CF69F3">
              <w:rPr>
                <w:color w:val="000000"/>
                <w:sz w:val="24"/>
                <w:szCs w:val="24"/>
              </w:rPr>
              <w:t>их</w:t>
            </w:r>
            <w:proofErr w:type="spellEnd"/>
            <w:r w:rsidRPr="00CF69F3">
              <w:rPr>
                <w:color w:val="000000"/>
                <w:sz w:val="24"/>
                <w:szCs w:val="24"/>
              </w:rPr>
              <w:t xml:space="preserve">) </w:t>
            </w:r>
            <w:proofErr w:type="spellStart"/>
            <w:r w:rsidRPr="00CF69F3">
              <w:rPr>
                <w:color w:val="000000"/>
                <w:sz w:val="24"/>
                <w:szCs w:val="24"/>
              </w:rPr>
              <w:t>бенефеціарного</w:t>
            </w:r>
            <w:proofErr w:type="spellEnd"/>
            <w:r w:rsidRPr="00CF69F3">
              <w:rPr>
                <w:color w:val="000000"/>
                <w:sz w:val="24"/>
                <w:szCs w:val="24"/>
              </w:rPr>
              <w:t>(</w:t>
            </w:r>
            <w:proofErr w:type="spellStart"/>
            <w:r w:rsidRPr="00CF69F3">
              <w:rPr>
                <w:color w:val="000000"/>
                <w:sz w:val="24"/>
                <w:szCs w:val="24"/>
              </w:rPr>
              <w:t>их</w:t>
            </w:r>
            <w:proofErr w:type="spellEnd"/>
            <w:r w:rsidRPr="00CF69F3">
              <w:rPr>
                <w:color w:val="000000"/>
                <w:sz w:val="24"/>
                <w:szCs w:val="24"/>
              </w:rPr>
              <w:t>) власника(</w:t>
            </w:r>
            <w:proofErr w:type="spellStart"/>
            <w:r w:rsidRPr="00CF69F3">
              <w:rPr>
                <w:color w:val="000000"/>
                <w:sz w:val="24"/>
                <w:szCs w:val="24"/>
              </w:rPr>
              <w:t>ів</w:t>
            </w:r>
            <w:proofErr w:type="spellEnd"/>
            <w:r w:rsidRPr="00CF69F3">
              <w:rPr>
                <w:color w:val="000000"/>
                <w:sz w:val="24"/>
                <w:szCs w:val="24"/>
              </w:rPr>
              <w:t>)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учасник або його кінцевий </w:t>
            </w:r>
            <w:proofErr w:type="spellStart"/>
            <w:r w:rsidRPr="00CF69F3">
              <w:rPr>
                <w:color w:val="000000"/>
                <w:sz w:val="24"/>
                <w:szCs w:val="24"/>
              </w:rPr>
              <w:t>бенефіціарний</w:t>
            </w:r>
            <w:proofErr w:type="spellEnd"/>
            <w:r w:rsidRPr="00CF69F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w:t>
            </w:r>
            <w:r w:rsidRPr="00CF69F3">
              <w:rPr>
                <w:color w:val="000000"/>
                <w:sz w:val="24"/>
                <w:szCs w:val="24"/>
              </w:rPr>
              <w:lastRenderedPageBreak/>
              <w:t>та зареєстрована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CF69F3">
              <w:rPr>
                <w:color w:val="000000"/>
                <w:sz w:val="24"/>
                <w:szCs w:val="24"/>
              </w:rPr>
              <w:t>бенефіціарним</w:t>
            </w:r>
            <w:proofErr w:type="spellEnd"/>
            <w:r w:rsidRPr="00CF69F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66ADE">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4FB92" w14:textId="77777777" w:rsidR="00902E1E" w:rsidRDefault="00902E1E" w:rsidP="00A5280A">
      <w:pPr>
        <w:spacing w:after="0" w:line="240" w:lineRule="auto"/>
      </w:pPr>
      <w:r>
        <w:separator/>
      </w:r>
    </w:p>
  </w:endnote>
  <w:endnote w:type="continuationSeparator" w:id="0">
    <w:p w14:paraId="7886B0FE" w14:textId="77777777" w:rsidR="00902E1E" w:rsidRDefault="00902E1E"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Helvetica">
    <w:panose1 w:val="020B0504020202020204"/>
    <w:charset w:val="00"/>
    <w:family w:val="swiss"/>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9F28E2" w:rsidRDefault="009F28E2">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u-RU"/>
      </w:rPr>
      <w:id w:val="-152292405"/>
      <w:docPartObj>
        <w:docPartGallery w:val="Page Numbers (Bottom of Page)"/>
        <w:docPartUnique/>
      </w:docPartObj>
    </w:sdtPr>
    <w:sdtContent>
      <w:p w14:paraId="2B46BE8B" w14:textId="77777777" w:rsidR="009F28E2" w:rsidRDefault="009F28E2">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4089E61" w14:textId="77777777" w:rsidR="009F28E2" w:rsidRDefault="009F28E2">
    <w:pPr>
      <w:pStyle w:val="aa"/>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4ABB0" w14:textId="77777777" w:rsidR="00902E1E" w:rsidRDefault="00902E1E" w:rsidP="00A5280A">
      <w:pPr>
        <w:spacing w:after="0" w:line="240" w:lineRule="auto"/>
      </w:pPr>
      <w:r>
        <w:separator/>
      </w:r>
    </w:p>
  </w:footnote>
  <w:footnote w:type="continuationSeparator" w:id="0">
    <w:p w14:paraId="59A4037B" w14:textId="77777777" w:rsidR="00902E1E" w:rsidRDefault="00902E1E"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9F28E2" w:rsidRPr="00866ADE" w:rsidRDefault="009F28E2" w:rsidP="00866ADE">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10"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277"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1" w15:restartNumberingAfterBreak="0">
    <w:nsid w:val="0AD707CC"/>
    <w:multiLevelType w:val="multilevel"/>
    <w:tmpl w:val="4162A224"/>
    <w:lvl w:ilvl="0">
      <w:start w:val="10"/>
      <w:numFmt w:val="decimal"/>
      <w:lvlText w:val="%1"/>
      <w:lvlJc w:val="left"/>
      <w:pPr>
        <w:ind w:left="100" w:hanging="744"/>
      </w:pPr>
      <w:rPr>
        <w:rFonts w:hint="default"/>
        <w:lang w:val="en-US" w:eastAsia="en-US" w:bidi="en-US"/>
      </w:rPr>
    </w:lvl>
    <w:lvl w:ilvl="1">
      <w:start w:val="1"/>
      <w:numFmt w:val="decimal"/>
      <w:lvlText w:val="%1.%2."/>
      <w:lvlJc w:val="left"/>
      <w:pPr>
        <w:ind w:left="100" w:hanging="744"/>
      </w:pPr>
      <w:rPr>
        <w:rFonts w:ascii="Times New Roman" w:eastAsia="Times New Roman" w:hAnsi="Times New Roman" w:cs="Times New Roman" w:hint="default"/>
        <w:spacing w:val="0"/>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12"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13"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4"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18" w15:restartNumberingAfterBreak="0">
    <w:nsid w:val="32FC2378"/>
    <w:multiLevelType w:val="hybridMultilevel"/>
    <w:tmpl w:val="B08C5B7A"/>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23"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24" w15:restartNumberingAfterBreak="0">
    <w:nsid w:val="43FD7FEF"/>
    <w:multiLevelType w:val="multilevel"/>
    <w:tmpl w:val="3124A26C"/>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0"/>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25" w15:restartNumberingAfterBreak="0">
    <w:nsid w:val="48721359"/>
    <w:multiLevelType w:val="hybridMultilevel"/>
    <w:tmpl w:val="689C7F8C"/>
    <w:lvl w:ilvl="0" w:tplc="85C699F8">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2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29"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0" w15:restartNumberingAfterBreak="0">
    <w:nsid w:val="67173A56"/>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33"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num w:numId="1" w16cid:durableId="359668608">
    <w:abstractNumId w:val="19"/>
  </w:num>
  <w:num w:numId="2" w16cid:durableId="672418543">
    <w:abstractNumId w:val="15"/>
  </w:num>
  <w:num w:numId="3" w16cid:durableId="1610818342">
    <w:abstractNumId w:val="16"/>
  </w:num>
  <w:num w:numId="4" w16cid:durableId="1044408170">
    <w:abstractNumId w:val="27"/>
  </w:num>
  <w:num w:numId="5" w16cid:durableId="1349024234">
    <w:abstractNumId w:val="21"/>
  </w:num>
  <w:num w:numId="6" w16cid:durableId="1756324287">
    <w:abstractNumId w:val="20"/>
  </w:num>
  <w:num w:numId="7" w16cid:durableId="141236737">
    <w:abstractNumId w:val="0"/>
  </w:num>
  <w:num w:numId="8" w16cid:durableId="1408041423">
    <w:abstractNumId w:val="32"/>
  </w:num>
  <w:num w:numId="9" w16cid:durableId="1944727008">
    <w:abstractNumId w:val="11"/>
  </w:num>
  <w:num w:numId="10" w16cid:durableId="944581244">
    <w:abstractNumId w:val="9"/>
  </w:num>
  <w:num w:numId="11" w16cid:durableId="440757740">
    <w:abstractNumId w:val="10"/>
  </w:num>
  <w:num w:numId="12" w16cid:durableId="1991250399">
    <w:abstractNumId w:val="23"/>
  </w:num>
  <w:num w:numId="13" w16cid:durableId="941229970">
    <w:abstractNumId w:val="13"/>
  </w:num>
  <w:num w:numId="14" w16cid:durableId="1586916545">
    <w:abstractNumId w:val="12"/>
  </w:num>
  <w:num w:numId="15" w16cid:durableId="1442918665">
    <w:abstractNumId w:val="24"/>
  </w:num>
  <w:num w:numId="16" w16cid:durableId="1365013665">
    <w:abstractNumId w:val="28"/>
  </w:num>
  <w:num w:numId="17" w16cid:durableId="1213612053">
    <w:abstractNumId w:val="29"/>
  </w:num>
  <w:num w:numId="18" w16cid:durableId="580943530">
    <w:abstractNumId w:val="26"/>
  </w:num>
  <w:num w:numId="19" w16cid:durableId="709454936">
    <w:abstractNumId w:val="17"/>
  </w:num>
  <w:num w:numId="20" w16cid:durableId="1928419816">
    <w:abstractNumId w:val="14"/>
  </w:num>
  <w:num w:numId="21" w16cid:durableId="1585142914">
    <w:abstractNumId w:val="33"/>
  </w:num>
  <w:num w:numId="22" w16cid:durableId="901138912">
    <w:abstractNumId w:val="22"/>
  </w:num>
  <w:num w:numId="23" w16cid:durableId="1241673050">
    <w:abstractNumId w:val="30"/>
  </w:num>
  <w:num w:numId="24" w16cid:durableId="1114864848">
    <w:abstractNumId w:val="31"/>
  </w:num>
  <w:num w:numId="25" w16cid:durableId="487209980">
    <w:abstractNumId w:val="18"/>
  </w:num>
  <w:num w:numId="26" w16cid:durableId="880551354">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067F"/>
    <w:rsid w:val="00061022"/>
    <w:rsid w:val="00061307"/>
    <w:rsid w:val="000614A6"/>
    <w:rsid w:val="000630A3"/>
    <w:rsid w:val="00063BE5"/>
    <w:rsid w:val="00070103"/>
    <w:rsid w:val="00071B18"/>
    <w:rsid w:val="00073028"/>
    <w:rsid w:val="00073636"/>
    <w:rsid w:val="0007371D"/>
    <w:rsid w:val="0007683E"/>
    <w:rsid w:val="00077294"/>
    <w:rsid w:val="0008066E"/>
    <w:rsid w:val="0008161F"/>
    <w:rsid w:val="00081825"/>
    <w:rsid w:val="00081EA8"/>
    <w:rsid w:val="0008580E"/>
    <w:rsid w:val="00086BEA"/>
    <w:rsid w:val="0009652F"/>
    <w:rsid w:val="00096805"/>
    <w:rsid w:val="000A0A37"/>
    <w:rsid w:val="000A0EBF"/>
    <w:rsid w:val="000A1E11"/>
    <w:rsid w:val="000A34DF"/>
    <w:rsid w:val="000A4B69"/>
    <w:rsid w:val="000A5527"/>
    <w:rsid w:val="000B11B0"/>
    <w:rsid w:val="000B16C1"/>
    <w:rsid w:val="000B268D"/>
    <w:rsid w:val="000B2759"/>
    <w:rsid w:val="000B27CD"/>
    <w:rsid w:val="000B541A"/>
    <w:rsid w:val="000B6038"/>
    <w:rsid w:val="000B6696"/>
    <w:rsid w:val="000B79BA"/>
    <w:rsid w:val="000C06CC"/>
    <w:rsid w:val="000D0411"/>
    <w:rsid w:val="000D0799"/>
    <w:rsid w:val="000D2886"/>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A2D"/>
    <w:rsid w:val="00126D82"/>
    <w:rsid w:val="001301D5"/>
    <w:rsid w:val="001308D6"/>
    <w:rsid w:val="0013343C"/>
    <w:rsid w:val="00134730"/>
    <w:rsid w:val="001375F5"/>
    <w:rsid w:val="00141CE2"/>
    <w:rsid w:val="00142C0A"/>
    <w:rsid w:val="00143043"/>
    <w:rsid w:val="00143F53"/>
    <w:rsid w:val="00145B29"/>
    <w:rsid w:val="001476B5"/>
    <w:rsid w:val="00150D92"/>
    <w:rsid w:val="0015121B"/>
    <w:rsid w:val="001577AA"/>
    <w:rsid w:val="00160460"/>
    <w:rsid w:val="00161FCD"/>
    <w:rsid w:val="00163F45"/>
    <w:rsid w:val="00164778"/>
    <w:rsid w:val="00164DFB"/>
    <w:rsid w:val="00165059"/>
    <w:rsid w:val="00165502"/>
    <w:rsid w:val="001658AF"/>
    <w:rsid w:val="0017034C"/>
    <w:rsid w:val="00170832"/>
    <w:rsid w:val="0017135B"/>
    <w:rsid w:val="00171893"/>
    <w:rsid w:val="00171D6F"/>
    <w:rsid w:val="0017381D"/>
    <w:rsid w:val="00176C43"/>
    <w:rsid w:val="00176EB0"/>
    <w:rsid w:val="00181DD8"/>
    <w:rsid w:val="00182383"/>
    <w:rsid w:val="0018550D"/>
    <w:rsid w:val="00185EE0"/>
    <w:rsid w:val="00186895"/>
    <w:rsid w:val="00186CAD"/>
    <w:rsid w:val="00186E36"/>
    <w:rsid w:val="00187EA1"/>
    <w:rsid w:val="00190053"/>
    <w:rsid w:val="00190401"/>
    <w:rsid w:val="001953B8"/>
    <w:rsid w:val="00195B53"/>
    <w:rsid w:val="00196C10"/>
    <w:rsid w:val="0019788E"/>
    <w:rsid w:val="001A0AB9"/>
    <w:rsid w:val="001A23D2"/>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40A3"/>
    <w:rsid w:val="002369E3"/>
    <w:rsid w:val="00240A62"/>
    <w:rsid w:val="002458D0"/>
    <w:rsid w:val="0024740D"/>
    <w:rsid w:val="0024758B"/>
    <w:rsid w:val="002478A4"/>
    <w:rsid w:val="00250691"/>
    <w:rsid w:val="00253B76"/>
    <w:rsid w:val="00253B92"/>
    <w:rsid w:val="00255001"/>
    <w:rsid w:val="00255A6B"/>
    <w:rsid w:val="00257258"/>
    <w:rsid w:val="00260D3A"/>
    <w:rsid w:val="002616CF"/>
    <w:rsid w:val="00263E59"/>
    <w:rsid w:val="0026493A"/>
    <w:rsid w:val="002669CA"/>
    <w:rsid w:val="00267DCA"/>
    <w:rsid w:val="002703CE"/>
    <w:rsid w:val="00271CC0"/>
    <w:rsid w:val="002732C1"/>
    <w:rsid w:val="00276661"/>
    <w:rsid w:val="0027688C"/>
    <w:rsid w:val="00277BE3"/>
    <w:rsid w:val="00280A04"/>
    <w:rsid w:val="002827F2"/>
    <w:rsid w:val="002833BB"/>
    <w:rsid w:val="002834E5"/>
    <w:rsid w:val="002840CA"/>
    <w:rsid w:val="00284476"/>
    <w:rsid w:val="002912CD"/>
    <w:rsid w:val="002916F4"/>
    <w:rsid w:val="00293D30"/>
    <w:rsid w:val="00294BFB"/>
    <w:rsid w:val="00294C41"/>
    <w:rsid w:val="00294C51"/>
    <w:rsid w:val="002954E9"/>
    <w:rsid w:val="00296F11"/>
    <w:rsid w:val="002A2AEC"/>
    <w:rsid w:val="002A2F85"/>
    <w:rsid w:val="002A4102"/>
    <w:rsid w:val="002A42E7"/>
    <w:rsid w:val="002A5B8A"/>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1A5"/>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418"/>
    <w:rsid w:val="00360D44"/>
    <w:rsid w:val="00361E1A"/>
    <w:rsid w:val="00362057"/>
    <w:rsid w:val="00363F7C"/>
    <w:rsid w:val="00364FA3"/>
    <w:rsid w:val="00365B1C"/>
    <w:rsid w:val="00366034"/>
    <w:rsid w:val="00367D8E"/>
    <w:rsid w:val="00371579"/>
    <w:rsid w:val="003718ED"/>
    <w:rsid w:val="00371E11"/>
    <w:rsid w:val="0037588A"/>
    <w:rsid w:val="003775EC"/>
    <w:rsid w:val="00384635"/>
    <w:rsid w:val="003849DD"/>
    <w:rsid w:val="0038565F"/>
    <w:rsid w:val="00385825"/>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488"/>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04678"/>
    <w:rsid w:val="0040793B"/>
    <w:rsid w:val="0041032A"/>
    <w:rsid w:val="0041071E"/>
    <w:rsid w:val="00410F5D"/>
    <w:rsid w:val="004171CC"/>
    <w:rsid w:val="0042060F"/>
    <w:rsid w:val="0042142B"/>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C98"/>
    <w:rsid w:val="00480845"/>
    <w:rsid w:val="00481C5D"/>
    <w:rsid w:val="00481E38"/>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2DE1"/>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404"/>
    <w:rsid w:val="0059676D"/>
    <w:rsid w:val="005A022D"/>
    <w:rsid w:val="005A0666"/>
    <w:rsid w:val="005A24B7"/>
    <w:rsid w:val="005A2D2A"/>
    <w:rsid w:val="005A2DC6"/>
    <w:rsid w:val="005A34CA"/>
    <w:rsid w:val="005A35CA"/>
    <w:rsid w:val="005A4D74"/>
    <w:rsid w:val="005A4E65"/>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C7148"/>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68D2"/>
    <w:rsid w:val="005F7CBB"/>
    <w:rsid w:val="00603AFE"/>
    <w:rsid w:val="006059C3"/>
    <w:rsid w:val="00606495"/>
    <w:rsid w:val="00606839"/>
    <w:rsid w:val="00610B78"/>
    <w:rsid w:val="00611E24"/>
    <w:rsid w:val="0061565B"/>
    <w:rsid w:val="00615933"/>
    <w:rsid w:val="00616815"/>
    <w:rsid w:val="00617EBB"/>
    <w:rsid w:val="00620091"/>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550"/>
    <w:rsid w:val="00680B87"/>
    <w:rsid w:val="00682CF9"/>
    <w:rsid w:val="00685AB4"/>
    <w:rsid w:val="00685CE8"/>
    <w:rsid w:val="006870D4"/>
    <w:rsid w:val="00691420"/>
    <w:rsid w:val="00693BFD"/>
    <w:rsid w:val="00693C72"/>
    <w:rsid w:val="00693CB7"/>
    <w:rsid w:val="006954D3"/>
    <w:rsid w:val="00696752"/>
    <w:rsid w:val="00696E5A"/>
    <w:rsid w:val="006A0703"/>
    <w:rsid w:val="006A3ACE"/>
    <w:rsid w:val="006A4DF4"/>
    <w:rsid w:val="006A5A82"/>
    <w:rsid w:val="006A6107"/>
    <w:rsid w:val="006A78C7"/>
    <w:rsid w:val="006A7E61"/>
    <w:rsid w:val="006B006E"/>
    <w:rsid w:val="006B086D"/>
    <w:rsid w:val="006B50C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ECE"/>
    <w:rsid w:val="006F0F83"/>
    <w:rsid w:val="006F49AD"/>
    <w:rsid w:val="006F55F9"/>
    <w:rsid w:val="006F592A"/>
    <w:rsid w:val="006F6289"/>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4C34"/>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1A53"/>
    <w:rsid w:val="007C1CB4"/>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1F0B"/>
    <w:rsid w:val="007E5599"/>
    <w:rsid w:val="007E750E"/>
    <w:rsid w:val="007F0B1F"/>
    <w:rsid w:val="007F20F1"/>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49A6"/>
    <w:rsid w:val="008357DB"/>
    <w:rsid w:val="00840292"/>
    <w:rsid w:val="008417FF"/>
    <w:rsid w:val="00841F79"/>
    <w:rsid w:val="00842FAA"/>
    <w:rsid w:val="00843285"/>
    <w:rsid w:val="008461BD"/>
    <w:rsid w:val="00846536"/>
    <w:rsid w:val="00846D19"/>
    <w:rsid w:val="00846DBD"/>
    <w:rsid w:val="008475B2"/>
    <w:rsid w:val="00847938"/>
    <w:rsid w:val="00850111"/>
    <w:rsid w:val="008519CB"/>
    <w:rsid w:val="0085360D"/>
    <w:rsid w:val="0085406E"/>
    <w:rsid w:val="008548BF"/>
    <w:rsid w:val="00855A97"/>
    <w:rsid w:val="00856233"/>
    <w:rsid w:val="0086103C"/>
    <w:rsid w:val="008610CC"/>
    <w:rsid w:val="008611DD"/>
    <w:rsid w:val="00863E36"/>
    <w:rsid w:val="00864BCD"/>
    <w:rsid w:val="0086506E"/>
    <w:rsid w:val="00865F4C"/>
    <w:rsid w:val="00866ADE"/>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4E42"/>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287A"/>
    <w:rsid w:val="008E3405"/>
    <w:rsid w:val="008E4691"/>
    <w:rsid w:val="008E4B8C"/>
    <w:rsid w:val="008E6C81"/>
    <w:rsid w:val="008F2E66"/>
    <w:rsid w:val="008F3C77"/>
    <w:rsid w:val="008F49AF"/>
    <w:rsid w:val="008F5154"/>
    <w:rsid w:val="008F528E"/>
    <w:rsid w:val="008F7424"/>
    <w:rsid w:val="0090012C"/>
    <w:rsid w:val="00900A60"/>
    <w:rsid w:val="00901D59"/>
    <w:rsid w:val="00901DFB"/>
    <w:rsid w:val="009027B2"/>
    <w:rsid w:val="00902E1E"/>
    <w:rsid w:val="009033D5"/>
    <w:rsid w:val="00903676"/>
    <w:rsid w:val="00903E92"/>
    <w:rsid w:val="00903EC7"/>
    <w:rsid w:val="0090404C"/>
    <w:rsid w:val="0091223B"/>
    <w:rsid w:val="00912945"/>
    <w:rsid w:val="0091336B"/>
    <w:rsid w:val="009250D5"/>
    <w:rsid w:val="00926B68"/>
    <w:rsid w:val="00930383"/>
    <w:rsid w:val="0093315D"/>
    <w:rsid w:val="00934315"/>
    <w:rsid w:val="00936DDB"/>
    <w:rsid w:val="009373AC"/>
    <w:rsid w:val="00937F46"/>
    <w:rsid w:val="00940F4A"/>
    <w:rsid w:val="00941C3A"/>
    <w:rsid w:val="00942A74"/>
    <w:rsid w:val="00942D55"/>
    <w:rsid w:val="00950640"/>
    <w:rsid w:val="009513BD"/>
    <w:rsid w:val="00953E76"/>
    <w:rsid w:val="0095464B"/>
    <w:rsid w:val="009548CB"/>
    <w:rsid w:val="00954D35"/>
    <w:rsid w:val="00955010"/>
    <w:rsid w:val="0095538C"/>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17C1"/>
    <w:rsid w:val="009935B1"/>
    <w:rsid w:val="00994A2B"/>
    <w:rsid w:val="009952FD"/>
    <w:rsid w:val="00995A5A"/>
    <w:rsid w:val="009A1FD0"/>
    <w:rsid w:val="009A4940"/>
    <w:rsid w:val="009A4BA9"/>
    <w:rsid w:val="009A4CD2"/>
    <w:rsid w:val="009A4F5D"/>
    <w:rsid w:val="009A6220"/>
    <w:rsid w:val="009A6870"/>
    <w:rsid w:val="009B189C"/>
    <w:rsid w:val="009B24EB"/>
    <w:rsid w:val="009B2FDC"/>
    <w:rsid w:val="009B355E"/>
    <w:rsid w:val="009B3A47"/>
    <w:rsid w:val="009B743C"/>
    <w:rsid w:val="009B7A71"/>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28E2"/>
    <w:rsid w:val="009F579C"/>
    <w:rsid w:val="009F66E5"/>
    <w:rsid w:val="009F7158"/>
    <w:rsid w:val="00A0197B"/>
    <w:rsid w:val="00A01A44"/>
    <w:rsid w:val="00A037DB"/>
    <w:rsid w:val="00A03EBA"/>
    <w:rsid w:val="00A068A3"/>
    <w:rsid w:val="00A071E2"/>
    <w:rsid w:val="00A07EAE"/>
    <w:rsid w:val="00A10412"/>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509A0"/>
    <w:rsid w:val="00A5280A"/>
    <w:rsid w:val="00A541B5"/>
    <w:rsid w:val="00A54566"/>
    <w:rsid w:val="00A54713"/>
    <w:rsid w:val="00A54787"/>
    <w:rsid w:val="00A555E5"/>
    <w:rsid w:val="00A5606E"/>
    <w:rsid w:val="00A573A7"/>
    <w:rsid w:val="00A574EB"/>
    <w:rsid w:val="00A615C8"/>
    <w:rsid w:val="00A62F95"/>
    <w:rsid w:val="00A66804"/>
    <w:rsid w:val="00A66959"/>
    <w:rsid w:val="00A67157"/>
    <w:rsid w:val="00A73123"/>
    <w:rsid w:val="00A75D94"/>
    <w:rsid w:val="00A7762B"/>
    <w:rsid w:val="00A8004D"/>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775"/>
    <w:rsid w:val="00AA7C63"/>
    <w:rsid w:val="00AB17E8"/>
    <w:rsid w:val="00AB495F"/>
    <w:rsid w:val="00AB4D77"/>
    <w:rsid w:val="00AB6244"/>
    <w:rsid w:val="00AC0228"/>
    <w:rsid w:val="00AC0B7A"/>
    <w:rsid w:val="00AC258A"/>
    <w:rsid w:val="00AC3217"/>
    <w:rsid w:val="00AC3F5A"/>
    <w:rsid w:val="00AC4364"/>
    <w:rsid w:val="00AC5372"/>
    <w:rsid w:val="00AC5816"/>
    <w:rsid w:val="00AC5C72"/>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71"/>
    <w:rsid w:val="00BF27FF"/>
    <w:rsid w:val="00BF34F3"/>
    <w:rsid w:val="00BF4AC4"/>
    <w:rsid w:val="00BF707F"/>
    <w:rsid w:val="00C030C5"/>
    <w:rsid w:val="00C05344"/>
    <w:rsid w:val="00C0538C"/>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411C7"/>
    <w:rsid w:val="00C41F32"/>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67A"/>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50E1"/>
    <w:rsid w:val="00D47526"/>
    <w:rsid w:val="00D47F75"/>
    <w:rsid w:val="00D523D4"/>
    <w:rsid w:val="00D5253F"/>
    <w:rsid w:val="00D546F8"/>
    <w:rsid w:val="00D55A66"/>
    <w:rsid w:val="00D6023B"/>
    <w:rsid w:val="00D6055E"/>
    <w:rsid w:val="00D61530"/>
    <w:rsid w:val="00D621A9"/>
    <w:rsid w:val="00D65C19"/>
    <w:rsid w:val="00D66A8F"/>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C50"/>
    <w:rsid w:val="00DC5038"/>
    <w:rsid w:val="00DC7638"/>
    <w:rsid w:val="00DD43AC"/>
    <w:rsid w:val="00DD457A"/>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0FEE"/>
    <w:rsid w:val="00E148D9"/>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892"/>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406A"/>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715F"/>
    <w:rsid w:val="00F407B4"/>
    <w:rsid w:val="00F41492"/>
    <w:rsid w:val="00F445D1"/>
    <w:rsid w:val="00F44A3B"/>
    <w:rsid w:val="00F45D04"/>
    <w:rsid w:val="00F475E0"/>
    <w:rsid w:val="00F5080A"/>
    <w:rsid w:val="00F53335"/>
    <w:rsid w:val="00F53899"/>
    <w:rsid w:val="00F555DB"/>
    <w:rsid w:val="00F60DD6"/>
    <w:rsid w:val="00F612F3"/>
    <w:rsid w:val="00F6214D"/>
    <w:rsid w:val="00F65CEC"/>
    <w:rsid w:val="00F7074B"/>
    <w:rsid w:val="00F7085C"/>
    <w:rsid w:val="00F7130F"/>
    <w:rsid w:val="00F724EE"/>
    <w:rsid w:val="00F73C8B"/>
    <w:rsid w:val="00F73DAC"/>
    <w:rsid w:val="00F744DC"/>
    <w:rsid w:val="00F756E3"/>
    <w:rsid w:val="00F75DF9"/>
    <w:rsid w:val="00F77D33"/>
    <w:rsid w:val="00F80F33"/>
    <w:rsid w:val="00F8151D"/>
    <w:rsid w:val="00F81AD7"/>
    <w:rsid w:val="00F81B47"/>
    <w:rsid w:val="00F81CD9"/>
    <w:rsid w:val="00F86DCF"/>
    <w:rsid w:val="00F87857"/>
    <w:rsid w:val="00F90EB2"/>
    <w:rsid w:val="00F91E4C"/>
    <w:rsid w:val="00F92D01"/>
    <w:rsid w:val="00F944D2"/>
    <w:rsid w:val="00F94D36"/>
    <w:rsid w:val="00FA0696"/>
    <w:rsid w:val="00FA2236"/>
    <w:rsid w:val="00FA4415"/>
    <w:rsid w:val="00FA4547"/>
    <w:rsid w:val="00FA6780"/>
    <w:rsid w:val="00FB1237"/>
    <w:rsid w:val="00FB3442"/>
    <w:rsid w:val="00FB3533"/>
    <w:rsid w:val="00FB502F"/>
    <w:rsid w:val="00FB5EDB"/>
    <w:rsid w:val="00FC0BBB"/>
    <w:rsid w:val="00FC5F6E"/>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50E1"/>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iPriority w:val="9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uiPriority w:val="99"/>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uiPriority w:val="99"/>
    <w:rsid w:val="00A5280A"/>
  </w:style>
  <w:style w:type="paragraph" w:styleId="ac">
    <w:name w:val="No Spacing"/>
    <w:link w:val="ad"/>
    <w:uiPriority w:val="1"/>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rsid w:val="0057642B"/>
    <w:rPr>
      <w:rFonts w:ascii="Consolas" w:hAnsi="Consolas"/>
      <w:sz w:val="20"/>
      <w:szCs w:val="20"/>
    </w:rPr>
  </w:style>
  <w:style w:type="character" w:styleId="ae">
    <w:name w:val="Hyperlink"/>
    <w:basedOn w:val="a1"/>
    <w:uiPriority w:val="99"/>
    <w:unhideWhenUsed/>
    <w:qFormat/>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uiPriority w:val="99"/>
    <w:rsid w:val="008E0FC1"/>
    <w:rPr>
      <w:rFonts w:cstheme="minorBidi"/>
      <w:b/>
      <w:lang w:eastAsia="en-US"/>
    </w:rPr>
  </w:style>
  <w:style w:type="paragraph" w:styleId="32">
    <w:name w:val="Body Text Indent 3"/>
    <w:basedOn w:val="a0"/>
    <w:link w:val="311"/>
    <w:uiPriority w:val="99"/>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uiPriority w:val="99"/>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unhideWhenUsed/>
    <w:qFormat/>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rsid w:val="00CB0E8B"/>
    <w:rPr>
      <w:rFonts w:ascii="Segoe UI" w:hAnsi="Segoe UI" w:cs="Segoe UI"/>
      <w:sz w:val="18"/>
      <w:szCs w:val="18"/>
    </w:rPr>
  </w:style>
  <w:style w:type="character" w:styleId="af5">
    <w:name w:val="FollowedHyperlink"/>
    <w:basedOn w:val="a1"/>
    <w:uiPriority w:val="99"/>
    <w:unhideWhenUsed/>
    <w:qFormat/>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unhideWhenUsed/>
    <w:qFormat/>
    <w:rsid w:val="004321D7"/>
    <w:pPr>
      <w:spacing w:after="120"/>
    </w:pPr>
  </w:style>
  <w:style w:type="character" w:customStyle="1" w:styleId="af7">
    <w:name w:val="Основной текст Знак"/>
    <w:basedOn w:val="a1"/>
    <w:link w:val="af6"/>
    <w:uiPriority w:val="99"/>
    <w:rsid w:val="004321D7"/>
  </w:style>
  <w:style w:type="character" w:customStyle="1" w:styleId="ad">
    <w:name w:val="Без интервала Знак"/>
    <w:link w:val="ac"/>
    <w:uiPriority w:val="1"/>
    <w:locked/>
    <w:rsid w:val="004321D7"/>
    <w:rPr>
      <w:rFonts w:cs="Times New Roman"/>
      <w:szCs w:val="20"/>
      <w:lang w:val="ru-RU" w:eastAsia="ru-RU"/>
    </w:rPr>
  </w:style>
  <w:style w:type="paragraph" w:customStyle="1" w:styleId="15">
    <w:name w:val="Абзац списка1"/>
    <w:basedOn w:val="a0"/>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ечания Знак"/>
    <w:basedOn w:val="a1"/>
    <w:link w:val="af9"/>
    <w:uiPriority w:val="99"/>
    <w:rsid w:val="00E51CA6"/>
    <w:rPr>
      <w:sz w:val="20"/>
      <w:szCs w:val="20"/>
    </w:rPr>
  </w:style>
  <w:style w:type="paragraph" w:styleId="afb">
    <w:name w:val="annotation subject"/>
    <w:basedOn w:val="af9"/>
    <w:next w:val="af9"/>
    <w:link w:val="afc"/>
    <w:uiPriority w:val="99"/>
    <w:unhideWhenUsed/>
    <w:qFormat/>
    <w:rsid w:val="00E51CA6"/>
    <w:rPr>
      <w:b/>
      <w:bCs/>
    </w:rPr>
  </w:style>
  <w:style w:type="character" w:customStyle="1" w:styleId="afc">
    <w:name w:val="Тема примечания Знак"/>
    <w:basedOn w:val="afa"/>
    <w:link w:val="afb"/>
    <w:uiPriority w:val="99"/>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uiPriority w:val="10"/>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unhideWhenUsed/>
    <w:qFormat/>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qFormat/>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basedOn w:val="a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rsid w:val="00B625E8"/>
    <w:rPr>
      <w:rFonts w:cs="Times New Roman"/>
    </w:rPr>
  </w:style>
  <w:style w:type="paragraph" w:customStyle="1" w:styleId="1d">
    <w:name w:val="Без интервала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2b">
    <w:name w:val="Обычная таблица2"/>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0">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character" w:customStyle="1" w:styleId="62">
    <w:name w:val="Верхний колонтитул Знак6"/>
    <w:basedOn w:val="a1"/>
    <w:rsid w:val="00CB667A"/>
    <w:rPr>
      <w:rFonts w:ascii="Calibri" w:eastAsia="Calibri" w:hAnsi="Calibri" w:cs="Calibri"/>
      <w:kern w:val="0"/>
      <w:lang w:eastAsia="uk-UA"/>
      <w14:ligatures w14:val="none"/>
    </w:rPr>
  </w:style>
  <w:style w:type="character" w:customStyle="1" w:styleId="210">
    <w:name w:val="Основной текст 2 Знак1"/>
    <w:basedOn w:val="a1"/>
    <w:uiPriority w:val="99"/>
    <w:rsid w:val="00CB667A"/>
    <w:rPr>
      <w:rFonts w:ascii="Calibri" w:eastAsia="Calibri" w:hAnsi="Calibri"/>
      <w:b/>
      <w:kern w:val="0"/>
      <w14:ligatures w14:val="none"/>
    </w:rPr>
  </w:style>
  <w:style w:type="character" w:customStyle="1" w:styleId="1f1">
    <w:name w:val="Основной текст Знак1"/>
    <w:basedOn w:val="a1"/>
    <w:rsid w:val="00CB667A"/>
    <w:rPr>
      <w:rFonts w:ascii="Calibri" w:eastAsia="Calibri" w:hAnsi="Calibri" w:cs="Calibri"/>
      <w:kern w:val="0"/>
      <w:lang w:eastAsia="uk-UA"/>
      <w14:ligatures w14:val="none"/>
    </w:rPr>
  </w:style>
  <w:style w:type="character" w:customStyle="1" w:styleId="1f2">
    <w:name w:val="Без интервала Знак1"/>
    <w:locked/>
    <w:rsid w:val="00CB667A"/>
    <w:rPr>
      <w:rFonts w:ascii="Calibri" w:eastAsia="Calibri" w:hAnsi="Calibri" w:cs="Times New Roman"/>
      <w:kern w:val="0"/>
      <w:szCs w:val="20"/>
      <w:lang w:val="ru-RU" w:eastAsia="ru-RU"/>
      <w14:ligatures w14:val="none"/>
    </w:rPr>
  </w:style>
  <w:style w:type="paragraph" w:customStyle="1" w:styleId="1f3">
    <w:name w:val="Звичайний1"/>
    <w:rsid w:val="00CB667A"/>
    <w:pPr>
      <w:spacing w:after="0" w:line="276" w:lineRule="auto"/>
    </w:pPr>
    <w:rPr>
      <w:rFonts w:ascii="Arial" w:eastAsia="Arial" w:hAnsi="Arial" w:cs="Times New Roman"/>
      <w:color w:val="000000"/>
      <w:szCs w:val="20"/>
      <w:lang w:val="ru-RU" w:eastAsia="ru-RU"/>
    </w:rPr>
  </w:style>
  <w:style w:type="paragraph" w:customStyle="1" w:styleId="113">
    <w:name w:val="Заголовок 11"/>
    <w:basedOn w:val="13"/>
    <w:next w:val="13"/>
    <w:rsid w:val="00CB667A"/>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511">
    <w:name w:val="Заголовок 51"/>
    <w:basedOn w:val="13"/>
    <w:next w:val="13"/>
    <w:rsid w:val="00CB667A"/>
    <w:pPr>
      <w:keepNext/>
      <w:suppressAutoHyphens/>
      <w:spacing w:line="1" w:lineRule="atLeast"/>
      <w:ind w:leftChars="-1" w:left="-1" w:hangingChars="1" w:hanging="360"/>
      <w:textDirection w:val="btLr"/>
      <w:textAlignment w:val="top"/>
      <w:outlineLvl w:val="4"/>
    </w:pPr>
    <w:rPr>
      <w:b/>
      <w:position w:val="-1"/>
      <w:sz w:val="36"/>
    </w:rPr>
  </w:style>
  <w:style w:type="paragraph" w:customStyle="1" w:styleId="1f4">
    <w:name w:val="Название1"/>
    <w:basedOn w:val="13"/>
    <w:rsid w:val="00CB667A"/>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3"/>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5">
    <w:name w:val="Основной текст1"/>
    <w:basedOn w:val="13"/>
    <w:rsid w:val="00CB667A"/>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220">
    <w:name w:val="Основной текст 22"/>
    <w:basedOn w:val="13"/>
    <w:rsid w:val="00CB667A"/>
    <w:pPr>
      <w:suppressAutoHyphens/>
      <w:spacing w:line="1" w:lineRule="atLeast"/>
      <w:ind w:leftChars="-1" w:left="-1" w:hangingChars="1" w:hanging="1"/>
      <w:textDirection w:val="btLr"/>
      <w:textAlignment w:val="top"/>
      <w:outlineLvl w:val="0"/>
    </w:pPr>
    <w:rPr>
      <w:rFonts w:ascii="Calibri" w:eastAsia="Calibri" w:hAnsi="Calibri"/>
      <w:b/>
      <w:position w:val="-1"/>
      <w:sz w:val="22"/>
    </w:rPr>
  </w:style>
  <w:style w:type="paragraph" w:customStyle="1" w:styleId="1f6">
    <w:name w:val="Обычный (веб)1"/>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1">
    <w:name w:val="Основной текст с отступом 21"/>
    <w:basedOn w:val="13"/>
    <w:rsid w:val="00CB667A"/>
    <w:pPr>
      <w:suppressAutoHyphens/>
      <w:spacing w:after="120" w:line="480" w:lineRule="auto"/>
      <w:ind w:leftChars="-1" w:left="283" w:hangingChars="1" w:hanging="1"/>
      <w:textDirection w:val="btLr"/>
      <w:textAlignment w:val="top"/>
      <w:outlineLvl w:val="0"/>
    </w:pPr>
    <w:rPr>
      <w:position w:val="-1"/>
      <w:sz w:val="22"/>
    </w:rPr>
  </w:style>
  <w:style w:type="paragraph" w:customStyle="1" w:styleId="212">
    <w:name w:val="Основной текст 21"/>
    <w:basedOn w:val="13"/>
    <w:rsid w:val="00CB667A"/>
    <w:pPr>
      <w:spacing w:after="120" w:line="480" w:lineRule="auto"/>
      <w:ind w:leftChars="-1" w:left="-1" w:hangingChars="1" w:hanging="1"/>
      <w:textDirection w:val="btLr"/>
      <w:textAlignment w:val="top"/>
      <w:outlineLvl w:val="0"/>
    </w:pPr>
    <w:rPr>
      <w:position w:val="-1"/>
      <w:sz w:val="22"/>
    </w:rPr>
  </w:style>
  <w:style w:type="paragraph" w:customStyle="1" w:styleId="1f7">
    <w:name w:val="Верх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8">
    <w:name w:val="Ниж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1">
    <w:name w:val="Нормальний текст"/>
    <w:basedOn w:val="13"/>
    <w:rsid w:val="00CB667A"/>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3"/>
    <w:rsid w:val="00CB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4">
    <w:name w:val="Основной текст с отступом 31"/>
    <w:basedOn w:val="13"/>
    <w:rsid w:val="00CB667A"/>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0">
    <w:name w:val="Знак7 Знак Знак"/>
    <w:basedOn w:val="13"/>
    <w:rsid w:val="00CB667A"/>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5">
    <w:name w:val="Основной текст 31"/>
    <w:basedOn w:val="13"/>
    <w:rsid w:val="00CB667A"/>
    <w:pPr>
      <w:suppressAutoHyphens/>
      <w:spacing w:after="120" w:line="1" w:lineRule="atLeast"/>
      <w:ind w:leftChars="-1" w:left="-1" w:hangingChars="1" w:hanging="1"/>
      <w:textDirection w:val="btLr"/>
      <w:textAlignment w:val="top"/>
      <w:outlineLvl w:val="0"/>
    </w:pPr>
    <w:rPr>
      <w:position w:val="-1"/>
      <w:sz w:val="16"/>
    </w:rPr>
  </w:style>
  <w:style w:type="paragraph" w:styleId="aff2">
    <w:name w:val="caption"/>
    <w:basedOn w:val="13"/>
    <w:rsid w:val="00CB667A"/>
    <w:pPr>
      <w:widowControl w:val="0"/>
      <w:suppressAutoHyphens/>
      <w:spacing w:line="1" w:lineRule="atLeast"/>
      <w:ind w:leftChars="-1" w:left="-1" w:hangingChars="1" w:hanging="1"/>
      <w:jc w:val="center"/>
      <w:textDirection w:val="btLr"/>
      <w:textAlignment w:val="top"/>
      <w:outlineLvl w:val="0"/>
    </w:pPr>
    <w:rPr>
      <w:rFonts w:ascii="Arial" w:eastAsia="Arial" w:hAnsi="Arial"/>
      <w:b/>
      <w:position w:val="-1"/>
      <w:sz w:val="22"/>
    </w:rPr>
  </w:style>
  <w:style w:type="character" w:styleId="aff3">
    <w:name w:val="line number"/>
    <w:rsid w:val="00CB667A"/>
    <w:rPr>
      <w:w w:val="100"/>
      <w:position w:val="-1"/>
      <w:sz w:val="22"/>
      <w:effect w:val="none"/>
      <w:vertAlign w:val="baseline"/>
      <w:cs w:val="0"/>
      <w:em w:val="none"/>
    </w:rPr>
  </w:style>
  <w:style w:type="character" w:customStyle="1" w:styleId="1f9">
    <w:name w:val="Выделение1"/>
    <w:rsid w:val="00CB667A"/>
    <w:rPr>
      <w:rFonts w:ascii="Times New Roman" w:eastAsia="Times New Roman" w:hAnsi="Times New Roman"/>
      <w:b/>
      <w:w w:val="100"/>
      <w:position w:val="-1"/>
      <w:sz w:val="22"/>
      <w:effect w:val="none"/>
      <w:vertAlign w:val="baseline"/>
      <w:cs w:val="0"/>
      <w:em w:val="none"/>
    </w:rPr>
  </w:style>
  <w:style w:type="character" w:customStyle="1" w:styleId="1fa">
    <w:name w:val="Строгий1"/>
    <w:rsid w:val="00CB667A"/>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CB667A"/>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CB667A"/>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CB667A"/>
    <w:rPr>
      <w:rFonts w:ascii="Times New Roman" w:eastAsia="Times New Roman" w:hAnsi="Times New Roman"/>
      <w:w w:val="100"/>
      <w:position w:val="-1"/>
      <w:sz w:val="22"/>
      <w:effect w:val="none"/>
      <w:vertAlign w:val="baseline"/>
      <w:cs w:val="0"/>
      <w:em w:val="none"/>
    </w:rPr>
  </w:style>
  <w:style w:type="character" w:customStyle="1" w:styleId="rvts0">
    <w:name w:val="rvts0"/>
    <w:rsid w:val="00CB667A"/>
    <w:rPr>
      <w:rFonts w:ascii="Times New Roman" w:eastAsia="Times New Roman" w:hAnsi="Times New Roman"/>
      <w:w w:val="100"/>
      <w:position w:val="-1"/>
      <w:sz w:val="22"/>
      <w:effect w:val="none"/>
      <w:vertAlign w:val="baseline"/>
      <w:cs w:val="0"/>
      <w:em w:val="none"/>
    </w:rPr>
  </w:style>
  <w:style w:type="character" w:customStyle="1" w:styleId="2c">
    <w:name w:val="Основний текст з відступом 2 Знак"/>
    <w:rsid w:val="00CB667A"/>
    <w:rPr>
      <w:w w:val="100"/>
      <w:position w:val="-1"/>
      <w:sz w:val="22"/>
      <w:effect w:val="none"/>
      <w:vertAlign w:val="baseline"/>
      <w:cs w:val="0"/>
      <w:em w:val="none"/>
    </w:rPr>
  </w:style>
  <w:style w:type="character" w:customStyle="1" w:styleId="1fb">
    <w:name w:val="Гиперссылка1"/>
    <w:rsid w:val="00CB667A"/>
    <w:rPr>
      <w:color w:val="0000FF"/>
      <w:w w:val="100"/>
      <w:position w:val="-1"/>
      <w:sz w:val="22"/>
      <w:u w:val="single"/>
      <w:effect w:val="none"/>
      <w:vertAlign w:val="baseline"/>
      <w:cs w:val="0"/>
      <w:em w:val="none"/>
    </w:rPr>
  </w:style>
  <w:style w:type="character" w:customStyle="1" w:styleId="wT42">
    <w:name w:val="wT42"/>
    <w:rsid w:val="00CB667A"/>
    <w:rPr>
      <w:w w:val="100"/>
      <w:position w:val="-1"/>
      <w:sz w:val="22"/>
      <w:effect w:val="none"/>
      <w:vertAlign w:val="baseline"/>
      <w:cs w:val="0"/>
      <w:em w:val="none"/>
    </w:rPr>
  </w:style>
  <w:style w:type="character" w:customStyle="1" w:styleId="1fc">
    <w:name w:val="Просмотренная гиперссылка1"/>
    <w:rsid w:val="00CB667A"/>
    <w:rPr>
      <w:color w:val="800080"/>
      <w:w w:val="100"/>
      <w:position w:val="-1"/>
      <w:sz w:val="22"/>
      <w:u w:val="single"/>
      <w:effect w:val="none"/>
      <w:vertAlign w:val="baseline"/>
      <w:cs w:val="0"/>
      <w:em w:val="none"/>
    </w:rPr>
  </w:style>
  <w:style w:type="character" w:customStyle="1" w:styleId="longtext1">
    <w:name w:val="long_text1"/>
    <w:rsid w:val="00CB667A"/>
    <w:rPr>
      <w:w w:val="100"/>
      <w:position w:val="-1"/>
      <w:sz w:val="20"/>
      <w:effect w:val="none"/>
      <w:vertAlign w:val="baseline"/>
      <w:cs w:val="0"/>
      <w:em w:val="none"/>
    </w:rPr>
  </w:style>
  <w:style w:type="character" w:customStyle="1" w:styleId="FontStyle37">
    <w:name w:val="Font Style37"/>
    <w:rsid w:val="00CB667A"/>
    <w:rPr>
      <w:rFonts w:ascii="Times New Roman" w:eastAsia="Times New Roman" w:hAnsi="Times New Roman"/>
      <w:w w:val="100"/>
      <w:position w:val="-1"/>
      <w:sz w:val="22"/>
      <w:effect w:val="none"/>
      <w:vertAlign w:val="baseline"/>
      <w:cs w:val="0"/>
      <w:em w:val="none"/>
    </w:rPr>
  </w:style>
  <w:style w:type="character" w:customStyle="1" w:styleId="38">
    <w:name w:val="Основной текст 3 Знак"/>
    <w:rsid w:val="00CB667A"/>
    <w:rPr>
      <w:w w:val="100"/>
      <w:position w:val="-1"/>
      <w:sz w:val="16"/>
      <w:effect w:val="none"/>
      <w:vertAlign w:val="baseline"/>
      <w:cs w:val="0"/>
      <w:em w:val="none"/>
    </w:rPr>
  </w:style>
  <w:style w:type="character" w:customStyle="1" w:styleId="rvts46">
    <w:name w:val="rvts46"/>
    <w:rsid w:val="00CB667A"/>
    <w:rPr>
      <w:w w:val="100"/>
      <w:position w:val="-1"/>
      <w:sz w:val="22"/>
      <w:effect w:val="none"/>
      <w:vertAlign w:val="baseline"/>
      <w:cs w:val="0"/>
      <w:em w:val="none"/>
    </w:rPr>
  </w:style>
  <w:style w:type="character" w:customStyle="1" w:styleId="hps">
    <w:name w:val="hps"/>
    <w:rsid w:val="00CB667A"/>
    <w:rPr>
      <w:w w:val="100"/>
      <w:position w:val="-1"/>
      <w:sz w:val="22"/>
      <w:effect w:val="none"/>
      <w:vertAlign w:val="baseline"/>
      <w:cs w:val="0"/>
      <w:em w:val="none"/>
    </w:rPr>
  </w:style>
  <w:style w:type="character" w:customStyle="1" w:styleId="atn">
    <w:name w:val="atn"/>
    <w:rsid w:val="00CB667A"/>
    <w:rPr>
      <w:w w:val="100"/>
      <w:position w:val="-1"/>
      <w:sz w:val="22"/>
      <w:effect w:val="none"/>
      <w:vertAlign w:val="baseline"/>
      <w:cs w:val="0"/>
      <w:em w:val="none"/>
    </w:rPr>
  </w:style>
  <w:style w:type="character" w:customStyle="1" w:styleId="T21">
    <w:name w:val="T21"/>
    <w:rsid w:val="00CB667A"/>
    <w:rPr>
      <w:w w:val="100"/>
      <w:position w:val="-1"/>
      <w:sz w:val="22"/>
      <w:effect w:val="none"/>
      <w:vertAlign w:val="baseline"/>
      <w:cs w:val="0"/>
      <w:em w:val="none"/>
    </w:rPr>
  </w:style>
  <w:style w:type="character" w:customStyle="1" w:styleId="T72">
    <w:name w:val="T72"/>
    <w:rsid w:val="00CB667A"/>
    <w:rPr>
      <w:w w:val="100"/>
      <w:position w:val="-1"/>
      <w:sz w:val="22"/>
      <w:effect w:val="none"/>
      <w:vertAlign w:val="baseline"/>
      <w:cs w:val="0"/>
      <w:em w:val="none"/>
    </w:rPr>
  </w:style>
  <w:style w:type="character" w:customStyle="1" w:styleId="WW8Num11z0">
    <w:name w:val="WW8Num11z0"/>
    <w:rsid w:val="00CB667A"/>
    <w:rPr>
      <w:rFonts w:ascii="Times New Roman" w:eastAsia="Times New Roman" w:hAnsi="Times New Roman"/>
      <w:w w:val="100"/>
      <w:position w:val="-1"/>
      <w:sz w:val="22"/>
      <w:effect w:val="none"/>
      <w:vertAlign w:val="baseline"/>
      <w:cs w:val="0"/>
      <w:em w:val="none"/>
    </w:rPr>
  </w:style>
  <w:style w:type="character" w:customStyle="1" w:styleId="1fd">
    <w:name w:val="Номер страницы1"/>
    <w:rsid w:val="00CB667A"/>
    <w:rPr>
      <w:w w:val="100"/>
      <w:position w:val="-1"/>
      <w:sz w:val="22"/>
      <w:effect w:val="none"/>
      <w:vertAlign w:val="baseline"/>
      <w:cs w:val="0"/>
      <w:em w:val="none"/>
    </w:rPr>
  </w:style>
  <w:style w:type="character" w:customStyle="1" w:styleId="rvts9">
    <w:name w:val="rvts9"/>
    <w:rsid w:val="00CB667A"/>
    <w:rPr>
      <w:w w:val="100"/>
      <w:position w:val="-1"/>
      <w:sz w:val="22"/>
      <w:effect w:val="none"/>
      <w:vertAlign w:val="baseline"/>
      <w:cs w:val="0"/>
      <w:em w:val="none"/>
    </w:rPr>
  </w:style>
  <w:style w:type="table" w:styleId="1fe">
    <w:name w:val="Table Simple 1"/>
    <w:basedOn w:val="a2"/>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Обычная таблица11"/>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styleId="-1">
    <w:name w:val="Table Web 1"/>
    <w:basedOn w:val="1e"/>
    <w:rsid w:val="00CB667A"/>
    <w:pPr>
      <w:suppressAutoHyphens/>
      <w:spacing w:line="1" w:lineRule="atLeast"/>
      <w:ind w:leftChars="-1" w:left="-1" w:hangingChars="1" w:hanging="1"/>
      <w:textDirection w:val="btLr"/>
      <w:textAlignment w:val="top"/>
      <w:outlineLvl w:val="0"/>
    </w:pPr>
    <w:rPr>
      <w:position w:val="-1"/>
      <w:sz w:val="22"/>
      <w:lang w:val="ru-RU"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Paragraph">
    <w:name w:val="Table Paragraph"/>
    <w:basedOn w:val="a0"/>
    <w:rsid w:val="00CB667A"/>
    <w:pPr>
      <w:widowControl w:val="0"/>
      <w:suppressAutoHyphens/>
      <w:spacing w:after="0" w:line="1" w:lineRule="atLeast"/>
      <w:ind w:leftChars="-1" w:left="-1" w:hangingChars="1" w:hanging="1"/>
      <w:textDirection w:val="btLr"/>
      <w:textAlignment w:val="top"/>
      <w:outlineLvl w:val="0"/>
    </w:pPr>
    <w:rPr>
      <w:rFonts w:ascii="Arial" w:eastAsia="Arial" w:hAnsi="Arial" w:cs="Times New Roman"/>
      <w:color w:val="000000"/>
      <w:position w:val="-1"/>
      <w:lang w:val="en-US" w:eastAsia="en-US"/>
    </w:rPr>
  </w:style>
  <w:style w:type="character" w:customStyle="1" w:styleId="45">
    <w:name w:val="Основной текст (4)"/>
    <w:rsid w:val="00CB667A"/>
    <w:rPr>
      <w:w w:val="100"/>
      <w:position w:val="-1"/>
      <w:sz w:val="25"/>
      <w:szCs w:val="25"/>
      <w:effect w:val="none"/>
      <w:vertAlign w:val="baseline"/>
      <w:cs w:val="0"/>
      <w:em w:val="none"/>
      <w:lang w:val="uk-UA" w:eastAsia="ar-SA" w:bidi="ar-SA"/>
    </w:rPr>
  </w:style>
  <w:style w:type="paragraph" w:customStyle="1" w:styleId="180">
    <w:name w:val="Основной текст (18)"/>
    <w:basedOn w:val="a0"/>
    <w:rsid w:val="00CB667A"/>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paragraph" w:styleId="2d">
    <w:name w:val="Body Text Indent 2"/>
    <w:basedOn w:val="a0"/>
    <w:link w:val="2e"/>
    <w:rsid w:val="00CB667A"/>
    <w:pPr>
      <w:suppressAutoHyphens/>
      <w:spacing w:after="120" w:line="480" w:lineRule="auto"/>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2e">
    <w:name w:val="Основной текст с отступом 2 Знак"/>
    <w:basedOn w:val="a1"/>
    <w:link w:val="2d"/>
    <w:rsid w:val="00CB667A"/>
    <w:rPr>
      <w:rFonts w:ascii="Arial" w:eastAsia="Arial" w:hAnsi="Arial" w:cs="Times New Roman"/>
      <w:color w:val="000000"/>
      <w:position w:val="-1"/>
      <w:szCs w:val="20"/>
      <w:lang w:val="ru-RU" w:eastAsia="ru-RU"/>
    </w:rPr>
  </w:style>
  <w:style w:type="character" w:customStyle="1" w:styleId="213">
    <w:name w:val="Основной текст с отступом 2 Знак1"/>
    <w:rsid w:val="00CB667A"/>
    <w:rPr>
      <w:w w:val="100"/>
      <w:position w:val="-1"/>
      <w:sz w:val="22"/>
      <w:effect w:val="none"/>
      <w:vertAlign w:val="baseline"/>
      <w:cs w:val="0"/>
      <w:em w:val="none"/>
      <w:lang w:val="ru-RU" w:eastAsia="ru-RU"/>
    </w:rPr>
  </w:style>
  <w:style w:type="paragraph" w:customStyle="1" w:styleId="115">
    <w:name w:val="Знак Знак Знак Знак1 Знак Знак1 Знак Знак Знак Знак"/>
    <w:basedOn w:val="a0"/>
    <w:rsid w:val="00CB667A"/>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eastAsia="en-US"/>
    </w:rPr>
  </w:style>
  <w:style w:type="character" w:customStyle="1" w:styleId="WW8Num6z0">
    <w:name w:val="WW8Num6z0"/>
    <w:rsid w:val="00CB667A"/>
    <w:rPr>
      <w:rFonts w:ascii="Times New Roman CYR" w:hAnsi="Times New Roman CYR" w:cs="Times New Roman CYR"/>
      <w:w w:val="100"/>
      <w:position w:val="-1"/>
      <w:effect w:val="none"/>
      <w:vertAlign w:val="baseline"/>
      <w:cs w:val="0"/>
      <w:em w:val="none"/>
    </w:rPr>
  </w:style>
  <w:style w:type="paragraph" w:styleId="aff4">
    <w:name w:val="Body Text Indent"/>
    <w:basedOn w:val="a0"/>
    <w:link w:val="aff5"/>
    <w:qFormat/>
    <w:rsid w:val="00CB667A"/>
    <w:pPr>
      <w:suppressAutoHyphens/>
      <w:spacing w:after="120" w:line="1" w:lineRule="atLeast"/>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aff5">
    <w:name w:val="Основной текст с отступом Знак"/>
    <w:basedOn w:val="a1"/>
    <w:link w:val="aff4"/>
    <w:rsid w:val="00CB667A"/>
    <w:rPr>
      <w:rFonts w:ascii="Arial" w:eastAsia="Arial" w:hAnsi="Arial" w:cs="Times New Roman"/>
      <w:color w:val="000000"/>
      <w:position w:val="-1"/>
      <w:szCs w:val="20"/>
      <w:lang w:val="ru-RU" w:eastAsia="ru-RU"/>
    </w:rPr>
  </w:style>
  <w:style w:type="character" w:customStyle="1" w:styleId="FontStyle25">
    <w:name w:val="Font Style25"/>
    <w:rsid w:val="00CB667A"/>
    <w:rPr>
      <w:rFonts w:ascii="Times New Roman" w:hAnsi="Times New Roman" w:cs="Times New Roman" w:hint="default"/>
      <w:w w:val="100"/>
      <w:position w:val="-1"/>
      <w:sz w:val="22"/>
      <w:effect w:val="none"/>
      <w:vertAlign w:val="baseline"/>
      <w:cs w:val="0"/>
      <w:em w:val="none"/>
    </w:rPr>
  </w:style>
  <w:style w:type="character" w:customStyle="1" w:styleId="2f">
    <w:name w:val="Основной текст (2) + Полужирный"/>
    <w:rsid w:val="00CB667A"/>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4">
    <w:name w:val="Основной текст (2) + Полужирный1"/>
    <w:rsid w:val="00CB667A"/>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5">
    <w:name w:val="Основной текст (2)1"/>
    <w:basedOn w:val="a0"/>
    <w:rsid w:val="00CB667A"/>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9">
    <w:name w:val="Основной текст (3)_"/>
    <w:rsid w:val="00CB667A"/>
    <w:rPr>
      <w:b/>
      <w:bCs/>
      <w:w w:val="100"/>
      <w:position w:val="-1"/>
      <w:sz w:val="22"/>
      <w:szCs w:val="22"/>
      <w:effect w:val="none"/>
      <w:shd w:val="clear" w:color="auto" w:fill="FFFFFF"/>
      <w:vertAlign w:val="baseline"/>
      <w:cs w:val="0"/>
      <w:em w:val="none"/>
    </w:rPr>
  </w:style>
  <w:style w:type="paragraph" w:customStyle="1" w:styleId="3a">
    <w:name w:val="Основной текст (3)"/>
    <w:basedOn w:val="a0"/>
    <w:rsid w:val="00CB667A"/>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
    <w:name w:val="Название Знак1"/>
    <w:rsid w:val="00CB667A"/>
    <w:rPr>
      <w:rFonts w:ascii="Cambria" w:eastAsia="Times New Roman" w:hAnsi="Cambria" w:cs="Times New Roman"/>
      <w:b/>
      <w:bCs/>
      <w:w w:val="100"/>
      <w:kern w:val="28"/>
      <w:position w:val="-1"/>
      <w:sz w:val="32"/>
      <w:szCs w:val="32"/>
      <w:effect w:val="none"/>
      <w:vertAlign w:val="baseline"/>
      <w:cs w:val="0"/>
      <w:em w:val="none"/>
    </w:rPr>
  </w:style>
  <w:style w:type="character" w:customStyle="1" w:styleId="316">
    <w:name w:val="Заголовок 3 Знак1"/>
    <w:rsid w:val="00CB667A"/>
    <w:rPr>
      <w:rFonts w:ascii="Cambria" w:eastAsia="Times New Roman" w:hAnsi="Cambria" w:cs="Times New Roman"/>
      <w:b/>
      <w:bCs/>
      <w:w w:val="100"/>
      <w:position w:val="-1"/>
      <w:sz w:val="26"/>
      <w:szCs w:val="26"/>
      <w:effect w:val="none"/>
      <w:vertAlign w:val="baseline"/>
      <w:cs w:val="0"/>
      <w:em w:val="none"/>
    </w:rPr>
  </w:style>
  <w:style w:type="character" w:customStyle="1" w:styleId="FontStyle11">
    <w:name w:val="Font Style11"/>
    <w:rsid w:val="00CB667A"/>
    <w:rPr>
      <w:w w:val="100"/>
      <w:position w:val="-1"/>
      <w:effect w:val="none"/>
      <w:vertAlign w:val="baseline"/>
      <w:cs w:val="0"/>
      <w:em w:val="none"/>
      <w:lang w:val="uk-UA"/>
    </w:rPr>
  </w:style>
  <w:style w:type="character" w:customStyle="1" w:styleId="aff6">
    <w:name w:val="Подпись к таблице_"/>
    <w:rsid w:val="00CB667A"/>
    <w:rPr>
      <w:rFonts w:ascii="Arial" w:hAnsi="Arial"/>
      <w:b/>
      <w:bCs/>
      <w:w w:val="100"/>
      <w:position w:val="-1"/>
      <w:sz w:val="18"/>
      <w:szCs w:val="18"/>
      <w:effect w:val="none"/>
      <w:shd w:val="clear" w:color="auto" w:fill="FFFFFF"/>
      <w:vertAlign w:val="baseline"/>
      <w:cs w:val="0"/>
      <w:em w:val="none"/>
    </w:rPr>
  </w:style>
  <w:style w:type="paragraph" w:customStyle="1" w:styleId="aff7">
    <w:name w:val="Подпись к таблице"/>
    <w:basedOn w:val="a0"/>
    <w:rsid w:val="00CB667A"/>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0">
    <w:name w:val="List Bullet 2"/>
    <w:basedOn w:val="a0"/>
    <w:rsid w:val="00CB667A"/>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8">
    <w:name w:val="Block Text"/>
    <w:basedOn w:val="a0"/>
    <w:rsid w:val="00CB667A"/>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0"/>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CB667A"/>
    <w:rPr>
      <w:rFonts w:ascii="Calibri" w:eastAsia="Calibri" w:hAnsi="Calibri"/>
      <w:w w:val="100"/>
      <w:position w:val="-1"/>
      <w:sz w:val="22"/>
      <w:effect w:val="none"/>
      <w:vertAlign w:val="baseline"/>
      <w:cs w:val="0"/>
      <w:em w:val="none"/>
      <w:lang w:bidi="ar-SA"/>
    </w:rPr>
  </w:style>
  <w:style w:type="paragraph" w:customStyle="1" w:styleId="2f1">
    <w:name w:val="Без интервала2"/>
    <w:rsid w:val="00CB667A"/>
    <w:pPr>
      <w:suppressAutoHyphens/>
      <w:spacing w:after="0" w:line="1" w:lineRule="atLeast"/>
      <w:ind w:leftChars="-1" w:left="-1" w:hangingChars="1" w:hanging="1"/>
      <w:textDirection w:val="btLr"/>
      <w:textAlignment w:val="top"/>
      <w:outlineLvl w:val="0"/>
    </w:pPr>
    <w:rPr>
      <w:rFonts w:cs="Times New Roman"/>
      <w:position w:val="-1"/>
      <w:szCs w:val="20"/>
      <w:lang w:val="ru-RU" w:eastAsia="ru-RU"/>
    </w:rPr>
  </w:style>
  <w:style w:type="table" w:customStyle="1" w:styleId="121">
    <w:name w:val="Обычная таблица12"/>
    <w:rsid w:val="001334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30">
    <w:name w:val="Обычная таблица13"/>
    <w:rsid w:val="00F44A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tender@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tel:+380996064541"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E0D-93CB-40D9-ACE6-F456BCF5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52</Pages>
  <Words>76019</Words>
  <Characters>43332</Characters>
  <Application>Microsoft Office Word</Application>
  <DocSecurity>0</DocSecurity>
  <Lines>361</Lines>
  <Paragraphs>238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12</cp:revision>
  <cp:lastPrinted>2023-06-20T09:55:00Z</cp:lastPrinted>
  <dcterms:created xsi:type="dcterms:W3CDTF">2025-02-24T14:55:00Z</dcterms:created>
  <dcterms:modified xsi:type="dcterms:W3CDTF">2025-03-21T08:40:00Z</dcterms:modified>
</cp:coreProperties>
</file>