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0C3A1"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b/>
          <w:color w:val="000000"/>
          <w:sz w:val="24"/>
          <w:szCs w:val="24"/>
        </w:rPr>
        <w:t>ДЕРЖАВНА УСТАНОВА</w:t>
      </w:r>
    </w:p>
    <w:p w14:paraId="7637F3A6"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b/>
          <w:color w:val="000000"/>
          <w:sz w:val="24"/>
          <w:szCs w:val="24"/>
        </w:rPr>
        <w:t xml:space="preserve">«ЦЕНТР ГРОМАДСЬКОГО ЗДОРОВ’Я </w:t>
      </w:r>
    </w:p>
    <w:p w14:paraId="5B8B22A3"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b/>
          <w:color w:val="000000"/>
          <w:sz w:val="24"/>
          <w:szCs w:val="24"/>
        </w:rPr>
        <w:t>МІНІСТЕРСТВА ОХОРОНИ ЗДОРОВ’Я УКРАЇНИ»</w:t>
      </w:r>
    </w:p>
    <w:p w14:paraId="03BCA075" w14:textId="140C12EE"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color w:val="000000"/>
          <w:sz w:val="24"/>
          <w:szCs w:val="24"/>
        </w:rPr>
        <w:t xml:space="preserve">вул. Ярославська, 41, м. Київ, </w:t>
      </w:r>
      <w:r w:rsidR="00186CAD" w:rsidRPr="00CF69F3">
        <w:rPr>
          <w:rFonts w:ascii="Times New Roman" w:hAnsi="Times New Roman" w:cs="Times New Roman"/>
          <w:color w:val="000000"/>
          <w:sz w:val="24"/>
          <w:szCs w:val="24"/>
        </w:rPr>
        <w:t>04071</w:t>
      </w:r>
      <w:r w:rsidRPr="00CF69F3">
        <w:rPr>
          <w:rFonts w:ascii="Times New Roman" w:hAnsi="Times New Roman" w:cs="Times New Roman"/>
          <w:color w:val="000000"/>
          <w:sz w:val="24"/>
          <w:szCs w:val="24"/>
        </w:rPr>
        <w:t xml:space="preserve">, </w:t>
      </w:r>
      <w:proofErr w:type="spellStart"/>
      <w:r w:rsidRPr="00CF69F3">
        <w:rPr>
          <w:rFonts w:ascii="Times New Roman" w:hAnsi="Times New Roman" w:cs="Times New Roman"/>
          <w:color w:val="000000"/>
          <w:sz w:val="24"/>
          <w:szCs w:val="24"/>
        </w:rPr>
        <w:t>тел</w:t>
      </w:r>
      <w:proofErr w:type="spellEnd"/>
      <w:r w:rsidRPr="00CF69F3">
        <w:rPr>
          <w:rFonts w:ascii="Times New Roman" w:hAnsi="Times New Roman" w:cs="Times New Roman"/>
          <w:color w:val="000000"/>
          <w:sz w:val="24"/>
          <w:szCs w:val="24"/>
        </w:rPr>
        <w:t xml:space="preserve">. (044) </w:t>
      </w:r>
      <w:r w:rsidR="00E21631" w:rsidRPr="00CF69F3">
        <w:rPr>
          <w:rFonts w:ascii="Times New Roman" w:hAnsi="Times New Roman" w:cs="Times New Roman"/>
          <w:color w:val="000000"/>
          <w:sz w:val="24"/>
          <w:szCs w:val="24"/>
        </w:rPr>
        <w:t>334-56-89</w:t>
      </w:r>
      <w:r w:rsidRPr="00CF69F3">
        <w:rPr>
          <w:rFonts w:ascii="Times New Roman" w:hAnsi="Times New Roman" w:cs="Times New Roman"/>
          <w:color w:val="000000"/>
          <w:sz w:val="24"/>
          <w:szCs w:val="24"/>
        </w:rPr>
        <w:t xml:space="preserve"> </w:t>
      </w:r>
    </w:p>
    <w:p w14:paraId="766468CA" w14:textId="77777777" w:rsidR="00823203" w:rsidRPr="00CF69F3"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color w:val="000000"/>
          <w:sz w:val="24"/>
          <w:szCs w:val="24"/>
        </w:rPr>
        <w:t>E-</w:t>
      </w:r>
      <w:proofErr w:type="spellStart"/>
      <w:r w:rsidRPr="00CF69F3">
        <w:rPr>
          <w:rFonts w:ascii="Times New Roman" w:hAnsi="Times New Roman" w:cs="Times New Roman"/>
          <w:color w:val="000000"/>
          <w:sz w:val="24"/>
          <w:szCs w:val="24"/>
        </w:rPr>
        <w:t>mail</w:t>
      </w:r>
      <w:proofErr w:type="spellEnd"/>
      <w:r w:rsidRPr="00CF69F3">
        <w:rPr>
          <w:rFonts w:ascii="Times New Roman" w:hAnsi="Times New Roman" w:cs="Times New Roman"/>
          <w:color w:val="000000"/>
          <w:sz w:val="24"/>
          <w:szCs w:val="24"/>
        </w:rPr>
        <w:t>: info@phc.org.ua, код ЄДРПОУ 40524109</w:t>
      </w:r>
    </w:p>
    <w:tbl>
      <w:tblPr>
        <w:tblW w:w="9781" w:type="dxa"/>
        <w:tblLayout w:type="fixed"/>
        <w:tblLook w:val="0000" w:firstRow="0" w:lastRow="0" w:firstColumn="0" w:lastColumn="0" w:noHBand="0" w:noVBand="0"/>
      </w:tblPr>
      <w:tblGrid>
        <w:gridCol w:w="9781"/>
      </w:tblGrid>
      <w:tr w:rsidR="00823203" w:rsidRPr="00CF69F3" w14:paraId="6EC56675" w14:textId="77777777" w:rsidTr="00044613">
        <w:trPr>
          <w:trHeight w:val="673"/>
        </w:trPr>
        <w:tc>
          <w:tcPr>
            <w:tcW w:w="9781" w:type="dxa"/>
          </w:tcPr>
          <w:p w14:paraId="4A8E3AF5"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CF69F3" w:rsidRDefault="00044613" w:rsidP="00044613">
            <w:pPr>
              <w:spacing w:after="0" w:line="240" w:lineRule="auto"/>
              <w:ind w:left="5553"/>
              <w:rPr>
                <w:rFonts w:ascii="Times New Roman" w:eastAsia="Times New Roman" w:hAnsi="Times New Roman" w:cs="Times New Roman"/>
                <w:iCs/>
                <w:sz w:val="24"/>
                <w:szCs w:val="24"/>
              </w:rPr>
            </w:pPr>
            <w:r w:rsidRPr="00CF69F3">
              <w:rPr>
                <w:rFonts w:ascii="Times New Roman" w:eastAsia="Times New Roman" w:hAnsi="Times New Roman" w:cs="Times New Roman"/>
                <w:iCs/>
                <w:sz w:val="24"/>
                <w:szCs w:val="24"/>
              </w:rPr>
              <w:t>ЗАТВЕРДЖЕНО</w:t>
            </w:r>
          </w:p>
          <w:p w14:paraId="2B8DE2F1" w14:textId="77777777" w:rsidR="00044613" w:rsidRPr="00CF69F3" w:rsidRDefault="00044613" w:rsidP="00044613">
            <w:pPr>
              <w:spacing w:after="0" w:line="240" w:lineRule="auto"/>
              <w:ind w:left="5553"/>
              <w:rPr>
                <w:rFonts w:ascii="Times New Roman" w:eastAsia="Times New Roman" w:hAnsi="Times New Roman" w:cs="Times New Roman"/>
                <w:iCs/>
                <w:sz w:val="24"/>
                <w:szCs w:val="24"/>
              </w:rPr>
            </w:pPr>
            <w:r w:rsidRPr="00CF69F3">
              <w:rPr>
                <w:rFonts w:ascii="Times New Roman" w:eastAsia="Times New Roman" w:hAnsi="Times New Roman" w:cs="Times New Roman"/>
                <w:iCs/>
                <w:sz w:val="24"/>
                <w:szCs w:val="24"/>
              </w:rPr>
              <w:t>Рішенням тендерного комітету</w:t>
            </w:r>
          </w:p>
          <w:p w14:paraId="7D47FA02" w14:textId="523B180D" w:rsidR="00044613" w:rsidRPr="00866ADE" w:rsidRDefault="00044613" w:rsidP="00044613">
            <w:pPr>
              <w:spacing w:after="0" w:line="240" w:lineRule="auto"/>
              <w:ind w:left="5553"/>
              <w:rPr>
                <w:rFonts w:ascii="Times New Roman" w:eastAsia="Times New Roman" w:hAnsi="Times New Roman" w:cs="Times New Roman"/>
                <w:iCs/>
                <w:sz w:val="24"/>
                <w:szCs w:val="24"/>
                <w:lang w:val="ru-RU"/>
              </w:rPr>
            </w:pPr>
            <w:r w:rsidRPr="00CF69F3">
              <w:rPr>
                <w:rFonts w:ascii="Times New Roman" w:eastAsia="Times New Roman" w:hAnsi="Times New Roman" w:cs="Times New Roman"/>
                <w:iCs/>
                <w:sz w:val="24"/>
                <w:szCs w:val="24"/>
              </w:rPr>
              <w:t>від "</w:t>
            </w:r>
            <w:r w:rsidR="002A3206">
              <w:rPr>
                <w:rFonts w:ascii="Times New Roman" w:eastAsia="Times New Roman" w:hAnsi="Times New Roman" w:cs="Times New Roman"/>
                <w:iCs/>
                <w:sz w:val="24"/>
                <w:szCs w:val="24"/>
              </w:rPr>
              <w:t>18</w:t>
            </w:r>
            <w:r w:rsidRPr="00CF69F3">
              <w:rPr>
                <w:rFonts w:ascii="Times New Roman" w:eastAsia="Times New Roman" w:hAnsi="Times New Roman" w:cs="Times New Roman"/>
                <w:iCs/>
                <w:sz w:val="24"/>
                <w:szCs w:val="24"/>
              </w:rPr>
              <w:t xml:space="preserve">" </w:t>
            </w:r>
            <w:r w:rsidR="00E148D9">
              <w:rPr>
                <w:rFonts w:ascii="Times New Roman" w:eastAsia="Times New Roman" w:hAnsi="Times New Roman" w:cs="Times New Roman"/>
                <w:iCs/>
                <w:sz w:val="24"/>
                <w:szCs w:val="24"/>
              </w:rPr>
              <w:t>березня</w:t>
            </w:r>
            <w:r w:rsidR="00B83CF4" w:rsidRPr="00CF69F3">
              <w:rPr>
                <w:rFonts w:ascii="Times New Roman" w:eastAsia="Times New Roman" w:hAnsi="Times New Roman" w:cs="Times New Roman"/>
                <w:iCs/>
                <w:sz w:val="24"/>
                <w:szCs w:val="24"/>
              </w:rPr>
              <w:t xml:space="preserve"> </w:t>
            </w:r>
            <w:r w:rsidRPr="00CF69F3">
              <w:rPr>
                <w:rFonts w:ascii="Times New Roman" w:eastAsia="Times New Roman" w:hAnsi="Times New Roman" w:cs="Times New Roman"/>
                <w:iCs/>
                <w:sz w:val="24"/>
                <w:szCs w:val="24"/>
              </w:rPr>
              <w:t>202</w:t>
            </w:r>
            <w:r w:rsidR="002F6012">
              <w:rPr>
                <w:rFonts w:ascii="Times New Roman" w:eastAsia="Times New Roman" w:hAnsi="Times New Roman" w:cs="Times New Roman"/>
                <w:iCs/>
                <w:sz w:val="24"/>
                <w:szCs w:val="24"/>
              </w:rPr>
              <w:t>5</w:t>
            </w:r>
            <w:r w:rsidRPr="00CF69F3">
              <w:rPr>
                <w:rFonts w:ascii="Times New Roman" w:eastAsia="Times New Roman" w:hAnsi="Times New Roman" w:cs="Times New Roman"/>
                <w:iCs/>
                <w:sz w:val="24"/>
                <w:szCs w:val="24"/>
              </w:rPr>
              <w:t xml:space="preserve"> року №</w:t>
            </w:r>
            <w:r w:rsidR="00030932" w:rsidRPr="00CF69F3">
              <w:rPr>
                <w:rFonts w:ascii="Times New Roman" w:eastAsia="Times New Roman" w:hAnsi="Times New Roman" w:cs="Times New Roman"/>
                <w:iCs/>
                <w:sz w:val="24"/>
                <w:szCs w:val="24"/>
              </w:rPr>
              <w:t xml:space="preserve"> </w:t>
            </w:r>
            <w:r w:rsidR="002A3206">
              <w:rPr>
                <w:rFonts w:ascii="Times New Roman" w:eastAsia="Times New Roman" w:hAnsi="Times New Roman" w:cs="Times New Roman"/>
                <w:iCs/>
                <w:sz w:val="24"/>
                <w:szCs w:val="24"/>
              </w:rPr>
              <w:t>53</w:t>
            </w:r>
          </w:p>
          <w:p w14:paraId="4D4F2359" w14:textId="77777777" w:rsidR="00044613" w:rsidRPr="00CF69F3" w:rsidRDefault="00044613" w:rsidP="00044613">
            <w:pPr>
              <w:spacing w:after="0" w:line="240" w:lineRule="auto"/>
              <w:ind w:left="5553"/>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Голова тендерного комітету</w:t>
            </w:r>
          </w:p>
          <w:p w14:paraId="700BFAA6" w14:textId="77777777" w:rsidR="00044613" w:rsidRPr="00CF69F3" w:rsidRDefault="00044613" w:rsidP="00044613">
            <w:pPr>
              <w:spacing w:after="0" w:line="240" w:lineRule="auto"/>
              <w:ind w:left="5553"/>
              <w:rPr>
                <w:rFonts w:ascii="Times New Roman" w:eastAsia="Times New Roman" w:hAnsi="Times New Roman" w:cs="Times New Roman"/>
                <w:iCs/>
                <w:sz w:val="24"/>
                <w:szCs w:val="24"/>
              </w:rPr>
            </w:pPr>
            <w:r w:rsidRPr="00CF69F3">
              <w:rPr>
                <w:rFonts w:ascii="Times New Roman" w:eastAsia="Times New Roman" w:hAnsi="Times New Roman" w:cs="Times New Roman"/>
                <w:iCs/>
                <w:sz w:val="24"/>
                <w:szCs w:val="24"/>
              </w:rPr>
              <w:t>_____________О.Ю. Вовченко</w:t>
            </w:r>
          </w:p>
          <w:p w14:paraId="169BB309" w14:textId="77777777" w:rsidR="00044613" w:rsidRPr="00CF69F3"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CF6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CF69F3">
              <w:rPr>
                <w:rFonts w:ascii="Times New Roman" w:hAnsi="Times New Roman" w:cs="Times New Roman"/>
                <w:b/>
                <w:color w:val="000000" w:themeColor="text1"/>
                <w:sz w:val="24"/>
                <w:szCs w:val="24"/>
              </w:rPr>
              <w:t>ТЕНДЕРНА ДОКУМЕНТАЦІЯ</w:t>
            </w:r>
          </w:p>
          <w:p w14:paraId="0878B740" w14:textId="60B64227" w:rsidR="001A59F3" w:rsidRPr="00CF6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CF69F3">
              <w:rPr>
                <w:rFonts w:ascii="Times New Roman" w:hAnsi="Times New Roman" w:cs="Times New Roman"/>
                <w:b/>
                <w:color w:val="000000" w:themeColor="text1"/>
                <w:sz w:val="24"/>
                <w:szCs w:val="24"/>
              </w:rPr>
              <w:t xml:space="preserve">щодо проведення процедури </w:t>
            </w:r>
            <w:r w:rsidR="005A2D2A" w:rsidRPr="005A2D2A">
              <w:rPr>
                <w:rFonts w:ascii="Times New Roman" w:hAnsi="Times New Roman" w:cs="Times New Roman"/>
                <w:b/>
                <w:color w:val="000000" w:themeColor="text1"/>
                <w:sz w:val="24"/>
                <w:szCs w:val="24"/>
              </w:rPr>
              <w:t>«</w:t>
            </w:r>
            <w:r w:rsidR="005A2D2A" w:rsidRPr="005A2D2A">
              <w:rPr>
                <w:rFonts w:ascii="Times New Roman" w:hAnsi="Times New Roman"/>
                <w:b/>
                <w:sz w:val="24"/>
                <w:szCs w:val="24"/>
              </w:rPr>
              <w:t>Відкриті торги</w:t>
            </w:r>
            <w:r w:rsidR="00975576">
              <w:rPr>
                <w:rFonts w:ascii="Times New Roman" w:hAnsi="Times New Roman"/>
                <w:b/>
                <w:sz w:val="24"/>
                <w:szCs w:val="24"/>
              </w:rPr>
              <w:t xml:space="preserve">» </w:t>
            </w:r>
            <w:r w:rsidRPr="00CF69F3">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CF6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CF69F3">
              <w:rPr>
                <w:rFonts w:ascii="Times New Roman" w:hAnsi="Times New Roman" w:cs="Times New Roman"/>
                <w:b/>
                <w:color w:val="000000" w:themeColor="text1"/>
                <w:sz w:val="24"/>
                <w:szCs w:val="24"/>
              </w:rPr>
              <w:t>за предметом</w:t>
            </w:r>
          </w:p>
          <w:p w14:paraId="61208AFE" w14:textId="1874EFBF" w:rsidR="0048481B" w:rsidRDefault="00866ADE" w:rsidP="0048481B">
            <w:pPr>
              <w:widowControl w:val="0"/>
              <w:autoSpaceDE w:val="0"/>
              <w:autoSpaceDN w:val="0"/>
              <w:adjustRightInd w:val="0"/>
              <w:spacing w:before="100" w:beforeAutospacing="1" w:after="100" w:afterAutospacing="1" w:line="240" w:lineRule="auto"/>
              <w:contextualSpacing/>
              <w:jc w:val="center"/>
              <w:rPr>
                <w:rStyle w:val="fontstyle01"/>
              </w:rPr>
            </w:pPr>
            <w:r>
              <w:rPr>
                <w:rStyle w:val="fontstyle01"/>
              </w:rPr>
              <w:t xml:space="preserve">ДК 021:2015:63520000-0 - Послуги транспортних агентств (Послуги дорожнього перевезення небезпечного вантажу біологічного матеріалу категорії А (код UN 2814) - </w:t>
            </w:r>
            <w:proofErr w:type="spellStart"/>
            <w:r>
              <w:rPr>
                <w:rStyle w:val="fontstyle01"/>
              </w:rPr>
              <w:t>культуральна</w:t>
            </w:r>
            <w:proofErr w:type="spellEnd"/>
            <w:r>
              <w:rPr>
                <w:rStyle w:val="fontstyle01"/>
              </w:rPr>
              <w:t xml:space="preserve"> рідина)</w:t>
            </w:r>
          </w:p>
          <w:p w14:paraId="136A4428" w14:textId="77777777" w:rsidR="00823203" w:rsidRPr="00CF69F3" w:rsidRDefault="00823203" w:rsidP="0090110E">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CF69F3" w14:paraId="2EC53972" w14:textId="77777777" w:rsidTr="00044613">
        <w:trPr>
          <w:trHeight w:val="2733"/>
        </w:trPr>
        <w:tc>
          <w:tcPr>
            <w:tcW w:w="9781" w:type="dxa"/>
          </w:tcPr>
          <w:p w14:paraId="60F504C7" w14:textId="49D9D0CC" w:rsidR="00823203" w:rsidRPr="00CF69F3" w:rsidRDefault="004A41EB"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CF69F3">
              <w:rPr>
                <w:rFonts w:ascii="Times New Roman" w:hAnsi="Times New Roman" w:cs="Times New Roman"/>
                <w:color w:val="000000" w:themeColor="text1"/>
                <w:sz w:val="24"/>
                <w:szCs w:val="24"/>
                <w:lang w:eastAsia="ru-RU"/>
              </w:rPr>
              <w:t>Джерело фінансування</w:t>
            </w:r>
            <w:r w:rsidR="00044613" w:rsidRPr="00CF69F3">
              <w:rPr>
                <w:rFonts w:ascii="Times New Roman" w:hAnsi="Times New Roman" w:cs="Times New Roman"/>
                <w:color w:val="000000" w:themeColor="text1"/>
                <w:sz w:val="24"/>
                <w:szCs w:val="24"/>
                <w:lang w:eastAsia="ru-RU"/>
              </w:rPr>
              <w:t>:</w:t>
            </w:r>
            <w:r w:rsidRPr="00CF69F3">
              <w:rPr>
                <w:rFonts w:ascii="Times New Roman" w:hAnsi="Times New Roman" w:cs="Times New Roman"/>
                <w:color w:val="000000" w:themeColor="text1"/>
                <w:sz w:val="24"/>
                <w:szCs w:val="24"/>
                <w:lang w:eastAsia="ru-RU"/>
              </w:rPr>
              <w:t xml:space="preserve"> </w:t>
            </w:r>
            <w:r w:rsidR="006954D3" w:rsidRPr="00CF69F3">
              <w:rPr>
                <w:rFonts w:ascii="Times New Roman" w:hAnsi="Times New Roman" w:cs="Times New Roman"/>
                <w:color w:val="000000" w:themeColor="text1"/>
                <w:sz w:val="24"/>
                <w:szCs w:val="24"/>
                <w:lang w:eastAsia="ru-RU"/>
              </w:rPr>
              <w:t>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32C53304" w14:textId="77777777"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Pr="00CF69F3"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73678C0" w14:textId="77777777" w:rsidR="00FC6461" w:rsidRDefault="00FC6461"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D1925F8" w14:textId="77777777" w:rsidR="00FC6461" w:rsidRDefault="00FC6461"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E89133B" w14:textId="77777777" w:rsidR="00FC6461" w:rsidRDefault="00FC6461"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E0BEA7A" w14:textId="77777777" w:rsidR="00FC6461" w:rsidRDefault="00FC6461"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308AB53" w14:textId="77777777" w:rsidR="00FC6461" w:rsidRDefault="00FC6461"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3E92BB5" w14:textId="77777777" w:rsidR="00FC6461" w:rsidRDefault="00FC6461"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E4F2BFE" w14:textId="77777777" w:rsidR="00FC6461" w:rsidRDefault="00FC6461"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FA9C9E7" w14:textId="77777777" w:rsidR="00FC6461" w:rsidRDefault="00FC6461"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72169A2" w14:textId="77777777" w:rsidR="00FC6461" w:rsidRDefault="00FC6461"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0BABBCD" w14:textId="77777777" w:rsidR="00FC6461" w:rsidRPr="00CF69F3" w:rsidRDefault="00FC6461"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60DDC6E9"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CF69F3">
              <w:rPr>
                <w:rFonts w:ascii="Times New Roman" w:hAnsi="Times New Roman" w:cs="Times New Roman"/>
                <w:bCs/>
                <w:color w:val="000000" w:themeColor="text1"/>
                <w:sz w:val="24"/>
                <w:szCs w:val="24"/>
              </w:rPr>
              <w:t>м. Київ 202</w:t>
            </w:r>
            <w:r w:rsidR="00ED319F">
              <w:rPr>
                <w:rFonts w:ascii="Times New Roman" w:hAnsi="Times New Roman" w:cs="Times New Roman"/>
                <w:bCs/>
                <w:color w:val="000000" w:themeColor="text1"/>
                <w:sz w:val="24"/>
                <w:szCs w:val="24"/>
              </w:rPr>
              <w:t>5</w:t>
            </w:r>
          </w:p>
        </w:tc>
      </w:tr>
    </w:tbl>
    <w:p w14:paraId="5F3988E7" w14:textId="77777777" w:rsidR="00823203" w:rsidRPr="00CF69F3" w:rsidRDefault="00823203" w:rsidP="00410F5D">
      <w:pPr>
        <w:spacing w:before="100" w:beforeAutospacing="1" w:after="100" w:afterAutospacing="1"/>
        <w:contextualSpacing/>
      </w:pPr>
      <w:r w:rsidRPr="00CF69F3">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525CB7" w14:paraId="45B95C7B" w14:textId="77777777" w:rsidTr="58C441F2">
        <w:trPr>
          <w:trHeight w:val="416"/>
        </w:trPr>
        <w:tc>
          <w:tcPr>
            <w:tcW w:w="704" w:type="dxa"/>
            <w:vAlign w:val="center"/>
          </w:tcPr>
          <w:p w14:paraId="7464DEDB" w14:textId="77777777" w:rsidR="00823203" w:rsidRPr="00525CB7" w:rsidRDefault="00823203"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525CB7" w:rsidRDefault="00823203" w:rsidP="00525CB7">
            <w:pPr>
              <w:spacing w:after="0" w:line="240" w:lineRule="auto"/>
              <w:contextualSpacing/>
              <w:jc w:val="center"/>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Розділ 1. Загальні положення</w:t>
            </w:r>
          </w:p>
        </w:tc>
      </w:tr>
      <w:tr w:rsidR="00823203" w:rsidRPr="00525CB7" w14:paraId="793626E8" w14:textId="77777777" w:rsidTr="00ED319F">
        <w:trPr>
          <w:trHeight w:val="845"/>
        </w:trPr>
        <w:tc>
          <w:tcPr>
            <w:tcW w:w="704" w:type="dxa"/>
          </w:tcPr>
          <w:p w14:paraId="0E111800" w14:textId="4F90D066"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w:t>
            </w:r>
            <w:r w:rsidR="00823203" w:rsidRPr="00525CB7">
              <w:rPr>
                <w:rFonts w:ascii="Times New Roman" w:eastAsia="Times New Roman" w:hAnsi="Times New Roman" w:cs="Times New Roman"/>
                <w:color w:val="000000"/>
                <w:sz w:val="24"/>
                <w:szCs w:val="24"/>
              </w:rPr>
              <w:t>.1</w:t>
            </w:r>
          </w:p>
        </w:tc>
        <w:tc>
          <w:tcPr>
            <w:tcW w:w="2835" w:type="dxa"/>
          </w:tcPr>
          <w:p w14:paraId="40D267E1" w14:textId="73DCA3F5" w:rsidR="00823203" w:rsidRPr="00525CB7" w:rsidRDefault="005D7595"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П</w:t>
            </w:r>
            <w:r w:rsidR="00823203" w:rsidRPr="00525CB7">
              <w:rPr>
                <w:rFonts w:ascii="Times New Roman" w:eastAsia="Times New Roman" w:hAnsi="Times New Roman" w:cs="Times New Roman"/>
                <w:color w:val="000000"/>
                <w:sz w:val="24"/>
                <w:szCs w:val="24"/>
              </w:rPr>
              <w:t>овне найменування</w:t>
            </w:r>
          </w:p>
        </w:tc>
        <w:tc>
          <w:tcPr>
            <w:tcW w:w="6090" w:type="dxa"/>
          </w:tcPr>
          <w:p w14:paraId="62E7FF33" w14:textId="2A8CA679" w:rsidR="00823203" w:rsidRPr="00525CB7" w:rsidRDefault="00823203"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525CB7">
              <w:rPr>
                <w:rFonts w:ascii="Times New Roman" w:hAnsi="Times New Roman" w:cs="Times New Roman"/>
                <w:color w:val="000000" w:themeColor="text1"/>
                <w:sz w:val="24"/>
                <w:szCs w:val="24"/>
              </w:rPr>
              <w:t>Центр</w:t>
            </w:r>
            <w:r w:rsidRPr="00525CB7">
              <w:rPr>
                <w:rFonts w:ascii="Times New Roman" w:hAnsi="Times New Roman" w:cs="Times New Roman"/>
                <w:color w:val="000000" w:themeColor="text1"/>
                <w:sz w:val="24"/>
                <w:szCs w:val="24"/>
              </w:rPr>
              <w:t>)</w:t>
            </w:r>
            <w:r w:rsidR="00ED319F">
              <w:rPr>
                <w:rFonts w:ascii="Times New Roman" w:hAnsi="Times New Roman" w:cs="Times New Roman"/>
                <w:color w:val="000000" w:themeColor="text1"/>
                <w:sz w:val="24"/>
                <w:szCs w:val="24"/>
              </w:rPr>
              <w:t>.</w:t>
            </w:r>
          </w:p>
        </w:tc>
      </w:tr>
      <w:tr w:rsidR="00823203" w:rsidRPr="00525CB7" w14:paraId="4E6D381B" w14:textId="77777777" w:rsidTr="00F21A21">
        <w:trPr>
          <w:trHeight w:val="353"/>
        </w:trPr>
        <w:tc>
          <w:tcPr>
            <w:tcW w:w="704" w:type="dxa"/>
          </w:tcPr>
          <w:p w14:paraId="2D7F9B40" w14:textId="34EA5F07"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w:t>
            </w:r>
            <w:r w:rsidR="00823203" w:rsidRPr="00525CB7">
              <w:rPr>
                <w:rFonts w:ascii="Times New Roman" w:eastAsia="Times New Roman" w:hAnsi="Times New Roman" w:cs="Times New Roman"/>
                <w:color w:val="000000"/>
                <w:sz w:val="24"/>
                <w:szCs w:val="24"/>
              </w:rPr>
              <w:t>.2</w:t>
            </w:r>
          </w:p>
        </w:tc>
        <w:tc>
          <w:tcPr>
            <w:tcW w:w="2835" w:type="dxa"/>
          </w:tcPr>
          <w:p w14:paraId="1373C197" w14:textId="60DE4669" w:rsidR="00823203" w:rsidRPr="00525CB7" w:rsidRDefault="005D7595"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М</w:t>
            </w:r>
            <w:r w:rsidR="00823203" w:rsidRPr="00525CB7">
              <w:rPr>
                <w:rFonts w:ascii="Times New Roman" w:eastAsia="Times New Roman" w:hAnsi="Times New Roman" w:cs="Times New Roman"/>
                <w:color w:val="000000"/>
                <w:sz w:val="24"/>
                <w:szCs w:val="24"/>
              </w:rPr>
              <w:t>ісцезнаходження</w:t>
            </w:r>
          </w:p>
        </w:tc>
        <w:tc>
          <w:tcPr>
            <w:tcW w:w="6090" w:type="dxa"/>
          </w:tcPr>
          <w:p w14:paraId="72309FBE" w14:textId="05816E0B" w:rsidR="00823203" w:rsidRPr="00525CB7" w:rsidRDefault="00823203" w:rsidP="00525CB7">
            <w:pPr>
              <w:spacing w:after="0" w:line="240" w:lineRule="auto"/>
              <w:ind w:firstLine="42"/>
              <w:contextualSpacing/>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 xml:space="preserve">04071, м. Київ, вул. </w:t>
            </w:r>
            <w:r w:rsidR="005104F4" w:rsidRPr="00525CB7">
              <w:rPr>
                <w:rFonts w:ascii="Times New Roman" w:hAnsi="Times New Roman" w:cs="Times New Roman"/>
                <w:color w:val="000000" w:themeColor="text1"/>
                <w:sz w:val="24"/>
                <w:szCs w:val="24"/>
              </w:rPr>
              <w:t>Ярославська 41</w:t>
            </w:r>
            <w:r w:rsidR="00ED319F">
              <w:rPr>
                <w:rFonts w:ascii="Times New Roman" w:hAnsi="Times New Roman" w:cs="Times New Roman"/>
                <w:color w:val="000000" w:themeColor="text1"/>
                <w:sz w:val="24"/>
                <w:szCs w:val="24"/>
              </w:rPr>
              <w:t>.</w:t>
            </w:r>
          </w:p>
        </w:tc>
      </w:tr>
      <w:tr w:rsidR="00823203" w:rsidRPr="00525CB7" w14:paraId="77088B4B" w14:textId="77777777" w:rsidTr="58C441F2">
        <w:trPr>
          <w:trHeight w:val="1119"/>
        </w:trPr>
        <w:tc>
          <w:tcPr>
            <w:tcW w:w="704" w:type="dxa"/>
          </w:tcPr>
          <w:p w14:paraId="4F0E35DB" w14:textId="718B3345"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w:t>
            </w:r>
            <w:r w:rsidR="00823203" w:rsidRPr="00525CB7">
              <w:rPr>
                <w:rFonts w:ascii="Times New Roman" w:eastAsia="Times New Roman" w:hAnsi="Times New Roman" w:cs="Times New Roman"/>
                <w:color w:val="000000"/>
                <w:sz w:val="24"/>
                <w:szCs w:val="24"/>
              </w:rPr>
              <w:t>.3</w:t>
            </w:r>
          </w:p>
        </w:tc>
        <w:tc>
          <w:tcPr>
            <w:tcW w:w="2835" w:type="dxa"/>
          </w:tcPr>
          <w:p w14:paraId="6F34E86D" w14:textId="0974B4F8" w:rsidR="00823203" w:rsidRPr="00525CB7" w:rsidRDefault="005D7595"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highlight w:val="white"/>
              </w:rPr>
              <w:t>П</w:t>
            </w:r>
            <w:r w:rsidR="00823203" w:rsidRPr="00525CB7">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525CB7">
              <w:rPr>
                <w:rFonts w:ascii="Times New Roman" w:eastAsia="Times New Roman" w:hAnsi="Times New Roman" w:cs="Times New Roman"/>
                <w:sz w:val="24"/>
                <w:szCs w:val="24"/>
                <w:highlight w:val="white"/>
              </w:rPr>
              <w:t>З</w:t>
            </w:r>
            <w:r w:rsidR="00823203" w:rsidRPr="00525CB7">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1FB25C00" w14:textId="77777777" w:rsidR="001A62C5" w:rsidRPr="00866ADE" w:rsidRDefault="001A62C5"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866ADE">
              <w:rPr>
                <w:rFonts w:ascii="Times New Roman" w:hAnsi="Times New Roman" w:cs="Times New Roman"/>
                <w:b/>
                <w:bCs/>
                <w:color w:val="000000" w:themeColor="text1"/>
                <w:sz w:val="24"/>
                <w:szCs w:val="24"/>
              </w:rPr>
              <w:t xml:space="preserve">З питань технічної специфікації: </w:t>
            </w:r>
          </w:p>
          <w:p w14:paraId="2CE88FDA" w14:textId="23E3562E" w:rsidR="00866ADE" w:rsidRPr="00866ADE" w:rsidRDefault="00866ADE" w:rsidP="00866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866ADE">
              <w:rPr>
                <w:rFonts w:ascii="Times New Roman" w:hAnsi="Times New Roman" w:cs="Times New Roman"/>
                <w:color w:val="000000" w:themeColor="text1"/>
                <w:sz w:val="24"/>
                <w:szCs w:val="24"/>
              </w:rPr>
              <w:t>Бондаренко Віта Валеріївна</w:t>
            </w:r>
            <w:r>
              <w:rPr>
                <w:rFonts w:ascii="Times New Roman" w:hAnsi="Times New Roman" w:cs="Times New Roman"/>
                <w:color w:val="000000" w:themeColor="text1"/>
                <w:sz w:val="24"/>
                <w:szCs w:val="24"/>
              </w:rPr>
              <w:t xml:space="preserve"> - </w:t>
            </w:r>
            <w:r w:rsidRPr="00866ADE">
              <w:rPr>
                <w:rFonts w:ascii="Times New Roman" w:hAnsi="Times New Roman" w:cs="Times New Roman"/>
                <w:color w:val="000000" w:themeColor="text1"/>
                <w:sz w:val="24"/>
                <w:szCs w:val="24"/>
              </w:rPr>
              <w:t>Фахівець з організації лабораторної роботи</w:t>
            </w:r>
            <w:r>
              <w:t xml:space="preserve"> </w:t>
            </w:r>
            <w:r w:rsidRPr="00866ADE">
              <w:rPr>
                <w:rFonts w:ascii="Times New Roman" w:hAnsi="Times New Roman" w:cs="Times New Roman"/>
                <w:color w:val="000000" w:themeColor="text1"/>
                <w:sz w:val="24"/>
                <w:szCs w:val="24"/>
              </w:rPr>
              <w:t>Відділу організації лабораторної роботи</w:t>
            </w:r>
            <w:r w:rsidR="008519CB">
              <w:rPr>
                <w:rFonts w:ascii="Times New Roman" w:hAnsi="Times New Roman" w:cs="Times New Roman"/>
                <w:color w:val="000000" w:themeColor="text1"/>
                <w:sz w:val="24"/>
                <w:szCs w:val="24"/>
              </w:rPr>
              <w:t>.</w:t>
            </w:r>
          </w:p>
          <w:p w14:paraId="534A2C27" w14:textId="52F1DE20" w:rsidR="00B22B33" w:rsidRDefault="00ED319F"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lang w:val="ru-RU"/>
              </w:rPr>
            </w:pPr>
            <w:hyperlink r:id="rId9" w:history="1">
              <w:proofErr w:type="spellStart"/>
              <w:r w:rsidRPr="00525CB7">
                <w:rPr>
                  <w:rFonts w:ascii="Times New Roman" w:hAnsi="Times New Roman" w:cs="Times New Roman"/>
                  <w:color w:val="000000" w:themeColor="text1"/>
                  <w:sz w:val="24"/>
                  <w:szCs w:val="24"/>
                </w:rPr>
                <w:t>тел</w:t>
              </w:r>
              <w:proofErr w:type="spellEnd"/>
              <w:r w:rsidRPr="00525CB7">
                <w:rPr>
                  <w:rFonts w:ascii="Times New Roman" w:hAnsi="Times New Roman" w:cs="Times New Roman"/>
                  <w:color w:val="000000" w:themeColor="text1"/>
                  <w:sz w:val="24"/>
                  <w:szCs w:val="24"/>
                </w:rPr>
                <w:t>.:</w:t>
              </w:r>
              <w:r w:rsidR="00866ADE">
                <w:t xml:space="preserve"> </w:t>
              </w:r>
              <w:r w:rsidR="00866ADE" w:rsidRPr="00866ADE">
                <w:rPr>
                  <w:rFonts w:ascii="Times New Roman" w:hAnsi="Times New Roman" w:cs="Times New Roman"/>
                  <w:color w:val="000000" w:themeColor="text1"/>
                  <w:sz w:val="24"/>
                  <w:szCs w:val="24"/>
                </w:rPr>
                <w:t>+38</w:t>
              </w:r>
              <w:r w:rsidR="00866ADE">
                <w:rPr>
                  <w:rFonts w:ascii="Times New Roman" w:hAnsi="Times New Roman" w:cs="Times New Roman"/>
                  <w:color w:val="000000" w:themeColor="text1"/>
                  <w:sz w:val="24"/>
                  <w:szCs w:val="24"/>
                  <w:lang w:val="ru-RU"/>
                </w:rPr>
                <w:t> </w:t>
              </w:r>
              <w:r w:rsidR="00866ADE" w:rsidRPr="00866ADE">
                <w:rPr>
                  <w:rFonts w:ascii="Times New Roman" w:hAnsi="Times New Roman" w:cs="Times New Roman"/>
                  <w:color w:val="000000" w:themeColor="text1"/>
                  <w:sz w:val="24"/>
                  <w:szCs w:val="24"/>
                </w:rPr>
                <w:t>067</w:t>
              </w:r>
              <w:r w:rsidR="00866ADE">
                <w:rPr>
                  <w:rFonts w:ascii="Times New Roman" w:hAnsi="Times New Roman" w:cs="Times New Roman"/>
                  <w:color w:val="000000" w:themeColor="text1"/>
                  <w:sz w:val="24"/>
                  <w:szCs w:val="24"/>
                  <w:lang w:val="ru-RU"/>
                </w:rPr>
                <w:t> </w:t>
              </w:r>
              <w:r w:rsidR="00866ADE" w:rsidRPr="00866ADE">
                <w:rPr>
                  <w:rFonts w:ascii="Times New Roman" w:hAnsi="Times New Roman" w:cs="Times New Roman"/>
                  <w:color w:val="000000" w:themeColor="text1"/>
                  <w:sz w:val="24"/>
                  <w:szCs w:val="24"/>
                </w:rPr>
                <w:t>795 76 87</w:t>
              </w:r>
            </w:hyperlink>
            <w:r w:rsidR="008519CB">
              <w:rPr>
                <w:rFonts w:ascii="Times New Roman" w:hAnsi="Times New Roman" w:cs="Times New Roman"/>
                <w:color w:val="000000" w:themeColor="text1"/>
                <w:sz w:val="24"/>
                <w:szCs w:val="24"/>
              </w:rPr>
              <w:t>.</w:t>
            </w:r>
          </w:p>
          <w:p w14:paraId="65DD4F79" w14:textId="77777777" w:rsidR="00866ADE" w:rsidRPr="00866ADE" w:rsidRDefault="00866ADE"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lang w:val="ru-RU"/>
              </w:rPr>
            </w:pPr>
          </w:p>
          <w:p w14:paraId="75B88556" w14:textId="77777777" w:rsidR="001A62C5" w:rsidRPr="00525CB7" w:rsidRDefault="001A62C5"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З питань проведення процедури закупівлі:</w:t>
            </w:r>
          </w:p>
          <w:p w14:paraId="42E0338C" w14:textId="4F3059D9" w:rsidR="001A62C5" w:rsidRPr="00525CB7" w:rsidRDefault="00866ADE"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u-RU"/>
              </w:rPr>
              <w:t>Бугай Анна Вал</w:t>
            </w:r>
            <w:proofErr w:type="spellStart"/>
            <w:r>
              <w:rPr>
                <w:rFonts w:ascii="Times New Roman" w:hAnsi="Times New Roman" w:cs="Times New Roman"/>
                <w:color w:val="000000" w:themeColor="text1"/>
                <w:sz w:val="24"/>
                <w:szCs w:val="24"/>
              </w:rPr>
              <w:t>еріївна</w:t>
            </w:r>
            <w:proofErr w:type="spellEnd"/>
            <w:r>
              <w:rPr>
                <w:rFonts w:ascii="Times New Roman" w:hAnsi="Times New Roman" w:cs="Times New Roman"/>
                <w:color w:val="000000" w:themeColor="text1"/>
                <w:sz w:val="24"/>
                <w:szCs w:val="24"/>
              </w:rPr>
              <w:t xml:space="preserve"> - </w:t>
            </w:r>
            <w:r w:rsidR="00ED319F">
              <w:rPr>
                <w:rFonts w:ascii="Times New Roman" w:hAnsi="Times New Roman" w:cs="Times New Roman"/>
                <w:color w:val="000000" w:themeColor="text1"/>
                <w:sz w:val="24"/>
                <w:szCs w:val="24"/>
              </w:rPr>
              <w:t>Г</w:t>
            </w:r>
            <w:r w:rsidR="001A62C5" w:rsidRPr="00525CB7">
              <w:rPr>
                <w:rFonts w:ascii="Times New Roman" w:hAnsi="Times New Roman" w:cs="Times New Roman"/>
                <w:color w:val="000000" w:themeColor="text1"/>
                <w:sz w:val="24"/>
                <w:szCs w:val="24"/>
              </w:rPr>
              <w:t>оловний фахівець з закупівель та постачань Відділу закупівель та постачань</w:t>
            </w:r>
            <w:r w:rsidR="00ED319F">
              <w:rPr>
                <w:rFonts w:ascii="Times New Roman" w:hAnsi="Times New Roman" w:cs="Times New Roman"/>
                <w:color w:val="000000" w:themeColor="text1"/>
                <w:sz w:val="24"/>
                <w:szCs w:val="24"/>
              </w:rPr>
              <w:t xml:space="preserve"> </w:t>
            </w:r>
          </w:p>
          <w:p w14:paraId="0337E450" w14:textId="070A4F16" w:rsidR="00823203" w:rsidRDefault="001A62C5"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roofErr w:type="spellStart"/>
            <w:r w:rsidRPr="00525CB7">
              <w:rPr>
                <w:rFonts w:ascii="Times New Roman" w:hAnsi="Times New Roman" w:cs="Times New Roman"/>
                <w:color w:val="000000" w:themeColor="text1"/>
                <w:sz w:val="24"/>
                <w:szCs w:val="24"/>
              </w:rPr>
              <w:t>тел</w:t>
            </w:r>
            <w:proofErr w:type="spellEnd"/>
            <w:r w:rsidRPr="00525CB7">
              <w:rPr>
                <w:rFonts w:ascii="Times New Roman" w:hAnsi="Times New Roman" w:cs="Times New Roman"/>
                <w:color w:val="000000" w:themeColor="text1"/>
                <w:sz w:val="24"/>
                <w:szCs w:val="24"/>
              </w:rPr>
              <w:t xml:space="preserve">.: +38 (044) 334 </w:t>
            </w:r>
            <w:r w:rsidR="00855A97" w:rsidRPr="00525CB7">
              <w:rPr>
                <w:rFonts w:ascii="Times New Roman" w:hAnsi="Times New Roman" w:cs="Times New Roman"/>
                <w:color w:val="000000" w:themeColor="text1"/>
                <w:sz w:val="24"/>
                <w:szCs w:val="24"/>
              </w:rPr>
              <w:t>5</w:t>
            </w:r>
            <w:r w:rsidR="00855A97">
              <w:rPr>
                <w:rFonts w:ascii="Times New Roman" w:hAnsi="Times New Roman" w:cs="Times New Roman"/>
                <w:color w:val="000000" w:themeColor="text1"/>
                <w:sz w:val="24"/>
                <w:szCs w:val="24"/>
              </w:rPr>
              <w:t>3</w:t>
            </w:r>
            <w:r w:rsidR="00855A97" w:rsidRPr="00525CB7">
              <w:rPr>
                <w:rFonts w:ascii="Times New Roman" w:hAnsi="Times New Roman" w:cs="Times New Roman"/>
                <w:color w:val="000000" w:themeColor="text1"/>
                <w:sz w:val="24"/>
                <w:szCs w:val="24"/>
              </w:rPr>
              <w:t xml:space="preserve"> </w:t>
            </w:r>
            <w:r w:rsidR="00855A97">
              <w:rPr>
                <w:rFonts w:ascii="Times New Roman" w:hAnsi="Times New Roman" w:cs="Times New Roman"/>
                <w:color w:val="000000" w:themeColor="text1"/>
                <w:sz w:val="24"/>
                <w:szCs w:val="24"/>
              </w:rPr>
              <w:t>16</w:t>
            </w:r>
            <w:r w:rsidR="00ED319F">
              <w:rPr>
                <w:rFonts w:ascii="Times New Roman" w:hAnsi="Times New Roman" w:cs="Times New Roman"/>
                <w:color w:val="000000" w:themeColor="text1"/>
                <w:sz w:val="24"/>
                <w:szCs w:val="24"/>
              </w:rPr>
              <w:t>.</w:t>
            </w:r>
          </w:p>
          <w:p w14:paraId="70C2AA34" w14:textId="371457CD" w:rsidR="000D0411" w:rsidRPr="00525CB7" w:rsidRDefault="000D0411" w:rsidP="00596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Електронна пошта для</w:t>
            </w:r>
            <w:r w:rsidR="00C95A3D">
              <w:rPr>
                <w:rFonts w:ascii="Times New Roman" w:hAnsi="Times New Roman" w:cs="Times New Roman"/>
                <w:color w:val="000000" w:themeColor="text1"/>
                <w:sz w:val="24"/>
                <w:szCs w:val="24"/>
              </w:rPr>
              <w:t xml:space="preserve"> надання роз’яснень</w:t>
            </w:r>
            <w:r>
              <w:rPr>
                <w:rFonts w:ascii="Times New Roman" w:hAnsi="Times New Roman" w:cs="Times New Roman"/>
                <w:color w:val="000000" w:themeColor="text1"/>
                <w:sz w:val="24"/>
                <w:szCs w:val="24"/>
              </w:rPr>
              <w:t xml:space="preserve">: </w:t>
            </w:r>
            <w:r w:rsidRPr="00525CB7">
              <w:rPr>
                <w:rFonts w:ascii="Times New Roman" w:hAnsi="Times New Roman" w:cs="Times New Roman"/>
                <w:color w:val="000000" w:themeColor="text1"/>
                <w:sz w:val="24"/>
                <w:szCs w:val="24"/>
              </w:rPr>
              <w:t xml:space="preserve"> </w:t>
            </w:r>
            <w:hyperlink r:id="rId10" w:history="1">
              <w:r w:rsidRPr="000D0411">
                <w:rPr>
                  <w:rStyle w:val="ae"/>
                  <w:rFonts w:ascii="Times New Roman" w:hAnsi="Times New Roman" w:cs="Times New Roman"/>
                  <w:lang w:val="en-US"/>
                </w:rPr>
                <w:t>tender</w:t>
              </w:r>
              <w:r w:rsidRPr="000D0411">
                <w:rPr>
                  <w:rStyle w:val="ae"/>
                  <w:rFonts w:ascii="Times New Roman" w:hAnsi="Times New Roman" w:cs="Times New Roman"/>
                </w:rPr>
                <w:t>@phc.org.ua</w:t>
              </w:r>
            </w:hyperlink>
            <w:r w:rsidRPr="002340A3">
              <w:rPr>
                <w:rFonts w:ascii="Times New Roman" w:hAnsi="Times New Roman" w:cs="Times New Roman"/>
                <w:lang w:val="ru-RU"/>
              </w:rPr>
              <w:t>.</w:t>
            </w:r>
            <w:r w:rsidRPr="00525CB7">
              <w:rPr>
                <w:rFonts w:ascii="Times New Roman" w:hAnsi="Times New Roman" w:cs="Times New Roman"/>
              </w:rPr>
              <w:t xml:space="preserve"> </w:t>
            </w:r>
          </w:p>
        </w:tc>
      </w:tr>
      <w:tr w:rsidR="00823203" w:rsidRPr="00525CB7" w14:paraId="0092B089" w14:textId="77777777" w:rsidTr="58C441F2">
        <w:trPr>
          <w:trHeight w:val="1119"/>
        </w:trPr>
        <w:tc>
          <w:tcPr>
            <w:tcW w:w="704" w:type="dxa"/>
          </w:tcPr>
          <w:p w14:paraId="1DD4A692" w14:textId="59905CC4"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1.4</w:t>
            </w:r>
          </w:p>
        </w:tc>
        <w:tc>
          <w:tcPr>
            <w:tcW w:w="2835" w:type="dxa"/>
          </w:tcPr>
          <w:p w14:paraId="0206FF4B" w14:textId="77777777" w:rsidR="00823203" w:rsidRPr="00525CB7" w:rsidRDefault="00823203"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Процедура закупівлі</w:t>
            </w:r>
          </w:p>
        </w:tc>
        <w:tc>
          <w:tcPr>
            <w:tcW w:w="6090" w:type="dxa"/>
          </w:tcPr>
          <w:p w14:paraId="617C81F6" w14:textId="66A33B33" w:rsidR="00823203" w:rsidRPr="00525CB7" w:rsidRDefault="005A2D2A"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hAnsi="Times New Roman" w:cs="Times New Roman"/>
                <w:b/>
                <w:color w:val="000000" w:themeColor="text1"/>
                <w:sz w:val="24"/>
                <w:szCs w:val="24"/>
              </w:rPr>
              <w:t>«</w:t>
            </w:r>
            <w:r w:rsidRPr="00525CB7">
              <w:rPr>
                <w:rFonts w:ascii="Times New Roman" w:hAnsi="Times New Roman" w:cs="Times New Roman"/>
                <w:sz w:val="24"/>
                <w:szCs w:val="24"/>
              </w:rPr>
              <w:t xml:space="preserve">Відкриті </w:t>
            </w:r>
            <w:r w:rsidRPr="00866ADE">
              <w:rPr>
                <w:rFonts w:ascii="Times New Roman" w:hAnsi="Times New Roman" w:cs="Times New Roman"/>
                <w:sz w:val="24"/>
                <w:szCs w:val="24"/>
              </w:rPr>
              <w:t xml:space="preserve">торги» </w:t>
            </w:r>
            <w:r w:rsidR="00A2342F" w:rsidRPr="00866ADE">
              <w:rPr>
                <w:rFonts w:ascii="Times New Roman" w:hAnsi="Times New Roman" w:cs="Times New Roman"/>
                <w:color w:val="000000" w:themeColor="text1"/>
                <w:sz w:val="24"/>
                <w:szCs w:val="24"/>
              </w:rPr>
              <w:t>у п</w:t>
            </w:r>
            <w:r w:rsidR="00A2342F" w:rsidRPr="00525CB7">
              <w:rPr>
                <w:rFonts w:ascii="Times New Roman" w:hAnsi="Times New Roman" w:cs="Times New Roman"/>
                <w:color w:val="000000" w:themeColor="text1"/>
                <w:sz w:val="24"/>
                <w:szCs w:val="24"/>
              </w:rPr>
              <w:t xml:space="preserve">орядку визначеному </w:t>
            </w:r>
            <w:r w:rsidR="005D7595" w:rsidRPr="00525CB7">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525CB7">
              <w:rPr>
                <w:rFonts w:ascii="Times New Roman" w:hAnsi="Times New Roman" w:cs="Times New Roman"/>
                <w:color w:val="000000" w:themeColor="text1"/>
                <w:sz w:val="24"/>
                <w:szCs w:val="24"/>
              </w:rPr>
              <w:t xml:space="preserve">  та погоджені Глобальний фондом.</w:t>
            </w:r>
          </w:p>
        </w:tc>
      </w:tr>
      <w:tr w:rsidR="00F21A21" w:rsidRPr="00525CB7" w14:paraId="5E597B33" w14:textId="77777777" w:rsidTr="00FC5F6E">
        <w:trPr>
          <w:trHeight w:val="640"/>
        </w:trPr>
        <w:tc>
          <w:tcPr>
            <w:tcW w:w="704" w:type="dxa"/>
          </w:tcPr>
          <w:p w14:paraId="4D7B03C4" w14:textId="6BB61099" w:rsidR="00F21A21" w:rsidRPr="00525CB7" w:rsidRDefault="00F21A21"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1.5</w:t>
            </w:r>
          </w:p>
        </w:tc>
        <w:tc>
          <w:tcPr>
            <w:tcW w:w="2835" w:type="dxa"/>
          </w:tcPr>
          <w:p w14:paraId="034C50F2" w14:textId="42A79D1E" w:rsidR="00F21A21" w:rsidRPr="00525CB7" w:rsidRDefault="00F21A21"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color w:val="000000"/>
                <w:sz w:val="24"/>
                <w:szCs w:val="24"/>
              </w:rPr>
              <w:t>Назва предмета закупівлі</w:t>
            </w:r>
          </w:p>
        </w:tc>
        <w:tc>
          <w:tcPr>
            <w:tcW w:w="6090" w:type="dxa"/>
          </w:tcPr>
          <w:p w14:paraId="21CA061E" w14:textId="4888EE7C" w:rsidR="00F21A21" w:rsidRPr="00525CB7" w:rsidRDefault="00866ADE" w:rsidP="00866ADE">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Pr>
                <w:rStyle w:val="fontstyle01"/>
              </w:rPr>
              <w:t xml:space="preserve">ДК 021:2015:63520000-0 - Послуги транспортних агентств (Послуги дорожнього перевезення небезпечного вантажу біологічного матеріалу категорії А (код UN 2814) - </w:t>
            </w:r>
            <w:proofErr w:type="spellStart"/>
            <w:r>
              <w:rPr>
                <w:rStyle w:val="fontstyle01"/>
              </w:rPr>
              <w:t>культуральна</w:t>
            </w:r>
            <w:proofErr w:type="spellEnd"/>
            <w:r>
              <w:rPr>
                <w:rStyle w:val="fontstyle01"/>
              </w:rPr>
              <w:t xml:space="preserve"> рідина)</w:t>
            </w:r>
            <w:r w:rsidR="00ED319F">
              <w:rPr>
                <w:rStyle w:val="fontstyle01"/>
              </w:rPr>
              <w:t>.</w:t>
            </w:r>
          </w:p>
        </w:tc>
      </w:tr>
      <w:tr w:rsidR="00FC5F6E" w:rsidRPr="00525CB7" w14:paraId="2AE7D1A4" w14:textId="77777777" w:rsidTr="00FC5F6E">
        <w:trPr>
          <w:trHeight w:val="551"/>
        </w:trPr>
        <w:tc>
          <w:tcPr>
            <w:tcW w:w="704" w:type="dxa"/>
          </w:tcPr>
          <w:p w14:paraId="6158221D" w14:textId="2532E936"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1.6</w:t>
            </w:r>
          </w:p>
        </w:tc>
        <w:tc>
          <w:tcPr>
            <w:tcW w:w="2835" w:type="dxa"/>
          </w:tcPr>
          <w:p w14:paraId="0D218A0E" w14:textId="4CD3D280" w:rsidR="00FC5F6E" w:rsidRPr="00525CB7" w:rsidRDefault="00FC5F6E" w:rsidP="00525CB7">
            <w:pPr>
              <w:spacing w:after="0" w:line="240" w:lineRule="auto"/>
              <w:contextualSpacing/>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7BC62BF4" w:rsidR="00FC5F6E" w:rsidRPr="00525CB7" w:rsidRDefault="0090110E" w:rsidP="00525CB7">
            <w:pPr>
              <w:spacing w:after="0" w:line="240" w:lineRule="auto"/>
              <w:contextualSpacing/>
              <w:jc w:val="both"/>
              <w:rPr>
                <w:rFonts w:ascii="Times New Roman" w:hAnsi="Times New Roman" w:cs="Times New Roman"/>
                <w:color w:val="000000" w:themeColor="text1"/>
                <w:sz w:val="24"/>
                <w:szCs w:val="24"/>
                <w:lang w:val="en-US"/>
              </w:rPr>
            </w:pPr>
            <w:r w:rsidRPr="0090110E">
              <w:rPr>
                <w:rFonts w:ascii="Times New Roman" w:hAnsi="Times New Roman" w:cs="Times New Roman"/>
                <w:color w:val="000000" w:themeColor="text1"/>
                <w:sz w:val="24"/>
                <w:szCs w:val="24"/>
              </w:rPr>
              <w:t>184</w:t>
            </w:r>
            <w:r>
              <w:rPr>
                <w:rFonts w:ascii="Times New Roman" w:hAnsi="Times New Roman" w:cs="Times New Roman"/>
                <w:color w:val="000000" w:themeColor="text1"/>
                <w:sz w:val="24"/>
                <w:szCs w:val="24"/>
              </w:rPr>
              <w:t xml:space="preserve"> </w:t>
            </w:r>
            <w:r w:rsidRPr="0090110E">
              <w:rPr>
                <w:rFonts w:ascii="Times New Roman" w:hAnsi="Times New Roman" w:cs="Times New Roman"/>
                <w:color w:val="000000" w:themeColor="text1"/>
                <w:sz w:val="24"/>
                <w:szCs w:val="24"/>
              </w:rPr>
              <w:t>500</w:t>
            </w:r>
            <w:r>
              <w:rPr>
                <w:rFonts w:ascii="Times New Roman" w:hAnsi="Times New Roman" w:cs="Times New Roman"/>
                <w:color w:val="000000" w:themeColor="text1"/>
                <w:sz w:val="24"/>
                <w:szCs w:val="24"/>
              </w:rPr>
              <w:t>,</w:t>
            </w:r>
            <w:r w:rsidRPr="0090110E">
              <w:rPr>
                <w:rFonts w:ascii="Times New Roman" w:hAnsi="Times New Roman" w:cs="Times New Roman"/>
                <w:color w:val="000000" w:themeColor="text1"/>
                <w:sz w:val="24"/>
                <w:szCs w:val="24"/>
              </w:rPr>
              <w:t>00</w:t>
            </w:r>
            <w:r w:rsidR="00277669">
              <w:rPr>
                <w:rFonts w:ascii="Times New Roman" w:hAnsi="Times New Roman" w:cs="Times New Roman"/>
                <w:color w:val="000000" w:themeColor="text1"/>
                <w:sz w:val="24"/>
                <w:szCs w:val="24"/>
              </w:rPr>
              <w:t xml:space="preserve"> </w:t>
            </w:r>
            <w:r w:rsidR="00436172" w:rsidRPr="00525CB7">
              <w:rPr>
                <w:rFonts w:ascii="Times New Roman" w:hAnsi="Times New Roman" w:cs="Times New Roman"/>
                <w:color w:val="000000" w:themeColor="text1"/>
                <w:sz w:val="24"/>
                <w:szCs w:val="24"/>
              </w:rPr>
              <w:t>грн без ПДВ</w:t>
            </w:r>
            <w:r w:rsidR="00DC4C50" w:rsidRPr="00525CB7">
              <w:rPr>
                <w:rFonts w:ascii="Times New Roman" w:hAnsi="Times New Roman" w:cs="Times New Roman"/>
                <w:color w:val="000000" w:themeColor="text1"/>
                <w:sz w:val="24"/>
                <w:szCs w:val="24"/>
              </w:rPr>
              <w:t>.</w:t>
            </w:r>
          </w:p>
        </w:tc>
      </w:tr>
      <w:tr w:rsidR="00FC5F6E" w:rsidRPr="00525CB7" w14:paraId="58EDC212" w14:textId="77777777" w:rsidTr="58C441F2">
        <w:trPr>
          <w:trHeight w:val="1119"/>
        </w:trPr>
        <w:tc>
          <w:tcPr>
            <w:tcW w:w="704" w:type="dxa"/>
          </w:tcPr>
          <w:p w14:paraId="3409F503" w14:textId="2D297A96"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1.7</w:t>
            </w:r>
          </w:p>
        </w:tc>
        <w:tc>
          <w:tcPr>
            <w:tcW w:w="2835" w:type="dxa"/>
          </w:tcPr>
          <w:p w14:paraId="7D093E0A" w14:textId="0703AA53"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525CB7" w:rsidRDefault="00FC5F6E" w:rsidP="00525CB7">
            <w:pPr>
              <w:spacing w:after="0" w:line="240" w:lineRule="auto"/>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2 до цієї тендерної документації.</w:t>
            </w:r>
          </w:p>
        </w:tc>
      </w:tr>
      <w:tr w:rsidR="00FC5F6E" w:rsidRPr="00525CB7" w14:paraId="34D4AD7C" w14:textId="77777777" w:rsidTr="00ED319F">
        <w:trPr>
          <w:trHeight w:val="515"/>
        </w:trPr>
        <w:tc>
          <w:tcPr>
            <w:tcW w:w="704" w:type="dxa"/>
          </w:tcPr>
          <w:p w14:paraId="7791561E" w14:textId="2B508849"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1.8</w:t>
            </w:r>
          </w:p>
        </w:tc>
        <w:tc>
          <w:tcPr>
            <w:tcW w:w="2835" w:type="dxa"/>
          </w:tcPr>
          <w:p w14:paraId="1DA1AA25" w14:textId="58E8FF1E" w:rsidR="00FC5F6E" w:rsidRPr="00525CB7" w:rsidRDefault="006954D3" w:rsidP="00525CB7">
            <w:pPr>
              <w:keepNext/>
              <w:keepLine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Обсяг і місце надання </w:t>
            </w:r>
            <w:r w:rsidR="00FD3C97" w:rsidRPr="00525CB7">
              <w:rPr>
                <w:rFonts w:ascii="Times New Roman" w:eastAsia="Times New Roman" w:hAnsi="Times New Roman" w:cs="Times New Roman"/>
                <w:sz w:val="24"/>
                <w:szCs w:val="24"/>
              </w:rPr>
              <w:t>постачання товару</w:t>
            </w:r>
          </w:p>
        </w:tc>
        <w:tc>
          <w:tcPr>
            <w:tcW w:w="6090" w:type="dxa"/>
          </w:tcPr>
          <w:p w14:paraId="7E58EEF8" w14:textId="6694C42B" w:rsidR="00FC5F6E" w:rsidRPr="00525CB7" w:rsidRDefault="009E6497" w:rsidP="00525CB7">
            <w:pPr>
              <w:spacing w:after="0" w:line="240" w:lineRule="auto"/>
              <w:rPr>
                <w:rFonts w:ascii="Times New Roman" w:hAnsi="Times New Roman" w:cs="Times New Roman"/>
                <w:bCs/>
                <w:color w:val="000000" w:themeColor="text1"/>
                <w:sz w:val="24"/>
                <w:szCs w:val="24"/>
              </w:rPr>
            </w:pPr>
            <w:r w:rsidRPr="00525CB7">
              <w:rPr>
                <w:rFonts w:ascii="Times New Roman" w:hAnsi="Times New Roman" w:cs="Times New Roman"/>
                <w:bCs/>
                <w:color w:val="000000" w:themeColor="text1"/>
                <w:sz w:val="24"/>
                <w:szCs w:val="24"/>
              </w:rPr>
              <w:t>В</w:t>
            </w:r>
            <w:r w:rsidR="006954D3" w:rsidRPr="00525CB7">
              <w:rPr>
                <w:rFonts w:ascii="Times New Roman" w:hAnsi="Times New Roman" w:cs="Times New Roman"/>
                <w:bCs/>
                <w:color w:val="000000" w:themeColor="text1"/>
                <w:sz w:val="24"/>
                <w:szCs w:val="24"/>
              </w:rPr>
              <w:t>ідповідно Додатку 2 до тендерної документації</w:t>
            </w:r>
            <w:r w:rsidR="00ED319F">
              <w:rPr>
                <w:rFonts w:ascii="Times New Roman" w:hAnsi="Times New Roman" w:cs="Times New Roman"/>
                <w:bCs/>
                <w:color w:val="000000" w:themeColor="text1"/>
                <w:sz w:val="24"/>
                <w:szCs w:val="24"/>
              </w:rPr>
              <w:t>.</w:t>
            </w:r>
          </w:p>
        </w:tc>
      </w:tr>
      <w:tr w:rsidR="00FC5F6E" w:rsidRPr="00525CB7" w14:paraId="2FCA21E4" w14:textId="77777777" w:rsidTr="58C441F2">
        <w:trPr>
          <w:trHeight w:val="831"/>
        </w:trPr>
        <w:tc>
          <w:tcPr>
            <w:tcW w:w="704" w:type="dxa"/>
          </w:tcPr>
          <w:p w14:paraId="5E103E98" w14:textId="4B893069"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1.9</w:t>
            </w:r>
          </w:p>
        </w:tc>
        <w:tc>
          <w:tcPr>
            <w:tcW w:w="2835" w:type="dxa"/>
          </w:tcPr>
          <w:p w14:paraId="303E312D" w14:textId="76A6C10B"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5CF14AA9" w14:textId="6BF66FB5" w:rsidR="00FC5F6E" w:rsidRPr="00525CB7" w:rsidRDefault="002575D9" w:rsidP="00525CB7">
            <w:pPr>
              <w:spacing w:after="0" w:line="240" w:lineRule="auto"/>
              <w:contextualSpacing/>
              <w:jc w:val="both"/>
              <w:rPr>
                <w:rFonts w:ascii="Times New Roman" w:eastAsia="Times New Roman" w:hAnsi="Times New Roman" w:cs="Times New Roman"/>
                <w:sz w:val="24"/>
                <w:szCs w:val="24"/>
              </w:rPr>
            </w:pPr>
            <w:r w:rsidRPr="007C25E7">
              <w:rPr>
                <w:rFonts w:ascii="Times New Roman" w:eastAsia="Times New Roman" w:hAnsi="Times New Roman" w:cs="Times New Roman"/>
                <w:color w:val="000000"/>
                <w:sz w:val="24"/>
                <w:szCs w:val="24"/>
                <w:shd w:val="clear" w:color="auto" w:fill="FFFFFF"/>
                <w:lang w:eastAsia="ru-RU"/>
              </w:rPr>
              <w:t xml:space="preserve">з дня укладення Договору до 15 грудня 2025 року на підставі заявок на надання Послуг (надалі – Заявка) Замовника, протягом </w:t>
            </w:r>
            <w:r w:rsidR="0090110E">
              <w:rPr>
                <w:rFonts w:ascii="Times New Roman" w:eastAsia="Times New Roman" w:hAnsi="Times New Roman" w:cs="Times New Roman"/>
                <w:color w:val="000000"/>
                <w:sz w:val="24"/>
                <w:szCs w:val="24"/>
                <w:shd w:val="clear" w:color="auto" w:fill="FFFFFF"/>
                <w:lang w:eastAsia="ru-RU"/>
              </w:rPr>
              <w:t>7</w:t>
            </w:r>
            <w:r w:rsidRPr="007C25E7">
              <w:rPr>
                <w:rFonts w:ascii="Times New Roman" w:eastAsia="Times New Roman" w:hAnsi="Times New Roman" w:cs="Times New Roman"/>
                <w:color w:val="000000"/>
                <w:sz w:val="24"/>
                <w:szCs w:val="24"/>
                <w:shd w:val="clear" w:color="auto" w:fill="FFFFFF"/>
                <w:lang w:eastAsia="ru-RU"/>
              </w:rPr>
              <w:t xml:space="preserve"> календарних днів з моменту отримання Заявки</w:t>
            </w:r>
          </w:p>
        </w:tc>
      </w:tr>
      <w:tr w:rsidR="00FC5F6E" w:rsidRPr="00525CB7" w14:paraId="34A27A9C" w14:textId="77777777" w:rsidTr="0038725F">
        <w:trPr>
          <w:trHeight w:val="561"/>
        </w:trPr>
        <w:tc>
          <w:tcPr>
            <w:tcW w:w="704" w:type="dxa"/>
          </w:tcPr>
          <w:p w14:paraId="54CB9345" w14:textId="66FBEABC"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1.10</w:t>
            </w:r>
          </w:p>
        </w:tc>
        <w:tc>
          <w:tcPr>
            <w:tcW w:w="2835" w:type="dxa"/>
          </w:tcPr>
          <w:p w14:paraId="20DD98E2" w14:textId="454537E7" w:rsidR="00FC5F6E" w:rsidRPr="00525CB7" w:rsidRDefault="00FC5F6E" w:rsidP="00525CB7">
            <w:pPr>
              <w:spacing w:after="0" w:line="240" w:lineRule="auto"/>
              <w:contextualSpacing/>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59EEDD57" w:rsidR="00FC5F6E" w:rsidRPr="00525CB7" w:rsidRDefault="00FC5F6E" w:rsidP="00525CB7">
            <w:pPr>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Проект договору про закупівлю викладено в Додатку 4 до цієї тендерної документації.</w:t>
            </w:r>
          </w:p>
        </w:tc>
      </w:tr>
      <w:tr w:rsidR="00FC5F6E" w:rsidRPr="00525CB7" w14:paraId="08631D4F" w14:textId="77777777" w:rsidTr="0038725F">
        <w:trPr>
          <w:trHeight w:val="556"/>
        </w:trPr>
        <w:tc>
          <w:tcPr>
            <w:tcW w:w="704" w:type="dxa"/>
          </w:tcPr>
          <w:p w14:paraId="78830243" w14:textId="69691579"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1.11</w:t>
            </w:r>
          </w:p>
        </w:tc>
        <w:tc>
          <w:tcPr>
            <w:tcW w:w="2835" w:type="dxa"/>
          </w:tcPr>
          <w:p w14:paraId="54FACDC2" w14:textId="7FC16B8D"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3C625653" w:rsidR="00FC5F6E" w:rsidRPr="00525CB7" w:rsidRDefault="00FC5F6E" w:rsidP="00525CB7">
            <w:pPr>
              <w:keepNext/>
              <w:keepLines/>
              <w:spacing w:after="0" w:line="240" w:lineRule="auto"/>
              <w:ind w:right="140"/>
              <w:contextualSpacing/>
              <w:jc w:val="both"/>
              <w:rPr>
                <w:rFonts w:ascii="Times New Roman" w:eastAsia="Times New Roman" w:hAnsi="Times New Roman" w:cs="Times New Roman"/>
                <w:sz w:val="24"/>
                <w:szCs w:val="24"/>
              </w:rPr>
            </w:pPr>
            <w:r w:rsidRPr="00525CB7">
              <w:rPr>
                <w:rFonts w:ascii="Times New Roman" w:hAnsi="Times New Roman" w:cs="Times New Roman"/>
                <w:color w:val="000000" w:themeColor="text1"/>
                <w:sz w:val="24"/>
                <w:szCs w:val="24"/>
              </w:rPr>
              <w:t>Закупівля здійснюється щодо предмету закупівлі в цілому</w:t>
            </w:r>
            <w:r w:rsidR="00ED319F">
              <w:rPr>
                <w:rFonts w:ascii="Times New Roman" w:hAnsi="Times New Roman" w:cs="Times New Roman"/>
                <w:color w:val="000000" w:themeColor="text1"/>
                <w:sz w:val="24"/>
                <w:szCs w:val="24"/>
              </w:rPr>
              <w:t>.</w:t>
            </w:r>
          </w:p>
        </w:tc>
      </w:tr>
      <w:tr w:rsidR="00FC5F6E" w:rsidRPr="00525CB7" w14:paraId="50EC82E2" w14:textId="77777777" w:rsidTr="58C441F2">
        <w:trPr>
          <w:trHeight w:val="841"/>
        </w:trPr>
        <w:tc>
          <w:tcPr>
            <w:tcW w:w="704" w:type="dxa"/>
          </w:tcPr>
          <w:p w14:paraId="0731C7EF" w14:textId="7F69A15D"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lastRenderedPageBreak/>
              <w:t>1.12</w:t>
            </w:r>
          </w:p>
        </w:tc>
        <w:tc>
          <w:tcPr>
            <w:tcW w:w="2835" w:type="dxa"/>
          </w:tcPr>
          <w:p w14:paraId="1BCFDD50" w14:textId="3824945E" w:rsidR="00FC5F6E" w:rsidRPr="00525CB7" w:rsidRDefault="00FC5F6E" w:rsidP="00525CB7">
            <w:pPr>
              <w:spacing w:after="0" w:line="240" w:lineRule="auto"/>
              <w:contextualSpacing/>
              <w:rPr>
                <w:rFonts w:ascii="Times New Roman" w:eastAsia="Times New Roman" w:hAnsi="Times New Roman" w:cs="Times New Roman"/>
                <w:color w:val="000000"/>
                <w:sz w:val="24"/>
                <w:szCs w:val="24"/>
              </w:rPr>
            </w:pPr>
            <w:r w:rsidRPr="00525CB7">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Єдиний критерій оцінки є ціна – 100%.</w:t>
            </w:r>
          </w:p>
          <w:p w14:paraId="6903D153" w14:textId="76468CAF" w:rsidR="00FC5F6E" w:rsidRPr="00525CB7" w:rsidRDefault="00FC5F6E" w:rsidP="00525CB7">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525CB7">
              <w:rPr>
                <w:rFonts w:ascii="Times New Roman" w:eastAsia="Times New Roman" w:hAnsi="Times New Roman" w:cs="Times New Roman"/>
                <w:color w:val="000000"/>
                <w:sz w:val="24"/>
                <w:szCs w:val="24"/>
              </w:rPr>
              <w:t xml:space="preserve"> податків і</w:t>
            </w:r>
            <w:r w:rsidRPr="00525CB7">
              <w:rPr>
                <w:rFonts w:ascii="Times New Roman" w:eastAsia="Times New Roman" w:hAnsi="Times New Roman" w:cs="Times New Roman"/>
                <w:color w:val="000000"/>
                <w:sz w:val="24"/>
                <w:szCs w:val="24"/>
              </w:rPr>
              <w:t xml:space="preserve"> зборів</w:t>
            </w:r>
            <w:r w:rsidR="009E44B9" w:rsidRPr="00525CB7">
              <w:rPr>
                <w:rFonts w:ascii="Times New Roman" w:eastAsia="Times New Roman" w:hAnsi="Times New Roman" w:cs="Times New Roman"/>
                <w:color w:val="000000"/>
                <w:sz w:val="24"/>
                <w:szCs w:val="24"/>
              </w:rPr>
              <w:t>, окрім ПДВ</w:t>
            </w:r>
            <w:r w:rsidRPr="00525CB7">
              <w:rPr>
                <w:rFonts w:ascii="Times New Roman" w:eastAsia="Times New Roman" w:hAnsi="Times New Roman" w:cs="Times New Roman"/>
                <w:color w:val="000000"/>
                <w:sz w:val="24"/>
                <w:szCs w:val="24"/>
              </w:rPr>
              <w:t>.</w:t>
            </w:r>
            <w:r w:rsidR="009E44B9" w:rsidRPr="00525CB7">
              <w:rPr>
                <w:rFonts w:ascii="Times New Roman" w:eastAsia="Times New Roman" w:hAnsi="Times New Roman" w:cs="Times New Roman"/>
                <w:color w:val="000000"/>
                <w:sz w:val="24"/>
                <w:szCs w:val="24"/>
              </w:rPr>
              <w:t xml:space="preserve"> </w:t>
            </w:r>
          </w:p>
          <w:p w14:paraId="106A1677" w14:textId="70237364" w:rsidR="009E44B9" w:rsidRPr="00525CB7" w:rsidRDefault="009E44B9" w:rsidP="00525CB7">
            <w:pPr>
              <w:keepNext/>
              <w:keepLines/>
              <w:spacing w:after="0" w:line="240" w:lineRule="auto"/>
              <w:ind w:right="140"/>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 xml:space="preserve">Операції з оплати </w:t>
            </w:r>
            <w:r w:rsidR="00FD3C97" w:rsidRPr="00525CB7">
              <w:rPr>
                <w:rFonts w:ascii="Times New Roman" w:hAnsi="Times New Roman" w:cs="Times New Roman"/>
                <w:color w:val="000000" w:themeColor="text1"/>
                <w:sz w:val="24"/>
                <w:szCs w:val="24"/>
              </w:rPr>
              <w:t>Товару</w:t>
            </w:r>
            <w:r w:rsidRPr="00525CB7">
              <w:rPr>
                <w:rFonts w:ascii="Times New Roman" w:hAnsi="Times New Roman" w:cs="Times New Roman"/>
                <w:color w:val="000000" w:themeColor="text1"/>
                <w:sz w:val="24"/>
                <w:szCs w:val="24"/>
              </w:rPr>
              <w:t xml:space="preserve">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525CB7">
              <w:rPr>
                <w:rFonts w:ascii="Times New Roman" w:hAnsi="Times New Roman" w:cs="Times New Roman"/>
                <w:color w:val="000000" w:themeColor="text1"/>
                <w:sz w:val="24"/>
                <w:szCs w:val="24"/>
              </w:rPr>
              <w:t>субгрантів</w:t>
            </w:r>
            <w:proofErr w:type="spellEnd"/>
            <w:r w:rsidRPr="00525CB7">
              <w:rPr>
                <w:rFonts w:ascii="Times New Roman" w:hAnsi="Times New Roman" w:cs="Times New Roman"/>
                <w:color w:val="000000" w:themeColor="text1"/>
                <w:sz w:val="24"/>
                <w:szCs w:val="24"/>
              </w:rPr>
              <w:t>) Глобального фонду для боротьби із СНІДом, туберкульозом та малярією в Україні».</w:t>
            </w:r>
          </w:p>
        </w:tc>
      </w:tr>
      <w:tr w:rsidR="00FC5F6E" w:rsidRPr="00525CB7" w14:paraId="12E4B63C" w14:textId="77777777" w:rsidTr="001A62C5">
        <w:trPr>
          <w:trHeight w:val="841"/>
        </w:trPr>
        <w:tc>
          <w:tcPr>
            <w:tcW w:w="704" w:type="dxa"/>
          </w:tcPr>
          <w:p w14:paraId="6D4FED1B" w14:textId="126067E5"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sz w:val="24"/>
                <w:szCs w:val="24"/>
              </w:rPr>
              <w:t>1.13</w:t>
            </w:r>
          </w:p>
        </w:tc>
        <w:tc>
          <w:tcPr>
            <w:tcW w:w="2835" w:type="dxa"/>
          </w:tcPr>
          <w:p w14:paraId="2E4808EA" w14:textId="2AC9CFDB" w:rsidR="00FC5F6E" w:rsidRPr="00525CB7" w:rsidRDefault="00FC5F6E"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525CB7" w:rsidRDefault="00FC5F6E" w:rsidP="00525CB7">
            <w:pPr>
              <w:spacing w:after="0" w:line="240" w:lineRule="auto"/>
              <w:contextualSpacing/>
              <w:jc w:val="both"/>
              <w:rPr>
                <w:rFonts w:ascii="Times New Roman" w:hAnsi="Times New Roman" w:cs="Times New Roman"/>
              </w:rPr>
            </w:pPr>
            <w:r w:rsidRPr="00525CB7">
              <w:rPr>
                <w:rFonts w:ascii="Times New Roman" w:eastAsia="Times New Roman" w:hAnsi="Times New Roman" w:cs="Times New Roman"/>
                <w:sz w:val="24"/>
                <w:szCs w:val="24"/>
              </w:rPr>
              <w:t xml:space="preserve">Тендерні пропозиції вважаються дійсними </w:t>
            </w:r>
            <w:r w:rsidRPr="00525CB7">
              <w:rPr>
                <w:rFonts w:ascii="Times New Roman" w:eastAsia="Times New Roman" w:hAnsi="Times New Roman" w:cs="Times New Roman"/>
                <w:bCs/>
                <w:sz w:val="24"/>
                <w:szCs w:val="24"/>
              </w:rPr>
              <w:t xml:space="preserve">протягом </w:t>
            </w:r>
            <w:r w:rsidRPr="00525CB7">
              <w:rPr>
                <w:rFonts w:ascii="Times New Roman" w:eastAsia="Times New Roman" w:hAnsi="Times New Roman" w:cs="Times New Roman"/>
                <w:bCs/>
                <w:sz w:val="24"/>
                <w:szCs w:val="24"/>
              </w:rPr>
              <w:br/>
              <w:t xml:space="preserve">90 (дев'яносто) </w:t>
            </w:r>
            <w:r w:rsidR="006D0571" w:rsidRPr="00525CB7">
              <w:rPr>
                <w:rFonts w:ascii="Times New Roman" w:eastAsia="Times New Roman" w:hAnsi="Times New Roman" w:cs="Times New Roman"/>
                <w:bCs/>
                <w:sz w:val="24"/>
                <w:szCs w:val="24"/>
              </w:rPr>
              <w:t xml:space="preserve">календарних </w:t>
            </w:r>
            <w:r w:rsidRPr="00525CB7">
              <w:rPr>
                <w:rFonts w:ascii="Times New Roman" w:eastAsia="Times New Roman" w:hAnsi="Times New Roman" w:cs="Times New Roman"/>
                <w:bCs/>
                <w:sz w:val="24"/>
                <w:szCs w:val="24"/>
              </w:rPr>
              <w:t>днів з дати кінцевого ст</w:t>
            </w:r>
            <w:r w:rsidRPr="00525CB7">
              <w:rPr>
                <w:rFonts w:ascii="Times New Roman" w:eastAsia="Times New Roman" w:hAnsi="Times New Roman" w:cs="Times New Roman"/>
                <w:sz w:val="24"/>
                <w:szCs w:val="24"/>
              </w:rPr>
              <w:t xml:space="preserve">року подання тендерних пропозицій. </w:t>
            </w:r>
          </w:p>
        </w:tc>
      </w:tr>
      <w:tr w:rsidR="00FC5F6E" w:rsidRPr="00525CB7" w14:paraId="4BFD02B5" w14:textId="77777777" w:rsidTr="58C441F2">
        <w:trPr>
          <w:trHeight w:val="1119"/>
        </w:trPr>
        <w:tc>
          <w:tcPr>
            <w:tcW w:w="704" w:type="dxa"/>
          </w:tcPr>
          <w:p w14:paraId="5D680709" w14:textId="177E8074"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1.14</w:t>
            </w:r>
          </w:p>
        </w:tc>
        <w:tc>
          <w:tcPr>
            <w:tcW w:w="2835" w:type="dxa"/>
          </w:tcPr>
          <w:p w14:paraId="7AE2CBF8" w14:textId="6074C465"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 xml:space="preserve">Валюта, у якій повинна бути </w:t>
            </w:r>
            <w:r w:rsidR="00346624" w:rsidRPr="00525CB7">
              <w:rPr>
                <w:rFonts w:ascii="Times New Roman" w:eastAsia="Times New Roman" w:hAnsi="Times New Roman" w:cs="Times New Roman"/>
                <w:bCs/>
                <w:color w:val="000000"/>
                <w:sz w:val="24"/>
                <w:szCs w:val="24"/>
              </w:rPr>
              <w:t xml:space="preserve">розрахована і </w:t>
            </w:r>
            <w:r w:rsidRPr="00525CB7">
              <w:rPr>
                <w:rFonts w:ascii="Times New Roman" w:eastAsia="Times New Roman" w:hAnsi="Times New Roman" w:cs="Times New Roman"/>
                <w:bCs/>
                <w:color w:val="000000"/>
                <w:sz w:val="24"/>
                <w:szCs w:val="24"/>
              </w:rPr>
              <w:t>зазначена ціна тендерної пропозиції</w:t>
            </w:r>
            <w:r w:rsidRPr="00525CB7">
              <w:rPr>
                <w:rFonts w:ascii="Times New Roman" w:hAnsi="Times New Roman" w:cs="Times New Roman"/>
                <w:bCs/>
              </w:rPr>
              <w:t xml:space="preserve"> </w:t>
            </w:r>
          </w:p>
        </w:tc>
        <w:tc>
          <w:tcPr>
            <w:tcW w:w="6090" w:type="dxa"/>
          </w:tcPr>
          <w:p w14:paraId="69B7D1EB" w14:textId="3966A4CF" w:rsidR="00FC5F6E" w:rsidRPr="00525CB7" w:rsidRDefault="00FC5F6E" w:rsidP="00525CB7">
            <w:pPr>
              <w:keepNext/>
              <w:keepLines/>
              <w:spacing w:after="0" w:line="240" w:lineRule="auto"/>
              <w:ind w:right="14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Валютою тендерної пропозиції є гривня.</w:t>
            </w:r>
            <w:r w:rsidRPr="00525CB7">
              <w:rPr>
                <w:rFonts w:ascii="Times New Roman" w:hAnsi="Times New Roman" w:cs="Times New Roman"/>
              </w:rPr>
              <w:t xml:space="preserve"> </w:t>
            </w:r>
          </w:p>
        </w:tc>
      </w:tr>
      <w:tr w:rsidR="00FC5F6E" w:rsidRPr="00525CB7" w14:paraId="775BB7CB" w14:textId="77777777" w:rsidTr="0038725F">
        <w:trPr>
          <w:trHeight w:val="556"/>
        </w:trPr>
        <w:tc>
          <w:tcPr>
            <w:tcW w:w="704" w:type="dxa"/>
          </w:tcPr>
          <w:p w14:paraId="445DA788" w14:textId="6E2EB8EA"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1.15</w:t>
            </w:r>
          </w:p>
        </w:tc>
        <w:tc>
          <w:tcPr>
            <w:tcW w:w="2835" w:type="dxa"/>
          </w:tcPr>
          <w:p w14:paraId="57F0D4B6" w14:textId="77777777"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525CB7" w:rsidRDefault="00FC5F6E" w:rsidP="00525CB7">
            <w:pPr>
              <w:spacing w:after="0" w:line="240" w:lineRule="auto"/>
              <w:contextualSpacing/>
              <w:jc w:val="both"/>
              <w:rPr>
                <w:rFonts w:ascii="Times New Roman" w:eastAsia="Times New Roman" w:hAnsi="Times New Roman" w:cs="Times New Roman"/>
                <w:b/>
                <w:bCs/>
                <w:color w:val="000000"/>
                <w:sz w:val="24"/>
                <w:szCs w:val="24"/>
              </w:rPr>
            </w:pPr>
            <w:r w:rsidRPr="00525CB7">
              <w:rPr>
                <w:rFonts w:ascii="Times New Roman" w:eastAsia="Times New Roman" w:hAnsi="Times New Roman" w:cs="Times New Roman"/>
                <w:b/>
                <w:bCs/>
                <w:color w:val="000000"/>
                <w:sz w:val="24"/>
                <w:szCs w:val="24"/>
              </w:rPr>
              <w:t>Виключення:</w:t>
            </w:r>
          </w:p>
          <w:p w14:paraId="2BBFC3E9" w14:textId="77777777"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525CB7" w14:paraId="05EDAE15" w14:textId="77777777" w:rsidTr="00ED319F">
        <w:trPr>
          <w:trHeight w:val="557"/>
        </w:trPr>
        <w:tc>
          <w:tcPr>
            <w:tcW w:w="704" w:type="dxa"/>
          </w:tcPr>
          <w:p w14:paraId="35633AC1" w14:textId="6FB0DFC2"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1.16</w:t>
            </w:r>
          </w:p>
        </w:tc>
        <w:tc>
          <w:tcPr>
            <w:tcW w:w="2835" w:type="dxa"/>
          </w:tcPr>
          <w:p w14:paraId="3AD1BEDA" w14:textId="36E067AA" w:rsidR="00FC5F6E" w:rsidRPr="00525CB7" w:rsidRDefault="00FC5F6E"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Кінцевий строк подання тендерн</w:t>
            </w:r>
            <w:r w:rsidR="008218BB" w:rsidRPr="00525CB7">
              <w:rPr>
                <w:rFonts w:ascii="Times New Roman" w:eastAsia="Times New Roman" w:hAnsi="Times New Roman" w:cs="Times New Roman"/>
                <w:bCs/>
                <w:color w:val="000000"/>
                <w:sz w:val="24"/>
                <w:szCs w:val="24"/>
              </w:rPr>
              <w:t xml:space="preserve">их </w:t>
            </w:r>
            <w:r w:rsidRPr="00525CB7">
              <w:rPr>
                <w:rFonts w:ascii="Times New Roman" w:eastAsia="Times New Roman" w:hAnsi="Times New Roman" w:cs="Times New Roman"/>
                <w:bCs/>
                <w:color w:val="000000"/>
                <w:sz w:val="24"/>
                <w:szCs w:val="24"/>
              </w:rPr>
              <w:t>пропозиці</w:t>
            </w:r>
            <w:r w:rsidR="008218BB" w:rsidRPr="00525CB7">
              <w:rPr>
                <w:rFonts w:ascii="Times New Roman" w:eastAsia="Times New Roman" w:hAnsi="Times New Roman" w:cs="Times New Roman"/>
                <w:bCs/>
                <w:color w:val="000000"/>
                <w:sz w:val="24"/>
                <w:szCs w:val="24"/>
              </w:rPr>
              <w:t>й</w:t>
            </w:r>
          </w:p>
        </w:tc>
        <w:tc>
          <w:tcPr>
            <w:tcW w:w="6090" w:type="dxa"/>
          </w:tcPr>
          <w:p w14:paraId="66DB8327" w14:textId="57970533" w:rsidR="001A59F3"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525CB7">
              <w:rPr>
                <w:rFonts w:ascii="Times New Roman" w:eastAsia="Times New Roman" w:hAnsi="Times New Roman" w:cs="Times New Roman"/>
                <w:color w:val="000000"/>
                <w:sz w:val="24"/>
                <w:szCs w:val="24"/>
              </w:rPr>
              <w:br/>
            </w:r>
            <w:r w:rsidR="001A59F3" w:rsidRPr="00652438">
              <w:rPr>
                <w:rFonts w:ascii="Times New Roman" w:eastAsia="Times New Roman" w:hAnsi="Times New Roman" w:cs="Times New Roman"/>
                <w:color w:val="000000"/>
                <w:sz w:val="24"/>
                <w:szCs w:val="24"/>
              </w:rPr>
              <w:t>«</w:t>
            </w:r>
            <w:r w:rsidR="002A3206">
              <w:rPr>
                <w:rFonts w:ascii="Times New Roman" w:eastAsia="Times New Roman" w:hAnsi="Times New Roman" w:cs="Times New Roman"/>
                <w:color w:val="000000"/>
                <w:sz w:val="24"/>
                <w:szCs w:val="24"/>
              </w:rPr>
              <w:t>03</w:t>
            </w:r>
            <w:r w:rsidR="001A59F3" w:rsidRPr="00652438">
              <w:rPr>
                <w:rFonts w:ascii="Times New Roman" w:eastAsia="Times New Roman" w:hAnsi="Times New Roman" w:cs="Times New Roman"/>
                <w:color w:val="000000"/>
                <w:sz w:val="24"/>
                <w:szCs w:val="24"/>
              </w:rPr>
              <w:t xml:space="preserve">» </w:t>
            </w:r>
            <w:r w:rsidR="002A3206">
              <w:rPr>
                <w:rFonts w:ascii="Times New Roman" w:eastAsia="Times New Roman" w:hAnsi="Times New Roman" w:cs="Times New Roman"/>
                <w:color w:val="000000"/>
                <w:sz w:val="24"/>
                <w:szCs w:val="24"/>
              </w:rPr>
              <w:t>квітня</w:t>
            </w:r>
            <w:r w:rsidR="00B83CF4" w:rsidRPr="00652438">
              <w:rPr>
                <w:rFonts w:ascii="Times New Roman" w:eastAsia="Times New Roman" w:hAnsi="Times New Roman" w:cs="Times New Roman"/>
                <w:color w:val="000000"/>
                <w:sz w:val="24"/>
                <w:szCs w:val="24"/>
              </w:rPr>
              <w:t xml:space="preserve"> </w:t>
            </w:r>
            <w:r w:rsidR="001A59F3" w:rsidRPr="00652438">
              <w:rPr>
                <w:rFonts w:ascii="Times New Roman" w:eastAsia="Times New Roman" w:hAnsi="Times New Roman" w:cs="Times New Roman"/>
                <w:color w:val="000000"/>
                <w:sz w:val="24"/>
                <w:szCs w:val="24"/>
              </w:rPr>
              <w:t>202</w:t>
            </w:r>
            <w:r w:rsidR="009F28E2" w:rsidRPr="00652438">
              <w:rPr>
                <w:rFonts w:ascii="Times New Roman" w:eastAsia="Times New Roman" w:hAnsi="Times New Roman" w:cs="Times New Roman"/>
                <w:color w:val="000000"/>
                <w:sz w:val="24"/>
                <w:szCs w:val="24"/>
              </w:rPr>
              <w:t>5</w:t>
            </w:r>
            <w:r w:rsidR="001A59F3" w:rsidRPr="00652438">
              <w:rPr>
                <w:rFonts w:ascii="Times New Roman" w:eastAsia="Times New Roman" w:hAnsi="Times New Roman" w:cs="Times New Roman"/>
                <w:color w:val="000000"/>
                <w:sz w:val="24"/>
                <w:szCs w:val="24"/>
              </w:rPr>
              <w:t xml:space="preserve"> року, </w:t>
            </w:r>
            <w:r w:rsidR="00ED319F" w:rsidRPr="00652438">
              <w:rPr>
                <w:rFonts w:ascii="Times New Roman" w:eastAsia="Times New Roman" w:hAnsi="Times New Roman" w:cs="Times New Roman"/>
                <w:color w:val="000000"/>
                <w:sz w:val="24"/>
                <w:szCs w:val="24"/>
              </w:rPr>
              <w:t>12</w:t>
            </w:r>
            <w:r w:rsidR="001A59F3" w:rsidRPr="00652438">
              <w:rPr>
                <w:rFonts w:ascii="Times New Roman" w:eastAsia="Times New Roman" w:hAnsi="Times New Roman" w:cs="Times New Roman"/>
                <w:color w:val="000000"/>
                <w:sz w:val="24"/>
                <w:szCs w:val="24"/>
              </w:rPr>
              <w:t>:00</w:t>
            </w:r>
            <w:r w:rsidR="00ED319F" w:rsidRPr="00652438">
              <w:rPr>
                <w:rFonts w:ascii="Times New Roman" w:eastAsia="Times New Roman" w:hAnsi="Times New Roman" w:cs="Times New Roman"/>
                <w:color w:val="000000"/>
                <w:sz w:val="24"/>
                <w:szCs w:val="24"/>
              </w:rPr>
              <w:t>.</w:t>
            </w:r>
          </w:p>
          <w:p w14:paraId="4F5340E4" w14:textId="5E2A66A5"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Отриман</w:t>
            </w:r>
            <w:r w:rsidR="008218BB" w:rsidRPr="00525CB7">
              <w:rPr>
                <w:rFonts w:ascii="Times New Roman" w:eastAsia="Times New Roman" w:hAnsi="Times New Roman" w:cs="Times New Roman"/>
                <w:color w:val="000000"/>
                <w:sz w:val="24"/>
                <w:szCs w:val="24"/>
              </w:rPr>
              <w:t>а(-і)</w:t>
            </w:r>
            <w:r w:rsidRPr="00525CB7">
              <w:rPr>
                <w:rFonts w:ascii="Times New Roman" w:eastAsia="Times New Roman" w:hAnsi="Times New Roman" w:cs="Times New Roman"/>
                <w:color w:val="000000"/>
                <w:sz w:val="24"/>
                <w:szCs w:val="24"/>
              </w:rPr>
              <w:t xml:space="preserve"> тендерн</w:t>
            </w:r>
            <w:r w:rsidR="008218BB" w:rsidRPr="00525CB7">
              <w:rPr>
                <w:rFonts w:ascii="Times New Roman" w:eastAsia="Times New Roman" w:hAnsi="Times New Roman" w:cs="Times New Roman"/>
                <w:color w:val="000000"/>
                <w:sz w:val="24"/>
                <w:szCs w:val="24"/>
              </w:rPr>
              <w:t>а(-і)</w:t>
            </w:r>
            <w:r w:rsidRPr="00525CB7">
              <w:rPr>
                <w:rFonts w:ascii="Times New Roman" w:eastAsia="Times New Roman" w:hAnsi="Times New Roman" w:cs="Times New Roman"/>
                <w:color w:val="000000"/>
                <w:sz w:val="24"/>
                <w:szCs w:val="24"/>
              </w:rPr>
              <w:t xml:space="preserve"> пропозиці</w:t>
            </w:r>
            <w:r w:rsidR="008218BB" w:rsidRPr="00525CB7">
              <w:rPr>
                <w:rFonts w:ascii="Times New Roman" w:eastAsia="Times New Roman" w:hAnsi="Times New Roman" w:cs="Times New Roman"/>
                <w:color w:val="000000"/>
                <w:sz w:val="24"/>
                <w:szCs w:val="24"/>
              </w:rPr>
              <w:t>я(-ї)</w:t>
            </w:r>
            <w:r w:rsidRPr="00525CB7">
              <w:rPr>
                <w:rFonts w:ascii="Times New Roman" w:eastAsia="Times New Roman" w:hAnsi="Times New Roman" w:cs="Times New Roman"/>
                <w:color w:val="000000"/>
                <w:sz w:val="24"/>
                <w:szCs w:val="24"/>
              </w:rPr>
              <w:t xml:space="preserve"> внос</w:t>
            </w:r>
            <w:r w:rsidR="008218BB" w:rsidRPr="00525CB7">
              <w:rPr>
                <w:rFonts w:ascii="Times New Roman" w:eastAsia="Times New Roman" w:hAnsi="Times New Roman" w:cs="Times New Roman"/>
                <w:color w:val="000000"/>
                <w:sz w:val="24"/>
                <w:szCs w:val="24"/>
              </w:rPr>
              <w:t>яться</w:t>
            </w:r>
            <w:r w:rsidRPr="00525CB7">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21A9E01D"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lastRenderedPageBreak/>
              <w:t>Тендерні пропозиції після закінчення кінцевого строку їх подання не приймаються</w:t>
            </w:r>
            <w:r w:rsidR="00F3715F" w:rsidRPr="00525CB7">
              <w:rPr>
                <w:rFonts w:ascii="Times New Roman" w:eastAsia="Times New Roman" w:hAnsi="Times New Roman" w:cs="Times New Roman"/>
                <w:color w:val="000000"/>
                <w:sz w:val="24"/>
                <w:szCs w:val="24"/>
              </w:rPr>
              <w:t>.</w:t>
            </w:r>
          </w:p>
        </w:tc>
      </w:tr>
      <w:tr w:rsidR="00FC5F6E" w:rsidRPr="00525CB7" w14:paraId="4A74AEF6" w14:textId="77777777" w:rsidTr="00ED319F">
        <w:trPr>
          <w:trHeight w:val="833"/>
        </w:trPr>
        <w:tc>
          <w:tcPr>
            <w:tcW w:w="704" w:type="dxa"/>
          </w:tcPr>
          <w:p w14:paraId="6DCDAB33" w14:textId="6F850544"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lastRenderedPageBreak/>
              <w:t>1.17</w:t>
            </w:r>
          </w:p>
        </w:tc>
        <w:tc>
          <w:tcPr>
            <w:tcW w:w="2835" w:type="dxa"/>
          </w:tcPr>
          <w:p w14:paraId="062DBC04" w14:textId="0C4B7AF6" w:rsidR="00FC5F6E" w:rsidRPr="00525CB7" w:rsidRDefault="008519CB"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23929BEE" w14:textId="27F01706"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525CB7" w14:paraId="4987AA04" w14:textId="77777777" w:rsidTr="58C441F2">
        <w:trPr>
          <w:trHeight w:val="1119"/>
        </w:trPr>
        <w:tc>
          <w:tcPr>
            <w:tcW w:w="704" w:type="dxa"/>
          </w:tcPr>
          <w:p w14:paraId="2420C59A" w14:textId="5D280234"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1.18</w:t>
            </w:r>
          </w:p>
        </w:tc>
        <w:tc>
          <w:tcPr>
            <w:tcW w:w="2835" w:type="dxa"/>
          </w:tcPr>
          <w:p w14:paraId="18495DAB" w14:textId="46B8E71D" w:rsidR="00FC5F6E" w:rsidRPr="00525CB7" w:rsidRDefault="008519CB"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519B2FDA" w14:textId="39D95C3D"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525CB7" w14:paraId="0667C678" w14:textId="77777777" w:rsidTr="58C441F2">
        <w:trPr>
          <w:trHeight w:val="1119"/>
        </w:trPr>
        <w:tc>
          <w:tcPr>
            <w:tcW w:w="704" w:type="dxa"/>
          </w:tcPr>
          <w:p w14:paraId="181DAE1F" w14:textId="26AD36D6"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1.19</w:t>
            </w:r>
          </w:p>
        </w:tc>
        <w:tc>
          <w:tcPr>
            <w:tcW w:w="2835" w:type="dxa"/>
          </w:tcPr>
          <w:p w14:paraId="45ADA06C" w14:textId="0245071D" w:rsidR="00FC5F6E" w:rsidRPr="00525CB7" w:rsidRDefault="00FC5F6E"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525CB7" w:rsidRDefault="00FC5F6E" w:rsidP="00525CB7">
            <w:pPr>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Викладено в Додатку 1 до цієї тендерної документації</w:t>
            </w:r>
            <w:r w:rsidR="003D7475" w:rsidRPr="00525CB7">
              <w:rPr>
                <w:rFonts w:ascii="Times New Roman" w:hAnsi="Times New Roman" w:cs="Times New Roman"/>
                <w:color w:val="000000" w:themeColor="text1"/>
                <w:sz w:val="24"/>
                <w:szCs w:val="24"/>
              </w:rPr>
              <w:t>.</w:t>
            </w:r>
          </w:p>
        </w:tc>
      </w:tr>
      <w:tr w:rsidR="003D7475" w:rsidRPr="00525CB7" w14:paraId="5017EAB7" w14:textId="77777777" w:rsidTr="58C441F2">
        <w:trPr>
          <w:trHeight w:val="1119"/>
        </w:trPr>
        <w:tc>
          <w:tcPr>
            <w:tcW w:w="704" w:type="dxa"/>
          </w:tcPr>
          <w:p w14:paraId="41B20615" w14:textId="72CEF541" w:rsidR="003D7475" w:rsidRPr="00525CB7" w:rsidRDefault="003D7475"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1.20</w:t>
            </w:r>
          </w:p>
        </w:tc>
        <w:tc>
          <w:tcPr>
            <w:tcW w:w="2835" w:type="dxa"/>
          </w:tcPr>
          <w:p w14:paraId="65A02BAB" w14:textId="65D4D5AF" w:rsidR="003D7475" w:rsidRPr="00525CB7" w:rsidRDefault="003D7475"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40F6A3FE" w:rsidR="003D7475" w:rsidRPr="00525CB7" w:rsidRDefault="003D7475" w:rsidP="00525CB7">
            <w:pPr>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525CB7" w14:paraId="6041DDAE" w14:textId="77777777" w:rsidTr="58C441F2">
        <w:trPr>
          <w:trHeight w:val="501"/>
        </w:trPr>
        <w:tc>
          <w:tcPr>
            <w:tcW w:w="9629" w:type="dxa"/>
            <w:gridSpan w:val="3"/>
            <w:vAlign w:val="center"/>
          </w:tcPr>
          <w:p w14:paraId="14A6DB90" w14:textId="6EA7A9CA"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525CB7" w14:paraId="494146E7" w14:textId="77777777" w:rsidTr="58C441F2">
        <w:trPr>
          <w:trHeight w:val="557"/>
        </w:trPr>
        <w:tc>
          <w:tcPr>
            <w:tcW w:w="704" w:type="dxa"/>
          </w:tcPr>
          <w:p w14:paraId="59E24928" w14:textId="433EE19F"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2.1</w:t>
            </w:r>
          </w:p>
        </w:tc>
        <w:tc>
          <w:tcPr>
            <w:tcW w:w="2835" w:type="dxa"/>
          </w:tcPr>
          <w:p w14:paraId="591D616A" w14:textId="317B156B" w:rsidR="00FC5F6E" w:rsidRPr="00525CB7" w:rsidRDefault="00847938"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sz w:val="24"/>
                <w:szCs w:val="24"/>
              </w:rPr>
              <w:t>Н</w:t>
            </w:r>
            <w:r w:rsidR="00FC5F6E" w:rsidRPr="00525CB7">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3AAF9786" w14:textId="070D0DC5" w:rsidR="00C95A3D"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Потенційний </w:t>
            </w:r>
            <w:r w:rsidR="00596404">
              <w:rPr>
                <w:rFonts w:ascii="Times New Roman" w:eastAsia="Times New Roman" w:hAnsi="Times New Roman" w:cs="Times New Roman"/>
                <w:sz w:val="24"/>
                <w:szCs w:val="24"/>
              </w:rPr>
              <w:t>учасник</w:t>
            </w:r>
            <w:r w:rsidRPr="00525CB7">
              <w:rPr>
                <w:rFonts w:ascii="Times New Roman" w:eastAsia="Times New Roman" w:hAnsi="Times New Roman" w:cs="Times New Roman"/>
                <w:sz w:val="24"/>
                <w:szCs w:val="24"/>
              </w:rPr>
              <w:t xml:space="preserve"> має право </w:t>
            </w:r>
            <w:r w:rsidRPr="00525CB7">
              <w:rPr>
                <w:rFonts w:ascii="Times New Roman" w:eastAsia="Times New Roman" w:hAnsi="Times New Roman" w:cs="Times New Roman"/>
                <w:b/>
                <w:bCs/>
                <w:sz w:val="24"/>
                <w:szCs w:val="24"/>
              </w:rPr>
              <w:t>не пізніше ніж за 5 (п’ять)</w:t>
            </w:r>
            <w:r w:rsidR="008519CB">
              <w:rPr>
                <w:rFonts w:ascii="Times New Roman" w:eastAsia="Times New Roman" w:hAnsi="Times New Roman" w:cs="Times New Roman"/>
                <w:b/>
                <w:bCs/>
                <w:sz w:val="24"/>
                <w:szCs w:val="24"/>
              </w:rPr>
              <w:t xml:space="preserve"> </w:t>
            </w:r>
            <w:r w:rsidRPr="00525CB7">
              <w:rPr>
                <w:rFonts w:ascii="Times New Roman" w:eastAsia="Times New Roman" w:hAnsi="Times New Roman" w:cs="Times New Roman"/>
                <w:b/>
                <w:bCs/>
                <w:sz w:val="24"/>
                <w:szCs w:val="24"/>
              </w:rPr>
              <w:t xml:space="preserve">робочих днів </w:t>
            </w:r>
            <w:r w:rsidRPr="00525CB7">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525CB7">
              <w:rPr>
                <w:rFonts w:ascii="Times New Roman" w:eastAsia="Times New Roman" w:hAnsi="Times New Roman" w:cs="Times New Roman"/>
                <w:color w:val="000000"/>
                <w:sz w:val="24"/>
                <w:szCs w:val="24"/>
              </w:rPr>
              <w:t>1.3 розділу 1 «</w:t>
            </w:r>
            <w:r w:rsidRPr="00525CB7">
              <w:rPr>
                <w:rFonts w:ascii="Times New Roman" w:eastAsia="Times New Roman" w:hAnsi="Times New Roman" w:cs="Times New Roman"/>
                <w:bCs/>
                <w:sz w:val="24"/>
                <w:szCs w:val="24"/>
              </w:rPr>
              <w:t>Загальні положення»</w:t>
            </w:r>
            <w:r w:rsidRPr="00525CB7">
              <w:rPr>
                <w:rFonts w:ascii="Times New Roman" w:eastAsia="Times New Roman" w:hAnsi="Times New Roman" w:cs="Times New Roman"/>
                <w:sz w:val="24"/>
                <w:szCs w:val="24"/>
              </w:rPr>
              <w:t xml:space="preserve"> тендерної документації за роз’ясненнями щодо тендерної документації</w:t>
            </w:r>
            <w:r w:rsidR="00C95A3D">
              <w:rPr>
                <w:rFonts w:ascii="Times New Roman" w:eastAsia="Times New Roman" w:hAnsi="Times New Roman" w:cs="Times New Roman"/>
                <w:sz w:val="24"/>
                <w:szCs w:val="24"/>
              </w:rPr>
              <w:t>.</w:t>
            </w:r>
          </w:p>
          <w:p w14:paraId="096A0697" w14:textId="0AF26709" w:rsidR="00FC5F6E" w:rsidRPr="00525CB7" w:rsidRDefault="00C95A3D" w:rsidP="00525CB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темі електронного листа звернення</w:t>
            </w:r>
            <w:r w:rsidR="00596404">
              <w:rPr>
                <w:rFonts w:ascii="Times New Roman" w:eastAsia="Times New Roman" w:hAnsi="Times New Roman" w:cs="Times New Roman"/>
                <w:sz w:val="24"/>
                <w:szCs w:val="24"/>
              </w:rPr>
              <w:t xml:space="preserve"> потенційному учаснику </w:t>
            </w:r>
            <w:r>
              <w:rPr>
                <w:rFonts w:ascii="Times New Roman" w:eastAsia="Times New Roman" w:hAnsi="Times New Roman" w:cs="Times New Roman"/>
                <w:sz w:val="24"/>
                <w:szCs w:val="24"/>
              </w:rPr>
              <w:t xml:space="preserve">необхідно обов’язково вказати назву предмета закупівлі </w:t>
            </w:r>
            <w:r w:rsidRPr="00525CB7">
              <w:rPr>
                <w:rFonts w:ascii="Times New Roman" w:eastAsia="Times New Roman" w:hAnsi="Times New Roman" w:cs="Times New Roman"/>
                <w:sz w:val="24"/>
                <w:szCs w:val="24"/>
              </w:rPr>
              <w:t xml:space="preserve"> що вказана в пункті </w:t>
            </w:r>
            <w:r w:rsidRPr="00525CB7">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5</w:t>
            </w:r>
            <w:r w:rsidRPr="00525CB7">
              <w:rPr>
                <w:rFonts w:ascii="Times New Roman" w:eastAsia="Times New Roman" w:hAnsi="Times New Roman" w:cs="Times New Roman"/>
                <w:color w:val="000000"/>
                <w:sz w:val="24"/>
                <w:szCs w:val="24"/>
              </w:rPr>
              <w:t xml:space="preserve"> розділу 1 «</w:t>
            </w:r>
            <w:r w:rsidRPr="00525CB7">
              <w:rPr>
                <w:rFonts w:ascii="Times New Roman" w:eastAsia="Times New Roman" w:hAnsi="Times New Roman" w:cs="Times New Roman"/>
                <w:bCs/>
                <w:sz w:val="24"/>
                <w:szCs w:val="24"/>
              </w:rPr>
              <w:t>Загальні положення»</w:t>
            </w:r>
            <w:r w:rsidRPr="00525CB7">
              <w:rPr>
                <w:rFonts w:ascii="Times New Roman" w:eastAsia="Times New Roman" w:hAnsi="Times New Roman" w:cs="Times New Roman"/>
                <w:sz w:val="24"/>
                <w:szCs w:val="24"/>
              </w:rPr>
              <w:t xml:space="preserve"> тендерної документації</w:t>
            </w:r>
            <w:r>
              <w:rPr>
                <w:rFonts w:ascii="Times New Roman" w:eastAsia="Times New Roman" w:hAnsi="Times New Roman" w:cs="Times New Roman"/>
                <w:sz w:val="24"/>
                <w:szCs w:val="24"/>
              </w:rPr>
              <w:t xml:space="preserve">. </w:t>
            </w:r>
            <w:r w:rsidR="00FC5F6E" w:rsidRPr="00525CB7">
              <w:rPr>
                <w:rFonts w:ascii="Times New Roman" w:eastAsia="Times New Roman" w:hAnsi="Times New Roman" w:cs="Times New Roman"/>
                <w:sz w:val="24"/>
                <w:szCs w:val="24"/>
              </w:rPr>
              <w:t xml:space="preserve"> </w:t>
            </w:r>
          </w:p>
          <w:p w14:paraId="5B2C302E" w14:textId="5C05ADB8"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Замовник повинен </w:t>
            </w:r>
            <w:r w:rsidRPr="00525CB7">
              <w:rPr>
                <w:rFonts w:ascii="Times New Roman" w:eastAsia="Times New Roman" w:hAnsi="Times New Roman" w:cs="Times New Roman"/>
                <w:b/>
                <w:bCs/>
                <w:sz w:val="24"/>
                <w:szCs w:val="24"/>
              </w:rPr>
              <w:t>протягом 3 (трьох) робочих днів</w:t>
            </w:r>
            <w:r w:rsidRPr="00525CB7">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525CB7" w14:paraId="678F6A00" w14:textId="77777777" w:rsidTr="58C441F2">
        <w:trPr>
          <w:trHeight w:val="557"/>
        </w:trPr>
        <w:tc>
          <w:tcPr>
            <w:tcW w:w="704" w:type="dxa"/>
          </w:tcPr>
          <w:p w14:paraId="6849DEDD" w14:textId="7E788072"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2.2</w:t>
            </w:r>
          </w:p>
        </w:tc>
        <w:tc>
          <w:tcPr>
            <w:tcW w:w="2835" w:type="dxa"/>
          </w:tcPr>
          <w:p w14:paraId="74F7A10B" w14:textId="77777777"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w:t>
            </w:r>
            <w:proofErr w:type="spellStart"/>
            <w:r w:rsidRPr="00525CB7">
              <w:rPr>
                <w:rFonts w:ascii="Times New Roman" w:eastAsia="Times New Roman" w:hAnsi="Times New Roman" w:cs="Times New Roman"/>
                <w:sz w:val="24"/>
                <w:szCs w:val="24"/>
              </w:rPr>
              <w:t>внести</w:t>
            </w:r>
            <w:proofErr w:type="spellEnd"/>
            <w:r w:rsidRPr="00525CB7">
              <w:rPr>
                <w:rFonts w:ascii="Times New Roman" w:eastAsia="Times New Roman" w:hAnsi="Times New Roman" w:cs="Times New Roman"/>
                <w:sz w:val="24"/>
                <w:szCs w:val="24"/>
              </w:rPr>
              <w:t xml:space="preserve">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525CB7">
              <w:rPr>
                <w:rFonts w:ascii="Times New Roman" w:eastAsia="Times New Roman" w:hAnsi="Times New Roman" w:cs="Times New Roman"/>
                <w:b/>
                <w:bCs/>
                <w:sz w:val="24"/>
                <w:szCs w:val="24"/>
              </w:rPr>
              <w:t>7 (сім) робочих днів</w:t>
            </w:r>
            <w:r w:rsidRPr="00525CB7">
              <w:rPr>
                <w:rFonts w:ascii="Times New Roman" w:eastAsia="Times New Roman" w:hAnsi="Times New Roman" w:cs="Times New Roman"/>
                <w:sz w:val="24"/>
                <w:szCs w:val="24"/>
              </w:rPr>
              <w:t>.</w:t>
            </w:r>
          </w:p>
          <w:p w14:paraId="629775CF" w14:textId="60029DE1"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525CB7" w14:paraId="23595A30" w14:textId="77777777" w:rsidTr="58C441F2">
        <w:trPr>
          <w:trHeight w:val="480"/>
        </w:trPr>
        <w:tc>
          <w:tcPr>
            <w:tcW w:w="9629" w:type="dxa"/>
            <w:gridSpan w:val="3"/>
            <w:vAlign w:val="center"/>
          </w:tcPr>
          <w:p w14:paraId="03E2801C" w14:textId="127A00B0"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b/>
                <w:color w:val="000000"/>
                <w:sz w:val="24"/>
                <w:szCs w:val="24"/>
              </w:rPr>
              <w:t xml:space="preserve">Розділ 3. Порядок подання тендерних </w:t>
            </w:r>
            <w:r w:rsidR="0080391E" w:rsidRPr="00525CB7">
              <w:rPr>
                <w:rFonts w:ascii="Times New Roman" w:eastAsia="Times New Roman" w:hAnsi="Times New Roman" w:cs="Times New Roman"/>
                <w:b/>
                <w:color w:val="000000"/>
                <w:sz w:val="24"/>
                <w:szCs w:val="24"/>
              </w:rPr>
              <w:t>пропозицій</w:t>
            </w:r>
          </w:p>
        </w:tc>
      </w:tr>
      <w:tr w:rsidR="00FC5F6E" w:rsidRPr="00525CB7" w14:paraId="544BEB14" w14:textId="77777777" w:rsidTr="000F256C">
        <w:trPr>
          <w:trHeight w:val="555"/>
        </w:trPr>
        <w:tc>
          <w:tcPr>
            <w:tcW w:w="704" w:type="dxa"/>
          </w:tcPr>
          <w:p w14:paraId="35E596C4" w14:textId="2D1379C1" w:rsidR="00FC5F6E" w:rsidRPr="00525CB7" w:rsidRDefault="00FC5F6E" w:rsidP="00525CB7">
            <w:pPr>
              <w:spacing w:after="0" w:line="240" w:lineRule="auto"/>
              <w:contextualSpacing/>
              <w:jc w:val="center"/>
              <w:rPr>
                <w:rFonts w:ascii="Times New Roman" w:eastAsia="Times New Roman" w:hAnsi="Times New Roman" w:cs="Times New Roman"/>
                <w:bCs/>
                <w:sz w:val="24"/>
                <w:szCs w:val="24"/>
              </w:rPr>
            </w:pPr>
            <w:bookmarkStart w:id="0" w:name="_Hlk158631481"/>
            <w:r w:rsidRPr="00525CB7">
              <w:rPr>
                <w:rFonts w:ascii="Times New Roman" w:eastAsia="Times New Roman" w:hAnsi="Times New Roman" w:cs="Times New Roman"/>
                <w:bCs/>
                <w:color w:val="000000"/>
                <w:sz w:val="24"/>
                <w:szCs w:val="24"/>
              </w:rPr>
              <w:t>3.1</w:t>
            </w:r>
          </w:p>
        </w:tc>
        <w:tc>
          <w:tcPr>
            <w:tcW w:w="2835" w:type="dxa"/>
          </w:tcPr>
          <w:p w14:paraId="43D5A0F0" w14:textId="77777777"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525CB7" w:rsidRDefault="00FC5F6E" w:rsidP="00525CB7">
            <w:pPr>
              <w:spacing w:after="0" w:line="240" w:lineRule="auto"/>
              <w:contextualSpacing/>
              <w:jc w:val="both"/>
              <w:rPr>
                <w:rFonts w:ascii="Times New Roman" w:eastAsia="Times New Roman" w:hAnsi="Times New Roman" w:cs="Times New Roman"/>
                <w:b/>
                <w:bCs/>
                <w:sz w:val="24"/>
                <w:szCs w:val="24"/>
              </w:rPr>
            </w:pPr>
            <w:r w:rsidRPr="00525CB7">
              <w:rPr>
                <w:rFonts w:ascii="Times New Roman" w:eastAsia="Times New Roman" w:hAnsi="Times New Roman" w:cs="Times New Roman"/>
                <w:b/>
                <w:bCs/>
                <w:sz w:val="24"/>
                <w:szCs w:val="24"/>
              </w:rPr>
              <w:t>Тендерна пропозиція повинна складатися з:</w:t>
            </w:r>
          </w:p>
          <w:p w14:paraId="44B0DE9E" w14:textId="0F73264B" w:rsidR="00FC5F6E" w:rsidRPr="00525CB7" w:rsidRDefault="00FC5F6E" w:rsidP="00525CB7">
            <w:pPr>
              <w:pStyle w:val="af"/>
              <w:numPr>
                <w:ilvl w:val="0"/>
                <w:numId w:val="1"/>
              </w:numPr>
              <w:ind w:left="0" w:firstLine="0"/>
              <w:contextualSpacing/>
              <w:jc w:val="both"/>
              <w:rPr>
                <w:sz w:val="24"/>
                <w:szCs w:val="24"/>
                <w:lang w:val="uk-UA"/>
              </w:rPr>
            </w:pPr>
            <w:bookmarkStart w:id="1" w:name="_Hlk158378587"/>
            <w:r w:rsidRPr="00525CB7">
              <w:rPr>
                <w:sz w:val="24"/>
                <w:szCs w:val="24"/>
                <w:lang w:val="uk-UA"/>
              </w:rPr>
              <w:lastRenderedPageBreak/>
              <w:t>інформації та документів, що підтверджують відповідність учасника кваліфікаційним критеріям</w:t>
            </w:r>
            <w:bookmarkEnd w:id="1"/>
            <w:r w:rsidRPr="00525CB7">
              <w:rPr>
                <w:sz w:val="24"/>
                <w:szCs w:val="24"/>
                <w:lang w:val="uk-UA"/>
              </w:rPr>
              <w:t xml:space="preserve">, вимоги до надання яких визначено </w:t>
            </w:r>
            <w:r w:rsidR="003D59B9" w:rsidRPr="00525CB7">
              <w:rPr>
                <w:sz w:val="24"/>
                <w:szCs w:val="24"/>
                <w:lang w:val="uk-UA"/>
              </w:rPr>
              <w:t xml:space="preserve">в </w:t>
            </w:r>
            <w:r w:rsidRPr="00525CB7">
              <w:rPr>
                <w:sz w:val="24"/>
                <w:szCs w:val="24"/>
                <w:lang w:val="uk-UA"/>
              </w:rPr>
              <w:t>Додатк</w:t>
            </w:r>
            <w:r w:rsidR="003D59B9" w:rsidRPr="00525CB7">
              <w:rPr>
                <w:sz w:val="24"/>
                <w:szCs w:val="24"/>
                <w:lang w:val="uk-UA"/>
              </w:rPr>
              <w:t>у</w:t>
            </w:r>
            <w:r w:rsidRPr="00525CB7">
              <w:rPr>
                <w:sz w:val="24"/>
                <w:szCs w:val="24"/>
                <w:lang w:val="uk-UA"/>
              </w:rPr>
              <w:t xml:space="preserve"> 1 до цієї тендерної документації;</w:t>
            </w:r>
          </w:p>
          <w:p w14:paraId="677DC80F" w14:textId="4059418F" w:rsidR="00FC5F6E" w:rsidRPr="00525CB7" w:rsidRDefault="00FC5F6E" w:rsidP="00525CB7">
            <w:pPr>
              <w:pStyle w:val="af"/>
              <w:numPr>
                <w:ilvl w:val="0"/>
                <w:numId w:val="1"/>
              </w:numPr>
              <w:ind w:left="0" w:firstLine="0"/>
              <w:contextualSpacing/>
              <w:jc w:val="both"/>
              <w:rPr>
                <w:sz w:val="24"/>
                <w:szCs w:val="24"/>
                <w:lang w:val="uk-UA"/>
              </w:rPr>
            </w:pPr>
            <w:r w:rsidRPr="00525CB7">
              <w:rPr>
                <w:sz w:val="24"/>
                <w:szCs w:val="24"/>
                <w:lang w:val="uk-UA"/>
              </w:rPr>
              <w:t xml:space="preserve">інформації щодо відповідності запропонованого учасником </w:t>
            </w:r>
            <w:r w:rsidR="0013343C">
              <w:rPr>
                <w:sz w:val="24"/>
                <w:szCs w:val="24"/>
                <w:lang w:val="uk-UA"/>
              </w:rPr>
              <w:t>послуг</w:t>
            </w:r>
            <w:r w:rsidRPr="00525CB7">
              <w:rPr>
                <w:sz w:val="24"/>
                <w:szCs w:val="24"/>
                <w:lang w:val="uk-UA"/>
              </w:rPr>
              <w:t>, технічним, якісними та кількісними характеристикам предмета закупівлі, які встановлені в Додатку 2 до тендерної документації</w:t>
            </w:r>
            <w:r w:rsidR="0013343C">
              <w:rPr>
                <w:sz w:val="24"/>
                <w:szCs w:val="24"/>
                <w:lang w:val="uk-UA"/>
              </w:rPr>
              <w:t>.</w:t>
            </w:r>
            <w:r w:rsidR="006B086D">
              <w:t xml:space="preserve"> </w:t>
            </w:r>
            <w:r w:rsidR="006B086D" w:rsidRPr="006B086D">
              <w:rPr>
                <w:sz w:val="24"/>
                <w:szCs w:val="24"/>
                <w:lang w:val="uk-UA"/>
              </w:rPr>
              <w:t>На підтвердження відповідності тендерної пропозиції технічним, якісним, кількісним вимогам до предмета закупівлі, учасник у складі тендерної пропозиції повинен надати</w:t>
            </w:r>
            <w:r w:rsidR="006B086D">
              <w:rPr>
                <w:sz w:val="24"/>
                <w:szCs w:val="24"/>
                <w:lang w:val="uk-UA"/>
              </w:rPr>
              <w:t xml:space="preserve"> підписаний </w:t>
            </w:r>
            <w:r w:rsidR="006B086D" w:rsidRPr="00525CB7">
              <w:rPr>
                <w:sz w:val="24"/>
                <w:szCs w:val="24"/>
                <w:lang w:val="uk-UA"/>
              </w:rPr>
              <w:t xml:space="preserve"> підписом </w:t>
            </w:r>
            <w:r w:rsidR="006B086D">
              <w:rPr>
                <w:sz w:val="24"/>
                <w:szCs w:val="24"/>
                <w:lang w:val="uk-UA"/>
              </w:rPr>
              <w:t>керівника/</w:t>
            </w:r>
            <w:r w:rsidR="006B086D" w:rsidRPr="00525CB7">
              <w:rPr>
                <w:sz w:val="24"/>
                <w:szCs w:val="24"/>
                <w:lang w:val="uk-UA"/>
              </w:rPr>
              <w:t>уповноваженого представника учасника, а також скріпленої печаткою (за її наявності)</w:t>
            </w:r>
            <w:r w:rsidR="006B086D">
              <w:rPr>
                <w:sz w:val="24"/>
                <w:szCs w:val="24"/>
                <w:lang w:val="uk-UA"/>
              </w:rPr>
              <w:t xml:space="preserve"> Додаток 2 до тендерної документації</w:t>
            </w:r>
            <w:r w:rsidRPr="00525CB7">
              <w:rPr>
                <w:sz w:val="24"/>
                <w:szCs w:val="24"/>
                <w:lang w:val="uk-UA"/>
              </w:rPr>
              <w:t>;</w:t>
            </w:r>
          </w:p>
          <w:p w14:paraId="64962FBA" w14:textId="77777777" w:rsidR="00FC5F6E" w:rsidRPr="00525CB7" w:rsidRDefault="00FC5F6E" w:rsidP="00525CB7">
            <w:pPr>
              <w:pStyle w:val="af"/>
              <w:numPr>
                <w:ilvl w:val="0"/>
                <w:numId w:val="1"/>
              </w:numPr>
              <w:ind w:left="0" w:firstLine="0"/>
              <w:jc w:val="both"/>
              <w:rPr>
                <w:sz w:val="24"/>
                <w:szCs w:val="24"/>
                <w:lang w:val="uk-UA"/>
              </w:rPr>
            </w:pPr>
            <w:r w:rsidRPr="00525CB7">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p>
          <w:p w14:paraId="03C572A6" w14:textId="77777777" w:rsidR="00FC5F6E" w:rsidRDefault="00FC5F6E" w:rsidP="00525CB7">
            <w:pPr>
              <w:pStyle w:val="af"/>
              <w:numPr>
                <w:ilvl w:val="0"/>
                <w:numId w:val="1"/>
              </w:numPr>
              <w:ind w:left="0" w:firstLine="0"/>
              <w:contextualSpacing/>
              <w:jc w:val="both"/>
              <w:rPr>
                <w:sz w:val="24"/>
                <w:szCs w:val="24"/>
                <w:lang w:val="uk-UA"/>
              </w:rPr>
            </w:pPr>
            <w:r w:rsidRPr="00525CB7">
              <w:rPr>
                <w:sz w:val="24"/>
                <w:szCs w:val="24"/>
                <w:lang w:val="uk-UA"/>
              </w:rPr>
              <w:t>листа - згоди в довільній формі про те, що учасник погоджується з умовами проект договору про закупівлю, викладеного в Додатку 4 до цієї тендерної документації;</w:t>
            </w:r>
          </w:p>
          <w:p w14:paraId="22ABBE49" w14:textId="5CD2B09A" w:rsidR="008519CB" w:rsidRPr="008519CB" w:rsidRDefault="008519CB" w:rsidP="008519CB">
            <w:pPr>
              <w:pStyle w:val="af"/>
              <w:numPr>
                <w:ilvl w:val="0"/>
                <w:numId w:val="1"/>
              </w:numPr>
              <w:ind w:left="0" w:firstLine="0"/>
              <w:contextualSpacing/>
              <w:jc w:val="both"/>
              <w:rPr>
                <w:sz w:val="24"/>
                <w:szCs w:val="24"/>
                <w:lang w:val="uk-UA"/>
              </w:rPr>
            </w:pPr>
            <w:r w:rsidRPr="00525CB7">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Pr>
                <w:sz w:val="24"/>
                <w:szCs w:val="24"/>
                <w:lang w:val="uk-UA"/>
              </w:rPr>
              <w:t>5</w:t>
            </w:r>
            <w:r w:rsidRPr="00525CB7">
              <w:rPr>
                <w:sz w:val="24"/>
                <w:szCs w:val="24"/>
                <w:lang w:val="uk-UA"/>
              </w:rPr>
              <w:t xml:space="preserve"> до тендерної документації;</w:t>
            </w:r>
          </w:p>
          <w:p w14:paraId="0AEDDB67" w14:textId="0E9921F5" w:rsidR="00FC5F6E" w:rsidRPr="00525CB7" w:rsidRDefault="00FC5F6E" w:rsidP="00525CB7">
            <w:pPr>
              <w:pStyle w:val="af"/>
              <w:numPr>
                <w:ilvl w:val="0"/>
                <w:numId w:val="1"/>
              </w:numPr>
              <w:ind w:left="0" w:firstLine="0"/>
              <w:jc w:val="both"/>
              <w:rPr>
                <w:sz w:val="24"/>
                <w:szCs w:val="24"/>
                <w:lang w:val="uk-UA"/>
              </w:rPr>
            </w:pPr>
            <w:r w:rsidRPr="00525CB7">
              <w:rPr>
                <w:sz w:val="24"/>
                <w:szCs w:val="24"/>
                <w:lang w:val="uk-UA"/>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w:t>
            </w:r>
            <w:r w:rsidRPr="00525CB7">
              <w:rPr>
                <w:lang w:val="uk-UA"/>
              </w:rPr>
              <w:t xml:space="preserve"> </w:t>
            </w:r>
            <w:r w:rsidRPr="00525CB7">
              <w:rPr>
                <w:sz w:val="24"/>
                <w:szCs w:val="24"/>
                <w:lang w:val="uk-UA"/>
              </w:rPr>
              <w:t xml:space="preserve">що викладений в Додатку </w:t>
            </w:r>
            <w:r w:rsidR="008519CB">
              <w:rPr>
                <w:sz w:val="24"/>
                <w:szCs w:val="24"/>
                <w:lang w:val="uk-UA"/>
              </w:rPr>
              <w:t>6</w:t>
            </w:r>
            <w:r w:rsidRPr="00525CB7">
              <w:rPr>
                <w:sz w:val="24"/>
                <w:szCs w:val="24"/>
                <w:lang w:val="uk-UA"/>
              </w:rPr>
              <w:t xml:space="preserve"> до тендерної документації</w:t>
            </w:r>
            <w:r w:rsidR="00B570C2" w:rsidRPr="00525CB7">
              <w:rPr>
                <w:sz w:val="24"/>
                <w:szCs w:val="24"/>
                <w:lang w:val="uk-UA"/>
              </w:rPr>
              <w:t>;</w:t>
            </w:r>
          </w:p>
          <w:p w14:paraId="0938A90E" w14:textId="217614D7" w:rsidR="008218BB" w:rsidRDefault="008218BB" w:rsidP="00525CB7">
            <w:pPr>
              <w:pStyle w:val="af"/>
              <w:numPr>
                <w:ilvl w:val="0"/>
                <w:numId w:val="1"/>
              </w:numPr>
              <w:ind w:left="0" w:firstLine="0"/>
              <w:jc w:val="both"/>
              <w:rPr>
                <w:sz w:val="24"/>
                <w:szCs w:val="24"/>
                <w:lang w:val="uk-UA"/>
              </w:rPr>
            </w:pPr>
            <w:r w:rsidRPr="00525CB7">
              <w:rPr>
                <w:sz w:val="24"/>
                <w:szCs w:val="24"/>
                <w:lang w:val="uk-UA"/>
              </w:rPr>
              <w:t>інш</w:t>
            </w:r>
            <w:r w:rsidR="003D7475" w:rsidRPr="00525CB7">
              <w:rPr>
                <w:sz w:val="24"/>
                <w:szCs w:val="24"/>
                <w:lang w:val="uk-UA"/>
              </w:rPr>
              <w:t>ої інформації</w:t>
            </w:r>
            <w:r w:rsidRPr="00525CB7">
              <w:rPr>
                <w:sz w:val="24"/>
                <w:szCs w:val="24"/>
                <w:lang w:val="uk-UA"/>
              </w:rPr>
              <w:t xml:space="preserve"> </w:t>
            </w:r>
            <w:r w:rsidR="003D7475" w:rsidRPr="00525CB7">
              <w:rPr>
                <w:sz w:val="24"/>
                <w:szCs w:val="24"/>
                <w:lang w:val="uk-UA"/>
              </w:rPr>
              <w:t xml:space="preserve">та/або </w:t>
            </w:r>
            <w:r w:rsidRPr="00525CB7">
              <w:rPr>
                <w:sz w:val="24"/>
                <w:szCs w:val="24"/>
                <w:lang w:val="uk-UA"/>
              </w:rPr>
              <w:t xml:space="preserve">документів, що передбачені </w:t>
            </w:r>
            <w:r w:rsidR="000614A6" w:rsidRPr="00525CB7">
              <w:rPr>
                <w:sz w:val="24"/>
                <w:szCs w:val="24"/>
                <w:lang w:val="uk-UA"/>
              </w:rPr>
              <w:t xml:space="preserve">в </w:t>
            </w:r>
            <w:r w:rsidRPr="00525CB7">
              <w:rPr>
                <w:sz w:val="24"/>
                <w:szCs w:val="24"/>
                <w:lang w:val="uk-UA"/>
              </w:rPr>
              <w:t>Додатк</w:t>
            </w:r>
            <w:r w:rsidR="000614A6" w:rsidRPr="00525CB7">
              <w:rPr>
                <w:sz w:val="24"/>
                <w:szCs w:val="24"/>
                <w:lang w:val="uk-UA"/>
              </w:rPr>
              <w:t>у</w:t>
            </w:r>
            <w:r w:rsidRPr="00525CB7">
              <w:rPr>
                <w:sz w:val="24"/>
                <w:szCs w:val="24"/>
                <w:lang w:val="uk-UA"/>
              </w:rPr>
              <w:t xml:space="preserve"> 7 до</w:t>
            </w:r>
            <w:r w:rsidR="000614A6" w:rsidRPr="00525CB7">
              <w:rPr>
                <w:sz w:val="24"/>
                <w:szCs w:val="24"/>
                <w:lang w:val="uk-UA"/>
              </w:rPr>
              <w:t xml:space="preserve"> цієї</w:t>
            </w:r>
            <w:r w:rsidRPr="00525CB7">
              <w:rPr>
                <w:sz w:val="24"/>
                <w:szCs w:val="24"/>
                <w:lang w:val="uk-UA"/>
              </w:rPr>
              <w:t xml:space="preserve"> тендерної документації.</w:t>
            </w:r>
          </w:p>
          <w:p w14:paraId="729D9FEA" w14:textId="77777777" w:rsidR="008519CB" w:rsidRPr="00525CB7" w:rsidRDefault="008519CB" w:rsidP="008519CB">
            <w:pPr>
              <w:pStyle w:val="af"/>
              <w:ind w:left="0"/>
              <w:jc w:val="both"/>
              <w:rPr>
                <w:sz w:val="24"/>
                <w:szCs w:val="24"/>
                <w:lang w:val="uk-UA"/>
              </w:rPr>
            </w:pPr>
          </w:p>
          <w:p w14:paraId="7E04CB89"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Тендерна пропозиція повинна складатися з вищезазначених документів, які мають бути прошиті та пронумеровані, подані до кінцевого строку подання тендерних пропозицій в запечатаному конверту форматом А4, на якому повинно бути зазначено:</w:t>
            </w:r>
          </w:p>
          <w:p w14:paraId="19014EEB" w14:textId="399B7422"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 xml:space="preserve">«НЕ РОЗКРИВАТИ </w:t>
            </w:r>
            <w:r w:rsidRPr="00652438">
              <w:rPr>
                <w:rFonts w:ascii="Times New Roman" w:eastAsia="Times New Roman" w:hAnsi="Times New Roman" w:cs="Times New Roman"/>
                <w:b/>
                <w:sz w:val="24"/>
                <w:szCs w:val="24"/>
              </w:rPr>
              <w:t xml:space="preserve">ДО 16:00 </w:t>
            </w:r>
            <w:r w:rsidR="002A3206">
              <w:rPr>
                <w:rFonts w:ascii="Times New Roman" w:eastAsia="Times New Roman" w:hAnsi="Times New Roman" w:cs="Times New Roman"/>
                <w:b/>
                <w:sz w:val="24"/>
                <w:szCs w:val="24"/>
              </w:rPr>
              <w:t>03</w:t>
            </w:r>
            <w:r w:rsidRPr="00652438">
              <w:rPr>
                <w:rFonts w:ascii="Times New Roman" w:eastAsia="Times New Roman" w:hAnsi="Times New Roman" w:cs="Times New Roman"/>
                <w:b/>
                <w:sz w:val="24"/>
                <w:szCs w:val="24"/>
              </w:rPr>
              <w:t>.</w:t>
            </w:r>
            <w:r w:rsidR="00BA5CA6" w:rsidRPr="00652438">
              <w:rPr>
                <w:rFonts w:ascii="Times New Roman" w:eastAsia="Times New Roman" w:hAnsi="Times New Roman" w:cs="Times New Roman"/>
                <w:b/>
                <w:sz w:val="24"/>
                <w:szCs w:val="24"/>
              </w:rPr>
              <w:t>0</w:t>
            </w:r>
            <w:r w:rsidR="002A3206">
              <w:rPr>
                <w:rFonts w:ascii="Times New Roman" w:eastAsia="Times New Roman" w:hAnsi="Times New Roman" w:cs="Times New Roman"/>
                <w:b/>
                <w:sz w:val="24"/>
                <w:szCs w:val="24"/>
              </w:rPr>
              <w:t>4</w:t>
            </w:r>
            <w:r w:rsidRPr="00652438">
              <w:rPr>
                <w:rFonts w:ascii="Times New Roman" w:eastAsia="Times New Roman" w:hAnsi="Times New Roman" w:cs="Times New Roman"/>
                <w:b/>
                <w:sz w:val="24"/>
                <w:szCs w:val="24"/>
              </w:rPr>
              <w:t>.202</w:t>
            </w:r>
            <w:r w:rsidR="00BA5CA6" w:rsidRPr="00652438">
              <w:rPr>
                <w:rFonts w:ascii="Times New Roman" w:eastAsia="Times New Roman" w:hAnsi="Times New Roman" w:cs="Times New Roman"/>
                <w:b/>
                <w:sz w:val="24"/>
                <w:szCs w:val="24"/>
              </w:rPr>
              <w:t>5</w:t>
            </w:r>
            <w:r w:rsidRPr="00525CB7">
              <w:rPr>
                <w:rFonts w:ascii="Times New Roman" w:eastAsia="Times New Roman" w:hAnsi="Times New Roman" w:cs="Times New Roman"/>
                <w:b/>
                <w:sz w:val="24"/>
                <w:szCs w:val="24"/>
              </w:rPr>
              <w:t xml:space="preserve"> року»</w:t>
            </w:r>
          </w:p>
          <w:p w14:paraId="623D427E"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найменування і адреса Центру;</w:t>
            </w:r>
          </w:p>
          <w:p w14:paraId="632CD3A8"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назва предмета закупівлі відповідно до оголошення про проведення відкритих торгів;</w:t>
            </w:r>
          </w:p>
          <w:p w14:paraId="49C0C5D9"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 xml:space="preserve">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 </w:t>
            </w:r>
          </w:p>
          <w:p w14:paraId="0372EC4E"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 xml:space="preserve">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w:t>
            </w:r>
            <w:r w:rsidRPr="00525CB7">
              <w:rPr>
                <w:rFonts w:ascii="Times New Roman" w:eastAsia="Times New Roman" w:hAnsi="Times New Roman" w:cs="Times New Roman"/>
                <w:b/>
                <w:sz w:val="24"/>
                <w:szCs w:val="24"/>
              </w:rPr>
              <w:lastRenderedPageBreak/>
              <w:t>виключити можливість несанкціонованого ознайомлення із вмістом конверту до настання дати розкриття Замовником тендерних пропозицій.</w:t>
            </w:r>
          </w:p>
          <w:p w14:paraId="6AE010F9"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30F819D8"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Усі аркуші тендерної пропозиції повинні бути пронумеровані та прошиті, а місце з’єднання аркушів має бути засвідчений підписом уповноваженого представника учасника та відбитком печатки учасника (за наявності) .</w:t>
            </w:r>
          </w:p>
          <w:p w14:paraId="4C4390A8" w14:textId="77777777" w:rsidR="00FC5F6E"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r w:rsidR="009F28E2">
              <w:rPr>
                <w:rFonts w:ascii="Times New Roman" w:eastAsia="Times New Roman" w:hAnsi="Times New Roman" w:cs="Times New Roman"/>
                <w:b/>
                <w:sz w:val="24"/>
                <w:szCs w:val="24"/>
              </w:rPr>
              <w:t xml:space="preserve"> </w:t>
            </w:r>
          </w:p>
          <w:p w14:paraId="11616DCA" w14:textId="2EC8BA06" w:rsidR="004A3599" w:rsidRPr="005F68D2" w:rsidRDefault="009F28E2" w:rsidP="00525CB7">
            <w:pPr>
              <w:spacing w:after="0" w:line="240" w:lineRule="auto"/>
              <w:contextualSpacing/>
              <w:jc w:val="both"/>
              <w:rPr>
                <w:rFonts w:ascii="Times New Roman" w:hAnsi="Times New Roman" w:cs="Times New Roman"/>
                <w:b/>
                <w:bCs/>
                <w:color w:val="000000" w:themeColor="text1"/>
                <w:sz w:val="24"/>
                <w:szCs w:val="24"/>
              </w:rPr>
            </w:pPr>
            <w:r w:rsidRPr="005F68D2">
              <w:rPr>
                <w:rFonts w:ascii="Times New Roman" w:eastAsia="Times New Roman" w:hAnsi="Times New Roman" w:cs="Times New Roman"/>
                <w:b/>
                <w:bCs/>
                <w:sz w:val="24"/>
                <w:szCs w:val="24"/>
              </w:rPr>
              <w:t xml:space="preserve">Тендерна пропозиція подається особисто представником учасника та/або служби кур’єрської доставки на адресу Центру </w:t>
            </w:r>
            <w:r w:rsidRPr="005F68D2">
              <w:rPr>
                <w:rFonts w:ascii="Times New Roman" w:hAnsi="Times New Roman" w:cs="Times New Roman"/>
                <w:b/>
                <w:bCs/>
                <w:color w:val="000000" w:themeColor="text1"/>
                <w:sz w:val="24"/>
                <w:szCs w:val="24"/>
              </w:rPr>
              <w:t xml:space="preserve">04071, м. Київ, </w:t>
            </w:r>
            <w:r w:rsidR="008519CB">
              <w:rPr>
                <w:rFonts w:ascii="Times New Roman" w:hAnsi="Times New Roman" w:cs="Times New Roman"/>
                <w:b/>
                <w:bCs/>
                <w:color w:val="000000" w:themeColor="text1"/>
                <w:sz w:val="24"/>
                <w:szCs w:val="24"/>
              </w:rPr>
              <w:br/>
            </w:r>
            <w:r w:rsidRPr="005F68D2">
              <w:rPr>
                <w:rFonts w:ascii="Times New Roman" w:hAnsi="Times New Roman" w:cs="Times New Roman"/>
                <w:b/>
                <w:bCs/>
                <w:color w:val="000000" w:themeColor="text1"/>
                <w:sz w:val="24"/>
                <w:szCs w:val="24"/>
              </w:rPr>
              <w:t>вул. Ярославська 41, кабінет 21</w:t>
            </w:r>
            <w:r w:rsidR="005F68D2" w:rsidRPr="005F68D2">
              <w:rPr>
                <w:rFonts w:ascii="Times New Roman" w:hAnsi="Times New Roman" w:cs="Times New Roman"/>
                <w:b/>
                <w:bCs/>
                <w:color w:val="000000" w:themeColor="text1"/>
                <w:sz w:val="24"/>
                <w:szCs w:val="24"/>
              </w:rPr>
              <w:t>0, секретарю Тендерного комітету</w:t>
            </w:r>
          </w:p>
          <w:p w14:paraId="4766F82F" w14:textId="6F83AFC1" w:rsidR="009F28E2" w:rsidRPr="00525CB7" w:rsidRDefault="005F68D2" w:rsidP="005F68D2">
            <w:pPr>
              <w:spacing w:after="0" w:line="240" w:lineRule="auto"/>
              <w:contextualSpacing/>
              <w:jc w:val="both"/>
              <w:rPr>
                <w:rFonts w:ascii="Times New Roman" w:eastAsia="Times New Roman" w:hAnsi="Times New Roman" w:cs="Times New Roman"/>
                <w:sz w:val="24"/>
                <w:szCs w:val="24"/>
              </w:rPr>
            </w:pPr>
            <w:r w:rsidRPr="005F68D2">
              <w:rPr>
                <w:rFonts w:ascii="Times New Roman" w:hAnsi="Times New Roman" w:cs="Times New Roman"/>
                <w:b/>
                <w:bCs/>
                <w:color w:val="000000" w:themeColor="text1"/>
                <w:sz w:val="24"/>
                <w:szCs w:val="24"/>
              </w:rPr>
              <w:t>Інформація про отримані тендерні пропозиції зазначається секретарем Тендерного комітету в реєстрі отриманих пропозицій.</w:t>
            </w:r>
          </w:p>
        </w:tc>
      </w:tr>
      <w:tr w:rsidR="00FC5F6E" w:rsidRPr="00525CB7" w14:paraId="5DDA95C9" w14:textId="77777777" w:rsidTr="0042142B">
        <w:trPr>
          <w:trHeight w:val="329"/>
        </w:trPr>
        <w:tc>
          <w:tcPr>
            <w:tcW w:w="9629" w:type="dxa"/>
            <w:gridSpan w:val="3"/>
            <w:vAlign w:val="center"/>
          </w:tcPr>
          <w:p w14:paraId="352B6BFD" w14:textId="73613636" w:rsidR="00FC5F6E" w:rsidRPr="00525CB7" w:rsidRDefault="00FC5F6E" w:rsidP="00525CB7">
            <w:pPr>
              <w:keepNext/>
              <w:keepLines/>
              <w:spacing w:after="0" w:line="240" w:lineRule="auto"/>
              <w:ind w:right="120"/>
              <w:contextualSpacing/>
              <w:jc w:val="center"/>
              <w:rPr>
                <w:rFonts w:ascii="Times New Roman" w:eastAsia="Times New Roman" w:hAnsi="Times New Roman" w:cs="Times New Roman"/>
                <w:b/>
                <w:bCs/>
                <w:sz w:val="24"/>
                <w:szCs w:val="24"/>
              </w:rPr>
            </w:pPr>
            <w:bookmarkStart w:id="2" w:name="_1fob9te" w:colFirst="0" w:colLast="0"/>
            <w:bookmarkStart w:id="3" w:name="_3znysh7" w:colFirst="0" w:colLast="0"/>
            <w:bookmarkEnd w:id="0"/>
            <w:bookmarkEnd w:id="2"/>
            <w:bookmarkEnd w:id="3"/>
            <w:r w:rsidRPr="00525CB7">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525CB7" w14:paraId="749CE29C" w14:textId="77777777" w:rsidTr="00B83CF4">
        <w:trPr>
          <w:trHeight w:val="558"/>
        </w:trPr>
        <w:tc>
          <w:tcPr>
            <w:tcW w:w="704" w:type="dxa"/>
          </w:tcPr>
          <w:p w14:paraId="25B127CC" w14:textId="0CA15972"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4.1</w:t>
            </w:r>
          </w:p>
        </w:tc>
        <w:tc>
          <w:tcPr>
            <w:tcW w:w="2835" w:type="dxa"/>
          </w:tcPr>
          <w:p w14:paraId="1850868B" w14:textId="0D702054"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Розкриття тендерних пропозицій</w:t>
            </w:r>
          </w:p>
        </w:tc>
        <w:tc>
          <w:tcPr>
            <w:tcW w:w="6090" w:type="dxa"/>
            <w:vAlign w:val="center"/>
          </w:tcPr>
          <w:p w14:paraId="5BDB8471" w14:textId="3D70BE5E" w:rsidR="00FC5F6E" w:rsidRPr="00525CB7" w:rsidRDefault="00FC5F6E" w:rsidP="00525CB7">
            <w:pPr>
              <w:keepNext/>
              <w:keepLine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Розкриття тендерних пропозицій здійснюється Замовником в останній день терміну подачі тендерних пропозицій. У виключних випадках розкриття тендерних пропозицій може бути перенесено на наступний робочий день.</w:t>
            </w:r>
          </w:p>
          <w:p w14:paraId="495D2EDD" w14:textId="4050F0A7" w:rsidR="00BF2271" w:rsidRDefault="00BF2271" w:rsidP="00525CB7">
            <w:pPr>
              <w:keepNext/>
              <w:keepLines/>
              <w:spacing w:after="0" w:line="240" w:lineRule="auto"/>
              <w:ind w:righ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 розкриття </w:t>
            </w:r>
            <w:r w:rsidR="007E1B22" w:rsidRPr="00525CB7">
              <w:rPr>
                <w:rFonts w:ascii="Times New Roman" w:eastAsia="Times New Roman" w:hAnsi="Times New Roman" w:cs="Times New Roman"/>
                <w:sz w:val="24"/>
                <w:szCs w:val="24"/>
              </w:rPr>
              <w:t>тендерних пропозиці</w:t>
            </w:r>
            <w:r w:rsidR="007E1B22" w:rsidRPr="00652438">
              <w:rPr>
                <w:rFonts w:ascii="Times New Roman" w:eastAsia="Times New Roman" w:hAnsi="Times New Roman" w:cs="Times New Roman"/>
                <w:sz w:val="24"/>
                <w:szCs w:val="24"/>
              </w:rPr>
              <w:t>й</w:t>
            </w:r>
            <w:r w:rsidRPr="00652438">
              <w:rPr>
                <w:rFonts w:ascii="Times New Roman" w:eastAsia="Times New Roman" w:hAnsi="Times New Roman" w:cs="Times New Roman"/>
                <w:sz w:val="24"/>
                <w:szCs w:val="24"/>
              </w:rPr>
              <w:t>:</w:t>
            </w:r>
            <w:r w:rsidR="00A233D2" w:rsidRPr="00652438">
              <w:rPr>
                <w:rFonts w:ascii="Times New Roman" w:eastAsia="Times New Roman" w:hAnsi="Times New Roman" w:cs="Times New Roman"/>
                <w:sz w:val="24"/>
                <w:szCs w:val="24"/>
              </w:rPr>
              <w:t xml:space="preserve"> </w:t>
            </w:r>
            <w:r w:rsidR="002A3206">
              <w:rPr>
                <w:rFonts w:ascii="Times New Roman" w:eastAsia="Times New Roman" w:hAnsi="Times New Roman" w:cs="Times New Roman"/>
                <w:sz w:val="24"/>
                <w:szCs w:val="24"/>
              </w:rPr>
              <w:t>03</w:t>
            </w:r>
            <w:r w:rsidR="00A233D2" w:rsidRPr="00652438">
              <w:rPr>
                <w:rFonts w:ascii="Times New Roman" w:eastAsia="Times New Roman" w:hAnsi="Times New Roman" w:cs="Times New Roman"/>
                <w:sz w:val="24"/>
                <w:szCs w:val="24"/>
              </w:rPr>
              <w:t xml:space="preserve"> </w:t>
            </w:r>
            <w:r w:rsidR="002A3206">
              <w:rPr>
                <w:rFonts w:ascii="Times New Roman" w:eastAsia="Times New Roman" w:hAnsi="Times New Roman" w:cs="Times New Roman"/>
                <w:sz w:val="24"/>
                <w:szCs w:val="24"/>
              </w:rPr>
              <w:t>квітня</w:t>
            </w:r>
            <w:r w:rsidR="007E1B22" w:rsidRPr="00652438">
              <w:rPr>
                <w:rFonts w:ascii="Times New Roman" w:eastAsia="Times New Roman" w:hAnsi="Times New Roman" w:cs="Times New Roman"/>
                <w:sz w:val="24"/>
                <w:szCs w:val="24"/>
              </w:rPr>
              <w:t xml:space="preserve"> 202</w:t>
            </w:r>
            <w:r w:rsidR="00A233D2" w:rsidRPr="00652438">
              <w:rPr>
                <w:rFonts w:ascii="Times New Roman" w:eastAsia="Times New Roman" w:hAnsi="Times New Roman" w:cs="Times New Roman"/>
                <w:sz w:val="24"/>
                <w:szCs w:val="24"/>
              </w:rPr>
              <w:t>5</w:t>
            </w:r>
            <w:r w:rsidR="007E1B22" w:rsidRPr="00652438">
              <w:rPr>
                <w:rFonts w:ascii="Times New Roman" w:eastAsia="Times New Roman" w:hAnsi="Times New Roman" w:cs="Times New Roman"/>
                <w:sz w:val="24"/>
                <w:szCs w:val="24"/>
              </w:rPr>
              <w:t xml:space="preserve"> року</w:t>
            </w:r>
            <w:r w:rsidRPr="00652438">
              <w:rPr>
                <w:rFonts w:ascii="Times New Roman" w:eastAsia="Times New Roman" w:hAnsi="Times New Roman" w:cs="Times New Roman"/>
                <w:sz w:val="24"/>
                <w:szCs w:val="24"/>
              </w:rPr>
              <w:t>, 16:00 год.</w:t>
            </w:r>
          </w:p>
          <w:p w14:paraId="2943E2A8" w14:textId="25218C8E" w:rsidR="007E1B22" w:rsidRPr="000D0411" w:rsidRDefault="00BF2271" w:rsidP="00525CB7">
            <w:pPr>
              <w:keepNext/>
              <w:keepLines/>
              <w:spacing w:after="0" w:line="240" w:lineRule="auto"/>
              <w:ind w:right="120"/>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Місце розкриття тендерних пропозицій: </w:t>
            </w:r>
            <w:r w:rsidRPr="00525CB7">
              <w:rPr>
                <w:rFonts w:ascii="Times New Roman" w:hAnsi="Times New Roman" w:cs="Times New Roman"/>
                <w:color w:val="000000" w:themeColor="text1"/>
                <w:sz w:val="24"/>
                <w:szCs w:val="24"/>
              </w:rPr>
              <w:t>04071, м. Київ, вул. Ярославська 41</w:t>
            </w:r>
            <w:r>
              <w:rPr>
                <w:rFonts w:ascii="Times New Roman" w:hAnsi="Times New Roman" w:cs="Times New Roman"/>
                <w:color w:val="000000" w:themeColor="text1"/>
                <w:sz w:val="24"/>
                <w:szCs w:val="24"/>
              </w:rPr>
              <w:t>, кабінет 209.</w:t>
            </w:r>
          </w:p>
          <w:p w14:paraId="52ED0584" w14:textId="77777777" w:rsidR="00FC5F6E" w:rsidRPr="00525CB7" w:rsidRDefault="00FC5F6E" w:rsidP="00525CB7">
            <w:pPr>
              <w:keepNext/>
              <w:keepLine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Всі учасники, які подали тендерні пропозиції або їх представники мають право брати участь у засіданні з розкриття тендерних пропозицій,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lastRenderedPageBreak/>
              <w:t>•</w:t>
            </w:r>
            <w:r w:rsidRPr="00525CB7">
              <w:rPr>
                <w:rFonts w:ascii="Times New Roman" w:eastAsia="Times New Roman" w:hAnsi="Times New Roman" w:cs="Times New Roman"/>
                <w:sz w:val="24"/>
                <w:szCs w:val="24"/>
              </w:rPr>
              <w:tab/>
              <w:t>здійснює розкриття поданих тендерних пропозицій;</w:t>
            </w:r>
          </w:p>
          <w:p w14:paraId="45BC5EA8" w14:textId="14430D0A"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2731FE09"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FC5F6E" w:rsidRPr="00525CB7" w14:paraId="619DF950" w14:textId="77777777" w:rsidTr="58C441F2">
        <w:trPr>
          <w:trHeight w:val="560"/>
        </w:trPr>
        <w:tc>
          <w:tcPr>
            <w:tcW w:w="704" w:type="dxa"/>
          </w:tcPr>
          <w:p w14:paraId="41AE69F1" w14:textId="1994A185"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lastRenderedPageBreak/>
              <w:t>4.2</w:t>
            </w:r>
          </w:p>
        </w:tc>
        <w:tc>
          <w:tcPr>
            <w:tcW w:w="2835" w:type="dxa"/>
          </w:tcPr>
          <w:p w14:paraId="5B231259" w14:textId="2A10A7E4"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4A0794"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525CB7">
              <w:rPr>
                <w:rFonts w:ascii="Times New Roman" w:eastAsia="Times New Roman" w:hAnsi="Times New Roman" w:cs="Times New Roman"/>
                <w:sz w:val="24"/>
                <w:szCs w:val="24"/>
              </w:rPr>
              <w:t>, зазначених Центром у тендерній документації</w:t>
            </w:r>
            <w:r w:rsidRPr="00525CB7">
              <w:rPr>
                <w:rFonts w:ascii="Times New Roman" w:eastAsia="Times New Roman" w:hAnsi="Times New Roman" w:cs="Times New Roman"/>
                <w:sz w:val="24"/>
                <w:szCs w:val="24"/>
              </w:rPr>
              <w:t xml:space="preserve">. </w:t>
            </w:r>
          </w:p>
          <w:p w14:paraId="602E3BEE" w14:textId="75088A9C"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Єдиний критерій оцінки є ціна – 100%.</w:t>
            </w:r>
          </w:p>
          <w:p w14:paraId="24946F74" w14:textId="77777777"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58EC4812"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Після оцінки тендерних пропозицій Замовник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 </w:t>
            </w:r>
          </w:p>
          <w:p w14:paraId="164C180B" w14:textId="77777777"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1552C4A1" w14:textId="77777777"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361F754B"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За результатами розгляду та оцінки тендерних пропозицій Замовник визначає переможця та приймає рішення про намір укласти договір про закупівлю.</w:t>
            </w:r>
          </w:p>
          <w:p w14:paraId="1C00B149" w14:textId="3344DF0D"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525CB7" w14:paraId="54834F66" w14:textId="77777777" w:rsidTr="58C441F2">
        <w:trPr>
          <w:trHeight w:val="512"/>
        </w:trPr>
        <w:tc>
          <w:tcPr>
            <w:tcW w:w="9629" w:type="dxa"/>
            <w:gridSpan w:val="3"/>
            <w:vAlign w:val="center"/>
          </w:tcPr>
          <w:p w14:paraId="1D868439" w14:textId="77777777" w:rsidR="00FC5F6E" w:rsidRPr="00525CB7" w:rsidRDefault="00FC5F6E" w:rsidP="00525CB7">
            <w:pPr>
              <w:spacing w:after="0" w:line="240" w:lineRule="auto"/>
              <w:contextualSpacing/>
              <w:jc w:val="center"/>
              <w:rPr>
                <w:rFonts w:ascii="Times New Roman" w:eastAsia="Times New Roman" w:hAnsi="Times New Roman" w:cs="Times New Roman"/>
                <w:b/>
                <w:color w:val="000000"/>
                <w:sz w:val="24"/>
                <w:szCs w:val="24"/>
              </w:rPr>
            </w:pPr>
            <w:r w:rsidRPr="00525CB7">
              <w:rPr>
                <w:rFonts w:ascii="Times New Roman" w:eastAsia="Times New Roman" w:hAnsi="Times New Roman" w:cs="Times New Roman"/>
                <w:b/>
                <w:color w:val="000000"/>
                <w:sz w:val="24"/>
                <w:szCs w:val="24"/>
              </w:rPr>
              <w:t xml:space="preserve">Розділ 5. Відхилення тендерних пропозицій. </w:t>
            </w:r>
          </w:p>
          <w:p w14:paraId="18AD8991" w14:textId="4B086E91"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525CB7" w14:paraId="13F70CDB" w14:textId="77777777" w:rsidTr="58C441F2">
        <w:trPr>
          <w:trHeight w:val="1266"/>
        </w:trPr>
        <w:tc>
          <w:tcPr>
            <w:tcW w:w="704" w:type="dxa"/>
          </w:tcPr>
          <w:p w14:paraId="4C89E015" w14:textId="02E8B38C"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5.1</w:t>
            </w:r>
          </w:p>
        </w:tc>
        <w:tc>
          <w:tcPr>
            <w:tcW w:w="2835" w:type="dxa"/>
          </w:tcPr>
          <w:p w14:paraId="60667246" w14:textId="343CAD2B"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525CB7" w:rsidRDefault="00FC5F6E" w:rsidP="00525CB7">
            <w:pPr>
              <w:widowControl w:val="0"/>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1)</w:t>
            </w:r>
            <w:r w:rsidRPr="00525CB7">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2)</w:t>
            </w:r>
            <w:r w:rsidRPr="00525CB7">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3)</w:t>
            </w:r>
            <w:r w:rsidRPr="00525CB7">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525CB7">
              <w:rPr>
                <w:rFonts w:ascii="Times New Roman" w:eastAsia="Times New Roman" w:hAnsi="Times New Roman" w:cs="Times New Roman"/>
                <w:sz w:val="24"/>
                <w:szCs w:val="24"/>
              </w:rPr>
              <w:t>4)</w:t>
            </w:r>
            <w:r w:rsidRPr="00525CB7">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525CB7" w14:paraId="2A8B62F7" w14:textId="77777777" w:rsidTr="58C441F2">
        <w:trPr>
          <w:trHeight w:val="1119"/>
        </w:trPr>
        <w:tc>
          <w:tcPr>
            <w:tcW w:w="704" w:type="dxa"/>
          </w:tcPr>
          <w:p w14:paraId="07B4D713" w14:textId="29302776"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lastRenderedPageBreak/>
              <w:t>5.2</w:t>
            </w:r>
          </w:p>
        </w:tc>
        <w:tc>
          <w:tcPr>
            <w:tcW w:w="2835" w:type="dxa"/>
          </w:tcPr>
          <w:p w14:paraId="3FAB9924" w14:textId="08FC578D"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525CB7" w:rsidRDefault="00FC5F6E" w:rsidP="00525CB7">
            <w:pPr>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w:t>
            </w:r>
            <w:r w:rsidRPr="00525CB7">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525CB7" w:rsidRDefault="00FC5F6E" w:rsidP="00525CB7">
            <w:pPr>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2)</w:t>
            </w:r>
            <w:r w:rsidRPr="00525CB7">
              <w:rPr>
                <w:rFonts w:ascii="Times New Roman" w:eastAsia="Times New Roman" w:hAnsi="Times New Roman" w:cs="Times New Roman"/>
                <w:color w:val="000000"/>
                <w:sz w:val="24"/>
                <w:szCs w:val="24"/>
              </w:rPr>
              <w:tab/>
              <w:t xml:space="preserve">відомості про юридичну особу, яка є учасником, </w:t>
            </w:r>
            <w:proofErr w:type="spellStart"/>
            <w:r w:rsidRPr="00525CB7">
              <w:rPr>
                <w:rFonts w:ascii="Times New Roman" w:eastAsia="Times New Roman" w:hAnsi="Times New Roman" w:cs="Times New Roman"/>
                <w:color w:val="000000"/>
                <w:sz w:val="24"/>
                <w:szCs w:val="24"/>
              </w:rPr>
              <w:t>внесено</w:t>
            </w:r>
            <w:proofErr w:type="spellEnd"/>
            <w:r w:rsidRPr="00525CB7">
              <w:rPr>
                <w:rFonts w:ascii="Times New Roman" w:eastAsia="Times New Roman" w:hAnsi="Times New Roman" w:cs="Times New Roman"/>
                <w:color w:val="000000"/>
                <w:sz w:val="24"/>
                <w:szCs w:val="24"/>
              </w:rPr>
              <w:t xml:space="preserve"> до Єдиного державного реєстру осіб, які вчинили корупційні або пов’язані з корупцією правопорушення;</w:t>
            </w:r>
          </w:p>
          <w:p w14:paraId="615C84D9" w14:textId="77777777" w:rsidR="00FC5F6E" w:rsidRPr="00525CB7" w:rsidRDefault="00FC5F6E" w:rsidP="00525CB7">
            <w:pPr>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3)</w:t>
            </w:r>
            <w:r w:rsidRPr="00525CB7">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525CB7" w:rsidRDefault="00FC5F6E" w:rsidP="00525CB7">
            <w:pPr>
              <w:tabs>
                <w:tab w:val="left" w:pos="325"/>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4)</w:t>
            </w:r>
            <w:r w:rsidRPr="00525CB7">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525CB7" w:rsidRDefault="00FC5F6E" w:rsidP="00525CB7">
            <w:pPr>
              <w:tabs>
                <w:tab w:val="left" w:pos="325"/>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5)</w:t>
            </w:r>
            <w:r w:rsidRPr="00525CB7">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525CB7" w:rsidRDefault="00FC5F6E" w:rsidP="00525CB7">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6)</w:t>
            </w:r>
            <w:r w:rsidRPr="00525CB7">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525CB7" w:rsidRDefault="00FC5F6E" w:rsidP="00525CB7">
            <w:pPr>
              <w:tabs>
                <w:tab w:val="left" w:pos="325"/>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7)</w:t>
            </w:r>
            <w:r w:rsidRPr="00525CB7">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525CB7" w14:paraId="784A9F3E" w14:textId="77777777" w:rsidTr="58C441F2">
        <w:trPr>
          <w:trHeight w:val="1119"/>
        </w:trPr>
        <w:tc>
          <w:tcPr>
            <w:tcW w:w="704" w:type="dxa"/>
          </w:tcPr>
          <w:p w14:paraId="406054CE" w14:textId="76FDFB78"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5.3</w:t>
            </w:r>
          </w:p>
        </w:tc>
        <w:tc>
          <w:tcPr>
            <w:tcW w:w="2835" w:type="dxa"/>
          </w:tcPr>
          <w:p w14:paraId="4AA229B8" w14:textId="77ECE5BE"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525CB7" w:rsidRDefault="00FC5F6E" w:rsidP="00525CB7">
            <w:pPr>
              <w:keepNext/>
              <w:keepLine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Замовник відміняє </w:t>
            </w:r>
            <w:r w:rsidR="004A0794" w:rsidRPr="00525CB7">
              <w:rPr>
                <w:rFonts w:ascii="Times New Roman" w:eastAsia="Times New Roman" w:hAnsi="Times New Roman" w:cs="Times New Roman"/>
                <w:color w:val="000000"/>
                <w:sz w:val="24"/>
                <w:szCs w:val="24"/>
              </w:rPr>
              <w:t>процедуру закупівлі</w:t>
            </w:r>
            <w:r w:rsidRPr="00525CB7">
              <w:rPr>
                <w:rFonts w:ascii="Times New Roman" w:eastAsia="Times New Roman" w:hAnsi="Times New Roman" w:cs="Times New Roman"/>
                <w:color w:val="000000"/>
                <w:sz w:val="24"/>
                <w:szCs w:val="24"/>
              </w:rPr>
              <w:t xml:space="preserve"> у разі:</w:t>
            </w:r>
          </w:p>
          <w:p w14:paraId="6EF54E99"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w:t>
            </w:r>
            <w:r w:rsidRPr="00525CB7">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2)</w:t>
            </w:r>
            <w:r w:rsidRPr="00525CB7">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3)</w:t>
            </w:r>
            <w:r w:rsidRPr="00525CB7">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4)</w:t>
            </w:r>
            <w:r w:rsidRPr="00525CB7">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lastRenderedPageBreak/>
              <w:t>Замовник має право визнати процедуру закупівлі такою, що не відбулась, у разі:</w:t>
            </w:r>
          </w:p>
          <w:p w14:paraId="19A5C98C"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w:t>
            </w:r>
            <w:r w:rsidRPr="00525CB7">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2)</w:t>
            </w:r>
            <w:r w:rsidRPr="00525CB7">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3)</w:t>
            </w:r>
            <w:r w:rsidRPr="00525CB7">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1 (одного) дня з дня прийняття відповідного рішення.</w:t>
            </w:r>
          </w:p>
        </w:tc>
      </w:tr>
    </w:tbl>
    <w:p w14:paraId="6AF1761D" w14:textId="77777777" w:rsidR="007E09DD" w:rsidRPr="00CF69F3"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RPr="00CF69F3" w:rsidSect="00866ADE">
          <w:footerReference w:type="default" r:id="rId11"/>
          <w:pgSz w:w="11906" w:h="16838"/>
          <w:pgMar w:top="850" w:right="850" w:bottom="850" w:left="1417" w:header="709" w:footer="709" w:gutter="0"/>
          <w:pgNumType w:start="1"/>
          <w:cols w:space="720"/>
        </w:sectPr>
      </w:pPr>
      <w:bookmarkStart w:id="4" w:name="_Hlk105501637"/>
    </w:p>
    <w:p w14:paraId="46B098E8" w14:textId="77777777" w:rsidR="00823203" w:rsidRPr="00CF69F3" w:rsidRDefault="00823203" w:rsidP="00E148D9">
      <w:pPr>
        <w:spacing w:before="100" w:beforeAutospacing="1" w:after="100" w:afterAutospacing="1" w:line="240" w:lineRule="auto"/>
        <w:ind w:left="6804"/>
        <w:contextualSpacing/>
        <w:rPr>
          <w:rFonts w:ascii="Times New Roman" w:eastAsia="Times New Roman" w:hAnsi="Times New Roman" w:cs="Times New Roman"/>
          <w:sz w:val="24"/>
          <w:szCs w:val="24"/>
        </w:rPr>
      </w:pPr>
      <w:r w:rsidRPr="00CF69F3">
        <w:rPr>
          <w:rFonts w:ascii="Times New Roman" w:eastAsia="Times New Roman" w:hAnsi="Times New Roman" w:cs="Times New Roman"/>
          <w:b/>
          <w:color w:val="000000"/>
          <w:sz w:val="24"/>
          <w:szCs w:val="24"/>
        </w:rPr>
        <w:lastRenderedPageBreak/>
        <w:t>ДОДАТОК 1</w:t>
      </w:r>
    </w:p>
    <w:p w14:paraId="7FE6C9C1" w14:textId="77777777" w:rsidR="00823203" w:rsidRPr="00CF69F3" w:rsidRDefault="00823203" w:rsidP="00E148D9">
      <w:pPr>
        <w:spacing w:before="100" w:beforeAutospacing="1" w:after="100" w:afterAutospacing="1" w:line="240" w:lineRule="auto"/>
        <w:ind w:left="6804"/>
        <w:contextualSpacing/>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до тендерної документації</w:t>
      </w:r>
    </w:p>
    <w:p w14:paraId="53D6EA45" w14:textId="77777777" w:rsidR="00823203" w:rsidRPr="00CF69F3"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4"/>
    <w:p w14:paraId="7C57D09E" w14:textId="6D06D477" w:rsidR="00823203"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CF69F3">
        <w:rPr>
          <w:rFonts w:ascii="Times New Roman" w:eastAsia="Times New Roman" w:hAnsi="Times New Roman" w:cs="Times New Roman"/>
          <w:b/>
          <w:color w:val="000000"/>
          <w:sz w:val="24"/>
          <w:szCs w:val="24"/>
        </w:rPr>
        <w:t>Інформація</w:t>
      </w:r>
      <w:r w:rsidR="00A541B5" w:rsidRPr="00CF69F3">
        <w:rPr>
          <w:rFonts w:ascii="Times New Roman" w:eastAsia="Times New Roman" w:hAnsi="Times New Roman" w:cs="Times New Roman"/>
          <w:b/>
          <w:color w:val="000000"/>
          <w:sz w:val="24"/>
          <w:szCs w:val="24"/>
        </w:rPr>
        <w:t xml:space="preserve"> </w:t>
      </w:r>
      <w:r w:rsidRPr="00CF69F3">
        <w:rPr>
          <w:rFonts w:ascii="Times New Roman" w:eastAsia="Times New Roman" w:hAnsi="Times New Roman" w:cs="Times New Roman"/>
          <w:b/>
          <w:color w:val="000000"/>
          <w:sz w:val="24"/>
          <w:szCs w:val="24"/>
        </w:rPr>
        <w:t>та документи, що підтверджують відповідність учасника кваліфікаційним критеріям</w:t>
      </w:r>
    </w:p>
    <w:p w14:paraId="7D674EFF" w14:textId="77777777" w:rsidR="00FC0BBB" w:rsidRPr="00CF69F3" w:rsidRDefault="00FC0BBB"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tbl>
      <w:tblPr>
        <w:tblW w:w="9639" w:type="dxa"/>
        <w:tblLayout w:type="fixed"/>
        <w:tblLook w:val="0000" w:firstRow="0" w:lastRow="0" w:firstColumn="0" w:lastColumn="0" w:noHBand="0" w:noVBand="0"/>
      </w:tblPr>
      <w:tblGrid>
        <w:gridCol w:w="704"/>
        <w:gridCol w:w="1843"/>
        <w:gridCol w:w="7092"/>
      </w:tblGrid>
      <w:tr w:rsidR="00FC0BBB" w:rsidRPr="00CF69F3" w14:paraId="63EDA76D" w14:textId="77777777" w:rsidTr="00FC0BBB">
        <w:trPr>
          <w:trHeight w:val="515"/>
        </w:trPr>
        <w:tc>
          <w:tcPr>
            <w:tcW w:w="704" w:type="dxa"/>
            <w:tcBorders>
              <w:top w:val="single" w:sz="4" w:space="0" w:color="000000"/>
              <w:left w:val="single" w:sz="4" w:space="0" w:color="000000"/>
              <w:bottom w:val="single" w:sz="4" w:space="0" w:color="000000"/>
              <w:right w:val="nil"/>
            </w:tcBorders>
          </w:tcPr>
          <w:p w14:paraId="5A5664A6" w14:textId="77777777" w:rsidR="00FC0BBB" w:rsidRDefault="00FC0BBB" w:rsidP="00882D03">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
                <w:sz w:val="24"/>
                <w:szCs w:val="24"/>
              </w:rPr>
            </w:pPr>
            <w:r w:rsidRPr="00CF69F3">
              <w:rPr>
                <w:rFonts w:ascii="Times New Roman" w:eastAsia="Times New Roman" w:hAnsi="Times New Roman" w:cs="Times New Roman"/>
                <w:b/>
                <w:sz w:val="24"/>
                <w:szCs w:val="24"/>
              </w:rPr>
              <w:t xml:space="preserve">№ </w:t>
            </w:r>
          </w:p>
          <w:p w14:paraId="012A5BFC" w14:textId="3F602BD1" w:rsidR="00FC0BBB" w:rsidRPr="00CF69F3" w:rsidRDefault="00FC0BBB" w:rsidP="00882D03">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b/>
                <w:sz w:val="24"/>
                <w:szCs w:val="24"/>
              </w:rPr>
              <w:t>з.</w:t>
            </w:r>
            <w:r>
              <w:rPr>
                <w:rFonts w:ascii="Times New Roman" w:eastAsia="Times New Roman" w:hAnsi="Times New Roman" w:cs="Times New Roman"/>
                <w:b/>
                <w:sz w:val="24"/>
                <w:szCs w:val="24"/>
              </w:rPr>
              <w:t xml:space="preserve"> </w:t>
            </w:r>
            <w:r w:rsidRPr="00CF69F3">
              <w:rPr>
                <w:rFonts w:ascii="Times New Roman" w:eastAsia="Times New Roman" w:hAnsi="Times New Roman" w:cs="Times New Roman"/>
                <w:b/>
                <w:sz w:val="24"/>
                <w:szCs w:val="24"/>
              </w:rPr>
              <w:t>п</w:t>
            </w:r>
            <w:r>
              <w:rPr>
                <w:rFonts w:ascii="Times New Roman" w:eastAsia="Times New Roman" w:hAnsi="Times New Roman" w:cs="Times New Roman"/>
                <w:b/>
                <w:sz w:val="24"/>
                <w:szCs w:val="24"/>
              </w:rPr>
              <w:t>.</w:t>
            </w:r>
          </w:p>
        </w:tc>
        <w:tc>
          <w:tcPr>
            <w:tcW w:w="1843" w:type="dxa"/>
            <w:tcBorders>
              <w:top w:val="single" w:sz="4" w:space="0" w:color="000000"/>
              <w:left w:val="single" w:sz="4" w:space="0" w:color="000000"/>
              <w:bottom w:val="single" w:sz="4" w:space="0" w:color="000000"/>
              <w:right w:val="nil"/>
            </w:tcBorders>
          </w:tcPr>
          <w:p w14:paraId="51178C9E" w14:textId="77777777" w:rsidR="00FC0BBB" w:rsidRPr="00CF69F3" w:rsidRDefault="00FC0BBB" w:rsidP="00882D03">
            <w:pPr>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b/>
                <w:sz w:val="24"/>
                <w:szCs w:val="24"/>
              </w:rPr>
              <w:t>Кваліфікаційні критерії</w:t>
            </w:r>
          </w:p>
        </w:tc>
        <w:tc>
          <w:tcPr>
            <w:tcW w:w="7092" w:type="dxa"/>
            <w:tcBorders>
              <w:top w:val="single" w:sz="4" w:space="0" w:color="000000"/>
              <w:left w:val="single" w:sz="4" w:space="0" w:color="000000"/>
              <w:bottom w:val="single" w:sz="4" w:space="0" w:color="000000"/>
              <w:right w:val="single" w:sz="4" w:space="0" w:color="000000"/>
            </w:tcBorders>
          </w:tcPr>
          <w:p w14:paraId="0F7A5A7A" w14:textId="77777777" w:rsidR="00FC0BBB" w:rsidRPr="00CF69F3" w:rsidRDefault="00FC0BBB" w:rsidP="00882D03">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b/>
                <w:sz w:val="24"/>
                <w:szCs w:val="24"/>
              </w:rPr>
              <w:t>Документи та інформація, які підтверджують відповідність учасника кваліфікаційним критеріям</w:t>
            </w:r>
          </w:p>
        </w:tc>
      </w:tr>
      <w:tr w:rsidR="00FC0BBB" w:rsidRPr="00CF69F3" w14:paraId="54A51BD0" w14:textId="77777777" w:rsidTr="00FC0BBB">
        <w:trPr>
          <w:trHeight w:val="7507"/>
        </w:trPr>
        <w:tc>
          <w:tcPr>
            <w:tcW w:w="704" w:type="dxa"/>
            <w:tcBorders>
              <w:top w:val="single" w:sz="4" w:space="0" w:color="000000"/>
              <w:left w:val="single" w:sz="4" w:space="0" w:color="000000"/>
              <w:bottom w:val="single" w:sz="4" w:space="0" w:color="000000"/>
              <w:right w:val="nil"/>
            </w:tcBorders>
          </w:tcPr>
          <w:p w14:paraId="2381E5E1" w14:textId="7CB7358A" w:rsidR="00FC0BBB" w:rsidRPr="00CF69F3" w:rsidRDefault="00FC0BBB" w:rsidP="00882D03">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Pr="00CF69F3">
              <w:rPr>
                <w:rFonts w:ascii="Times New Roman" w:eastAsia="Times New Roman" w:hAnsi="Times New Roman" w:cs="Times New Roman"/>
                <w:bCs/>
                <w:sz w:val="24"/>
                <w:szCs w:val="24"/>
              </w:rPr>
              <w:t>.</w:t>
            </w:r>
          </w:p>
        </w:tc>
        <w:tc>
          <w:tcPr>
            <w:tcW w:w="1843" w:type="dxa"/>
            <w:tcBorders>
              <w:top w:val="single" w:sz="4" w:space="0" w:color="000000"/>
              <w:left w:val="single" w:sz="4" w:space="0" w:color="000000"/>
              <w:bottom w:val="single" w:sz="4" w:space="0" w:color="000000"/>
              <w:right w:val="nil"/>
            </w:tcBorders>
          </w:tcPr>
          <w:p w14:paraId="495CBFF4" w14:textId="77777777" w:rsidR="00FC0BBB" w:rsidRPr="00CF69F3" w:rsidRDefault="00FC0BBB" w:rsidP="00882D03">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7092" w:type="dxa"/>
            <w:tcBorders>
              <w:top w:val="single" w:sz="4" w:space="0" w:color="000000"/>
              <w:left w:val="single" w:sz="4" w:space="0" w:color="000000"/>
              <w:bottom w:val="single" w:sz="4" w:space="0" w:color="000000"/>
              <w:right w:val="single" w:sz="4" w:space="0" w:color="000000"/>
            </w:tcBorders>
          </w:tcPr>
          <w:p w14:paraId="063CDDF8" w14:textId="3114D18B" w:rsidR="00FC0BBB" w:rsidRPr="00CF69F3" w:rsidRDefault="00FC0BBB" w:rsidP="00882D03">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.1. На підтвердження досвіду виконання аналогічного (аналогічних) за предметом закупівлі договору (договорів) учасник має надати:</w:t>
            </w:r>
          </w:p>
          <w:p w14:paraId="681C1CE7" w14:textId="14083529" w:rsidR="00FC0BBB" w:rsidRPr="00CF69F3" w:rsidRDefault="00FC0BBB" w:rsidP="00882D03">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 xml:space="preserve">.1.1. довідку за формою </w:t>
            </w: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6BDB439C" w14:textId="0B14E671" w:rsidR="00FC0BBB" w:rsidRPr="00CF69F3" w:rsidRDefault="00FC0BBB" w:rsidP="00882D03">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 xml:space="preserve">Форма </w:t>
            </w:r>
            <w:r>
              <w:rPr>
                <w:rFonts w:ascii="Times New Roman" w:eastAsia="Times New Roman" w:hAnsi="Times New Roman" w:cs="Times New Roman"/>
                <w:color w:val="000000"/>
                <w:sz w:val="24"/>
                <w:szCs w:val="24"/>
              </w:rPr>
              <w:t>1</w:t>
            </w:r>
          </w:p>
          <w:p w14:paraId="55BDA24B"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Довідка</w:t>
            </w:r>
          </w:p>
          <w:p w14:paraId="6708035E"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39760B1C" w14:textId="77777777" w:rsidR="00FC0BBB" w:rsidRPr="00CF69F3" w:rsidRDefault="00FC0BBB" w:rsidP="00882D03">
            <w:pPr>
              <w:spacing w:after="0" w:line="240" w:lineRule="auto"/>
              <w:jc w:val="center"/>
              <w:rPr>
                <w:rFonts w:ascii="Times New Roman" w:hAnsi="Times New Roman" w:cs="Times New Roman"/>
                <w:sz w:val="20"/>
                <w:szCs w:val="20"/>
                <w:lang w:eastAsia="en-US"/>
              </w:rPr>
            </w:pPr>
          </w:p>
          <w:p w14:paraId="00950279" w14:textId="77777777" w:rsidR="00FC0BBB" w:rsidRPr="00CF69F3" w:rsidRDefault="00FC0BBB" w:rsidP="00882D03">
            <w:pPr>
              <w:spacing w:after="0" w:line="240" w:lineRule="auto"/>
              <w:jc w:val="both"/>
              <w:rPr>
                <w:rFonts w:ascii="Times New Roman" w:hAnsi="Times New Roman" w:cs="Times New Roman"/>
                <w:sz w:val="20"/>
                <w:szCs w:val="20"/>
                <w:lang w:eastAsia="en-US"/>
              </w:rPr>
            </w:pPr>
            <w:r w:rsidRPr="00CF69F3">
              <w:rPr>
                <w:rFonts w:ascii="Times New Roman" w:hAnsi="Times New Roman" w:cs="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6F8C9281"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bl>
            <w:tblPr>
              <w:tblW w:w="6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684"/>
            </w:tblGrid>
            <w:tr w:rsidR="00FC0BBB" w:rsidRPr="00CF69F3" w14:paraId="41493E3A" w14:textId="77777777" w:rsidTr="00882D03">
              <w:tc>
                <w:tcPr>
                  <w:tcW w:w="323" w:type="dxa"/>
                  <w:shd w:val="clear" w:color="auto" w:fill="auto"/>
                  <w:vAlign w:val="center"/>
                </w:tcPr>
                <w:p w14:paraId="7EDD41B1"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 з/п</w:t>
                  </w:r>
                </w:p>
              </w:tc>
              <w:tc>
                <w:tcPr>
                  <w:tcW w:w="1280" w:type="dxa"/>
                  <w:vAlign w:val="center"/>
                </w:tcPr>
                <w:p w14:paraId="092E1F29"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Предмет закупівлі</w:t>
                  </w:r>
                </w:p>
              </w:tc>
              <w:tc>
                <w:tcPr>
                  <w:tcW w:w="1276" w:type="dxa"/>
                  <w:shd w:val="clear" w:color="auto" w:fill="auto"/>
                  <w:vAlign w:val="center"/>
                </w:tcPr>
                <w:p w14:paraId="496E251C"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Найменування замовника за договором</w:t>
                  </w:r>
                </w:p>
              </w:tc>
              <w:tc>
                <w:tcPr>
                  <w:tcW w:w="1134" w:type="dxa"/>
                  <w:shd w:val="clear" w:color="auto" w:fill="auto"/>
                  <w:vAlign w:val="center"/>
                </w:tcPr>
                <w:p w14:paraId="21928C60"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 xml:space="preserve">Номер та дата договору </w:t>
                  </w:r>
                </w:p>
              </w:tc>
              <w:tc>
                <w:tcPr>
                  <w:tcW w:w="1276" w:type="dxa"/>
                  <w:vAlign w:val="center"/>
                </w:tcPr>
                <w:p w14:paraId="0E1FF341"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Сума договору</w:t>
                  </w:r>
                </w:p>
              </w:tc>
              <w:tc>
                <w:tcPr>
                  <w:tcW w:w="1684" w:type="dxa"/>
                  <w:shd w:val="clear" w:color="auto" w:fill="auto"/>
                  <w:vAlign w:val="center"/>
                </w:tcPr>
                <w:p w14:paraId="7AC3B6D0"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Документ(и), що підтверджують виконання договору</w:t>
                  </w:r>
                </w:p>
              </w:tc>
            </w:tr>
            <w:tr w:rsidR="00FC0BBB" w:rsidRPr="00CF69F3" w14:paraId="6C60505A" w14:textId="77777777" w:rsidTr="00882D03">
              <w:tc>
                <w:tcPr>
                  <w:tcW w:w="323" w:type="dxa"/>
                  <w:shd w:val="clear" w:color="auto" w:fill="auto"/>
                </w:tcPr>
                <w:p w14:paraId="31E509DE"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c>
                <w:tcPr>
                  <w:tcW w:w="1280" w:type="dxa"/>
                </w:tcPr>
                <w:p w14:paraId="3AB85879"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4D26F718"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6AE22517"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c>
                <w:tcPr>
                  <w:tcW w:w="1276" w:type="dxa"/>
                </w:tcPr>
                <w:p w14:paraId="00B5C73D"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c>
                <w:tcPr>
                  <w:tcW w:w="1684" w:type="dxa"/>
                  <w:shd w:val="clear" w:color="auto" w:fill="auto"/>
                </w:tcPr>
                <w:p w14:paraId="58A92794"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r>
          </w:tbl>
          <w:p w14:paraId="45F76E1A" w14:textId="77777777" w:rsidR="00FC0BBB" w:rsidRPr="00CF69F3" w:rsidRDefault="00FC0BBB" w:rsidP="00882D03">
            <w:pPr>
              <w:spacing w:before="100" w:beforeAutospacing="1" w:after="100" w:afterAutospacing="1" w:line="240" w:lineRule="auto"/>
              <w:ind w:right="320" w:firstLine="471"/>
              <w:contextualSpacing/>
              <w:jc w:val="right"/>
              <w:rPr>
                <w:rFonts w:ascii="Times New Roman" w:eastAsia="Times New Roman" w:hAnsi="Times New Roman" w:cs="Times New Roman"/>
                <w:color w:val="000000"/>
                <w:sz w:val="24"/>
                <w:szCs w:val="24"/>
              </w:rPr>
            </w:pPr>
          </w:p>
          <w:p w14:paraId="4047BA61" w14:textId="6841FB1D" w:rsidR="00FC0BBB" w:rsidRPr="00CF69F3" w:rsidRDefault="00FC0BBB" w:rsidP="00882D03">
            <w:pPr>
              <w:widowControl w:val="0"/>
              <w:autoSpaceDE w:val="0"/>
              <w:autoSpaceDN w:val="0"/>
              <w:adjustRightInd w:val="0"/>
              <w:spacing w:before="100" w:beforeAutospacing="1" w:after="100" w:afterAutospacing="1" w:line="240" w:lineRule="auto"/>
              <w:ind w:firstLine="475"/>
              <w:contextualSpacing/>
              <w:jc w:val="both"/>
              <w:rPr>
                <w:rFonts w:ascii="Times New Roman" w:eastAsia="Times New Roman" w:hAnsi="Times New Roman" w:cs="Times New Roman"/>
                <w:b/>
                <w:bCs/>
                <w:color w:val="000000" w:themeColor="text1"/>
                <w:sz w:val="24"/>
                <w:szCs w:val="24"/>
              </w:rPr>
            </w:pPr>
            <w:r w:rsidRPr="00CF69F3">
              <w:rPr>
                <w:rFonts w:ascii="Times New Roman" w:eastAsia="Times New Roman" w:hAnsi="Times New Roman" w:cs="Times New Roman"/>
                <w:color w:val="000000" w:themeColor="text1"/>
                <w:sz w:val="24"/>
                <w:szCs w:val="24"/>
              </w:rPr>
              <w:t xml:space="preserve">Під аналогічним за предметом закупівлі договором слід розуміти договір, який був укладений учасником та виконаний у повному обсязі, предметом якого була </w:t>
            </w:r>
            <w:r w:rsidRPr="00FC0BBB">
              <w:rPr>
                <w:rFonts w:ascii="Times New Roman" w:eastAsia="Times New Roman" w:hAnsi="Times New Roman" w:cs="Times New Roman"/>
                <w:b/>
                <w:bCs/>
                <w:color w:val="000000" w:themeColor="text1"/>
                <w:sz w:val="24"/>
                <w:szCs w:val="24"/>
              </w:rPr>
              <w:t>Послуги дорожнього перевезення небезпечного вантажу біологічного матеріалу категорії А</w:t>
            </w:r>
            <w:r w:rsidRPr="00CF69F3">
              <w:rPr>
                <w:rFonts w:ascii="Times New Roman" w:eastAsia="Times New Roman" w:hAnsi="Times New Roman" w:cs="Times New Roman"/>
                <w:b/>
                <w:bCs/>
                <w:color w:val="000000" w:themeColor="text1"/>
                <w:sz w:val="24"/>
                <w:szCs w:val="24"/>
              </w:rPr>
              <w:t>.</w:t>
            </w:r>
          </w:p>
          <w:p w14:paraId="1AC5FA66" w14:textId="13426FEB" w:rsidR="00FC0BBB" w:rsidRPr="00CF69F3" w:rsidRDefault="00FC0BBB" w:rsidP="00882D03">
            <w:pPr>
              <w:widowControl w:val="0"/>
              <w:autoSpaceDE w:val="0"/>
              <w:autoSpaceDN w:val="0"/>
              <w:adjustRightInd w:val="0"/>
              <w:spacing w:before="100" w:beforeAutospacing="1" w:after="100" w:afterAutospacing="1" w:line="240" w:lineRule="auto"/>
              <w:ind w:firstLine="475"/>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3823E8C2" w14:textId="1453A0AC" w:rsidR="00FC0BBB" w:rsidRPr="00CF69F3" w:rsidRDefault="00FC0BBB" w:rsidP="00882D03">
            <w:pPr>
              <w:spacing w:after="0" w:line="240" w:lineRule="auto"/>
              <w:ind w:left="37" w:right="93" w:firstLine="425"/>
              <w:jc w:val="both"/>
              <w:rPr>
                <w:rFonts w:ascii="Times New Roman" w:eastAsia="Times New Roman" w:hAnsi="Times New Roman" w:cs="Times New Roman"/>
                <w:sz w:val="24"/>
                <w:szCs w:val="20"/>
                <w:lang w:bidi="en-US"/>
              </w:rPr>
            </w:pP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bl>
    <w:p w14:paraId="3C50DA12" w14:textId="77777777" w:rsidR="00A541B5" w:rsidRPr="00CF69F3"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p w14:paraId="2160D78E" w14:textId="77777777" w:rsidR="00E97E16" w:rsidRPr="00CF69F3"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sectPr w:rsidR="00E97E16" w:rsidRPr="00CF69F3" w:rsidSect="00866ADE">
          <w:pgSz w:w="11906" w:h="16838"/>
          <w:pgMar w:top="850" w:right="850" w:bottom="850" w:left="1417" w:header="709" w:footer="709" w:gutter="0"/>
          <w:pgNumType w:start="1"/>
          <w:cols w:space="720"/>
        </w:sectPr>
      </w:pPr>
    </w:p>
    <w:p w14:paraId="77AE6430" w14:textId="77777777" w:rsidR="00823203" w:rsidRPr="00CF69F3" w:rsidRDefault="00823203" w:rsidP="00E148D9">
      <w:pPr>
        <w:spacing w:before="100" w:beforeAutospacing="1" w:after="100" w:afterAutospacing="1" w:line="240" w:lineRule="auto"/>
        <w:ind w:left="6804" w:firstLine="10"/>
        <w:contextualSpacing/>
        <w:rPr>
          <w:rFonts w:ascii="Times New Roman" w:eastAsia="Times New Roman" w:hAnsi="Times New Roman" w:cs="Times New Roman"/>
          <w:sz w:val="24"/>
          <w:szCs w:val="24"/>
        </w:rPr>
      </w:pPr>
      <w:bookmarkStart w:id="5" w:name="_Hlk47079990"/>
      <w:r w:rsidRPr="00CF69F3">
        <w:rPr>
          <w:rFonts w:ascii="Times New Roman" w:eastAsia="Times New Roman" w:hAnsi="Times New Roman" w:cs="Times New Roman"/>
          <w:b/>
          <w:color w:val="000000"/>
          <w:sz w:val="24"/>
          <w:szCs w:val="24"/>
        </w:rPr>
        <w:lastRenderedPageBreak/>
        <w:t>ДОДАТОК 2</w:t>
      </w:r>
    </w:p>
    <w:p w14:paraId="784681D1" w14:textId="0EBAC274" w:rsidR="00823203" w:rsidRDefault="00823203" w:rsidP="00E148D9">
      <w:pPr>
        <w:spacing w:before="100" w:beforeAutospacing="1" w:after="100" w:afterAutospacing="1" w:line="240" w:lineRule="auto"/>
        <w:ind w:left="6804" w:firstLine="10"/>
        <w:contextualSpacing/>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до тендерної документації</w:t>
      </w:r>
    </w:p>
    <w:p w14:paraId="68C9C3FD" w14:textId="77777777" w:rsidR="00E148D9" w:rsidRDefault="00E148D9" w:rsidP="00E148D9">
      <w:pPr>
        <w:spacing w:after="0" w:line="240" w:lineRule="auto"/>
        <w:jc w:val="center"/>
        <w:rPr>
          <w:rFonts w:ascii="Times New Roman" w:eastAsia="Helvetica" w:hAnsi="Times New Roman" w:cs="Times New Roman"/>
          <w:b/>
          <w:sz w:val="24"/>
          <w:szCs w:val="24"/>
          <w:lang w:eastAsia="ru-RU"/>
        </w:rPr>
      </w:pPr>
      <w:bookmarkStart w:id="6" w:name="_Hlk160461875"/>
    </w:p>
    <w:p w14:paraId="277E7D08" w14:textId="515FF1BD" w:rsidR="00E148D9" w:rsidRPr="00CF69F3" w:rsidRDefault="00E148D9" w:rsidP="00E148D9">
      <w:pPr>
        <w:spacing w:after="0" w:line="240" w:lineRule="auto"/>
        <w:jc w:val="center"/>
        <w:rPr>
          <w:rFonts w:ascii="Times New Roman" w:eastAsia="Helvetica" w:hAnsi="Times New Roman" w:cs="Times New Roman"/>
          <w:b/>
          <w:sz w:val="24"/>
          <w:szCs w:val="24"/>
          <w:lang w:eastAsia="ru-RU"/>
        </w:rPr>
      </w:pPr>
      <w:r w:rsidRPr="00CF69F3">
        <w:rPr>
          <w:rFonts w:ascii="Times New Roman" w:eastAsia="Helvetica" w:hAnsi="Times New Roman" w:cs="Times New Roman"/>
          <w:b/>
          <w:sz w:val="24"/>
          <w:szCs w:val="24"/>
          <w:lang w:eastAsia="ru-RU"/>
        </w:rPr>
        <w:t xml:space="preserve">ТЕХНІЧНА СПЕЦИФІКАЦІЯ </w:t>
      </w:r>
    </w:p>
    <w:p w14:paraId="3A8F5E4B" w14:textId="0018C591" w:rsidR="00E148D9" w:rsidRDefault="00E148D9" w:rsidP="00E148D9">
      <w:pPr>
        <w:spacing w:after="0" w:line="240" w:lineRule="auto"/>
        <w:jc w:val="center"/>
        <w:rPr>
          <w:rFonts w:ascii="Times New Roman" w:eastAsia="Helvetica" w:hAnsi="Times New Roman" w:cs="Times New Roman"/>
          <w:b/>
          <w:sz w:val="24"/>
          <w:szCs w:val="24"/>
          <w:lang w:eastAsia="ru-RU"/>
        </w:rPr>
      </w:pPr>
      <w:r>
        <w:rPr>
          <w:rFonts w:ascii="Times New Roman" w:eastAsia="Helvetica" w:hAnsi="Times New Roman" w:cs="Times New Roman"/>
          <w:b/>
          <w:sz w:val="24"/>
          <w:szCs w:val="24"/>
          <w:lang w:eastAsia="ru-RU"/>
        </w:rPr>
        <w:t>(</w:t>
      </w:r>
      <w:r w:rsidRPr="00E148D9">
        <w:rPr>
          <w:rFonts w:ascii="Times New Roman" w:eastAsia="Helvetica" w:hAnsi="Times New Roman" w:cs="Times New Roman"/>
          <w:b/>
          <w:sz w:val="24"/>
          <w:szCs w:val="24"/>
          <w:lang w:eastAsia="ru-RU"/>
        </w:rPr>
        <w:t>ІНФОРМАЦІЯ ПРО НЕОБХІДНІ ТЕХНІЧНІ, ЯКІСНІ ТА КІЛЬКІСНІ ХАРАКТЕРИСТИКИ ПРЕДМЕТА ЗАКУПІВЛІ</w:t>
      </w:r>
      <w:r>
        <w:rPr>
          <w:rFonts w:ascii="Times New Roman" w:eastAsia="Helvetica" w:hAnsi="Times New Roman" w:cs="Times New Roman"/>
          <w:b/>
          <w:sz w:val="24"/>
          <w:szCs w:val="24"/>
          <w:lang w:eastAsia="ru-RU"/>
        </w:rPr>
        <w:t>)</w:t>
      </w:r>
    </w:p>
    <w:p w14:paraId="427620C2" w14:textId="77777777" w:rsidR="009D6FD7" w:rsidRPr="00E148D9" w:rsidRDefault="009D6FD7" w:rsidP="00E148D9">
      <w:pPr>
        <w:spacing w:after="0" w:line="240" w:lineRule="auto"/>
        <w:jc w:val="center"/>
        <w:rPr>
          <w:rFonts w:ascii="Times New Roman" w:eastAsia="Helvetica" w:hAnsi="Times New Roman" w:cs="Times New Roman"/>
          <w:b/>
          <w:sz w:val="24"/>
          <w:szCs w:val="24"/>
          <w:lang w:eastAsia="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119"/>
        <w:gridCol w:w="6095"/>
      </w:tblGrid>
      <w:tr w:rsidR="0090110E" w:rsidRPr="0090110E" w14:paraId="126CCD34" w14:textId="77777777" w:rsidTr="00D40E86">
        <w:tc>
          <w:tcPr>
            <w:tcW w:w="704" w:type="dxa"/>
          </w:tcPr>
          <w:p w14:paraId="7AAB64EF" w14:textId="77777777" w:rsidR="0090110E" w:rsidRPr="0090110E" w:rsidRDefault="0090110E" w:rsidP="0090110E">
            <w:pPr>
              <w:tabs>
                <w:tab w:val="left" w:pos="0"/>
                <w:tab w:val="center" w:pos="4153"/>
                <w:tab w:val="right" w:pos="8306"/>
              </w:tabs>
              <w:spacing w:after="0" w:line="240" w:lineRule="auto"/>
              <w:jc w:val="center"/>
              <w:rPr>
                <w:rFonts w:ascii="Times New Roman" w:eastAsia="Times New Roman" w:hAnsi="Times New Roman" w:cs="Times New Roman"/>
                <w:b/>
                <w:sz w:val="24"/>
                <w:szCs w:val="24"/>
                <w:lang w:eastAsia="ru-RU"/>
              </w:rPr>
            </w:pPr>
            <w:bookmarkStart w:id="7" w:name="_Hlk193124103"/>
            <w:bookmarkEnd w:id="6"/>
            <w:r w:rsidRPr="0090110E">
              <w:rPr>
                <w:rFonts w:ascii="Times New Roman" w:eastAsia="Times New Roman" w:hAnsi="Times New Roman" w:cs="Times New Roman"/>
                <w:b/>
                <w:sz w:val="24"/>
                <w:szCs w:val="24"/>
                <w:lang w:eastAsia="ru-RU"/>
              </w:rPr>
              <w:t>1.</w:t>
            </w:r>
          </w:p>
        </w:tc>
        <w:tc>
          <w:tcPr>
            <w:tcW w:w="3119" w:type="dxa"/>
            <w:shd w:val="clear" w:color="auto" w:fill="auto"/>
          </w:tcPr>
          <w:p w14:paraId="1C4C154B" w14:textId="77777777" w:rsidR="0090110E" w:rsidRPr="0090110E" w:rsidRDefault="0090110E" w:rsidP="0090110E">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0110E">
              <w:rPr>
                <w:rFonts w:ascii="Times New Roman" w:eastAsia="Times New Roman" w:hAnsi="Times New Roman" w:cs="Times New Roman"/>
                <w:b/>
                <w:sz w:val="24"/>
                <w:szCs w:val="24"/>
                <w:lang w:eastAsia="ru-RU"/>
              </w:rPr>
              <w:t>Назва послуги</w:t>
            </w:r>
          </w:p>
        </w:tc>
        <w:tc>
          <w:tcPr>
            <w:tcW w:w="6095" w:type="dxa"/>
            <w:shd w:val="clear" w:color="auto" w:fill="auto"/>
          </w:tcPr>
          <w:p w14:paraId="2DD9AA73" w14:textId="77777777" w:rsidR="0090110E" w:rsidRPr="0090110E" w:rsidRDefault="0090110E" w:rsidP="0090110E">
            <w:pPr>
              <w:tabs>
                <w:tab w:val="left" w:pos="0"/>
                <w:tab w:val="center" w:pos="4153"/>
                <w:tab w:val="right" w:pos="8306"/>
              </w:tabs>
              <w:spacing w:after="0" w:line="240" w:lineRule="auto"/>
              <w:jc w:val="both"/>
              <w:rPr>
                <w:rFonts w:ascii="Times New Roman" w:eastAsia="Times New Roman" w:hAnsi="Times New Roman" w:cs="Times New Roman"/>
                <w:b/>
                <w:sz w:val="24"/>
                <w:szCs w:val="24"/>
                <w:lang w:eastAsia="ru-RU"/>
              </w:rPr>
            </w:pPr>
            <w:r w:rsidRPr="0090110E">
              <w:rPr>
                <w:rFonts w:ascii="Times New Roman" w:eastAsia="Times New Roman" w:hAnsi="Times New Roman" w:cs="Times New Roman"/>
                <w:color w:val="000000"/>
                <w:sz w:val="24"/>
                <w:szCs w:val="24"/>
                <w:lang w:eastAsia="ru-RU"/>
              </w:rPr>
              <w:t xml:space="preserve">Послуги перевезення небезпечного вантажу біологічного матеріалу категорії А (код UN 2814) - </w:t>
            </w:r>
            <w:proofErr w:type="spellStart"/>
            <w:r w:rsidRPr="0090110E">
              <w:rPr>
                <w:rFonts w:ascii="Times New Roman" w:eastAsia="Times New Roman" w:hAnsi="Times New Roman" w:cs="Times New Roman"/>
                <w:color w:val="000000"/>
                <w:sz w:val="24"/>
                <w:szCs w:val="24"/>
                <w:lang w:eastAsia="ru-RU"/>
              </w:rPr>
              <w:t>культуральна</w:t>
            </w:r>
            <w:proofErr w:type="spellEnd"/>
            <w:r w:rsidRPr="0090110E">
              <w:rPr>
                <w:rFonts w:ascii="Times New Roman" w:eastAsia="Times New Roman" w:hAnsi="Times New Roman" w:cs="Times New Roman"/>
                <w:color w:val="000000"/>
                <w:sz w:val="24"/>
                <w:szCs w:val="24"/>
                <w:lang w:eastAsia="ru-RU"/>
              </w:rPr>
              <w:t xml:space="preserve"> рідина (далі – Послуги).</w:t>
            </w:r>
          </w:p>
        </w:tc>
      </w:tr>
      <w:tr w:rsidR="0090110E" w:rsidRPr="0090110E" w14:paraId="2130CF64" w14:textId="77777777" w:rsidTr="00D40E86">
        <w:tc>
          <w:tcPr>
            <w:tcW w:w="704" w:type="dxa"/>
          </w:tcPr>
          <w:p w14:paraId="73090C0B" w14:textId="77777777" w:rsidR="0090110E" w:rsidRPr="0090110E" w:rsidRDefault="0090110E" w:rsidP="0090110E">
            <w:pPr>
              <w:tabs>
                <w:tab w:val="left" w:pos="0"/>
                <w:tab w:val="center" w:pos="4153"/>
                <w:tab w:val="right" w:pos="8306"/>
              </w:tabs>
              <w:spacing w:after="0" w:line="240" w:lineRule="auto"/>
              <w:jc w:val="center"/>
              <w:rPr>
                <w:rFonts w:ascii="Times New Roman" w:eastAsia="Times New Roman" w:hAnsi="Times New Roman" w:cs="Times New Roman"/>
                <w:b/>
                <w:sz w:val="24"/>
                <w:szCs w:val="24"/>
                <w:lang w:eastAsia="ru-RU"/>
              </w:rPr>
            </w:pPr>
            <w:r w:rsidRPr="0090110E">
              <w:rPr>
                <w:rFonts w:ascii="Times New Roman" w:eastAsia="Times New Roman" w:hAnsi="Times New Roman" w:cs="Times New Roman"/>
                <w:b/>
                <w:sz w:val="24"/>
                <w:szCs w:val="24"/>
                <w:lang w:eastAsia="ru-RU"/>
              </w:rPr>
              <w:t>2.</w:t>
            </w:r>
          </w:p>
        </w:tc>
        <w:tc>
          <w:tcPr>
            <w:tcW w:w="3119" w:type="dxa"/>
            <w:shd w:val="clear" w:color="auto" w:fill="auto"/>
          </w:tcPr>
          <w:p w14:paraId="3D1FFF20" w14:textId="77777777" w:rsidR="0090110E" w:rsidRPr="0090110E" w:rsidRDefault="0090110E" w:rsidP="0090110E">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0110E">
              <w:rPr>
                <w:rFonts w:ascii="Times New Roman" w:eastAsia="Times New Roman" w:hAnsi="Times New Roman" w:cs="Times New Roman"/>
                <w:b/>
                <w:sz w:val="24"/>
                <w:szCs w:val="24"/>
                <w:lang w:eastAsia="ru-RU"/>
              </w:rPr>
              <w:t xml:space="preserve">Обсяг послуги </w:t>
            </w:r>
          </w:p>
        </w:tc>
        <w:tc>
          <w:tcPr>
            <w:tcW w:w="6095" w:type="dxa"/>
            <w:shd w:val="clear" w:color="auto" w:fill="auto"/>
          </w:tcPr>
          <w:p w14:paraId="0F8B55A8" w14:textId="77777777" w:rsidR="0090110E" w:rsidRPr="0090110E" w:rsidRDefault="0090110E" w:rsidP="0090110E">
            <w:pPr>
              <w:widowControl w:val="0"/>
              <w:tabs>
                <w:tab w:val="left" w:pos="317"/>
                <w:tab w:val="left" w:pos="884"/>
              </w:tabs>
              <w:spacing w:after="0" w:line="240" w:lineRule="auto"/>
              <w:ind w:firstLine="313"/>
              <w:jc w:val="both"/>
              <w:rPr>
                <w:rFonts w:ascii="Times New Roman" w:eastAsia="Arial" w:hAnsi="Times New Roman" w:cs="Times New Roman"/>
                <w:color w:val="000000"/>
                <w:sz w:val="24"/>
                <w:szCs w:val="24"/>
                <w:shd w:val="clear" w:color="auto" w:fill="FFFFFF"/>
                <w:lang w:eastAsia="ru-RU"/>
              </w:rPr>
            </w:pPr>
            <w:r w:rsidRPr="0090110E">
              <w:rPr>
                <w:rFonts w:ascii="Times New Roman" w:eastAsia="Arial" w:hAnsi="Times New Roman" w:cs="Times New Roman"/>
                <w:color w:val="000000"/>
                <w:sz w:val="24"/>
                <w:szCs w:val="24"/>
                <w:lang w:eastAsia="ru-RU"/>
              </w:rPr>
              <w:t xml:space="preserve">Послуга </w:t>
            </w:r>
            <w:r w:rsidRPr="0090110E">
              <w:rPr>
                <w:rFonts w:ascii="Times New Roman" w:eastAsia="Arial" w:hAnsi="Times New Roman" w:cs="Times New Roman"/>
                <w:color w:val="000000"/>
                <w:sz w:val="24"/>
                <w:szCs w:val="24"/>
                <w:shd w:val="clear" w:color="auto" w:fill="FFFFFF"/>
                <w:lang w:eastAsia="ru-RU"/>
              </w:rPr>
              <w:t>включає в себе:</w:t>
            </w:r>
          </w:p>
          <w:p w14:paraId="6F61B823" w14:textId="77777777" w:rsidR="0090110E" w:rsidRPr="0090110E" w:rsidRDefault="0090110E" w:rsidP="0090110E">
            <w:pPr>
              <w:numPr>
                <w:ilvl w:val="0"/>
                <w:numId w:val="27"/>
              </w:numPr>
              <w:spacing w:after="0" w:line="240" w:lineRule="auto"/>
              <w:contextualSpacing/>
              <w:jc w:val="both"/>
              <w:rPr>
                <w:rFonts w:ascii="Times New Roman" w:eastAsia="Arial" w:hAnsi="Times New Roman" w:cs="Times New Roman"/>
                <w:color w:val="000000"/>
                <w:sz w:val="24"/>
                <w:szCs w:val="24"/>
                <w:lang w:eastAsia="ru-RU"/>
              </w:rPr>
            </w:pPr>
            <w:r w:rsidRPr="0090110E">
              <w:rPr>
                <w:rFonts w:ascii="Times New Roman" w:eastAsia="Arial" w:hAnsi="Times New Roman" w:cs="Times New Roman"/>
                <w:color w:val="000000"/>
                <w:sz w:val="24"/>
                <w:szCs w:val="24"/>
                <w:lang w:eastAsia="ru-RU"/>
              </w:rPr>
              <w:t>Перевезення та доставка вантажу:</w:t>
            </w:r>
          </w:p>
          <w:p w14:paraId="12E21A11" w14:textId="77777777" w:rsidR="0090110E" w:rsidRPr="0090110E" w:rsidRDefault="0090110E" w:rsidP="0090110E">
            <w:pPr>
              <w:spacing w:after="0" w:line="240" w:lineRule="auto"/>
              <w:ind w:left="33"/>
              <w:jc w:val="both"/>
              <w:rPr>
                <w:rFonts w:ascii="Times New Roman" w:eastAsia="Times New Roman" w:hAnsi="Times New Roman" w:cs="Times New Roman"/>
                <w:sz w:val="24"/>
                <w:szCs w:val="24"/>
              </w:rPr>
            </w:pPr>
            <w:r w:rsidRPr="0090110E">
              <w:rPr>
                <w:rFonts w:ascii="Times New Roman" w:eastAsia="Arial" w:hAnsi="Times New Roman" w:cs="Times New Roman"/>
                <w:color w:val="000000"/>
                <w:sz w:val="24"/>
                <w:szCs w:val="24"/>
                <w:lang w:eastAsia="ru-RU"/>
              </w:rPr>
              <w:t>-  з</w:t>
            </w:r>
            <w:r w:rsidRPr="0090110E">
              <w:rPr>
                <w:rFonts w:ascii="Times New Roman" w:hAnsi="Times New Roman" w:cs="Times New Roman"/>
                <w:sz w:val="24"/>
                <w:szCs w:val="24"/>
                <w:lang w:eastAsia="en-US"/>
              </w:rPr>
              <w:t xml:space="preserve"> </w:t>
            </w:r>
            <w:proofErr w:type="spellStart"/>
            <w:r w:rsidRPr="0090110E">
              <w:rPr>
                <w:rFonts w:ascii="Times New Roman" w:hAnsi="Times New Roman" w:cs="Times New Roman"/>
                <w:color w:val="212529"/>
                <w:sz w:val="24"/>
                <w:szCs w:val="24"/>
                <w:shd w:val="clear" w:color="auto" w:fill="FFFFFF"/>
                <w:lang w:eastAsia="en-US"/>
              </w:rPr>
              <w:t>Референс</w:t>
            </w:r>
            <w:proofErr w:type="spellEnd"/>
            <w:r w:rsidRPr="0090110E">
              <w:rPr>
                <w:rFonts w:ascii="Times New Roman" w:hAnsi="Times New Roman" w:cs="Times New Roman"/>
                <w:color w:val="212529"/>
                <w:sz w:val="24"/>
                <w:szCs w:val="24"/>
                <w:shd w:val="clear" w:color="auto" w:fill="FFFFFF"/>
                <w:lang w:eastAsia="en-US"/>
              </w:rPr>
              <w:t xml:space="preserve">-лабораторії діагностики туберкульозу, бактеріальних, паразитарних та особливо небезпечних патогенів </w:t>
            </w:r>
            <w:r w:rsidRPr="0090110E">
              <w:rPr>
                <w:rFonts w:ascii="Times New Roman" w:hAnsi="Times New Roman" w:cs="Times New Roman"/>
                <w:sz w:val="24"/>
                <w:szCs w:val="24"/>
                <w:lang w:eastAsia="en-US"/>
              </w:rPr>
              <w:t>ДУ «Центр громадського здоров’я МОЗ України»</w:t>
            </w:r>
            <w:r w:rsidRPr="0090110E">
              <w:rPr>
                <w:rFonts w:ascii="Times New Roman" w:eastAsia="Arial" w:hAnsi="Times New Roman" w:cs="Times New Roman"/>
                <w:color w:val="000000"/>
                <w:sz w:val="24"/>
                <w:szCs w:val="24"/>
                <w:lang w:eastAsia="ru-RU"/>
              </w:rPr>
              <w:t xml:space="preserve">, яка знаходиться за </w:t>
            </w:r>
            <w:proofErr w:type="spellStart"/>
            <w:r w:rsidRPr="0090110E">
              <w:rPr>
                <w:rFonts w:ascii="Times New Roman" w:eastAsia="Arial" w:hAnsi="Times New Roman" w:cs="Times New Roman"/>
                <w:color w:val="000000"/>
                <w:sz w:val="24"/>
                <w:szCs w:val="24"/>
                <w:lang w:eastAsia="ru-RU"/>
              </w:rPr>
              <w:t>адресою</w:t>
            </w:r>
            <w:proofErr w:type="spellEnd"/>
            <w:r w:rsidRPr="0090110E">
              <w:rPr>
                <w:rFonts w:ascii="Times New Roman" w:eastAsia="Arial" w:hAnsi="Times New Roman" w:cs="Times New Roman"/>
                <w:color w:val="000000"/>
                <w:sz w:val="24"/>
                <w:szCs w:val="24"/>
                <w:lang w:eastAsia="ru-RU"/>
              </w:rPr>
              <w:t xml:space="preserve">: 04071, м. Київ, вул. Ярославська, 41.  (далі – </w:t>
            </w:r>
            <w:proofErr w:type="spellStart"/>
            <w:r w:rsidRPr="0090110E">
              <w:rPr>
                <w:rFonts w:ascii="Times New Roman" w:hAnsi="Times New Roman" w:cs="Times New Roman"/>
                <w:sz w:val="24"/>
                <w:szCs w:val="24"/>
                <w:lang w:eastAsia="en-US"/>
              </w:rPr>
              <w:t>Р</w:t>
            </w:r>
            <w:r w:rsidRPr="0090110E">
              <w:rPr>
                <w:rFonts w:ascii="Times New Roman" w:hAnsi="Times New Roman" w:cs="Times New Roman"/>
                <w:sz w:val="24"/>
                <w:szCs w:val="24"/>
              </w:rPr>
              <w:t>еференс</w:t>
            </w:r>
            <w:proofErr w:type="spellEnd"/>
            <w:r w:rsidRPr="0090110E">
              <w:rPr>
                <w:rFonts w:ascii="Times New Roman" w:hAnsi="Times New Roman" w:cs="Times New Roman"/>
                <w:sz w:val="24"/>
                <w:szCs w:val="24"/>
              </w:rPr>
              <w:t>-лабораторія</w:t>
            </w:r>
            <w:r w:rsidRPr="0090110E">
              <w:rPr>
                <w:rFonts w:ascii="Times New Roman" w:eastAsia="Arial" w:hAnsi="Times New Roman" w:cs="Times New Roman"/>
                <w:color w:val="000000"/>
                <w:sz w:val="24"/>
                <w:szCs w:val="24"/>
                <w:lang w:eastAsia="ru-RU"/>
              </w:rPr>
              <w:t>) до Інституту мікробіології та лабораторної медицини (</w:t>
            </w:r>
            <w:r w:rsidRPr="0090110E">
              <w:rPr>
                <w:rFonts w:ascii="Times New Roman" w:eastAsia="Times New Roman" w:hAnsi="Times New Roman" w:cs="Times New Roman"/>
                <w:sz w:val="24"/>
                <w:szCs w:val="24"/>
                <w:lang w:val="en-US"/>
              </w:rPr>
              <w:t>Institute</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of</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Microbiology</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and</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Laboratory</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Medicine</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Germany</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IML</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red</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GmbH</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c</w:t>
            </w:r>
            <w:r w:rsidRPr="0090110E">
              <w:rPr>
                <w:rFonts w:ascii="Times New Roman" w:eastAsia="Times New Roman" w:hAnsi="Times New Roman" w:cs="Times New Roman"/>
                <w:sz w:val="24"/>
                <w:szCs w:val="24"/>
              </w:rPr>
              <w:t>/</w:t>
            </w:r>
            <w:r w:rsidRPr="0090110E">
              <w:rPr>
                <w:rFonts w:ascii="Times New Roman" w:eastAsia="Times New Roman" w:hAnsi="Times New Roman" w:cs="Times New Roman"/>
                <w:sz w:val="24"/>
                <w:szCs w:val="24"/>
                <w:lang w:val="en-US"/>
              </w:rPr>
              <w:t>o</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Asklepios</w:t>
            </w:r>
            <w:r w:rsidRPr="0090110E">
              <w:rPr>
                <w:rFonts w:ascii="Times New Roman" w:eastAsia="Times New Roman" w:hAnsi="Times New Roman" w:cs="Times New Roman"/>
                <w:sz w:val="24"/>
                <w:szCs w:val="24"/>
              </w:rPr>
              <w:t xml:space="preserve"> </w:t>
            </w:r>
            <w:proofErr w:type="spellStart"/>
            <w:r w:rsidRPr="0090110E">
              <w:rPr>
                <w:rFonts w:ascii="Times New Roman" w:eastAsia="Times New Roman" w:hAnsi="Times New Roman" w:cs="Times New Roman"/>
                <w:sz w:val="24"/>
                <w:szCs w:val="24"/>
                <w:lang w:val="en-US"/>
              </w:rPr>
              <w:t>Fachklinken</w:t>
            </w:r>
            <w:proofErr w:type="spellEnd"/>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Robert</w:t>
            </w:r>
            <w:r w:rsidRPr="0090110E">
              <w:rPr>
                <w:rFonts w:ascii="Times New Roman" w:eastAsia="Times New Roman" w:hAnsi="Times New Roman" w:cs="Times New Roman"/>
                <w:sz w:val="24"/>
                <w:szCs w:val="24"/>
              </w:rPr>
              <w:t>-</w:t>
            </w:r>
            <w:r w:rsidRPr="0090110E">
              <w:rPr>
                <w:rFonts w:ascii="Times New Roman" w:eastAsia="Times New Roman" w:hAnsi="Times New Roman" w:cs="Times New Roman"/>
                <w:sz w:val="24"/>
                <w:szCs w:val="24"/>
                <w:lang w:val="en-US"/>
              </w:rPr>
              <w:t>Koch</w:t>
            </w:r>
            <w:r w:rsidRPr="0090110E">
              <w:rPr>
                <w:rFonts w:ascii="Times New Roman" w:eastAsia="Times New Roman" w:hAnsi="Times New Roman" w:cs="Times New Roman"/>
                <w:sz w:val="24"/>
                <w:szCs w:val="24"/>
              </w:rPr>
              <w:t>-</w:t>
            </w:r>
            <w:r w:rsidRPr="0090110E">
              <w:rPr>
                <w:rFonts w:ascii="Times New Roman" w:eastAsia="Times New Roman" w:hAnsi="Times New Roman" w:cs="Times New Roman"/>
                <w:sz w:val="24"/>
                <w:szCs w:val="24"/>
                <w:lang w:val="en-US"/>
              </w:rPr>
              <w:t>Allee</w:t>
            </w:r>
            <w:r w:rsidRPr="0090110E">
              <w:rPr>
                <w:rFonts w:ascii="Times New Roman" w:eastAsia="Times New Roman" w:hAnsi="Times New Roman" w:cs="Times New Roman"/>
                <w:sz w:val="24"/>
                <w:szCs w:val="24"/>
              </w:rPr>
              <w:t xml:space="preserve"> 2, </w:t>
            </w:r>
            <w:r w:rsidRPr="0090110E">
              <w:rPr>
                <w:rFonts w:ascii="Times New Roman" w:eastAsia="Times New Roman" w:hAnsi="Times New Roman" w:cs="Times New Roman"/>
                <w:sz w:val="24"/>
                <w:szCs w:val="24"/>
                <w:lang w:val="en-US"/>
              </w:rPr>
              <w:t>D</w:t>
            </w:r>
            <w:r w:rsidRPr="0090110E">
              <w:rPr>
                <w:rFonts w:ascii="Times New Roman" w:eastAsia="Times New Roman" w:hAnsi="Times New Roman" w:cs="Times New Roman"/>
                <w:sz w:val="24"/>
                <w:szCs w:val="24"/>
              </w:rPr>
              <w:t xml:space="preserve">-82131 </w:t>
            </w:r>
            <w:proofErr w:type="spellStart"/>
            <w:r w:rsidRPr="0090110E">
              <w:rPr>
                <w:rFonts w:ascii="Times New Roman" w:eastAsia="Times New Roman" w:hAnsi="Times New Roman" w:cs="Times New Roman"/>
                <w:sz w:val="24"/>
                <w:szCs w:val="24"/>
                <w:lang w:val="en-US"/>
              </w:rPr>
              <w:t>Gauting</w:t>
            </w:r>
            <w:proofErr w:type="spellEnd"/>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Germany</w:t>
            </w:r>
            <w:r w:rsidRPr="0090110E">
              <w:rPr>
                <w:rFonts w:ascii="Times New Roman" w:eastAsia="Times New Roman" w:hAnsi="Times New Roman" w:cs="Times New Roman"/>
                <w:sz w:val="24"/>
                <w:szCs w:val="24"/>
              </w:rPr>
              <w:t xml:space="preserve"> );</w:t>
            </w:r>
          </w:p>
          <w:p w14:paraId="070EC1B1" w14:textId="77777777" w:rsidR="0090110E" w:rsidRPr="0090110E" w:rsidRDefault="0090110E" w:rsidP="0090110E">
            <w:pPr>
              <w:widowControl w:val="0"/>
              <w:tabs>
                <w:tab w:val="left" w:pos="317"/>
                <w:tab w:val="left" w:pos="884"/>
              </w:tabs>
              <w:spacing w:after="0" w:line="240" w:lineRule="auto"/>
              <w:ind w:left="33" w:firstLine="313"/>
              <w:jc w:val="both"/>
              <w:rPr>
                <w:rFonts w:ascii="Times New Roman" w:eastAsia="Arial" w:hAnsi="Times New Roman" w:cs="Times New Roman"/>
                <w:color w:val="000000"/>
                <w:sz w:val="24"/>
                <w:szCs w:val="24"/>
                <w:lang w:eastAsia="ru-RU"/>
              </w:rPr>
            </w:pPr>
            <w:r w:rsidRPr="0090110E">
              <w:rPr>
                <w:rFonts w:ascii="Times New Roman" w:eastAsia="Arial" w:hAnsi="Times New Roman" w:cs="Times New Roman"/>
                <w:color w:val="000000"/>
                <w:sz w:val="24"/>
                <w:szCs w:val="24"/>
                <w:shd w:val="clear" w:color="auto" w:fill="FFFFFF"/>
                <w:lang w:eastAsia="ru-RU"/>
              </w:rPr>
              <w:t xml:space="preserve">- з  </w:t>
            </w:r>
            <w:r w:rsidRPr="0090110E">
              <w:rPr>
                <w:rFonts w:ascii="Times New Roman" w:eastAsia="Arial" w:hAnsi="Times New Roman" w:cs="Times New Roman"/>
                <w:color w:val="000000"/>
                <w:sz w:val="24"/>
                <w:szCs w:val="24"/>
                <w:lang w:eastAsia="ru-RU"/>
              </w:rPr>
              <w:t>Інституту мікробіології та лабораторної медицини (</w:t>
            </w:r>
            <w:r w:rsidRPr="0090110E">
              <w:rPr>
                <w:rFonts w:ascii="Times New Roman" w:eastAsia="Times New Roman" w:hAnsi="Times New Roman" w:cs="Times New Roman"/>
                <w:sz w:val="24"/>
                <w:szCs w:val="24"/>
                <w:lang w:val="en-US"/>
              </w:rPr>
              <w:t>Institute</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of</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Microbiology</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and</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Laboratory</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Medicine</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Germany</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IML</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red</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GmbH</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c</w:t>
            </w:r>
            <w:r w:rsidRPr="0090110E">
              <w:rPr>
                <w:rFonts w:ascii="Times New Roman" w:eastAsia="Times New Roman" w:hAnsi="Times New Roman" w:cs="Times New Roman"/>
                <w:sz w:val="24"/>
                <w:szCs w:val="24"/>
              </w:rPr>
              <w:t>/</w:t>
            </w:r>
            <w:r w:rsidRPr="0090110E">
              <w:rPr>
                <w:rFonts w:ascii="Times New Roman" w:eastAsia="Times New Roman" w:hAnsi="Times New Roman" w:cs="Times New Roman"/>
                <w:sz w:val="24"/>
                <w:szCs w:val="24"/>
                <w:lang w:val="en-US"/>
              </w:rPr>
              <w:t>o</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Asklepios</w:t>
            </w:r>
            <w:r w:rsidRPr="0090110E">
              <w:rPr>
                <w:rFonts w:ascii="Times New Roman" w:eastAsia="Times New Roman" w:hAnsi="Times New Roman" w:cs="Times New Roman"/>
                <w:sz w:val="24"/>
                <w:szCs w:val="24"/>
              </w:rPr>
              <w:t xml:space="preserve"> </w:t>
            </w:r>
            <w:proofErr w:type="spellStart"/>
            <w:r w:rsidRPr="0090110E">
              <w:rPr>
                <w:rFonts w:ascii="Times New Roman" w:eastAsia="Times New Roman" w:hAnsi="Times New Roman" w:cs="Times New Roman"/>
                <w:sz w:val="24"/>
                <w:szCs w:val="24"/>
                <w:lang w:val="en-US"/>
              </w:rPr>
              <w:t>Fachklinken</w:t>
            </w:r>
            <w:proofErr w:type="spellEnd"/>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Robert</w:t>
            </w:r>
            <w:r w:rsidRPr="0090110E">
              <w:rPr>
                <w:rFonts w:ascii="Times New Roman" w:eastAsia="Times New Roman" w:hAnsi="Times New Roman" w:cs="Times New Roman"/>
                <w:sz w:val="24"/>
                <w:szCs w:val="24"/>
              </w:rPr>
              <w:t>-</w:t>
            </w:r>
            <w:r w:rsidRPr="0090110E">
              <w:rPr>
                <w:rFonts w:ascii="Times New Roman" w:eastAsia="Times New Roman" w:hAnsi="Times New Roman" w:cs="Times New Roman"/>
                <w:sz w:val="24"/>
                <w:szCs w:val="24"/>
                <w:lang w:val="en-US"/>
              </w:rPr>
              <w:t>Koch</w:t>
            </w:r>
            <w:r w:rsidRPr="0090110E">
              <w:rPr>
                <w:rFonts w:ascii="Times New Roman" w:eastAsia="Times New Roman" w:hAnsi="Times New Roman" w:cs="Times New Roman"/>
                <w:sz w:val="24"/>
                <w:szCs w:val="24"/>
              </w:rPr>
              <w:t>-</w:t>
            </w:r>
            <w:r w:rsidRPr="0090110E">
              <w:rPr>
                <w:rFonts w:ascii="Times New Roman" w:eastAsia="Times New Roman" w:hAnsi="Times New Roman" w:cs="Times New Roman"/>
                <w:sz w:val="24"/>
                <w:szCs w:val="24"/>
                <w:lang w:val="en-US"/>
              </w:rPr>
              <w:t>Allee</w:t>
            </w:r>
            <w:r w:rsidRPr="0090110E">
              <w:rPr>
                <w:rFonts w:ascii="Times New Roman" w:eastAsia="Times New Roman" w:hAnsi="Times New Roman" w:cs="Times New Roman"/>
                <w:sz w:val="24"/>
                <w:szCs w:val="24"/>
              </w:rPr>
              <w:t xml:space="preserve"> 2, </w:t>
            </w:r>
            <w:r w:rsidRPr="0090110E">
              <w:rPr>
                <w:rFonts w:ascii="Times New Roman" w:eastAsia="Times New Roman" w:hAnsi="Times New Roman" w:cs="Times New Roman"/>
                <w:sz w:val="24"/>
                <w:szCs w:val="24"/>
                <w:lang w:val="en-US"/>
              </w:rPr>
              <w:t>D</w:t>
            </w:r>
            <w:r w:rsidRPr="0090110E">
              <w:rPr>
                <w:rFonts w:ascii="Times New Roman" w:eastAsia="Times New Roman" w:hAnsi="Times New Roman" w:cs="Times New Roman"/>
                <w:sz w:val="24"/>
                <w:szCs w:val="24"/>
              </w:rPr>
              <w:t xml:space="preserve">-82131 </w:t>
            </w:r>
            <w:proofErr w:type="spellStart"/>
            <w:r w:rsidRPr="0090110E">
              <w:rPr>
                <w:rFonts w:ascii="Times New Roman" w:eastAsia="Times New Roman" w:hAnsi="Times New Roman" w:cs="Times New Roman"/>
                <w:sz w:val="24"/>
                <w:szCs w:val="24"/>
                <w:lang w:val="en-US"/>
              </w:rPr>
              <w:t>Gauting</w:t>
            </w:r>
            <w:proofErr w:type="spellEnd"/>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Germany</w:t>
            </w:r>
            <w:r w:rsidRPr="0090110E">
              <w:rPr>
                <w:rFonts w:ascii="Times New Roman" w:eastAsia="Times New Roman" w:hAnsi="Times New Roman" w:cs="Times New Roman"/>
                <w:sz w:val="24"/>
                <w:szCs w:val="24"/>
              </w:rPr>
              <w:t xml:space="preserve"> ) </w:t>
            </w:r>
            <w:r w:rsidRPr="0090110E">
              <w:rPr>
                <w:rFonts w:ascii="Times New Roman" w:eastAsia="Arial" w:hAnsi="Times New Roman" w:cs="Times New Roman"/>
                <w:color w:val="000000"/>
                <w:sz w:val="24"/>
                <w:szCs w:val="24"/>
                <w:shd w:val="clear" w:color="auto" w:fill="FFFFFF"/>
                <w:lang w:eastAsia="ru-RU"/>
              </w:rPr>
              <w:t xml:space="preserve">до </w:t>
            </w:r>
            <w:proofErr w:type="spellStart"/>
            <w:r w:rsidRPr="0090110E">
              <w:rPr>
                <w:rFonts w:ascii="Times New Roman" w:hAnsi="Times New Roman" w:cs="Times New Roman"/>
                <w:color w:val="212529"/>
                <w:sz w:val="24"/>
                <w:szCs w:val="24"/>
                <w:shd w:val="clear" w:color="auto" w:fill="FFFFFF"/>
                <w:lang w:eastAsia="en-US"/>
              </w:rPr>
              <w:t>Референс</w:t>
            </w:r>
            <w:proofErr w:type="spellEnd"/>
            <w:r w:rsidRPr="0090110E">
              <w:rPr>
                <w:rFonts w:ascii="Times New Roman" w:hAnsi="Times New Roman" w:cs="Times New Roman"/>
                <w:color w:val="212529"/>
                <w:sz w:val="24"/>
                <w:szCs w:val="24"/>
                <w:shd w:val="clear" w:color="auto" w:fill="FFFFFF"/>
                <w:lang w:eastAsia="en-US"/>
              </w:rPr>
              <w:t xml:space="preserve">-лабораторії діагностики туберкульозу, бактеріальних, паразитарних та особливо небезпечних патогенів </w:t>
            </w:r>
            <w:r w:rsidRPr="0090110E">
              <w:rPr>
                <w:rFonts w:ascii="Times New Roman" w:hAnsi="Times New Roman" w:cs="Times New Roman"/>
                <w:sz w:val="24"/>
                <w:szCs w:val="24"/>
                <w:lang w:eastAsia="en-US"/>
              </w:rPr>
              <w:t>ДУ «Центр громадського здоров’я МОЗ України»</w:t>
            </w:r>
            <w:r w:rsidRPr="0090110E">
              <w:rPr>
                <w:rFonts w:ascii="Times New Roman" w:eastAsia="Arial" w:hAnsi="Times New Roman" w:cs="Times New Roman"/>
                <w:color w:val="000000"/>
                <w:sz w:val="24"/>
                <w:szCs w:val="24"/>
                <w:lang w:eastAsia="ru-RU"/>
              </w:rPr>
              <w:t xml:space="preserve">, яка знаходиться за </w:t>
            </w:r>
            <w:proofErr w:type="spellStart"/>
            <w:r w:rsidRPr="0090110E">
              <w:rPr>
                <w:rFonts w:ascii="Times New Roman" w:eastAsia="Arial" w:hAnsi="Times New Roman" w:cs="Times New Roman"/>
                <w:color w:val="000000"/>
                <w:sz w:val="24"/>
                <w:szCs w:val="24"/>
                <w:lang w:eastAsia="ru-RU"/>
              </w:rPr>
              <w:t>адресою</w:t>
            </w:r>
            <w:proofErr w:type="spellEnd"/>
            <w:r w:rsidRPr="0090110E">
              <w:rPr>
                <w:rFonts w:ascii="Times New Roman" w:eastAsia="Arial" w:hAnsi="Times New Roman" w:cs="Times New Roman"/>
                <w:color w:val="000000"/>
                <w:sz w:val="24"/>
                <w:szCs w:val="24"/>
                <w:lang w:eastAsia="ru-RU"/>
              </w:rPr>
              <w:t xml:space="preserve">: 04071, м. Київ, вул. Ярославська, 41. </w:t>
            </w:r>
          </w:p>
          <w:p w14:paraId="5C2949AA" w14:textId="77777777" w:rsidR="0090110E" w:rsidRPr="0090110E" w:rsidRDefault="0090110E" w:rsidP="0090110E">
            <w:pPr>
              <w:widowControl w:val="0"/>
              <w:tabs>
                <w:tab w:val="left" w:pos="317"/>
                <w:tab w:val="left" w:pos="884"/>
              </w:tabs>
              <w:spacing w:after="0" w:line="240" w:lineRule="auto"/>
              <w:ind w:firstLine="313"/>
              <w:jc w:val="both"/>
              <w:rPr>
                <w:rFonts w:ascii="Times New Roman" w:eastAsia="Times New Roman" w:hAnsi="Times New Roman" w:cs="Times New Roman"/>
                <w:color w:val="000000"/>
                <w:sz w:val="24"/>
                <w:szCs w:val="24"/>
                <w:lang w:eastAsia="ru-RU"/>
              </w:rPr>
            </w:pPr>
            <w:r w:rsidRPr="0090110E">
              <w:rPr>
                <w:rFonts w:ascii="Times New Roman" w:eastAsia="Times New Roman" w:hAnsi="Times New Roman" w:cs="Times New Roman"/>
                <w:color w:val="000000"/>
                <w:sz w:val="24"/>
                <w:szCs w:val="24"/>
                <w:lang w:eastAsia="ru-RU"/>
              </w:rPr>
              <w:t>2. Пакування вантажу здійснюється Виконавцем за його рахунок, відповідно до вимог чинного законодавства України, міжнародного законодавства з урахуванням вимог Договору та додатків до нього.</w:t>
            </w:r>
          </w:p>
          <w:p w14:paraId="36FBD899" w14:textId="77777777" w:rsidR="0090110E" w:rsidRPr="0090110E" w:rsidRDefault="0090110E" w:rsidP="0090110E">
            <w:pPr>
              <w:widowControl w:val="0"/>
              <w:tabs>
                <w:tab w:val="left" w:pos="317"/>
                <w:tab w:val="left" w:pos="884"/>
              </w:tabs>
              <w:spacing w:after="0" w:line="240" w:lineRule="auto"/>
              <w:ind w:firstLine="313"/>
              <w:jc w:val="both"/>
              <w:rPr>
                <w:rFonts w:ascii="Times New Roman" w:eastAsia="Times New Roman" w:hAnsi="Times New Roman" w:cs="Times New Roman"/>
                <w:color w:val="000000"/>
                <w:sz w:val="24"/>
                <w:szCs w:val="24"/>
                <w:lang w:eastAsia="ru-RU"/>
              </w:rPr>
            </w:pPr>
            <w:r w:rsidRPr="0090110E">
              <w:rPr>
                <w:rFonts w:ascii="Times New Roman" w:eastAsia="Times New Roman" w:hAnsi="Times New Roman" w:cs="Times New Roman"/>
                <w:color w:val="000000"/>
                <w:sz w:val="24"/>
                <w:szCs w:val="24"/>
                <w:lang w:eastAsia="ru-RU"/>
              </w:rPr>
              <w:t>3. З</w:t>
            </w:r>
            <w:r w:rsidRPr="0090110E">
              <w:rPr>
                <w:rFonts w:ascii="Times New Roman" w:hAnsi="Times New Roman" w:cs="Times New Roman"/>
                <w:bCs/>
                <w:sz w:val="24"/>
                <w:szCs w:val="24"/>
                <w:shd w:val="clear" w:color="auto" w:fill="FFFFFF"/>
                <w:lang w:eastAsia="ru-RU"/>
              </w:rPr>
              <w:t xml:space="preserve">дійснення всіх митних процедур, що </w:t>
            </w:r>
            <w:proofErr w:type="spellStart"/>
            <w:r w:rsidRPr="0090110E">
              <w:rPr>
                <w:rFonts w:ascii="Times New Roman" w:hAnsi="Times New Roman" w:cs="Times New Roman"/>
                <w:bCs/>
                <w:sz w:val="24"/>
                <w:szCs w:val="24"/>
                <w:shd w:val="clear" w:color="auto" w:fill="FFFFFF"/>
                <w:lang w:eastAsia="ru-RU"/>
              </w:rPr>
              <w:t>пов</w:t>
            </w:r>
            <w:proofErr w:type="spellEnd"/>
            <w:r w:rsidRPr="0090110E">
              <w:rPr>
                <w:rFonts w:ascii="Times New Roman" w:hAnsi="Times New Roman" w:cs="Times New Roman"/>
                <w:bCs/>
                <w:sz w:val="24"/>
                <w:szCs w:val="24"/>
                <w:shd w:val="clear" w:color="auto" w:fill="FFFFFF"/>
                <w:lang w:val="ru-RU" w:eastAsia="ru-RU"/>
              </w:rPr>
              <w:t>’</w:t>
            </w:r>
            <w:proofErr w:type="spellStart"/>
            <w:r w:rsidRPr="0090110E">
              <w:rPr>
                <w:rFonts w:ascii="Times New Roman" w:hAnsi="Times New Roman" w:cs="Times New Roman"/>
                <w:bCs/>
                <w:sz w:val="24"/>
                <w:szCs w:val="24"/>
                <w:shd w:val="clear" w:color="auto" w:fill="FFFFFF"/>
                <w:lang w:eastAsia="ru-RU"/>
              </w:rPr>
              <w:t>язані</w:t>
            </w:r>
            <w:proofErr w:type="spellEnd"/>
            <w:r w:rsidRPr="0090110E">
              <w:rPr>
                <w:rFonts w:ascii="Times New Roman" w:hAnsi="Times New Roman" w:cs="Times New Roman"/>
                <w:bCs/>
                <w:sz w:val="24"/>
                <w:szCs w:val="24"/>
                <w:shd w:val="clear" w:color="auto" w:fill="FFFFFF"/>
                <w:lang w:eastAsia="ru-RU"/>
              </w:rPr>
              <w:t xml:space="preserve"> з декларуванням </w:t>
            </w:r>
            <w:proofErr w:type="spellStart"/>
            <w:r w:rsidRPr="0090110E">
              <w:rPr>
                <w:rFonts w:ascii="Times New Roman" w:hAnsi="Times New Roman" w:cs="Times New Roman"/>
                <w:sz w:val="24"/>
                <w:szCs w:val="24"/>
                <w:shd w:val="clear" w:color="auto" w:fill="FFFFFF"/>
                <w:lang w:val="ru-RU" w:eastAsia="ru-RU"/>
              </w:rPr>
              <w:t>вантажу</w:t>
            </w:r>
            <w:proofErr w:type="spellEnd"/>
            <w:r w:rsidRPr="0090110E">
              <w:rPr>
                <w:rFonts w:ascii="Times New Roman" w:hAnsi="Times New Roman" w:cs="Times New Roman"/>
                <w:bCs/>
                <w:sz w:val="24"/>
                <w:szCs w:val="24"/>
                <w:shd w:val="clear" w:color="auto" w:fill="FFFFFF"/>
                <w:lang w:eastAsia="ru-RU"/>
              </w:rPr>
              <w:t xml:space="preserve"> на митниці в митному режимі «Експорт» та митного очищення в режимі «Імпорт».</w:t>
            </w:r>
          </w:p>
          <w:p w14:paraId="76B13740" w14:textId="77777777" w:rsidR="0090110E" w:rsidRPr="0090110E" w:rsidRDefault="0090110E" w:rsidP="0090110E">
            <w:pPr>
              <w:widowControl w:val="0"/>
              <w:tabs>
                <w:tab w:val="left" w:pos="317"/>
                <w:tab w:val="left" w:pos="884"/>
              </w:tabs>
              <w:spacing w:after="0" w:line="240" w:lineRule="auto"/>
              <w:jc w:val="both"/>
              <w:rPr>
                <w:rFonts w:ascii="Times New Roman" w:eastAsia="Arial" w:hAnsi="Times New Roman" w:cs="Times New Roman"/>
                <w:color w:val="000000"/>
                <w:sz w:val="24"/>
                <w:szCs w:val="24"/>
                <w:lang w:eastAsia="en-US"/>
              </w:rPr>
            </w:pPr>
            <w:r w:rsidRPr="0090110E">
              <w:rPr>
                <w:rFonts w:ascii="Times New Roman" w:eastAsia="Arial" w:hAnsi="Times New Roman" w:cs="Times New Roman"/>
                <w:color w:val="000000"/>
                <w:sz w:val="24"/>
                <w:szCs w:val="24"/>
                <w:lang w:eastAsia="en-US"/>
              </w:rPr>
              <w:t>Орієнтовний обсяг послуг:</w:t>
            </w:r>
          </w:p>
          <w:p w14:paraId="07A19202" w14:textId="77777777" w:rsidR="0090110E" w:rsidRPr="0090110E" w:rsidRDefault="0090110E" w:rsidP="0090110E">
            <w:pPr>
              <w:widowControl w:val="0"/>
              <w:numPr>
                <w:ilvl w:val="0"/>
                <w:numId w:val="26"/>
              </w:numPr>
              <w:tabs>
                <w:tab w:val="left" w:pos="317"/>
                <w:tab w:val="left" w:pos="884"/>
              </w:tabs>
              <w:spacing w:after="0" w:line="240" w:lineRule="auto"/>
              <w:contextualSpacing/>
              <w:jc w:val="both"/>
              <w:rPr>
                <w:rFonts w:ascii="Times New Roman" w:hAnsi="Times New Roman" w:cs="Times New Roman"/>
                <w:sz w:val="24"/>
                <w:szCs w:val="24"/>
              </w:rPr>
            </w:pPr>
            <w:r w:rsidRPr="0090110E">
              <w:rPr>
                <w:rFonts w:ascii="Times New Roman" w:hAnsi="Times New Roman" w:cs="Times New Roman"/>
                <w:color w:val="000000"/>
                <w:sz w:val="24"/>
                <w:szCs w:val="24"/>
                <w:lang w:eastAsia="ru-RU"/>
              </w:rPr>
              <w:t xml:space="preserve">3 відправлення з </w:t>
            </w:r>
            <w:proofErr w:type="spellStart"/>
            <w:r w:rsidRPr="0090110E">
              <w:rPr>
                <w:rFonts w:ascii="Times New Roman" w:hAnsi="Times New Roman" w:cs="Times New Roman"/>
                <w:sz w:val="24"/>
                <w:szCs w:val="24"/>
                <w:lang w:eastAsia="en-US"/>
              </w:rPr>
              <w:t>Р</w:t>
            </w:r>
            <w:r w:rsidRPr="0090110E">
              <w:rPr>
                <w:rFonts w:ascii="Times New Roman" w:hAnsi="Times New Roman" w:cs="Times New Roman"/>
                <w:sz w:val="24"/>
                <w:szCs w:val="24"/>
              </w:rPr>
              <w:t>еференс</w:t>
            </w:r>
            <w:proofErr w:type="spellEnd"/>
            <w:r w:rsidRPr="0090110E">
              <w:rPr>
                <w:rFonts w:ascii="Times New Roman" w:hAnsi="Times New Roman" w:cs="Times New Roman"/>
                <w:sz w:val="24"/>
                <w:szCs w:val="24"/>
              </w:rPr>
              <w:t xml:space="preserve">-лабораторії </w:t>
            </w:r>
            <w:r w:rsidRPr="0090110E">
              <w:rPr>
                <w:rFonts w:ascii="Times New Roman" w:hAnsi="Times New Roman" w:cs="Times New Roman"/>
                <w:color w:val="000000"/>
                <w:sz w:val="24"/>
                <w:szCs w:val="24"/>
                <w:lang w:eastAsia="ru-RU"/>
              </w:rPr>
              <w:t xml:space="preserve">до </w:t>
            </w:r>
            <w:r w:rsidRPr="0090110E">
              <w:rPr>
                <w:rFonts w:ascii="Times New Roman" w:eastAsia="Arial" w:hAnsi="Times New Roman" w:cs="Times New Roman"/>
                <w:color w:val="000000"/>
                <w:sz w:val="24"/>
                <w:szCs w:val="24"/>
                <w:lang w:eastAsia="ru-RU"/>
              </w:rPr>
              <w:t xml:space="preserve">Інституту мікробіології та лабораторної медицини (м. </w:t>
            </w:r>
            <w:proofErr w:type="spellStart"/>
            <w:r w:rsidRPr="0090110E">
              <w:rPr>
                <w:rFonts w:ascii="Times New Roman" w:eastAsia="Arial" w:hAnsi="Times New Roman" w:cs="Times New Roman"/>
                <w:color w:val="000000"/>
                <w:sz w:val="24"/>
                <w:szCs w:val="24"/>
                <w:lang w:eastAsia="ru-RU"/>
              </w:rPr>
              <w:t>Гаутінг</w:t>
            </w:r>
            <w:proofErr w:type="spellEnd"/>
            <w:r w:rsidRPr="0090110E">
              <w:rPr>
                <w:rFonts w:ascii="Times New Roman" w:eastAsia="Arial" w:hAnsi="Times New Roman" w:cs="Times New Roman"/>
                <w:color w:val="000000"/>
                <w:sz w:val="24"/>
                <w:szCs w:val="24"/>
                <w:lang w:eastAsia="ru-RU"/>
              </w:rPr>
              <w:t xml:space="preserve">, </w:t>
            </w:r>
            <w:r w:rsidRPr="0090110E">
              <w:rPr>
                <w:rFonts w:ascii="Times New Roman" w:hAnsi="Times New Roman" w:cs="Times New Roman"/>
                <w:color w:val="000000"/>
                <w:sz w:val="24"/>
                <w:szCs w:val="24"/>
                <w:lang w:eastAsia="ru-RU"/>
              </w:rPr>
              <w:t xml:space="preserve">Німеччина), </w:t>
            </w:r>
          </w:p>
          <w:p w14:paraId="5C6AFEA9" w14:textId="77777777" w:rsidR="0090110E" w:rsidRPr="0090110E" w:rsidRDefault="0090110E" w:rsidP="0090110E">
            <w:pPr>
              <w:widowControl w:val="0"/>
              <w:numPr>
                <w:ilvl w:val="0"/>
                <w:numId w:val="26"/>
              </w:numPr>
              <w:tabs>
                <w:tab w:val="left" w:pos="317"/>
                <w:tab w:val="left" w:pos="884"/>
              </w:tabs>
              <w:spacing w:after="0" w:line="240" w:lineRule="auto"/>
              <w:contextualSpacing/>
              <w:jc w:val="both"/>
              <w:rPr>
                <w:rFonts w:ascii="Times New Roman" w:hAnsi="Times New Roman" w:cs="Times New Roman"/>
                <w:sz w:val="24"/>
                <w:szCs w:val="24"/>
              </w:rPr>
            </w:pPr>
            <w:r w:rsidRPr="0090110E">
              <w:rPr>
                <w:rFonts w:ascii="Times New Roman" w:hAnsi="Times New Roman" w:cs="Times New Roman"/>
                <w:color w:val="000000"/>
                <w:sz w:val="24"/>
                <w:szCs w:val="24"/>
                <w:lang w:eastAsia="ru-RU"/>
              </w:rPr>
              <w:t xml:space="preserve">1 відправлення з </w:t>
            </w:r>
            <w:r w:rsidRPr="0090110E">
              <w:rPr>
                <w:rFonts w:ascii="Times New Roman" w:eastAsia="Arial" w:hAnsi="Times New Roman" w:cs="Times New Roman"/>
                <w:color w:val="000000"/>
                <w:sz w:val="24"/>
                <w:szCs w:val="24"/>
                <w:lang w:eastAsia="ru-RU"/>
              </w:rPr>
              <w:t xml:space="preserve">Інституту мікробіології та лабораторної медицини (м. </w:t>
            </w:r>
            <w:proofErr w:type="spellStart"/>
            <w:r w:rsidRPr="0090110E">
              <w:rPr>
                <w:rFonts w:ascii="Times New Roman" w:eastAsia="Arial" w:hAnsi="Times New Roman" w:cs="Times New Roman"/>
                <w:color w:val="000000"/>
                <w:sz w:val="24"/>
                <w:szCs w:val="24"/>
                <w:lang w:eastAsia="ru-RU"/>
              </w:rPr>
              <w:t>Гаутінг</w:t>
            </w:r>
            <w:proofErr w:type="spellEnd"/>
            <w:r w:rsidRPr="0090110E">
              <w:rPr>
                <w:rFonts w:ascii="Times New Roman" w:eastAsia="Arial" w:hAnsi="Times New Roman" w:cs="Times New Roman"/>
                <w:color w:val="000000"/>
                <w:sz w:val="24"/>
                <w:szCs w:val="24"/>
                <w:lang w:eastAsia="ru-RU"/>
              </w:rPr>
              <w:t xml:space="preserve">, </w:t>
            </w:r>
            <w:r w:rsidRPr="0090110E">
              <w:rPr>
                <w:rFonts w:ascii="Times New Roman" w:hAnsi="Times New Roman" w:cs="Times New Roman"/>
                <w:color w:val="000000"/>
                <w:sz w:val="24"/>
                <w:szCs w:val="24"/>
                <w:lang w:eastAsia="ru-RU"/>
              </w:rPr>
              <w:t xml:space="preserve">Німеччина) до </w:t>
            </w:r>
            <w:proofErr w:type="spellStart"/>
            <w:r w:rsidRPr="0090110E">
              <w:rPr>
                <w:rFonts w:ascii="Times New Roman" w:hAnsi="Times New Roman" w:cs="Times New Roman"/>
                <w:sz w:val="24"/>
                <w:szCs w:val="24"/>
                <w:lang w:eastAsia="en-US"/>
              </w:rPr>
              <w:t>Р</w:t>
            </w:r>
            <w:r w:rsidRPr="0090110E">
              <w:rPr>
                <w:rFonts w:ascii="Times New Roman" w:hAnsi="Times New Roman" w:cs="Times New Roman"/>
                <w:sz w:val="24"/>
                <w:szCs w:val="24"/>
              </w:rPr>
              <w:t>еференс</w:t>
            </w:r>
            <w:proofErr w:type="spellEnd"/>
            <w:r w:rsidRPr="0090110E">
              <w:rPr>
                <w:rFonts w:ascii="Times New Roman" w:hAnsi="Times New Roman" w:cs="Times New Roman"/>
                <w:sz w:val="24"/>
                <w:szCs w:val="24"/>
              </w:rPr>
              <w:t xml:space="preserve">-лабораторії. </w:t>
            </w:r>
          </w:p>
          <w:p w14:paraId="0FB8927B" w14:textId="77777777" w:rsidR="0090110E" w:rsidRPr="0090110E" w:rsidRDefault="0090110E" w:rsidP="0090110E">
            <w:pPr>
              <w:widowControl w:val="0"/>
              <w:tabs>
                <w:tab w:val="left" w:pos="317"/>
                <w:tab w:val="left" w:pos="884"/>
              </w:tabs>
              <w:spacing w:after="0" w:line="240" w:lineRule="auto"/>
              <w:jc w:val="both"/>
              <w:rPr>
                <w:rFonts w:ascii="Times New Roman" w:hAnsi="Times New Roman" w:cs="Times New Roman"/>
                <w:color w:val="000000"/>
                <w:sz w:val="24"/>
                <w:szCs w:val="24"/>
                <w:lang w:eastAsia="ru-RU"/>
              </w:rPr>
            </w:pPr>
            <w:r w:rsidRPr="0090110E">
              <w:rPr>
                <w:rFonts w:ascii="Times New Roman" w:eastAsia="Times New Roman" w:hAnsi="Times New Roman" w:cs="Times New Roman"/>
                <w:sz w:val="24"/>
                <w:szCs w:val="24"/>
                <w:shd w:val="clear" w:color="auto" w:fill="FFFFFF"/>
                <w:lang w:eastAsia="ru-RU"/>
              </w:rPr>
              <w:t>Кількість відправлень (доставок) може бути зменшена або збільшена відповідно потреб Замовника.</w:t>
            </w:r>
            <w:r w:rsidRPr="0090110E">
              <w:rPr>
                <w:rFonts w:ascii="Times New Roman" w:hAnsi="Times New Roman" w:cs="Times New Roman"/>
                <w:color w:val="000000"/>
                <w:sz w:val="24"/>
                <w:szCs w:val="24"/>
                <w:lang w:eastAsia="ru-RU"/>
              </w:rPr>
              <w:t xml:space="preserve"> </w:t>
            </w:r>
          </w:p>
          <w:p w14:paraId="36D8408A" w14:textId="77777777" w:rsidR="0090110E" w:rsidRPr="0090110E" w:rsidRDefault="0090110E" w:rsidP="0090110E">
            <w:pPr>
              <w:widowControl w:val="0"/>
              <w:tabs>
                <w:tab w:val="left" w:pos="317"/>
                <w:tab w:val="left" w:pos="884"/>
              </w:tabs>
              <w:spacing w:after="0" w:line="240" w:lineRule="auto"/>
              <w:jc w:val="both"/>
              <w:rPr>
                <w:rFonts w:ascii="Times New Roman" w:hAnsi="Times New Roman" w:cs="Times New Roman"/>
                <w:sz w:val="24"/>
                <w:szCs w:val="24"/>
              </w:rPr>
            </w:pPr>
            <w:r w:rsidRPr="0090110E">
              <w:rPr>
                <w:rFonts w:ascii="Times New Roman" w:hAnsi="Times New Roman" w:cs="Times New Roman"/>
                <w:color w:val="000000"/>
                <w:sz w:val="24"/>
                <w:szCs w:val="24"/>
                <w:lang w:eastAsia="ru-RU"/>
              </w:rPr>
              <w:t>Відправка вантажу здійснюється відповідно заявок Замовника, в яких зазначається адреса та контактні дані відправника та отримувача вантажу.</w:t>
            </w:r>
            <w:r w:rsidRPr="0090110E">
              <w:rPr>
                <w:rFonts w:ascii="Times New Roman" w:hAnsi="Times New Roman" w:cs="Times New Roman"/>
                <w:sz w:val="24"/>
                <w:szCs w:val="24"/>
              </w:rPr>
              <w:t xml:space="preserve"> </w:t>
            </w:r>
          </w:p>
        </w:tc>
      </w:tr>
      <w:tr w:rsidR="0090110E" w:rsidRPr="0090110E" w14:paraId="3D700984" w14:textId="77777777" w:rsidTr="00D40E86">
        <w:tc>
          <w:tcPr>
            <w:tcW w:w="704" w:type="dxa"/>
          </w:tcPr>
          <w:p w14:paraId="68910053" w14:textId="77777777" w:rsidR="0090110E" w:rsidRPr="0090110E" w:rsidRDefault="0090110E" w:rsidP="0090110E">
            <w:pPr>
              <w:tabs>
                <w:tab w:val="left" w:pos="0"/>
                <w:tab w:val="center" w:pos="4153"/>
                <w:tab w:val="right" w:pos="8306"/>
              </w:tabs>
              <w:spacing w:after="0" w:line="240" w:lineRule="auto"/>
              <w:jc w:val="center"/>
              <w:rPr>
                <w:rFonts w:ascii="Times New Roman" w:eastAsia="Times New Roman" w:hAnsi="Times New Roman" w:cs="Times New Roman"/>
                <w:b/>
                <w:sz w:val="24"/>
                <w:szCs w:val="24"/>
                <w:lang w:eastAsia="ru-RU"/>
              </w:rPr>
            </w:pPr>
            <w:r w:rsidRPr="0090110E">
              <w:rPr>
                <w:rFonts w:ascii="Times New Roman" w:eastAsia="Times New Roman" w:hAnsi="Times New Roman" w:cs="Times New Roman"/>
                <w:b/>
                <w:sz w:val="24"/>
                <w:szCs w:val="24"/>
                <w:lang w:eastAsia="ru-RU"/>
              </w:rPr>
              <w:t>3.</w:t>
            </w:r>
          </w:p>
        </w:tc>
        <w:tc>
          <w:tcPr>
            <w:tcW w:w="3119" w:type="dxa"/>
            <w:shd w:val="clear" w:color="auto" w:fill="auto"/>
          </w:tcPr>
          <w:p w14:paraId="1DC6578E" w14:textId="77777777" w:rsidR="0090110E" w:rsidRPr="0090110E" w:rsidRDefault="0090110E" w:rsidP="0090110E">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0110E">
              <w:rPr>
                <w:rFonts w:ascii="Times New Roman" w:eastAsia="Times New Roman" w:hAnsi="Times New Roman" w:cs="Times New Roman"/>
                <w:b/>
                <w:sz w:val="24"/>
                <w:szCs w:val="24"/>
                <w:lang w:eastAsia="ru-RU"/>
              </w:rPr>
              <w:t>Строк надання послуги:</w:t>
            </w:r>
          </w:p>
        </w:tc>
        <w:tc>
          <w:tcPr>
            <w:tcW w:w="6095" w:type="dxa"/>
            <w:shd w:val="clear" w:color="auto" w:fill="auto"/>
          </w:tcPr>
          <w:p w14:paraId="5D19AF89" w14:textId="77777777" w:rsidR="0090110E" w:rsidRPr="0090110E" w:rsidRDefault="0090110E" w:rsidP="0090110E">
            <w:pPr>
              <w:tabs>
                <w:tab w:val="left" w:pos="0"/>
                <w:tab w:val="center" w:pos="4153"/>
                <w:tab w:val="right" w:pos="8306"/>
              </w:tabs>
              <w:spacing w:after="0" w:line="240" w:lineRule="auto"/>
              <w:rPr>
                <w:rFonts w:ascii="Times New Roman" w:eastAsia="Times New Roman" w:hAnsi="Times New Roman" w:cs="Times New Roman"/>
                <w:color w:val="000000"/>
                <w:sz w:val="24"/>
                <w:szCs w:val="24"/>
                <w:shd w:val="clear" w:color="auto" w:fill="FFFFFF"/>
                <w:lang w:eastAsia="ru-RU"/>
              </w:rPr>
            </w:pPr>
            <w:r w:rsidRPr="0090110E">
              <w:rPr>
                <w:rFonts w:ascii="Times New Roman" w:eastAsia="Times New Roman" w:hAnsi="Times New Roman" w:cs="Times New Roman"/>
                <w:color w:val="000000"/>
                <w:sz w:val="24"/>
                <w:szCs w:val="24"/>
                <w:shd w:val="clear" w:color="auto" w:fill="FFFFFF"/>
                <w:lang w:eastAsia="ru-RU"/>
              </w:rPr>
              <w:t xml:space="preserve">Строк надання Послуг: з дня укладання договору до 15 грудня 2025 року на підставі заявок на надання Послуг </w:t>
            </w:r>
            <w:r w:rsidRPr="0090110E">
              <w:rPr>
                <w:rFonts w:ascii="Times New Roman" w:eastAsia="Times New Roman" w:hAnsi="Times New Roman" w:cs="Times New Roman"/>
                <w:color w:val="000000"/>
                <w:sz w:val="24"/>
                <w:szCs w:val="24"/>
                <w:shd w:val="clear" w:color="auto" w:fill="FFFFFF"/>
                <w:lang w:eastAsia="ru-RU"/>
              </w:rPr>
              <w:lastRenderedPageBreak/>
              <w:t xml:space="preserve">(надалі-Заявка) Замовника, протягом 7 календарних днів з моменту отримання Заявки. </w:t>
            </w:r>
          </w:p>
        </w:tc>
      </w:tr>
      <w:tr w:rsidR="0090110E" w:rsidRPr="0090110E" w14:paraId="0EF07E16" w14:textId="77777777" w:rsidTr="00D40E86">
        <w:tc>
          <w:tcPr>
            <w:tcW w:w="704" w:type="dxa"/>
          </w:tcPr>
          <w:p w14:paraId="0E29D244" w14:textId="77777777" w:rsidR="0090110E" w:rsidRPr="0090110E" w:rsidRDefault="0090110E" w:rsidP="0090110E">
            <w:pPr>
              <w:tabs>
                <w:tab w:val="left" w:pos="0"/>
                <w:tab w:val="center" w:pos="4153"/>
                <w:tab w:val="right" w:pos="8306"/>
              </w:tabs>
              <w:spacing w:after="0" w:line="240" w:lineRule="auto"/>
              <w:jc w:val="center"/>
              <w:rPr>
                <w:rFonts w:ascii="Times New Roman" w:eastAsia="Times New Roman" w:hAnsi="Times New Roman" w:cs="Times New Roman"/>
                <w:b/>
                <w:sz w:val="24"/>
                <w:szCs w:val="24"/>
                <w:lang w:eastAsia="ru-RU"/>
              </w:rPr>
            </w:pPr>
            <w:r w:rsidRPr="0090110E">
              <w:rPr>
                <w:rFonts w:ascii="Times New Roman" w:eastAsia="Times New Roman" w:hAnsi="Times New Roman" w:cs="Times New Roman"/>
                <w:b/>
                <w:sz w:val="24"/>
                <w:szCs w:val="24"/>
                <w:lang w:eastAsia="ru-RU"/>
              </w:rPr>
              <w:lastRenderedPageBreak/>
              <w:t>4.</w:t>
            </w:r>
          </w:p>
        </w:tc>
        <w:tc>
          <w:tcPr>
            <w:tcW w:w="3119" w:type="dxa"/>
            <w:shd w:val="clear" w:color="auto" w:fill="auto"/>
          </w:tcPr>
          <w:p w14:paraId="75742EDA" w14:textId="77777777" w:rsidR="0090110E" w:rsidRPr="0090110E" w:rsidRDefault="0090110E" w:rsidP="0090110E">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0110E">
              <w:rPr>
                <w:rFonts w:ascii="Times New Roman" w:eastAsia="Times New Roman" w:hAnsi="Times New Roman" w:cs="Times New Roman"/>
                <w:b/>
                <w:sz w:val="24"/>
                <w:szCs w:val="24"/>
                <w:lang w:eastAsia="ru-RU"/>
              </w:rPr>
              <w:t>Умови транспортування</w:t>
            </w:r>
          </w:p>
        </w:tc>
        <w:tc>
          <w:tcPr>
            <w:tcW w:w="6095" w:type="dxa"/>
            <w:shd w:val="clear" w:color="auto" w:fill="auto"/>
          </w:tcPr>
          <w:p w14:paraId="05364B39" w14:textId="77777777" w:rsidR="0090110E" w:rsidRPr="0090110E" w:rsidRDefault="0090110E" w:rsidP="0090110E">
            <w:pPr>
              <w:tabs>
                <w:tab w:val="left" w:pos="317"/>
                <w:tab w:val="right" w:pos="8306"/>
              </w:tabs>
              <w:spacing w:after="0" w:line="240" w:lineRule="auto"/>
              <w:jc w:val="both"/>
              <w:rPr>
                <w:rFonts w:ascii="Times New Roman" w:eastAsia="Times New Roman" w:hAnsi="Times New Roman" w:cs="Times New Roman"/>
                <w:color w:val="000000"/>
                <w:sz w:val="24"/>
                <w:szCs w:val="24"/>
                <w:shd w:val="clear" w:color="auto" w:fill="FFFFFF"/>
                <w:lang w:eastAsia="ru-RU"/>
              </w:rPr>
            </w:pPr>
            <w:r w:rsidRPr="0090110E">
              <w:rPr>
                <w:rFonts w:ascii="Times New Roman" w:eastAsia="Times New Roman" w:hAnsi="Times New Roman" w:cs="Times New Roman"/>
                <w:color w:val="000000"/>
                <w:sz w:val="24"/>
                <w:szCs w:val="24"/>
                <w:shd w:val="clear" w:color="auto" w:fill="FFFFFF"/>
                <w:lang w:eastAsia="ru-RU"/>
              </w:rPr>
              <w:t xml:space="preserve">При температурі до + 37 </w:t>
            </w:r>
            <w:r w:rsidRPr="0090110E">
              <w:rPr>
                <w:rFonts w:ascii="Times New Roman" w:eastAsia="Times New Roman" w:hAnsi="Times New Roman" w:cs="Times New Roman"/>
                <w:color w:val="000000"/>
                <w:sz w:val="24"/>
                <w:szCs w:val="24"/>
                <w:shd w:val="clear" w:color="auto" w:fill="FFFFFF"/>
                <w:vertAlign w:val="superscript"/>
                <w:lang w:eastAsia="ru-RU"/>
              </w:rPr>
              <w:t>0</w:t>
            </w:r>
            <w:r w:rsidRPr="0090110E">
              <w:rPr>
                <w:rFonts w:ascii="Times New Roman" w:eastAsia="Times New Roman" w:hAnsi="Times New Roman" w:cs="Times New Roman"/>
                <w:color w:val="000000"/>
                <w:sz w:val="24"/>
                <w:szCs w:val="24"/>
                <w:shd w:val="clear" w:color="auto" w:fill="FFFFFF"/>
                <w:lang w:eastAsia="ru-RU"/>
              </w:rPr>
              <w:t>С.</w:t>
            </w:r>
          </w:p>
        </w:tc>
      </w:tr>
      <w:tr w:rsidR="0090110E" w:rsidRPr="0090110E" w14:paraId="09F28380" w14:textId="77777777" w:rsidTr="00D40E86">
        <w:tc>
          <w:tcPr>
            <w:tcW w:w="704" w:type="dxa"/>
          </w:tcPr>
          <w:p w14:paraId="3B21C432" w14:textId="77777777" w:rsidR="0090110E" w:rsidRPr="0090110E" w:rsidRDefault="0090110E" w:rsidP="0090110E">
            <w:pPr>
              <w:tabs>
                <w:tab w:val="left" w:pos="0"/>
                <w:tab w:val="center" w:pos="4153"/>
                <w:tab w:val="right" w:pos="8306"/>
              </w:tabs>
              <w:spacing w:after="0" w:line="240" w:lineRule="auto"/>
              <w:jc w:val="center"/>
              <w:rPr>
                <w:rFonts w:ascii="Times New Roman" w:eastAsia="Times New Roman" w:hAnsi="Times New Roman" w:cs="Times New Roman"/>
                <w:b/>
                <w:sz w:val="24"/>
                <w:szCs w:val="24"/>
                <w:lang w:eastAsia="ru-RU"/>
              </w:rPr>
            </w:pPr>
            <w:r w:rsidRPr="0090110E">
              <w:rPr>
                <w:rFonts w:ascii="Times New Roman" w:eastAsia="Times New Roman" w:hAnsi="Times New Roman" w:cs="Times New Roman"/>
                <w:b/>
                <w:sz w:val="24"/>
                <w:szCs w:val="24"/>
                <w:lang w:eastAsia="ru-RU"/>
              </w:rPr>
              <w:t>5.</w:t>
            </w:r>
          </w:p>
        </w:tc>
        <w:tc>
          <w:tcPr>
            <w:tcW w:w="3119" w:type="dxa"/>
            <w:shd w:val="clear" w:color="auto" w:fill="auto"/>
          </w:tcPr>
          <w:p w14:paraId="19708078" w14:textId="77777777" w:rsidR="0090110E" w:rsidRPr="0090110E" w:rsidRDefault="0090110E" w:rsidP="0090110E">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0110E">
              <w:rPr>
                <w:rFonts w:ascii="Times New Roman" w:eastAsia="Times New Roman" w:hAnsi="Times New Roman" w:cs="Times New Roman"/>
                <w:b/>
                <w:sz w:val="24"/>
                <w:szCs w:val="24"/>
                <w:lang w:eastAsia="ru-RU"/>
              </w:rPr>
              <w:t>Характеристика вантажу</w:t>
            </w:r>
          </w:p>
        </w:tc>
        <w:tc>
          <w:tcPr>
            <w:tcW w:w="6095" w:type="dxa"/>
            <w:shd w:val="clear" w:color="auto" w:fill="auto"/>
          </w:tcPr>
          <w:p w14:paraId="0BFD27F4" w14:textId="77777777" w:rsidR="0090110E" w:rsidRPr="0090110E" w:rsidRDefault="0090110E" w:rsidP="0090110E">
            <w:pPr>
              <w:tabs>
                <w:tab w:val="left" w:pos="317"/>
                <w:tab w:val="right" w:pos="8306"/>
              </w:tabs>
              <w:spacing w:after="0" w:line="240" w:lineRule="auto"/>
              <w:jc w:val="both"/>
              <w:rPr>
                <w:rFonts w:ascii="Times New Roman" w:eastAsia="Times New Roman" w:hAnsi="Times New Roman" w:cs="Times New Roman"/>
                <w:bCs/>
                <w:color w:val="000000"/>
                <w:sz w:val="24"/>
                <w:szCs w:val="24"/>
                <w:lang w:eastAsia="ru-RU"/>
              </w:rPr>
            </w:pPr>
            <w:r w:rsidRPr="0090110E">
              <w:rPr>
                <w:rFonts w:ascii="Times New Roman" w:eastAsia="Times New Roman" w:hAnsi="Times New Roman" w:cs="Times New Roman"/>
                <w:color w:val="000000"/>
                <w:sz w:val="24"/>
                <w:szCs w:val="24"/>
                <w:lang w:eastAsia="ru-RU"/>
              </w:rPr>
              <w:t>Небезпечний вантаж  біологічного матеріалу категорії А (код UN 2814)-</w:t>
            </w:r>
            <w:proofErr w:type="spellStart"/>
            <w:r w:rsidRPr="0090110E">
              <w:rPr>
                <w:rFonts w:ascii="Times New Roman" w:eastAsia="Times New Roman" w:hAnsi="Times New Roman" w:cs="Times New Roman"/>
                <w:color w:val="000000"/>
                <w:sz w:val="24"/>
                <w:szCs w:val="24"/>
                <w:lang w:eastAsia="ru-RU"/>
              </w:rPr>
              <w:t>культуральна</w:t>
            </w:r>
            <w:proofErr w:type="spellEnd"/>
            <w:r w:rsidRPr="0090110E">
              <w:rPr>
                <w:rFonts w:ascii="Times New Roman" w:eastAsia="Times New Roman" w:hAnsi="Times New Roman" w:cs="Times New Roman"/>
                <w:color w:val="000000"/>
                <w:sz w:val="24"/>
                <w:szCs w:val="24"/>
                <w:lang w:eastAsia="ru-RU"/>
              </w:rPr>
              <w:t xml:space="preserve"> рідина.</w:t>
            </w:r>
          </w:p>
        </w:tc>
      </w:tr>
      <w:tr w:rsidR="0090110E" w:rsidRPr="0090110E" w14:paraId="2D71F268" w14:textId="77777777" w:rsidTr="00D40E86">
        <w:tc>
          <w:tcPr>
            <w:tcW w:w="704" w:type="dxa"/>
          </w:tcPr>
          <w:p w14:paraId="37AB8065" w14:textId="77777777" w:rsidR="0090110E" w:rsidRPr="0090110E" w:rsidRDefault="0090110E" w:rsidP="0090110E">
            <w:pPr>
              <w:tabs>
                <w:tab w:val="left" w:pos="0"/>
                <w:tab w:val="center" w:pos="4153"/>
                <w:tab w:val="right" w:pos="8306"/>
              </w:tabs>
              <w:spacing w:after="0" w:line="240" w:lineRule="auto"/>
              <w:jc w:val="center"/>
              <w:rPr>
                <w:rFonts w:ascii="Times New Roman" w:eastAsia="Times New Roman" w:hAnsi="Times New Roman" w:cs="Times New Roman"/>
                <w:b/>
                <w:sz w:val="24"/>
                <w:szCs w:val="24"/>
                <w:lang w:eastAsia="ru-RU"/>
              </w:rPr>
            </w:pPr>
            <w:r w:rsidRPr="0090110E">
              <w:rPr>
                <w:rFonts w:ascii="Times New Roman" w:eastAsia="Times New Roman" w:hAnsi="Times New Roman" w:cs="Times New Roman"/>
                <w:b/>
                <w:sz w:val="24"/>
                <w:szCs w:val="24"/>
                <w:lang w:eastAsia="ru-RU"/>
              </w:rPr>
              <w:t>6.</w:t>
            </w:r>
          </w:p>
        </w:tc>
        <w:tc>
          <w:tcPr>
            <w:tcW w:w="3119" w:type="dxa"/>
            <w:shd w:val="clear" w:color="auto" w:fill="auto"/>
          </w:tcPr>
          <w:p w14:paraId="496973B0" w14:textId="77777777" w:rsidR="0090110E" w:rsidRPr="0090110E" w:rsidRDefault="0090110E" w:rsidP="0090110E">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0110E">
              <w:rPr>
                <w:rFonts w:ascii="Times New Roman" w:eastAsia="Times New Roman" w:hAnsi="Times New Roman" w:cs="Times New Roman"/>
                <w:b/>
                <w:sz w:val="24"/>
                <w:szCs w:val="24"/>
                <w:lang w:eastAsia="ru-RU"/>
              </w:rPr>
              <w:t>Вимоги до пакування вантажу</w:t>
            </w:r>
          </w:p>
        </w:tc>
        <w:tc>
          <w:tcPr>
            <w:tcW w:w="6095" w:type="dxa"/>
            <w:shd w:val="clear" w:color="auto" w:fill="auto"/>
          </w:tcPr>
          <w:p w14:paraId="6D880E56" w14:textId="77777777" w:rsidR="0090110E" w:rsidRPr="0090110E" w:rsidRDefault="0090110E" w:rsidP="0090110E">
            <w:pPr>
              <w:widowControl w:val="0"/>
              <w:tabs>
                <w:tab w:val="left" w:pos="317"/>
                <w:tab w:val="left" w:pos="884"/>
              </w:tabs>
              <w:spacing w:after="0" w:line="240" w:lineRule="auto"/>
              <w:ind w:firstLine="419"/>
              <w:jc w:val="both"/>
              <w:rPr>
                <w:rFonts w:ascii="Times New Roman" w:eastAsia="Times New Roman" w:hAnsi="Times New Roman" w:cs="Times New Roman"/>
                <w:color w:val="000000"/>
                <w:sz w:val="24"/>
                <w:szCs w:val="24"/>
                <w:shd w:val="clear" w:color="auto" w:fill="FFFFFF"/>
                <w:lang w:eastAsia="ru-RU"/>
              </w:rPr>
            </w:pPr>
            <w:r w:rsidRPr="0090110E">
              <w:rPr>
                <w:rFonts w:ascii="Times New Roman" w:eastAsia="Times New Roman" w:hAnsi="Times New Roman" w:cs="Times New Roman"/>
                <w:color w:val="000000"/>
                <w:sz w:val="24"/>
                <w:szCs w:val="24"/>
                <w:lang w:eastAsia="ru-RU"/>
              </w:rPr>
              <w:t xml:space="preserve">Пакування вантажу здійснюється Виконавцем за його рахунок, відповідно до вимог чинного законодавства України, міжнародного законодавства з урахуванням вимог Договору та додатків до нього, а також з дотриманням </w:t>
            </w:r>
            <w:r w:rsidRPr="0090110E">
              <w:rPr>
                <w:rFonts w:ascii="Times New Roman" w:eastAsia="Times New Roman" w:hAnsi="Times New Roman" w:cs="Times New Roman"/>
                <w:color w:val="000000"/>
                <w:sz w:val="24"/>
                <w:szCs w:val="24"/>
                <w:shd w:val="clear" w:color="auto" w:fill="FFFFFF"/>
                <w:lang w:eastAsia="ru-RU"/>
              </w:rPr>
              <w:t xml:space="preserve">вимог до </w:t>
            </w:r>
            <w:r w:rsidRPr="0090110E">
              <w:rPr>
                <w:rFonts w:ascii="Times New Roman" w:eastAsia="Times New Roman" w:hAnsi="Times New Roman" w:cs="Times New Roman"/>
                <w:sz w:val="24"/>
                <w:szCs w:val="24"/>
                <w:lang w:eastAsia="en-US" w:bidi="en-US"/>
              </w:rPr>
              <w:t xml:space="preserve">інструкції з пакування </w:t>
            </w:r>
            <w:r w:rsidRPr="0090110E">
              <w:rPr>
                <w:rFonts w:ascii="Times New Roman" w:eastAsia="Times New Roman" w:hAnsi="Times New Roman" w:cs="Times New Roman"/>
                <w:color w:val="000000"/>
                <w:sz w:val="24"/>
                <w:szCs w:val="24"/>
                <w:shd w:val="clear" w:color="auto" w:fill="FFFFFF"/>
                <w:lang w:eastAsia="ru-RU"/>
              </w:rPr>
              <w:t xml:space="preserve">P650 для інфекційних субстанцій </w:t>
            </w:r>
            <w:r w:rsidRPr="0090110E">
              <w:rPr>
                <w:rFonts w:ascii="Times New Roman" w:hAnsi="Times New Roman" w:cs="Times New Roman"/>
                <w:color w:val="000000"/>
                <w:sz w:val="24"/>
                <w:szCs w:val="24"/>
                <w:shd w:val="clear" w:color="auto" w:fill="FFFFFF"/>
                <w:lang w:eastAsia="en-US"/>
              </w:rPr>
              <w:t>UN 2814.</w:t>
            </w:r>
            <w:r w:rsidRPr="0090110E">
              <w:rPr>
                <w:rFonts w:cs="Times New Roman"/>
                <w:color w:val="FF0000"/>
                <w:sz w:val="24"/>
                <w:szCs w:val="24"/>
                <w:shd w:val="clear" w:color="auto" w:fill="FFFFFF"/>
                <w:lang w:eastAsia="en-US"/>
              </w:rPr>
              <w:t xml:space="preserve"> </w:t>
            </w:r>
            <w:r w:rsidRPr="0090110E">
              <w:rPr>
                <w:rFonts w:ascii="Times New Roman" w:eastAsia="Times New Roman" w:hAnsi="Times New Roman" w:cs="Times New Roman"/>
                <w:color w:val="000000"/>
                <w:sz w:val="24"/>
                <w:szCs w:val="24"/>
                <w:shd w:val="clear" w:color="auto" w:fill="FFFFFF"/>
                <w:lang w:eastAsia="ru-RU"/>
              </w:rPr>
              <w:t>категорії А, з урахуванням наступних особливостей:</w:t>
            </w:r>
          </w:p>
          <w:p w14:paraId="179AEC8F" w14:textId="77777777" w:rsidR="0090110E" w:rsidRPr="0090110E" w:rsidRDefault="0090110E" w:rsidP="0090110E">
            <w:pPr>
              <w:widowControl w:val="0"/>
              <w:tabs>
                <w:tab w:val="left" w:pos="317"/>
                <w:tab w:val="left" w:pos="884"/>
              </w:tabs>
              <w:spacing w:after="0" w:line="240" w:lineRule="auto"/>
              <w:ind w:firstLine="419"/>
              <w:jc w:val="both"/>
              <w:rPr>
                <w:rFonts w:ascii="Times New Roman" w:eastAsia="Times New Roman" w:hAnsi="Times New Roman" w:cs="Times New Roman"/>
                <w:color w:val="000000"/>
                <w:sz w:val="24"/>
                <w:szCs w:val="24"/>
                <w:shd w:val="clear" w:color="auto" w:fill="FFFFFF"/>
                <w:lang w:eastAsia="ru-RU"/>
              </w:rPr>
            </w:pPr>
            <w:proofErr w:type="spellStart"/>
            <w:r w:rsidRPr="0090110E">
              <w:rPr>
                <w:rFonts w:ascii="Times New Roman" w:eastAsia="Times New Roman" w:hAnsi="Times New Roman" w:cs="Times New Roman"/>
                <w:color w:val="000000"/>
                <w:sz w:val="24"/>
                <w:szCs w:val="24"/>
                <w:shd w:val="clear" w:color="auto" w:fill="FFFFFF"/>
                <w:lang w:eastAsia="ru-RU"/>
              </w:rPr>
              <w:t>Культуральна</w:t>
            </w:r>
            <w:proofErr w:type="spellEnd"/>
            <w:r w:rsidRPr="0090110E">
              <w:rPr>
                <w:rFonts w:ascii="Times New Roman" w:eastAsia="Times New Roman" w:hAnsi="Times New Roman" w:cs="Times New Roman"/>
                <w:color w:val="000000"/>
                <w:sz w:val="24"/>
                <w:szCs w:val="24"/>
                <w:shd w:val="clear" w:color="auto" w:fill="FFFFFF"/>
                <w:lang w:eastAsia="ru-RU"/>
              </w:rPr>
              <w:t xml:space="preserve"> рідина, пробірка об'ємом 2 мл, пакет з замком </w:t>
            </w:r>
            <w:proofErr w:type="spellStart"/>
            <w:r w:rsidRPr="0090110E">
              <w:rPr>
                <w:rFonts w:ascii="Times New Roman" w:eastAsia="Times New Roman" w:hAnsi="Times New Roman" w:cs="Times New Roman"/>
                <w:color w:val="000000"/>
                <w:sz w:val="24"/>
                <w:szCs w:val="24"/>
                <w:shd w:val="clear" w:color="auto" w:fill="FFFFFF"/>
                <w:lang w:eastAsia="ru-RU"/>
              </w:rPr>
              <w:t>Zip-lock</w:t>
            </w:r>
            <w:proofErr w:type="spellEnd"/>
            <w:r w:rsidRPr="0090110E">
              <w:rPr>
                <w:rFonts w:ascii="Times New Roman" w:eastAsia="Times New Roman" w:hAnsi="Times New Roman" w:cs="Times New Roman"/>
                <w:color w:val="000000"/>
                <w:sz w:val="24"/>
                <w:szCs w:val="24"/>
                <w:shd w:val="clear" w:color="auto" w:fill="FFFFFF"/>
                <w:lang w:eastAsia="ru-RU"/>
              </w:rPr>
              <w:t xml:space="preserve">, пластиковий контейнер. Транспортування вантажу при температурі до + 37 </w:t>
            </w:r>
            <w:r w:rsidRPr="0090110E">
              <w:rPr>
                <w:rFonts w:ascii="Times New Roman" w:eastAsia="Times New Roman" w:hAnsi="Times New Roman" w:cs="Times New Roman"/>
                <w:color w:val="000000"/>
                <w:sz w:val="24"/>
                <w:szCs w:val="24"/>
                <w:shd w:val="clear" w:color="auto" w:fill="FFFFFF"/>
                <w:vertAlign w:val="superscript"/>
                <w:lang w:eastAsia="ru-RU"/>
              </w:rPr>
              <w:t>0</w:t>
            </w:r>
            <w:r w:rsidRPr="0090110E">
              <w:rPr>
                <w:rFonts w:ascii="Times New Roman" w:eastAsia="Times New Roman" w:hAnsi="Times New Roman" w:cs="Times New Roman"/>
                <w:color w:val="000000"/>
                <w:sz w:val="24"/>
                <w:szCs w:val="24"/>
                <w:shd w:val="clear" w:color="auto" w:fill="FFFFFF"/>
                <w:lang w:eastAsia="ru-RU"/>
              </w:rPr>
              <w:t>С.</w:t>
            </w:r>
          </w:p>
        </w:tc>
      </w:tr>
      <w:tr w:rsidR="0090110E" w:rsidRPr="0090110E" w14:paraId="666C7F01" w14:textId="77777777" w:rsidTr="00D40E86">
        <w:tc>
          <w:tcPr>
            <w:tcW w:w="704" w:type="dxa"/>
          </w:tcPr>
          <w:p w14:paraId="076D4C10" w14:textId="77777777" w:rsidR="0090110E" w:rsidRPr="0090110E" w:rsidRDefault="0090110E" w:rsidP="0090110E">
            <w:pPr>
              <w:tabs>
                <w:tab w:val="left" w:pos="0"/>
                <w:tab w:val="center" w:pos="4153"/>
                <w:tab w:val="right" w:pos="8306"/>
              </w:tabs>
              <w:spacing w:after="0" w:line="240" w:lineRule="auto"/>
              <w:jc w:val="center"/>
              <w:rPr>
                <w:rFonts w:ascii="Times New Roman" w:eastAsia="Times New Roman" w:hAnsi="Times New Roman" w:cs="Times New Roman"/>
                <w:b/>
                <w:sz w:val="24"/>
                <w:szCs w:val="24"/>
                <w:lang w:eastAsia="ru-RU"/>
              </w:rPr>
            </w:pPr>
            <w:r w:rsidRPr="0090110E">
              <w:rPr>
                <w:rFonts w:ascii="Times New Roman" w:eastAsia="Times New Roman" w:hAnsi="Times New Roman" w:cs="Times New Roman"/>
                <w:b/>
                <w:sz w:val="24"/>
                <w:szCs w:val="24"/>
                <w:lang w:eastAsia="ru-RU"/>
              </w:rPr>
              <w:t>7.</w:t>
            </w:r>
          </w:p>
        </w:tc>
        <w:tc>
          <w:tcPr>
            <w:tcW w:w="3119" w:type="dxa"/>
            <w:shd w:val="clear" w:color="auto" w:fill="auto"/>
          </w:tcPr>
          <w:p w14:paraId="070BB1D8" w14:textId="77777777" w:rsidR="0090110E" w:rsidRPr="0090110E" w:rsidRDefault="0090110E" w:rsidP="0090110E">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0110E">
              <w:rPr>
                <w:rFonts w:ascii="Times New Roman" w:eastAsia="Times New Roman" w:hAnsi="Times New Roman" w:cs="Times New Roman"/>
                <w:b/>
                <w:sz w:val="24"/>
                <w:szCs w:val="24"/>
                <w:lang w:eastAsia="ru-RU"/>
              </w:rPr>
              <w:t>Місце надання послуги</w:t>
            </w:r>
          </w:p>
        </w:tc>
        <w:tc>
          <w:tcPr>
            <w:tcW w:w="6095" w:type="dxa"/>
            <w:shd w:val="clear" w:color="auto" w:fill="auto"/>
          </w:tcPr>
          <w:p w14:paraId="66B26F80" w14:textId="77777777" w:rsidR="0090110E" w:rsidRPr="0090110E" w:rsidRDefault="0090110E" w:rsidP="0090110E">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0110E">
              <w:rPr>
                <w:rFonts w:ascii="Times New Roman" w:eastAsia="Times New Roman" w:hAnsi="Times New Roman" w:cs="Times New Roman"/>
                <w:color w:val="000000"/>
                <w:sz w:val="24"/>
                <w:szCs w:val="24"/>
                <w:shd w:val="clear" w:color="auto" w:fill="FFFFFF"/>
                <w:lang w:eastAsia="ru-RU"/>
              </w:rPr>
              <w:t>Послуга надається в межах території України та за її межами, а саме Німеччина.</w:t>
            </w:r>
          </w:p>
        </w:tc>
      </w:tr>
      <w:tr w:rsidR="0090110E" w:rsidRPr="0090110E" w14:paraId="0B43D97C" w14:textId="77777777" w:rsidTr="00D40E86">
        <w:tc>
          <w:tcPr>
            <w:tcW w:w="704" w:type="dxa"/>
          </w:tcPr>
          <w:p w14:paraId="6B512CB7" w14:textId="77777777" w:rsidR="0090110E" w:rsidRPr="0090110E" w:rsidRDefault="0090110E" w:rsidP="0090110E">
            <w:pPr>
              <w:tabs>
                <w:tab w:val="left" w:pos="0"/>
                <w:tab w:val="center" w:pos="4153"/>
                <w:tab w:val="right" w:pos="8306"/>
              </w:tabs>
              <w:spacing w:after="0" w:line="240" w:lineRule="auto"/>
              <w:jc w:val="center"/>
              <w:rPr>
                <w:rFonts w:ascii="Times New Roman" w:eastAsia="Times New Roman" w:hAnsi="Times New Roman" w:cs="Times New Roman"/>
                <w:b/>
                <w:sz w:val="24"/>
                <w:szCs w:val="24"/>
                <w:lang w:eastAsia="ru-RU"/>
              </w:rPr>
            </w:pPr>
            <w:r w:rsidRPr="0090110E">
              <w:rPr>
                <w:rFonts w:ascii="Times New Roman" w:eastAsia="Times New Roman" w:hAnsi="Times New Roman" w:cs="Times New Roman"/>
                <w:b/>
                <w:sz w:val="24"/>
                <w:szCs w:val="24"/>
                <w:lang w:eastAsia="ru-RU"/>
              </w:rPr>
              <w:t>8.</w:t>
            </w:r>
          </w:p>
        </w:tc>
        <w:tc>
          <w:tcPr>
            <w:tcW w:w="3119" w:type="dxa"/>
            <w:shd w:val="clear" w:color="auto" w:fill="auto"/>
          </w:tcPr>
          <w:p w14:paraId="242D6324" w14:textId="77777777" w:rsidR="0090110E" w:rsidRPr="0090110E" w:rsidRDefault="0090110E" w:rsidP="0090110E">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0110E">
              <w:rPr>
                <w:rFonts w:ascii="Times New Roman" w:eastAsia="Times New Roman" w:hAnsi="Times New Roman" w:cs="Times New Roman"/>
                <w:b/>
                <w:sz w:val="24"/>
                <w:szCs w:val="24"/>
                <w:lang w:eastAsia="ru-RU"/>
              </w:rPr>
              <w:t>Маршрут перевезення</w:t>
            </w:r>
          </w:p>
        </w:tc>
        <w:tc>
          <w:tcPr>
            <w:tcW w:w="6095" w:type="dxa"/>
            <w:shd w:val="clear" w:color="auto" w:fill="auto"/>
          </w:tcPr>
          <w:p w14:paraId="7C411CE3" w14:textId="77777777" w:rsidR="0090110E" w:rsidRPr="0090110E" w:rsidRDefault="0090110E" w:rsidP="0090110E">
            <w:pPr>
              <w:tabs>
                <w:tab w:val="left" w:pos="0"/>
                <w:tab w:val="center" w:pos="4153"/>
                <w:tab w:val="right" w:pos="8306"/>
              </w:tabs>
              <w:spacing w:after="0" w:line="240" w:lineRule="auto"/>
              <w:jc w:val="both"/>
              <w:rPr>
                <w:rFonts w:ascii="Times New Roman" w:eastAsia="Times New Roman" w:hAnsi="Times New Roman" w:cs="Times New Roman"/>
                <w:color w:val="000000"/>
                <w:sz w:val="24"/>
                <w:szCs w:val="24"/>
              </w:rPr>
            </w:pPr>
            <w:r w:rsidRPr="0090110E">
              <w:rPr>
                <w:rFonts w:ascii="Times New Roman" w:eastAsia="Times New Roman" w:hAnsi="Times New Roman" w:cs="Times New Roman"/>
                <w:b/>
                <w:bCs/>
                <w:color w:val="000000"/>
                <w:sz w:val="24"/>
                <w:szCs w:val="24"/>
                <w:lang w:eastAsia="ru-RU"/>
              </w:rPr>
              <w:t>1.Адреса завантаження:</w:t>
            </w:r>
            <w:r w:rsidRPr="0090110E">
              <w:rPr>
                <w:rFonts w:ascii="Times New Roman" w:hAnsi="Times New Roman" w:cs="Times New Roman"/>
                <w:color w:val="212529"/>
                <w:sz w:val="24"/>
                <w:szCs w:val="24"/>
                <w:shd w:val="clear" w:color="auto" w:fill="FFFFFF"/>
                <w:lang w:eastAsia="en-US"/>
              </w:rPr>
              <w:t xml:space="preserve"> </w:t>
            </w:r>
            <w:proofErr w:type="spellStart"/>
            <w:r w:rsidRPr="0090110E">
              <w:rPr>
                <w:rFonts w:ascii="Times New Roman" w:hAnsi="Times New Roman" w:cs="Times New Roman"/>
                <w:color w:val="212529"/>
                <w:sz w:val="24"/>
                <w:szCs w:val="24"/>
                <w:shd w:val="clear" w:color="auto" w:fill="FFFFFF"/>
                <w:lang w:eastAsia="en-US"/>
              </w:rPr>
              <w:t>Референс</w:t>
            </w:r>
            <w:proofErr w:type="spellEnd"/>
            <w:r w:rsidRPr="0090110E">
              <w:rPr>
                <w:rFonts w:ascii="Times New Roman" w:hAnsi="Times New Roman" w:cs="Times New Roman"/>
                <w:color w:val="212529"/>
                <w:sz w:val="24"/>
                <w:szCs w:val="24"/>
                <w:shd w:val="clear" w:color="auto" w:fill="FFFFFF"/>
                <w:lang w:eastAsia="en-US"/>
              </w:rPr>
              <w:t xml:space="preserve">-лабораторії діагностики туберкульозу, бактеріальних, паразитарних та особливо небезпечних патогенів </w:t>
            </w:r>
            <w:r w:rsidRPr="0090110E">
              <w:rPr>
                <w:rFonts w:ascii="Times New Roman" w:hAnsi="Times New Roman" w:cs="Times New Roman"/>
                <w:sz w:val="24"/>
                <w:szCs w:val="24"/>
                <w:lang w:eastAsia="en-US"/>
              </w:rPr>
              <w:t>ДУ «Центр громадського здоров’я МОЗ України»</w:t>
            </w:r>
            <w:r w:rsidRPr="0090110E">
              <w:rPr>
                <w:rFonts w:ascii="Times New Roman" w:eastAsia="Arial" w:hAnsi="Times New Roman" w:cs="Times New Roman"/>
                <w:color w:val="000000"/>
                <w:sz w:val="24"/>
                <w:szCs w:val="24"/>
                <w:lang w:eastAsia="ru-RU"/>
              </w:rPr>
              <w:t xml:space="preserve">, за </w:t>
            </w:r>
            <w:proofErr w:type="spellStart"/>
            <w:r w:rsidRPr="0090110E">
              <w:rPr>
                <w:rFonts w:ascii="Times New Roman" w:eastAsia="Arial" w:hAnsi="Times New Roman" w:cs="Times New Roman"/>
                <w:color w:val="000000"/>
                <w:sz w:val="24"/>
                <w:szCs w:val="24"/>
                <w:lang w:eastAsia="ru-RU"/>
              </w:rPr>
              <w:t>адресою</w:t>
            </w:r>
            <w:proofErr w:type="spellEnd"/>
            <w:r w:rsidRPr="0090110E">
              <w:rPr>
                <w:rFonts w:ascii="Times New Roman" w:eastAsia="Arial" w:hAnsi="Times New Roman" w:cs="Times New Roman"/>
                <w:color w:val="000000"/>
                <w:sz w:val="24"/>
                <w:szCs w:val="24"/>
                <w:lang w:eastAsia="ru-RU"/>
              </w:rPr>
              <w:t>: 04071, м. Київ, вул. Ярославська, 41.</w:t>
            </w:r>
          </w:p>
          <w:p w14:paraId="68FE353C" w14:textId="77777777" w:rsidR="0090110E" w:rsidRPr="0090110E" w:rsidRDefault="0090110E" w:rsidP="0090110E">
            <w:pPr>
              <w:tabs>
                <w:tab w:val="left" w:pos="0"/>
                <w:tab w:val="center" w:pos="4153"/>
                <w:tab w:val="right" w:pos="8306"/>
              </w:tabs>
              <w:spacing w:after="0" w:line="240" w:lineRule="auto"/>
              <w:jc w:val="both"/>
              <w:rPr>
                <w:rFonts w:ascii="Times New Roman" w:eastAsia="Times New Roman" w:hAnsi="Times New Roman" w:cs="Times New Roman"/>
                <w:color w:val="000000"/>
                <w:sz w:val="24"/>
                <w:szCs w:val="24"/>
              </w:rPr>
            </w:pPr>
            <w:r w:rsidRPr="0090110E">
              <w:rPr>
                <w:rFonts w:ascii="Times New Roman" w:eastAsia="Times New Roman" w:hAnsi="Times New Roman" w:cs="Times New Roman"/>
                <w:b/>
                <w:color w:val="000000"/>
                <w:sz w:val="24"/>
                <w:szCs w:val="24"/>
              </w:rPr>
              <w:t>Адреса розвантаження</w:t>
            </w:r>
            <w:r w:rsidRPr="0090110E">
              <w:rPr>
                <w:rFonts w:ascii="Times New Roman" w:eastAsia="Times New Roman" w:hAnsi="Times New Roman" w:cs="Times New Roman"/>
                <w:color w:val="000000"/>
                <w:sz w:val="24"/>
                <w:szCs w:val="24"/>
              </w:rPr>
              <w:t>:</w:t>
            </w:r>
          </w:p>
          <w:p w14:paraId="7B4D39E7" w14:textId="77777777" w:rsidR="0090110E" w:rsidRPr="0090110E" w:rsidRDefault="0090110E" w:rsidP="0090110E">
            <w:pPr>
              <w:spacing w:after="0" w:line="240" w:lineRule="auto"/>
              <w:jc w:val="both"/>
              <w:rPr>
                <w:rFonts w:ascii="Times New Roman" w:eastAsia="Times New Roman" w:hAnsi="Times New Roman" w:cs="Times New Roman"/>
                <w:sz w:val="24"/>
                <w:szCs w:val="24"/>
              </w:rPr>
            </w:pPr>
            <w:r w:rsidRPr="0090110E">
              <w:rPr>
                <w:rFonts w:ascii="Times New Roman" w:eastAsia="Arial" w:hAnsi="Times New Roman" w:cs="Times New Roman"/>
                <w:color w:val="000000"/>
                <w:sz w:val="24"/>
                <w:szCs w:val="24"/>
                <w:lang w:eastAsia="ru-RU"/>
              </w:rPr>
              <w:t xml:space="preserve">Інституту мікробіології та лабораторної медицини - </w:t>
            </w:r>
            <w:r w:rsidRPr="0090110E">
              <w:rPr>
                <w:rFonts w:ascii="Times New Roman" w:eastAsia="Times New Roman" w:hAnsi="Times New Roman" w:cs="Times New Roman"/>
                <w:sz w:val="24"/>
                <w:szCs w:val="24"/>
                <w:lang w:val="en-US"/>
              </w:rPr>
              <w:t>Institute</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of</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Microbiology</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and</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Laboratory</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Medicine</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Germany</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IML</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red</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GmbH</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c</w:t>
            </w:r>
            <w:r w:rsidRPr="0090110E">
              <w:rPr>
                <w:rFonts w:ascii="Times New Roman" w:eastAsia="Times New Roman" w:hAnsi="Times New Roman" w:cs="Times New Roman"/>
                <w:sz w:val="24"/>
                <w:szCs w:val="24"/>
              </w:rPr>
              <w:t>/</w:t>
            </w:r>
            <w:r w:rsidRPr="0090110E">
              <w:rPr>
                <w:rFonts w:ascii="Times New Roman" w:eastAsia="Times New Roman" w:hAnsi="Times New Roman" w:cs="Times New Roman"/>
                <w:sz w:val="24"/>
                <w:szCs w:val="24"/>
                <w:lang w:val="en-US"/>
              </w:rPr>
              <w:t>o</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Asklepios</w:t>
            </w:r>
            <w:r w:rsidRPr="0090110E">
              <w:rPr>
                <w:rFonts w:ascii="Times New Roman" w:eastAsia="Times New Roman" w:hAnsi="Times New Roman" w:cs="Times New Roman"/>
                <w:sz w:val="24"/>
                <w:szCs w:val="24"/>
              </w:rPr>
              <w:t xml:space="preserve"> </w:t>
            </w:r>
            <w:proofErr w:type="spellStart"/>
            <w:r w:rsidRPr="0090110E">
              <w:rPr>
                <w:rFonts w:ascii="Times New Roman" w:eastAsia="Times New Roman" w:hAnsi="Times New Roman" w:cs="Times New Roman"/>
                <w:sz w:val="24"/>
                <w:szCs w:val="24"/>
                <w:lang w:val="en-US"/>
              </w:rPr>
              <w:t>Fachklinken</w:t>
            </w:r>
            <w:proofErr w:type="spellEnd"/>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Robert</w:t>
            </w:r>
            <w:r w:rsidRPr="0090110E">
              <w:rPr>
                <w:rFonts w:ascii="Times New Roman" w:eastAsia="Times New Roman" w:hAnsi="Times New Roman" w:cs="Times New Roman"/>
                <w:sz w:val="24"/>
                <w:szCs w:val="24"/>
              </w:rPr>
              <w:t>-</w:t>
            </w:r>
            <w:r w:rsidRPr="0090110E">
              <w:rPr>
                <w:rFonts w:ascii="Times New Roman" w:eastAsia="Times New Roman" w:hAnsi="Times New Roman" w:cs="Times New Roman"/>
                <w:sz w:val="24"/>
                <w:szCs w:val="24"/>
                <w:lang w:val="en-US"/>
              </w:rPr>
              <w:t>Koch</w:t>
            </w:r>
            <w:r w:rsidRPr="0090110E">
              <w:rPr>
                <w:rFonts w:ascii="Times New Roman" w:eastAsia="Times New Roman" w:hAnsi="Times New Roman" w:cs="Times New Roman"/>
                <w:sz w:val="24"/>
                <w:szCs w:val="24"/>
              </w:rPr>
              <w:t>-</w:t>
            </w:r>
            <w:r w:rsidRPr="0090110E">
              <w:rPr>
                <w:rFonts w:ascii="Times New Roman" w:eastAsia="Times New Roman" w:hAnsi="Times New Roman" w:cs="Times New Roman"/>
                <w:sz w:val="24"/>
                <w:szCs w:val="24"/>
                <w:lang w:val="en-US"/>
              </w:rPr>
              <w:t>Allee</w:t>
            </w:r>
            <w:r w:rsidRPr="0090110E">
              <w:rPr>
                <w:rFonts w:ascii="Times New Roman" w:eastAsia="Times New Roman" w:hAnsi="Times New Roman" w:cs="Times New Roman"/>
                <w:sz w:val="24"/>
                <w:szCs w:val="24"/>
              </w:rPr>
              <w:t xml:space="preserve"> 2, </w:t>
            </w:r>
            <w:r w:rsidRPr="0090110E">
              <w:rPr>
                <w:rFonts w:ascii="Times New Roman" w:eastAsia="Times New Roman" w:hAnsi="Times New Roman" w:cs="Times New Roman"/>
                <w:sz w:val="24"/>
                <w:szCs w:val="24"/>
                <w:lang w:val="en-US"/>
              </w:rPr>
              <w:t>D</w:t>
            </w:r>
            <w:r w:rsidRPr="0090110E">
              <w:rPr>
                <w:rFonts w:ascii="Times New Roman" w:eastAsia="Times New Roman" w:hAnsi="Times New Roman" w:cs="Times New Roman"/>
                <w:sz w:val="24"/>
                <w:szCs w:val="24"/>
              </w:rPr>
              <w:t xml:space="preserve">-82131 </w:t>
            </w:r>
            <w:proofErr w:type="spellStart"/>
            <w:r w:rsidRPr="0090110E">
              <w:rPr>
                <w:rFonts w:ascii="Times New Roman" w:eastAsia="Times New Roman" w:hAnsi="Times New Roman" w:cs="Times New Roman"/>
                <w:sz w:val="24"/>
                <w:szCs w:val="24"/>
                <w:lang w:val="en-US"/>
              </w:rPr>
              <w:t>Gauting</w:t>
            </w:r>
            <w:proofErr w:type="spellEnd"/>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Germany</w:t>
            </w:r>
            <w:r w:rsidRPr="0090110E">
              <w:rPr>
                <w:rFonts w:ascii="Times New Roman" w:eastAsia="Times New Roman" w:hAnsi="Times New Roman" w:cs="Times New Roman"/>
                <w:sz w:val="24"/>
                <w:szCs w:val="24"/>
              </w:rPr>
              <w:t xml:space="preserve"> </w:t>
            </w:r>
          </w:p>
          <w:p w14:paraId="5CB33D77" w14:textId="77777777" w:rsidR="0090110E" w:rsidRPr="0090110E" w:rsidRDefault="0090110E" w:rsidP="0090110E">
            <w:pPr>
              <w:spacing w:after="0" w:line="240" w:lineRule="auto"/>
              <w:jc w:val="both"/>
              <w:rPr>
                <w:rFonts w:ascii="Times New Roman" w:eastAsia="Times New Roman" w:hAnsi="Times New Roman" w:cs="Times New Roman"/>
                <w:sz w:val="24"/>
                <w:szCs w:val="24"/>
              </w:rPr>
            </w:pPr>
            <w:r w:rsidRPr="0090110E">
              <w:rPr>
                <w:rFonts w:ascii="Times New Roman" w:eastAsia="Times New Roman" w:hAnsi="Times New Roman" w:cs="Times New Roman"/>
                <w:sz w:val="24"/>
                <w:szCs w:val="24"/>
                <w:lang w:val="en-US"/>
              </w:rPr>
              <w:t>FON</w:t>
            </w:r>
            <w:r w:rsidRPr="0090110E">
              <w:rPr>
                <w:rFonts w:ascii="Times New Roman" w:eastAsia="Times New Roman" w:hAnsi="Times New Roman" w:cs="Times New Roman"/>
                <w:sz w:val="24"/>
                <w:szCs w:val="24"/>
              </w:rPr>
              <w:t xml:space="preserve"> +49 89 85791 54 -10 </w:t>
            </w:r>
            <w:r w:rsidRPr="0090110E">
              <w:rPr>
                <w:rFonts w:ascii="Times New Roman" w:eastAsia="Times New Roman" w:hAnsi="Times New Roman" w:cs="Times New Roman"/>
                <w:sz w:val="24"/>
                <w:szCs w:val="24"/>
                <w:lang w:val="en-US"/>
              </w:rPr>
              <w:t>OR</w:t>
            </w:r>
            <w:r w:rsidRPr="0090110E">
              <w:rPr>
                <w:rFonts w:ascii="Times New Roman" w:eastAsia="Times New Roman" w:hAnsi="Times New Roman" w:cs="Times New Roman"/>
                <w:sz w:val="24"/>
                <w:szCs w:val="24"/>
              </w:rPr>
              <w:t xml:space="preserve"> -01 </w:t>
            </w:r>
          </w:p>
          <w:p w14:paraId="6349E375" w14:textId="77777777" w:rsidR="0090110E" w:rsidRPr="0090110E" w:rsidRDefault="0090110E" w:rsidP="0090110E">
            <w:pPr>
              <w:spacing w:after="0" w:line="240" w:lineRule="auto"/>
              <w:jc w:val="both"/>
              <w:rPr>
                <w:rFonts w:ascii="Times New Roman" w:eastAsia="Times New Roman" w:hAnsi="Times New Roman" w:cs="Times New Roman"/>
                <w:sz w:val="24"/>
                <w:szCs w:val="24"/>
              </w:rPr>
            </w:pPr>
            <w:r w:rsidRPr="0090110E">
              <w:rPr>
                <w:rFonts w:ascii="Times New Roman" w:eastAsia="Times New Roman" w:hAnsi="Times New Roman" w:cs="Times New Roman"/>
                <w:b/>
                <w:bCs/>
                <w:color w:val="000000"/>
                <w:sz w:val="24"/>
                <w:szCs w:val="24"/>
                <w:lang w:eastAsia="ru-RU"/>
              </w:rPr>
              <w:t>2. Адреса завантаження:</w:t>
            </w:r>
            <w:r w:rsidRPr="0090110E">
              <w:rPr>
                <w:rFonts w:ascii="Times New Roman" w:eastAsia="Arial" w:hAnsi="Times New Roman" w:cs="Times New Roman"/>
                <w:color w:val="000000"/>
                <w:sz w:val="24"/>
                <w:szCs w:val="24"/>
                <w:lang w:eastAsia="ru-RU"/>
              </w:rPr>
              <w:t xml:space="preserve"> Інституту мікробіології та лабораторної медицини - </w:t>
            </w:r>
            <w:r w:rsidRPr="0090110E">
              <w:rPr>
                <w:rFonts w:ascii="Times New Roman" w:eastAsia="Times New Roman" w:hAnsi="Times New Roman" w:cs="Times New Roman"/>
                <w:sz w:val="24"/>
                <w:szCs w:val="24"/>
                <w:lang w:val="en-US"/>
              </w:rPr>
              <w:t>Institute</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of</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Microbiology</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and</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Laboratory</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Medicine</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Germany</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IML</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red</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GmbH</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c</w:t>
            </w:r>
            <w:r w:rsidRPr="0090110E">
              <w:rPr>
                <w:rFonts w:ascii="Times New Roman" w:eastAsia="Times New Roman" w:hAnsi="Times New Roman" w:cs="Times New Roman"/>
                <w:sz w:val="24"/>
                <w:szCs w:val="24"/>
              </w:rPr>
              <w:t>/</w:t>
            </w:r>
            <w:r w:rsidRPr="0090110E">
              <w:rPr>
                <w:rFonts w:ascii="Times New Roman" w:eastAsia="Times New Roman" w:hAnsi="Times New Roman" w:cs="Times New Roman"/>
                <w:sz w:val="24"/>
                <w:szCs w:val="24"/>
                <w:lang w:val="en-US"/>
              </w:rPr>
              <w:t>o</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Asklepios</w:t>
            </w:r>
            <w:r w:rsidRPr="0090110E">
              <w:rPr>
                <w:rFonts w:ascii="Times New Roman" w:eastAsia="Times New Roman" w:hAnsi="Times New Roman" w:cs="Times New Roman"/>
                <w:sz w:val="24"/>
                <w:szCs w:val="24"/>
              </w:rPr>
              <w:t xml:space="preserve"> </w:t>
            </w:r>
            <w:proofErr w:type="spellStart"/>
            <w:r w:rsidRPr="0090110E">
              <w:rPr>
                <w:rFonts w:ascii="Times New Roman" w:eastAsia="Times New Roman" w:hAnsi="Times New Roman" w:cs="Times New Roman"/>
                <w:sz w:val="24"/>
                <w:szCs w:val="24"/>
                <w:lang w:val="en-US"/>
              </w:rPr>
              <w:t>Fachklinken</w:t>
            </w:r>
            <w:proofErr w:type="spellEnd"/>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Robert</w:t>
            </w:r>
            <w:r w:rsidRPr="0090110E">
              <w:rPr>
                <w:rFonts w:ascii="Times New Roman" w:eastAsia="Times New Roman" w:hAnsi="Times New Roman" w:cs="Times New Roman"/>
                <w:sz w:val="24"/>
                <w:szCs w:val="24"/>
              </w:rPr>
              <w:t>-</w:t>
            </w:r>
            <w:r w:rsidRPr="0090110E">
              <w:rPr>
                <w:rFonts w:ascii="Times New Roman" w:eastAsia="Times New Roman" w:hAnsi="Times New Roman" w:cs="Times New Roman"/>
                <w:sz w:val="24"/>
                <w:szCs w:val="24"/>
                <w:lang w:val="en-US"/>
              </w:rPr>
              <w:t>Koch</w:t>
            </w:r>
            <w:r w:rsidRPr="0090110E">
              <w:rPr>
                <w:rFonts w:ascii="Times New Roman" w:eastAsia="Times New Roman" w:hAnsi="Times New Roman" w:cs="Times New Roman"/>
                <w:sz w:val="24"/>
                <w:szCs w:val="24"/>
              </w:rPr>
              <w:t>-</w:t>
            </w:r>
            <w:r w:rsidRPr="0090110E">
              <w:rPr>
                <w:rFonts w:ascii="Times New Roman" w:eastAsia="Times New Roman" w:hAnsi="Times New Roman" w:cs="Times New Roman"/>
                <w:sz w:val="24"/>
                <w:szCs w:val="24"/>
                <w:lang w:val="en-US"/>
              </w:rPr>
              <w:t>Allee</w:t>
            </w:r>
            <w:r w:rsidRPr="0090110E">
              <w:rPr>
                <w:rFonts w:ascii="Times New Roman" w:eastAsia="Times New Roman" w:hAnsi="Times New Roman" w:cs="Times New Roman"/>
                <w:sz w:val="24"/>
                <w:szCs w:val="24"/>
              </w:rPr>
              <w:t xml:space="preserve"> 2, </w:t>
            </w:r>
            <w:r w:rsidRPr="0090110E">
              <w:rPr>
                <w:rFonts w:ascii="Times New Roman" w:eastAsia="Times New Roman" w:hAnsi="Times New Roman" w:cs="Times New Roman"/>
                <w:sz w:val="24"/>
                <w:szCs w:val="24"/>
                <w:lang w:val="en-US"/>
              </w:rPr>
              <w:t>D</w:t>
            </w:r>
            <w:r w:rsidRPr="0090110E">
              <w:rPr>
                <w:rFonts w:ascii="Times New Roman" w:eastAsia="Times New Roman" w:hAnsi="Times New Roman" w:cs="Times New Roman"/>
                <w:sz w:val="24"/>
                <w:szCs w:val="24"/>
              </w:rPr>
              <w:t xml:space="preserve">-82131 </w:t>
            </w:r>
            <w:proofErr w:type="spellStart"/>
            <w:r w:rsidRPr="0090110E">
              <w:rPr>
                <w:rFonts w:ascii="Times New Roman" w:eastAsia="Times New Roman" w:hAnsi="Times New Roman" w:cs="Times New Roman"/>
                <w:sz w:val="24"/>
                <w:szCs w:val="24"/>
                <w:lang w:val="en-US"/>
              </w:rPr>
              <w:t>Gauting</w:t>
            </w:r>
            <w:proofErr w:type="spellEnd"/>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Germany</w:t>
            </w:r>
            <w:r w:rsidRPr="0090110E">
              <w:rPr>
                <w:rFonts w:ascii="Times New Roman" w:eastAsia="Times New Roman" w:hAnsi="Times New Roman" w:cs="Times New Roman"/>
                <w:sz w:val="24"/>
                <w:szCs w:val="24"/>
              </w:rPr>
              <w:t xml:space="preserve"> </w:t>
            </w:r>
          </w:p>
          <w:p w14:paraId="24A7E88E" w14:textId="77777777" w:rsidR="0090110E" w:rsidRPr="0090110E" w:rsidRDefault="0090110E" w:rsidP="0090110E">
            <w:pPr>
              <w:spacing w:after="0" w:line="240" w:lineRule="auto"/>
              <w:jc w:val="both"/>
              <w:rPr>
                <w:rFonts w:ascii="Times New Roman" w:eastAsia="Times New Roman" w:hAnsi="Times New Roman" w:cs="Times New Roman"/>
                <w:sz w:val="24"/>
                <w:szCs w:val="24"/>
              </w:rPr>
            </w:pPr>
            <w:r w:rsidRPr="0090110E">
              <w:rPr>
                <w:rFonts w:ascii="Times New Roman" w:eastAsia="Times New Roman" w:hAnsi="Times New Roman" w:cs="Times New Roman"/>
                <w:sz w:val="24"/>
                <w:szCs w:val="24"/>
                <w:lang w:val="en-US"/>
              </w:rPr>
              <w:t>FON</w:t>
            </w:r>
            <w:r w:rsidRPr="0090110E">
              <w:rPr>
                <w:rFonts w:ascii="Times New Roman" w:eastAsia="Times New Roman" w:hAnsi="Times New Roman" w:cs="Times New Roman"/>
                <w:sz w:val="24"/>
                <w:szCs w:val="24"/>
              </w:rPr>
              <w:t xml:space="preserve"> +49 89 85791 54 -10 </w:t>
            </w:r>
            <w:r w:rsidRPr="0090110E">
              <w:rPr>
                <w:rFonts w:ascii="Times New Roman" w:eastAsia="Times New Roman" w:hAnsi="Times New Roman" w:cs="Times New Roman"/>
                <w:sz w:val="24"/>
                <w:szCs w:val="24"/>
                <w:lang w:val="en-US"/>
              </w:rPr>
              <w:t>OR</w:t>
            </w:r>
            <w:r w:rsidRPr="0090110E">
              <w:rPr>
                <w:rFonts w:ascii="Times New Roman" w:eastAsia="Times New Roman" w:hAnsi="Times New Roman" w:cs="Times New Roman"/>
                <w:sz w:val="24"/>
                <w:szCs w:val="24"/>
              </w:rPr>
              <w:t xml:space="preserve"> -01 </w:t>
            </w:r>
          </w:p>
          <w:p w14:paraId="58915C63" w14:textId="77777777" w:rsidR="0090110E" w:rsidRPr="0090110E" w:rsidRDefault="0090110E" w:rsidP="0090110E">
            <w:pPr>
              <w:spacing w:after="0" w:line="240" w:lineRule="auto"/>
              <w:jc w:val="both"/>
              <w:rPr>
                <w:rFonts w:ascii="Times New Roman" w:eastAsia="Times New Roman" w:hAnsi="Times New Roman" w:cs="Times New Roman"/>
                <w:color w:val="000000"/>
                <w:sz w:val="24"/>
                <w:szCs w:val="24"/>
              </w:rPr>
            </w:pPr>
            <w:r w:rsidRPr="0090110E">
              <w:rPr>
                <w:rFonts w:ascii="Times New Roman" w:eastAsia="Times New Roman" w:hAnsi="Times New Roman" w:cs="Times New Roman"/>
                <w:b/>
                <w:color w:val="000000"/>
                <w:sz w:val="24"/>
                <w:szCs w:val="24"/>
              </w:rPr>
              <w:t>Адреса розвантаження</w:t>
            </w:r>
            <w:r w:rsidRPr="0090110E">
              <w:rPr>
                <w:rFonts w:ascii="Times New Roman" w:eastAsia="Times New Roman" w:hAnsi="Times New Roman" w:cs="Times New Roman"/>
                <w:color w:val="000000"/>
                <w:sz w:val="24"/>
                <w:szCs w:val="24"/>
              </w:rPr>
              <w:t>:</w:t>
            </w:r>
          </w:p>
          <w:p w14:paraId="5B9222C5" w14:textId="77777777" w:rsidR="0090110E" w:rsidRPr="0090110E" w:rsidRDefault="0090110E" w:rsidP="0090110E">
            <w:pPr>
              <w:spacing w:after="0" w:line="240" w:lineRule="auto"/>
              <w:jc w:val="both"/>
              <w:rPr>
                <w:rFonts w:ascii="Times New Roman" w:eastAsia="Times New Roman" w:hAnsi="Times New Roman" w:cs="Times New Roman"/>
                <w:sz w:val="24"/>
                <w:szCs w:val="24"/>
              </w:rPr>
            </w:pPr>
            <w:proofErr w:type="spellStart"/>
            <w:r w:rsidRPr="0090110E">
              <w:rPr>
                <w:rFonts w:ascii="Times New Roman" w:hAnsi="Times New Roman" w:cs="Times New Roman"/>
                <w:color w:val="212529"/>
                <w:sz w:val="24"/>
                <w:szCs w:val="24"/>
                <w:shd w:val="clear" w:color="auto" w:fill="FFFFFF"/>
                <w:lang w:eastAsia="en-US"/>
              </w:rPr>
              <w:t>Референс</w:t>
            </w:r>
            <w:proofErr w:type="spellEnd"/>
            <w:r w:rsidRPr="0090110E">
              <w:rPr>
                <w:rFonts w:ascii="Times New Roman" w:hAnsi="Times New Roman" w:cs="Times New Roman"/>
                <w:color w:val="212529"/>
                <w:sz w:val="24"/>
                <w:szCs w:val="24"/>
                <w:shd w:val="clear" w:color="auto" w:fill="FFFFFF"/>
                <w:lang w:eastAsia="en-US"/>
              </w:rPr>
              <w:t xml:space="preserve">-лабораторії діагностики туберкульозу, бактеріальних, паразитарних та особливо небезпечних патогенів </w:t>
            </w:r>
            <w:r w:rsidRPr="0090110E">
              <w:rPr>
                <w:rFonts w:ascii="Times New Roman" w:hAnsi="Times New Roman" w:cs="Times New Roman"/>
                <w:sz w:val="24"/>
                <w:szCs w:val="24"/>
                <w:lang w:eastAsia="en-US"/>
              </w:rPr>
              <w:t>ДУ «Центр громадського здоров’я МОЗ України»</w:t>
            </w:r>
            <w:r w:rsidRPr="0090110E">
              <w:rPr>
                <w:rFonts w:ascii="Times New Roman" w:eastAsia="Arial" w:hAnsi="Times New Roman" w:cs="Times New Roman"/>
                <w:color w:val="000000"/>
                <w:sz w:val="24"/>
                <w:szCs w:val="24"/>
                <w:lang w:eastAsia="ru-RU"/>
              </w:rPr>
              <w:t xml:space="preserve">, за </w:t>
            </w:r>
            <w:proofErr w:type="spellStart"/>
            <w:r w:rsidRPr="0090110E">
              <w:rPr>
                <w:rFonts w:ascii="Times New Roman" w:eastAsia="Arial" w:hAnsi="Times New Roman" w:cs="Times New Roman"/>
                <w:color w:val="000000"/>
                <w:sz w:val="24"/>
                <w:szCs w:val="24"/>
                <w:lang w:eastAsia="ru-RU"/>
              </w:rPr>
              <w:t>адресою</w:t>
            </w:r>
            <w:proofErr w:type="spellEnd"/>
            <w:r w:rsidRPr="0090110E">
              <w:rPr>
                <w:rFonts w:ascii="Times New Roman" w:eastAsia="Arial" w:hAnsi="Times New Roman" w:cs="Times New Roman"/>
                <w:color w:val="000000"/>
                <w:sz w:val="24"/>
                <w:szCs w:val="24"/>
                <w:lang w:eastAsia="ru-RU"/>
              </w:rPr>
              <w:t>: 04071, м. Київ, вул. Ярославська, 41.</w:t>
            </w:r>
          </w:p>
          <w:p w14:paraId="104CD37C" w14:textId="77777777" w:rsidR="0090110E" w:rsidRPr="0090110E" w:rsidRDefault="0090110E" w:rsidP="0090110E">
            <w:pPr>
              <w:widowControl w:val="0"/>
              <w:tabs>
                <w:tab w:val="left" w:pos="317"/>
                <w:tab w:val="left" w:pos="884"/>
              </w:tabs>
              <w:spacing w:after="0" w:line="240" w:lineRule="auto"/>
              <w:jc w:val="both"/>
              <w:rPr>
                <w:rFonts w:ascii="Times New Roman" w:hAnsi="Times New Roman" w:cs="Times New Roman"/>
                <w:bCs/>
                <w:sz w:val="24"/>
                <w:szCs w:val="24"/>
                <w:shd w:val="clear" w:color="auto" w:fill="FFFFFF"/>
                <w:lang w:eastAsia="ru-RU"/>
              </w:rPr>
            </w:pPr>
          </w:p>
          <w:p w14:paraId="6E59EF72" w14:textId="77777777" w:rsidR="0090110E" w:rsidRPr="0090110E" w:rsidRDefault="0090110E" w:rsidP="0090110E">
            <w:pPr>
              <w:widowControl w:val="0"/>
              <w:tabs>
                <w:tab w:val="left" w:pos="317"/>
                <w:tab w:val="left" w:pos="884"/>
              </w:tabs>
              <w:spacing w:after="0" w:line="240" w:lineRule="auto"/>
              <w:jc w:val="both"/>
              <w:rPr>
                <w:rFonts w:ascii="Times New Roman" w:eastAsia="Times New Roman" w:hAnsi="Times New Roman" w:cs="Times New Roman"/>
                <w:color w:val="000000"/>
                <w:sz w:val="24"/>
                <w:szCs w:val="24"/>
                <w:shd w:val="clear" w:color="auto" w:fill="FFFFFF"/>
                <w:lang w:val="ru-RU" w:eastAsia="ru-RU"/>
              </w:rPr>
            </w:pPr>
            <w:r w:rsidRPr="0090110E">
              <w:rPr>
                <w:rFonts w:ascii="Times New Roman" w:hAnsi="Times New Roman" w:cs="Times New Roman"/>
                <w:bCs/>
                <w:sz w:val="24"/>
                <w:szCs w:val="24"/>
                <w:shd w:val="clear" w:color="auto" w:fill="FFFFFF"/>
                <w:lang w:eastAsia="ru-RU"/>
              </w:rPr>
              <w:t>Митне очищення Вантажу на території Німеччини, здійснюється за рахунок Виконавця, митним брокером отримувача Вантажу</w:t>
            </w:r>
          </w:p>
        </w:tc>
      </w:tr>
      <w:tr w:rsidR="0090110E" w:rsidRPr="0090110E" w14:paraId="4965436B" w14:textId="77777777" w:rsidTr="00D40E86">
        <w:tc>
          <w:tcPr>
            <w:tcW w:w="704" w:type="dxa"/>
          </w:tcPr>
          <w:p w14:paraId="44FB2145" w14:textId="77777777" w:rsidR="0090110E" w:rsidRPr="0090110E" w:rsidRDefault="0090110E" w:rsidP="0090110E">
            <w:pPr>
              <w:tabs>
                <w:tab w:val="left" w:pos="0"/>
                <w:tab w:val="center" w:pos="4153"/>
                <w:tab w:val="right" w:pos="8306"/>
              </w:tabs>
              <w:spacing w:after="0" w:line="240" w:lineRule="auto"/>
              <w:jc w:val="center"/>
              <w:rPr>
                <w:rFonts w:ascii="Times New Roman" w:eastAsia="Times New Roman" w:hAnsi="Times New Roman" w:cs="Times New Roman"/>
                <w:b/>
                <w:sz w:val="24"/>
                <w:szCs w:val="24"/>
                <w:lang w:eastAsia="ru-RU"/>
              </w:rPr>
            </w:pPr>
            <w:r w:rsidRPr="0090110E">
              <w:rPr>
                <w:rFonts w:ascii="Times New Roman" w:eastAsia="Times New Roman" w:hAnsi="Times New Roman" w:cs="Times New Roman"/>
                <w:b/>
                <w:sz w:val="24"/>
                <w:szCs w:val="24"/>
                <w:lang w:eastAsia="ru-RU"/>
              </w:rPr>
              <w:t>9.</w:t>
            </w:r>
          </w:p>
        </w:tc>
        <w:tc>
          <w:tcPr>
            <w:tcW w:w="3119" w:type="dxa"/>
            <w:shd w:val="clear" w:color="auto" w:fill="auto"/>
          </w:tcPr>
          <w:p w14:paraId="713828E2" w14:textId="77777777" w:rsidR="0090110E" w:rsidRPr="0090110E" w:rsidRDefault="0090110E" w:rsidP="0090110E">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0110E">
              <w:rPr>
                <w:rFonts w:ascii="Times New Roman" w:eastAsia="Times New Roman" w:hAnsi="Times New Roman" w:cs="Times New Roman"/>
                <w:b/>
                <w:sz w:val="24"/>
                <w:szCs w:val="24"/>
                <w:lang w:eastAsia="ru-RU"/>
              </w:rPr>
              <w:t>Нормативні вимоги до надання послуги</w:t>
            </w:r>
          </w:p>
        </w:tc>
        <w:tc>
          <w:tcPr>
            <w:tcW w:w="6095" w:type="dxa"/>
            <w:shd w:val="clear" w:color="auto" w:fill="auto"/>
          </w:tcPr>
          <w:p w14:paraId="1285579F" w14:textId="77777777" w:rsidR="0090110E" w:rsidRPr="0090110E" w:rsidRDefault="0090110E" w:rsidP="0090110E">
            <w:pPr>
              <w:tabs>
                <w:tab w:val="left" w:pos="0"/>
                <w:tab w:val="center" w:pos="317"/>
                <w:tab w:val="left" w:pos="459"/>
                <w:tab w:val="right" w:pos="8306"/>
              </w:tabs>
              <w:spacing w:after="0" w:line="240" w:lineRule="auto"/>
              <w:jc w:val="both"/>
              <w:rPr>
                <w:rFonts w:ascii="Times New Roman" w:eastAsia="Times New Roman" w:hAnsi="Times New Roman" w:cs="Times New Roman"/>
                <w:color w:val="000000"/>
                <w:sz w:val="24"/>
                <w:szCs w:val="24"/>
                <w:shd w:val="clear" w:color="auto" w:fill="FFFFFF"/>
                <w:lang w:eastAsia="ru-RU"/>
              </w:rPr>
            </w:pPr>
            <w:r w:rsidRPr="0090110E">
              <w:rPr>
                <w:rFonts w:ascii="Times New Roman" w:eastAsia="Times New Roman" w:hAnsi="Times New Roman" w:cs="Times New Roman"/>
                <w:color w:val="000000"/>
                <w:sz w:val="24"/>
                <w:szCs w:val="24"/>
                <w:shd w:val="clear" w:color="auto" w:fill="FFFFFF"/>
                <w:lang w:eastAsia="ru-RU"/>
              </w:rPr>
              <w:t>1.</w:t>
            </w:r>
            <w:r w:rsidRPr="0090110E">
              <w:rPr>
                <w:rFonts w:ascii="Times New Roman" w:eastAsia="Times New Roman" w:hAnsi="Times New Roman" w:cs="Times New Roman"/>
                <w:color w:val="000000"/>
                <w:sz w:val="24"/>
                <w:szCs w:val="24"/>
                <w:shd w:val="clear" w:color="auto" w:fill="FFFFFF"/>
                <w:lang w:eastAsia="ru-RU"/>
              </w:rPr>
              <w:tab/>
            </w:r>
            <w:r w:rsidRPr="0090110E">
              <w:rPr>
                <w:rFonts w:ascii="Times New Roman" w:eastAsia="Times New Roman" w:hAnsi="Times New Roman" w:cs="Times New Roman"/>
                <w:sz w:val="24"/>
                <w:szCs w:val="24"/>
                <w:lang w:eastAsia="ru-RU"/>
              </w:rPr>
              <w:t xml:space="preserve">Послуга надається з дотриманням </w:t>
            </w:r>
            <w:r w:rsidRPr="0090110E">
              <w:rPr>
                <w:rFonts w:ascii="Times New Roman" w:eastAsia="Times New Roman" w:hAnsi="Times New Roman" w:cs="Times New Roman"/>
                <w:sz w:val="24"/>
                <w:szCs w:val="24"/>
                <w:lang w:eastAsia="en-US" w:bidi="en-US"/>
              </w:rPr>
              <w:t>Господарського та Цивільного кодексів України,</w:t>
            </w:r>
            <w:r w:rsidRPr="0090110E">
              <w:rPr>
                <w:rFonts w:ascii="Times New Roman" w:eastAsia="Times New Roman" w:hAnsi="Times New Roman" w:cs="Times New Roman"/>
                <w:sz w:val="24"/>
                <w:szCs w:val="24"/>
                <w:lang w:eastAsia="ru-RU"/>
              </w:rPr>
              <w:t xml:space="preserve"> Закону України «Про перевезення небезпечних вантажів», Закону України «Про автомобільний транспорт», Закону України «</w:t>
            </w:r>
            <w:r w:rsidRPr="0090110E">
              <w:rPr>
                <w:rFonts w:ascii="Times New Roman" w:eastAsia="Times New Roman" w:hAnsi="Times New Roman" w:cs="Times New Roman"/>
                <w:sz w:val="24"/>
                <w:szCs w:val="24"/>
                <w:lang w:eastAsia="en-US" w:bidi="en-US"/>
              </w:rPr>
              <w:t>Про транспортно-експедиторську діяльність»</w:t>
            </w:r>
            <w:r w:rsidRPr="0090110E">
              <w:rPr>
                <w:rFonts w:ascii="Times New Roman" w:eastAsia="Times New Roman" w:hAnsi="Times New Roman" w:cs="Times New Roman"/>
                <w:sz w:val="24"/>
                <w:szCs w:val="24"/>
                <w:lang w:eastAsia="ru-RU"/>
              </w:rPr>
              <w:t xml:space="preserve">, Правил дорожнього перевезення небезпечних вантажів, затверджених наказом Міністерства внутрішніх справ України </w:t>
            </w:r>
            <w:r w:rsidRPr="0090110E">
              <w:rPr>
                <w:rFonts w:ascii="Times New Roman" w:hAnsi="Times New Roman" w:cs="Times New Roman"/>
                <w:color w:val="000000"/>
                <w:sz w:val="24"/>
                <w:szCs w:val="24"/>
                <w:lang w:eastAsia="en-US"/>
              </w:rPr>
              <w:t xml:space="preserve">від 04 серпня 2018 року № 656, </w:t>
            </w:r>
            <w:r w:rsidRPr="0090110E">
              <w:rPr>
                <w:rFonts w:ascii="Times New Roman" w:hAnsi="Times New Roman" w:cs="Times New Roman"/>
                <w:sz w:val="24"/>
                <w:szCs w:val="24"/>
                <w:lang w:eastAsia="en-US"/>
              </w:rPr>
              <w:t xml:space="preserve">Правил </w:t>
            </w:r>
            <w:r w:rsidRPr="0090110E">
              <w:rPr>
                <w:rFonts w:ascii="Times New Roman" w:hAnsi="Times New Roman" w:cs="Times New Roman"/>
                <w:sz w:val="24"/>
                <w:szCs w:val="24"/>
                <w:lang w:eastAsia="en-US"/>
              </w:rPr>
              <w:lastRenderedPageBreak/>
              <w:t>перевезень вантажів автомобільним транспортом в Україні, затвердженими наказом Міністерства транспорту України 14.10.1997 № 363 та інших нормативно- правових актів України та інших міжнародних нормативних актів, які регулюють надання Послуг.</w:t>
            </w:r>
          </w:p>
          <w:p w14:paraId="207F296F" w14:textId="77777777" w:rsidR="0090110E" w:rsidRPr="0090110E" w:rsidRDefault="0090110E" w:rsidP="0090110E">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0110E">
              <w:rPr>
                <w:rFonts w:ascii="Times New Roman" w:eastAsia="Times New Roman" w:hAnsi="Times New Roman" w:cs="Times New Roman"/>
                <w:color w:val="000000"/>
                <w:sz w:val="24"/>
                <w:szCs w:val="24"/>
                <w:shd w:val="clear" w:color="auto" w:fill="FFFFFF"/>
                <w:lang w:eastAsia="ru-RU"/>
              </w:rPr>
              <w:t xml:space="preserve">2. На момент надання послуги, Виконавець повинен мати всі необхідні ліцензії, дозволи, свідоцтва, страхові поліси та інші документи, наявність яких є обов’язковою згідно законодавства України </w:t>
            </w:r>
            <w:r w:rsidRPr="0090110E">
              <w:rPr>
                <w:rFonts w:ascii="Times New Roman" w:hAnsi="Times New Roman" w:cs="Times New Roman"/>
                <w:sz w:val="24"/>
                <w:szCs w:val="24"/>
                <w:lang w:eastAsia="en-US"/>
              </w:rPr>
              <w:t>та інших міжнародних нормативних актів, які регулюють надання Послуг.</w:t>
            </w:r>
            <w:r w:rsidRPr="0090110E" w:rsidDel="003A540B">
              <w:rPr>
                <w:rFonts w:ascii="Times New Roman" w:eastAsia="Times New Roman" w:hAnsi="Times New Roman" w:cs="Times New Roman"/>
                <w:color w:val="000000"/>
                <w:sz w:val="24"/>
                <w:szCs w:val="24"/>
                <w:shd w:val="clear" w:color="auto" w:fill="FFFFFF"/>
                <w:lang w:eastAsia="ru-RU"/>
              </w:rPr>
              <w:t xml:space="preserve"> </w:t>
            </w:r>
          </w:p>
        </w:tc>
      </w:tr>
      <w:tr w:rsidR="0090110E" w:rsidRPr="0090110E" w14:paraId="39A03225" w14:textId="77777777" w:rsidTr="00D40E86">
        <w:tc>
          <w:tcPr>
            <w:tcW w:w="704" w:type="dxa"/>
          </w:tcPr>
          <w:p w14:paraId="4CD82D46" w14:textId="77777777" w:rsidR="0090110E" w:rsidRPr="0090110E" w:rsidRDefault="0090110E" w:rsidP="0090110E">
            <w:pPr>
              <w:tabs>
                <w:tab w:val="left" w:pos="0"/>
                <w:tab w:val="center" w:pos="4153"/>
                <w:tab w:val="right" w:pos="8306"/>
              </w:tabs>
              <w:spacing w:after="0" w:line="240" w:lineRule="auto"/>
              <w:jc w:val="center"/>
              <w:rPr>
                <w:rFonts w:ascii="Times New Roman" w:eastAsia="Times New Roman" w:hAnsi="Times New Roman" w:cs="Times New Roman"/>
                <w:b/>
                <w:sz w:val="24"/>
                <w:szCs w:val="24"/>
                <w:lang w:eastAsia="ru-RU"/>
              </w:rPr>
            </w:pPr>
            <w:r w:rsidRPr="0090110E">
              <w:rPr>
                <w:rFonts w:ascii="Times New Roman" w:eastAsia="Times New Roman" w:hAnsi="Times New Roman" w:cs="Times New Roman"/>
                <w:b/>
                <w:sz w:val="24"/>
                <w:szCs w:val="24"/>
                <w:lang w:eastAsia="ru-RU"/>
              </w:rPr>
              <w:lastRenderedPageBreak/>
              <w:t>10.</w:t>
            </w:r>
          </w:p>
        </w:tc>
        <w:tc>
          <w:tcPr>
            <w:tcW w:w="3119" w:type="dxa"/>
            <w:shd w:val="clear" w:color="auto" w:fill="auto"/>
          </w:tcPr>
          <w:p w14:paraId="1C4DA242" w14:textId="77777777" w:rsidR="0090110E" w:rsidRPr="0090110E" w:rsidRDefault="0090110E" w:rsidP="0090110E">
            <w:pPr>
              <w:tabs>
                <w:tab w:val="left" w:pos="0"/>
                <w:tab w:val="center" w:pos="4153"/>
                <w:tab w:val="right" w:pos="8306"/>
              </w:tabs>
              <w:spacing w:after="0" w:line="240" w:lineRule="auto"/>
              <w:rPr>
                <w:rFonts w:ascii="Times New Roman" w:eastAsia="Times New Roman" w:hAnsi="Times New Roman" w:cs="Times New Roman"/>
                <w:b/>
                <w:sz w:val="24"/>
                <w:szCs w:val="24"/>
                <w:lang w:val="ru-RU" w:eastAsia="ru-RU"/>
              </w:rPr>
            </w:pPr>
            <w:r w:rsidRPr="0090110E">
              <w:rPr>
                <w:rFonts w:ascii="Times New Roman" w:eastAsia="Times New Roman" w:hAnsi="Times New Roman" w:cs="Times New Roman"/>
                <w:b/>
                <w:sz w:val="24"/>
                <w:szCs w:val="24"/>
                <w:lang w:eastAsia="ru-RU"/>
              </w:rPr>
              <w:t>Умови надання послуги</w:t>
            </w:r>
          </w:p>
        </w:tc>
        <w:tc>
          <w:tcPr>
            <w:tcW w:w="6095" w:type="dxa"/>
            <w:shd w:val="clear" w:color="auto" w:fill="auto"/>
          </w:tcPr>
          <w:p w14:paraId="695690EC" w14:textId="77777777" w:rsidR="0090110E" w:rsidRPr="0090110E" w:rsidRDefault="0090110E" w:rsidP="0090110E">
            <w:pPr>
              <w:spacing w:after="0" w:line="240" w:lineRule="auto"/>
              <w:jc w:val="both"/>
              <w:rPr>
                <w:rFonts w:ascii="Times New Roman" w:eastAsia="Times New Roman" w:hAnsi="Times New Roman" w:cs="Times New Roman"/>
                <w:sz w:val="24"/>
                <w:szCs w:val="24"/>
              </w:rPr>
            </w:pPr>
            <w:r w:rsidRPr="0090110E">
              <w:rPr>
                <w:rFonts w:ascii="Times New Roman" w:eastAsia="Times New Roman" w:hAnsi="Times New Roman" w:cs="Times New Roman"/>
                <w:sz w:val="24"/>
                <w:szCs w:val="24"/>
              </w:rPr>
              <w:t>Послуга доставки вантажу може бути розділена на частини.</w:t>
            </w:r>
          </w:p>
          <w:p w14:paraId="39028A7F" w14:textId="77777777" w:rsidR="0090110E" w:rsidRPr="0090110E" w:rsidRDefault="0090110E" w:rsidP="0090110E">
            <w:pPr>
              <w:spacing w:after="0" w:line="240" w:lineRule="auto"/>
              <w:jc w:val="both"/>
              <w:rPr>
                <w:rFonts w:ascii="Times New Roman" w:eastAsia="Times New Roman" w:hAnsi="Times New Roman" w:cs="Times New Roman"/>
                <w:sz w:val="24"/>
                <w:szCs w:val="24"/>
              </w:rPr>
            </w:pPr>
            <w:r w:rsidRPr="0090110E">
              <w:rPr>
                <w:rFonts w:ascii="Times New Roman" w:eastAsia="Times New Roman" w:hAnsi="Times New Roman" w:cs="Times New Roman"/>
                <w:sz w:val="24"/>
                <w:szCs w:val="24"/>
              </w:rPr>
              <w:t>Виконавець зобов’язаний забезпечити пакування Вантажу в пакувальні матеріали та ємності, що відповідають вимогам інструкції з пакування P 650.</w:t>
            </w:r>
          </w:p>
          <w:p w14:paraId="3187FF08" w14:textId="77777777" w:rsidR="0090110E" w:rsidRPr="0090110E" w:rsidRDefault="0090110E" w:rsidP="0090110E">
            <w:pPr>
              <w:spacing w:after="0" w:line="240" w:lineRule="auto"/>
              <w:ind w:hanging="6"/>
              <w:contextualSpacing/>
              <w:jc w:val="both"/>
              <w:rPr>
                <w:rFonts w:ascii="Times New Roman" w:hAnsi="Times New Roman" w:cs="Times New Roman"/>
                <w:color w:val="000000"/>
                <w:sz w:val="24"/>
                <w:szCs w:val="24"/>
                <w:shd w:val="clear" w:color="auto" w:fill="FFFFFF"/>
                <w:lang w:eastAsia="ru-RU"/>
              </w:rPr>
            </w:pPr>
            <w:r w:rsidRPr="0090110E">
              <w:rPr>
                <w:rFonts w:ascii="Times New Roman" w:eastAsia="Times New Roman" w:hAnsi="Times New Roman" w:cs="Times New Roman"/>
                <w:sz w:val="24"/>
                <w:szCs w:val="24"/>
                <w:lang w:eastAsia="ru-RU"/>
              </w:rPr>
              <w:t>Виконавець зобов’язаний забезпечити автотранспортний засіб або інший засіб, що використовується для надання Послуг, обладнанням, що дозволяє забезпечити перевезення вантажу з дотриманням температурного режиму «холодового ланцюга».</w:t>
            </w:r>
          </w:p>
          <w:p w14:paraId="494FA807" w14:textId="77777777" w:rsidR="0090110E" w:rsidRPr="0090110E" w:rsidRDefault="0090110E" w:rsidP="0090110E">
            <w:pPr>
              <w:tabs>
                <w:tab w:val="left" w:pos="0"/>
                <w:tab w:val="center" w:pos="4153"/>
                <w:tab w:val="right" w:pos="8306"/>
              </w:tabs>
              <w:spacing w:after="0" w:line="240" w:lineRule="auto"/>
              <w:jc w:val="both"/>
              <w:rPr>
                <w:rFonts w:ascii="Times New Roman" w:eastAsia="Times New Roman" w:hAnsi="Times New Roman" w:cs="Times New Roman"/>
                <w:color w:val="000000"/>
                <w:sz w:val="24"/>
                <w:szCs w:val="24"/>
                <w:shd w:val="clear" w:color="auto" w:fill="FFFFFF"/>
                <w:lang w:eastAsia="ru-RU"/>
              </w:rPr>
            </w:pPr>
            <w:r w:rsidRPr="0090110E">
              <w:rPr>
                <w:rFonts w:ascii="Times New Roman" w:eastAsia="Times New Roman" w:hAnsi="Times New Roman" w:cs="Times New Roman"/>
                <w:color w:val="000000"/>
                <w:sz w:val="24"/>
                <w:szCs w:val="24"/>
                <w:shd w:val="clear" w:color="auto" w:fill="FFFFFF"/>
                <w:lang w:eastAsia="ru-RU"/>
              </w:rPr>
              <w:t>Виконавець зобов’язаний надати Замовнику автотранспортні або інші засоби у технічно-справному та відповідному санітарному стані.</w:t>
            </w:r>
          </w:p>
          <w:p w14:paraId="0FEDF162" w14:textId="77777777" w:rsidR="0090110E" w:rsidRPr="0090110E" w:rsidRDefault="0090110E" w:rsidP="0090110E">
            <w:pPr>
              <w:tabs>
                <w:tab w:val="left" w:pos="0"/>
                <w:tab w:val="center" w:pos="4153"/>
                <w:tab w:val="right" w:pos="8306"/>
              </w:tabs>
              <w:spacing w:after="0" w:line="240" w:lineRule="auto"/>
              <w:jc w:val="both"/>
              <w:rPr>
                <w:rFonts w:ascii="Times New Roman" w:eastAsia="Times New Roman" w:hAnsi="Times New Roman" w:cs="Times New Roman"/>
                <w:color w:val="000000"/>
                <w:sz w:val="24"/>
                <w:szCs w:val="24"/>
                <w:shd w:val="clear" w:color="auto" w:fill="FFFFFF"/>
                <w:lang w:eastAsia="ru-RU"/>
              </w:rPr>
            </w:pPr>
            <w:r w:rsidRPr="0090110E">
              <w:rPr>
                <w:rFonts w:ascii="Times New Roman" w:eastAsia="Times New Roman" w:hAnsi="Times New Roman" w:cs="Times New Roman"/>
                <w:color w:val="000000"/>
                <w:sz w:val="24"/>
                <w:szCs w:val="24"/>
                <w:shd w:val="clear" w:color="auto" w:fill="FFFFFF"/>
                <w:lang w:eastAsia="ru-RU"/>
              </w:rPr>
              <w:t>Виконавець зобов’язаний забезпечити своєчасну подачу автотранспортного або іншого засобу в обумовлений час і місце та здійснення перевезення згідно вказаного маршруту відповідно до заявки Замовника.</w:t>
            </w:r>
          </w:p>
          <w:p w14:paraId="3651F21A" w14:textId="77777777" w:rsidR="0090110E" w:rsidRPr="0090110E" w:rsidRDefault="0090110E" w:rsidP="0090110E">
            <w:pPr>
              <w:tabs>
                <w:tab w:val="left" w:pos="0"/>
                <w:tab w:val="center" w:pos="4153"/>
                <w:tab w:val="right" w:pos="8306"/>
              </w:tabs>
              <w:spacing w:after="0" w:line="240" w:lineRule="auto"/>
              <w:jc w:val="both"/>
              <w:rPr>
                <w:rFonts w:ascii="Times New Roman" w:eastAsia="Times New Roman" w:hAnsi="Times New Roman" w:cs="Times New Roman"/>
                <w:color w:val="000000"/>
                <w:sz w:val="24"/>
                <w:szCs w:val="24"/>
                <w:shd w:val="clear" w:color="auto" w:fill="FFFFFF"/>
                <w:lang w:eastAsia="ru-RU"/>
              </w:rPr>
            </w:pPr>
            <w:r w:rsidRPr="0090110E">
              <w:rPr>
                <w:rFonts w:ascii="Times New Roman" w:eastAsia="Times New Roman" w:hAnsi="Times New Roman" w:cs="Times New Roman"/>
                <w:color w:val="000000"/>
                <w:sz w:val="24"/>
                <w:szCs w:val="24"/>
                <w:shd w:val="clear" w:color="auto" w:fill="FFFFFF"/>
                <w:lang w:eastAsia="ru-RU"/>
              </w:rPr>
              <w:t>Виконавець зобов’язаний забезпечити водіїв необхідною документацією для надання Послуг, проведення інструктажів з Правил дорожнього руху України, безпеки руху та інших вимог міжнародного та національного законодавства.</w:t>
            </w:r>
          </w:p>
          <w:p w14:paraId="00C19D73" w14:textId="77777777" w:rsidR="0090110E" w:rsidRPr="0090110E" w:rsidRDefault="0090110E" w:rsidP="0090110E">
            <w:pPr>
              <w:tabs>
                <w:tab w:val="left" w:pos="0"/>
                <w:tab w:val="center" w:pos="4153"/>
                <w:tab w:val="right" w:pos="8306"/>
              </w:tabs>
              <w:spacing w:after="0" w:line="240" w:lineRule="auto"/>
              <w:jc w:val="both"/>
              <w:rPr>
                <w:rFonts w:ascii="Times New Roman" w:eastAsia="Times New Roman" w:hAnsi="Times New Roman" w:cs="Times New Roman"/>
                <w:color w:val="000000"/>
                <w:sz w:val="24"/>
                <w:szCs w:val="24"/>
                <w:shd w:val="clear" w:color="auto" w:fill="FFFFFF"/>
                <w:lang w:eastAsia="ru-RU"/>
              </w:rPr>
            </w:pPr>
            <w:r w:rsidRPr="0090110E">
              <w:rPr>
                <w:rFonts w:ascii="Times New Roman" w:eastAsia="Times New Roman" w:hAnsi="Times New Roman" w:cs="Times New Roman"/>
                <w:color w:val="000000"/>
                <w:sz w:val="24"/>
                <w:szCs w:val="24"/>
                <w:shd w:val="clear" w:color="auto" w:fill="FFFFFF"/>
                <w:lang w:eastAsia="ru-RU"/>
              </w:rPr>
              <w:t>Забезпечення транспортних засобів, що залучаються для надання Послуг паливно-мастильними матеріалами, технічним обслуговуванням, здійснюється за рахунок Виконавця.</w:t>
            </w:r>
          </w:p>
          <w:p w14:paraId="1EC1FBA1" w14:textId="77777777" w:rsidR="0090110E" w:rsidRPr="0090110E" w:rsidRDefault="0090110E" w:rsidP="0090110E">
            <w:pPr>
              <w:tabs>
                <w:tab w:val="left" w:pos="0"/>
                <w:tab w:val="center" w:pos="4153"/>
                <w:tab w:val="right" w:pos="8306"/>
              </w:tabs>
              <w:spacing w:after="0" w:line="240" w:lineRule="auto"/>
              <w:jc w:val="both"/>
              <w:rPr>
                <w:rFonts w:ascii="Times New Roman" w:eastAsia="Times New Roman" w:hAnsi="Times New Roman" w:cs="Times New Roman"/>
                <w:color w:val="000000"/>
                <w:sz w:val="24"/>
                <w:szCs w:val="24"/>
                <w:shd w:val="clear" w:color="auto" w:fill="FFFFFF"/>
                <w:lang w:eastAsia="ru-RU"/>
              </w:rPr>
            </w:pPr>
            <w:r w:rsidRPr="0090110E">
              <w:rPr>
                <w:rFonts w:ascii="Times New Roman" w:eastAsia="Times New Roman" w:hAnsi="Times New Roman" w:cs="Times New Roman"/>
                <w:color w:val="000000"/>
                <w:sz w:val="24"/>
                <w:szCs w:val="24"/>
                <w:shd w:val="clear" w:color="auto" w:fill="FFFFFF"/>
                <w:lang w:eastAsia="ru-RU"/>
              </w:rPr>
              <w:t>Виконавець зобов’язаний забезпечити виконання вимог охорони праці, пожежної безпеки.</w:t>
            </w:r>
          </w:p>
          <w:p w14:paraId="12DF0178" w14:textId="77777777" w:rsidR="0090110E" w:rsidRPr="0090110E" w:rsidRDefault="0090110E" w:rsidP="0090110E">
            <w:pPr>
              <w:tabs>
                <w:tab w:val="left" w:pos="0"/>
                <w:tab w:val="center" w:pos="4153"/>
                <w:tab w:val="right" w:pos="8306"/>
              </w:tabs>
              <w:spacing w:after="0" w:line="240" w:lineRule="auto"/>
              <w:jc w:val="both"/>
              <w:rPr>
                <w:rFonts w:ascii="Times New Roman" w:eastAsia="Times New Roman" w:hAnsi="Times New Roman" w:cs="Times New Roman"/>
                <w:color w:val="000000"/>
                <w:sz w:val="24"/>
                <w:szCs w:val="24"/>
                <w:shd w:val="clear" w:color="auto" w:fill="FFFFFF"/>
                <w:lang w:eastAsia="ru-RU"/>
              </w:rPr>
            </w:pPr>
            <w:r w:rsidRPr="0090110E">
              <w:rPr>
                <w:rFonts w:ascii="Times New Roman" w:eastAsia="Times New Roman" w:hAnsi="Times New Roman" w:cs="Times New Roman"/>
                <w:color w:val="000000"/>
                <w:sz w:val="24"/>
                <w:szCs w:val="24"/>
                <w:shd w:val="clear" w:color="auto" w:fill="FFFFFF"/>
                <w:lang w:eastAsia="ru-RU"/>
              </w:rPr>
              <w:t>Виконавець зобов’язаний забезпечити проведення контролю стану здоров’я водіїв та інших осіб, що залучені до надання Послуг.</w:t>
            </w:r>
          </w:p>
          <w:p w14:paraId="10481D7E" w14:textId="77777777" w:rsidR="0090110E" w:rsidRPr="0090110E" w:rsidRDefault="0090110E" w:rsidP="0090110E">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0110E">
              <w:rPr>
                <w:rFonts w:ascii="Times New Roman" w:eastAsia="Times New Roman" w:hAnsi="Times New Roman" w:cs="Times New Roman"/>
                <w:color w:val="000000"/>
                <w:sz w:val="24"/>
                <w:szCs w:val="24"/>
                <w:shd w:val="clear" w:color="auto" w:fill="FFFFFF"/>
              </w:rPr>
              <w:t>Виконавець зобов’язаний забезпечити дотримання всіх заходів із екологічної безпеки та захисту довкілля.</w:t>
            </w:r>
          </w:p>
        </w:tc>
      </w:tr>
      <w:bookmarkEnd w:id="7"/>
    </w:tbl>
    <w:p w14:paraId="0544F31D" w14:textId="77777777" w:rsidR="00D450E1" w:rsidRDefault="00D450E1" w:rsidP="00D450E1">
      <w:pPr>
        <w:widowControl w:val="0"/>
        <w:tabs>
          <w:tab w:val="left" w:pos="9801"/>
        </w:tabs>
        <w:autoSpaceDE w:val="0"/>
        <w:autoSpaceDN w:val="0"/>
        <w:spacing w:after="0" w:line="240" w:lineRule="auto"/>
        <w:ind w:left="100" w:right="105" w:firstLine="710"/>
        <w:jc w:val="both"/>
        <w:rPr>
          <w:rFonts w:ascii="Times New Roman" w:eastAsia="Times New Roman" w:hAnsi="Times New Roman" w:cs="Times New Roman"/>
          <w:sz w:val="24"/>
          <w:szCs w:val="24"/>
        </w:rPr>
      </w:pPr>
    </w:p>
    <w:tbl>
      <w:tblPr>
        <w:tblW w:w="9498" w:type="dxa"/>
        <w:tblInd w:w="284" w:type="dxa"/>
        <w:tblLayout w:type="fixed"/>
        <w:tblLook w:val="0000" w:firstRow="0" w:lastRow="0" w:firstColumn="0" w:lastColumn="0" w:noHBand="0" w:noVBand="0"/>
      </w:tblPr>
      <w:tblGrid>
        <w:gridCol w:w="4859"/>
        <w:gridCol w:w="2518"/>
        <w:gridCol w:w="2121"/>
      </w:tblGrid>
      <w:tr w:rsidR="0090110E" w:rsidRPr="003C45E2" w14:paraId="05F24960" w14:textId="77777777" w:rsidTr="00D40E86">
        <w:tc>
          <w:tcPr>
            <w:tcW w:w="4859" w:type="dxa"/>
          </w:tcPr>
          <w:p w14:paraId="57ABAFF4" w14:textId="77777777" w:rsidR="0090110E" w:rsidRPr="003C45E2" w:rsidRDefault="0090110E" w:rsidP="00D40E86">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Керівник Учасника процедури закупівлі </w:t>
            </w:r>
          </w:p>
          <w:p w14:paraId="708A1528" w14:textId="77777777" w:rsidR="0090110E" w:rsidRPr="003C45E2" w:rsidRDefault="0090110E" w:rsidP="00D40E86">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(або уповноважена особа) </w:t>
            </w:r>
          </w:p>
        </w:tc>
        <w:tc>
          <w:tcPr>
            <w:tcW w:w="2518" w:type="dxa"/>
          </w:tcPr>
          <w:p w14:paraId="7C5A807C" w14:textId="77777777" w:rsidR="0090110E" w:rsidRPr="003C45E2" w:rsidRDefault="0090110E" w:rsidP="00D40E86">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3C45E2">
              <w:rPr>
                <w:rFonts w:ascii="Times New Roman" w:hAnsi="Times New Roman"/>
                <w:color w:val="000000"/>
                <w:sz w:val="24"/>
                <w:szCs w:val="24"/>
              </w:rPr>
              <w:t>підпис</w:t>
            </w:r>
          </w:p>
        </w:tc>
        <w:tc>
          <w:tcPr>
            <w:tcW w:w="2121" w:type="dxa"/>
          </w:tcPr>
          <w:p w14:paraId="3700170C" w14:textId="77777777" w:rsidR="0090110E" w:rsidRPr="003C45E2" w:rsidRDefault="0090110E" w:rsidP="00D40E86">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Прізвище,</w:t>
            </w:r>
          </w:p>
          <w:p w14:paraId="198106E5" w14:textId="77777777" w:rsidR="0090110E" w:rsidRPr="003C45E2" w:rsidRDefault="0090110E" w:rsidP="00D40E86">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ініціали</w:t>
            </w:r>
          </w:p>
        </w:tc>
      </w:tr>
    </w:tbl>
    <w:p w14:paraId="76CDFE8F" w14:textId="77777777" w:rsidR="0090110E" w:rsidRPr="00D450E1" w:rsidRDefault="0090110E" w:rsidP="00D450E1">
      <w:pPr>
        <w:widowControl w:val="0"/>
        <w:tabs>
          <w:tab w:val="left" w:pos="9801"/>
        </w:tabs>
        <w:autoSpaceDE w:val="0"/>
        <w:autoSpaceDN w:val="0"/>
        <w:spacing w:after="0" w:line="240" w:lineRule="auto"/>
        <w:ind w:left="100" w:right="105" w:firstLine="710"/>
        <w:jc w:val="both"/>
        <w:rPr>
          <w:rFonts w:ascii="Times New Roman" w:eastAsia="Times New Roman" w:hAnsi="Times New Roman" w:cs="Times New Roman"/>
          <w:sz w:val="24"/>
          <w:szCs w:val="24"/>
        </w:rPr>
      </w:pPr>
    </w:p>
    <w:p w14:paraId="066D7A7B" w14:textId="77777777" w:rsidR="00D450E1" w:rsidRPr="00D450E1" w:rsidRDefault="00D450E1" w:rsidP="00D450E1">
      <w:pPr>
        <w:widowControl w:val="0"/>
        <w:tabs>
          <w:tab w:val="left" w:pos="9801"/>
        </w:tabs>
        <w:autoSpaceDE w:val="0"/>
        <w:autoSpaceDN w:val="0"/>
        <w:spacing w:after="0" w:line="240" w:lineRule="auto"/>
        <w:ind w:left="100" w:right="105" w:firstLine="710"/>
        <w:jc w:val="both"/>
        <w:rPr>
          <w:rFonts w:ascii="Times New Roman" w:eastAsia="Times New Roman" w:hAnsi="Times New Roman" w:cs="Times New Roman"/>
          <w:sz w:val="24"/>
          <w:szCs w:val="24"/>
        </w:rPr>
      </w:pPr>
    </w:p>
    <w:p w14:paraId="0AA7A373" w14:textId="77777777" w:rsidR="00D450E1" w:rsidRPr="00D450E1" w:rsidRDefault="00D450E1" w:rsidP="00D450E1">
      <w:pPr>
        <w:widowControl w:val="0"/>
        <w:tabs>
          <w:tab w:val="left" w:pos="284"/>
          <w:tab w:val="left" w:pos="709"/>
          <w:tab w:val="left" w:pos="993"/>
          <w:tab w:val="left" w:pos="1134"/>
        </w:tabs>
        <w:suppressAutoHyphens/>
        <w:spacing w:after="0" w:line="240" w:lineRule="auto"/>
        <w:ind w:right="-3"/>
        <w:jc w:val="both"/>
        <w:sectPr w:rsidR="00D450E1" w:rsidRPr="00D450E1" w:rsidSect="00D450E1">
          <w:pgSz w:w="11906" w:h="16838"/>
          <w:pgMar w:top="709" w:right="566" w:bottom="1418" w:left="1418" w:header="709" w:footer="709" w:gutter="0"/>
          <w:pgNumType w:start="1"/>
          <w:cols w:space="720"/>
        </w:sectPr>
      </w:pPr>
    </w:p>
    <w:bookmarkEnd w:id="5"/>
    <w:p w14:paraId="032846CE" w14:textId="2417E4F3" w:rsidR="00527582" w:rsidRPr="00CF69F3" w:rsidRDefault="00527582" w:rsidP="00FC6461">
      <w:pPr>
        <w:spacing w:after="0" w:line="240" w:lineRule="auto"/>
        <w:ind w:firstLine="11907"/>
        <w:rPr>
          <w:rFonts w:ascii="Times New Roman" w:hAnsi="Times New Roman" w:cs="Times New Roman"/>
          <w:b/>
          <w:bCs/>
          <w:color w:val="000000"/>
          <w:sz w:val="24"/>
          <w:szCs w:val="24"/>
          <w:lang w:eastAsia="ru-RU"/>
        </w:rPr>
      </w:pPr>
      <w:r w:rsidRPr="00CF69F3">
        <w:rPr>
          <w:rFonts w:ascii="Times New Roman" w:hAnsi="Times New Roman" w:cs="Times New Roman"/>
          <w:b/>
          <w:bCs/>
          <w:color w:val="000000"/>
          <w:sz w:val="24"/>
          <w:szCs w:val="24"/>
          <w:lang w:eastAsia="ru-RU"/>
        </w:rPr>
        <w:lastRenderedPageBreak/>
        <w:t>ДОДАТОК 3</w:t>
      </w:r>
    </w:p>
    <w:p w14:paraId="3B30FB84" w14:textId="77777777" w:rsidR="00527582" w:rsidRPr="00525CB7" w:rsidRDefault="00527582" w:rsidP="00FC6461">
      <w:pPr>
        <w:spacing w:after="0" w:line="240" w:lineRule="auto"/>
        <w:ind w:firstLine="11907"/>
        <w:rPr>
          <w:rFonts w:ascii="Times New Roman" w:hAnsi="Times New Roman" w:cs="Times New Roman"/>
          <w:color w:val="000000"/>
          <w:sz w:val="24"/>
          <w:szCs w:val="24"/>
          <w:lang w:eastAsia="ru-RU"/>
        </w:rPr>
      </w:pPr>
      <w:r w:rsidRPr="00525CB7">
        <w:rPr>
          <w:rFonts w:ascii="Times New Roman" w:hAnsi="Times New Roman" w:cs="Times New Roman"/>
          <w:color w:val="000000"/>
          <w:sz w:val="24"/>
          <w:szCs w:val="24"/>
          <w:lang w:eastAsia="ru-RU"/>
        </w:rPr>
        <w:t>до тендерної документації</w:t>
      </w:r>
    </w:p>
    <w:p w14:paraId="4EAF8547" w14:textId="77777777" w:rsidR="00142C0A" w:rsidRPr="00CF69F3" w:rsidRDefault="00142C0A" w:rsidP="006A4DF4">
      <w:pPr>
        <w:spacing w:after="0" w:line="240" w:lineRule="auto"/>
        <w:ind w:firstLine="6663"/>
        <w:rPr>
          <w:rFonts w:ascii="Times New Roman" w:hAnsi="Times New Roman" w:cs="Times New Roman"/>
          <w:b/>
          <w:bCs/>
          <w:color w:val="000000"/>
          <w:sz w:val="24"/>
          <w:szCs w:val="24"/>
          <w:lang w:eastAsia="ru-RU"/>
        </w:rPr>
      </w:pPr>
    </w:p>
    <w:p w14:paraId="7732CD09" w14:textId="0F733D01" w:rsidR="006465E6" w:rsidRPr="00F44A3B" w:rsidRDefault="00F44A3B" w:rsidP="006465E6">
      <w:pPr>
        <w:pStyle w:val="af"/>
        <w:tabs>
          <w:tab w:val="left" w:pos="180"/>
          <w:tab w:val="left" w:pos="993"/>
        </w:tabs>
        <w:ind w:left="0"/>
        <w:jc w:val="center"/>
        <w:rPr>
          <w:b/>
          <w:sz w:val="24"/>
          <w:szCs w:val="24"/>
          <w:lang w:val="uk-UA"/>
        </w:rPr>
      </w:pPr>
      <w:r w:rsidRPr="00F44A3B">
        <w:rPr>
          <w:b/>
          <w:sz w:val="24"/>
          <w:szCs w:val="24"/>
          <w:lang w:val="uk-UA"/>
        </w:rPr>
        <w:t>ЦІНА ТЕНДЕРНОЇ ПРОПОЗИЦІЇ</w:t>
      </w:r>
    </w:p>
    <w:p w14:paraId="72F0C2BC" w14:textId="1A4088DB" w:rsidR="006465E6" w:rsidRDefault="006465E6" w:rsidP="00F44A3B">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Ми, __________________________________________________ (назва учасника), надаємо свою </w:t>
      </w:r>
      <w:r w:rsidR="00F44A3B">
        <w:rPr>
          <w:rFonts w:ascii="Times New Roman" w:hAnsi="Times New Roman"/>
          <w:sz w:val="24"/>
          <w:szCs w:val="24"/>
        </w:rPr>
        <w:t>тендерну</w:t>
      </w:r>
      <w:r>
        <w:rPr>
          <w:rFonts w:ascii="Times New Roman" w:hAnsi="Times New Roman"/>
          <w:sz w:val="24"/>
          <w:szCs w:val="24"/>
        </w:rPr>
        <w:t xml:space="preserve"> пропозицію щодо участі у тендері на закупівлю </w:t>
      </w:r>
      <w:r w:rsidR="00E8406A">
        <w:rPr>
          <w:rFonts w:ascii="Times New Roman" w:hAnsi="Times New Roman"/>
          <w:sz w:val="24"/>
          <w:szCs w:val="24"/>
        </w:rPr>
        <w:t xml:space="preserve">згідно з кодом </w:t>
      </w:r>
      <w:r w:rsidR="00866ADE">
        <w:rPr>
          <w:rStyle w:val="fontstyle01"/>
        </w:rPr>
        <w:t xml:space="preserve">ДК 021:2015:63520000-0 - Послуги транспортних агентств (Послуги дорожнього перевезення небезпечного вантажу біологічного матеріалу категорії А (код UN 2814) - </w:t>
      </w:r>
      <w:proofErr w:type="spellStart"/>
      <w:r w:rsidR="00866ADE">
        <w:rPr>
          <w:rStyle w:val="fontstyle01"/>
        </w:rPr>
        <w:t>культуральна</w:t>
      </w:r>
      <w:proofErr w:type="spellEnd"/>
      <w:r w:rsidR="00866ADE">
        <w:rPr>
          <w:rStyle w:val="fontstyle01"/>
        </w:rPr>
        <w:t xml:space="preserve"> рідина</w:t>
      </w:r>
      <w:r w:rsidR="00866ADE" w:rsidRPr="00F44A3B">
        <w:rPr>
          <w:rStyle w:val="fontstyle01"/>
        </w:rPr>
        <w:t>)</w:t>
      </w:r>
      <w:r w:rsidRPr="00F44A3B">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в наступному обсязі</w:t>
      </w:r>
      <w:r w:rsidR="00E8406A">
        <w:rPr>
          <w:rFonts w:ascii="Times New Roman" w:hAnsi="Times New Roman"/>
          <w:sz w:val="24"/>
          <w:szCs w:val="24"/>
        </w:rPr>
        <w:t xml:space="preserve"> та за наступними цінами</w:t>
      </w:r>
      <w:r>
        <w:rPr>
          <w:rFonts w:ascii="Times New Roman" w:hAnsi="Times New Roman"/>
          <w:sz w:val="24"/>
          <w:szCs w:val="24"/>
        </w:rPr>
        <w:t>:</w:t>
      </w:r>
    </w:p>
    <w:p w14:paraId="76F4F217" w14:textId="77777777" w:rsidR="0090110E" w:rsidRDefault="0090110E" w:rsidP="00F44A3B">
      <w:pPr>
        <w:widowControl w:val="0"/>
        <w:autoSpaceDE w:val="0"/>
        <w:autoSpaceDN w:val="0"/>
        <w:adjustRightInd w:val="0"/>
        <w:spacing w:after="0" w:line="240" w:lineRule="auto"/>
        <w:ind w:firstLine="709"/>
        <w:jc w:val="both"/>
        <w:rPr>
          <w:rFonts w:ascii="Times New Roman" w:hAnsi="Times New Roman"/>
          <w:sz w:val="24"/>
          <w:szCs w:val="24"/>
        </w:rPr>
      </w:pPr>
    </w:p>
    <w:tbl>
      <w:tblPr>
        <w:tblStyle w:val="af1"/>
        <w:tblW w:w="5000" w:type="pct"/>
        <w:jc w:val="center"/>
        <w:tblLayout w:type="fixed"/>
        <w:tblLook w:val="04A0" w:firstRow="1" w:lastRow="0" w:firstColumn="1" w:lastColumn="0" w:noHBand="0" w:noVBand="1"/>
      </w:tblPr>
      <w:tblGrid>
        <w:gridCol w:w="498"/>
        <w:gridCol w:w="2580"/>
        <w:gridCol w:w="2580"/>
        <w:gridCol w:w="2580"/>
        <w:gridCol w:w="2581"/>
        <w:gridCol w:w="1273"/>
        <w:gridCol w:w="1253"/>
        <w:gridCol w:w="1356"/>
      </w:tblGrid>
      <w:tr w:rsidR="0090110E" w:rsidRPr="0090110E" w14:paraId="08D981DA" w14:textId="77777777" w:rsidTr="00D40E86">
        <w:trPr>
          <w:jc w:val="center"/>
        </w:trPr>
        <w:tc>
          <w:tcPr>
            <w:tcW w:w="503" w:type="dxa"/>
            <w:vAlign w:val="center"/>
          </w:tcPr>
          <w:p w14:paraId="5492EBB3" w14:textId="77777777" w:rsidR="0090110E" w:rsidRPr="0090110E" w:rsidRDefault="0090110E" w:rsidP="0090110E">
            <w:pPr>
              <w:widowControl w:val="0"/>
              <w:autoSpaceDE w:val="0"/>
              <w:autoSpaceDN w:val="0"/>
              <w:ind w:left="-57" w:right="-57"/>
              <w:jc w:val="center"/>
              <w:rPr>
                <w:b/>
                <w:sz w:val="24"/>
                <w:szCs w:val="24"/>
                <w:lang w:eastAsia="ru-RU" w:bidi="en-US"/>
              </w:rPr>
            </w:pPr>
            <w:r w:rsidRPr="0090110E">
              <w:rPr>
                <w:b/>
                <w:sz w:val="24"/>
                <w:szCs w:val="24"/>
                <w:lang w:eastAsia="ru-RU" w:bidi="en-US"/>
              </w:rPr>
              <w:t>№</w:t>
            </w:r>
          </w:p>
        </w:tc>
        <w:tc>
          <w:tcPr>
            <w:tcW w:w="2632" w:type="dxa"/>
            <w:vAlign w:val="center"/>
          </w:tcPr>
          <w:p w14:paraId="236907BF" w14:textId="77777777" w:rsidR="0090110E" w:rsidRPr="0090110E" w:rsidRDefault="0090110E" w:rsidP="0090110E">
            <w:pPr>
              <w:widowControl w:val="0"/>
              <w:autoSpaceDE w:val="0"/>
              <w:autoSpaceDN w:val="0"/>
              <w:ind w:left="-57" w:right="-57"/>
              <w:jc w:val="center"/>
              <w:rPr>
                <w:b/>
                <w:sz w:val="24"/>
                <w:szCs w:val="24"/>
                <w:lang w:eastAsia="ru-RU" w:bidi="en-US"/>
              </w:rPr>
            </w:pPr>
            <w:r w:rsidRPr="0090110E">
              <w:rPr>
                <w:b/>
                <w:sz w:val="24"/>
                <w:szCs w:val="24"/>
                <w:lang w:eastAsia="ru-RU" w:bidi="en-US"/>
              </w:rPr>
              <w:t>Адреса установи-відправника Вантажу</w:t>
            </w:r>
          </w:p>
        </w:tc>
        <w:tc>
          <w:tcPr>
            <w:tcW w:w="2632" w:type="dxa"/>
            <w:vAlign w:val="center"/>
          </w:tcPr>
          <w:p w14:paraId="0F5AFC70" w14:textId="77777777" w:rsidR="0090110E" w:rsidRPr="0090110E" w:rsidRDefault="0090110E" w:rsidP="0090110E">
            <w:pPr>
              <w:widowControl w:val="0"/>
              <w:autoSpaceDE w:val="0"/>
              <w:autoSpaceDN w:val="0"/>
              <w:ind w:left="-57" w:right="-57"/>
              <w:jc w:val="center"/>
              <w:rPr>
                <w:b/>
                <w:sz w:val="24"/>
                <w:szCs w:val="24"/>
                <w:lang w:eastAsia="ru-RU" w:bidi="en-US"/>
              </w:rPr>
            </w:pPr>
            <w:r w:rsidRPr="0090110E">
              <w:rPr>
                <w:b/>
                <w:sz w:val="24"/>
                <w:szCs w:val="24"/>
                <w:lang w:eastAsia="ru-RU" w:bidi="en-US"/>
              </w:rPr>
              <w:t>Назва установи-відправника</w:t>
            </w:r>
          </w:p>
        </w:tc>
        <w:tc>
          <w:tcPr>
            <w:tcW w:w="2632" w:type="dxa"/>
            <w:vAlign w:val="center"/>
          </w:tcPr>
          <w:p w14:paraId="30930431" w14:textId="77777777" w:rsidR="0090110E" w:rsidRPr="0090110E" w:rsidRDefault="0090110E" w:rsidP="0090110E">
            <w:pPr>
              <w:widowControl w:val="0"/>
              <w:autoSpaceDE w:val="0"/>
              <w:autoSpaceDN w:val="0"/>
              <w:ind w:left="-57" w:right="-57"/>
              <w:jc w:val="center"/>
              <w:rPr>
                <w:b/>
                <w:sz w:val="24"/>
                <w:szCs w:val="24"/>
                <w:lang w:eastAsia="ru-RU" w:bidi="en-US"/>
              </w:rPr>
            </w:pPr>
            <w:r w:rsidRPr="0090110E">
              <w:rPr>
                <w:b/>
                <w:sz w:val="24"/>
                <w:szCs w:val="24"/>
                <w:lang w:eastAsia="ru-RU" w:bidi="en-US"/>
              </w:rPr>
              <w:t>Адреса установи-отримувача Вантажу</w:t>
            </w:r>
          </w:p>
        </w:tc>
        <w:tc>
          <w:tcPr>
            <w:tcW w:w="2633" w:type="dxa"/>
            <w:vAlign w:val="center"/>
          </w:tcPr>
          <w:p w14:paraId="1314ABC9" w14:textId="77777777" w:rsidR="0090110E" w:rsidRPr="0090110E" w:rsidRDefault="0090110E" w:rsidP="0090110E">
            <w:pPr>
              <w:widowControl w:val="0"/>
              <w:autoSpaceDE w:val="0"/>
              <w:autoSpaceDN w:val="0"/>
              <w:ind w:left="-57" w:right="-57"/>
              <w:jc w:val="center"/>
              <w:rPr>
                <w:b/>
                <w:sz w:val="24"/>
                <w:szCs w:val="24"/>
                <w:lang w:eastAsia="ru-RU" w:bidi="en-US"/>
              </w:rPr>
            </w:pPr>
            <w:r w:rsidRPr="0090110E">
              <w:rPr>
                <w:b/>
                <w:sz w:val="24"/>
                <w:szCs w:val="24"/>
                <w:lang w:eastAsia="ru-RU" w:bidi="en-US"/>
              </w:rPr>
              <w:t>Назва установи-відправника</w:t>
            </w:r>
          </w:p>
        </w:tc>
        <w:tc>
          <w:tcPr>
            <w:tcW w:w="1296" w:type="dxa"/>
            <w:vAlign w:val="center"/>
          </w:tcPr>
          <w:p w14:paraId="1B0F0BA6" w14:textId="77777777" w:rsidR="0090110E" w:rsidRPr="0090110E" w:rsidRDefault="0090110E" w:rsidP="0090110E">
            <w:pPr>
              <w:widowControl w:val="0"/>
              <w:autoSpaceDE w:val="0"/>
              <w:autoSpaceDN w:val="0"/>
              <w:ind w:left="-57" w:right="-57"/>
              <w:jc w:val="center"/>
              <w:rPr>
                <w:b/>
                <w:sz w:val="24"/>
                <w:szCs w:val="24"/>
                <w:lang w:eastAsia="ru-RU" w:bidi="en-US"/>
              </w:rPr>
            </w:pPr>
            <w:r w:rsidRPr="0090110E">
              <w:rPr>
                <w:b/>
                <w:sz w:val="24"/>
                <w:szCs w:val="24"/>
                <w:lang w:eastAsia="ru-RU" w:bidi="en-US"/>
              </w:rPr>
              <w:t>Кількість доставок Вантажу</w:t>
            </w:r>
          </w:p>
        </w:tc>
        <w:tc>
          <w:tcPr>
            <w:tcW w:w="1275" w:type="dxa"/>
            <w:vAlign w:val="center"/>
          </w:tcPr>
          <w:p w14:paraId="2B3E99AD" w14:textId="77777777" w:rsidR="0090110E" w:rsidRPr="0090110E" w:rsidRDefault="0090110E" w:rsidP="0090110E">
            <w:pPr>
              <w:spacing w:line="228" w:lineRule="auto"/>
              <w:ind w:left="-57" w:right="-57"/>
              <w:jc w:val="center"/>
              <w:rPr>
                <w:b/>
                <w:bCs/>
                <w:color w:val="000000"/>
                <w:sz w:val="24"/>
                <w:szCs w:val="24"/>
              </w:rPr>
            </w:pPr>
            <w:r w:rsidRPr="0090110E">
              <w:rPr>
                <w:b/>
                <w:bCs/>
                <w:color w:val="000000"/>
                <w:sz w:val="24"/>
                <w:szCs w:val="24"/>
              </w:rPr>
              <w:t>Ціна за одну доставку до однієї установи-отримувача, грн без ПДВ*</w:t>
            </w:r>
          </w:p>
        </w:tc>
        <w:tc>
          <w:tcPr>
            <w:tcW w:w="1381" w:type="dxa"/>
            <w:vAlign w:val="center"/>
          </w:tcPr>
          <w:p w14:paraId="1B9A486F" w14:textId="77777777" w:rsidR="0090110E" w:rsidRPr="0090110E" w:rsidRDefault="0090110E" w:rsidP="0090110E">
            <w:pPr>
              <w:widowControl w:val="0"/>
              <w:autoSpaceDE w:val="0"/>
              <w:autoSpaceDN w:val="0"/>
              <w:ind w:left="-57" w:right="-57"/>
              <w:jc w:val="center"/>
              <w:rPr>
                <w:b/>
                <w:sz w:val="24"/>
                <w:szCs w:val="24"/>
                <w:lang w:eastAsia="ru-RU" w:bidi="en-US"/>
              </w:rPr>
            </w:pPr>
            <w:r w:rsidRPr="0090110E">
              <w:rPr>
                <w:b/>
                <w:bCs/>
                <w:color w:val="000000"/>
                <w:sz w:val="24"/>
                <w:szCs w:val="24"/>
              </w:rPr>
              <w:t>Вартість послуги, грн без ПДВ*</w:t>
            </w:r>
          </w:p>
        </w:tc>
      </w:tr>
      <w:tr w:rsidR="0090110E" w:rsidRPr="0090110E" w14:paraId="315BF8A1" w14:textId="77777777" w:rsidTr="00D40E86">
        <w:trPr>
          <w:jc w:val="center"/>
        </w:trPr>
        <w:tc>
          <w:tcPr>
            <w:tcW w:w="503" w:type="dxa"/>
            <w:vAlign w:val="center"/>
          </w:tcPr>
          <w:p w14:paraId="1B572C2A" w14:textId="77777777" w:rsidR="0090110E" w:rsidRPr="0090110E" w:rsidRDefault="0090110E" w:rsidP="0090110E">
            <w:pPr>
              <w:widowControl w:val="0"/>
              <w:autoSpaceDE w:val="0"/>
              <w:autoSpaceDN w:val="0"/>
              <w:ind w:left="-57" w:right="-57"/>
              <w:jc w:val="center"/>
              <w:rPr>
                <w:bCs/>
                <w:sz w:val="24"/>
                <w:szCs w:val="24"/>
                <w:lang w:eastAsia="ru-RU" w:bidi="en-US"/>
              </w:rPr>
            </w:pPr>
            <w:r w:rsidRPr="0090110E">
              <w:rPr>
                <w:bCs/>
                <w:sz w:val="24"/>
                <w:szCs w:val="24"/>
                <w:lang w:eastAsia="ru-RU" w:bidi="en-US"/>
              </w:rPr>
              <w:t>1</w:t>
            </w:r>
          </w:p>
        </w:tc>
        <w:tc>
          <w:tcPr>
            <w:tcW w:w="2632" w:type="dxa"/>
            <w:vAlign w:val="center"/>
          </w:tcPr>
          <w:p w14:paraId="7A4601EC" w14:textId="77777777" w:rsidR="0090110E" w:rsidRPr="0090110E" w:rsidRDefault="0090110E" w:rsidP="0090110E">
            <w:pPr>
              <w:widowControl w:val="0"/>
              <w:autoSpaceDE w:val="0"/>
              <w:autoSpaceDN w:val="0"/>
              <w:ind w:left="-57" w:right="-57"/>
              <w:jc w:val="center"/>
              <w:rPr>
                <w:b/>
                <w:sz w:val="24"/>
                <w:szCs w:val="24"/>
                <w:lang w:eastAsia="ru-RU" w:bidi="en-US"/>
              </w:rPr>
            </w:pPr>
            <w:r w:rsidRPr="0090110E">
              <w:rPr>
                <w:rFonts w:eastAsia="Arial"/>
                <w:color w:val="000000"/>
                <w:sz w:val="24"/>
                <w:szCs w:val="24"/>
                <w:lang w:eastAsia="ru-RU"/>
              </w:rPr>
              <w:t xml:space="preserve">04071, м. Київ, </w:t>
            </w:r>
            <w:r w:rsidRPr="0090110E">
              <w:rPr>
                <w:rFonts w:eastAsia="Arial"/>
                <w:color w:val="000000"/>
                <w:sz w:val="24"/>
                <w:szCs w:val="24"/>
                <w:lang w:val="ru-RU" w:eastAsia="ru-RU"/>
              </w:rPr>
              <w:br/>
            </w:r>
            <w:r w:rsidRPr="0090110E">
              <w:rPr>
                <w:rFonts w:eastAsia="Arial"/>
                <w:color w:val="000000"/>
                <w:sz w:val="24"/>
                <w:szCs w:val="24"/>
                <w:lang w:eastAsia="ru-RU"/>
              </w:rPr>
              <w:t>вул. Ярославська, 41.</w:t>
            </w:r>
          </w:p>
        </w:tc>
        <w:tc>
          <w:tcPr>
            <w:tcW w:w="2632" w:type="dxa"/>
            <w:vAlign w:val="center"/>
          </w:tcPr>
          <w:p w14:paraId="6AC4C38D" w14:textId="77777777" w:rsidR="0090110E" w:rsidRPr="0090110E" w:rsidRDefault="0090110E" w:rsidP="0090110E">
            <w:pPr>
              <w:widowControl w:val="0"/>
              <w:autoSpaceDE w:val="0"/>
              <w:autoSpaceDN w:val="0"/>
              <w:ind w:left="-57" w:right="-57"/>
              <w:jc w:val="center"/>
              <w:rPr>
                <w:b/>
                <w:sz w:val="24"/>
                <w:szCs w:val="24"/>
                <w:lang w:eastAsia="ru-RU" w:bidi="en-US"/>
              </w:rPr>
            </w:pPr>
            <w:proofErr w:type="spellStart"/>
            <w:r w:rsidRPr="0090110E">
              <w:rPr>
                <w:color w:val="212529"/>
                <w:sz w:val="24"/>
                <w:szCs w:val="24"/>
                <w:shd w:val="clear" w:color="auto" w:fill="FFFFFF"/>
              </w:rPr>
              <w:t>Референс</w:t>
            </w:r>
            <w:proofErr w:type="spellEnd"/>
            <w:r w:rsidRPr="0090110E">
              <w:rPr>
                <w:color w:val="212529"/>
                <w:sz w:val="24"/>
                <w:szCs w:val="24"/>
                <w:shd w:val="clear" w:color="auto" w:fill="FFFFFF"/>
              </w:rPr>
              <w:t xml:space="preserve">-лабораторія діагностики туберкульозу, бактеріальних, паразитарних та особливо небезпечних патогенів </w:t>
            </w:r>
            <w:r w:rsidRPr="0090110E">
              <w:rPr>
                <w:sz w:val="24"/>
                <w:szCs w:val="24"/>
              </w:rPr>
              <w:t>ДУ «Центр громадського здоров’я МОЗ України»</w:t>
            </w:r>
          </w:p>
        </w:tc>
        <w:tc>
          <w:tcPr>
            <w:tcW w:w="2632" w:type="dxa"/>
            <w:vAlign w:val="center"/>
          </w:tcPr>
          <w:p w14:paraId="198EEC24" w14:textId="77777777" w:rsidR="0090110E" w:rsidRPr="0090110E" w:rsidRDefault="0090110E" w:rsidP="0090110E">
            <w:pPr>
              <w:widowControl w:val="0"/>
              <w:autoSpaceDE w:val="0"/>
              <w:autoSpaceDN w:val="0"/>
              <w:ind w:left="-57" w:right="-57"/>
              <w:jc w:val="center"/>
              <w:rPr>
                <w:sz w:val="24"/>
                <w:szCs w:val="24"/>
                <w:lang w:eastAsia="ru-RU" w:bidi="en-US"/>
              </w:rPr>
            </w:pPr>
            <w:r w:rsidRPr="0090110E">
              <w:rPr>
                <w:sz w:val="24"/>
                <w:szCs w:val="24"/>
                <w:lang w:val="en-US"/>
              </w:rPr>
              <w:t>Germany</w:t>
            </w:r>
            <w:r w:rsidRPr="0090110E">
              <w:rPr>
                <w:sz w:val="24"/>
                <w:szCs w:val="24"/>
              </w:rPr>
              <w:t xml:space="preserve"> </w:t>
            </w:r>
            <w:r w:rsidRPr="0090110E">
              <w:rPr>
                <w:sz w:val="24"/>
                <w:szCs w:val="24"/>
                <w:lang w:val="en-US"/>
              </w:rPr>
              <w:t>IML</w:t>
            </w:r>
            <w:r w:rsidRPr="0090110E">
              <w:rPr>
                <w:sz w:val="24"/>
                <w:szCs w:val="24"/>
              </w:rPr>
              <w:t xml:space="preserve"> </w:t>
            </w:r>
            <w:r w:rsidRPr="0090110E">
              <w:rPr>
                <w:sz w:val="24"/>
                <w:szCs w:val="24"/>
                <w:lang w:val="en-US"/>
              </w:rPr>
              <w:t>red</w:t>
            </w:r>
            <w:r w:rsidRPr="0090110E">
              <w:rPr>
                <w:sz w:val="24"/>
                <w:szCs w:val="24"/>
              </w:rPr>
              <w:t xml:space="preserve"> </w:t>
            </w:r>
            <w:r w:rsidRPr="0090110E">
              <w:rPr>
                <w:sz w:val="24"/>
                <w:szCs w:val="24"/>
                <w:lang w:val="en-US"/>
              </w:rPr>
              <w:t>GmbH</w:t>
            </w:r>
            <w:r w:rsidRPr="0090110E">
              <w:rPr>
                <w:sz w:val="24"/>
                <w:szCs w:val="24"/>
              </w:rPr>
              <w:t xml:space="preserve">, </w:t>
            </w:r>
            <w:r w:rsidRPr="0090110E">
              <w:rPr>
                <w:sz w:val="24"/>
                <w:szCs w:val="24"/>
                <w:lang w:val="en-US"/>
              </w:rPr>
              <w:t>c</w:t>
            </w:r>
            <w:r w:rsidRPr="0090110E">
              <w:rPr>
                <w:sz w:val="24"/>
                <w:szCs w:val="24"/>
              </w:rPr>
              <w:t>/</w:t>
            </w:r>
            <w:r w:rsidRPr="0090110E">
              <w:rPr>
                <w:sz w:val="24"/>
                <w:szCs w:val="24"/>
                <w:lang w:val="en-US"/>
              </w:rPr>
              <w:t>o</w:t>
            </w:r>
            <w:r w:rsidRPr="0090110E">
              <w:rPr>
                <w:sz w:val="24"/>
                <w:szCs w:val="24"/>
              </w:rPr>
              <w:t xml:space="preserve"> </w:t>
            </w:r>
            <w:r w:rsidRPr="0090110E">
              <w:rPr>
                <w:sz w:val="24"/>
                <w:szCs w:val="24"/>
                <w:lang w:val="en-US"/>
              </w:rPr>
              <w:t>Asklepios</w:t>
            </w:r>
            <w:r w:rsidRPr="0090110E">
              <w:rPr>
                <w:sz w:val="24"/>
                <w:szCs w:val="24"/>
              </w:rPr>
              <w:t xml:space="preserve"> </w:t>
            </w:r>
            <w:proofErr w:type="spellStart"/>
            <w:r w:rsidRPr="0090110E">
              <w:rPr>
                <w:sz w:val="24"/>
                <w:szCs w:val="24"/>
                <w:lang w:val="en-US"/>
              </w:rPr>
              <w:t>Fachklinken</w:t>
            </w:r>
            <w:proofErr w:type="spellEnd"/>
            <w:r w:rsidRPr="0090110E">
              <w:rPr>
                <w:sz w:val="24"/>
                <w:szCs w:val="24"/>
              </w:rPr>
              <w:t xml:space="preserve"> </w:t>
            </w:r>
            <w:r w:rsidRPr="0090110E">
              <w:rPr>
                <w:sz w:val="24"/>
                <w:szCs w:val="24"/>
                <w:lang w:val="en-US"/>
              </w:rPr>
              <w:t>Robert</w:t>
            </w:r>
            <w:r w:rsidRPr="0090110E">
              <w:rPr>
                <w:sz w:val="24"/>
                <w:szCs w:val="24"/>
              </w:rPr>
              <w:t>-</w:t>
            </w:r>
            <w:r w:rsidRPr="0090110E">
              <w:rPr>
                <w:sz w:val="24"/>
                <w:szCs w:val="24"/>
                <w:lang w:val="en-US"/>
              </w:rPr>
              <w:t>Koch</w:t>
            </w:r>
            <w:r w:rsidRPr="0090110E">
              <w:rPr>
                <w:sz w:val="24"/>
                <w:szCs w:val="24"/>
              </w:rPr>
              <w:t>-</w:t>
            </w:r>
            <w:r w:rsidRPr="0090110E">
              <w:rPr>
                <w:sz w:val="24"/>
                <w:szCs w:val="24"/>
                <w:lang w:val="en-US"/>
              </w:rPr>
              <w:t>Allee</w:t>
            </w:r>
            <w:r w:rsidRPr="0090110E">
              <w:rPr>
                <w:sz w:val="24"/>
                <w:szCs w:val="24"/>
              </w:rPr>
              <w:t xml:space="preserve"> 2, </w:t>
            </w:r>
            <w:r w:rsidRPr="0090110E">
              <w:rPr>
                <w:sz w:val="24"/>
                <w:szCs w:val="24"/>
                <w:lang w:val="en-US"/>
              </w:rPr>
              <w:t>D</w:t>
            </w:r>
            <w:r w:rsidRPr="0090110E">
              <w:rPr>
                <w:sz w:val="24"/>
                <w:szCs w:val="24"/>
              </w:rPr>
              <w:t xml:space="preserve">-82131 </w:t>
            </w:r>
            <w:proofErr w:type="spellStart"/>
            <w:r w:rsidRPr="0090110E">
              <w:rPr>
                <w:sz w:val="24"/>
                <w:szCs w:val="24"/>
                <w:lang w:val="en-US"/>
              </w:rPr>
              <w:t>Gauting</w:t>
            </w:r>
            <w:proofErr w:type="spellEnd"/>
            <w:r w:rsidRPr="0090110E">
              <w:rPr>
                <w:sz w:val="24"/>
                <w:szCs w:val="24"/>
              </w:rPr>
              <w:t xml:space="preserve"> </w:t>
            </w:r>
            <w:r w:rsidRPr="0090110E">
              <w:rPr>
                <w:sz w:val="24"/>
                <w:szCs w:val="24"/>
                <w:lang w:val="en-US"/>
              </w:rPr>
              <w:t>Germany</w:t>
            </w:r>
          </w:p>
        </w:tc>
        <w:tc>
          <w:tcPr>
            <w:tcW w:w="2633" w:type="dxa"/>
            <w:vAlign w:val="center"/>
          </w:tcPr>
          <w:p w14:paraId="1B05D48E" w14:textId="77777777" w:rsidR="0090110E" w:rsidRPr="0090110E" w:rsidRDefault="0090110E" w:rsidP="0090110E">
            <w:pPr>
              <w:widowControl w:val="0"/>
              <w:autoSpaceDE w:val="0"/>
              <w:autoSpaceDN w:val="0"/>
              <w:ind w:left="-57" w:right="-57"/>
              <w:jc w:val="center"/>
              <w:rPr>
                <w:b/>
                <w:sz w:val="24"/>
                <w:szCs w:val="24"/>
                <w:lang w:eastAsia="ru-RU" w:bidi="en-US"/>
              </w:rPr>
            </w:pPr>
            <w:r w:rsidRPr="0090110E">
              <w:rPr>
                <w:rFonts w:eastAsia="Arial"/>
                <w:color w:val="000000"/>
                <w:sz w:val="24"/>
                <w:szCs w:val="24"/>
                <w:lang w:eastAsia="ru-RU"/>
              </w:rPr>
              <w:t xml:space="preserve">Інституту мікробіології та лабораторної медицини - </w:t>
            </w:r>
            <w:r w:rsidRPr="0090110E">
              <w:rPr>
                <w:sz w:val="24"/>
                <w:szCs w:val="24"/>
                <w:lang w:val="en-US"/>
              </w:rPr>
              <w:t>Institute</w:t>
            </w:r>
            <w:r w:rsidRPr="0090110E">
              <w:rPr>
                <w:sz w:val="24"/>
                <w:szCs w:val="24"/>
              </w:rPr>
              <w:t xml:space="preserve"> </w:t>
            </w:r>
            <w:r w:rsidRPr="0090110E">
              <w:rPr>
                <w:sz w:val="24"/>
                <w:szCs w:val="24"/>
                <w:lang w:val="en-US"/>
              </w:rPr>
              <w:t>of</w:t>
            </w:r>
            <w:r w:rsidRPr="0090110E">
              <w:rPr>
                <w:sz w:val="24"/>
                <w:szCs w:val="24"/>
              </w:rPr>
              <w:t xml:space="preserve"> </w:t>
            </w:r>
            <w:r w:rsidRPr="0090110E">
              <w:rPr>
                <w:sz w:val="24"/>
                <w:szCs w:val="24"/>
                <w:lang w:val="en-US"/>
              </w:rPr>
              <w:t>Microbiology</w:t>
            </w:r>
            <w:r w:rsidRPr="0090110E">
              <w:rPr>
                <w:sz w:val="24"/>
                <w:szCs w:val="24"/>
              </w:rPr>
              <w:t xml:space="preserve"> </w:t>
            </w:r>
            <w:r w:rsidRPr="0090110E">
              <w:rPr>
                <w:sz w:val="24"/>
                <w:szCs w:val="24"/>
                <w:lang w:val="en-US"/>
              </w:rPr>
              <w:t>and</w:t>
            </w:r>
            <w:r w:rsidRPr="0090110E">
              <w:rPr>
                <w:sz w:val="24"/>
                <w:szCs w:val="24"/>
              </w:rPr>
              <w:t xml:space="preserve"> </w:t>
            </w:r>
            <w:r w:rsidRPr="0090110E">
              <w:rPr>
                <w:sz w:val="24"/>
                <w:szCs w:val="24"/>
                <w:lang w:val="en-US"/>
              </w:rPr>
              <w:t>Laboratory</w:t>
            </w:r>
            <w:r w:rsidRPr="0090110E">
              <w:rPr>
                <w:sz w:val="24"/>
                <w:szCs w:val="24"/>
              </w:rPr>
              <w:t xml:space="preserve"> </w:t>
            </w:r>
            <w:r w:rsidRPr="0090110E">
              <w:rPr>
                <w:sz w:val="24"/>
                <w:szCs w:val="24"/>
                <w:lang w:val="en-US"/>
              </w:rPr>
              <w:t>Medicine</w:t>
            </w:r>
          </w:p>
        </w:tc>
        <w:tc>
          <w:tcPr>
            <w:tcW w:w="1296" w:type="dxa"/>
            <w:vAlign w:val="center"/>
          </w:tcPr>
          <w:p w14:paraId="49B81D42" w14:textId="77777777" w:rsidR="0090110E" w:rsidRPr="0090110E" w:rsidRDefault="0090110E" w:rsidP="0090110E">
            <w:pPr>
              <w:widowControl w:val="0"/>
              <w:autoSpaceDE w:val="0"/>
              <w:autoSpaceDN w:val="0"/>
              <w:ind w:left="-57" w:right="-57"/>
              <w:jc w:val="center"/>
              <w:rPr>
                <w:sz w:val="24"/>
                <w:szCs w:val="24"/>
                <w:lang w:eastAsia="ru-RU" w:bidi="en-US"/>
              </w:rPr>
            </w:pPr>
            <w:r w:rsidRPr="0090110E">
              <w:rPr>
                <w:sz w:val="24"/>
                <w:szCs w:val="24"/>
                <w:lang w:eastAsia="ru-RU" w:bidi="en-US"/>
              </w:rPr>
              <w:t>3</w:t>
            </w:r>
          </w:p>
        </w:tc>
        <w:tc>
          <w:tcPr>
            <w:tcW w:w="1275" w:type="dxa"/>
            <w:vAlign w:val="center"/>
          </w:tcPr>
          <w:p w14:paraId="3747465E" w14:textId="77777777" w:rsidR="0090110E" w:rsidRPr="0090110E" w:rsidRDefault="0090110E" w:rsidP="0090110E">
            <w:pPr>
              <w:spacing w:line="228" w:lineRule="auto"/>
              <w:ind w:left="-57" w:right="-57"/>
              <w:jc w:val="center"/>
              <w:rPr>
                <w:b/>
                <w:bCs/>
                <w:color w:val="000000"/>
                <w:sz w:val="24"/>
                <w:szCs w:val="24"/>
              </w:rPr>
            </w:pPr>
          </w:p>
        </w:tc>
        <w:tc>
          <w:tcPr>
            <w:tcW w:w="1381" w:type="dxa"/>
            <w:vAlign w:val="center"/>
          </w:tcPr>
          <w:p w14:paraId="44635260" w14:textId="77777777" w:rsidR="0090110E" w:rsidRPr="0090110E" w:rsidRDefault="0090110E" w:rsidP="0090110E">
            <w:pPr>
              <w:widowControl w:val="0"/>
              <w:autoSpaceDE w:val="0"/>
              <w:autoSpaceDN w:val="0"/>
              <w:ind w:left="-57" w:right="-57"/>
              <w:jc w:val="center"/>
              <w:rPr>
                <w:b/>
                <w:bCs/>
                <w:color w:val="000000"/>
                <w:sz w:val="24"/>
                <w:szCs w:val="24"/>
              </w:rPr>
            </w:pPr>
          </w:p>
        </w:tc>
      </w:tr>
      <w:tr w:rsidR="0090110E" w:rsidRPr="0090110E" w14:paraId="310EF73F" w14:textId="77777777" w:rsidTr="00D40E86">
        <w:trPr>
          <w:jc w:val="center"/>
        </w:trPr>
        <w:tc>
          <w:tcPr>
            <w:tcW w:w="503" w:type="dxa"/>
            <w:vAlign w:val="center"/>
          </w:tcPr>
          <w:p w14:paraId="305E0478" w14:textId="77777777" w:rsidR="0090110E" w:rsidRPr="0090110E" w:rsidRDefault="0090110E" w:rsidP="0090110E">
            <w:pPr>
              <w:widowControl w:val="0"/>
              <w:autoSpaceDE w:val="0"/>
              <w:autoSpaceDN w:val="0"/>
              <w:ind w:left="-57" w:right="-57"/>
              <w:jc w:val="center"/>
              <w:rPr>
                <w:bCs/>
                <w:sz w:val="24"/>
                <w:szCs w:val="24"/>
                <w:lang w:eastAsia="ru-RU" w:bidi="en-US"/>
              </w:rPr>
            </w:pPr>
            <w:r w:rsidRPr="0090110E">
              <w:rPr>
                <w:bCs/>
                <w:sz w:val="24"/>
                <w:szCs w:val="24"/>
                <w:lang w:eastAsia="ru-RU" w:bidi="en-US"/>
              </w:rPr>
              <w:t>2</w:t>
            </w:r>
          </w:p>
        </w:tc>
        <w:tc>
          <w:tcPr>
            <w:tcW w:w="2632" w:type="dxa"/>
            <w:vAlign w:val="center"/>
          </w:tcPr>
          <w:p w14:paraId="21DE2A1D" w14:textId="77777777" w:rsidR="0090110E" w:rsidRPr="0090110E" w:rsidRDefault="0090110E" w:rsidP="0090110E">
            <w:pPr>
              <w:widowControl w:val="0"/>
              <w:autoSpaceDE w:val="0"/>
              <w:autoSpaceDN w:val="0"/>
              <w:ind w:left="-57" w:right="-57"/>
              <w:jc w:val="center"/>
              <w:rPr>
                <w:b/>
                <w:sz w:val="24"/>
                <w:szCs w:val="24"/>
                <w:lang w:eastAsia="ru-RU" w:bidi="en-US"/>
              </w:rPr>
            </w:pPr>
            <w:r w:rsidRPr="0090110E">
              <w:rPr>
                <w:sz w:val="24"/>
                <w:szCs w:val="24"/>
                <w:lang w:val="en-US"/>
              </w:rPr>
              <w:t>Germany</w:t>
            </w:r>
            <w:r w:rsidRPr="0090110E">
              <w:rPr>
                <w:sz w:val="24"/>
                <w:szCs w:val="24"/>
              </w:rPr>
              <w:t xml:space="preserve"> </w:t>
            </w:r>
            <w:r w:rsidRPr="0090110E">
              <w:rPr>
                <w:sz w:val="24"/>
                <w:szCs w:val="24"/>
                <w:lang w:val="en-US"/>
              </w:rPr>
              <w:t>IML</w:t>
            </w:r>
            <w:r w:rsidRPr="0090110E">
              <w:rPr>
                <w:sz w:val="24"/>
                <w:szCs w:val="24"/>
              </w:rPr>
              <w:t xml:space="preserve"> </w:t>
            </w:r>
            <w:r w:rsidRPr="0090110E">
              <w:rPr>
                <w:sz w:val="24"/>
                <w:szCs w:val="24"/>
                <w:lang w:val="en-US"/>
              </w:rPr>
              <w:t>red</w:t>
            </w:r>
            <w:r w:rsidRPr="0090110E">
              <w:rPr>
                <w:sz w:val="24"/>
                <w:szCs w:val="24"/>
              </w:rPr>
              <w:t xml:space="preserve"> </w:t>
            </w:r>
            <w:r w:rsidRPr="0090110E">
              <w:rPr>
                <w:sz w:val="24"/>
                <w:szCs w:val="24"/>
                <w:lang w:val="en-US"/>
              </w:rPr>
              <w:t>GmbH</w:t>
            </w:r>
            <w:r w:rsidRPr="0090110E">
              <w:rPr>
                <w:sz w:val="24"/>
                <w:szCs w:val="24"/>
              </w:rPr>
              <w:t xml:space="preserve">, </w:t>
            </w:r>
            <w:r w:rsidRPr="0090110E">
              <w:rPr>
                <w:sz w:val="24"/>
                <w:szCs w:val="24"/>
                <w:lang w:val="en-US"/>
              </w:rPr>
              <w:t>c</w:t>
            </w:r>
            <w:r w:rsidRPr="0090110E">
              <w:rPr>
                <w:sz w:val="24"/>
                <w:szCs w:val="24"/>
              </w:rPr>
              <w:t>/</w:t>
            </w:r>
            <w:r w:rsidRPr="0090110E">
              <w:rPr>
                <w:sz w:val="24"/>
                <w:szCs w:val="24"/>
                <w:lang w:val="en-US"/>
              </w:rPr>
              <w:t>o</w:t>
            </w:r>
            <w:r w:rsidRPr="0090110E">
              <w:rPr>
                <w:sz w:val="24"/>
                <w:szCs w:val="24"/>
              </w:rPr>
              <w:t xml:space="preserve"> </w:t>
            </w:r>
            <w:r w:rsidRPr="0090110E">
              <w:rPr>
                <w:sz w:val="24"/>
                <w:szCs w:val="24"/>
                <w:lang w:val="en-US"/>
              </w:rPr>
              <w:t>Asklepios</w:t>
            </w:r>
            <w:r w:rsidRPr="0090110E">
              <w:rPr>
                <w:sz w:val="24"/>
                <w:szCs w:val="24"/>
              </w:rPr>
              <w:t xml:space="preserve"> </w:t>
            </w:r>
            <w:proofErr w:type="spellStart"/>
            <w:r w:rsidRPr="0090110E">
              <w:rPr>
                <w:sz w:val="24"/>
                <w:szCs w:val="24"/>
                <w:lang w:val="en-US"/>
              </w:rPr>
              <w:t>Fachklinken</w:t>
            </w:r>
            <w:proofErr w:type="spellEnd"/>
            <w:r w:rsidRPr="0090110E">
              <w:rPr>
                <w:sz w:val="24"/>
                <w:szCs w:val="24"/>
              </w:rPr>
              <w:t xml:space="preserve"> </w:t>
            </w:r>
            <w:r w:rsidRPr="0090110E">
              <w:rPr>
                <w:sz w:val="24"/>
                <w:szCs w:val="24"/>
                <w:lang w:val="en-US"/>
              </w:rPr>
              <w:t>Robert</w:t>
            </w:r>
            <w:r w:rsidRPr="0090110E">
              <w:rPr>
                <w:sz w:val="24"/>
                <w:szCs w:val="24"/>
              </w:rPr>
              <w:t>-</w:t>
            </w:r>
            <w:r w:rsidRPr="0090110E">
              <w:rPr>
                <w:sz w:val="24"/>
                <w:szCs w:val="24"/>
                <w:lang w:val="en-US"/>
              </w:rPr>
              <w:t>Koch</w:t>
            </w:r>
            <w:r w:rsidRPr="0090110E">
              <w:rPr>
                <w:sz w:val="24"/>
                <w:szCs w:val="24"/>
              </w:rPr>
              <w:t>-</w:t>
            </w:r>
            <w:r w:rsidRPr="0090110E">
              <w:rPr>
                <w:sz w:val="24"/>
                <w:szCs w:val="24"/>
                <w:lang w:val="en-US"/>
              </w:rPr>
              <w:t>Allee</w:t>
            </w:r>
            <w:r w:rsidRPr="0090110E">
              <w:rPr>
                <w:sz w:val="24"/>
                <w:szCs w:val="24"/>
              </w:rPr>
              <w:t xml:space="preserve"> 2, </w:t>
            </w:r>
            <w:r w:rsidRPr="0090110E">
              <w:rPr>
                <w:sz w:val="24"/>
                <w:szCs w:val="24"/>
                <w:lang w:val="en-US"/>
              </w:rPr>
              <w:t>D</w:t>
            </w:r>
            <w:r w:rsidRPr="0090110E">
              <w:rPr>
                <w:sz w:val="24"/>
                <w:szCs w:val="24"/>
              </w:rPr>
              <w:t xml:space="preserve">-82131 </w:t>
            </w:r>
            <w:proofErr w:type="spellStart"/>
            <w:r w:rsidRPr="0090110E">
              <w:rPr>
                <w:sz w:val="24"/>
                <w:szCs w:val="24"/>
                <w:lang w:val="en-US"/>
              </w:rPr>
              <w:t>Gauting</w:t>
            </w:r>
            <w:proofErr w:type="spellEnd"/>
            <w:r w:rsidRPr="0090110E">
              <w:rPr>
                <w:sz w:val="24"/>
                <w:szCs w:val="24"/>
              </w:rPr>
              <w:t xml:space="preserve"> </w:t>
            </w:r>
            <w:r w:rsidRPr="0090110E">
              <w:rPr>
                <w:sz w:val="24"/>
                <w:szCs w:val="24"/>
                <w:lang w:val="en-US"/>
              </w:rPr>
              <w:t>Germany</w:t>
            </w:r>
          </w:p>
        </w:tc>
        <w:tc>
          <w:tcPr>
            <w:tcW w:w="2632" w:type="dxa"/>
            <w:vAlign w:val="center"/>
          </w:tcPr>
          <w:p w14:paraId="63026F0D" w14:textId="77777777" w:rsidR="0090110E" w:rsidRPr="0090110E" w:rsidRDefault="0090110E" w:rsidP="0090110E">
            <w:pPr>
              <w:widowControl w:val="0"/>
              <w:autoSpaceDE w:val="0"/>
              <w:autoSpaceDN w:val="0"/>
              <w:ind w:left="-57" w:right="-57"/>
              <w:jc w:val="center"/>
              <w:rPr>
                <w:b/>
                <w:sz w:val="24"/>
                <w:szCs w:val="24"/>
                <w:lang w:eastAsia="ru-RU" w:bidi="en-US"/>
              </w:rPr>
            </w:pPr>
            <w:r w:rsidRPr="0090110E">
              <w:rPr>
                <w:rFonts w:eastAsia="Arial"/>
                <w:color w:val="000000"/>
                <w:sz w:val="24"/>
                <w:szCs w:val="24"/>
                <w:lang w:eastAsia="ru-RU"/>
              </w:rPr>
              <w:t xml:space="preserve">Інституту мікробіології та лабораторної медицини - </w:t>
            </w:r>
            <w:r w:rsidRPr="0090110E">
              <w:rPr>
                <w:sz w:val="24"/>
                <w:szCs w:val="24"/>
                <w:lang w:val="en-US"/>
              </w:rPr>
              <w:t>Institute</w:t>
            </w:r>
            <w:r w:rsidRPr="0090110E">
              <w:rPr>
                <w:sz w:val="24"/>
                <w:szCs w:val="24"/>
              </w:rPr>
              <w:t xml:space="preserve"> </w:t>
            </w:r>
            <w:r w:rsidRPr="0090110E">
              <w:rPr>
                <w:sz w:val="24"/>
                <w:szCs w:val="24"/>
                <w:lang w:val="en-US"/>
              </w:rPr>
              <w:t>of</w:t>
            </w:r>
            <w:r w:rsidRPr="0090110E">
              <w:rPr>
                <w:sz w:val="24"/>
                <w:szCs w:val="24"/>
              </w:rPr>
              <w:t xml:space="preserve"> </w:t>
            </w:r>
            <w:r w:rsidRPr="0090110E">
              <w:rPr>
                <w:sz w:val="24"/>
                <w:szCs w:val="24"/>
                <w:lang w:val="en-US"/>
              </w:rPr>
              <w:t>Microbiology</w:t>
            </w:r>
            <w:r w:rsidRPr="0090110E">
              <w:rPr>
                <w:sz w:val="24"/>
                <w:szCs w:val="24"/>
              </w:rPr>
              <w:t xml:space="preserve"> </w:t>
            </w:r>
            <w:r w:rsidRPr="0090110E">
              <w:rPr>
                <w:sz w:val="24"/>
                <w:szCs w:val="24"/>
                <w:lang w:val="en-US"/>
              </w:rPr>
              <w:t>and</w:t>
            </w:r>
            <w:r w:rsidRPr="0090110E">
              <w:rPr>
                <w:sz w:val="24"/>
                <w:szCs w:val="24"/>
              </w:rPr>
              <w:t xml:space="preserve"> </w:t>
            </w:r>
            <w:r w:rsidRPr="0090110E">
              <w:rPr>
                <w:sz w:val="24"/>
                <w:szCs w:val="24"/>
                <w:lang w:val="en-US"/>
              </w:rPr>
              <w:t>Laboratory</w:t>
            </w:r>
            <w:r w:rsidRPr="0090110E">
              <w:rPr>
                <w:sz w:val="24"/>
                <w:szCs w:val="24"/>
              </w:rPr>
              <w:t xml:space="preserve"> </w:t>
            </w:r>
            <w:r w:rsidRPr="0090110E">
              <w:rPr>
                <w:sz w:val="24"/>
                <w:szCs w:val="24"/>
                <w:lang w:val="en-US"/>
              </w:rPr>
              <w:t>Medicine</w:t>
            </w:r>
          </w:p>
        </w:tc>
        <w:tc>
          <w:tcPr>
            <w:tcW w:w="2632" w:type="dxa"/>
            <w:vAlign w:val="center"/>
          </w:tcPr>
          <w:p w14:paraId="6F6B41BA" w14:textId="77777777" w:rsidR="0090110E" w:rsidRPr="0090110E" w:rsidRDefault="0090110E" w:rsidP="0090110E">
            <w:pPr>
              <w:widowControl w:val="0"/>
              <w:autoSpaceDE w:val="0"/>
              <w:autoSpaceDN w:val="0"/>
              <w:ind w:left="-57" w:right="-57"/>
              <w:jc w:val="center"/>
              <w:rPr>
                <w:b/>
                <w:sz w:val="24"/>
                <w:szCs w:val="24"/>
                <w:lang w:eastAsia="ru-RU" w:bidi="en-US"/>
              </w:rPr>
            </w:pPr>
            <w:proofErr w:type="spellStart"/>
            <w:r w:rsidRPr="0090110E">
              <w:rPr>
                <w:color w:val="212529"/>
                <w:sz w:val="24"/>
                <w:szCs w:val="24"/>
                <w:shd w:val="clear" w:color="auto" w:fill="FFFFFF"/>
              </w:rPr>
              <w:t>Референс</w:t>
            </w:r>
            <w:proofErr w:type="spellEnd"/>
            <w:r w:rsidRPr="0090110E">
              <w:rPr>
                <w:color w:val="212529"/>
                <w:sz w:val="24"/>
                <w:szCs w:val="24"/>
                <w:shd w:val="clear" w:color="auto" w:fill="FFFFFF"/>
              </w:rPr>
              <w:t xml:space="preserve">-лабораторія діагностики туберкульозу, бактеріальних, паразитарних та особливо небезпечних патогенів </w:t>
            </w:r>
            <w:r w:rsidRPr="0090110E">
              <w:rPr>
                <w:sz w:val="24"/>
                <w:szCs w:val="24"/>
              </w:rPr>
              <w:t xml:space="preserve">ДУ «Центр громадського здоров’я </w:t>
            </w:r>
            <w:r w:rsidRPr="0090110E">
              <w:rPr>
                <w:sz w:val="24"/>
                <w:szCs w:val="24"/>
              </w:rPr>
              <w:lastRenderedPageBreak/>
              <w:t>МОЗ України»</w:t>
            </w:r>
          </w:p>
        </w:tc>
        <w:tc>
          <w:tcPr>
            <w:tcW w:w="2633" w:type="dxa"/>
            <w:vAlign w:val="center"/>
          </w:tcPr>
          <w:p w14:paraId="00C56E04" w14:textId="77777777" w:rsidR="0090110E" w:rsidRPr="0090110E" w:rsidRDefault="0090110E" w:rsidP="0090110E">
            <w:pPr>
              <w:widowControl w:val="0"/>
              <w:autoSpaceDE w:val="0"/>
              <w:autoSpaceDN w:val="0"/>
              <w:ind w:left="-57" w:right="-57"/>
              <w:jc w:val="center"/>
              <w:rPr>
                <w:b/>
                <w:sz w:val="24"/>
                <w:szCs w:val="24"/>
                <w:lang w:eastAsia="ru-RU" w:bidi="en-US"/>
              </w:rPr>
            </w:pPr>
            <w:r w:rsidRPr="0090110E">
              <w:rPr>
                <w:rFonts w:eastAsia="Arial"/>
                <w:color w:val="000000"/>
                <w:sz w:val="24"/>
                <w:szCs w:val="24"/>
                <w:lang w:eastAsia="ru-RU"/>
              </w:rPr>
              <w:lastRenderedPageBreak/>
              <w:t xml:space="preserve">04071, м. Київ, </w:t>
            </w:r>
            <w:r w:rsidRPr="0090110E">
              <w:rPr>
                <w:rFonts w:eastAsia="Arial"/>
                <w:color w:val="000000"/>
                <w:sz w:val="24"/>
                <w:szCs w:val="24"/>
                <w:lang w:val="ru-RU" w:eastAsia="ru-RU"/>
              </w:rPr>
              <w:br/>
            </w:r>
            <w:r w:rsidRPr="0090110E">
              <w:rPr>
                <w:rFonts w:eastAsia="Arial"/>
                <w:color w:val="000000"/>
                <w:sz w:val="24"/>
                <w:szCs w:val="24"/>
                <w:lang w:eastAsia="ru-RU"/>
              </w:rPr>
              <w:t>вул. Ярославська, 41.</w:t>
            </w:r>
          </w:p>
        </w:tc>
        <w:tc>
          <w:tcPr>
            <w:tcW w:w="1296" w:type="dxa"/>
            <w:vAlign w:val="center"/>
          </w:tcPr>
          <w:p w14:paraId="311A433B" w14:textId="77777777" w:rsidR="0090110E" w:rsidRPr="0090110E" w:rsidRDefault="0090110E" w:rsidP="0090110E">
            <w:pPr>
              <w:widowControl w:val="0"/>
              <w:autoSpaceDE w:val="0"/>
              <w:autoSpaceDN w:val="0"/>
              <w:ind w:left="-57" w:right="-57"/>
              <w:jc w:val="center"/>
              <w:rPr>
                <w:sz w:val="24"/>
                <w:szCs w:val="24"/>
                <w:lang w:eastAsia="ru-RU" w:bidi="en-US"/>
              </w:rPr>
            </w:pPr>
            <w:r w:rsidRPr="0090110E">
              <w:rPr>
                <w:sz w:val="24"/>
                <w:szCs w:val="24"/>
                <w:lang w:eastAsia="ru-RU" w:bidi="en-US"/>
              </w:rPr>
              <w:t>1</w:t>
            </w:r>
          </w:p>
        </w:tc>
        <w:tc>
          <w:tcPr>
            <w:tcW w:w="1275" w:type="dxa"/>
            <w:vAlign w:val="center"/>
          </w:tcPr>
          <w:p w14:paraId="5791F59E" w14:textId="77777777" w:rsidR="0090110E" w:rsidRPr="0090110E" w:rsidRDefault="0090110E" w:rsidP="0090110E">
            <w:pPr>
              <w:spacing w:line="228" w:lineRule="auto"/>
              <w:ind w:left="-57" w:right="-57"/>
              <w:jc w:val="center"/>
              <w:rPr>
                <w:b/>
                <w:bCs/>
                <w:color w:val="000000"/>
                <w:sz w:val="24"/>
                <w:szCs w:val="24"/>
              </w:rPr>
            </w:pPr>
          </w:p>
        </w:tc>
        <w:tc>
          <w:tcPr>
            <w:tcW w:w="1381" w:type="dxa"/>
            <w:vAlign w:val="center"/>
          </w:tcPr>
          <w:p w14:paraId="158882CF" w14:textId="77777777" w:rsidR="0090110E" w:rsidRPr="0090110E" w:rsidRDefault="0090110E" w:rsidP="0090110E">
            <w:pPr>
              <w:widowControl w:val="0"/>
              <w:autoSpaceDE w:val="0"/>
              <w:autoSpaceDN w:val="0"/>
              <w:ind w:left="-57" w:right="-57"/>
              <w:jc w:val="center"/>
              <w:rPr>
                <w:b/>
                <w:bCs/>
                <w:color w:val="000000"/>
                <w:sz w:val="24"/>
                <w:szCs w:val="24"/>
              </w:rPr>
            </w:pPr>
          </w:p>
        </w:tc>
      </w:tr>
      <w:tr w:rsidR="0090110E" w:rsidRPr="0090110E" w14:paraId="62D53D59" w14:textId="77777777" w:rsidTr="00D40E86">
        <w:trPr>
          <w:jc w:val="center"/>
        </w:trPr>
        <w:tc>
          <w:tcPr>
            <w:tcW w:w="13603" w:type="dxa"/>
            <w:gridSpan w:val="7"/>
            <w:vAlign w:val="center"/>
          </w:tcPr>
          <w:p w14:paraId="263000A2" w14:textId="77777777" w:rsidR="0090110E" w:rsidRPr="0090110E" w:rsidRDefault="0090110E" w:rsidP="0090110E">
            <w:pPr>
              <w:spacing w:line="228" w:lineRule="auto"/>
              <w:ind w:left="-57" w:right="-57"/>
              <w:jc w:val="right"/>
              <w:rPr>
                <w:b/>
                <w:bCs/>
                <w:color w:val="000000"/>
                <w:sz w:val="24"/>
                <w:szCs w:val="24"/>
              </w:rPr>
            </w:pPr>
            <w:r w:rsidRPr="0090110E">
              <w:rPr>
                <w:b/>
                <w:bCs/>
                <w:color w:val="000000"/>
                <w:sz w:val="24"/>
                <w:szCs w:val="24"/>
              </w:rPr>
              <w:t xml:space="preserve">Всього, грн без ПДВ </w:t>
            </w:r>
          </w:p>
        </w:tc>
        <w:tc>
          <w:tcPr>
            <w:tcW w:w="1381" w:type="dxa"/>
            <w:vAlign w:val="center"/>
          </w:tcPr>
          <w:p w14:paraId="1A950B0A" w14:textId="77777777" w:rsidR="0090110E" w:rsidRPr="0090110E" w:rsidRDefault="0090110E" w:rsidP="0090110E">
            <w:pPr>
              <w:widowControl w:val="0"/>
              <w:autoSpaceDE w:val="0"/>
              <w:autoSpaceDN w:val="0"/>
              <w:ind w:left="-57" w:right="-57"/>
              <w:jc w:val="center"/>
              <w:rPr>
                <w:b/>
                <w:bCs/>
                <w:color w:val="000000"/>
                <w:sz w:val="24"/>
                <w:szCs w:val="24"/>
              </w:rPr>
            </w:pPr>
          </w:p>
        </w:tc>
      </w:tr>
    </w:tbl>
    <w:p w14:paraId="22EAFB4E" w14:textId="77777777" w:rsidR="0090110E" w:rsidRDefault="0090110E" w:rsidP="00F44A3B">
      <w:pPr>
        <w:widowControl w:val="0"/>
        <w:autoSpaceDE w:val="0"/>
        <w:autoSpaceDN w:val="0"/>
        <w:adjustRightInd w:val="0"/>
        <w:spacing w:after="0" w:line="240" w:lineRule="auto"/>
        <w:ind w:firstLine="709"/>
        <w:jc w:val="both"/>
        <w:rPr>
          <w:rFonts w:ascii="Times New Roman" w:hAnsi="Times New Roman"/>
          <w:sz w:val="24"/>
          <w:szCs w:val="24"/>
        </w:rPr>
      </w:pPr>
    </w:p>
    <w:p w14:paraId="29779D77" w14:textId="391944DF" w:rsidR="00F44A3B" w:rsidRDefault="00E8406A" w:rsidP="006465E6">
      <w:pPr>
        <w:widowControl w:val="0"/>
        <w:autoSpaceDE w:val="0"/>
        <w:autoSpaceDN w:val="0"/>
        <w:adjustRightInd w:val="0"/>
        <w:spacing w:after="0" w:line="240" w:lineRule="auto"/>
        <w:ind w:left="-142" w:right="-426" w:firstLine="709"/>
        <w:jc w:val="both"/>
        <w:rPr>
          <w:rFonts w:ascii="Times New Roman" w:hAnsi="Times New Roman"/>
          <w:sz w:val="24"/>
          <w:szCs w:val="24"/>
        </w:rPr>
      </w:pPr>
      <w:r>
        <w:rPr>
          <w:rFonts w:ascii="Times New Roman" w:hAnsi="Times New Roman"/>
          <w:sz w:val="24"/>
          <w:szCs w:val="24"/>
        </w:rPr>
        <w:t>Ціна тендерної пропозиції складає: ________грн (сума прописом)</w:t>
      </w:r>
      <w:r w:rsidR="00FC6461">
        <w:rPr>
          <w:rFonts w:ascii="Times New Roman" w:hAnsi="Times New Roman"/>
          <w:sz w:val="24"/>
          <w:szCs w:val="24"/>
        </w:rPr>
        <w:t xml:space="preserve"> без ПДВ</w:t>
      </w:r>
      <w:r>
        <w:rPr>
          <w:rFonts w:ascii="Times New Roman" w:hAnsi="Times New Roman"/>
          <w:sz w:val="24"/>
          <w:szCs w:val="24"/>
        </w:rPr>
        <w:t>.</w:t>
      </w:r>
    </w:p>
    <w:p w14:paraId="7F4DF265" w14:textId="77777777" w:rsidR="00F44A3B" w:rsidRPr="00F44A3B" w:rsidRDefault="00F44A3B" w:rsidP="006465E6">
      <w:pPr>
        <w:widowControl w:val="0"/>
        <w:autoSpaceDE w:val="0"/>
        <w:autoSpaceDN w:val="0"/>
        <w:adjustRightInd w:val="0"/>
        <w:spacing w:after="0" w:line="240" w:lineRule="auto"/>
        <w:ind w:left="-142" w:right="-426" w:firstLine="709"/>
        <w:jc w:val="both"/>
        <w:rPr>
          <w:rFonts w:ascii="Times New Roman" w:hAnsi="Times New Roman"/>
          <w:sz w:val="24"/>
          <w:szCs w:val="24"/>
        </w:rPr>
      </w:pPr>
    </w:p>
    <w:tbl>
      <w:tblPr>
        <w:tblStyle w:val="af1"/>
        <w:tblW w:w="14601" w:type="dxa"/>
        <w:tblInd w:w="-5" w:type="dxa"/>
        <w:tblLook w:val="04A0" w:firstRow="1" w:lastRow="0" w:firstColumn="1" w:lastColumn="0" w:noHBand="0" w:noVBand="1"/>
      </w:tblPr>
      <w:tblGrid>
        <w:gridCol w:w="709"/>
        <w:gridCol w:w="5812"/>
        <w:gridCol w:w="8080"/>
      </w:tblGrid>
      <w:tr w:rsidR="006465E6" w14:paraId="5EC8CBCD" w14:textId="77777777" w:rsidTr="0090110E">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F4D48B" w14:textId="77777777" w:rsidR="006465E6" w:rsidRDefault="006465E6">
            <w:pPr>
              <w:widowControl w:val="0"/>
              <w:autoSpaceDE w:val="0"/>
              <w:autoSpaceDN w:val="0"/>
              <w:adjustRightInd w:val="0"/>
              <w:ind w:left="-250" w:right="-297" w:firstLine="84"/>
              <w:jc w:val="center"/>
              <w:rPr>
                <w:b/>
                <w:sz w:val="24"/>
                <w:szCs w:val="24"/>
                <w:lang w:val="ru-RU" w:eastAsia="ru-RU"/>
              </w:rPr>
            </w:pPr>
            <w:r>
              <w:rPr>
                <w:b/>
                <w:sz w:val="24"/>
                <w:szCs w:val="24"/>
                <w:lang w:val="ru-RU" w:eastAsia="ru-RU"/>
              </w:rPr>
              <w:t>№</w:t>
            </w:r>
          </w:p>
        </w:tc>
        <w:tc>
          <w:tcPr>
            <w:tcW w:w="138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8AB183" w14:textId="77777777" w:rsidR="006465E6" w:rsidRDefault="006465E6">
            <w:pPr>
              <w:widowControl w:val="0"/>
              <w:autoSpaceDE w:val="0"/>
              <w:autoSpaceDN w:val="0"/>
              <w:adjustRightInd w:val="0"/>
              <w:ind w:right="-284"/>
              <w:jc w:val="center"/>
              <w:rPr>
                <w:b/>
                <w:sz w:val="24"/>
                <w:szCs w:val="24"/>
                <w:lang w:val="ru-RU" w:eastAsia="ru-RU"/>
              </w:rPr>
            </w:pPr>
            <w:proofErr w:type="spellStart"/>
            <w:r>
              <w:rPr>
                <w:b/>
                <w:sz w:val="24"/>
                <w:szCs w:val="24"/>
                <w:lang w:val="ru-RU" w:eastAsia="ru-RU"/>
              </w:rPr>
              <w:t>Відомості</w:t>
            </w:r>
            <w:proofErr w:type="spellEnd"/>
            <w:r>
              <w:rPr>
                <w:b/>
                <w:sz w:val="24"/>
                <w:szCs w:val="24"/>
                <w:lang w:val="ru-RU" w:eastAsia="ru-RU"/>
              </w:rPr>
              <w:t xml:space="preserve"> про </w:t>
            </w:r>
            <w:proofErr w:type="spellStart"/>
            <w:r>
              <w:rPr>
                <w:b/>
                <w:sz w:val="24"/>
                <w:szCs w:val="24"/>
                <w:lang w:val="ru-RU" w:eastAsia="ru-RU"/>
              </w:rPr>
              <w:t>учасника</w:t>
            </w:r>
            <w:proofErr w:type="spellEnd"/>
            <w:r>
              <w:rPr>
                <w:b/>
                <w:sz w:val="24"/>
                <w:szCs w:val="24"/>
                <w:lang w:val="ru-RU" w:eastAsia="ru-RU"/>
              </w:rPr>
              <w:t>*</w:t>
            </w:r>
          </w:p>
        </w:tc>
      </w:tr>
      <w:tr w:rsidR="006465E6" w14:paraId="09EA0E1C" w14:textId="77777777" w:rsidTr="0090110E">
        <w:tc>
          <w:tcPr>
            <w:tcW w:w="709" w:type="dxa"/>
            <w:tcBorders>
              <w:top w:val="single" w:sz="4" w:space="0" w:color="auto"/>
              <w:left w:val="single" w:sz="4" w:space="0" w:color="auto"/>
              <w:bottom w:val="single" w:sz="4" w:space="0" w:color="auto"/>
              <w:right w:val="single" w:sz="4" w:space="0" w:color="auto"/>
            </w:tcBorders>
            <w:hideMark/>
          </w:tcPr>
          <w:p w14:paraId="583F4FD0" w14:textId="77777777" w:rsidR="006465E6" w:rsidRDefault="006465E6">
            <w:pPr>
              <w:widowControl w:val="0"/>
              <w:autoSpaceDE w:val="0"/>
              <w:autoSpaceDN w:val="0"/>
              <w:adjustRightInd w:val="0"/>
              <w:ind w:left="-250" w:right="-297" w:firstLine="84"/>
              <w:jc w:val="center"/>
              <w:rPr>
                <w:sz w:val="24"/>
                <w:szCs w:val="24"/>
                <w:lang w:val="ru-RU" w:eastAsia="ru-RU"/>
              </w:rPr>
            </w:pPr>
            <w:r>
              <w:rPr>
                <w:sz w:val="24"/>
                <w:szCs w:val="24"/>
                <w:lang w:val="ru-RU" w:eastAsia="ru-RU"/>
              </w:rPr>
              <w:t>1</w:t>
            </w:r>
          </w:p>
        </w:tc>
        <w:tc>
          <w:tcPr>
            <w:tcW w:w="5812" w:type="dxa"/>
            <w:tcBorders>
              <w:top w:val="single" w:sz="4" w:space="0" w:color="auto"/>
              <w:left w:val="single" w:sz="4" w:space="0" w:color="auto"/>
              <w:bottom w:val="single" w:sz="4" w:space="0" w:color="auto"/>
              <w:right w:val="single" w:sz="4" w:space="0" w:color="auto"/>
            </w:tcBorders>
            <w:hideMark/>
          </w:tcPr>
          <w:p w14:paraId="0FE5BE53" w14:textId="77777777" w:rsidR="006465E6" w:rsidRDefault="006465E6">
            <w:pPr>
              <w:widowControl w:val="0"/>
              <w:tabs>
                <w:tab w:val="left" w:pos="4145"/>
              </w:tabs>
              <w:autoSpaceDE w:val="0"/>
              <w:autoSpaceDN w:val="0"/>
              <w:adjustRightInd w:val="0"/>
              <w:ind w:right="34"/>
              <w:rPr>
                <w:sz w:val="24"/>
                <w:szCs w:val="24"/>
                <w:lang w:val="ru-RU" w:eastAsia="ru-RU"/>
              </w:rPr>
            </w:pPr>
            <w:proofErr w:type="spellStart"/>
            <w:r>
              <w:rPr>
                <w:color w:val="000000"/>
                <w:sz w:val="24"/>
                <w:szCs w:val="24"/>
                <w:lang w:val="ru-RU" w:eastAsia="ru-RU"/>
              </w:rPr>
              <w:t>Найменування</w:t>
            </w:r>
            <w:proofErr w:type="spellEnd"/>
            <w:r>
              <w:rPr>
                <w:color w:val="000000"/>
                <w:sz w:val="24"/>
                <w:szCs w:val="24"/>
                <w:lang w:val="ru-RU" w:eastAsia="ru-RU"/>
              </w:rPr>
              <w:t xml:space="preserve"> </w:t>
            </w:r>
            <w:proofErr w:type="spellStart"/>
            <w:r>
              <w:rPr>
                <w:color w:val="000000"/>
                <w:sz w:val="24"/>
                <w:szCs w:val="24"/>
                <w:lang w:val="ru-RU" w:eastAsia="ru-RU"/>
              </w:rPr>
              <w:t>юридичної</w:t>
            </w:r>
            <w:proofErr w:type="spellEnd"/>
            <w:r>
              <w:rPr>
                <w:color w:val="000000"/>
                <w:sz w:val="24"/>
                <w:szCs w:val="24"/>
                <w:lang w:val="ru-RU" w:eastAsia="ru-RU"/>
              </w:rPr>
              <w:t xml:space="preserve"> особи:</w:t>
            </w:r>
          </w:p>
        </w:tc>
        <w:tc>
          <w:tcPr>
            <w:tcW w:w="8080" w:type="dxa"/>
            <w:tcBorders>
              <w:top w:val="single" w:sz="4" w:space="0" w:color="auto"/>
              <w:left w:val="single" w:sz="4" w:space="0" w:color="auto"/>
              <w:bottom w:val="single" w:sz="4" w:space="0" w:color="auto"/>
              <w:right w:val="single" w:sz="4" w:space="0" w:color="auto"/>
            </w:tcBorders>
            <w:shd w:val="clear" w:color="auto" w:fill="FFFF00"/>
          </w:tcPr>
          <w:p w14:paraId="7BC32EDF" w14:textId="77777777" w:rsidR="006465E6" w:rsidRDefault="006465E6">
            <w:pPr>
              <w:widowControl w:val="0"/>
              <w:autoSpaceDE w:val="0"/>
              <w:autoSpaceDN w:val="0"/>
              <w:adjustRightInd w:val="0"/>
              <w:ind w:right="-106"/>
              <w:jc w:val="both"/>
              <w:rPr>
                <w:sz w:val="24"/>
                <w:szCs w:val="24"/>
                <w:lang w:val="ru-RU" w:eastAsia="ru-RU"/>
              </w:rPr>
            </w:pPr>
          </w:p>
        </w:tc>
      </w:tr>
      <w:tr w:rsidR="006465E6" w:rsidRPr="00525CB7" w14:paraId="3C05C653" w14:textId="77777777" w:rsidTr="0090110E">
        <w:tc>
          <w:tcPr>
            <w:tcW w:w="709" w:type="dxa"/>
            <w:tcBorders>
              <w:top w:val="single" w:sz="4" w:space="0" w:color="auto"/>
              <w:left w:val="single" w:sz="4" w:space="0" w:color="auto"/>
              <w:bottom w:val="single" w:sz="4" w:space="0" w:color="auto"/>
              <w:right w:val="single" w:sz="4" w:space="0" w:color="auto"/>
            </w:tcBorders>
            <w:hideMark/>
          </w:tcPr>
          <w:p w14:paraId="732C0DA1"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2</w:t>
            </w:r>
          </w:p>
        </w:tc>
        <w:tc>
          <w:tcPr>
            <w:tcW w:w="5812" w:type="dxa"/>
            <w:tcBorders>
              <w:top w:val="single" w:sz="4" w:space="0" w:color="auto"/>
              <w:left w:val="single" w:sz="4" w:space="0" w:color="auto"/>
              <w:bottom w:val="single" w:sz="4" w:space="0" w:color="auto"/>
              <w:right w:val="single" w:sz="4" w:space="0" w:color="auto"/>
            </w:tcBorders>
            <w:hideMark/>
          </w:tcPr>
          <w:p w14:paraId="7C13C1EF"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Юридична адреса:</w:t>
            </w:r>
          </w:p>
        </w:tc>
        <w:tc>
          <w:tcPr>
            <w:tcW w:w="8080" w:type="dxa"/>
            <w:tcBorders>
              <w:top w:val="single" w:sz="4" w:space="0" w:color="auto"/>
              <w:left w:val="single" w:sz="4" w:space="0" w:color="auto"/>
              <w:bottom w:val="single" w:sz="4" w:space="0" w:color="auto"/>
              <w:right w:val="single" w:sz="4" w:space="0" w:color="auto"/>
            </w:tcBorders>
            <w:shd w:val="clear" w:color="auto" w:fill="FFFF00"/>
          </w:tcPr>
          <w:p w14:paraId="1D03F61F"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3E5386C0" w14:textId="77777777" w:rsidTr="0090110E">
        <w:tc>
          <w:tcPr>
            <w:tcW w:w="709" w:type="dxa"/>
            <w:tcBorders>
              <w:top w:val="single" w:sz="4" w:space="0" w:color="auto"/>
              <w:left w:val="single" w:sz="4" w:space="0" w:color="auto"/>
              <w:bottom w:val="single" w:sz="4" w:space="0" w:color="auto"/>
              <w:right w:val="single" w:sz="4" w:space="0" w:color="auto"/>
            </w:tcBorders>
            <w:hideMark/>
          </w:tcPr>
          <w:p w14:paraId="4496276F"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3</w:t>
            </w:r>
          </w:p>
        </w:tc>
        <w:tc>
          <w:tcPr>
            <w:tcW w:w="5812" w:type="dxa"/>
            <w:tcBorders>
              <w:top w:val="single" w:sz="4" w:space="0" w:color="auto"/>
              <w:left w:val="single" w:sz="4" w:space="0" w:color="auto"/>
              <w:bottom w:val="single" w:sz="4" w:space="0" w:color="auto"/>
              <w:right w:val="single" w:sz="4" w:space="0" w:color="auto"/>
            </w:tcBorders>
            <w:hideMark/>
          </w:tcPr>
          <w:p w14:paraId="4F739987"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ПІБ та посада керівника юридичної особи (для Юр. осіб):</w:t>
            </w:r>
          </w:p>
        </w:tc>
        <w:tc>
          <w:tcPr>
            <w:tcW w:w="8080" w:type="dxa"/>
            <w:tcBorders>
              <w:top w:val="single" w:sz="4" w:space="0" w:color="auto"/>
              <w:left w:val="single" w:sz="4" w:space="0" w:color="auto"/>
              <w:bottom w:val="single" w:sz="4" w:space="0" w:color="auto"/>
              <w:right w:val="single" w:sz="4" w:space="0" w:color="auto"/>
            </w:tcBorders>
            <w:shd w:val="clear" w:color="auto" w:fill="FFFF00"/>
          </w:tcPr>
          <w:p w14:paraId="20D59F78"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3601DF3D" w14:textId="77777777" w:rsidTr="0090110E">
        <w:tc>
          <w:tcPr>
            <w:tcW w:w="709" w:type="dxa"/>
            <w:tcBorders>
              <w:top w:val="single" w:sz="4" w:space="0" w:color="auto"/>
              <w:left w:val="single" w:sz="4" w:space="0" w:color="auto"/>
              <w:bottom w:val="single" w:sz="4" w:space="0" w:color="auto"/>
              <w:right w:val="single" w:sz="4" w:space="0" w:color="auto"/>
            </w:tcBorders>
            <w:hideMark/>
          </w:tcPr>
          <w:p w14:paraId="25654A85"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4</w:t>
            </w:r>
          </w:p>
        </w:tc>
        <w:tc>
          <w:tcPr>
            <w:tcW w:w="5812" w:type="dxa"/>
            <w:tcBorders>
              <w:top w:val="single" w:sz="4" w:space="0" w:color="auto"/>
              <w:left w:val="single" w:sz="4" w:space="0" w:color="auto"/>
              <w:bottom w:val="single" w:sz="4" w:space="0" w:color="auto"/>
              <w:right w:val="single" w:sz="4" w:space="0" w:color="auto"/>
            </w:tcBorders>
            <w:hideMark/>
          </w:tcPr>
          <w:p w14:paraId="39E890D5" w14:textId="209AA02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Номер телефону керівника юридичної особи (для Юр. осіб):</w:t>
            </w:r>
          </w:p>
        </w:tc>
        <w:tc>
          <w:tcPr>
            <w:tcW w:w="8080" w:type="dxa"/>
            <w:tcBorders>
              <w:top w:val="single" w:sz="4" w:space="0" w:color="auto"/>
              <w:left w:val="single" w:sz="4" w:space="0" w:color="auto"/>
              <w:bottom w:val="single" w:sz="4" w:space="0" w:color="auto"/>
              <w:right w:val="single" w:sz="4" w:space="0" w:color="auto"/>
            </w:tcBorders>
            <w:shd w:val="clear" w:color="auto" w:fill="FFFF00"/>
          </w:tcPr>
          <w:p w14:paraId="2A08FDEB"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232E7D69" w14:textId="77777777" w:rsidTr="0090110E">
        <w:tc>
          <w:tcPr>
            <w:tcW w:w="709" w:type="dxa"/>
            <w:tcBorders>
              <w:top w:val="single" w:sz="4" w:space="0" w:color="auto"/>
              <w:left w:val="single" w:sz="4" w:space="0" w:color="auto"/>
              <w:bottom w:val="single" w:sz="4" w:space="0" w:color="auto"/>
              <w:right w:val="single" w:sz="4" w:space="0" w:color="auto"/>
            </w:tcBorders>
            <w:hideMark/>
          </w:tcPr>
          <w:p w14:paraId="00DDE9DA"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5</w:t>
            </w:r>
          </w:p>
        </w:tc>
        <w:tc>
          <w:tcPr>
            <w:tcW w:w="5812" w:type="dxa"/>
            <w:tcBorders>
              <w:top w:val="single" w:sz="4" w:space="0" w:color="auto"/>
              <w:left w:val="single" w:sz="4" w:space="0" w:color="auto"/>
              <w:bottom w:val="single" w:sz="4" w:space="0" w:color="auto"/>
              <w:right w:val="single" w:sz="4" w:space="0" w:color="auto"/>
            </w:tcBorders>
            <w:hideMark/>
          </w:tcPr>
          <w:p w14:paraId="5C60F6A2"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Контактна особа:</w:t>
            </w:r>
          </w:p>
        </w:tc>
        <w:tc>
          <w:tcPr>
            <w:tcW w:w="8080" w:type="dxa"/>
            <w:tcBorders>
              <w:top w:val="single" w:sz="4" w:space="0" w:color="auto"/>
              <w:left w:val="single" w:sz="4" w:space="0" w:color="auto"/>
              <w:bottom w:val="single" w:sz="4" w:space="0" w:color="auto"/>
              <w:right w:val="single" w:sz="4" w:space="0" w:color="auto"/>
            </w:tcBorders>
            <w:shd w:val="clear" w:color="auto" w:fill="FFFF00"/>
          </w:tcPr>
          <w:p w14:paraId="0EE285AA"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4AAA409F" w14:textId="77777777" w:rsidTr="0090110E">
        <w:tc>
          <w:tcPr>
            <w:tcW w:w="709" w:type="dxa"/>
            <w:tcBorders>
              <w:top w:val="single" w:sz="4" w:space="0" w:color="auto"/>
              <w:left w:val="single" w:sz="4" w:space="0" w:color="auto"/>
              <w:bottom w:val="single" w:sz="4" w:space="0" w:color="auto"/>
              <w:right w:val="single" w:sz="4" w:space="0" w:color="auto"/>
            </w:tcBorders>
            <w:hideMark/>
          </w:tcPr>
          <w:p w14:paraId="498DF6E4"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6</w:t>
            </w:r>
          </w:p>
        </w:tc>
        <w:tc>
          <w:tcPr>
            <w:tcW w:w="5812" w:type="dxa"/>
            <w:tcBorders>
              <w:top w:val="single" w:sz="4" w:space="0" w:color="auto"/>
              <w:left w:val="single" w:sz="4" w:space="0" w:color="auto"/>
              <w:bottom w:val="single" w:sz="4" w:space="0" w:color="auto"/>
              <w:right w:val="single" w:sz="4" w:space="0" w:color="auto"/>
            </w:tcBorders>
            <w:hideMark/>
          </w:tcPr>
          <w:p w14:paraId="6645692F"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 xml:space="preserve">Номер </w:t>
            </w:r>
            <w:proofErr w:type="spellStart"/>
            <w:r w:rsidRPr="00525CB7">
              <w:rPr>
                <w:color w:val="000000"/>
                <w:sz w:val="24"/>
                <w:szCs w:val="24"/>
                <w:lang w:eastAsia="ru-RU"/>
              </w:rPr>
              <w:t>моб</w:t>
            </w:r>
            <w:proofErr w:type="spellEnd"/>
            <w:r w:rsidRPr="00525CB7">
              <w:rPr>
                <w:color w:val="000000"/>
                <w:sz w:val="24"/>
                <w:szCs w:val="24"/>
                <w:lang w:eastAsia="ru-RU"/>
              </w:rPr>
              <w:t>. телефону контактної особи:</w:t>
            </w:r>
          </w:p>
        </w:tc>
        <w:tc>
          <w:tcPr>
            <w:tcW w:w="8080" w:type="dxa"/>
            <w:tcBorders>
              <w:top w:val="single" w:sz="4" w:space="0" w:color="auto"/>
              <w:left w:val="single" w:sz="4" w:space="0" w:color="auto"/>
              <w:bottom w:val="single" w:sz="4" w:space="0" w:color="auto"/>
              <w:right w:val="single" w:sz="4" w:space="0" w:color="auto"/>
            </w:tcBorders>
            <w:shd w:val="clear" w:color="auto" w:fill="FFFF00"/>
          </w:tcPr>
          <w:p w14:paraId="0FE1208B"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63A8F3FF" w14:textId="77777777" w:rsidTr="0090110E">
        <w:tc>
          <w:tcPr>
            <w:tcW w:w="709" w:type="dxa"/>
            <w:tcBorders>
              <w:top w:val="single" w:sz="4" w:space="0" w:color="auto"/>
              <w:left w:val="single" w:sz="4" w:space="0" w:color="auto"/>
              <w:bottom w:val="single" w:sz="4" w:space="0" w:color="auto"/>
              <w:right w:val="single" w:sz="4" w:space="0" w:color="auto"/>
            </w:tcBorders>
            <w:hideMark/>
          </w:tcPr>
          <w:p w14:paraId="007E0296"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7</w:t>
            </w:r>
          </w:p>
        </w:tc>
        <w:tc>
          <w:tcPr>
            <w:tcW w:w="5812" w:type="dxa"/>
            <w:tcBorders>
              <w:top w:val="single" w:sz="4" w:space="0" w:color="auto"/>
              <w:left w:val="single" w:sz="4" w:space="0" w:color="auto"/>
              <w:bottom w:val="single" w:sz="4" w:space="0" w:color="auto"/>
              <w:right w:val="single" w:sz="4" w:space="0" w:color="auto"/>
            </w:tcBorders>
            <w:hideMark/>
          </w:tcPr>
          <w:p w14:paraId="7D35DA67"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Електронна пошта контактної особи:</w:t>
            </w:r>
          </w:p>
        </w:tc>
        <w:tc>
          <w:tcPr>
            <w:tcW w:w="8080" w:type="dxa"/>
            <w:tcBorders>
              <w:top w:val="single" w:sz="4" w:space="0" w:color="auto"/>
              <w:left w:val="single" w:sz="4" w:space="0" w:color="auto"/>
              <w:bottom w:val="single" w:sz="4" w:space="0" w:color="auto"/>
              <w:right w:val="single" w:sz="4" w:space="0" w:color="auto"/>
            </w:tcBorders>
            <w:shd w:val="clear" w:color="auto" w:fill="FFFF00"/>
          </w:tcPr>
          <w:p w14:paraId="16089E2D"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541EB9B3" w14:textId="77777777" w:rsidTr="0090110E">
        <w:tc>
          <w:tcPr>
            <w:tcW w:w="709" w:type="dxa"/>
            <w:tcBorders>
              <w:top w:val="single" w:sz="4" w:space="0" w:color="auto"/>
              <w:left w:val="single" w:sz="4" w:space="0" w:color="auto"/>
              <w:bottom w:val="single" w:sz="4" w:space="0" w:color="auto"/>
              <w:right w:val="single" w:sz="4" w:space="0" w:color="auto"/>
            </w:tcBorders>
            <w:hideMark/>
          </w:tcPr>
          <w:p w14:paraId="63A55AB2"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8</w:t>
            </w:r>
          </w:p>
        </w:tc>
        <w:tc>
          <w:tcPr>
            <w:tcW w:w="5812" w:type="dxa"/>
            <w:tcBorders>
              <w:top w:val="single" w:sz="4" w:space="0" w:color="auto"/>
              <w:left w:val="single" w:sz="4" w:space="0" w:color="auto"/>
              <w:bottom w:val="single" w:sz="4" w:space="0" w:color="auto"/>
              <w:right w:val="single" w:sz="4" w:space="0" w:color="auto"/>
            </w:tcBorders>
            <w:hideMark/>
          </w:tcPr>
          <w:p w14:paraId="59954F6E"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Адреса веб-сайту (за наявності):</w:t>
            </w:r>
          </w:p>
        </w:tc>
        <w:tc>
          <w:tcPr>
            <w:tcW w:w="8080" w:type="dxa"/>
            <w:tcBorders>
              <w:top w:val="single" w:sz="4" w:space="0" w:color="auto"/>
              <w:left w:val="single" w:sz="4" w:space="0" w:color="auto"/>
              <w:bottom w:val="single" w:sz="4" w:space="0" w:color="auto"/>
              <w:right w:val="single" w:sz="4" w:space="0" w:color="auto"/>
            </w:tcBorders>
            <w:shd w:val="clear" w:color="auto" w:fill="FFFF00"/>
          </w:tcPr>
          <w:p w14:paraId="501516F6"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6F210C1B" w14:textId="77777777" w:rsidTr="0090110E">
        <w:tc>
          <w:tcPr>
            <w:tcW w:w="709" w:type="dxa"/>
            <w:tcBorders>
              <w:top w:val="single" w:sz="4" w:space="0" w:color="auto"/>
              <w:left w:val="single" w:sz="4" w:space="0" w:color="auto"/>
              <w:bottom w:val="single" w:sz="4" w:space="0" w:color="auto"/>
              <w:right w:val="single" w:sz="4" w:space="0" w:color="auto"/>
            </w:tcBorders>
            <w:hideMark/>
          </w:tcPr>
          <w:p w14:paraId="39C6FC2B"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9</w:t>
            </w:r>
          </w:p>
        </w:tc>
        <w:tc>
          <w:tcPr>
            <w:tcW w:w="5812" w:type="dxa"/>
            <w:tcBorders>
              <w:top w:val="single" w:sz="4" w:space="0" w:color="auto"/>
              <w:left w:val="single" w:sz="4" w:space="0" w:color="auto"/>
              <w:bottom w:val="single" w:sz="4" w:space="0" w:color="auto"/>
              <w:right w:val="single" w:sz="4" w:space="0" w:color="auto"/>
            </w:tcBorders>
            <w:hideMark/>
          </w:tcPr>
          <w:p w14:paraId="21C4C5EE"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Банківські реквізити:</w:t>
            </w:r>
          </w:p>
        </w:tc>
        <w:tc>
          <w:tcPr>
            <w:tcW w:w="8080" w:type="dxa"/>
            <w:tcBorders>
              <w:top w:val="single" w:sz="4" w:space="0" w:color="auto"/>
              <w:left w:val="single" w:sz="4" w:space="0" w:color="auto"/>
              <w:bottom w:val="single" w:sz="4" w:space="0" w:color="auto"/>
              <w:right w:val="single" w:sz="4" w:space="0" w:color="auto"/>
            </w:tcBorders>
            <w:shd w:val="clear" w:color="auto" w:fill="FFFF00"/>
          </w:tcPr>
          <w:p w14:paraId="14E9F9CE"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3AFF2268" w14:textId="77777777" w:rsidTr="0090110E">
        <w:tc>
          <w:tcPr>
            <w:tcW w:w="709" w:type="dxa"/>
            <w:tcBorders>
              <w:top w:val="single" w:sz="4" w:space="0" w:color="auto"/>
              <w:left w:val="single" w:sz="4" w:space="0" w:color="auto"/>
              <w:bottom w:val="single" w:sz="4" w:space="0" w:color="auto"/>
              <w:right w:val="single" w:sz="4" w:space="0" w:color="auto"/>
            </w:tcBorders>
            <w:hideMark/>
          </w:tcPr>
          <w:p w14:paraId="61DA5175"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10</w:t>
            </w:r>
          </w:p>
        </w:tc>
        <w:tc>
          <w:tcPr>
            <w:tcW w:w="5812" w:type="dxa"/>
            <w:tcBorders>
              <w:top w:val="single" w:sz="4" w:space="0" w:color="auto"/>
              <w:left w:val="single" w:sz="4" w:space="0" w:color="auto"/>
              <w:bottom w:val="single" w:sz="4" w:space="0" w:color="auto"/>
              <w:right w:val="single" w:sz="4" w:space="0" w:color="auto"/>
            </w:tcBorders>
            <w:hideMark/>
          </w:tcPr>
          <w:p w14:paraId="0F73D3D8" w14:textId="77777777" w:rsidR="006465E6" w:rsidRPr="00525CB7" w:rsidRDefault="006465E6">
            <w:pPr>
              <w:widowControl w:val="0"/>
              <w:tabs>
                <w:tab w:val="left" w:pos="4145"/>
              </w:tabs>
              <w:autoSpaceDE w:val="0"/>
              <w:autoSpaceDN w:val="0"/>
              <w:adjustRightInd w:val="0"/>
              <w:ind w:right="34"/>
              <w:rPr>
                <w:color w:val="000000"/>
                <w:sz w:val="24"/>
                <w:szCs w:val="24"/>
                <w:lang w:eastAsia="ru-RU"/>
              </w:rPr>
            </w:pPr>
            <w:r w:rsidRPr="00525CB7">
              <w:rPr>
                <w:color w:val="000000"/>
                <w:sz w:val="24"/>
                <w:szCs w:val="24"/>
                <w:lang w:eastAsia="ru-RU"/>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8080" w:type="dxa"/>
            <w:tcBorders>
              <w:top w:val="single" w:sz="4" w:space="0" w:color="auto"/>
              <w:left w:val="single" w:sz="4" w:space="0" w:color="auto"/>
              <w:bottom w:val="single" w:sz="4" w:space="0" w:color="auto"/>
              <w:right w:val="single" w:sz="4" w:space="0" w:color="auto"/>
            </w:tcBorders>
            <w:shd w:val="clear" w:color="auto" w:fill="FFFF00"/>
          </w:tcPr>
          <w:p w14:paraId="6992ACE1"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782ED11B" w14:textId="77777777" w:rsidTr="0090110E">
        <w:tc>
          <w:tcPr>
            <w:tcW w:w="709" w:type="dxa"/>
            <w:tcBorders>
              <w:top w:val="single" w:sz="4" w:space="0" w:color="auto"/>
              <w:left w:val="single" w:sz="4" w:space="0" w:color="auto"/>
              <w:bottom w:val="single" w:sz="4" w:space="0" w:color="auto"/>
              <w:right w:val="single" w:sz="4" w:space="0" w:color="auto"/>
            </w:tcBorders>
            <w:hideMark/>
          </w:tcPr>
          <w:p w14:paraId="68D7D47C"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11</w:t>
            </w:r>
          </w:p>
        </w:tc>
        <w:tc>
          <w:tcPr>
            <w:tcW w:w="5812" w:type="dxa"/>
            <w:tcBorders>
              <w:top w:val="single" w:sz="4" w:space="0" w:color="auto"/>
              <w:left w:val="single" w:sz="4" w:space="0" w:color="auto"/>
              <w:bottom w:val="single" w:sz="4" w:space="0" w:color="auto"/>
              <w:right w:val="single" w:sz="4" w:space="0" w:color="auto"/>
            </w:tcBorders>
            <w:hideMark/>
          </w:tcPr>
          <w:p w14:paraId="3AFF77AF" w14:textId="77777777" w:rsidR="006465E6" w:rsidRPr="00525CB7" w:rsidRDefault="006465E6">
            <w:pPr>
              <w:widowControl w:val="0"/>
              <w:tabs>
                <w:tab w:val="left" w:pos="4145"/>
              </w:tabs>
              <w:autoSpaceDE w:val="0"/>
              <w:autoSpaceDN w:val="0"/>
              <w:adjustRightInd w:val="0"/>
              <w:ind w:right="34"/>
              <w:rPr>
                <w:color w:val="000000"/>
                <w:sz w:val="24"/>
                <w:szCs w:val="24"/>
                <w:lang w:eastAsia="ru-RU"/>
              </w:rPr>
            </w:pPr>
            <w:r w:rsidRPr="00525CB7">
              <w:rPr>
                <w:color w:val="000000"/>
                <w:sz w:val="24"/>
                <w:szCs w:val="24"/>
                <w:lang w:eastAsia="ru-RU"/>
              </w:rPr>
              <w:t>Група платника єдиного податку (лише для платників єдиного податку):</w:t>
            </w:r>
          </w:p>
        </w:tc>
        <w:tc>
          <w:tcPr>
            <w:tcW w:w="8080" w:type="dxa"/>
            <w:tcBorders>
              <w:top w:val="single" w:sz="4" w:space="0" w:color="auto"/>
              <w:left w:val="single" w:sz="4" w:space="0" w:color="auto"/>
              <w:bottom w:val="single" w:sz="4" w:space="0" w:color="auto"/>
              <w:right w:val="single" w:sz="4" w:space="0" w:color="auto"/>
            </w:tcBorders>
            <w:shd w:val="clear" w:color="auto" w:fill="FFFF00"/>
          </w:tcPr>
          <w:p w14:paraId="759F37DB" w14:textId="77777777" w:rsidR="006465E6" w:rsidRPr="00525CB7" w:rsidRDefault="006465E6">
            <w:pPr>
              <w:widowControl w:val="0"/>
              <w:autoSpaceDE w:val="0"/>
              <w:autoSpaceDN w:val="0"/>
              <w:adjustRightInd w:val="0"/>
              <w:ind w:right="-284"/>
              <w:jc w:val="both"/>
              <w:rPr>
                <w:sz w:val="24"/>
                <w:szCs w:val="24"/>
                <w:lang w:eastAsia="ru-RU"/>
              </w:rPr>
            </w:pPr>
          </w:p>
        </w:tc>
      </w:tr>
    </w:tbl>
    <w:p w14:paraId="3718DF16" w14:textId="77777777" w:rsidR="006465E6" w:rsidRDefault="006465E6" w:rsidP="006465E6">
      <w:pPr>
        <w:spacing w:after="0" w:line="240" w:lineRule="auto"/>
        <w:ind w:left="-284" w:right="-142" w:firstLine="568"/>
        <w:jc w:val="both"/>
        <w:rPr>
          <w:rFonts w:ascii="Times New Roman" w:hAnsi="Times New Roman"/>
          <w:sz w:val="24"/>
          <w:szCs w:val="24"/>
        </w:rPr>
      </w:pPr>
      <w:r>
        <w:rPr>
          <w:rFonts w:ascii="Times New Roman" w:hAnsi="Times New Roman"/>
          <w:sz w:val="24"/>
          <w:szCs w:val="24"/>
        </w:rPr>
        <w:t>* Учаснику необхідно заповнити клітинки, що виділено жовтим кольором.</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7938"/>
        <w:gridCol w:w="3686"/>
      </w:tblGrid>
      <w:tr w:rsidR="00680550" w:rsidRPr="00CF69F3" w14:paraId="108196EE" w14:textId="77777777" w:rsidTr="0090110E">
        <w:trPr>
          <w:trHeight w:val="765"/>
        </w:trPr>
        <w:tc>
          <w:tcPr>
            <w:tcW w:w="709" w:type="dxa"/>
            <w:shd w:val="clear" w:color="auto" w:fill="FFFFFF"/>
            <w:noWrap/>
            <w:vAlign w:val="center"/>
            <w:hideMark/>
          </w:tcPr>
          <w:p w14:paraId="57AB8844" w14:textId="77777777" w:rsidR="00680550" w:rsidRPr="00CF69F3" w:rsidRDefault="00680550" w:rsidP="00E846DE">
            <w:pPr>
              <w:spacing w:after="0" w:line="240" w:lineRule="auto"/>
              <w:jc w:val="center"/>
              <w:rPr>
                <w:rFonts w:ascii="Times New Roman" w:eastAsia="Times New Roman" w:hAnsi="Times New Roman" w:cs="Times New Roman"/>
                <w:b/>
                <w:bCs/>
                <w:color w:val="000000"/>
                <w:sz w:val="24"/>
                <w:szCs w:val="24"/>
              </w:rPr>
            </w:pPr>
            <w:r w:rsidRPr="00CF69F3">
              <w:rPr>
                <w:rFonts w:ascii="Times New Roman" w:eastAsia="Times New Roman" w:hAnsi="Times New Roman" w:cs="Times New Roman"/>
                <w:b/>
                <w:bCs/>
                <w:color w:val="000000"/>
                <w:sz w:val="24"/>
                <w:szCs w:val="24"/>
              </w:rPr>
              <w:t>№ з/п</w:t>
            </w:r>
          </w:p>
        </w:tc>
        <w:tc>
          <w:tcPr>
            <w:tcW w:w="10206" w:type="dxa"/>
            <w:gridSpan w:val="2"/>
            <w:shd w:val="clear" w:color="auto" w:fill="FFFFFF"/>
            <w:vAlign w:val="center"/>
            <w:hideMark/>
          </w:tcPr>
          <w:p w14:paraId="6A97741D" w14:textId="77777777" w:rsidR="00680550" w:rsidRPr="00CF69F3" w:rsidRDefault="00680550" w:rsidP="00E846DE">
            <w:pPr>
              <w:spacing w:after="0" w:line="240" w:lineRule="auto"/>
              <w:jc w:val="center"/>
              <w:rPr>
                <w:rFonts w:ascii="Times New Roman" w:eastAsia="Times New Roman" w:hAnsi="Times New Roman" w:cs="Times New Roman"/>
                <w:b/>
                <w:bCs/>
                <w:color w:val="000000"/>
                <w:sz w:val="24"/>
                <w:szCs w:val="24"/>
              </w:rPr>
            </w:pPr>
            <w:r w:rsidRPr="00CF69F3">
              <w:rPr>
                <w:rFonts w:ascii="Times New Roman" w:eastAsia="Times New Roman" w:hAnsi="Times New Roman" w:cs="Times New Roman"/>
                <w:b/>
                <w:bCs/>
                <w:color w:val="000000"/>
                <w:sz w:val="24"/>
                <w:szCs w:val="24"/>
              </w:rPr>
              <w:t>Умови співпраці*</w:t>
            </w:r>
          </w:p>
        </w:tc>
        <w:tc>
          <w:tcPr>
            <w:tcW w:w="3686" w:type="dxa"/>
            <w:shd w:val="clear" w:color="auto" w:fill="FFFFFF"/>
            <w:vAlign w:val="center"/>
            <w:hideMark/>
          </w:tcPr>
          <w:p w14:paraId="4F4E78EA" w14:textId="77777777" w:rsidR="00680550" w:rsidRPr="00CF69F3" w:rsidRDefault="00680550" w:rsidP="00E846DE">
            <w:pPr>
              <w:spacing w:after="0" w:line="240" w:lineRule="auto"/>
              <w:jc w:val="center"/>
              <w:rPr>
                <w:rFonts w:ascii="Times New Roman" w:eastAsia="Times New Roman" w:hAnsi="Times New Roman" w:cs="Times New Roman"/>
                <w:b/>
                <w:bCs/>
                <w:color w:val="000000"/>
                <w:sz w:val="24"/>
                <w:szCs w:val="24"/>
              </w:rPr>
            </w:pPr>
            <w:r w:rsidRPr="00CF69F3">
              <w:rPr>
                <w:rFonts w:ascii="Times New Roman" w:eastAsia="Times New Roman" w:hAnsi="Times New Roman" w:cs="Times New Roman"/>
                <w:b/>
                <w:bCs/>
                <w:color w:val="000000"/>
                <w:sz w:val="24"/>
                <w:szCs w:val="24"/>
              </w:rPr>
              <w:t>Відповідність вимогам / згода</w:t>
            </w:r>
            <w:r w:rsidRPr="00CF69F3">
              <w:rPr>
                <w:rFonts w:ascii="Times New Roman" w:eastAsia="Times New Roman" w:hAnsi="Times New Roman" w:cs="Times New Roman"/>
                <w:b/>
                <w:bCs/>
                <w:color w:val="000000"/>
                <w:sz w:val="24"/>
                <w:szCs w:val="24"/>
              </w:rPr>
              <w:br/>
              <w:t>(ТАК / НІ)</w:t>
            </w:r>
          </w:p>
        </w:tc>
      </w:tr>
      <w:tr w:rsidR="00680550" w:rsidRPr="00CF69F3" w14:paraId="6DD9E799" w14:textId="77777777" w:rsidTr="0090110E">
        <w:trPr>
          <w:trHeight w:val="510"/>
        </w:trPr>
        <w:tc>
          <w:tcPr>
            <w:tcW w:w="709" w:type="dxa"/>
            <w:shd w:val="clear" w:color="auto" w:fill="auto"/>
            <w:noWrap/>
            <w:hideMark/>
          </w:tcPr>
          <w:p w14:paraId="5687EDD8"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1</w:t>
            </w:r>
          </w:p>
        </w:tc>
        <w:tc>
          <w:tcPr>
            <w:tcW w:w="2268" w:type="dxa"/>
            <w:shd w:val="clear" w:color="auto" w:fill="auto"/>
            <w:hideMark/>
          </w:tcPr>
          <w:p w14:paraId="37BC58F4"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Загальний термін договору:</w:t>
            </w:r>
          </w:p>
        </w:tc>
        <w:tc>
          <w:tcPr>
            <w:tcW w:w="7938" w:type="dxa"/>
            <w:shd w:val="clear" w:color="auto" w:fill="auto"/>
            <w:hideMark/>
          </w:tcPr>
          <w:p w14:paraId="4FAD482E"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початок:</w:t>
            </w:r>
          </w:p>
          <w:p w14:paraId="45B6E7C0"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З моменту підписання договору</w:t>
            </w:r>
          </w:p>
        </w:tc>
        <w:tc>
          <w:tcPr>
            <w:tcW w:w="3686" w:type="dxa"/>
            <w:shd w:val="clear" w:color="auto" w:fill="auto"/>
            <w:hideMark/>
          </w:tcPr>
          <w:p w14:paraId="14E57ED4"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xml:space="preserve">кінець: </w:t>
            </w:r>
          </w:p>
          <w:p w14:paraId="433F48D5" w14:textId="7C852ADF"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31.12.202</w:t>
            </w:r>
            <w:r>
              <w:rPr>
                <w:rFonts w:ascii="Times New Roman" w:eastAsia="Times New Roman" w:hAnsi="Times New Roman" w:cs="Times New Roman"/>
                <w:sz w:val="24"/>
                <w:szCs w:val="24"/>
              </w:rPr>
              <w:t>5</w:t>
            </w:r>
          </w:p>
        </w:tc>
      </w:tr>
      <w:tr w:rsidR="00680550" w:rsidRPr="00CF69F3" w14:paraId="5BB86811" w14:textId="77777777" w:rsidTr="0090110E">
        <w:trPr>
          <w:trHeight w:val="897"/>
        </w:trPr>
        <w:tc>
          <w:tcPr>
            <w:tcW w:w="709" w:type="dxa"/>
            <w:shd w:val="clear" w:color="auto" w:fill="auto"/>
            <w:noWrap/>
            <w:hideMark/>
          </w:tcPr>
          <w:p w14:paraId="5B96B8B7"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2</w:t>
            </w:r>
          </w:p>
        </w:tc>
        <w:tc>
          <w:tcPr>
            <w:tcW w:w="2268" w:type="dxa"/>
            <w:shd w:val="clear" w:color="auto" w:fill="auto"/>
            <w:hideMark/>
          </w:tcPr>
          <w:p w14:paraId="4039201E"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Умови оплати:</w:t>
            </w:r>
          </w:p>
        </w:tc>
        <w:tc>
          <w:tcPr>
            <w:tcW w:w="7938" w:type="dxa"/>
            <w:shd w:val="clear" w:color="auto" w:fill="auto"/>
            <w:hideMark/>
          </w:tcPr>
          <w:p w14:paraId="6A91FE5B" w14:textId="77777777" w:rsidR="00680550" w:rsidRPr="00CF69F3" w:rsidRDefault="00680550" w:rsidP="00E846DE">
            <w:pPr>
              <w:tabs>
                <w:tab w:val="left" w:pos="993"/>
              </w:tabs>
              <w:spacing w:after="0" w:line="240" w:lineRule="auto"/>
              <w:jc w:val="both"/>
              <w:rPr>
                <w:rFonts w:ascii="Times New Roman" w:eastAsia="Times New Roman" w:hAnsi="Times New Roman" w:cs="Times New Roman"/>
                <w:sz w:val="24"/>
                <w:szCs w:val="24"/>
              </w:rPr>
            </w:pPr>
            <w:r w:rsidRPr="00E6328D">
              <w:rPr>
                <w:rFonts w:ascii="Times New Roman" w:eastAsia="Times New Roman" w:hAnsi="Times New Roman" w:cs="Times New Roman"/>
                <w:sz w:val="24"/>
                <w:szCs w:val="24"/>
              </w:rPr>
              <w:t>Згідно розділу 4 проекту договору про закупівлю викладеного в Додатку 4 до цієї тендерної документації.</w:t>
            </w:r>
          </w:p>
        </w:tc>
        <w:tc>
          <w:tcPr>
            <w:tcW w:w="3686" w:type="dxa"/>
            <w:shd w:val="clear" w:color="000000" w:fill="FFFF00"/>
            <w:noWrap/>
            <w:hideMark/>
          </w:tcPr>
          <w:p w14:paraId="7DD7D2A1"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44C67117" w14:textId="77777777" w:rsidTr="0090110E">
        <w:trPr>
          <w:trHeight w:val="255"/>
        </w:trPr>
        <w:tc>
          <w:tcPr>
            <w:tcW w:w="709" w:type="dxa"/>
            <w:shd w:val="clear" w:color="auto" w:fill="auto"/>
            <w:noWrap/>
            <w:hideMark/>
          </w:tcPr>
          <w:p w14:paraId="4C7D3E80"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lastRenderedPageBreak/>
              <w:t>3</w:t>
            </w:r>
          </w:p>
        </w:tc>
        <w:tc>
          <w:tcPr>
            <w:tcW w:w="2268" w:type="dxa"/>
            <w:shd w:val="clear" w:color="auto" w:fill="auto"/>
            <w:hideMark/>
          </w:tcPr>
          <w:p w14:paraId="7BD384AC"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Розрахунок</w:t>
            </w:r>
          </w:p>
        </w:tc>
        <w:tc>
          <w:tcPr>
            <w:tcW w:w="7938" w:type="dxa"/>
            <w:shd w:val="clear" w:color="auto" w:fill="auto"/>
            <w:hideMark/>
          </w:tcPr>
          <w:p w14:paraId="7C95A1F5"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Безготівковий розрахунок.</w:t>
            </w:r>
          </w:p>
        </w:tc>
        <w:tc>
          <w:tcPr>
            <w:tcW w:w="3686" w:type="dxa"/>
            <w:shd w:val="clear" w:color="000000" w:fill="FFFF00"/>
            <w:noWrap/>
            <w:hideMark/>
          </w:tcPr>
          <w:p w14:paraId="13732E5D"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501AE85B" w14:textId="77777777" w:rsidTr="0090110E">
        <w:trPr>
          <w:trHeight w:val="570"/>
        </w:trPr>
        <w:tc>
          <w:tcPr>
            <w:tcW w:w="709" w:type="dxa"/>
            <w:shd w:val="clear" w:color="auto" w:fill="auto"/>
            <w:noWrap/>
            <w:hideMark/>
          </w:tcPr>
          <w:p w14:paraId="0BED47E4"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4</w:t>
            </w:r>
          </w:p>
        </w:tc>
        <w:tc>
          <w:tcPr>
            <w:tcW w:w="2268" w:type="dxa"/>
            <w:shd w:val="clear" w:color="auto" w:fill="auto"/>
            <w:hideMark/>
          </w:tcPr>
          <w:p w14:paraId="28EBA2B6"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Можливість обрання кількох переможців:</w:t>
            </w:r>
          </w:p>
        </w:tc>
        <w:tc>
          <w:tcPr>
            <w:tcW w:w="7938" w:type="dxa"/>
            <w:shd w:val="clear" w:color="auto" w:fill="auto"/>
            <w:hideMark/>
          </w:tcPr>
          <w:p w14:paraId="72CDF263"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Ні</w:t>
            </w:r>
          </w:p>
        </w:tc>
        <w:tc>
          <w:tcPr>
            <w:tcW w:w="3686" w:type="dxa"/>
            <w:shd w:val="clear" w:color="000000" w:fill="FFFF00"/>
            <w:noWrap/>
            <w:hideMark/>
          </w:tcPr>
          <w:p w14:paraId="61D8AABC"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37AF5341" w14:textId="77777777" w:rsidTr="0090110E">
        <w:trPr>
          <w:trHeight w:val="405"/>
        </w:trPr>
        <w:tc>
          <w:tcPr>
            <w:tcW w:w="709" w:type="dxa"/>
            <w:shd w:val="clear" w:color="auto" w:fill="auto"/>
            <w:noWrap/>
            <w:hideMark/>
          </w:tcPr>
          <w:p w14:paraId="3350C0C7"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5</w:t>
            </w:r>
          </w:p>
        </w:tc>
        <w:tc>
          <w:tcPr>
            <w:tcW w:w="2268" w:type="dxa"/>
            <w:shd w:val="clear" w:color="auto" w:fill="auto"/>
            <w:hideMark/>
          </w:tcPr>
          <w:p w14:paraId="3C006457"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Штрафні санкції:</w:t>
            </w:r>
          </w:p>
        </w:tc>
        <w:tc>
          <w:tcPr>
            <w:tcW w:w="7938" w:type="dxa"/>
            <w:shd w:val="clear" w:color="auto" w:fill="auto"/>
            <w:hideMark/>
          </w:tcPr>
          <w:p w14:paraId="76163378"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Згідно умов договору.</w:t>
            </w:r>
          </w:p>
        </w:tc>
        <w:tc>
          <w:tcPr>
            <w:tcW w:w="3686" w:type="dxa"/>
            <w:shd w:val="clear" w:color="000000" w:fill="FFFF00"/>
            <w:noWrap/>
            <w:hideMark/>
          </w:tcPr>
          <w:p w14:paraId="4CC188F1"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1E065DBE" w14:textId="77777777" w:rsidTr="0090110E">
        <w:trPr>
          <w:trHeight w:val="420"/>
        </w:trPr>
        <w:tc>
          <w:tcPr>
            <w:tcW w:w="709" w:type="dxa"/>
            <w:shd w:val="clear" w:color="auto" w:fill="auto"/>
            <w:noWrap/>
            <w:hideMark/>
          </w:tcPr>
          <w:p w14:paraId="5C19A5F3"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6</w:t>
            </w:r>
          </w:p>
        </w:tc>
        <w:tc>
          <w:tcPr>
            <w:tcW w:w="2268" w:type="dxa"/>
            <w:shd w:val="clear" w:color="auto" w:fill="auto"/>
            <w:hideMark/>
          </w:tcPr>
          <w:p w14:paraId="5F00441A"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Умови надання послуг</w:t>
            </w:r>
          </w:p>
        </w:tc>
        <w:tc>
          <w:tcPr>
            <w:tcW w:w="7938" w:type="dxa"/>
            <w:shd w:val="clear" w:color="auto" w:fill="auto"/>
            <w:hideMark/>
          </w:tcPr>
          <w:p w14:paraId="284177B5"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Згідно умов договору.</w:t>
            </w:r>
          </w:p>
        </w:tc>
        <w:tc>
          <w:tcPr>
            <w:tcW w:w="3686" w:type="dxa"/>
            <w:shd w:val="clear" w:color="000000" w:fill="FFFF00"/>
            <w:noWrap/>
            <w:hideMark/>
          </w:tcPr>
          <w:p w14:paraId="729A218F"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588BD7A3" w14:textId="77777777" w:rsidTr="0090110E">
        <w:trPr>
          <w:trHeight w:val="563"/>
        </w:trPr>
        <w:tc>
          <w:tcPr>
            <w:tcW w:w="709" w:type="dxa"/>
            <w:shd w:val="clear" w:color="auto" w:fill="auto"/>
            <w:noWrap/>
            <w:hideMark/>
          </w:tcPr>
          <w:p w14:paraId="7546FFFC"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7</w:t>
            </w:r>
          </w:p>
        </w:tc>
        <w:tc>
          <w:tcPr>
            <w:tcW w:w="2268" w:type="dxa"/>
            <w:shd w:val="clear" w:color="auto" w:fill="auto"/>
            <w:hideMark/>
          </w:tcPr>
          <w:p w14:paraId="3FD76F11"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Дозволяється оплата ПДВ за проектом:</w:t>
            </w:r>
          </w:p>
        </w:tc>
        <w:tc>
          <w:tcPr>
            <w:tcW w:w="7938" w:type="dxa"/>
            <w:shd w:val="clear" w:color="auto" w:fill="auto"/>
            <w:hideMark/>
          </w:tcPr>
          <w:p w14:paraId="46CCB737" w14:textId="1BCAB6F5" w:rsidR="00680550" w:rsidRPr="00CF69F3" w:rsidRDefault="00680550" w:rsidP="00E846DE">
            <w:pPr>
              <w:spacing w:after="0" w:line="240" w:lineRule="auto"/>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w:t>
            </w:r>
            <w:r>
              <w:rPr>
                <w:rFonts w:ascii="Times New Roman" w:eastAsia="Times New Roman" w:hAnsi="Times New Roman" w:cs="Times New Roman"/>
                <w:sz w:val="24"/>
                <w:szCs w:val="24"/>
              </w:rPr>
              <w:t xml:space="preserve"> </w:t>
            </w:r>
            <w:r w:rsidRPr="00CF69F3">
              <w:rPr>
                <w:rFonts w:ascii="Times New Roman" w:eastAsia="Times New Roman" w:hAnsi="Times New Roman" w:cs="Times New Roman"/>
                <w:sz w:val="24"/>
                <w:szCs w:val="24"/>
              </w:rPr>
              <w:t>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F69F3">
              <w:rPr>
                <w:rFonts w:ascii="Times New Roman" w:eastAsia="Times New Roman" w:hAnsi="Times New Roman" w:cs="Times New Roman"/>
                <w:sz w:val="24"/>
                <w:szCs w:val="24"/>
              </w:rPr>
              <w:t>субгрантів</w:t>
            </w:r>
            <w:proofErr w:type="spellEnd"/>
            <w:r w:rsidRPr="00CF69F3">
              <w:rPr>
                <w:rFonts w:ascii="Times New Roman" w:eastAsia="Times New Roman" w:hAnsi="Times New Roman" w:cs="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686" w:type="dxa"/>
            <w:shd w:val="clear" w:color="000000" w:fill="FFFF00"/>
            <w:noWrap/>
            <w:hideMark/>
          </w:tcPr>
          <w:p w14:paraId="369DA33B"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725B6094" w14:textId="77777777" w:rsidTr="0090110E">
        <w:trPr>
          <w:trHeight w:val="765"/>
        </w:trPr>
        <w:tc>
          <w:tcPr>
            <w:tcW w:w="709" w:type="dxa"/>
            <w:shd w:val="clear" w:color="auto" w:fill="auto"/>
            <w:noWrap/>
            <w:hideMark/>
          </w:tcPr>
          <w:p w14:paraId="07DC73D1"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8</w:t>
            </w:r>
          </w:p>
        </w:tc>
        <w:tc>
          <w:tcPr>
            <w:tcW w:w="2268" w:type="dxa"/>
            <w:shd w:val="clear" w:color="auto" w:fill="auto"/>
            <w:hideMark/>
          </w:tcPr>
          <w:p w14:paraId="2F53C61C" w14:textId="77777777" w:rsidR="00680550" w:rsidRPr="00CF69F3" w:rsidRDefault="00680550" w:rsidP="00E846DE">
            <w:pPr>
              <w:spacing w:after="0" w:line="240" w:lineRule="auto"/>
              <w:rPr>
                <w:rFonts w:ascii="Times New Roman" w:eastAsia="Times New Roman" w:hAnsi="Times New Roman" w:cs="Times New Roman"/>
                <w:b/>
                <w:bCs/>
                <w:sz w:val="24"/>
                <w:szCs w:val="24"/>
              </w:rPr>
            </w:pPr>
            <w:r w:rsidRPr="00CF69F3">
              <w:rPr>
                <w:rFonts w:ascii="Times New Roman" w:eastAsia="Times New Roman" w:hAnsi="Times New Roman" w:cs="Times New Roman"/>
                <w:b/>
                <w:bCs/>
                <w:sz w:val="24"/>
                <w:szCs w:val="24"/>
              </w:rPr>
              <w:t>Фіксована вартість товару, робіт або послуг:</w:t>
            </w:r>
          </w:p>
        </w:tc>
        <w:tc>
          <w:tcPr>
            <w:tcW w:w="7938" w:type="dxa"/>
            <w:shd w:val="clear" w:color="auto" w:fill="auto"/>
            <w:hideMark/>
          </w:tcPr>
          <w:p w14:paraId="3BE3E7F4"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3686" w:type="dxa"/>
            <w:shd w:val="clear" w:color="000000" w:fill="FFFF00"/>
            <w:noWrap/>
            <w:hideMark/>
          </w:tcPr>
          <w:p w14:paraId="314655EE"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bl>
    <w:p w14:paraId="008A60AD" w14:textId="77777777" w:rsidR="00680550" w:rsidRDefault="00680550" w:rsidP="006465E6">
      <w:pPr>
        <w:spacing w:after="0" w:line="240" w:lineRule="auto"/>
        <w:ind w:left="-284" w:right="-142" w:firstLine="568"/>
        <w:jc w:val="both"/>
        <w:rPr>
          <w:rFonts w:ascii="Times New Roman" w:hAnsi="Times New Roman"/>
          <w:sz w:val="24"/>
          <w:szCs w:val="24"/>
        </w:rPr>
      </w:pPr>
    </w:p>
    <w:p w14:paraId="50332695" w14:textId="77777777" w:rsidR="006465E6" w:rsidRDefault="006465E6" w:rsidP="006465E6">
      <w:pPr>
        <w:spacing w:after="0" w:line="240" w:lineRule="auto"/>
        <w:ind w:left="-284" w:right="-142" w:firstLine="568"/>
        <w:jc w:val="both"/>
        <w:rPr>
          <w:rFonts w:ascii="Times New Roman" w:hAnsi="Times New Roman"/>
          <w:color w:val="000000"/>
          <w:sz w:val="24"/>
          <w:szCs w:val="24"/>
        </w:rPr>
      </w:pPr>
      <w:r>
        <w:rPr>
          <w:rFonts w:ascii="Times New Roman" w:hAnsi="Times New Roman"/>
          <w:color w:val="000000"/>
          <w:sz w:val="24"/>
          <w:szCs w:val="24"/>
        </w:rPr>
        <w:t>**Неприйняття умов співпраці призводить до автоматичної дискваліфікації</w:t>
      </w:r>
    </w:p>
    <w:p w14:paraId="05B95E33" w14:textId="77777777"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Підписанням «Ціна тендерної пропозиції» підтверджуємо, що у разі перемоги нашої пропозиції ми зобов’язуємось:</w:t>
      </w:r>
    </w:p>
    <w:p w14:paraId="335F7769" w14:textId="50FC4715"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 xml:space="preserve">1) укласти з Державною установою «Центр громадського здоров’я Міністерства охорони здоров’я України» протягом узгодженого терміну договір про закупівлю згідно </w:t>
      </w:r>
      <w:r w:rsidR="00E8406A">
        <w:rPr>
          <w:rFonts w:ascii="Times New Roman" w:hAnsi="Times New Roman"/>
          <w:color w:val="000000"/>
          <w:sz w:val="24"/>
          <w:szCs w:val="24"/>
        </w:rPr>
        <w:t>з кодом</w:t>
      </w:r>
      <w:r w:rsidR="0090110E">
        <w:rPr>
          <w:rFonts w:ascii="Times New Roman" w:hAnsi="Times New Roman"/>
          <w:color w:val="000000"/>
          <w:sz w:val="24"/>
          <w:szCs w:val="24"/>
        </w:rPr>
        <w:t xml:space="preserve"> </w:t>
      </w:r>
      <w:r w:rsidR="00866ADE">
        <w:rPr>
          <w:rStyle w:val="fontstyle01"/>
        </w:rPr>
        <w:t xml:space="preserve">ДК 021:2015:63520000-0 - Послуги транспортних агентств (Послуги дорожнього перевезення небезпечного вантажу біологічного матеріалу категорії А (код UN 2814) - </w:t>
      </w:r>
      <w:proofErr w:type="spellStart"/>
      <w:r w:rsidR="00866ADE">
        <w:rPr>
          <w:rStyle w:val="fontstyle01"/>
        </w:rPr>
        <w:t>культуральна</w:t>
      </w:r>
      <w:proofErr w:type="spellEnd"/>
      <w:r w:rsidR="00866ADE">
        <w:rPr>
          <w:rStyle w:val="fontstyle01"/>
        </w:rPr>
        <w:t xml:space="preserve"> рідина)</w:t>
      </w:r>
      <w:r w:rsidRPr="00384635">
        <w:rPr>
          <w:rFonts w:ascii="Times New Roman" w:hAnsi="Times New Roman"/>
          <w:color w:val="000000"/>
          <w:sz w:val="24"/>
          <w:szCs w:val="24"/>
        </w:rPr>
        <w:t xml:space="preserve"> в рамках програми Глобального Фонду на умовах, які викладені в тендерній документації та пропозиції;</w:t>
      </w:r>
    </w:p>
    <w:p w14:paraId="7074C96A" w14:textId="77777777"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2)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B5FD248" w14:textId="77777777"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lastRenderedPageBreak/>
        <w:t>3)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612E7DA" w14:textId="77777777"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Запропонована цінова пропозиція включає всі витрати, а також всі податки та збори відповідно до чинного законодавства України.</w:t>
      </w:r>
    </w:p>
    <w:p w14:paraId="0E556BEB" w14:textId="77777777"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Термін дії даної пропозиції складає 90 календарних днів з дня відкриття Пропозиції.</w:t>
      </w:r>
    </w:p>
    <w:p w14:paraId="3D3668F4" w14:textId="46E47AC3"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Повідомляємо, що ми ознайомлені з Постановою Кабінету Міністрів України від 17 квітня 2013 р. № 284 «Деякі питання ввезення на митну територію України товарів і</w:t>
      </w:r>
      <w:r>
        <w:rPr>
          <w:rFonts w:ascii="Times New Roman" w:hAnsi="Times New Roman"/>
          <w:color w:val="000000"/>
          <w:sz w:val="24"/>
          <w:szCs w:val="24"/>
        </w:rPr>
        <w:t xml:space="preserve"> </w:t>
      </w:r>
      <w:r w:rsidRPr="00384635">
        <w:rPr>
          <w:rFonts w:ascii="Times New Roman" w:hAnsi="Times New Roman"/>
          <w:color w:val="000000"/>
          <w:sz w:val="24"/>
          <w:szCs w:val="24"/>
        </w:rPr>
        <w:t>постачання на митній території України товарів та надання послуг, що оплачуються за рахунок грантів (</w:t>
      </w:r>
      <w:proofErr w:type="spellStart"/>
      <w:r w:rsidRPr="00384635">
        <w:rPr>
          <w:rFonts w:ascii="Times New Roman" w:hAnsi="Times New Roman"/>
          <w:color w:val="000000"/>
          <w:sz w:val="24"/>
          <w:szCs w:val="24"/>
        </w:rPr>
        <w:t>субгрантів</w:t>
      </w:r>
      <w:proofErr w:type="spellEnd"/>
      <w:r w:rsidRPr="00384635">
        <w:rPr>
          <w:rFonts w:ascii="Times New Roman" w:hAnsi="Times New Roman"/>
          <w:color w:val="000000"/>
          <w:sz w:val="24"/>
          <w:szCs w:val="24"/>
        </w:rPr>
        <w:t>)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зобов’язуємось дотримуватись їх умов.</w:t>
      </w:r>
    </w:p>
    <w:p w14:paraId="1839906A" w14:textId="77777777" w:rsidR="006465E6" w:rsidRDefault="006465E6" w:rsidP="006465E6">
      <w:pPr>
        <w:suppressAutoHyphens/>
        <w:spacing w:after="0" w:line="240" w:lineRule="auto"/>
        <w:ind w:left="-284" w:right="-142" w:firstLine="568"/>
        <w:jc w:val="both"/>
        <w:rPr>
          <w:rFonts w:ascii="Times New Roman" w:hAnsi="Times New Roman"/>
          <w:sz w:val="24"/>
          <w:szCs w:val="24"/>
        </w:rPr>
      </w:pPr>
    </w:p>
    <w:p w14:paraId="7365FE2F" w14:textId="054E6B90" w:rsidR="006465E6" w:rsidRDefault="006465E6" w:rsidP="006465E6">
      <w:pPr>
        <w:suppressAutoHyphens/>
        <w:spacing w:after="0" w:line="240" w:lineRule="auto"/>
        <w:ind w:left="-284" w:right="-142" w:firstLine="568"/>
        <w:jc w:val="both"/>
        <w:rPr>
          <w:rFonts w:ascii="Times New Roman" w:hAnsi="Times New Roman"/>
          <w:sz w:val="24"/>
          <w:szCs w:val="24"/>
        </w:rPr>
      </w:pPr>
      <w:r>
        <w:rPr>
          <w:rFonts w:ascii="Times New Roman" w:hAnsi="Times New Roman"/>
          <w:sz w:val="24"/>
          <w:szCs w:val="24"/>
        </w:rPr>
        <w:t>Дата: «____»_____________ 202</w:t>
      </w:r>
      <w:r w:rsidR="0090110E">
        <w:rPr>
          <w:rFonts w:ascii="Times New Roman" w:hAnsi="Times New Roman"/>
          <w:sz w:val="24"/>
          <w:szCs w:val="24"/>
        </w:rPr>
        <w:t xml:space="preserve">5 </w:t>
      </w:r>
      <w:r>
        <w:rPr>
          <w:rFonts w:ascii="Times New Roman" w:hAnsi="Times New Roman"/>
          <w:sz w:val="24"/>
          <w:szCs w:val="24"/>
        </w:rPr>
        <w:t>р</w:t>
      </w:r>
      <w:r w:rsidR="0090110E">
        <w:rPr>
          <w:rFonts w:ascii="Times New Roman" w:hAnsi="Times New Roman"/>
          <w:sz w:val="24"/>
          <w:szCs w:val="24"/>
        </w:rPr>
        <w:t>ік</w:t>
      </w:r>
    </w:p>
    <w:p w14:paraId="517CC67E" w14:textId="77777777" w:rsidR="006465E6" w:rsidRDefault="006465E6" w:rsidP="006465E6">
      <w:pPr>
        <w:suppressAutoHyphens/>
        <w:spacing w:after="0" w:line="240" w:lineRule="auto"/>
        <w:ind w:left="-284" w:right="-142" w:firstLine="568"/>
        <w:jc w:val="both"/>
        <w:rPr>
          <w:rFonts w:ascii="Times New Roman" w:hAnsi="Times New Roman"/>
          <w:sz w:val="24"/>
          <w:szCs w:val="24"/>
        </w:rPr>
      </w:pPr>
    </w:p>
    <w:tbl>
      <w:tblPr>
        <w:tblW w:w="14884" w:type="dxa"/>
        <w:tblLayout w:type="fixed"/>
        <w:tblLook w:val="04A0" w:firstRow="1" w:lastRow="0" w:firstColumn="1" w:lastColumn="0" w:noHBand="0" w:noVBand="1"/>
      </w:tblPr>
      <w:tblGrid>
        <w:gridCol w:w="6237"/>
        <w:gridCol w:w="4090"/>
        <w:gridCol w:w="4557"/>
      </w:tblGrid>
      <w:tr w:rsidR="006465E6" w14:paraId="1055B08B" w14:textId="77777777" w:rsidTr="0090110E">
        <w:trPr>
          <w:trHeight w:val="1114"/>
        </w:trPr>
        <w:tc>
          <w:tcPr>
            <w:tcW w:w="6237" w:type="dxa"/>
          </w:tcPr>
          <w:p w14:paraId="7EC39B81" w14:textId="77777777" w:rsidR="006465E6" w:rsidRDefault="006465E6">
            <w:pPr>
              <w:tabs>
                <w:tab w:val="left" w:pos="284"/>
              </w:tabs>
              <w:spacing w:after="0" w:line="240" w:lineRule="auto"/>
              <w:ind w:right="-143"/>
              <w:jc w:val="both"/>
              <w:rPr>
                <w:rFonts w:ascii="Times New Roman" w:hAnsi="Times New Roman"/>
                <w:color w:val="000000"/>
                <w:sz w:val="24"/>
                <w:szCs w:val="24"/>
                <w:lang w:val="ru-RU" w:eastAsia="ru-RU"/>
              </w:rPr>
            </w:pPr>
            <w:proofErr w:type="spellStart"/>
            <w:r>
              <w:rPr>
                <w:rFonts w:ascii="Times New Roman" w:hAnsi="Times New Roman"/>
                <w:color w:val="000000"/>
                <w:sz w:val="24"/>
                <w:szCs w:val="24"/>
                <w:lang w:val="ru-RU" w:eastAsia="ru-RU"/>
              </w:rPr>
              <w:t>Керівник</w:t>
            </w:r>
            <w:proofErr w:type="spellEnd"/>
            <w:r>
              <w:rPr>
                <w:rFonts w:ascii="Times New Roman" w:hAnsi="Times New Roman"/>
                <w:color w:val="000000"/>
                <w:sz w:val="24"/>
                <w:szCs w:val="24"/>
                <w:lang w:val="ru-RU" w:eastAsia="ru-RU"/>
              </w:rPr>
              <w:t xml:space="preserve"> </w:t>
            </w:r>
            <w:proofErr w:type="spellStart"/>
            <w:r>
              <w:rPr>
                <w:rFonts w:ascii="Times New Roman" w:hAnsi="Times New Roman"/>
                <w:color w:val="000000"/>
                <w:sz w:val="24"/>
                <w:szCs w:val="24"/>
                <w:lang w:val="ru-RU" w:eastAsia="ru-RU"/>
              </w:rPr>
              <w:t>Учасника</w:t>
            </w:r>
            <w:proofErr w:type="spellEnd"/>
            <w:r>
              <w:rPr>
                <w:rFonts w:ascii="Times New Roman" w:hAnsi="Times New Roman"/>
                <w:color w:val="000000"/>
                <w:sz w:val="24"/>
                <w:szCs w:val="24"/>
                <w:lang w:val="ru-RU" w:eastAsia="ru-RU"/>
              </w:rPr>
              <w:t xml:space="preserve"> </w:t>
            </w:r>
            <w:proofErr w:type="spellStart"/>
            <w:r>
              <w:rPr>
                <w:rFonts w:ascii="Times New Roman" w:hAnsi="Times New Roman"/>
                <w:color w:val="000000"/>
                <w:sz w:val="24"/>
                <w:szCs w:val="24"/>
                <w:lang w:val="ru-RU" w:eastAsia="ru-RU"/>
              </w:rPr>
              <w:t>процедури</w:t>
            </w:r>
            <w:proofErr w:type="spellEnd"/>
            <w:r>
              <w:rPr>
                <w:rFonts w:ascii="Times New Roman" w:hAnsi="Times New Roman"/>
                <w:color w:val="000000"/>
                <w:sz w:val="24"/>
                <w:szCs w:val="24"/>
                <w:lang w:val="ru-RU" w:eastAsia="ru-RU"/>
              </w:rPr>
              <w:t xml:space="preserve"> закупівлі </w:t>
            </w:r>
          </w:p>
          <w:p w14:paraId="3131AA49" w14:textId="77777777" w:rsidR="006465E6" w:rsidRDefault="006465E6">
            <w:pPr>
              <w:tabs>
                <w:tab w:val="left" w:pos="284"/>
              </w:tabs>
              <w:spacing w:after="0" w:line="240" w:lineRule="auto"/>
              <w:ind w:right="-143"/>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proofErr w:type="spellStart"/>
            <w:r>
              <w:rPr>
                <w:rFonts w:ascii="Times New Roman" w:hAnsi="Times New Roman"/>
                <w:color w:val="000000"/>
                <w:sz w:val="24"/>
                <w:szCs w:val="24"/>
                <w:lang w:val="ru-RU" w:eastAsia="ru-RU"/>
              </w:rPr>
              <w:t>або</w:t>
            </w:r>
            <w:proofErr w:type="spellEnd"/>
            <w:r>
              <w:rPr>
                <w:rFonts w:ascii="Times New Roman" w:hAnsi="Times New Roman"/>
                <w:color w:val="000000"/>
                <w:sz w:val="24"/>
                <w:szCs w:val="24"/>
                <w:lang w:val="ru-RU" w:eastAsia="ru-RU"/>
              </w:rPr>
              <w:t xml:space="preserve"> </w:t>
            </w:r>
            <w:proofErr w:type="spellStart"/>
            <w:r>
              <w:rPr>
                <w:rFonts w:ascii="Times New Roman" w:hAnsi="Times New Roman"/>
                <w:color w:val="000000"/>
                <w:sz w:val="24"/>
                <w:szCs w:val="24"/>
                <w:lang w:val="ru-RU" w:eastAsia="ru-RU"/>
              </w:rPr>
              <w:t>уповноважена</w:t>
            </w:r>
            <w:proofErr w:type="spellEnd"/>
            <w:r>
              <w:rPr>
                <w:rFonts w:ascii="Times New Roman" w:hAnsi="Times New Roman"/>
                <w:color w:val="000000"/>
                <w:sz w:val="24"/>
                <w:szCs w:val="24"/>
                <w:lang w:val="ru-RU" w:eastAsia="ru-RU"/>
              </w:rPr>
              <w:t xml:space="preserve"> особа) </w:t>
            </w:r>
          </w:p>
        </w:tc>
        <w:tc>
          <w:tcPr>
            <w:tcW w:w="4090" w:type="dxa"/>
          </w:tcPr>
          <w:p w14:paraId="1A77FFE4" w14:textId="77777777" w:rsidR="006465E6" w:rsidRDefault="006465E6">
            <w:pPr>
              <w:tabs>
                <w:tab w:val="left" w:pos="284"/>
              </w:tabs>
              <w:spacing w:after="0" w:line="240" w:lineRule="auto"/>
              <w:ind w:right="-143"/>
              <w:jc w:val="center"/>
              <w:rPr>
                <w:rFonts w:ascii="Times New Roman" w:hAnsi="Times New Roman"/>
                <w:color w:val="000000"/>
                <w:sz w:val="24"/>
                <w:szCs w:val="24"/>
                <w:lang w:val="ru-RU" w:eastAsia="ru-RU"/>
              </w:rPr>
            </w:pPr>
            <w:proofErr w:type="spellStart"/>
            <w:r>
              <w:rPr>
                <w:rFonts w:ascii="Times New Roman" w:hAnsi="Times New Roman"/>
                <w:color w:val="000000"/>
                <w:sz w:val="24"/>
                <w:szCs w:val="24"/>
                <w:lang w:val="ru-RU" w:eastAsia="ru-RU"/>
              </w:rPr>
              <w:t>підпис</w:t>
            </w:r>
            <w:proofErr w:type="spellEnd"/>
          </w:p>
        </w:tc>
        <w:tc>
          <w:tcPr>
            <w:tcW w:w="4557" w:type="dxa"/>
          </w:tcPr>
          <w:p w14:paraId="123C8B9D" w14:textId="77777777" w:rsidR="006465E6" w:rsidRDefault="006465E6">
            <w:pPr>
              <w:tabs>
                <w:tab w:val="left" w:pos="284"/>
              </w:tabs>
              <w:spacing w:after="0" w:line="240" w:lineRule="auto"/>
              <w:ind w:right="493"/>
              <w:jc w:val="center"/>
              <w:rPr>
                <w:rFonts w:ascii="Times New Roman" w:hAnsi="Times New Roman"/>
                <w:color w:val="000000"/>
                <w:sz w:val="24"/>
                <w:szCs w:val="24"/>
                <w:lang w:val="ru-RU" w:eastAsia="ru-RU"/>
              </w:rPr>
            </w:pPr>
            <w:proofErr w:type="spellStart"/>
            <w:r>
              <w:rPr>
                <w:rFonts w:ascii="Times New Roman" w:hAnsi="Times New Roman"/>
                <w:color w:val="000000"/>
                <w:sz w:val="24"/>
                <w:szCs w:val="24"/>
                <w:lang w:val="ru-RU" w:eastAsia="ru-RU"/>
              </w:rPr>
              <w:t>Прізвище</w:t>
            </w:r>
            <w:proofErr w:type="spellEnd"/>
            <w:r>
              <w:rPr>
                <w:rFonts w:ascii="Times New Roman" w:hAnsi="Times New Roman"/>
                <w:color w:val="000000"/>
                <w:sz w:val="24"/>
                <w:szCs w:val="24"/>
                <w:lang w:val="ru-RU" w:eastAsia="ru-RU"/>
              </w:rPr>
              <w:t>,</w:t>
            </w:r>
          </w:p>
          <w:p w14:paraId="37C4B4B7" w14:textId="77777777" w:rsidR="006465E6" w:rsidRDefault="006465E6">
            <w:pPr>
              <w:tabs>
                <w:tab w:val="left" w:pos="284"/>
              </w:tabs>
              <w:spacing w:after="0" w:line="240" w:lineRule="auto"/>
              <w:ind w:right="493"/>
              <w:jc w:val="center"/>
              <w:rPr>
                <w:rFonts w:ascii="Times New Roman" w:hAnsi="Times New Roman"/>
                <w:color w:val="000000"/>
                <w:sz w:val="24"/>
                <w:szCs w:val="24"/>
                <w:lang w:val="ru-RU" w:eastAsia="ru-RU"/>
              </w:rPr>
            </w:pPr>
            <w:proofErr w:type="spellStart"/>
            <w:r>
              <w:rPr>
                <w:rFonts w:ascii="Times New Roman" w:hAnsi="Times New Roman"/>
                <w:color w:val="000000"/>
                <w:sz w:val="24"/>
                <w:szCs w:val="24"/>
                <w:lang w:val="ru-RU" w:eastAsia="ru-RU"/>
              </w:rPr>
              <w:t>ініціали</w:t>
            </w:r>
            <w:proofErr w:type="spellEnd"/>
          </w:p>
        </w:tc>
      </w:tr>
    </w:tbl>
    <w:p w14:paraId="47F7E5ED" w14:textId="77777777" w:rsidR="0021326D" w:rsidRPr="00CF69F3" w:rsidRDefault="0021326D" w:rsidP="006A4DF4">
      <w:pPr>
        <w:spacing w:after="0" w:line="240" w:lineRule="auto"/>
        <w:ind w:firstLine="6663"/>
        <w:rPr>
          <w:rFonts w:ascii="Times New Roman" w:hAnsi="Times New Roman" w:cs="Times New Roman"/>
          <w:b/>
          <w:bCs/>
          <w:color w:val="000000"/>
          <w:sz w:val="24"/>
          <w:szCs w:val="24"/>
          <w:lang w:eastAsia="ru-RU"/>
        </w:rPr>
      </w:pPr>
    </w:p>
    <w:p w14:paraId="65F737D2" w14:textId="77777777" w:rsidR="0090110E" w:rsidRDefault="0090110E">
      <w:pPr>
        <w:rPr>
          <w:rFonts w:ascii="Times New Roman" w:eastAsia="Times New Roman" w:hAnsi="Times New Roman" w:cs="Times New Roman"/>
          <w:b/>
          <w:color w:val="000000"/>
          <w:sz w:val="24"/>
          <w:szCs w:val="24"/>
        </w:rPr>
        <w:sectPr w:rsidR="0090110E" w:rsidSect="0090110E">
          <w:footerReference w:type="default" r:id="rId12"/>
          <w:pgSz w:w="16838" w:h="11906" w:orient="landscape"/>
          <w:pgMar w:top="1418" w:right="709" w:bottom="566" w:left="1418" w:header="709" w:footer="709" w:gutter="0"/>
          <w:pgNumType w:start="1"/>
          <w:cols w:space="720"/>
          <w:docGrid w:linePitch="299"/>
        </w:sectPr>
      </w:pPr>
      <w:bookmarkStart w:id="8" w:name="_Hlk129082739"/>
    </w:p>
    <w:p w14:paraId="2930B472" w14:textId="335C3CE4" w:rsidR="0052065F" w:rsidRPr="00CF69F3" w:rsidRDefault="0052065F" w:rsidP="0052065F">
      <w:pPr>
        <w:spacing w:after="0" w:line="240" w:lineRule="auto"/>
        <w:ind w:firstLine="6663"/>
        <w:rPr>
          <w:rFonts w:ascii="Times New Roman" w:hAnsi="Times New Roman" w:cs="Times New Roman"/>
          <w:b/>
          <w:bCs/>
          <w:color w:val="000000"/>
          <w:sz w:val="24"/>
          <w:szCs w:val="24"/>
          <w:lang w:eastAsia="ru-RU"/>
        </w:rPr>
      </w:pPr>
      <w:bookmarkStart w:id="9" w:name="_Hlk158632907"/>
      <w:r w:rsidRPr="00CF69F3">
        <w:rPr>
          <w:rFonts w:ascii="Times New Roman" w:hAnsi="Times New Roman" w:cs="Times New Roman"/>
          <w:b/>
          <w:bCs/>
          <w:color w:val="000000"/>
          <w:sz w:val="24"/>
          <w:szCs w:val="24"/>
          <w:lang w:eastAsia="ru-RU"/>
        </w:rPr>
        <w:lastRenderedPageBreak/>
        <w:t xml:space="preserve">ДОДАТОК </w:t>
      </w:r>
      <w:r>
        <w:rPr>
          <w:rFonts w:ascii="Times New Roman" w:hAnsi="Times New Roman" w:cs="Times New Roman"/>
          <w:b/>
          <w:bCs/>
          <w:color w:val="000000"/>
          <w:sz w:val="24"/>
          <w:szCs w:val="24"/>
          <w:lang w:eastAsia="ru-RU"/>
        </w:rPr>
        <w:t>4</w:t>
      </w:r>
    </w:p>
    <w:p w14:paraId="4C8748FD" w14:textId="77777777" w:rsidR="0052065F" w:rsidRDefault="0052065F" w:rsidP="0052065F">
      <w:pPr>
        <w:spacing w:after="0" w:line="240" w:lineRule="auto"/>
        <w:ind w:firstLine="6663"/>
        <w:rPr>
          <w:rFonts w:ascii="Times New Roman" w:hAnsi="Times New Roman" w:cs="Times New Roman"/>
          <w:color w:val="000000"/>
          <w:sz w:val="24"/>
          <w:szCs w:val="24"/>
          <w:lang w:eastAsia="ru-RU"/>
        </w:rPr>
      </w:pPr>
      <w:r w:rsidRPr="00525CB7">
        <w:rPr>
          <w:rFonts w:ascii="Times New Roman" w:hAnsi="Times New Roman" w:cs="Times New Roman"/>
          <w:color w:val="000000"/>
          <w:sz w:val="24"/>
          <w:szCs w:val="24"/>
          <w:lang w:eastAsia="ru-RU"/>
        </w:rPr>
        <w:t>до тендерної документації</w:t>
      </w:r>
    </w:p>
    <w:p w14:paraId="5BFA028C" w14:textId="77777777" w:rsidR="0090110E" w:rsidRPr="0090110E" w:rsidRDefault="0090110E" w:rsidP="0090110E">
      <w:pPr>
        <w:widowControl w:val="0"/>
        <w:shd w:val="clear" w:color="auto" w:fill="FFFFFF"/>
        <w:tabs>
          <w:tab w:val="left" w:pos="709"/>
          <w:tab w:val="left" w:pos="2055"/>
        </w:tabs>
        <w:suppressAutoHyphens/>
        <w:autoSpaceDE w:val="0"/>
        <w:autoSpaceDN w:val="0"/>
        <w:spacing w:after="0" w:line="240" w:lineRule="auto"/>
        <w:ind w:right="283"/>
        <w:jc w:val="center"/>
        <w:rPr>
          <w:rFonts w:ascii="Times New Roman" w:eastAsia="Arial Unicode MS" w:hAnsi="Times New Roman" w:cs="Times New Roman"/>
          <w:b/>
          <w:bCs/>
          <w:spacing w:val="-2"/>
          <w:sz w:val="24"/>
          <w:szCs w:val="24"/>
          <w:lang w:eastAsia="ar-SA" w:bidi="en-US"/>
        </w:rPr>
      </w:pPr>
      <w:r w:rsidRPr="0090110E">
        <w:rPr>
          <w:rFonts w:ascii="Times New Roman" w:eastAsia="Arial Unicode MS" w:hAnsi="Times New Roman" w:cs="Times New Roman"/>
          <w:b/>
          <w:bCs/>
          <w:spacing w:val="-2"/>
          <w:sz w:val="24"/>
          <w:szCs w:val="24"/>
          <w:lang w:eastAsia="ar-SA" w:bidi="en-US"/>
        </w:rPr>
        <w:t>ДОГОВІР про закупівлю №_____</w:t>
      </w:r>
    </w:p>
    <w:p w14:paraId="2140A182" w14:textId="77777777" w:rsidR="0090110E" w:rsidRPr="0090110E" w:rsidRDefault="0090110E" w:rsidP="0090110E">
      <w:pPr>
        <w:widowControl w:val="0"/>
        <w:shd w:val="clear" w:color="auto" w:fill="FFFFFF"/>
        <w:tabs>
          <w:tab w:val="left" w:pos="709"/>
          <w:tab w:val="left" w:pos="2055"/>
        </w:tabs>
        <w:suppressAutoHyphens/>
        <w:autoSpaceDE w:val="0"/>
        <w:autoSpaceDN w:val="0"/>
        <w:spacing w:after="0" w:line="240" w:lineRule="auto"/>
        <w:ind w:right="283"/>
        <w:jc w:val="center"/>
        <w:rPr>
          <w:rFonts w:ascii="Times New Roman" w:eastAsia="Arial Unicode MS" w:hAnsi="Times New Roman" w:cs="Times New Roman"/>
          <w:b/>
          <w:bCs/>
          <w:spacing w:val="-2"/>
          <w:sz w:val="24"/>
          <w:szCs w:val="24"/>
          <w:lang w:eastAsia="ar-SA" w:bidi="en-US"/>
        </w:rPr>
      </w:pPr>
    </w:p>
    <w:p w14:paraId="4780BA3D" w14:textId="77777777" w:rsidR="0090110E" w:rsidRPr="0090110E" w:rsidRDefault="0090110E" w:rsidP="0090110E">
      <w:pPr>
        <w:widowControl w:val="0"/>
        <w:shd w:val="clear" w:color="auto" w:fill="FFFFFF"/>
        <w:tabs>
          <w:tab w:val="left" w:pos="709"/>
          <w:tab w:val="left" w:pos="5170"/>
          <w:tab w:val="left" w:pos="6315"/>
          <w:tab w:val="left" w:pos="6893"/>
          <w:tab w:val="left" w:leader="underscore" w:pos="7382"/>
          <w:tab w:val="left" w:leader="underscore" w:pos="8592"/>
        </w:tabs>
        <w:suppressAutoHyphens/>
        <w:autoSpaceDE w:val="0"/>
        <w:autoSpaceDN w:val="0"/>
        <w:spacing w:after="0" w:line="240" w:lineRule="auto"/>
        <w:ind w:left="426" w:right="283"/>
        <w:jc w:val="both"/>
        <w:rPr>
          <w:rFonts w:ascii="Times New Roman" w:eastAsia="Arial Unicode MS" w:hAnsi="Times New Roman" w:cs="Times New Roman"/>
          <w:sz w:val="24"/>
          <w:szCs w:val="24"/>
          <w:lang w:eastAsia="ar-SA" w:bidi="en-US"/>
        </w:rPr>
      </w:pPr>
      <w:r w:rsidRPr="0090110E">
        <w:rPr>
          <w:rFonts w:ascii="Times New Roman" w:eastAsia="Arial Unicode MS" w:hAnsi="Times New Roman" w:cs="Times New Roman"/>
          <w:spacing w:val="-3"/>
          <w:sz w:val="24"/>
          <w:szCs w:val="24"/>
          <w:lang w:eastAsia="ar-SA" w:bidi="en-US"/>
        </w:rPr>
        <w:t xml:space="preserve">м. Київ  </w:t>
      </w:r>
      <w:r w:rsidRPr="0090110E">
        <w:rPr>
          <w:rFonts w:ascii="Times New Roman" w:eastAsia="Arial Unicode MS" w:hAnsi="Times New Roman" w:cs="Times New Roman"/>
          <w:sz w:val="24"/>
          <w:szCs w:val="24"/>
          <w:lang w:eastAsia="ar-SA" w:bidi="en-US"/>
        </w:rPr>
        <w:t xml:space="preserve">                                                                                                 «___» ________ 2025 року</w:t>
      </w:r>
    </w:p>
    <w:p w14:paraId="307590F9" w14:textId="77777777" w:rsidR="0090110E" w:rsidRPr="0090110E" w:rsidRDefault="0090110E" w:rsidP="0090110E">
      <w:pPr>
        <w:widowControl w:val="0"/>
        <w:autoSpaceDE w:val="0"/>
        <w:autoSpaceDN w:val="0"/>
        <w:spacing w:after="0" w:line="240" w:lineRule="auto"/>
        <w:jc w:val="both"/>
        <w:rPr>
          <w:rFonts w:ascii="Times New Roman" w:eastAsia="Times New Roman" w:hAnsi="Times New Roman" w:cs="Times New Roman"/>
          <w:b/>
          <w:sz w:val="24"/>
          <w:szCs w:val="24"/>
          <w:lang w:eastAsia="en-US" w:bidi="en-US"/>
        </w:rPr>
      </w:pPr>
    </w:p>
    <w:p w14:paraId="29477FFE" w14:textId="77777777" w:rsidR="0090110E" w:rsidRPr="0090110E" w:rsidRDefault="0090110E" w:rsidP="0090110E">
      <w:pPr>
        <w:widowControl w:val="0"/>
        <w:tabs>
          <w:tab w:val="left" w:pos="9801"/>
        </w:tabs>
        <w:autoSpaceDE w:val="0"/>
        <w:autoSpaceDN w:val="0"/>
        <w:spacing w:after="0" w:line="240" w:lineRule="auto"/>
        <w:ind w:left="100" w:right="105" w:firstLine="710"/>
        <w:jc w:val="both"/>
        <w:rPr>
          <w:rFonts w:ascii="Times New Roman" w:eastAsia="Times New Roman" w:hAnsi="Times New Roman" w:cs="Times New Roman"/>
          <w:spacing w:val="1"/>
          <w:sz w:val="24"/>
          <w:szCs w:val="24"/>
          <w:lang w:eastAsia="en-US" w:bidi="en-US"/>
        </w:rPr>
      </w:pPr>
      <w:bookmarkStart w:id="10" w:name="_Hlk16668549"/>
      <w:r w:rsidRPr="0090110E">
        <w:rPr>
          <w:rFonts w:ascii="Times New Roman" w:eastAsia="Times New Roman" w:hAnsi="Times New Roman" w:cs="Times New Roman"/>
          <w:b/>
          <w:bCs/>
          <w:sz w:val="24"/>
          <w:szCs w:val="24"/>
          <w:lang w:eastAsia="en-US" w:bidi="en-US"/>
        </w:rPr>
        <w:t xml:space="preserve">Державна установа «Центр </w:t>
      </w:r>
      <w:r w:rsidRPr="0090110E">
        <w:rPr>
          <w:rFonts w:ascii="Times New Roman" w:eastAsia="Times New Roman" w:hAnsi="Times New Roman" w:cs="Times New Roman"/>
          <w:b/>
          <w:bCs/>
          <w:spacing w:val="-3"/>
          <w:sz w:val="24"/>
          <w:szCs w:val="24"/>
          <w:lang w:eastAsia="en-US" w:bidi="en-US"/>
        </w:rPr>
        <w:t xml:space="preserve">громадського </w:t>
      </w:r>
      <w:r w:rsidRPr="0090110E">
        <w:rPr>
          <w:rFonts w:ascii="Times New Roman" w:eastAsia="Times New Roman" w:hAnsi="Times New Roman" w:cs="Times New Roman"/>
          <w:b/>
          <w:bCs/>
          <w:sz w:val="24"/>
          <w:szCs w:val="24"/>
          <w:lang w:eastAsia="en-US" w:bidi="en-US"/>
        </w:rPr>
        <w:t xml:space="preserve">здоров’я Міністерства охорони здоров’я </w:t>
      </w:r>
      <w:r w:rsidRPr="0090110E">
        <w:rPr>
          <w:rFonts w:ascii="Times New Roman" w:eastAsia="Times New Roman" w:hAnsi="Times New Roman" w:cs="Times New Roman"/>
          <w:b/>
          <w:bCs/>
          <w:spacing w:val="-4"/>
          <w:sz w:val="24"/>
          <w:szCs w:val="24"/>
          <w:lang w:eastAsia="en-US" w:bidi="en-US"/>
        </w:rPr>
        <w:t>України»</w:t>
      </w:r>
      <w:r w:rsidRPr="0090110E">
        <w:rPr>
          <w:rFonts w:ascii="Times New Roman" w:eastAsia="Times New Roman" w:hAnsi="Times New Roman" w:cs="Times New Roman"/>
          <w:spacing w:val="-4"/>
          <w:sz w:val="24"/>
          <w:szCs w:val="24"/>
          <w:lang w:eastAsia="en-US" w:bidi="en-US"/>
        </w:rPr>
        <w:t xml:space="preserve"> (</w:t>
      </w:r>
      <w:r w:rsidRPr="0090110E">
        <w:rPr>
          <w:rFonts w:ascii="Times New Roman" w:eastAsia="Times New Roman" w:hAnsi="Times New Roman" w:cs="Times New Roman"/>
          <w:sz w:val="24"/>
          <w:szCs w:val="24"/>
          <w:lang w:eastAsia="en-US" w:bidi="en-US"/>
        </w:rPr>
        <w:t xml:space="preserve">далі – Замовник), в особі __________________, який (яка) діє на підставі ______________, з однієї сторони та, </w:t>
      </w:r>
    </w:p>
    <w:bookmarkEnd w:id="10"/>
    <w:p w14:paraId="3705FD74" w14:textId="77777777" w:rsidR="0090110E" w:rsidRPr="0090110E" w:rsidRDefault="0090110E" w:rsidP="0090110E">
      <w:pPr>
        <w:widowControl w:val="0"/>
        <w:tabs>
          <w:tab w:val="left" w:pos="9801"/>
        </w:tabs>
        <w:autoSpaceDE w:val="0"/>
        <w:autoSpaceDN w:val="0"/>
        <w:spacing w:after="0" w:line="240" w:lineRule="auto"/>
        <w:ind w:left="100" w:right="105" w:firstLine="710"/>
        <w:jc w:val="both"/>
        <w:rPr>
          <w:rFonts w:ascii="Times New Roman" w:eastAsia="Times New Roman" w:hAnsi="Times New Roman" w:cs="Times New Roman"/>
          <w:b/>
          <w:sz w:val="24"/>
          <w:szCs w:val="24"/>
          <w:lang w:eastAsia="en-US" w:bidi="en-US"/>
        </w:rPr>
      </w:pPr>
      <w:r w:rsidRPr="0090110E">
        <w:rPr>
          <w:rFonts w:ascii="Times New Roman" w:eastAsia="Times New Roman" w:hAnsi="Times New Roman" w:cs="Times New Roman"/>
          <w:b/>
          <w:bCs/>
          <w:sz w:val="24"/>
          <w:szCs w:val="24"/>
          <w:lang w:eastAsia="en-US" w:bidi="en-US"/>
        </w:rPr>
        <w:t>___________________________________________________________________</w:t>
      </w:r>
      <w:r w:rsidRPr="0090110E">
        <w:rPr>
          <w:rFonts w:ascii="Times New Roman" w:eastAsia="Times New Roman" w:hAnsi="Times New Roman" w:cs="Times New Roman"/>
          <w:sz w:val="24"/>
          <w:szCs w:val="24"/>
          <w:lang w:eastAsia="en-US" w:bidi="en-US"/>
        </w:rPr>
        <w:t xml:space="preserve"> (далі – Виконавець), в особі __________________, який (яка) діє на підставі ______________, з другої сторони, які в подальшому при спільному згадуванні по тексту разом іменуються Сторони, а кожна окремо – Сторона, уклали цей договір про закупівлю від «___» ___________ 2025 року № _____ (далі - Договір) про наступне</w:t>
      </w:r>
      <w:r w:rsidRPr="0090110E">
        <w:rPr>
          <w:rFonts w:ascii="Times New Roman" w:eastAsia="Times New Roman" w:hAnsi="Times New Roman" w:cs="Times New Roman"/>
          <w:b/>
          <w:sz w:val="24"/>
          <w:szCs w:val="24"/>
          <w:lang w:eastAsia="en-US" w:bidi="en-US"/>
        </w:rPr>
        <w:t>:</w:t>
      </w:r>
    </w:p>
    <w:p w14:paraId="7BD91E3C" w14:textId="77777777" w:rsidR="0090110E" w:rsidRPr="0090110E" w:rsidRDefault="0090110E" w:rsidP="0090110E">
      <w:pPr>
        <w:widowControl w:val="0"/>
        <w:autoSpaceDE w:val="0"/>
        <w:autoSpaceDN w:val="0"/>
        <w:spacing w:after="0" w:line="240" w:lineRule="auto"/>
        <w:jc w:val="both"/>
        <w:rPr>
          <w:rFonts w:ascii="Times New Roman" w:eastAsia="Times New Roman" w:hAnsi="Times New Roman" w:cs="Times New Roman"/>
          <w:b/>
          <w:sz w:val="24"/>
          <w:szCs w:val="24"/>
          <w:lang w:eastAsia="en-US" w:bidi="en-US"/>
        </w:rPr>
      </w:pPr>
    </w:p>
    <w:p w14:paraId="5369CE7E" w14:textId="77777777" w:rsidR="0090110E" w:rsidRPr="0090110E" w:rsidRDefault="0090110E" w:rsidP="0090110E">
      <w:pPr>
        <w:widowControl w:val="0"/>
        <w:numPr>
          <w:ilvl w:val="0"/>
          <w:numId w:val="22"/>
        </w:numPr>
        <w:tabs>
          <w:tab w:val="left" w:pos="0"/>
        </w:tabs>
        <w:autoSpaceDE w:val="0"/>
        <w:autoSpaceDN w:val="0"/>
        <w:spacing w:after="0" w:line="240" w:lineRule="auto"/>
        <w:ind w:left="0" w:right="-1" w:firstLine="0"/>
        <w:jc w:val="center"/>
        <w:outlineLvl w:val="0"/>
        <w:rPr>
          <w:rFonts w:ascii="Times New Roman" w:eastAsia="Times New Roman" w:hAnsi="Times New Roman" w:cs="Times New Roman"/>
          <w:b/>
          <w:bCs/>
          <w:sz w:val="24"/>
          <w:szCs w:val="24"/>
          <w:lang w:eastAsia="en-US" w:bidi="en-US"/>
        </w:rPr>
      </w:pPr>
      <w:r w:rsidRPr="0090110E">
        <w:rPr>
          <w:rFonts w:ascii="Times New Roman" w:eastAsia="Times New Roman" w:hAnsi="Times New Roman" w:cs="Times New Roman"/>
          <w:b/>
          <w:bCs/>
          <w:spacing w:val="-5"/>
          <w:sz w:val="24"/>
          <w:szCs w:val="24"/>
          <w:lang w:eastAsia="en-US" w:bidi="en-US"/>
        </w:rPr>
        <w:t>ПРЕДМЕТ</w:t>
      </w:r>
      <w:r w:rsidRPr="0090110E">
        <w:rPr>
          <w:rFonts w:ascii="Times New Roman" w:eastAsia="Times New Roman" w:hAnsi="Times New Roman" w:cs="Times New Roman"/>
          <w:b/>
          <w:bCs/>
          <w:spacing w:val="-9"/>
          <w:sz w:val="24"/>
          <w:szCs w:val="24"/>
          <w:lang w:eastAsia="en-US" w:bidi="en-US"/>
        </w:rPr>
        <w:t xml:space="preserve"> </w:t>
      </w:r>
      <w:r w:rsidRPr="0090110E">
        <w:rPr>
          <w:rFonts w:ascii="Times New Roman" w:eastAsia="Times New Roman" w:hAnsi="Times New Roman" w:cs="Times New Roman"/>
          <w:b/>
          <w:bCs/>
          <w:spacing w:val="-6"/>
          <w:sz w:val="24"/>
          <w:szCs w:val="24"/>
          <w:lang w:eastAsia="en-US" w:bidi="en-US"/>
        </w:rPr>
        <w:t>ДОГОВОРУ</w:t>
      </w:r>
    </w:p>
    <w:p w14:paraId="1D23AACA" w14:textId="77777777" w:rsidR="0090110E" w:rsidRPr="0090110E" w:rsidRDefault="0090110E" w:rsidP="0090110E">
      <w:pPr>
        <w:widowControl w:val="0"/>
        <w:numPr>
          <w:ilvl w:val="1"/>
          <w:numId w:val="21"/>
        </w:numPr>
        <w:tabs>
          <w:tab w:val="left" w:pos="1134"/>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90110E">
        <w:rPr>
          <w:rFonts w:ascii="Times New Roman" w:eastAsia="Times New Roman" w:hAnsi="Times New Roman" w:cs="Times New Roman"/>
          <w:spacing w:val="-5"/>
          <w:sz w:val="24"/>
          <w:szCs w:val="24"/>
          <w:lang w:eastAsia="en-US" w:bidi="en-US"/>
        </w:rPr>
        <w:t xml:space="preserve">Виконавець зобов'язується </w:t>
      </w:r>
      <w:r w:rsidRPr="0090110E">
        <w:rPr>
          <w:rFonts w:ascii="Times New Roman" w:eastAsia="Times New Roman" w:hAnsi="Times New Roman" w:cs="Times New Roman"/>
          <w:spacing w:val="-4"/>
          <w:sz w:val="24"/>
          <w:szCs w:val="24"/>
          <w:lang w:eastAsia="en-US" w:bidi="en-US"/>
        </w:rPr>
        <w:t xml:space="preserve">надати Замовнику послуги згідно з кодом </w:t>
      </w:r>
      <w:r w:rsidRPr="0090110E">
        <w:rPr>
          <w:rFonts w:ascii="Times New Roman" w:eastAsia="Times New Roman" w:hAnsi="Times New Roman" w:cs="Times New Roman"/>
          <w:spacing w:val="-4"/>
          <w:sz w:val="24"/>
          <w:szCs w:val="24"/>
          <w:lang w:eastAsia="en-US" w:bidi="en-US"/>
        </w:rPr>
        <w:br/>
      </w:r>
      <w:r w:rsidRPr="0090110E">
        <w:rPr>
          <w:rFonts w:ascii="Times New Roman" w:eastAsia="Times New Roman" w:hAnsi="Times New Roman" w:cs="Times New Roman"/>
          <w:b/>
          <w:sz w:val="24"/>
          <w:szCs w:val="24"/>
          <w:lang w:eastAsia="en-US" w:bidi="en-US"/>
        </w:rPr>
        <w:t xml:space="preserve">ДК 021:2015:63520000-0 - Послуги транспортних агентств (Послуги дорожнього перевезення небезпечного вантажу біологічного матеріалу категорії А (код UN 2814) - </w:t>
      </w:r>
      <w:proofErr w:type="spellStart"/>
      <w:r w:rsidRPr="0090110E">
        <w:rPr>
          <w:rFonts w:ascii="Times New Roman" w:eastAsia="Times New Roman" w:hAnsi="Times New Roman" w:cs="Times New Roman"/>
          <w:b/>
          <w:sz w:val="24"/>
          <w:szCs w:val="24"/>
          <w:lang w:eastAsia="en-US" w:bidi="en-US"/>
        </w:rPr>
        <w:t>культуральна</w:t>
      </w:r>
      <w:proofErr w:type="spellEnd"/>
      <w:r w:rsidRPr="0090110E">
        <w:rPr>
          <w:rFonts w:ascii="Times New Roman" w:eastAsia="Times New Roman" w:hAnsi="Times New Roman" w:cs="Times New Roman"/>
          <w:b/>
          <w:sz w:val="24"/>
          <w:szCs w:val="24"/>
          <w:lang w:eastAsia="en-US" w:bidi="en-US"/>
        </w:rPr>
        <w:t xml:space="preserve"> рідина)</w:t>
      </w:r>
      <w:r w:rsidRPr="0090110E">
        <w:rPr>
          <w:rFonts w:ascii="Times New Roman" w:eastAsia="Times New Roman" w:hAnsi="Times New Roman" w:cs="Times New Roman"/>
          <w:b/>
          <w:bCs/>
          <w:sz w:val="24"/>
          <w:szCs w:val="24"/>
          <w:lang w:eastAsia="en-US" w:bidi="en-US"/>
        </w:rPr>
        <w:t xml:space="preserve"> </w:t>
      </w:r>
      <w:r w:rsidRPr="0090110E">
        <w:rPr>
          <w:rFonts w:ascii="Times New Roman" w:eastAsia="Times New Roman" w:hAnsi="Times New Roman" w:cs="Times New Roman"/>
          <w:spacing w:val="-2"/>
          <w:sz w:val="24"/>
          <w:szCs w:val="24"/>
          <w:lang w:eastAsia="en-US" w:bidi="en-US"/>
        </w:rPr>
        <w:t>(</w:t>
      </w:r>
      <w:r w:rsidRPr="0090110E">
        <w:rPr>
          <w:rFonts w:ascii="Times New Roman" w:eastAsia="Times New Roman" w:hAnsi="Times New Roman" w:cs="Times New Roman"/>
          <w:sz w:val="24"/>
          <w:szCs w:val="24"/>
          <w:lang w:eastAsia="en-US" w:bidi="en-US"/>
        </w:rPr>
        <w:t>далі</w:t>
      </w:r>
      <w:r w:rsidRPr="0090110E">
        <w:rPr>
          <w:rFonts w:ascii="Times New Roman" w:eastAsia="Times New Roman" w:hAnsi="Times New Roman" w:cs="Times New Roman"/>
          <w:spacing w:val="-10"/>
          <w:sz w:val="24"/>
          <w:szCs w:val="24"/>
          <w:lang w:eastAsia="en-US" w:bidi="en-US"/>
        </w:rPr>
        <w:t xml:space="preserve"> </w:t>
      </w:r>
      <w:r w:rsidRPr="0090110E">
        <w:rPr>
          <w:rFonts w:ascii="Times New Roman" w:eastAsia="Times New Roman" w:hAnsi="Times New Roman" w:cs="Times New Roman"/>
          <w:sz w:val="24"/>
          <w:szCs w:val="24"/>
          <w:lang w:eastAsia="en-US" w:bidi="en-US"/>
        </w:rPr>
        <w:t>–</w:t>
      </w:r>
      <w:r w:rsidRPr="0090110E">
        <w:rPr>
          <w:rFonts w:ascii="Times New Roman" w:eastAsia="Times New Roman" w:hAnsi="Times New Roman" w:cs="Times New Roman"/>
          <w:spacing w:val="-5"/>
          <w:sz w:val="24"/>
          <w:szCs w:val="24"/>
          <w:lang w:eastAsia="en-US" w:bidi="en-US"/>
        </w:rPr>
        <w:t xml:space="preserve"> </w:t>
      </w:r>
      <w:r w:rsidRPr="0090110E">
        <w:rPr>
          <w:rFonts w:ascii="Times New Roman" w:eastAsia="Times New Roman" w:hAnsi="Times New Roman" w:cs="Times New Roman"/>
          <w:sz w:val="24"/>
          <w:szCs w:val="24"/>
          <w:lang w:eastAsia="en-US" w:bidi="en-US"/>
        </w:rPr>
        <w:t>Послуги),</w:t>
      </w:r>
      <w:r w:rsidRPr="0090110E">
        <w:rPr>
          <w:rFonts w:ascii="Times New Roman" w:eastAsia="Times New Roman" w:hAnsi="Times New Roman" w:cs="Times New Roman"/>
          <w:spacing w:val="-2"/>
          <w:sz w:val="24"/>
          <w:szCs w:val="24"/>
          <w:lang w:eastAsia="en-US" w:bidi="en-US"/>
        </w:rPr>
        <w:t xml:space="preserve"> </w:t>
      </w:r>
      <w:r w:rsidRPr="0090110E">
        <w:rPr>
          <w:rFonts w:ascii="Times New Roman" w:eastAsia="Times New Roman" w:hAnsi="Times New Roman" w:cs="Times New Roman"/>
          <w:sz w:val="24"/>
          <w:szCs w:val="24"/>
          <w:lang w:eastAsia="en-US" w:bidi="en-US"/>
        </w:rPr>
        <w:t>а</w:t>
      </w:r>
      <w:r w:rsidRPr="0090110E">
        <w:rPr>
          <w:rFonts w:ascii="Times New Roman" w:eastAsia="Times New Roman" w:hAnsi="Times New Roman" w:cs="Times New Roman"/>
          <w:spacing w:val="-5"/>
          <w:sz w:val="24"/>
          <w:szCs w:val="24"/>
          <w:lang w:eastAsia="en-US" w:bidi="en-US"/>
        </w:rPr>
        <w:t xml:space="preserve"> </w:t>
      </w:r>
      <w:r w:rsidRPr="0090110E">
        <w:rPr>
          <w:rFonts w:ascii="Times New Roman" w:eastAsia="Times New Roman" w:hAnsi="Times New Roman" w:cs="Times New Roman"/>
          <w:sz w:val="24"/>
          <w:szCs w:val="24"/>
          <w:lang w:eastAsia="en-US" w:bidi="en-US"/>
        </w:rPr>
        <w:t>Замовник</w:t>
      </w:r>
      <w:r w:rsidRPr="0090110E">
        <w:rPr>
          <w:rFonts w:ascii="Times New Roman" w:eastAsia="Times New Roman" w:hAnsi="Times New Roman" w:cs="Times New Roman"/>
          <w:spacing w:val="-4"/>
          <w:sz w:val="24"/>
          <w:szCs w:val="24"/>
          <w:lang w:eastAsia="en-US" w:bidi="en-US"/>
        </w:rPr>
        <w:t xml:space="preserve"> </w:t>
      </w:r>
      <w:r w:rsidRPr="0090110E">
        <w:rPr>
          <w:rFonts w:ascii="Times New Roman" w:eastAsia="Times New Roman" w:hAnsi="Times New Roman" w:cs="Times New Roman"/>
          <w:sz w:val="24"/>
          <w:szCs w:val="24"/>
          <w:lang w:eastAsia="en-US" w:bidi="en-US"/>
        </w:rPr>
        <w:t>–</w:t>
      </w:r>
      <w:r w:rsidRPr="0090110E">
        <w:rPr>
          <w:rFonts w:ascii="Times New Roman" w:eastAsia="Times New Roman" w:hAnsi="Times New Roman" w:cs="Times New Roman"/>
          <w:spacing w:val="-9"/>
          <w:sz w:val="24"/>
          <w:szCs w:val="24"/>
          <w:lang w:eastAsia="en-US" w:bidi="en-US"/>
        </w:rPr>
        <w:t xml:space="preserve"> </w:t>
      </w:r>
      <w:r w:rsidRPr="0090110E">
        <w:rPr>
          <w:rFonts w:ascii="Times New Roman" w:eastAsia="Times New Roman" w:hAnsi="Times New Roman" w:cs="Times New Roman"/>
          <w:sz w:val="24"/>
          <w:szCs w:val="24"/>
          <w:lang w:eastAsia="en-US" w:bidi="en-US"/>
        </w:rPr>
        <w:t>прийняти</w:t>
      </w:r>
      <w:r w:rsidRPr="0090110E">
        <w:rPr>
          <w:rFonts w:ascii="Times New Roman" w:eastAsia="Times New Roman" w:hAnsi="Times New Roman" w:cs="Times New Roman"/>
          <w:spacing w:val="-2"/>
          <w:sz w:val="24"/>
          <w:szCs w:val="24"/>
          <w:lang w:eastAsia="en-US" w:bidi="en-US"/>
        </w:rPr>
        <w:t xml:space="preserve"> </w:t>
      </w:r>
      <w:r w:rsidRPr="0090110E">
        <w:rPr>
          <w:rFonts w:ascii="Times New Roman" w:eastAsia="Times New Roman" w:hAnsi="Times New Roman" w:cs="Times New Roman"/>
          <w:sz w:val="24"/>
          <w:szCs w:val="24"/>
          <w:lang w:eastAsia="en-US" w:bidi="en-US"/>
        </w:rPr>
        <w:t>і</w:t>
      </w:r>
      <w:r w:rsidRPr="0090110E">
        <w:rPr>
          <w:rFonts w:ascii="Times New Roman" w:eastAsia="Times New Roman" w:hAnsi="Times New Roman" w:cs="Times New Roman"/>
          <w:spacing w:val="-13"/>
          <w:sz w:val="24"/>
          <w:szCs w:val="24"/>
          <w:lang w:eastAsia="en-US" w:bidi="en-US"/>
        </w:rPr>
        <w:t xml:space="preserve"> </w:t>
      </w:r>
      <w:r w:rsidRPr="0090110E">
        <w:rPr>
          <w:rFonts w:ascii="Times New Roman" w:eastAsia="Times New Roman" w:hAnsi="Times New Roman" w:cs="Times New Roman"/>
          <w:sz w:val="24"/>
          <w:szCs w:val="24"/>
          <w:lang w:eastAsia="en-US" w:bidi="en-US"/>
        </w:rPr>
        <w:t>оплатити</w:t>
      </w:r>
      <w:r w:rsidRPr="0090110E">
        <w:rPr>
          <w:rFonts w:ascii="Times New Roman" w:eastAsia="Times New Roman" w:hAnsi="Times New Roman" w:cs="Times New Roman"/>
          <w:spacing w:val="-7"/>
          <w:sz w:val="24"/>
          <w:szCs w:val="24"/>
          <w:lang w:eastAsia="en-US" w:bidi="en-US"/>
        </w:rPr>
        <w:t xml:space="preserve"> </w:t>
      </w:r>
      <w:r w:rsidRPr="0090110E">
        <w:rPr>
          <w:rFonts w:ascii="Times New Roman" w:eastAsia="Times New Roman" w:hAnsi="Times New Roman" w:cs="Times New Roman"/>
          <w:sz w:val="24"/>
          <w:szCs w:val="24"/>
          <w:lang w:eastAsia="en-US" w:bidi="en-US"/>
        </w:rPr>
        <w:t>такі</w:t>
      </w:r>
      <w:r w:rsidRPr="0090110E">
        <w:rPr>
          <w:rFonts w:ascii="Times New Roman" w:eastAsia="Times New Roman" w:hAnsi="Times New Roman" w:cs="Times New Roman"/>
          <w:spacing w:val="-13"/>
          <w:sz w:val="24"/>
          <w:szCs w:val="24"/>
          <w:lang w:eastAsia="en-US" w:bidi="en-US"/>
        </w:rPr>
        <w:t xml:space="preserve"> </w:t>
      </w:r>
      <w:r w:rsidRPr="0090110E">
        <w:rPr>
          <w:rFonts w:ascii="Times New Roman" w:eastAsia="Times New Roman" w:hAnsi="Times New Roman" w:cs="Times New Roman"/>
          <w:sz w:val="24"/>
          <w:szCs w:val="24"/>
          <w:lang w:eastAsia="en-US" w:bidi="en-US"/>
        </w:rPr>
        <w:t>Послуги.</w:t>
      </w:r>
      <w:r w:rsidRPr="0090110E">
        <w:t xml:space="preserve"> </w:t>
      </w:r>
      <w:r w:rsidRPr="0090110E">
        <w:rPr>
          <w:rFonts w:ascii="Times New Roman" w:eastAsia="Times New Roman" w:hAnsi="Times New Roman" w:cs="Times New Roman"/>
          <w:sz w:val="24"/>
          <w:szCs w:val="24"/>
          <w:lang w:eastAsia="en-US" w:bidi="en-US"/>
        </w:rPr>
        <w:t>Джерело фінансування – кошти гранту Глобального фонду для боротьби зі СНІДом, туберкульозом та малярією (далі - Глобальний фонд та/або донор).</w:t>
      </w:r>
    </w:p>
    <w:p w14:paraId="7C5BDA40" w14:textId="77777777" w:rsidR="0090110E" w:rsidRPr="0090110E" w:rsidRDefault="0090110E" w:rsidP="0090110E">
      <w:pPr>
        <w:widowControl w:val="0"/>
        <w:numPr>
          <w:ilvl w:val="1"/>
          <w:numId w:val="21"/>
        </w:numPr>
        <w:tabs>
          <w:tab w:val="left" w:pos="1134"/>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90110E">
        <w:rPr>
          <w:rFonts w:ascii="Times New Roman" w:eastAsia="Times New Roman" w:hAnsi="Times New Roman" w:cs="Times New Roman"/>
          <w:sz w:val="24"/>
          <w:szCs w:val="24"/>
          <w:lang w:eastAsia="en-US" w:bidi="en-US"/>
        </w:rPr>
        <w:t>Т</w:t>
      </w:r>
      <w:r w:rsidRPr="0090110E">
        <w:rPr>
          <w:rFonts w:ascii="Times New Roman" w:eastAsia="Times New Roman" w:hAnsi="Times New Roman" w:cs="Times New Roman"/>
          <w:sz w:val="24"/>
          <w:szCs w:val="24"/>
          <w:shd w:val="clear" w:color="auto" w:fill="FFFFFF"/>
          <w:lang w:eastAsia="en-US" w:bidi="en-US"/>
        </w:rPr>
        <w:t>ехнічні, якісні та інші характеристики</w:t>
      </w:r>
      <w:r w:rsidRPr="0090110E">
        <w:rPr>
          <w:rFonts w:ascii="Times New Roman" w:eastAsia="Times New Roman" w:hAnsi="Times New Roman" w:cs="Times New Roman"/>
          <w:sz w:val="24"/>
          <w:szCs w:val="24"/>
          <w:lang w:eastAsia="en-US" w:bidi="en-US"/>
        </w:rPr>
        <w:t xml:space="preserve"> Послуг наведені у Додатку 1 «Технічна специфікація» до</w:t>
      </w:r>
      <w:r w:rsidRPr="0090110E">
        <w:rPr>
          <w:rFonts w:ascii="Times New Roman" w:eastAsia="Times New Roman" w:hAnsi="Times New Roman" w:cs="Times New Roman"/>
          <w:spacing w:val="-3"/>
          <w:sz w:val="24"/>
          <w:szCs w:val="24"/>
          <w:lang w:eastAsia="en-US" w:bidi="en-US"/>
        </w:rPr>
        <w:t xml:space="preserve"> </w:t>
      </w:r>
      <w:r w:rsidRPr="0090110E">
        <w:rPr>
          <w:rFonts w:ascii="Times New Roman" w:eastAsia="Times New Roman" w:hAnsi="Times New Roman" w:cs="Times New Roman"/>
          <w:sz w:val="24"/>
          <w:szCs w:val="24"/>
          <w:lang w:eastAsia="en-US" w:bidi="en-US"/>
        </w:rPr>
        <w:t>цього</w:t>
      </w:r>
      <w:r w:rsidRPr="0090110E">
        <w:rPr>
          <w:rFonts w:ascii="Times New Roman" w:eastAsia="Times New Roman" w:hAnsi="Times New Roman" w:cs="Times New Roman"/>
          <w:spacing w:val="-2"/>
          <w:sz w:val="24"/>
          <w:szCs w:val="24"/>
          <w:lang w:eastAsia="en-US" w:bidi="en-US"/>
        </w:rPr>
        <w:t xml:space="preserve"> </w:t>
      </w:r>
      <w:r w:rsidRPr="0090110E">
        <w:rPr>
          <w:rFonts w:ascii="Times New Roman" w:eastAsia="Times New Roman" w:hAnsi="Times New Roman" w:cs="Times New Roman"/>
          <w:sz w:val="24"/>
          <w:szCs w:val="24"/>
          <w:lang w:eastAsia="en-US" w:bidi="en-US"/>
        </w:rPr>
        <w:t>Договору.</w:t>
      </w:r>
    </w:p>
    <w:p w14:paraId="6AD0C567" w14:textId="77777777" w:rsidR="0090110E" w:rsidRPr="0090110E" w:rsidRDefault="0090110E" w:rsidP="0090110E">
      <w:pPr>
        <w:widowControl w:val="0"/>
        <w:numPr>
          <w:ilvl w:val="1"/>
          <w:numId w:val="21"/>
        </w:numPr>
        <w:tabs>
          <w:tab w:val="left" w:pos="1134"/>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90110E">
        <w:rPr>
          <w:rFonts w:ascii="Times New Roman" w:eastAsia="Times New Roman" w:hAnsi="Times New Roman" w:cs="Times New Roman"/>
          <w:sz w:val="24"/>
          <w:szCs w:val="24"/>
          <w:shd w:val="clear" w:color="auto" w:fill="FFFFFF"/>
          <w:lang w:eastAsia="en-US" w:bidi="en-US"/>
        </w:rPr>
        <w:t>Обсяг і місце надання Послуг</w:t>
      </w:r>
      <w:r w:rsidRPr="0090110E">
        <w:rPr>
          <w:rFonts w:ascii="Times New Roman" w:eastAsia="Times New Roman" w:hAnsi="Times New Roman" w:cs="Times New Roman"/>
          <w:sz w:val="24"/>
          <w:szCs w:val="24"/>
          <w:lang w:eastAsia="en-US" w:bidi="en-US"/>
        </w:rPr>
        <w:t xml:space="preserve"> наведені у Додатку 1 «Технічна специфікація» до</w:t>
      </w:r>
      <w:r w:rsidRPr="0090110E">
        <w:rPr>
          <w:rFonts w:ascii="Times New Roman" w:eastAsia="Times New Roman" w:hAnsi="Times New Roman" w:cs="Times New Roman"/>
          <w:spacing w:val="-3"/>
          <w:sz w:val="24"/>
          <w:szCs w:val="24"/>
          <w:lang w:eastAsia="en-US" w:bidi="en-US"/>
        </w:rPr>
        <w:t xml:space="preserve"> </w:t>
      </w:r>
      <w:r w:rsidRPr="0090110E">
        <w:rPr>
          <w:rFonts w:ascii="Times New Roman" w:eastAsia="Times New Roman" w:hAnsi="Times New Roman" w:cs="Times New Roman"/>
          <w:sz w:val="24"/>
          <w:szCs w:val="24"/>
          <w:lang w:eastAsia="en-US" w:bidi="en-US"/>
        </w:rPr>
        <w:t>цього</w:t>
      </w:r>
      <w:r w:rsidRPr="0090110E">
        <w:rPr>
          <w:rFonts w:ascii="Times New Roman" w:eastAsia="Times New Roman" w:hAnsi="Times New Roman" w:cs="Times New Roman"/>
          <w:spacing w:val="-2"/>
          <w:sz w:val="24"/>
          <w:szCs w:val="24"/>
          <w:lang w:eastAsia="en-US" w:bidi="en-US"/>
        </w:rPr>
        <w:t xml:space="preserve"> </w:t>
      </w:r>
      <w:r w:rsidRPr="0090110E">
        <w:rPr>
          <w:rFonts w:ascii="Times New Roman" w:eastAsia="Times New Roman" w:hAnsi="Times New Roman" w:cs="Times New Roman"/>
          <w:sz w:val="24"/>
          <w:szCs w:val="24"/>
          <w:lang w:eastAsia="en-US" w:bidi="en-US"/>
        </w:rPr>
        <w:t>Договору.</w:t>
      </w:r>
    </w:p>
    <w:p w14:paraId="6631FFDE" w14:textId="77777777" w:rsidR="0090110E" w:rsidRPr="0090110E" w:rsidRDefault="0090110E" w:rsidP="0090110E">
      <w:pPr>
        <w:widowControl w:val="0"/>
        <w:numPr>
          <w:ilvl w:val="1"/>
          <w:numId w:val="21"/>
        </w:numPr>
        <w:tabs>
          <w:tab w:val="left" w:pos="1134"/>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bookmarkStart w:id="11" w:name="_Hlk192085382"/>
      <w:r w:rsidRPr="0090110E">
        <w:rPr>
          <w:rFonts w:ascii="Times New Roman" w:eastAsia="Times New Roman" w:hAnsi="Times New Roman" w:cs="Times New Roman"/>
          <w:sz w:val="24"/>
          <w:szCs w:val="24"/>
          <w:lang w:eastAsia="en-US" w:bidi="en-US"/>
        </w:rPr>
        <w:t>Строк надання Послуг: з дня укладення Договору до 15 грудня 2025 року на підставі заявок на надання Послуг (надалі – Заявка) Замовника, протягом 7 календарних днів з моменту отримання Заявки.</w:t>
      </w:r>
    </w:p>
    <w:bookmarkEnd w:id="11"/>
    <w:p w14:paraId="2731E6CE" w14:textId="77777777" w:rsidR="0090110E" w:rsidRPr="0090110E" w:rsidRDefault="0090110E" w:rsidP="0090110E">
      <w:pPr>
        <w:widowControl w:val="0"/>
        <w:numPr>
          <w:ilvl w:val="1"/>
          <w:numId w:val="21"/>
        </w:numPr>
        <w:tabs>
          <w:tab w:val="left" w:pos="1134"/>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90110E">
        <w:rPr>
          <w:rFonts w:ascii="Times New Roman" w:eastAsia="Times New Roman" w:hAnsi="Times New Roman" w:cs="Times New Roman"/>
          <w:spacing w:val="-5"/>
          <w:sz w:val="24"/>
          <w:szCs w:val="24"/>
          <w:lang w:eastAsia="en-US" w:bidi="en-US"/>
        </w:rPr>
        <w:t xml:space="preserve">Виконавець гарантує, </w:t>
      </w:r>
      <w:r w:rsidRPr="0090110E">
        <w:rPr>
          <w:rFonts w:ascii="Times New Roman" w:eastAsia="Times New Roman" w:hAnsi="Times New Roman" w:cs="Times New Roman"/>
          <w:sz w:val="24"/>
          <w:szCs w:val="24"/>
          <w:lang w:eastAsia="en-US" w:bidi="en-US"/>
        </w:rPr>
        <w:t xml:space="preserve">що </w:t>
      </w:r>
      <w:r w:rsidRPr="0090110E">
        <w:rPr>
          <w:rFonts w:ascii="Times New Roman" w:eastAsia="Times New Roman" w:hAnsi="Times New Roman" w:cs="Times New Roman"/>
          <w:spacing w:val="-5"/>
          <w:sz w:val="24"/>
          <w:szCs w:val="24"/>
          <w:lang w:eastAsia="en-US" w:bidi="en-US"/>
        </w:rPr>
        <w:t xml:space="preserve">предмет </w:t>
      </w:r>
      <w:r w:rsidRPr="0090110E">
        <w:rPr>
          <w:rFonts w:ascii="Times New Roman" w:eastAsia="Times New Roman" w:hAnsi="Times New Roman" w:cs="Times New Roman"/>
          <w:spacing w:val="-4"/>
          <w:sz w:val="24"/>
          <w:szCs w:val="24"/>
          <w:lang w:eastAsia="en-US" w:bidi="en-US"/>
        </w:rPr>
        <w:t xml:space="preserve">Договору відповідає видам </w:t>
      </w:r>
      <w:r w:rsidRPr="0090110E">
        <w:rPr>
          <w:rFonts w:ascii="Times New Roman" w:eastAsia="Times New Roman" w:hAnsi="Times New Roman" w:cs="Times New Roman"/>
          <w:spacing w:val="-5"/>
          <w:sz w:val="24"/>
          <w:szCs w:val="24"/>
          <w:lang w:eastAsia="en-US" w:bidi="en-US"/>
        </w:rPr>
        <w:t xml:space="preserve">діяльності, </w:t>
      </w:r>
      <w:r w:rsidRPr="0090110E">
        <w:rPr>
          <w:rFonts w:ascii="Times New Roman" w:eastAsia="Times New Roman" w:hAnsi="Times New Roman" w:cs="Times New Roman"/>
          <w:color w:val="212529"/>
          <w:sz w:val="24"/>
          <w:szCs w:val="24"/>
          <w:shd w:val="clear" w:color="auto" w:fill="FFFFFF"/>
          <w:lang w:eastAsia="en-US" w:bidi="en-US"/>
        </w:rPr>
        <w:t>визначеним його установчими документами</w:t>
      </w:r>
      <w:r w:rsidRPr="0090110E">
        <w:rPr>
          <w:rFonts w:ascii="Times New Roman" w:eastAsia="Times New Roman" w:hAnsi="Times New Roman" w:cs="Times New Roman"/>
          <w:spacing w:val="-5"/>
          <w:sz w:val="24"/>
          <w:szCs w:val="24"/>
          <w:lang w:eastAsia="en-US" w:bidi="en-US"/>
        </w:rPr>
        <w:t xml:space="preserve">, а також, що Виконавець має всі необхідні дозволи, ліцензії, сертифікати тощо, що необхідні для надання Послуг за цим Договором, відповідно до чинного законодавства України </w:t>
      </w:r>
      <w:r w:rsidRPr="0090110E">
        <w:rPr>
          <w:rFonts w:ascii="Times New Roman" w:hAnsi="Times New Roman" w:cs="Times New Roman"/>
          <w:sz w:val="24"/>
          <w:szCs w:val="24"/>
        </w:rPr>
        <w:t>та інших міжнародних нормативних актів, які регулюють надання Послуг</w:t>
      </w:r>
      <w:r w:rsidRPr="0090110E">
        <w:rPr>
          <w:rFonts w:ascii="Times New Roman" w:eastAsia="Times New Roman" w:hAnsi="Times New Roman" w:cs="Times New Roman"/>
          <w:spacing w:val="-5"/>
          <w:sz w:val="24"/>
          <w:szCs w:val="24"/>
          <w:lang w:eastAsia="en-US" w:bidi="en-US"/>
        </w:rPr>
        <w:t>.</w:t>
      </w:r>
    </w:p>
    <w:p w14:paraId="407029AE" w14:textId="77777777" w:rsidR="0090110E" w:rsidRPr="0090110E" w:rsidRDefault="0090110E" w:rsidP="0090110E">
      <w:pPr>
        <w:widowControl w:val="0"/>
        <w:numPr>
          <w:ilvl w:val="1"/>
          <w:numId w:val="21"/>
        </w:numPr>
        <w:tabs>
          <w:tab w:val="left" w:pos="1134"/>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90110E">
        <w:rPr>
          <w:rFonts w:ascii="Times New Roman" w:eastAsia="Times New Roman" w:hAnsi="Times New Roman" w:cs="Times New Roman"/>
          <w:sz w:val="24"/>
          <w:szCs w:val="24"/>
          <w:lang w:eastAsia="en-US" w:bidi="en-US"/>
        </w:rPr>
        <w:t>Цей Договір укладено з метою виконання програми Глобального фонду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p>
    <w:p w14:paraId="29FBBE92" w14:textId="77777777" w:rsidR="0090110E" w:rsidRPr="0090110E" w:rsidRDefault="0090110E" w:rsidP="0090110E">
      <w:pPr>
        <w:widowControl w:val="0"/>
        <w:numPr>
          <w:ilvl w:val="1"/>
          <w:numId w:val="21"/>
        </w:numPr>
        <w:tabs>
          <w:tab w:val="left" w:pos="1134"/>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90110E">
        <w:rPr>
          <w:rFonts w:ascii="Times New Roman" w:eastAsia="Times New Roman" w:hAnsi="Times New Roman" w:cs="Times New Roman"/>
          <w:sz w:val="24"/>
          <w:szCs w:val="24"/>
          <w:lang w:eastAsia="en-US" w:bidi="en-US"/>
        </w:rPr>
        <w:t>У своїй діяльності при виконанні цього Договору, Сторони керуються Господарським та Цивільним кодексами України,</w:t>
      </w:r>
      <w:r w:rsidRPr="0090110E">
        <w:rPr>
          <w:rFonts w:ascii="Times New Roman" w:eastAsia="Times New Roman" w:hAnsi="Times New Roman" w:cs="Times New Roman"/>
          <w:sz w:val="24"/>
          <w:szCs w:val="24"/>
          <w:lang w:eastAsia="ru-RU"/>
        </w:rPr>
        <w:t xml:space="preserve"> законами України «Про перевезення небезпечних вантажів», «Про автомобільний транспорт», «</w:t>
      </w:r>
      <w:r w:rsidRPr="0090110E">
        <w:rPr>
          <w:rFonts w:ascii="Times New Roman" w:eastAsia="Times New Roman" w:hAnsi="Times New Roman" w:cs="Times New Roman"/>
          <w:sz w:val="24"/>
          <w:szCs w:val="24"/>
          <w:lang w:eastAsia="en-US" w:bidi="en-US"/>
        </w:rPr>
        <w:t>Про транспортно-експедиторську діяльність»</w:t>
      </w:r>
      <w:r w:rsidRPr="0090110E">
        <w:rPr>
          <w:rFonts w:ascii="Times New Roman" w:eastAsia="Times New Roman" w:hAnsi="Times New Roman" w:cs="Times New Roman"/>
          <w:sz w:val="24"/>
          <w:szCs w:val="24"/>
          <w:lang w:eastAsia="ru-RU"/>
        </w:rPr>
        <w:t xml:space="preserve">, Правилами дорожнього перевезення небезпечних вантажів, затвердженими наказом Міністерства внутрішніх справ України </w:t>
      </w:r>
      <w:r w:rsidRPr="0090110E">
        <w:rPr>
          <w:rFonts w:ascii="Times New Roman" w:eastAsia="Times New Roman" w:hAnsi="Times New Roman" w:cs="Times New Roman"/>
          <w:color w:val="000000"/>
          <w:sz w:val="24"/>
          <w:szCs w:val="24"/>
        </w:rPr>
        <w:t xml:space="preserve">від 04.08.2018 № 656, </w:t>
      </w:r>
      <w:r w:rsidRPr="0090110E">
        <w:rPr>
          <w:rFonts w:ascii="Times New Roman" w:eastAsia="Times New Roman" w:hAnsi="Times New Roman" w:cs="Times New Roman"/>
          <w:sz w:val="24"/>
          <w:szCs w:val="24"/>
        </w:rPr>
        <w:t xml:space="preserve">зареєстрованими в Міністерстві юстиції України 11.09.2018 за № </w:t>
      </w:r>
      <w:r w:rsidRPr="0090110E">
        <w:rPr>
          <w:rFonts w:ascii="Times New Roman" w:eastAsia="Times New Roman" w:hAnsi="Times New Roman" w:cs="Times New Roman"/>
          <w:sz w:val="24"/>
          <w:szCs w:val="24"/>
          <w:shd w:val="clear" w:color="auto" w:fill="FFFFFF"/>
        </w:rPr>
        <w:t>1041/32493</w:t>
      </w:r>
      <w:r w:rsidRPr="0090110E">
        <w:rPr>
          <w:rFonts w:ascii="Times New Roman" w:eastAsia="Times New Roman" w:hAnsi="Times New Roman" w:cs="Times New Roman"/>
          <w:color w:val="293A55"/>
          <w:sz w:val="24"/>
          <w:szCs w:val="24"/>
          <w:shd w:val="clear" w:color="auto" w:fill="FFFFFF"/>
        </w:rPr>
        <w:t>,</w:t>
      </w:r>
      <w:r w:rsidRPr="0090110E">
        <w:rPr>
          <w:rFonts w:ascii="Times New Roman" w:eastAsia="Times New Roman" w:hAnsi="Times New Roman" w:cs="Times New Roman"/>
          <w:sz w:val="24"/>
          <w:szCs w:val="24"/>
        </w:rPr>
        <w:t xml:space="preserve"> Правилами перевезень вантажів автомобільним транспортом в Україні, затвердженими наказом Міністерства транспорту України 14.10.1997 № 363, зареєстрованими в Міністерстві юстиції України 20.02.1998 за № 128/2568,</w:t>
      </w:r>
      <w:r w:rsidRPr="0090110E">
        <w:rPr>
          <w:rFonts w:ascii="Open Sans" w:eastAsia="Times New Roman" w:hAnsi="Open Sans" w:cs="Open Sans"/>
          <w:color w:val="293A55"/>
          <w:sz w:val="24"/>
          <w:szCs w:val="24"/>
        </w:rPr>
        <w:t xml:space="preserve"> </w:t>
      </w:r>
      <w:r w:rsidRPr="0090110E">
        <w:rPr>
          <w:rFonts w:ascii="Times New Roman" w:eastAsia="Times New Roman" w:hAnsi="Times New Roman" w:cs="Times New Roman"/>
          <w:sz w:val="24"/>
          <w:szCs w:val="24"/>
          <w:lang w:bidi="en-US"/>
        </w:rPr>
        <w:t>іншими нормативно-правовими актами України та іншими міжнародними нормативними актами, які регулюють надання Послуг</w:t>
      </w:r>
      <w:r w:rsidRPr="0090110E">
        <w:rPr>
          <w:rFonts w:ascii="Times New Roman" w:eastAsia="Times New Roman" w:hAnsi="Times New Roman" w:cs="Times New Roman"/>
          <w:sz w:val="24"/>
          <w:szCs w:val="24"/>
        </w:rPr>
        <w:t>.</w:t>
      </w:r>
    </w:p>
    <w:p w14:paraId="39CAB005" w14:textId="77777777" w:rsidR="0090110E" w:rsidRPr="0090110E" w:rsidRDefault="0090110E" w:rsidP="0090110E">
      <w:pPr>
        <w:spacing w:after="0" w:line="240" w:lineRule="auto"/>
        <w:ind w:firstLine="748"/>
        <w:jc w:val="both"/>
        <w:rPr>
          <w:rFonts w:ascii="Times New Roman" w:eastAsia="Times New Roman" w:hAnsi="Times New Roman" w:cs="Times New Roman"/>
          <w:sz w:val="24"/>
          <w:szCs w:val="24"/>
          <w:lang w:eastAsia="en-US" w:bidi="en-US"/>
        </w:rPr>
      </w:pPr>
    </w:p>
    <w:p w14:paraId="2FCF8682" w14:textId="77777777" w:rsidR="0090110E" w:rsidRPr="0090110E" w:rsidRDefault="0090110E" w:rsidP="0090110E">
      <w:pPr>
        <w:widowControl w:val="0"/>
        <w:numPr>
          <w:ilvl w:val="0"/>
          <w:numId w:val="22"/>
        </w:numPr>
        <w:tabs>
          <w:tab w:val="left" w:pos="4561"/>
          <w:tab w:val="left" w:pos="4562"/>
        </w:tabs>
        <w:autoSpaceDE w:val="0"/>
        <w:autoSpaceDN w:val="0"/>
        <w:spacing w:after="0" w:line="240" w:lineRule="auto"/>
        <w:ind w:left="4561"/>
        <w:jc w:val="both"/>
        <w:outlineLvl w:val="0"/>
        <w:rPr>
          <w:rFonts w:ascii="Times New Roman" w:eastAsia="Times New Roman" w:hAnsi="Times New Roman" w:cs="Times New Roman"/>
          <w:b/>
          <w:bCs/>
          <w:sz w:val="24"/>
          <w:szCs w:val="24"/>
          <w:lang w:eastAsia="en-US" w:bidi="en-US"/>
        </w:rPr>
      </w:pPr>
      <w:r w:rsidRPr="0090110E">
        <w:rPr>
          <w:rFonts w:ascii="Times New Roman" w:eastAsia="Times New Roman" w:hAnsi="Times New Roman" w:cs="Times New Roman"/>
          <w:b/>
          <w:bCs/>
          <w:spacing w:val="-5"/>
          <w:sz w:val="24"/>
          <w:szCs w:val="24"/>
          <w:lang w:eastAsia="en-US" w:bidi="en-US"/>
        </w:rPr>
        <w:t>ЯКІСТЬ</w:t>
      </w:r>
      <w:r w:rsidRPr="0090110E">
        <w:rPr>
          <w:rFonts w:ascii="Times New Roman" w:eastAsia="Times New Roman" w:hAnsi="Times New Roman" w:cs="Times New Roman"/>
          <w:b/>
          <w:bCs/>
          <w:spacing w:val="-3"/>
          <w:sz w:val="24"/>
          <w:szCs w:val="24"/>
          <w:lang w:eastAsia="en-US" w:bidi="en-US"/>
        </w:rPr>
        <w:t xml:space="preserve"> </w:t>
      </w:r>
      <w:r w:rsidRPr="0090110E">
        <w:rPr>
          <w:rFonts w:ascii="Times New Roman" w:eastAsia="Times New Roman" w:hAnsi="Times New Roman" w:cs="Times New Roman"/>
          <w:b/>
          <w:bCs/>
          <w:spacing w:val="-5"/>
          <w:sz w:val="24"/>
          <w:szCs w:val="24"/>
          <w:lang w:eastAsia="en-US" w:bidi="en-US"/>
        </w:rPr>
        <w:t>ПОСЛУГ</w:t>
      </w:r>
    </w:p>
    <w:p w14:paraId="47680922" w14:textId="77777777" w:rsidR="0090110E" w:rsidRPr="0090110E" w:rsidRDefault="0090110E" w:rsidP="0090110E">
      <w:pPr>
        <w:widowControl w:val="0"/>
        <w:numPr>
          <w:ilvl w:val="1"/>
          <w:numId w:val="20"/>
        </w:numPr>
        <w:tabs>
          <w:tab w:val="left" w:pos="1134"/>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90110E">
        <w:rPr>
          <w:rFonts w:ascii="Times New Roman" w:eastAsia="Times New Roman" w:hAnsi="Times New Roman" w:cs="Times New Roman"/>
          <w:spacing w:val="-5"/>
          <w:sz w:val="24"/>
          <w:szCs w:val="24"/>
          <w:lang w:eastAsia="en-US" w:bidi="en-US"/>
        </w:rPr>
        <w:t xml:space="preserve">Виконавець </w:t>
      </w:r>
      <w:r w:rsidRPr="0090110E">
        <w:rPr>
          <w:rFonts w:ascii="Times New Roman" w:eastAsia="Times New Roman" w:hAnsi="Times New Roman" w:cs="Times New Roman"/>
          <w:spacing w:val="-3"/>
          <w:sz w:val="24"/>
          <w:szCs w:val="24"/>
          <w:lang w:eastAsia="en-US" w:bidi="en-US"/>
        </w:rPr>
        <w:t xml:space="preserve">повинен </w:t>
      </w:r>
      <w:r w:rsidRPr="0090110E">
        <w:rPr>
          <w:rFonts w:ascii="Times New Roman" w:eastAsia="Times New Roman" w:hAnsi="Times New Roman" w:cs="Times New Roman"/>
          <w:spacing w:val="-5"/>
          <w:sz w:val="24"/>
          <w:szCs w:val="24"/>
          <w:lang w:eastAsia="en-US" w:bidi="en-US"/>
        </w:rPr>
        <w:t xml:space="preserve">надати </w:t>
      </w:r>
      <w:r w:rsidRPr="0090110E">
        <w:rPr>
          <w:rFonts w:ascii="Times New Roman" w:eastAsia="Times New Roman" w:hAnsi="Times New Roman" w:cs="Times New Roman"/>
          <w:spacing w:val="-4"/>
          <w:sz w:val="24"/>
          <w:szCs w:val="24"/>
          <w:lang w:eastAsia="en-US" w:bidi="en-US"/>
        </w:rPr>
        <w:t xml:space="preserve">Замовнику </w:t>
      </w:r>
      <w:r w:rsidRPr="0090110E">
        <w:rPr>
          <w:rFonts w:ascii="Times New Roman" w:eastAsia="Times New Roman" w:hAnsi="Times New Roman" w:cs="Times New Roman"/>
          <w:spacing w:val="-5"/>
          <w:sz w:val="24"/>
          <w:szCs w:val="24"/>
          <w:lang w:eastAsia="en-US" w:bidi="en-US"/>
        </w:rPr>
        <w:t xml:space="preserve">Послуги, якість </w:t>
      </w:r>
      <w:r w:rsidRPr="0090110E">
        <w:rPr>
          <w:rFonts w:ascii="Times New Roman" w:eastAsia="Times New Roman" w:hAnsi="Times New Roman" w:cs="Times New Roman"/>
          <w:sz w:val="24"/>
          <w:szCs w:val="24"/>
          <w:lang w:eastAsia="en-US" w:bidi="en-US"/>
        </w:rPr>
        <w:t xml:space="preserve">яких </w:t>
      </w:r>
      <w:r w:rsidRPr="0090110E">
        <w:rPr>
          <w:rFonts w:ascii="Times New Roman" w:eastAsia="Times New Roman" w:hAnsi="Times New Roman" w:cs="Times New Roman"/>
          <w:color w:val="212529"/>
          <w:sz w:val="24"/>
          <w:szCs w:val="24"/>
          <w:shd w:val="clear" w:color="auto" w:fill="FFFFFF"/>
          <w:lang w:eastAsia="en-US" w:bidi="en-US"/>
        </w:rPr>
        <w:t xml:space="preserve">відповідає вимогам чинного законодавства України та національних стандартів, </w:t>
      </w:r>
      <w:r w:rsidRPr="0090110E">
        <w:rPr>
          <w:rFonts w:ascii="Times New Roman" w:hAnsi="Times New Roman" w:cs="Times New Roman"/>
          <w:sz w:val="24"/>
          <w:szCs w:val="24"/>
        </w:rPr>
        <w:t>та інших міжнародних нормативних актів, які регулюють надання Послуг</w:t>
      </w:r>
      <w:r w:rsidRPr="0090110E">
        <w:rPr>
          <w:rFonts w:ascii="Times New Roman" w:eastAsia="Times New Roman" w:hAnsi="Times New Roman" w:cs="Times New Roman"/>
          <w:color w:val="212529"/>
          <w:sz w:val="24"/>
          <w:szCs w:val="24"/>
          <w:shd w:val="clear" w:color="auto" w:fill="FFFFFF"/>
          <w:lang w:bidi="en-US"/>
        </w:rPr>
        <w:t xml:space="preserve"> та зазвичай ставляться до даного виду Послуг</w:t>
      </w:r>
      <w:r w:rsidRPr="0090110E">
        <w:rPr>
          <w:rFonts w:ascii="Times New Roman" w:eastAsia="Times New Roman" w:hAnsi="Times New Roman" w:cs="Times New Roman"/>
          <w:spacing w:val="-5"/>
          <w:sz w:val="24"/>
          <w:szCs w:val="24"/>
          <w:lang w:eastAsia="en-US" w:bidi="en-US"/>
        </w:rPr>
        <w:t>.</w:t>
      </w:r>
    </w:p>
    <w:p w14:paraId="7D334A5E" w14:textId="77777777" w:rsidR="0090110E" w:rsidRPr="0090110E" w:rsidRDefault="0090110E" w:rsidP="0090110E">
      <w:pPr>
        <w:widowControl w:val="0"/>
        <w:numPr>
          <w:ilvl w:val="1"/>
          <w:numId w:val="20"/>
        </w:numPr>
        <w:tabs>
          <w:tab w:val="left" w:pos="1134"/>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90110E">
        <w:rPr>
          <w:rFonts w:ascii="Times New Roman" w:eastAsia="Times New Roman" w:hAnsi="Times New Roman" w:cs="Times New Roman"/>
          <w:sz w:val="24"/>
          <w:szCs w:val="24"/>
          <w:lang w:eastAsia="en-US" w:bidi="en-US"/>
        </w:rPr>
        <w:t>Виконавець</w:t>
      </w:r>
      <w:r w:rsidRPr="0090110E">
        <w:rPr>
          <w:rFonts w:ascii="Times New Roman" w:eastAsia="Times New Roman" w:hAnsi="Times New Roman" w:cs="Times New Roman"/>
          <w:spacing w:val="-12"/>
          <w:sz w:val="24"/>
          <w:szCs w:val="24"/>
          <w:lang w:eastAsia="en-US" w:bidi="en-US"/>
        </w:rPr>
        <w:t xml:space="preserve"> </w:t>
      </w:r>
      <w:r w:rsidRPr="0090110E">
        <w:rPr>
          <w:rFonts w:ascii="Times New Roman" w:eastAsia="Times New Roman" w:hAnsi="Times New Roman" w:cs="Times New Roman"/>
          <w:sz w:val="24"/>
          <w:szCs w:val="24"/>
          <w:lang w:eastAsia="en-US" w:bidi="en-US"/>
        </w:rPr>
        <w:t>гарантує</w:t>
      </w:r>
      <w:r w:rsidRPr="0090110E">
        <w:rPr>
          <w:rFonts w:ascii="Times New Roman" w:eastAsia="Times New Roman" w:hAnsi="Times New Roman" w:cs="Times New Roman"/>
          <w:spacing w:val="-9"/>
          <w:sz w:val="24"/>
          <w:szCs w:val="24"/>
          <w:lang w:eastAsia="en-US" w:bidi="en-US"/>
        </w:rPr>
        <w:t xml:space="preserve"> </w:t>
      </w:r>
      <w:r w:rsidRPr="0090110E">
        <w:rPr>
          <w:rFonts w:ascii="Times New Roman" w:eastAsia="Times New Roman" w:hAnsi="Times New Roman" w:cs="Times New Roman"/>
          <w:sz w:val="24"/>
          <w:szCs w:val="24"/>
          <w:lang w:eastAsia="en-US" w:bidi="en-US"/>
        </w:rPr>
        <w:t>належну</w:t>
      </w:r>
      <w:r w:rsidRPr="0090110E">
        <w:rPr>
          <w:rFonts w:ascii="Times New Roman" w:eastAsia="Times New Roman" w:hAnsi="Times New Roman" w:cs="Times New Roman"/>
          <w:spacing w:val="-16"/>
          <w:sz w:val="24"/>
          <w:szCs w:val="24"/>
          <w:lang w:eastAsia="en-US" w:bidi="en-US"/>
        </w:rPr>
        <w:t xml:space="preserve"> </w:t>
      </w:r>
      <w:r w:rsidRPr="0090110E">
        <w:rPr>
          <w:rFonts w:ascii="Times New Roman" w:eastAsia="Times New Roman" w:hAnsi="Times New Roman" w:cs="Times New Roman"/>
          <w:sz w:val="24"/>
          <w:szCs w:val="24"/>
          <w:lang w:eastAsia="en-US" w:bidi="en-US"/>
        </w:rPr>
        <w:t>якість</w:t>
      </w:r>
      <w:r w:rsidRPr="0090110E">
        <w:rPr>
          <w:rFonts w:ascii="Times New Roman" w:eastAsia="Times New Roman" w:hAnsi="Times New Roman" w:cs="Times New Roman"/>
          <w:spacing w:val="-6"/>
          <w:sz w:val="24"/>
          <w:szCs w:val="24"/>
          <w:lang w:eastAsia="en-US" w:bidi="en-US"/>
        </w:rPr>
        <w:t xml:space="preserve"> </w:t>
      </w:r>
      <w:r w:rsidRPr="0090110E">
        <w:rPr>
          <w:rFonts w:ascii="Times New Roman" w:eastAsia="Times New Roman" w:hAnsi="Times New Roman" w:cs="Times New Roman"/>
          <w:sz w:val="24"/>
          <w:szCs w:val="24"/>
          <w:lang w:eastAsia="en-US" w:bidi="en-US"/>
        </w:rPr>
        <w:t>Послуг</w:t>
      </w:r>
      <w:r w:rsidRPr="0090110E">
        <w:rPr>
          <w:rFonts w:ascii="Times New Roman" w:eastAsia="Times New Roman" w:hAnsi="Times New Roman" w:cs="Times New Roman"/>
          <w:spacing w:val="-6"/>
          <w:sz w:val="24"/>
          <w:szCs w:val="24"/>
          <w:lang w:eastAsia="en-US" w:bidi="en-US"/>
        </w:rPr>
        <w:t xml:space="preserve"> </w:t>
      </w:r>
      <w:r w:rsidRPr="0090110E">
        <w:rPr>
          <w:rFonts w:ascii="Times New Roman" w:eastAsia="Times New Roman" w:hAnsi="Times New Roman" w:cs="Times New Roman"/>
          <w:sz w:val="24"/>
          <w:szCs w:val="24"/>
          <w:lang w:eastAsia="en-US" w:bidi="en-US"/>
        </w:rPr>
        <w:t>та</w:t>
      </w:r>
      <w:r w:rsidRPr="0090110E">
        <w:rPr>
          <w:rFonts w:ascii="Times New Roman" w:eastAsia="Times New Roman" w:hAnsi="Times New Roman" w:cs="Times New Roman"/>
          <w:spacing w:val="-3"/>
          <w:sz w:val="24"/>
          <w:szCs w:val="24"/>
          <w:lang w:eastAsia="en-US" w:bidi="en-US"/>
        </w:rPr>
        <w:t xml:space="preserve"> </w:t>
      </w:r>
      <w:r w:rsidRPr="0090110E">
        <w:rPr>
          <w:rFonts w:ascii="Times New Roman" w:eastAsia="Times New Roman" w:hAnsi="Times New Roman" w:cs="Times New Roman"/>
          <w:sz w:val="24"/>
          <w:szCs w:val="24"/>
          <w:lang w:eastAsia="en-US" w:bidi="en-US"/>
        </w:rPr>
        <w:t>виправлення</w:t>
      </w:r>
      <w:r w:rsidRPr="0090110E">
        <w:rPr>
          <w:rFonts w:ascii="Times New Roman" w:eastAsia="Times New Roman" w:hAnsi="Times New Roman" w:cs="Times New Roman"/>
          <w:spacing w:val="-12"/>
          <w:sz w:val="24"/>
          <w:szCs w:val="24"/>
          <w:lang w:eastAsia="en-US" w:bidi="en-US"/>
        </w:rPr>
        <w:t xml:space="preserve"> </w:t>
      </w:r>
      <w:r w:rsidRPr="0090110E">
        <w:rPr>
          <w:rFonts w:ascii="Times New Roman" w:eastAsia="Times New Roman" w:hAnsi="Times New Roman" w:cs="Times New Roman"/>
          <w:sz w:val="24"/>
          <w:szCs w:val="24"/>
          <w:lang w:eastAsia="en-US" w:bidi="en-US"/>
        </w:rPr>
        <w:t>недоліків</w:t>
      </w:r>
      <w:r w:rsidRPr="0090110E">
        <w:rPr>
          <w:rFonts w:ascii="Times New Roman" w:eastAsia="Times New Roman" w:hAnsi="Times New Roman" w:cs="Times New Roman"/>
          <w:spacing w:val="-6"/>
          <w:sz w:val="24"/>
          <w:szCs w:val="24"/>
          <w:lang w:eastAsia="en-US" w:bidi="en-US"/>
        </w:rPr>
        <w:t xml:space="preserve"> </w:t>
      </w:r>
      <w:r w:rsidRPr="0090110E">
        <w:rPr>
          <w:rFonts w:ascii="Times New Roman" w:eastAsia="Times New Roman" w:hAnsi="Times New Roman" w:cs="Times New Roman"/>
          <w:sz w:val="24"/>
          <w:szCs w:val="24"/>
          <w:lang w:eastAsia="en-US" w:bidi="en-US"/>
        </w:rPr>
        <w:t>(дефектів), що будуть виявлені</w:t>
      </w:r>
      <w:r w:rsidRPr="0090110E">
        <w:rPr>
          <w:rFonts w:ascii="Times New Roman" w:eastAsia="Times New Roman" w:hAnsi="Times New Roman" w:cs="Times New Roman"/>
          <w:spacing w:val="1"/>
          <w:sz w:val="24"/>
          <w:szCs w:val="24"/>
          <w:lang w:eastAsia="en-US" w:bidi="en-US"/>
        </w:rPr>
        <w:t xml:space="preserve"> </w:t>
      </w:r>
      <w:r w:rsidRPr="0090110E">
        <w:rPr>
          <w:rFonts w:ascii="Times New Roman" w:eastAsia="Times New Roman" w:hAnsi="Times New Roman" w:cs="Times New Roman"/>
          <w:sz w:val="24"/>
          <w:szCs w:val="24"/>
          <w:lang w:eastAsia="en-US" w:bidi="en-US"/>
        </w:rPr>
        <w:t>Замовником.</w:t>
      </w:r>
    </w:p>
    <w:p w14:paraId="33B9035E" w14:textId="77777777" w:rsidR="0090110E" w:rsidRPr="0090110E" w:rsidRDefault="0090110E" w:rsidP="0090110E">
      <w:pPr>
        <w:widowControl w:val="0"/>
        <w:autoSpaceDE w:val="0"/>
        <w:autoSpaceDN w:val="0"/>
        <w:spacing w:after="0" w:line="240" w:lineRule="auto"/>
        <w:jc w:val="both"/>
        <w:rPr>
          <w:rFonts w:ascii="Times New Roman" w:eastAsia="Times New Roman" w:hAnsi="Times New Roman" w:cs="Times New Roman"/>
          <w:sz w:val="24"/>
          <w:szCs w:val="24"/>
          <w:lang w:eastAsia="en-US" w:bidi="en-US"/>
        </w:rPr>
      </w:pPr>
    </w:p>
    <w:p w14:paraId="5BC2F381" w14:textId="77777777" w:rsidR="0090110E" w:rsidRPr="0090110E" w:rsidRDefault="0090110E" w:rsidP="0090110E">
      <w:pPr>
        <w:widowControl w:val="0"/>
        <w:numPr>
          <w:ilvl w:val="0"/>
          <w:numId w:val="22"/>
        </w:numPr>
        <w:tabs>
          <w:tab w:val="left" w:pos="4556"/>
          <w:tab w:val="left" w:pos="4557"/>
        </w:tabs>
        <w:autoSpaceDE w:val="0"/>
        <w:autoSpaceDN w:val="0"/>
        <w:spacing w:after="0" w:line="240" w:lineRule="auto"/>
        <w:ind w:left="4556" w:hanging="566"/>
        <w:jc w:val="both"/>
        <w:outlineLvl w:val="0"/>
        <w:rPr>
          <w:rFonts w:ascii="Times New Roman" w:eastAsia="Times New Roman" w:hAnsi="Times New Roman" w:cs="Times New Roman"/>
          <w:b/>
          <w:bCs/>
          <w:sz w:val="24"/>
          <w:szCs w:val="24"/>
          <w:lang w:eastAsia="en-US" w:bidi="en-US"/>
        </w:rPr>
      </w:pPr>
      <w:r w:rsidRPr="0090110E">
        <w:rPr>
          <w:rFonts w:ascii="Times New Roman" w:eastAsia="Times New Roman" w:hAnsi="Times New Roman" w:cs="Times New Roman"/>
          <w:b/>
          <w:bCs/>
          <w:spacing w:val="-5"/>
          <w:sz w:val="24"/>
          <w:szCs w:val="24"/>
          <w:lang w:eastAsia="en-US" w:bidi="en-US"/>
        </w:rPr>
        <w:t>ЦІНА</w:t>
      </w:r>
      <w:r w:rsidRPr="0090110E">
        <w:rPr>
          <w:rFonts w:ascii="Times New Roman" w:eastAsia="Times New Roman" w:hAnsi="Times New Roman" w:cs="Times New Roman"/>
          <w:b/>
          <w:bCs/>
          <w:spacing w:val="-8"/>
          <w:sz w:val="24"/>
          <w:szCs w:val="24"/>
          <w:lang w:eastAsia="en-US" w:bidi="en-US"/>
        </w:rPr>
        <w:t xml:space="preserve"> </w:t>
      </w:r>
      <w:r w:rsidRPr="0090110E">
        <w:rPr>
          <w:rFonts w:ascii="Times New Roman" w:eastAsia="Times New Roman" w:hAnsi="Times New Roman" w:cs="Times New Roman"/>
          <w:b/>
          <w:bCs/>
          <w:spacing w:val="-4"/>
          <w:sz w:val="24"/>
          <w:szCs w:val="24"/>
          <w:lang w:eastAsia="en-US" w:bidi="en-US"/>
        </w:rPr>
        <w:t>ДОГОВОРУ</w:t>
      </w:r>
    </w:p>
    <w:p w14:paraId="61048B34" w14:textId="77777777" w:rsidR="0090110E" w:rsidRPr="0090110E" w:rsidRDefault="0090110E" w:rsidP="0090110E">
      <w:pPr>
        <w:widowControl w:val="0"/>
        <w:numPr>
          <w:ilvl w:val="1"/>
          <w:numId w:val="19"/>
        </w:numPr>
        <w:tabs>
          <w:tab w:val="left" w:pos="1134"/>
        </w:tabs>
        <w:autoSpaceDE w:val="0"/>
        <w:autoSpaceDN w:val="0"/>
        <w:spacing w:after="0" w:line="240" w:lineRule="auto"/>
        <w:ind w:left="0" w:firstLine="567"/>
        <w:jc w:val="both"/>
        <w:rPr>
          <w:rFonts w:ascii="Times New Roman" w:eastAsia="Times New Roman" w:hAnsi="Times New Roman" w:cs="Times New Roman"/>
          <w:sz w:val="24"/>
          <w:szCs w:val="24"/>
          <w:lang w:eastAsia="en-US" w:bidi="en-US"/>
        </w:rPr>
      </w:pPr>
      <w:r w:rsidRPr="0090110E">
        <w:rPr>
          <w:rFonts w:ascii="Times New Roman" w:eastAsia="Times New Roman" w:hAnsi="Times New Roman" w:cs="Times New Roman"/>
          <w:spacing w:val="-4"/>
          <w:sz w:val="24"/>
          <w:szCs w:val="24"/>
          <w:lang w:eastAsia="en-US" w:bidi="en-US"/>
        </w:rPr>
        <w:t>Ціна цього</w:t>
      </w:r>
      <w:r w:rsidRPr="0090110E">
        <w:rPr>
          <w:rFonts w:ascii="Times New Roman" w:eastAsia="Times New Roman" w:hAnsi="Times New Roman" w:cs="Times New Roman"/>
          <w:spacing w:val="25"/>
          <w:sz w:val="24"/>
          <w:szCs w:val="24"/>
          <w:lang w:eastAsia="en-US" w:bidi="en-US"/>
        </w:rPr>
        <w:t xml:space="preserve"> </w:t>
      </w:r>
      <w:r w:rsidRPr="0090110E">
        <w:rPr>
          <w:rFonts w:ascii="Times New Roman" w:eastAsia="Times New Roman" w:hAnsi="Times New Roman" w:cs="Times New Roman"/>
          <w:spacing w:val="-4"/>
          <w:sz w:val="24"/>
          <w:szCs w:val="24"/>
          <w:lang w:eastAsia="en-US" w:bidi="en-US"/>
        </w:rPr>
        <w:t>Договору визначена у Додатку 2 «Специфікація» до цього Договору та</w:t>
      </w:r>
      <w:r w:rsidRPr="0090110E">
        <w:rPr>
          <w:rFonts w:ascii="Times New Roman" w:eastAsia="Times New Roman" w:hAnsi="Times New Roman" w:cs="Times New Roman"/>
          <w:sz w:val="24"/>
          <w:szCs w:val="24"/>
          <w:lang w:eastAsia="en-US" w:bidi="en-US"/>
        </w:rPr>
        <w:t xml:space="preserve"> </w:t>
      </w:r>
      <w:r w:rsidRPr="0090110E">
        <w:rPr>
          <w:rFonts w:ascii="Times New Roman" w:eastAsia="Times New Roman" w:hAnsi="Times New Roman" w:cs="Times New Roman"/>
          <w:spacing w:val="-4"/>
          <w:sz w:val="24"/>
          <w:szCs w:val="24"/>
          <w:lang w:eastAsia="en-US" w:bidi="en-US"/>
        </w:rPr>
        <w:t xml:space="preserve">становить </w:t>
      </w:r>
      <w:r w:rsidRPr="0090110E">
        <w:rPr>
          <w:rFonts w:ascii="Times New Roman" w:eastAsia="Times New Roman" w:hAnsi="Times New Roman" w:cs="Times New Roman"/>
          <w:b/>
          <w:bCs/>
          <w:spacing w:val="-4"/>
          <w:sz w:val="24"/>
          <w:szCs w:val="24"/>
          <w:lang w:eastAsia="en-US" w:bidi="en-US"/>
        </w:rPr>
        <w:t>______________ гр</w:t>
      </w:r>
      <w:r w:rsidRPr="0090110E">
        <w:rPr>
          <w:rFonts w:ascii="Times New Roman" w:eastAsia="Times New Roman" w:hAnsi="Times New Roman" w:cs="Times New Roman"/>
          <w:b/>
          <w:bCs/>
          <w:spacing w:val="-3"/>
          <w:sz w:val="24"/>
          <w:szCs w:val="24"/>
          <w:lang w:eastAsia="en-US" w:bidi="en-US"/>
        </w:rPr>
        <w:t>н</w:t>
      </w:r>
      <w:r w:rsidRPr="0090110E">
        <w:rPr>
          <w:rFonts w:ascii="Times New Roman" w:eastAsia="Times New Roman" w:hAnsi="Times New Roman" w:cs="Times New Roman"/>
          <w:b/>
          <w:bCs/>
          <w:spacing w:val="9"/>
          <w:sz w:val="24"/>
          <w:szCs w:val="24"/>
          <w:lang w:eastAsia="en-US" w:bidi="en-US"/>
        </w:rPr>
        <w:t xml:space="preserve"> </w:t>
      </w:r>
      <w:r w:rsidRPr="0090110E">
        <w:rPr>
          <w:rFonts w:ascii="Times New Roman" w:eastAsia="Times New Roman" w:hAnsi="Times New Roman" w:cs="Times New Roman"/>
          <w:b/>
          <w:bCs/>
          <w:spacing w:val="-4"/>
          <w:sz w:val="24"/>
          <w:szCs w:val="24"/>
          <w:lang w:eastAsia="en-US" w:bidi="en-US"/>
        </w:rPr>
        <w:t xml:space="preserve">(_________________ гривень _________ копійок) </w:t>
      </w:r>
      <w:r w:rsidRPr="0090110E">
        <w:rPr>
          <w:rFonts w:ascii="Times New Roman" w:eastAsia="Times New Roman" w:hAnsi="Times New Roman" w:cs="Times New Roman"/>
          <w:b/>
          <w:bCs/>
          <w:spacing w:val="-5"/>
          <w:sz w:val="24"/>
          <w:szCs w:val="24"/>
          <w:lang w:eastAsia="en-US" w:bidi="en-US"/>
        </w:rPr>
        <w:t>без ПДВ.</w:t>
      </w:r>
      <w:r w:rsidRPr="0090110E">
        <w:rPr>
          <w:rFonts w:ascii="Times New Roman" w:eastAsia="Times New Roman" w:hAnsi="Times New Roman" w:cs="Times New Roman"/>
          <w:spacing w:val="-5"/>
          <w:sz w:val="24"/>
          <w:szCs w:val="24"/>
          <w:lang w:eastAsia="en-US" w:bidi="en-US"/>
        </w:rPr>
        <w:t xml:space="preserve"> </w:t>
      </w:r>
    </w:p>
    <w:p w14:paraId="065D46F3" w14:textId="77777777" w:rsidR="0090110E" w:rsidRPr="0090110E" w:rsidRDefault="0090110E" w:rsidP="0090110E">
      <w:pPr>
        <w:widowControl w:val="0"/>
        <w:numPr>
          <w:ilvl w:val="1"/>
          <w:numId w:val="19"/>
        </w:numPr>
        <w:tabs>
          <w:tab w:val="left" w:pos="1134"/>
        </w:tabs>
        <w:autoSpaceDE w:val="0"/>
        <w:autoSpaceDN w:val="0"/>
        <w:spacing w:after="0" w:line="240" w:lineRule="auto"/>
        <w:ind w:left="0" w:firstLine="567"/>
        <w:jc w:val="both"/>
        <w:rPr>
          <w:rFonts w:ascii="Times New Roman" w:eastAsia="Times New Roman" w:hAnsi="Times New Roman" w:cs="Times New Roman"/>
          <w:sz w:val="24"/>
          <w:szCs w:val="24"/>
          <w:lang w:eastAsia="en-US" w:bidi="en-US"/>
        </w:rPr>
      </w:pPr>
      <w:r w:rsidRPr="0090110E">
        <w:rPr>
          <w:rFonts w:ascii="Times New Roman" w:eastAsia="Times New Roman" w:hAnsi="Times New Roman" w:cs="Times New Roman"/>
          <w:sz w:val="24"/>
          <w:szCs w:val="24"/>
          <w:lang w:eastAsia="en-US" w:bidi="en-US"/>
        </w:rPr>
        <w:t>Замовник може зменшити або збільшити обсяги закупівлі залежно від потреби та реального фінансування видатків Замовника. Зменшення обсягів закупівлі з цієї підстави не є порушенням умов цього Договору та не тягне за собою застосування штрафних санкцій до Замовника.</w:t>
      </w:r>
    </w:p>
    <w:p w14:paraId="437791D3" w14:textId="77777777" w:rsidR="0090110E" w:rsidRPr="0090110E" w:rsidRDefault="0090110E" w:rsidP="0090110E">
      <w:pPr>
        <w:widowControl w:val="0"/>
        <w:autoSpaceDE w:val="0"/>
        <w:autoSpaceDN w:val="0"/>
        <w:spacing w:after="0" w:line="240" w:lineRule="auto"/>
        <w:jc w:val="both"/>
        <w:rPr>
          <w:rFonts w:ascii="Times New Roman" w:eastAsia="Times New Roman" w:hAnsi="Times New Roman" w:cs="Times New Roman"/>
          <w:sz w:val="24"/>
          <w:szCs w:val="24"/>
          <w:lang w:eastAsia="en-US" w:bidi="en-US"/>
        </w:rPr>
      </w:pPr>
    </w:p>
    <w:p w14:paraId="5D22124F" w14:textId="77777777" w:rsidR="0090110E" w:rsidRPr="0090110E" w:rsidRDefault="0090110E" w:rsidP="0090110E">
      <w:pPr>
        <w:widowControl w:val="0"/>
        <w:numPr>
          <w:ilvl w:val="0"/>
          <w:numId w:val="22"/>
        </w:numPr>
        <w:tabs>
          <w:tab w:val="left" w:pos="4047"/>
          <w:tab w:val="left" w:pos="4048"/>
        </w:tabs>
        <w:autoSpaceDE w:val="0"/>
        <w:autoSpaceDN w:val="0"/>
        <w:spacing w:after="0" w:line="240" w:lineRule="auto"/>
        <w:ind w:left="4047" w:hanging="566"/>
        <w:jc w:val="both"/>
        <w:outlineLvl w:val="0"/>
        <w:rPr>
          <w:rFonts w:ascii="Times New Roman" w:eastAsia="Times New Roman" w:hAnsi="Times New Roman" w:cs="Times New Roman"/>
          <w:b/>
          <w:bCs/>
          <w:sz w:val="24"/>
          <w:szCs w:val="24"/>
          <w:lang w:eastAsia="en-US" w:bidi="en-US"/>
        </w:rPr>
      </w:pPr>
      <w:r w:rsidRPr="0090110E">
        <w:rPr>
          <w:rFonts w:ascii="Times New Roman" w:eastAsia="Times New Roman" w:hAnsi="Times New Roman" w:cs="Times New Roman"/>
          <w:b/>
          <w:bCs/>
          <w:sz w:val="24"/>
          <w:szCs w:val="24"/>
          <w:lang w:eastAsia="en-US" w:bidi="en-US"/>
        </w:rPr>
        <w:t>ПОРЯДОК РОЗРАХУНКІВ</w:t>
      </w:r>
    </w:p>
    <w:p w14:paraId="7F25458D" w14:textId="77777777" w:rsidR="0090110E" w:rsidRPr="0090110E" w:rsidRDefault="0090110E" w:rsidP="0090110E">
      <w:pPr>
        <w:widowControl w:val="0"/>
        <w:numPr>
          <w:ilvl w:val="1"/>
          <w:numId w:val="18"/>
        </w:numPr>
        <w:tabs>
          <w:tab w:val="left" w:pos="1134"/>
        </w:tabs>
        <w:autoSpaceDE w:val="0"/>
        <w:autoSpaceDN w:val="0"/>
        <w:spacing w:after="0" w:line="240" w:lineRule="auto"/>
        <w:ind w:left="0" w:right="155" w:firstLine="567"/>
        <w:jc w:val="both"/>
        <w:rPr>
          <w:rFonts w:ascii="Times New Roman" w:eastAsia="Times New Roman" w:hAnsi="Times New Roman" w:cs="Times New Roman"/>
          <w:sz w:val="24"/>
          <w:szCs w:val="24"/>
          <w:lang w:eastAsia="en-US" w:bidi="en-US"/>
        </w:rPr>
      </w:pPr>
      <w:bookmarkStart w:id="12" w:name="_Hlk191498881"/>
      <w:r w:rsidRPr="0090110E">
        <w:rPr>
          <w:rFonts w:ascii="Times New Roman" w:eastAsia="Times New Roman" w:hAnsi="Times New Roman" w:cs="Times New Roman"/>
          <w:sz w:val="24"/>
          <w:szCs w:val="24"/>
          <w:lang w:eastAsia="en-US" w:bidi="en-US"/>
        </w:rPr>
        <w:t>Оплата за надані Послуги здійснюється Замовником за фактом їх надання шляхом перерахування грошових коштів на поточний рахунок Виконавця протягом 10 (десяти) робочих днів з дати підписання Сторонами Акту приймання-передачі наданих послуг та товарно-транспортних накладних</w:t>
      </w:r>
      <w:r w:rsidRPr="0090110E">
        <w:rPr>
          <w:rFonts w:ascii="Times New Roman" w:hAnsi="Times New Roman"/>
          <w:color w:val="000000"/>
          <w:sz w:val="24"/>
        </w:rPr>
        <w:t xml:space="preserve">, що підтверджують кожну доставку </w:t>
      </w:r>
      <w:r w:rsidRPr="0090110E">
        <w:rPr>
          <w:rFonts w:ascii="Times New Roman" w:eastAsia="Times New Roman" w:hAnsi="Times New Roman" w:cs="Times New Roman"/>
          <w:sz w:val="24"/>
          <w:szCs w:val="24"/>
          <w:lang w:eastAsia="en-US" w:bidi="en-US"/>
        </w:rPr>
        <w:t xml:space="preserve">небезпечного вантажу біологічного матеріалу категорії А (код UN 2814) - </w:t>
      </w:r>
      <w:proofErr w:type="spellStart"/>
      <w:r w:rsidRPr="0090110E">
        <w:rPr>
          <w:rFonts w:ascii="Times New Roman" w:eastAsia="Times New Roman" w:hAnsi="Times New Roman" w:cs="Times New Roman"/>
          <w:sz w:val="24"/>
          <w:szCs w:val="24"/>
          <w:lang w:eastAsia="en-US" w:bidi="en-US"/>
        </w:rPr>
        <w:t>культуральна</w:t>
      </w:r>
      <w:proofErr w:type="spellEnd"/>
      <w:r w:rsidRPr="0090110E">
        <w:rPr>
          <w:rFonts w:ascii="Times New Roman" w:eastAsia="Times New Roman" w:hAnsi="Times New Roman" w:cs="Times New Roman"/>
          <w:sz w:val="24"/>
          <w:szCs w:val="24"/>
          <w:lang w:eastAsia="en-US" w:bidi="en-US"/>
        </w:rPr>
        <w:t xml:space="preserve"> рідина (далі - вантаж) в порядку визначеному пунктом 5.4. Договору</w:t>
      </w:r>
      <w:r w:rsidRPr="0090110E">
        <w:rPr>
          <w:rFonts w:ascii="Times New Roman" w:hAnsi="Times New Roman" w:cs="Times New Roman"/>
          <w:color w:val="000000"/>
          <w:sz w:val="24"/>
          <w:szCs w:val="24"/>
        </w:rPr>
        <w:t>.</w:t>
      </w:r>
    </w:p>
    <w:bookmarkEnd w:id="12"/>
    <w:p w14:paraId="53EA1ECB" w14:textId="77777777" w:rsidR="0090110E" w:rsidRPr="0090110E" w:rsidRDefault="0090110E" w:rsidP="0090110E">
      <w:pPr>
        <w:widowControl w:val="0"/>
        <w:numPr>
          <w:ilvl w:val="1"/>
          <w:numId w:val="18"/>
        </w:numPr>
        <w:tabs>
          <w:tab w:val="left" w:pos="1134"/>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90110E">
        <w:rPr>
          <w:rFonts w:ascii="Times New Roman" w:eastAsia="Times New Roman" w:hAnsi="Times New Roman" w:cs="Times New Roman"/>
          <w:sz w:val="24"/>
          <w:szCs w:val="24"/>
          <w:lang w:eastAsia="ru-RU"/>
        </w:rPr>
        <w:t>Операції з плати за Послуги звільняються від оподаткування податком на додану вартість згідно зі статтею 7 Закону України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90110E">
        <w:rPr>
          <w:rFonts w:ascii="Times New Roman" w:eastAsia="Times New Roman" w:hAnsi="Times New Roman" w:cs="Times New Roman"/>
          <w:sz w:val="24"/>
          <w:szCs w:val="24"/>
          <w:lang w:eastAsia="ru-RU"/>
        </w:rPr>
        <w:t>субгрантів</w:t>
      </w:r>
      <w:proofErr w:type="spellEnd"/>
      <w:r w:rsidRPr="0090110E">
        <w:rPr>
          <w:rFonts w:ascii="Times New Roman" w:eastAsia="Times New Roman" w:hAnsi="Times New Roman" w:cs="Times New Roman"/>
          <w:sz w:val="24"/>
          <w:szCs w:val="24"/>
          <w:lang w:eastAsia="ru-RU"/>
        </w:rPr>
        <w:t>) Глобального фонду для боротьби із СНІДом, туберкульозом та малярією в Україні».</w:t>
      </w:r>
    </w:p>
    <w:p w14:paraId="57AC333A" w14:textId="77777777" w:rsidR="0090110E" w:rsidRPr="0090110E" w:rsidRDefault="0090110E" w:rsidP="0090110E">
      <w:pPr>
        <w:widowControl w:val="0"/>
        <w:numPr>
          <w:ilvl w:val="1"/>
          <w:numId w:val="18"/>
        </w:numPr>
        <w:tabs>
          <w:tab w:val="left" w:pos="1134"/>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90110E">
        <w:rPr>
          <w:rFonts w:ascii="Times New Roman" w:eastAsia="Times New Roman" w:hAnsi="Times New Roman" w:cs="Times New Roman"/>
          <w:sz w:val="24"/>
          <w:szCs w:val="24"/>
          <w:lang w:eastAsia="en-US" w:bidi="en-US"/>
        </w:rPr>
        <w:t xml:space="preserve">Усі розрахунки за надані Послуги за цим Договором проводяться в національній валюті України в безготівковій формі, шляхом перерахування грошових </w:t>
      </w:r>
      <w:r w:rsidRPr="0090110E">
        <w:rPr>
          <w:rFonts w:ascii="Times New Roman" w:eastAsia="Times New Roman" w:hAnsi="Times New Roman" w:cs="Times New Roman"/>
          <w:spacing w:val="-3"/>
          <w:sz w:val="24"/>
          <w:szCs w:val="24"/>
          <w:lang w:eastAsia="en-US" w:bidi="en-US"/>
        </w:rPr>
        <w:t xml:space="preserve">коштів </w:t>
      </w:r>
      <w:r w:rsidRPr="0090110E">
        <w:rPr>
          <w:rFonts w:ascii="Times New Roman" w:eastAsia="Times New Roman" w:hAnsi="Times New Roman" w:cs="Times New Roman"/>
          <w:sz w:val="24"/>
          <w:szCs w:val="24"/>
          <w:lang w:eastAsia="en-US" w:bidi="en-US"/>
        </w:rPr>
        <w:t>на поточний рахунок</w:t>
      </w:r>
      <w:r w:rsidRPr="0090110E">
        <w:rPr>
          <w:rFonts w:ascii="Times New Roman" w:eastAsia="Times New Roman" w:hAnsi="Times New Roman" w:cs="Times New Roman"/>
          <w:spacing w:val="2"/>
          <w:sz w:val="24"/>
          <w:szCs w:val="24"/>
          <w:lang w:eastAsia="en-US" w:bidi="en-US"/>
        </w:rPr>
        <w:t xml:space="preserve"> </w:t>
      </w:r>
      <w:r w:rsidRPr="0090110E">
        <w:rPr>
          <w:rFonts w:ascii="Times New Roman" w:eastAsia="Times New Roman" w:hAnsi="Times New Roman" w:cs="Times New Roman"/>
          <w:sz w:val="24"/>
          <w:szCs w:val="24"/>
          <w:lang w:eastAsia="en-US" w:bidi="en-US"/>
        </w:rPr>
        <w:t>Виконавця, зазначений у цьому Договорі.</w:t>
      </w:r>
    </w:p>
    <w:p w14:paraId="04361DFA" w14:textId="77777777" w:rsidR="0090110E" w:rsidRPr="0090110E" w:rsidRDefault="0090110E" w:rsidP="0090110E">
      <w:pPr>
        <w:widowControl w:val="0"/>
        <w:numPr>
          <w:ilvl w:val="1"/>
          <w:numId w:val="18"/>
        </w:numPr>
        <w:tabs>
          <w:tab w:val="left" w:pos="1134"/>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90110E">
        <w:rPr>
          <w:rFonts w:ascii="Times New Roman" w:eastAsia="Times New Roman" w:hAnsi="Times New Roman" w:cs="Times New Roman"/>
          <w:sz w:val="24"/>
          <w:szCs w:val="24"/>
          <w:lang w:eastAsia="en-US" w:bidi="en-US"/>
        </w:rPr>
        <w:t xml:space="preserve">Розрахунки за надані Послуги проводяться на підставі Акту приймання-передачі наданих послуг та товарно-транспортних накладних, що підтверджують кожну доставку вантажу, відповідно </w:t>
      </w:r>
      <w:r w:rsidRPr="0090110E">
        <w:rPr>
          <w:rFonts w:ascii="Times New Roman" w:eastAsia="Times New Roman" w:hAnsi="Times New Roman" w:cs="Times New Roman"/>
          <w:spacing w:val="-4"/>
          <w:sz w:val="24"/>
          <w:szCs w:val="24"/>
          <w:lang w:eastAsia="en-US" w:bidi="en-US"/>
        </w:rPr>
        <w:t xml:space="preserve">до </w:t>
      </w:r>
      <w:r w:rsidRPr="0090110E">
        <w:rPr>
          <w:rFonts w:ascii="Times New Roman" w:eastAsia="Times New Roman" w:hAnsi="Times New Roman" w:cs="Times New Roman"/>
          <w:sz w:val="24"/>
          <w:szCs w:val="24"/>
          <w:lang w:eastAsia="en-US" w:bidi="en-US"/>
        </w:rPr>
        <w:t>ст. 49 Бюджетного кодексу України.</w:t>
      </w:r>
    </w:p>
    <w:p w14:paraId="2B28B47F" w14:textId="77777777" w:rsidR="0090110E" w:rsidRPr="0090110E" w:rsidRDefault="0090110E" w:rsidP="0090110E">
      <w:pPr>
        <w:widowControl w:val="0"/>
        <w:numPr>
          <w:ilvl w:val="1"/>
          <w:numId w:val="18"/>
        </w:numPr>
        <w:tabs>
          <w:tab w:val="left" w:pos="1134"/>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90110E">
        <w:rPr>
          <w:rFonts w:ascii="Times New Roman" w:eastAsia="Times New Roman" w:hAnsi="Times New Roman" w:cs="Times New Roman"/>
          <w:sz w:val="24"/>
          <w:szCs w:val="24"/>
          <w:lang w:eastAsia="en-US" w:bidi="en-US"/>
        </w:rPr>
        <w:t xml:space="preserve">У разі затримки фінансування, що не зумовлене дією  обставин, визначених у пункті 5.5 цього Договору, розрахунок за надані Послуги здійснюється </w:t>
      </w:r>
      <w:r w:rsidRPr="0090110E">
        <w:rPr>
          <w:rFonts w:ascii="Times New Roman" w:eastAsia="Arial Unicode MS" w:hAnsi="Times New Roman" w:cs="Times New Roman"/>
          <w:sz w:val="24"/>
          <w:szCs w:val="24"/>
          <w:lang w:eastAsia="ar-SA"/>
        </w:rPr>
        <w:t>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09.06.2021 № 590 черговості</w:t>
      </w:r>
      <w:r w:rsidRPr="0090110E">
        <w:rPr>
          <w:rFonts w:ascii="Times New Roman" w:eastAsia="Times New Roman" w:hAnsi="Times New Roman" w:cs="Times New Roman"/>
          <w:sz w:val="24"/>
          <w:szCs w:val="24"/>
          <w:lang w:eastAsia="en-US" w:bidi="en-US"/>
        </w:rPr>
        <w:t>. Затримка оплати за Послугу з підстав затримки бюджетного фінансування Замовника не є порушенням умов цього Договору.</w:t>
      </w:r>
    </w:p>
    <w:p w14:paraId="53A13A36" w14:textId="77777777" w:rsidR="0090110E" w:rsidRPr="0090110E" w:rsidRDefault="0090110E" w:rsidP="0090110E">
      <w:pPr>
        <w:widowControl w:val="0"/>
        <w:numPr>
          <w:ilvl w:val="1"/>
          <w:numId w:val="18"/>
        </w:numPr>
        <w:tabs>
          <w:tab w:val="left" w:pos="1134"/>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90110E">
        <w:rPr>
          <w:rFonts w:ascii="Times New Roman" w:hAnsi="Times New Roman" w:cs="Times New Roman"/>
          <w:sz w:val="24"/>
          <w:szCs w:val="24"/>
        </w:rPr>
        <w:t xml:space="preserve">У разі неможливості прийняти та/або оплатити надані Послуги за наявності дії обставин, зазначених в пункті 5.5 цього Договору, Замовник здійснює оплату за надані Послуги протягом 10 (десяти) робочих днів з дати отримання Замовником відповідного повідомлення від донора/органу влади тощо, який наділений відповідною компетенцією про припинення дії обставин, зазначених у пункті 5.5 цього Договору, та підписання уповноваженими представниками Сторін </w:t>
      </w:r>
      <w:r w:rsidRPr="0090110E">
        <w:rPr>
          <w:rFonts w:ascii="Times New Roman" w:eastAsia="Times New Roman" w:hAnsi="Times New Roman" w:cs="Times New Roman"/>
          <w:sz w:val="24"/>
          <w:szCs w:val="24"/>
          <w:lang w:eastAsia="en-US" w:bidi="en-US"/>
        </w:rPr>
        <w:t xml:space="preserve">Акту приймання-передачі наданих послуг та товарно-транспортних накладних за кожною </w:t>
      </w:r>
      <w:proofErr w:type="spellStart"/>
      <w:r w:rsidRPr="0090110E">
        <w:rPr>
          <w:rFonts w:ascii="Times New Roman" w:eastAsia="Times New Roman" w:hAnsi="Times New Roman" w:cs="Times New Roman"/>
          <w:sz w:val="24"/>
          <w:szCs w:val="24"/>
          <w:lang w:eastAsia="en-US" w:bidi="en-US"/>
        </w:rPr>
        <w:t>адресою</w:t>
      </w:r>
      <w:proofErr w:type="spellEnd"/>
      <w:r w:rsidRPr="0090110E">
        <w:rPr>
          <w:rFonts w:ascii="Times New Roman" w:eastAsia="Times New Roman" w:hAnsi="Times New Roman" w:cs="Times New Roman"/>
          <w:sz w:val="24"/>
          <w:szCs w:val="24"/>
          <w:lang w:eastAsia="en-US" w:bidi="en-US"/>
        </w:rPr>
        <w:t xml:space="preserve"> доставки вантажу</w:t>
      </w:r>
      <w:r w:rsidRPr="0090110E">
        <w:rPr>
          <w:rFonts w:ascii="Times New Roman" w:hAnsi="Times New Roman" w:cs="Times New Roman"/>
          <w:sz w:val="24"/>
          <w:szCs w:val="24"/>
        </w:rPr>
        <w:t>. Затримка оплати за надані Послуги за наявності обставин, зазначених в пункті 5.5 цього Договору, не є порушенням Замовником умов цього Договору.</w:t>
      </w:r>
    </w:p>
    <w:p w14:paraId="6B430DCB" w14:textId="77777777" w:rsidR="0090110E" w:rsidRPr="0090110E" w:rsidRDefault="0090110E" w:rsidP="0090110E">
      <w:pPr>
        <w:widowControl w:val="0"/>
        <w:tabs>
          <w:tab w:val="left" w:pos="1378"/>
        </w:tabs>
        <w:autoSpaceDE w:val="0"/>
        <w:autoSpaceDN w:val="0"/>
        <w:spacing w:after="0" w:line="240" w:lineRule="auto"/>
        <w:ind w:left="100" w:right="156"/>
        <w:jc w:val="both"/>
        <w:rPr>
          <w:rFonts w:ascii="Times New Roman" w:eastAsia="Times New Roman" w:hAnsi="Times New Roman" w:cs="Times New Roman"/>
          <w:sz w:val="24"/>
          <w:szCs w:val="24"/>
          <w:lang w:eastAsia="en-US" w:bidi="en-US"/>
        </w:rPr>
      </w:pPr>
    </w:p>
    <w:p w14:paraId="06751F55" w14:textId="77777777" w:rsidR="0090110E" w:rsidRPr="0090110E" w:rsidRDefault="0090110E" w:rsidP="0090110E">
      <w:pPr>
        <w:widowControl w:val="0"/>
        <w:numPr>
          <w:ilvl w:val="0"/>
          <w:numId w:val="22"/>
        </w:numPr>
        <w:tabs>
          <w:tab w:val="left" w:pos="2683"/>
          <w:tab w:val="left" w:pos="2684"/>
        </w:tabs>
        <w:autoSpaceDE w:val="0"/>
        <w:autoSpaceDN w:val="0"/>
        <w:spacing w:after="0" w:line="240" w:lineRule="auto"/>
        <w:ind w:left="2683" w:hanging="566"/>
        <w:jc w:val="both"/>
        <w:outlineLvl w:val="0"/>
        <w:rPr>
          <w:rFonts w:ascii="Times New Roman" w:eastAsia="Times New Roman" w:hAnsi="Times New Roman" w:cs="Times New Roman"/>
          <w:b/>
          <w:bCs/>
          <w:sz w:val="24"/>
          <w:szCs w:val="24"/>
          <w:lang w:eastAsia="en-US" w:bidi="en-US"/>
        </w:rPr>
      </w:pPr>
      <w:r w:rsidRPr="0090110E">
        <w:rPr>
          <w:rFonts w:ascii="Times New Roman" w:eastAsia="Times New Roman" w:hAnsi="Times New Roman" w:cs="Times New Roman"/>
          <w:b/>
          <w:bCs/>
          <w:sz w:val="24"/>
          <w:szCs w:val="24"/>
          <w:lang w:eastAsia="en-US" w:bidi="en-US"/>
        </w:rPr>
        <w:t>СТРОК, ПОРЯДОК І УМОВИ НАДАННЯ</w:t>
      </w:r>
      <w:r w:rsidRPr="0090110E">
        <w:rPr>
          <w:rFonts w:ascii="Times New Roman" w:eastAsia="Times New Roman" w:hAnsi="Times New Roman" w:cs="Times New Roman"/>
          <w:b/>
          <w:bCs/>
          <w:spacing w:val="6"/>
          <w:sz w:val="24"/>
          <w:szCs w:val="24"/>
          <w:lang w:eastAsia="en-US" w:bidi="en-US"/>
        </w:rPr>
        <w:t xml:space="preserve"> </w:t>
      </w:r>
      <w:r w:rsidRPr="0090110E">
        <w:rPr>
          <w:rFonts w:ascii="Times New Roman" w:eastAsia="Times New Roman" w:hAnsi="Times New Roman" w:cs="Times New Roman"/>
          <w:b/>
          <w:bCs/>
          <w:sz w:val="24"/>
          <w:szCs w:val="24"/>
          <w:lang w:eastAsia="en-US" w:bidi="en-US"/>
        </w:rPr>
        <w:t>ПОСЛУГ</w:t>
      </w:r>
    </w:p>
    <w:p w14:paraId="563FB9A6" w14:textId="77777777" w:rsidR="0090110E" w:rsidRPr="0090110E" w:rsidRDefault="0090110E" w:rsidP="0090110E">
      <w:pPr>
        <w:widowControl w:val="0"/>
        <w:numPr>
          <w:ilvl w:val="1"/>
          <w:numId w:val="17"/>
        </w:numPr>
        <w:tabs>
          <w:tab w:val="left" w:pos="1134"/>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90110E">
        <w:rPr>
          <w:rFonts w:ascii="Times New Roman" w:eastAsia="Times New Roman" w:hAnsi="Times New Roman" w:cs="Times New Roman"/>
          <w:sz w:val="24"/>
          <w:szCs w:val="24"/>
          <w:lang w:eastAsia="en-US" w:bidi="en-US"/>
        </w:rPr>
        <w:t xml:space="preserve">Послуги за цим Договором надаються відповідно </w:t>
      </w:r>
      <w:r w:rsidRPr="0090110E">
        <w:rPr>
          <w:rFonts w:ascii="Times New Roman" w:eastAsia="Times New Roman" w:hAnsi="Times New Roman" w:cs="Times New Roman"/>
          <w:spacing w:val="-4"/>
          <w:sz w:val="24"/>
          <w:szCs w:val="24"/>
          <w:lang w:eastAsia="en-US" w:bidi="en-US"/>
        </w:rPr>
        <w:t>до Заявки</w:t>
      </w:r>
      <w:r w:rsidRPr="0090110E">
        <w:rPr>
          <w:rFonts w:ascii="Times New Roman" w:eastAsia="Times New Roman" w:hAnsi="Times New Roman" w:cs="Times New Roman"/>
          <w:sz w:val="24"/>
          <w:szCs w:val="24"/>
          <w:lang w:eastAsia="en-US" w:bidi="en-US"/>
        </w:rPr>
        <w:t>, яку Замовник направляє Виконавцю,</w:t>
      </w:r>
      <w:r w:rsidRPr="0090110E">
        <w:rPr>
          <w:rFonts w:ascii="Times New Roman" w:eastAsia="Times New Roman" w:hAnsi="Times New Roman" w:cs="Times New Roman"/>
          <w:spacing w:val="-5"/>
          <w:sz w:val="24"/>
          <w:szCs w:val="24"/>
          <w:lang w:eastAsia="en-US" w:bidi="en-US"/>
        </w:rPr>
        <w:t xml:space="preserve"> </w:t>
      </w:r>
      <w:r w:rsidRPr="0090110E">
        <w:rPr>
          <w:rFonts w:ascii="Times New Roman" w:eastAsia="Times New Roman" w:hAnsi="Times New Roman" w:cs="Times New Roman"/>
          <w:sz w:val="24"/>
          <w:szCs w:val="24"/>
          <w:lang w:eastAsia="en-US" w:bidi="en-US"/>
        </w:rPr>
        <w:t>шляхом</w:t>
      </w:r>
      <w:r w:rsidRPr="0090110E">
        <w:rPr>
          <w:rFonts w:ascii="Times New Roman" w:eastAsia="Times New Roman" w:hAnsi="Times New Roman" w:cs="Times New Roman"/>
          <w:spacing w:val="-9"/>
          <w:sz w:val="24"/>
          <w:szCs w:val="24"/>
          <w:lang w:eastAsia="en-US" w:bidi="en-US"/>
        </w:rPr>
        <w:t xml:space="preserve"> </w:t>
      </w:r>
      <w:r w:rsidRPr="0090110E">
        <w:rPr>
          <w:rFonts w:ascii="Times New Roman" w:eastAsia="Times New Roman" w:hAnsi="Times New Roman" w:cs="Times New Roman"/>
          <w:sz w:val="24"/>
          <w:szCs w:val="24"/>
          <w:lang w:eastAsia="en-US" w:bidi="en-US"/>
        </w:rPr>
        <w:t>направлення</w:t>
      </w:r>
      <w:r w:rsidRPr="0090110E">
        <w:rPr>
          <w:rFonts w:ascii="Times New Roman" w:eastAsia="Times New Roman" w:hAnsi="Times New Roman" w:cs="Times New Roman"/>
          <w:spacing w:val="-7"/>
          <w:sz w:val="24"/>
          <w:szCs w:val="24"/>
          <w:lang w:eastAsia="en-US" w:bidi="en-US"/>
        </w:rPr>
        <w:t xml:space="preserve"> </w:t>
      </w:r>
      <w:r w:rsidRPr="0090110E">
        <w:rPr>
          <w:rFonts w:ascii="Times New Roman" w:eastAsia="Times New Roman" w:hAnsi="Times New Roman" w:cs="Times New Roman"/>
          <w:sz w:val="24"/>
          <w:szCs w:val="24"/>
          <w:lang w:eastAsia="en-US" w:bidi="en-US"/>
        </w:rPr>
        <w:t>на</w:t>
      </w:r>
      <w:r w:rsidRPr="0090110E">
        <w:rPr>
          <w:rFonts w:ascii="Times New Roman" w:eastAsia="Times New Roman" w:hAnsi="Times New Roman" w:cs="Times New Roman"/>
          <w:spacing w:val="-8"/>
          <w:sz w:val="24"/>
          <w:szCs w:val="24"/>
          <w:lang w:eastAsia="en-US" w:bidi="en-US"/>
        </w:rPr>
        <w:t xml:space="preserve"> </w:t>
      </w:r>
      <w:r w:rsidRPr="0090110E">
        <w:rPr>
          <w:rFonts w:ascii="Times New Roman" w:eastAsia="Times New Roman" w:hAnsi="Times New Roman" w:cs="Times New Roman"/>
          <w:sz w:val="24"/>
          <w:szCs w:val="24"/>
          <w:lang w:eastAsia="en-US" w:bidi="en-US"/>
        </w:rPr>
        <w:t>електронну пошту Виконавця:</w:t>
      </w:r>
      <w:r w:rsidRPr="0090110E">
        <w:t xml:space="preserve"> </w:t>
      </w:r>
      <w:r w:rsidRPr="0090110E">
        <w:rPr>
          <w:rFonts w:ascii="Times New Roman" w:eastAsia="Times New Roman" w:hAnsi="Times New Roman" w:cs="Times New Roman"/>
          <w:sz w:val="24"/>
          <w:szCs w:val="24"/>
          <w:lang w:bidi="en-US"/>
        </w:rPr>
        <w:t>___________________</w:t>
      </w:r>
      <w:r w:rsidRPr="0090110E">
        <w:rPr>
          <w:rFonts w:ascii="Times New Roman" w:eastAsia="Times New Roman" w:hAnsi="Times New Roman" w:cs="Times New Roman"/>
          <w:sz w:val="24"/>
          <w:szCs w:val="24"/>
          <w:lang w:eastAsia="en-US" w:bidi="en-US"/>
        </w:rPr>
        <w:t xml:space="preserve"> або шляхом передачі особисто представнику</w:t>
      </w:r>
      <w:r w:rsidRPr="0090110E">
        <w:rPr>
          <w:rFonts w:ascii="Times New Roman" w:eastAsia="Times New Roman" w:hAnsi="Times New Roman" w:cs="Times New Roman"/>
          <w:spacing w:val="-8"/>
          <w:sz w:val="24"/>
          <w:szCs w:val="24"/>
          <w:lang w:eastAsia="en-US" w:bidi="en-US"/>
        </w:rPr>
        <w:t xml:space="preserve"> </w:t>
      </w:r>
      <w:r w:rsidRPr="0090110E">
        <w:rPr>
          <w:rFonts w:ascii="Times New Roman" w:eastAsia="Times New Roman" w:hAnsi="Times New Roman" w:cs="Times New Roman"/>
          <w:sz w:val="24"/>
          <w:szCs w:val="24"/>
          <w:lang w:eastAsia="en-US" w:bidi="en-US"/>
        </w:rPr>
        <w:t>Виконавця.</w:t>
      </w:r>
    </w:p>
    <w:p w14:paraId="65C1F0DD" w14:textId="77777777" w:rsidR="0090110E" w:rsidRPr="0090110E" w:rsidRDefault="0090110E" w:rsidP="0090110E">
      <w:pPr>
        <w:widowControl w:val="0"/>
        <w:tabs>
          <w:tab w:val="left" w:pos="1134"/>
        </w:tabs>
        <w:autoSpaceDE w:val="0"/>
        <w:autoSpaceDN w:val="0"/>
        <w:spacing w:after="0" w:line="240" w:lineRule="auto"/>
        <w:ind w:right="-1" w:firstLine="567"/>
        <w:jc w:val="both"/>
        <w:rPr>
          <w:rFonts w:ascii="Times New Roman" w:eastAsia="Times New Roman" w:hAnsi="Times New Roman" w:cs="Times New Roman"/>
          <w:sz w:val="24"/>
          <w:szCs w:val="24"/>
          <w:lang w:eastAsia="en-US" w:bidi="en-US"/>
        </w:rPr>
      </w:pPr>
      <w:r w:rsidRPr="0090110E">
        <w:rPr>
          <w:rFonts w:ascii="Times New Roman" w:eastAsia="Times New Roman" w:hAnsi="Times New Roman" w:cs="Times New Roman"/>
          <w:sz w:val="24"/>
          <w:szCs w:val="24"/>
          <w:lang w:eastAsia="en-US" w:bidi="en-US"/>
        </w:rPr>
        <w:t>У разі направлення Замовником Заявки на</w:t>
      </w:r>
      <w:r w:rsidRPr="0090110E">
        <w:rPr>
          <w:rFonts w:ascii="Times New Roman" w:eastAsia="Times New Roman" w:hAnsi="Times New Roman" w:cs="Times New Roman"/>
          <w:spacing w:val="-8"/>
          <w:sz w:val="24"/>
          <w:szCs w:val="24"/>
          <w:lang w:eastAsia="en-US" w:bidi="en-US"/>
        </w:rPr>
        <w:t xml:space="preserve"> </w:t>
      </w:r>
      <w:r w:rsidRPr="0090110E">
        <w:rPr>
          <w:rFonts w:ascii="Times New Roman" w:eastAsia="Times New Roman" w:hAnsi="Times New Roman" w:cs="Times New Roman"/>
          <w:sz w:val="24"/>
          <w:szCs w:val="24"/>
          <w:lang w:eastAsia="en-US" w:bidi="en-US"/>
        </w:rPr>
        <w:t xml:space="preserve">електронну пошту Виконавця, Заявка вважається отриманою Виконавцем в день відправлення її Замовником. </w:t>
      </w:r>
    </w:p>
    <w:p w14:paraId="5C424D23" w14:textId="77777777" w:rsidR="0090110E" w:rsidRPr="0090110E" w:rsidRDefault="0090110E" w:rsidP="0090110E">
      <w:pPr>
        <w:widowControl w:val="0"/>
        <w:numPr>
          <w:ilvl w:val="1"/>
          <w:numId w:val="23"/>
        </w:numPr>
        <w:tabs>
          <w:tab w:val="left" w:pos="1134"/>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90110E">
        <w:rPr>
          <w:rFonts w:ascii="Times New Roman" w:eastAsia="Times New Roman" w:hAnsi="Times New Roman" w:cs="Times New Roman"/>
          <w:sz w:val="24"/>
          <w:szCs w:val="24"/>
          <w:lang w:eastAsia="en-US" w:bidi="en-US"/>
        </w:rPr>
        <w:t>У Заявці, окрім переліку Послуг,</w:t>
      </w:r>
      <w:r w:rsidRPr="0090110E">
        <w:rPr>
          <w:rFonts w:ascii="Times New Roman" w:hAnsi="Times New Roman" w:cs="Times New Roman"/>
          <w:color w:val="000000"/>
          <w:sz w:val="24"/>
          <w:szCs w:val="24"/>
          <w:lang w:eastAsia="ru-RU"/>
        </w:rPr>
        <w:t xml:space="preserve"> адреси та контактних даних </w:t>
      </w:r>
      <w:r w:rsidRPr="0090110E">
        <w:rPr>
          <w:rFonts w:ascii="Times New Roman" w:hAnsi="Times New Roman" w:cs="Times New Roman"/>
          <w:sz w:val="24"/>
          <w:szCs w:val="24"/>
        </w:rPr>
        <w:t>установи –</w:t>
      </w:r>
      <w:r w:rsidRPr="0090110E">
        <w:rPr>
          <w:rFonts w:ascii="Times New Roman" w:hAnsi="Times New Roman" w:cs="Times New Roman"/>
          <w:color w:val="000000"/>
          <w:sz w:val="24"/>
          <w:szCs w:val="24"/>
          <w:lang w:eastAsia="ru-RU"/>
        </w:rPr>
        <w:t xml:space="preserve">відправника </w:t>
      </w:r>
      <w:r w:rsidRPr="0090110E">
        <w:rPr>
          <w:rFonts w:ascii="Times New Roman" w:hAnsi="Times New Roman" w:cs="Times New Roman"/>
          <w:color w:val="000000"/>
          <w:sz w:val="24"/>
          <w:szCs w:val="24"/>
          <w:lang w:eastAsia="ru-RU"/>
        </w:rPr>
        <w:lastRenderedPageBreak/>
        <w:t xml:space="preserve">та </w:t>
      </w:r>
      <w:r w:rsidRPr="0090110E">
        <w:rPr>
          <w:rFonts w:ascii="Times New Roman" w:hAnsi="Times New Roman" w:cs="Times New Roman"/>
          <w:sz w:val="24"/>
          <w:szCs w:val="24"/>
        </w:rPr>
        <w:t>установи –</w:t>
      </w:r>
      <w:r w:rsidRPr="0090110E">
        <w:rPr>
          <w:rFonts w:ascii="Times New Roman" w:hAnsi="Times New Roman" w:cs="Times New Roman"/>
          <w:color w:val="000000"/>
          <w:sz w:val="24"/>
          <w:szCs w:val="24"/>
          <w:lang w:eastAsia="ru-RU"/>
        </w:rPr>
        <w:t>отримувача вантажу</w:t>
      </w:r>
      <w:r w:rsidRPr="0090110E">
        <w:rPr>
          <w:rFonts w:ascii="Times New Roman" w:eastAsia="Times New Roman" w:hAnsi="Times New Roman" w:cs="Times New Roman"/>
          <w:sz w:val="24"/>
          <w:szCs w:val="24"/>
          <w:lang w:eastAsia="en-US" w:bidi="en-US"/>
        </w:rPr>
        <w:t xml:space="preserve"> обсягу та умов надання Послуг, зазначається строк надання Послуг. При </w:t>
      </w:r>
      <w:r w:rsidRPr="0090110E">
        <w:rPr>
          <w:rFonts w:ascii="Times New Roman" w:eastAsia="Times New Roman" w:hAnsi="Times New Roman" w:cs="Times New Roman"/>
          <w:spacing w:val="-3"/>
          <w:sz w:val="24"/>
          <w:szCs w:val="24"/>
          <w:lang w:eastAsia="en-US" w:bidi="en-US"/>
        </w:rPr>
        <w:t xml:space="preserve">цьому, </w:t>
      </w:r>
      <w:r w:rsidRPr="0090110E">
        <w:rPr>
          <w:rFonts w:ascii="Times New Roman" w:eastAsia="Times New Roman" w:hAnsi="Times New Roman" w:cs="Times New Roman"/>
          <w:sz w:val="24"/>
          <w:szCs w:val="24"/>
          <w:lang w:eastAsia="en-US" w:bidi="en-US"/>
        </w:rPr>
        <w:t xml:space="preserve">Сторони домовились про те, що строк надання </w:t>
      </w:r>
      <w:r w:rsidRPr="0090110E">
        <w:rPr>
          <w:rFonts w:ascii="Times New Roman" w:eastAsia="Times New Roman" w:hAnsi="Times New Roman" w:cs="Times New Roman"/>
          <w:spacing w:val="-3"/>
          <w:sz w:val="24"/>
          <w:szCs w:val="24"/>
          <w:lang w:eastAsia="en-US" w:bidi="en-US"/>
        </w:rPr>
        <w:t xml:space="preserve">Послуг </w:t>
      </w:r>
      <w:r w:rsidRPr="0090110E">
        <w:rPr>
          <w:rFonts w:ascii="Times New Roman" w:eastAsia="Times New Roman" w:hAnsi="Times New Roman" w:cs="Times New Roman"/>
          <w:sz w:val="24"/>
          <w:szCs w:val="24"/>
          <w:lang w:eastAsia="en-US" w:bidi="en-US"/>
        </w:rPr>
        <w:t xml:space="preserve">не може перевищувати 7 (семи) календарних днів з дати отримання Виконавцем Заявки </w:t>
      </w:r>
      <w:r w:rsidRPr="0090110E">
        <w:rPr>
          <w:rFonts w:ascii="Times New Roman" w:eastAsia="Times New Roman" w:hAnsi="Times New Roman" w:cs="Times New Roman"/>
          <w:spacing w:val="-3"/>
          <w:sz w:val="24"/>
          <w:szCs w:val="24"/>
          <w:lang w:eastAsia="en-US" w:bidi="en-US"/>
        </w:rPr>
        <w:t xml:space="preserve">від </w:t>
      </w:r>
      <w:r w:rsidRPr="0090110E">
        <w:rPr>
          <w:rFonts w:ascii="Times New Roman" w:eastAsia="Times New Roman" w:hAnsi="Times New Roman" w:cs="Times New Roman"/>
          <w:sz w:val="24"/>
          <w:szCs w:val="24"/>
          <w:lang w:eastAsia="en-US" w:bidi="en-US"/>
        </w:rPr>
        <w:t>Замовника.</w:t>
      </w:r>
    </w:p>
    <w:p w14:paraId="76962568" w14:textId="77777777" w:rsidR="0090110E" w:rsidRPr="0090110E" w:rsidRDefault="0090110E" w:rsidP="0090110E">
      <w:pPr>
        <w:widowControl w:val="0"/>
        <w:numPr>
          <w:ilvl w:val="1"/>
          <w:numId w:val="23"/>
        </w:numPr>
        <w:tabs>
          <w:tab w:val="left" w:pos="1134"/>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90110E">
        <w:rPr>
          <w:rFonts w:ascii="Times New Roman" w:eastAsia="Times New Roman" w:hAnsi="Times New Roman" w:cs="Times New Roman"/>
          <w:sz w:val="24"/>
          <w:szCs w:val="24"/>
          <w:lang w:eastAsia="en-US" w:bidi="en-US"/>
        </w:rPr>
        <w:t xml:space="preserve">Місце надання Послуг зазначається Замовником у Заявці. Про подачу транспортного засобу Виконавець має сповістити відповідальну особу Замовника та/або </w:t>
      </w:r>
      <w:r w:rsidRPr="0090110E">
        <w:rPr>
          <w:rFonts w:ascii="Times New Roman" w:eastAsia="Times New Roman" w:hAnsi="Times New Roman" w:cs="Times New Roman"/>
          <w:sz w:val="24"/>
          <w:szCs w:val="24"/>
          <w:lang w:eastAsia="ru-RU"/>
        </w:rPr>
        <w:t>установи</w:t>
      </w:r>
      <w:r w:rsidRPr="0090110E">
        <w:rPr>
          <w:rFonts w:ascii="Times New Roman" w:eastAsia="Times New Roman" w:hAnsi="Times New Roman" w:cs="Times New Roman"/>
          <w:sz w:val="24"/>
          <w:szCs w:val="24"/>
          <w:lang w:eastAsia="en-US" w:bidi="en-US"/>
        </w:rPr>
        <w:t xml:space="preserve">-відправника вантажу, що зазначені в Заявці, не пізніше ніж за 4 (чотири) години </w:t>
      </w:r>
      <w:r w:rsidRPr="0090110E">
        <w:rPr>
          <w:rFonts w:ascii="Times New Roman" w:eastAsia="Times New Roman" w:hAnsi="Times New Roman" w:cs="Times New Roman"/>
          <w:spacing w:val="-4"/>
          <w:sz w:val="24"/>
          <w:szCs w:val="24"/>
          <w:lang w:eastAsia="en-US" w:bidi="en-US"/>
        </w:rPr>
        <w:t xml:space="preserve">до </w:t>
      </w:r>
      <w:r w:rsidRPr="0090110E">
        <w:rPr>
          <w:rFonts w:ascii="Times New Roman" w:eastAsia="Times New Roman" w:hAnsi="Times New Roman" w:cs="Times New Roman"/>
          <w:sz w:val="24"/>
          <w:szCs w:val="24"/>
          <w:lang w:eastAsia="en-US" w:bidi="en-US"/>
        </w:rPr>
        <w:t xml:space="preserve">такої подачі. </w:t>
      </w:r>
    </w:p>
    <w:p w14:paraId="792603FC" w14:textId="77777777" w:rsidR="0090110E" w:rsidRPr="0090110E" w:rsidRDefault="0090110E" w:rsidP="0090110E">
      <w:pPr>
        <w:numPr>
          <w:ilvl w:val="1"/>
          <w:numId w:val="23"/>
        </w:numPr>
        <w:tabs>
          <w:tab w:val="left" w:pos="1134"/>
        </w:tabs>
        <w:spacing w:after="0" w:line="240" w:lineRule="auto"/>
        <w:ind w:left="0" w:right="-1" w:firstLine="567"/>
        <w:jc w:val="both"/>
        <w:rPr>
          <w:rFonts w:ascii="Times New Roman" w:eastAsia="Times New Roman" w:hAnsi="Times New Roman" w:cs="Times New Roman"/>
          <w:sz w:val="24"/>
          <w:szCs w:val="24"/>
          <w:lang w:eastAsia="ru-RU"/>
        </w:rPr>
      </w:pPr>
      <w:r w:rsidRPr="0090110E">
        <w:rPr>
          <w:rFonts w:ascii="Times New Roman" w:eastAsia="Times New Roman" w:hAnsi="Times New Roman" w:cs="Times New Roman"/>
          <w:color w:val="000000"/>
          <w:sz w:val="24"/>
          <w:szCs w:val="24"/>
          <w:lang w:eastAsia="ru-RU"/>
        </w:rPr>
        <w:t>Протягом</w:t>
      </w:r>
      <w:r w:rsidRPr="0090110E">
        <w:rPr>
          <w:rFonts w:ascii="Times New Roman" w:eastAsia="Times New Roman" w:hAnsi="Times New Roman" w:cs="Times New Roman"/>
          <w:color w:val="000000"/>
          <w:sz w:val="24"/>
          <w:szCs w:val="24"/>
          <w:lang w:eastAsia="ar-SA"/>
        </w:rPr>
        <w:t xml:space="preserve"> 10 (десяти) календарних днів з моменту надання Послуг</w:t>
      </w:r>
      <w:r w:rsidRPr="0090110E">
        <w:rPr>
          <w:rFonts w:ascii="Times New Roman" w:eastAsia="Times New Roman" w:hAnsi="Times New Roman" w:cs="Times New Roman"/>
          <w:sz w:val="24"/>
          <w:szCs w:val="24"/>
          <w:lang w:eastAsia="ru-RU"/>
        </w:rPr>
        <w:t xml:space="preserve"> в обсязі, визначеному кожною Заявкою, Виконавець складає та передає </w:t>
      </w:r>
      <w:r w:rsidRPr="0090110E">
        <w:rPr>
          <w:rFonts w:ascii="Times New Roman" w:eastAsia="Times New Roman" w:hAnsi="Times New Roman" w:cs="Times New Roman"/>
          <w:bCs/>
          <w:sz w:val="24"/>
          <w:szCs w:val="24"/>
          <w:lang w:eastAsia="ru-RU"/>
        </w:rPr>
        <w:t xml:space="preserve">Замовнику два примірника Акту приймання-передачі наданих послуг </w:t>
      </w:r>
      <w:r w:rsidRPr="0090110E">
        <w:rPr>
          <w:rFonts w:ascii="Times New Roman" w:eastAsia="Times New Roman" w:hAnsi="Times New Roman" w:cs="Times New Roman"/>
          <w:sz w:val="24"/>
          <w:szCs w:val="24"/>
          <w:lang w:eastAsia="ru-RU"/>
        </w:rPr>
        <w:t>до якого додається:</w:t>
      </w:r>
    </w:p>
    <w:p w14:paraId="4273C878" w14:textId="77777777" w:rsidR="0090110E" w:rsidRPr="0090110E" w:rsidRDefault="0090110E" w:rsidP="0090110E">
      <w:pPr>
        <w:numPr>
          <w:ilvl w:val="2"/>
          <w:numId w:val="23"/>
        </w:numPr>
        <w:tabs>
          <w:tab w:val="left" w:pos="1134"/>
        </w:tabs>
        <w:spacing w:after="0" w:line="240" w:lineRule="auto"/>
        <w:ind w:left="0" w:right="-1" w:firstLine="567"/>
        <w:jc w:val="both"/>
        <w:rPr>
          <w:rFonts w:ascii="Times New Roman" w:eastAsia="Times New Roman" w:hAnsi="Times New Roman" w:cs="Times New Roman"/>
          <w:sz w:val="24"/>
          <w:szCs w:val="24"/>
          <w:lang w:eastAsia="ru-RU"/>
        </w:rPr>
      </w:pPr>
      <w:r w:rsidRPr="0090110E">
        <w:rPr>
          <w:rFonts w:ascii="Times New Roman" w:eastAsia="Times New Roman" w:hAnsi="Times New Roman" w:cs="Times New Roman"/>
          <w:sz w:val="24"/>
          <w:szCs w:val="24"/>
          <w:lang w:eastAsia="ru-RU"/>
        </w:rPr>
        <w:t xml:space="preserve">по два примірника товарно-транспортних накладних, </w:t>
      </w:r>
      <w:r w:rsidRPr="0090110E">
        <w:rPr>
          <w:rFonts w:ascii="Times New Roman" w:eastAsia="Times New Roman" w:hAnsi="Times New Roman" w:cs="Times New Roman"/>
          <w:color w:val="000000"/>
          <w:sz w:val="24"/>
          <w:szCs w:val="24"/>
          <w:lang w:eastAsia="ru-RU"/>
        </w:rPr>
        <w:t>що підтверджують кожну доставку вантажу,</w:t>
      </w:r>
      <w:r w:rsidRPr="0090110E">
        <w:rPr>
          <w:rFonts w:ascii="Times New Roman" w:eastAsia="Times New Roman" w:hAnsi="Times New Roman" w:cs="Times New Roman"/>
          <w:sz w:val="24"/>
          <w:szCs w:val="24"/>
          <w:lang w:eastAsia="ru-RU"/>
        </w:rPr>
        <w:t xml:space="preserve"> за підписом представника Виконавця, установи-відправника вантажу (якщо установою - отримувачем вантажу є Замовник).</w:t>
      </w:r>
    </w:p>
    <w:p w14:paraId="6EDE690D" w14:textId="77777777" w:rsidR="0090110E" w:rsidRPr="0090110E" w:rsidRDefault="0090110E" w:rsidP="0090110E">
      <w:pPr>
        <w:tabs>
          <w:tab w:val="left" w:pos="1134"/>
        </w:tabs>
        <w:spacing w:after="0" w:line="240" w:lineRule="auto"/>
        <w:ind w:firstLine="567"/>
        <w:jc w:val="both"/>
        <w:rPr>
          <w:rFonts w:ascii="Times New Roman" w:hAnsi="Times New Roman" w:cs="Times New Roman"/>
          <w:sz w:val="24"/>
          <w:szCs w:val="24"/>
        </w:rPr>
      </w:pPr>
      <w:r w:rsidRPr="0090110E">
        <w:rPr>
          <w:rFonts w:ascii="Times New Roman" w:hAnsi="Times New Roman" w:cs="Times New Roman"/>
          <w:sz w:val="24"/>
          <w:szCs w:val="24"/>
        </w:rPr>
        <w:t>Замовник зобов’язаний впродовж 10 (десяти) календарних днів з моменту отримання від Виконавця Актів приймання-передачі наданих послуг та товарно-транспортних накладних, підписати їх та передати по одному примірнику Акту приймання-передачі наданих послуг та товарно-транспортної накладної Виконавцю або надати письмову мотивовану відмову від їх підписання.</w:t>
      </w:r>
    </w:p>
    <w:p w14:paraId="6571002C" w14:textId="77777777" w:rsidR="0090110E" w:rsidRPr="0090110E" w:rsidRDefault="0090110E" w:rsidP="0090110E">
      <w:pPr>
        <w:numPr>
          <w:ilvl w:val="2"/>
          <w:numId w:val="23"/>
        </w:numPr>
        <w:tabs>
          <w:tab w:val="left" w:pos="1134"/>
        </w:tabs>
        <w:spacing w:after="0" w:line="240" w:lineRule="auto"/>
        <w:ind w:left="0" w:right="-1" w:firstLine="567"/>
        <w:jc w:val="both"/>
        <w:rPr>
          <w:rFonts w:ascii="Times New Roman" w:eastAsia="Times New Roman" w:hAnsi="Times New Roman" w:cs="Times New Roman"/>
          <w:sz w:val="24"/>
          <w:szCs w:val="24"/>
          <w:lang w:eastAsia="ru-RU"/>
        </w:rPr>
      </w:pPr>
      <w:r w:rsidRPr="0090110E">
        <w:rPr>
          <w:rFonts w:ascii="Times New Roman" w:eastAsia="Times New Roman" w:hAnsi="Times New Roman" w:cs="Times New Roman"/>
          <w:sz w:val="24"/>
          <w:szCs w:val="24"/>
          <w:lang w:eastAsia="ru-RU"/>
        </w:rPr>
        <w:t xml:space="preserve">по одному примірнику товарно-транспортної накладної, </w:t>
      </w:r>
      <w:r w:rsidRPr="0090110E">
        <w:rPr>
          <w:rFonts w:ascii="Times New Roman" w:eastAsia="Times New Roman" w:hAnsi="Times New Roman" w:cs="Times New Roman"/>
          <w:color w:val="000000"/>
          <w:sz w:val="24"/>
          <w:szCs w:val="24"/>
          <w:lang w:eastAsia="ru-RU"/>
        </w:rPr>
        <w:t>що підтверджують кожну доставку вантажу,</w:t>
      </w:r>
      <w:r w:rsidRPr="0090110E">
        <w:rPr>
          <w:rFonts w:ascii="Times New Roman" w:eastAsia="Times New Roman" w:hAnsi="Times New Roman" w:cs="Times New Roman"/>
          <w:sz w:val="24"/>
          <w:szCs w:val="24"/>
          <w:lang w:eastAsia="ru-RU"/>
        </w:rPr>
        <w:t xml:space="preserve"> за підписом представника Виконавця, Замовника та установи-отримувача вантажу (якщо установою - відправником вантажу є Замовник).</w:t>
      </w:r>
    </w:p>
    <w:p w14:paraId="3B2079EB" w14:textId="77777777" w:rsidR="0090110E" w:rsidRPr="0090110E" w:rsidRDefault="0090110E" w:rsidP="0090110E">
      <w:pPr>
        <w:tabs>
          <w:tab w:val="left" w:pos="1418"/>
        </w:tabs>
        <w:spacing w:after="0" w:line="240" w:lineRule="auto"/>
        <w:ind w:firstLine="567"/>
        <w:jc w:val="both"/>
        <w:rPr>
          <w:rFonts w:ascii="Times New Roman" w:hAnsi="Times New Roman" w:cs="Times New Roman"/>
          <w:sz w:val="24"/>
          <w:szCs w:val="24"/>
        </w:rPr>
      </w:pPr>
      <w:r w:rsidRPr="0090110E">
        <w:rPr>
          <w:rFonts w:ascii="Times New Roman" w:hAnsi="Times New Roman" w:cs="Times New Roman"/>
          <w:sz w:val="24"/>
          <w:szCs w:val="24"/>
        </w:rPr>
        <w:t>Замовник зобов’язаний впродовж 10 (десяти) календарних днів з моменту отримання від Виконавця Актів приймання-передачі наданих послуг та товарно-транспортних накладних, підписати Акти приймання-передачі наданих послуг та передати один примірник Виконавцю або надати письмову мотивовану відмову від його підписання.</w:t>
      </w:r>
    </w:p>
    <w:p w14:paraId="67F1EF5B" w14:textId="77777777" w:rsidR="0090110E" w:rsidRPr="0090110E" w:rsidRDefault="0090110E" w:rsidP="0090110E">
      <w:pPr>
        <w:numPr>
          <w:ilvl w:val="1"/>
          <w:numId w:val="23"/>
        </w:numPr>
        <w:tabs>
          <w:tab w:val="left" w:pos="1134"/>
        </w:tabs>
        <w:spacing w:after="0" w:line="240" w:lineRule="auto"/>
        <w:ind w:left="0" w:right="-1" w:firstLine="567"/>
        <w:jc w:val="both"/>
        <w:rPr>
          <w:rFonts w:ascii="Times New Roman" w:eastAsia="Times New Roman" w:hAnsi="Times New Roman" w:cs="Times New Roman"/>
          <w:sz w:val="24"/>
          <w:szCs w:val="24"/>
          <w:lang w:eastAsia="ru-RU"/>
        </w:rPr>
      </w:pPr>
      <w:r w:rsidRPr="0090110E">
        <w:rPr>
          <w:rFonts w:ascii="Times New Roman" w:eastAsia="Times New Roman" w:hAnsi="Times New Roman" w:cs="Times New Roman"/>
          <w:sz w:val="24"/>
          <w:szCs w:val="24"/>
          <w:lang w:eastAsia="ru-RU"/>
        </w:rPr>
        <w:t>У разі неможливості Замовником прийняти Послуги у зв’язку із, зокрема, але не виключно, прийняттям рішення донором, органом влади України або держави донора про неможливість здійснювати діяльність за програмою,</w:t>
      </w:r>
      <w:r w:rsidRPr="0090110E">
        <w:rPr>
          <w:rFonts w:ascii="Times New Roman" w:eastAsia="Times New Roman" w:hAnsi="Times New Roman" w:cs="Times New Roman"/>
          <w:sz w:val="24"/>
          <w:szCs w:val="24"/>
          <w:lang w:val="ru-RU" w:eastAsia="ru-RU"/>
        </w:rPr>
        <w:t xml:space="preserve"> </w:t>
      </w:r>
      <w:proofErr w:type="spellStart"/>
      <w:r w:rsidRPr="0090110E">
        <w:rPr>
          <w:rFonts w:ascii="Times New Roman" w:eastAsia="Times New Roman" w:hAnsi="Times New Roman" w:cs="Times New Roman"/>
          <w:sz w:val="24"/>
          <w:szCs w:val="24"/>
          <w:lang w:val="ru-RU" w:eastAsia="ru-RU"/>
        </w:rPr>
        <w:t>що</w:t>
      </w:r>
      <w:proofErr w:type="spellEnd"/>
      <w:r w:rsidRPr="0090110E">
        <w:rPr>
          <w:rFonts w:ascii="Times New Roman" w:eastAsia="Times New Roman" w:hAnsi="Times New Roman" w:cs="Times New Roman"/>
          <w:sz w:val="24"/>
          <w:szCs w:val="24"/>
          <w:lang w:val="ru-RU" w:eastAsia="ru-RU"/>
        </w:rPr>
        <w:t xml:space="preserve"> </w:t>
      </w:r>
      <w:proofErr w:type="spellStart"/>
      <w:r w:rsidRPr="0090110E">
        <w:rPr>
          <w:rFonts w:ascii="Times New Roman" w:eastAsia="Times New Roman" w:hAnsi="Times New Roman" w:cs="Times New Roman"/>
          <w:sz w:val="24"/>
          <w:szCs w:val="24"/>
          <w:lang w:val="ru-RU" w:eastAsia="ru-RU"/>
        </w:rPr>
        <w:t>зазначена</w:t>
      </w:r>
      <w:proofErr w:type="spellEnd"/>
      <w:r w:rsidRPr="0090110E">
        <w:rPr>
          <w:rFonts w:ascii="Times New Roman" w:eastAsia="Times New Roman" w:hAnsi="Times New Roman" w:cs="Times New Roman"/>
          <w:sz w:val="24"/>
          <w:szCs w:val="24"/>
          <w:lang w:val="ru-RU" w:eastAsia="ru-RU"/>
        </w:rPr>
        <w:t xml:space="preserve"> в </w:t>
      </w:r>
      <w:proofErr w:type="spellStart"/>
      <w:r w:rsidRPr="0090110E">
        <w:rPr>
          <w:rFonts w:ascii="Times New Roman" w:eastAsia="Times New Roman" w:hAnsi="Times New Roman" w:cs="Times New Roman"/>
          <w:sz w:val="24"/>
          <w:szCs w:val="24"/>
          <w:lang w:val="ru-RU" w:eastAsia="ru-RU"/>
        </w:rPr>
        <w:t>пункті</w:t>
      </w:r>
      <w:proofErr w:type="spellEnd"/>
      <w:r w:rsidRPr="0090110E">
        <w:rPr>
          <w:rFonts w:ascii="Times New Roman" w:eastAsia="Times New Roman" w:hAnsi="Times New Roman" w:cs="Times New Roman"/>
          <w:sz w:val="24"/>
          <w:szCs w:val="24"/>
          <w:lang w:val="ru-RU" w:eastAsia="ru-RU"/>
        </w:rPr>
        <w:t xml:space="preserve"> 1.6 </w:t>
      </w:r>
      <w:proofErr w:type="spellStart"/>
      <w:r w:rsidRPr="0090110E">
        <w:rPr>
          <w:rFonts w:ascii="Times New Roman" w:eastAsia="Times New Roman" w:hAnsi="Times New Roman" w:cs="Times New Roman"/>
          <w:sz w:val="24"/>
          <w:szCs w:val="24"/>
          <w:lang w:val="ru-RU" w:eastAsia="ru-RU"/>
        </w:rPr>
        <w:t>цього</w:t>
      </w:r>
      <w:proofErr w:type="spellEnd"/>
      <w:r w:rsidRPr="0090110E">
        <w:rPr>
          <w:rFonts w:ascii="Times New Roman" w:eastAsia="Times New Roman" w:hAnsi="Times New Roman" w:cs="Times New Roman"/>
          <w:sz w:val="24"/>
          <w:szCs w:val="24"/>
          <w:lang w:val="ru-RU" w:eastAsia="ru-RU"/>
        </w:rPr>
        <w:t xml:space="preserve"> Договору,</w:t>
      </w:r>
      <w:r w:rsidRPr="0090110E">
        <w:rPr>
          <w:rFonts w:ascii="Times New Roman" w:eastAsia="Times New Roman" w:hAnsi="Times New Roman" w:cs="Times New Roman"/>
          <w:sz w:val="24"/>
          <w:szCs w:val="24"/>
          <w:lang w:eastAsia="ru-RU"/>
        </w:rPr>
        <w:t xml:space="preserve"> та/або  використання коштів на закупівлю Послуг, та/або здійснення видатків за відповідним напрямом, Замовник зобов’язаний повідомити про це Виконавця в строк не пізніше 3 (трьох) робочих днів з дати отримання відповідного листа/повідомлення/рішення тощо від донора /органу влади тощо, шляхом направлення листа засобами електронного зв’язку на електронну адресу Виконавця ______________________, з подальшим направленням письмового повідомлення (рекомендованим листом з повідомленням про вручення). Таке повідомлення не вважається односторонньою відмовою Замовника від цього Договору.</w:t>
      </w:r>
    </w:p>
    <w:p w14:paraId="47785EBC" w14:textId="77777777" w:rsidR="0090110E" w:rsidRPr="0090110E" w:rsidRDefault="0090110E" w:rsidP="0090110E">
      <w:pPr>
        <w:numPr>
          <w:ilvl w:val="2"/>
          <w:numId w:val="23"/>
        </w:numPr>
        <w:tabs>
          <w:tab w:val="left" w:pos="1134"/>
        </w:tabs>
        <w:spacing w:after="0" w:line="240" w:lineRule="auto"/>
        <w:ind w:left="0" w:right="-1" w:firstLine="567"/>
        <w:jc w:val="both"/>
        <w:rPr>
          <w:rFonts w:ascii="Times New Roman" w:eastAsia="Times New Roman" w:hAnsi="Times New Roman" w:cs="Times New Roman"/>
          <w:sz w:val="24"/>
          <w:szCs w:val="24"/>
          <w:lang w:eastAsia="ru-RU"/>
        </w:rPr>
      </w:pPr>
      <w:r w:rsidRPr="0090110E">
        <w:rPr>
          <w:rFonts w:ascii="Times New Roman" w:eastAsia="Times New Roman" w:hAnsi="Times New Roman" w:cs="Times New Roman"/>
          <w:sz w:val="24"/>
          <w:szCs w:val="24"/>
          <w:lang w:eastAsia="ru-RU"/>
        </w:rPr>
        <w:t>Повідомлення, передбачене пунктом 5.5 цього Договору, вважається отриманим та прийнятим Виконавцем в день його направлення Замовником на електронну пошту Виконавця. З моменту отримання такого повідомлення Виконавець зобов'язаний зупинити надання Послуг до моменту настання однієї із обставин:</w:t>
      </w:r>
    </w:p>
    <w:p w14:paraId="6FD7229E" w14:textId="77777777" w:rsidR="0090110E" w:rsidRPr="0090110E" w:rsidRDefault="0090110E" w:rsidP="0090110E">
      <w:pPr>
        <w:tabs>
          <w:tab w:val="left" w:pos="1134"/>
        </w:tabs>
        <w:spacing w:after="0" w:line="240" w:lineRule="auto"/>
        <w:ind w:right="-1" w:firstLine="567"/>
        <w:jc w:val="both"/>
        <w:rPr>
          <w:rFonts w:ascii="Times New Roman" w:hAnsi="Times New Roman" w:cs="Times New Roman"/>
          <w:sz w:val="24"/>
          <w:szCs w:val="24"/>
        </w:rPr>
      </w:pPr>
      <w:r w:rsidRPr="0090110E">
        <w:rPr>
          <w:rFonts w:ascii="Times New Roman" w:hAnsi="Times New Roman" w:cs="Times New Roman"/>
          <w:sz w:val="24"/>
          <w:szCs w:val="24"/>
        </w:rPr>
        <w:t>1) отримання повідомлення від Замовника про припинення дії обставин, визначених пунктом 5.5 цього Договору, на умовах, визначених пунктом 5.6 цього Договору;</w:t>
      </w:r>
    </w:p>
    <w:p w14:paraId="2B57FCD0" w14:textId="77777777" w:rsidR="0090110E" w:rsidRPr="0090110E" w:rsidRDefault="0090110E" w:rsidP="0090110E">
      <w:pPr>
        <w:tabs>
          <w:tab w:val="left" w:pos="1134"/>
        </w:tabs>
        <w:spacing w:after="0" w:line="240" w:lineRule="auto"/>
        <w:ind w:right="-1" w:firstLine="567"/>
        <w:jc w:val="both"/>
        <w:rPr>
          <w:rFonts w:ascii="Times New Roman" w:hAnsi="Times New Roman" w:cs="Times New Roman"/>
          <w:sz w:val="24"/>
          <w:szCs w:val="24"/>
        </w:rPr>
      </w:pPr>
      <w:r w:rsidRPr="0090110E">
        <w:rPr>
          <w:rFonts w:ascii="Times New Roman" w:hAnsi="Times New Roman" w:cs="Times New Roman"/>
          <w:sz w:val="24"/>
          <w:szCs w:val="24"/>
        </w:rPr>
        <w:t>2) отримання повідомлення від Замовника про прийняте рішення щодо односторонньої відмови від Договору.</w:t>
      </w:r>
    </w:p>
    <w:p w14:paraId="698A8350" w14:textId="77777777" w:rsidR="0090110E" w:rsidRPr="0090110E" w:rsidRDefault="0090110E" w:rsidP="0090110E">
      <w:pPr>
        <w:numPr>
          <w:ilvl w:val="2"/>
          <w:numId w:val="23"/>
        </w:numPr>
        <w:tabs>
          <w:tab w:val="left" w:pos="1134"/>
        </w:tabs>
        <w:spacing w:after="0" w:line="240" w:lineRule="auto"/>
        <w:ind w:left="0" w:right="-1" w:firstLine="567"/>
        <w:jc w:val="both"/>
        <w:rPr>
          <w:rFonts w:ascii="Times New Roman" w:eastAsia="Times New Roman" w:hAnsi="Times New Roman" w:cs="Times New Roman"/>
          <w:sz w:val="24"/>
          <w:szCs w:val="24"/>
          <w:lang w:eastAsia="ru-RU"/>
        </w:rPr>
      </w:pPr>
      <w:r w:rsidRPr="0090110E">
        <w:rPr>
          <w:rFonts w:ascii="Times New Roman" w:eastAsia="Times New Roman" w:hAnsi="Times New Roman" w:cs="Times New Roman"/>
          <w:sz w:val="24"/>
          <w:szCs w:val="24"/>
          <w:lang w:eastAsia="ru-RU"/>
        </w:rPr>
        <w:t xml:space="preserve">Послуги надані після направлення повідомлення, передбаченого пунктом 5.5 цього Договору, не підлягають прийняттю та оплаті Замовником. </w:t>
      </w:r>
    </w:p>
    <w:p w14:paraId="01DC8668" w14:textId="77777777" w:rsidR="0090110E" w:rsidRPr="0090110E" w:rsidRDefault="0090110E" w:rsidP="0090110E">
      <w:pPr>
        <w:tabs>
          <w:tab w:val="left" w:pos="1134"/>
        </w:tabs>
        <w:spacing w:after="0" w:line="240" w:lineRule="auto"/>
        <w:ind w:right="-1" w:firstLine="567"/>
        <w:jc w:val="both"/>
        <w:rPr>
          <w:rFonts w:ascii="Times New Roman" w:hAnsi="Times New Roman" w:cs="Times New Roman"/>
          <w:sz w:val="24"/>
          <w:szCs w:val="24"/>
        </w:rPr>
      </w:pPr>
      <w:r w:rsidRPr="0090110E">
        <w:rPr>
          <w:rFonts w:ascii="Times New Roman" w:hAnsi="Times New Roman" w:cs="Times New Roman"/>
          <w:sz w:val="24"/>
          <w:szCs w:val="24"/>
        </w:rPr>
        <w:t>5.6. Про припинення дії обставин, визначених у пункті 5.5 цього Договору Замовник повідомляє Виконавця протягом 3 (трьох) робочих днів з дня отримання відповідного повідомлення від донора/органу влади тощо, шляхом направлення листа засобами електронного зв’язку на електронну адресу Виконавця, зазначену в пункті 5.5 цього Договору. Повідомлення вважається отриманим Виконавцем в день його направлення Замовником. У такому випадку Сторони укладають додаткову угоду про зміну строків надання Послуг або про розірвання Договору, у разі наявності обставин, що унеможливлюють зміну строків надання Послуг.</w:t>
      </w:r>
    </w:p>
    <w:p w14:paraId="041CFE4E" w14:textId="77777777" w:rsidR="0090110E" w:rsidRPr="0090110E" w:rsidRDefault="0090110E" w:rsidP="0090110E">
      <w:pPr>
        <w:tabs>
          <w:tab w:val="left" w:pos="1134"/>
        </w:tabs>
        <w:spacing w:after="0" w:line="240" w:lineRule="auto"/>
        <w:ind w:right="-1" w:firstLine="567"/>
        <w:jc w:val="both"/>
        <w:rPr>
          <w:rFonts w:ascii="Times New Roman" w:eastAsia="Times New Roman" w:hAnsi="Times New Roman" w:cs="Times New Roman"/>
          <w:sz w:val="24"/>
          <w:szCs w:val="24"/>
          <w:lang w:eastAsia="en-US" w:bidi="en-US"/>
        </w:rPr>
      </w:pPr>
    </w:p>
    <w:p w14:paraId="6754A47E" w14:textId="77777777" w:rsidR="0090110E" w:rsidRPr="0090110E" w:rsidRDefault="0090110E" w:rsidP="0090110E">
      <w:pPr>
        <w:widowControl w:val="0"/>
        <w:numPr>
          <w:ilvl w:val="0"/>
          <w:numId w:val="22"/>
        </w:numPr>
        <w:tabs>
          <w:tab w:val="left" w:pos="3692"/>
          <w:tab w:val="left" w:pos="3693"/>
        </w:tabs>
        <w:autoSpaceDE w:val="0"/>
        <w:autoSpaceDN w:val="0"/>
        <w:spacing w:after="0" w:line="240" w:lineRule="auto"/>
        <w:ind w:left="3692" w:hanging="566"/>
        <w:jc w:val="both"/>
        <w:outlineLvl w:val="0"/>
        <w:rPr>
          <w:rFonts w:ascii="Times New Roman" w:eastAsia="Times New Roman" w:hAnsi="Times New Roman" w:cs="Times New Roman"/>
          <w:b/>
          <w:bCs/>
          <w:sz w:val="24"/>
          <w:szCs w:val="24"/>
          <w:lang w:eastAsia="en-US" w:bidi="en-US"/>
        </w:rPr>
      </w:pPr>
      <w:r w:rsidRPr="0090110E">
        <w:rPr>
          <w:rFonts w:ascii="Times New Roman" w:eastAsia="Times New Roman" w:hAnsi="Times New Roman" w:cs="Times New Roman"/>
          <w:b/>
          <w:bCs/>
          <w:sz w:val="24"/>
          <w:szCs w:val="24"/>
          <w:lang w:eastAsia="en-US" w:bidi="en-US"/>
        </w:rPr>
        <w:t>ПРАВА ТА ОБОВ’ЯЗКИ</w:t>
      </w:r>
      <w:r w:rsidRPr="0090110E">
        <w:rPr>
          <w:rFonts w:ascii="Times New Roman" w:eastAsia="Times New Roman" w:hAnsi="Times New Roman" w:cs="Times New Roman"/>
          <w:b/>
          <w:bCs/>
          <w:spacing w:val="2"/>
          <w:sz w:val="24"/>
          <w:szCs w:val="24"/>
          <w:lang w:eastAsia="en-US" w:bidi="en-US"/>
        </w:rPr>
        <w:t xml:space="preserve"> </w:t>
      </w:r>
      <w:r w:rsidRPr="0090110E">
        <w:rPr>
          <w:rFonts w:ascii="Times New Roman" w:eastAsia="Times New Roman" w:hAnsi="Times New Roman" w:cs="Times New Roman"/>
          <w:b/>
          <w:bCs/>
          <w:sz w:val="24"/>
          <w:szCs w:val="24"/>
          <w:lang w:eastAsia="en-US" w:bidi="en-US"/>
        </w:rPr>
        <w:t>СТОРІН</w:t>
      </w:r>
    </w:p>
    <w:p w14:paraId="35376269" w14:textId="77777777" w:rsidR="0090110E" w:rsidRPr="0090110E" w:rsidRDefault="0090110E" w:rsidP="0090110E">
      <w:pPr>
        <w:widowControl w:val="0"/>
        <w:numPr>
          <w:ilvl w:val="1"/>
          <w:numId w:val="16"/>
        </w:numPr>
        <w:tabs>
          <w:tab w:val="left" w:pos="1276"/>
        </w:tabs>
        <w:autoSpaceDE w:val="0"/>
        <w:autoSpaceDN w:val="0"/>
        <w:spacing w:after="0" w:line="240" w:lineRule="auto"/>
        <w:ind w:left="0" w:firstLine="567"/>
        <w:jc w:val="both"/>
        <w:rPr>
          <w:rFonts w:ascii="Times New Roman" w:eastAsia="Times New Roman" w:hAnsi="Times New Roman" w:cs="Times New Roman"/>
          <w:b/>
          <w:sz w:val="24"/>
          <w:szCs w:val="24"/>
          <w:lang w:eastAsia="en-US" w:bidi="en-US"/>
        </w:rPr>
      </w:pPr>
      <w:r w:rsidRPr="0090110E">
        <w:rPr>
          <w:rFonts w:ascii="Times New Roman" w:eastAsia="Times New Roman" w:hAnsi="Times New Roman" w:cs="Times New Roman"/>
          <w:b/>
          <w:sz w:val="24"/>
          <w:szCs w:val="24"/>
          <w:lang w:eastAsia="en-US" w:bidi="en-US"/>
        </w:rPr>
        <w:lastRenderedPageBreak/>
        <w:t>Виконавець</w:t>
      </w:r>
      <w:r w:rsidRPr="0090110E">
        <w:rPr>
          <w:rFonts w:ascii="Times New Roman" w:eastAsia="Times New Roman" w:hAnsi="Times New Roman" w:cs="Times New Roman"/>
          <w:b/>
          <w:spacing w:val="3"/>
          <w:sz w:val="24"/>
          <w:szCs w:val="24"/>
          <w:lang w:eastAsia="en-US" w:bidi="en-US"/>
        </w:rPr>
        <w:t xml:space="preserve"> </w:t>
      </w:r>
      <w:r w:rsidRPr="0090110E">
        <w:rPr>
          <w:rFonts w:ascii="Times New Roman" w:eastAsia="Times New Roman" w:hAnsi="Times New Roman" w:cs="Times New Roman"/>
          <w:b/>
          <w:sz w:val="24"/>
          <w:szCs w:val="24"/>
          <w:lang w:eastAsia="en-US" w:bidi="en-US"/>
        </w:rPr>
        <w:t>зобов’язаний:</w:t>
      </w:r>
    </w:p>
    <w:p w14:paraId="28C72F3C" w14:textId="77777777" w:rsidR="0090110E" w:rsidRPr="0090110E" w:rsidRDefault="0090110E" w:rsidP="0090110E">
      <w:pPr>
        <w:widowControl w:val="0"/>
        <w:numPr>
          <w:ilvl w:val="2"/>
          <w:numId w:val="16"/>
        </w:numPr>
        <w:tabs>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90110E">
        <w:rPr>
          <w:rFonts w:ascii="Times New Roman" w:eastAsia="Times New Roman" w:hAnsi="Times New Roman" w:cs="Times New Roman"/>
          <w:sz w:val="24"/>
          <w:szCs w:val="24"/>
          <w:lang w:eastAsia="en-US" w:bidi="en-US"/>
        </w:rPr>
        <w:t xml:space="preserve">Надати Послуги якісно, </w:t>
      </w:r>
      <w:r w:rsidRPr="0090110E">
        <w:rPr>
          <w:rFonts w:ascii="Times New Roman" w:eastAsia="Times New Roman" w:hAnsi="Times New Roman" w:cs="Times New Roman"/>
          <w:color w:val="212529"/>
          <w:sz w:val="24"/>
          <w:szCs w:val="24"/>
          <w:shd w:val="clear" w:color="auto" w:fill="FFFFFF"/>
          <w:lang w:eastAsia="en-US" w:bidi="en-US"/>
        </w:rPr>
        <w:t>технічно-справними та санітарно придатними для надання Послуг за цим Договором</w:t>
      </w:r>
      <w:r w:rsidRPr="0090110E">
        <w:rPr>
          <w:rFonts w:ascii="Times New Roman" w:eastAsia="Times New Roman" w:hAnsi="Times New Roman" w:cs="Times New Roman"/>
          <w:sz w:val="24"/>
          <w:szCs w:val="24"/>
          <w:lang w:eastAsia="en-US" w:bidi="en-US"/>
        </w:rPr>
        <w:t xml:space="preserve"> автотранспортними засобами, у строки та на умовах, зазначених в Заявці та цьому</w:t>
      </w:r>
      <w:r w:rsidRPr="0090110E">
        <w:rPr>
          <w:rFonts w:ascii="Times New Roman" w:eastAsia="Times New Roman" w:hAnsi="Times New Roman" w:cs="Times New Roman"/>
          <w:spacing w:val="-13"/>
          <w:sz w:val="24"/>
          <w:szCs w:val="24"/>
          <w:lang w:eastAsia="en-US" w:bidi="en-US"/>
        </w:rPr>
        <w:t xml:space="preserve"> </w:t>
      </w:r>
      <w:r w:rsidRPr="0090110E">
        <w:rPr>
          <w:rFonts w:ascii="Times New Roman" w:eastAsia="Times New Roman" w:hAnsi="Times New Roman" w:cs="Times New Roman"/>
          <w:sz w:val="24"/>
          <w:szCs w:val="24"/>
          <w:lang w:eastAsia="en-US" w:bidi="en-US"/>
        </w:rPr>
        <w:t>Договорі.</w:t>
      </w:r>
    </w:p>
    <w:p w14:paraId="7C6BE982" w14:textId="77777777" w:rsidR="0090110E" w:rsidRPr="0090110E" w:rsidRDefault="0090110E" w:rsidP="0090110E">
      <w:pPr>
        <w:widowControl w:val="0"/>
        <w:numPr>
          <w:ilvl w:val="2"/>
          <w:numId w:val="16"/>
        </w:numPr>
        <w:tabs>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90110E">
        <w:rPr>
          <w:rFonts w:ascii="Times New Roman" w:eastAsia="Times New Roman" w:hAnsi="Times New Roman" w:cs="Times New Roman"/>
          <w:sz w:val="24"/>
          <w:szCs w:val="24"/>
          <w:lang w:eastAsia="en-US" w:bidi="en-US"/>
        </w:rPr>
        <w:t xml:space="preserve">Визначити та погодити із Замовником кількість автотранспортних засобів та </w:t>
      </w:r>
      <w:r w:rsidRPr="0090110E">
        <w:rPr>
          <w:rFonts w:ascii="Times New Roman" w:eastAsia="Times New Roman" w:hAnsi="Times New Roman" w:cs="Times New Roman"/>
          <w:spacing w:val="-3"/>
          <w:sz w:val="24"/>
          <w:szCs w:val="24"/>
          <w:lang w:eastAsia="en-US" w:bidi="en-US"/>
        </w:rPr>
        <w:t xml:space="preserve">їх </w:t>
      </w:r>
      <w:r w:rsidRPr="0090110E">
        <w:rPr>
          <w:rFonts w:ascii="Times New Roman" w:eastAsia="Times New Roman" w:hAnsi="Times New Roman" w:cs="Times New Roman"/>
          <w:sz w:val="24"/>
          <w:szCs w:val="24"/>
          <w:lang w:eastAsia="en-US" w:bidi="en-US"/>
        </w:rPr>
        <w:t>типи для надання</w:t>
      </w:r>
      <w:r w:rsidRPr="0090110E">
        <w:rPr>
          <w:rFonts w:ascii="Times New Roman" w:eastAsia="Times New Roman" w:hAnsi="Times New Roman" w:cs="Times New Roman"/>
          <w:spacing w:val="-33"/>
          <w:sz w:val="24"/>
          <w:szCs w:val="24"/>
          <w:lang w:eastAsia="en-US" w:bidi="en-US"/>
        </w:rPr>
        <w:t xml:space="preserve"> </w:t>
      </w:r>
      <w:r w:rsidRPr="0090110E">
        <w:rPr>
          <w:rFonts w:ascii="Times New Roman" w:eastAsia="Times New Roman" w:hAnsi="Times New Roman" w:cs="Times New Roman"/>
          <w:sz w:val="24"/>
          <w:szCs w:val="24"/>
          <w:lang w:eastAsia="en-US" w:bidi="en-US"/>
        </w:rPr>
        <w:t>Послуг.</w:t>
      </w:r>
    </w:p>
    <w:p w14:paraId="52EA22D3" w14:textId="77777777" w:rsidR="0090110E" w:rsidRPr="0090110E" w:rsidRDefault="0090110E" w:rsidP="0090110E">
      <w:pPr>
        <w:widowControl w:val="0"/>
        <w:numPr>
          <w:ilvl w:val="2"/>
          <w:numId w:val="16"/>
        </w:numPr>
        <w:tabs>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90110E">
        <w:rPr>
          <w:rFonts w:ascii="Times New Roman" w:eastAsia="Times New Roman" w:hAnsi="Times New Roman" w:cs="Times New Roman"/>
          <w:sz w:val="24"/>
          <w:szCs w:val="24"/>
          <w:lang w:eastAsia="en-US" w:bidi="en-US"/>
        </w:rPr>
        <w:t>Забезпечити автотранспортні засоби, що будуть використовуватись для надання Послуг за цим Договором, обладнанням, що дозволяє забезпечити перевезення вантажу з дотриманням температурного режиму технології безперервного дотримання температури не вище +37°С.</w:t>
      </w:r>
    </w:p>
    <w:p w14:paraId="7B46E991" w14:textId="77777777" w:rsidR="0090110E" w:rsidRPr="0090110E" w:rsidRDefault="0090110E" w:rsidP="0090110E">
      <w:pPr>
        <w:widowControl w:val="0"/>
        <w:numPr>
          <w:ilvl w:val="2"/>
          <w:numId w:val="16"/>
        </w:numPr>
        <w:tabs>
          <w:tab w:val="left" w:pos="142"/>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90110E">
        <w:rPr>
          <w:rFonts w:ascii="Times New Roman" w:eastAsia="Times New Roman" w:hAnsi="Times New Roman" w:cs="Times New Roman"/>
          <w:sz w:val="24"/>
          <w:szCs w:val="24"/>
          <w:lang w:eastAsia="en-US" w:bidi="en-US"/>
        </w:rPr>
        <w:t>Забезпечити пакування вантажу в пакувальні матеріали та ємності, що відповідають вимогам інструкції з пакування P</w:t>
      </w:r>
      <w:r w:rsidRPr="0090110E">
        <w:rPr>
          <w:rFonts w:ascii="Times New Roman" w:eastAsia="Times New Roman" w:hAnsi="Times New Roman" w:cs="Times New Roman"/>
          <w:spacing w:val="-1"/>
          <w:sz w:val="24"/>
          <w:szCs w:val="24"/>
          <w:lang w:eastAsia="en-US" w:bidi="en-US"/>
        </w:rPr>
        <w:t xml:space="preserve"> </w:t>
      </w:r>
      <w:r w:rsidRPr="0090110E">
        <w:rPr>
          <w:rFonts w:ascii="Times New Roman" w:eastAsia="Times New Roman" w:hAnsi="Times New Roman" w:cs="Times New Roman"/>
          <w:sz w:val="24"/>
          <w:szCs w:val="24"/>
          <w:lang w:eastAsia="en-US" w:bidi="en-US"/>
        </w:rPr>
        <w:t>650</w:t>
      </w:r>
      <w:r w:rsidRPr="0090110E">
        <w:t xml:space="preserve"> </w:t>
      </w:r>
      <w:r w:rsidRPr="0090110E">
        <w:rPr>
          <w:rFonts w:ascii="Times New Roman" w:eastAsia="Times New Roman" w:hAnsi="Times New Roman" w:cs="Times New Roman"/>
          <w:sz w:val="24"/>
          <w:szCs w:val="24"/>
          <w:lang w:eastAsia="en-US" w:bidi="en-US"/>
        </w:rPr>
        <w:t xml:space="preserve">для інфекційних субстанцій  UN 2814, </w:t>
      </w:r>
      <w:r w:rsidRPr="0090110E">
        <w:rPr>
          <w:rFonts w:ascii="Times New Roman" w:eastAsia="Times New Roman" w:hAnsi="Times New Roman" w:cs="Times New Roman"/>
          <w:color w:val="000000"/>
          <w:sz w:val="24"/>
          <w:szCs w:val="24"/>
          <w:lang w:eastAsia="ru-RU"/>
        </w:rPr>
        <w:t xml:space="preserve">чинного законодавства України та </w:t>
      </w:r>
      <w:r w:rsidRPr="0090110E">
        <w:rPr>
          <w:rFonts w:ascii="Times New Roman" w:hAnsi="Times New Roman" w:cs="Times New Roman"/>
          <w:sz w:val="24"/>
          <w:szCs w:val="24"/>
        </w:rPr>
        <w:t>міжнародних нормативних актів, які регулюють надання Послуг</w:t>
      </w:r>
      <w:r w:rsidRPr="0090110E">
        <w:rPr>
          <w:rFonts w:ascii="Times New Roman" w:eastAsia="Times New Roman" w:hAnsi="Times New Roman" w:cs="Times New Roman"/>
          <w:sz w:val="24"/>
          <w:szCs w:val="24"/>
          <w:lang w:eastAsia="en-US" w:bidi="en-US"/>
        </w:rPr>
        <w:t>.</w:t>
      </w:r>
    </w:p>
    <w:p w14:paraId="6A7B559C" w14:textId="77777777" w:rsidR="0090110E" w:rsidRPr="0090110E" w:rsidRDefault="0090110E" w:rsidP="0090110E">
      <w:pPr>
        <w:widowControl w:val="0"/>
        <w:numPr>
          <w:ilvl w:val="2"/>
          <w:numId w:val="16"/>
        </w:numPr>
        <w:tabs>
          <w:tab w:val="left" w:pos="142"/>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90110E">
        <w:rPr>
          <w:rFonts w:ascii="Times New Roman" w:eastAsia="Times New Roman" w:hAnsi="Times New Roman" w:cs="Times New Roman"/>
          <w:sz w:val="24"/>
          <w:szCs w:val="24"/>
          <w:lang w:eastAsia="en-US" w:bidi="en-US"/>
        </w:rPr>
        <w:t>Забезпечити</w:t>
      </w:r>
      <w:r w:rsidRPr="0090110E">
        <w:rPr>
          <w:rFonts w:ascii="Times New Roman" w:eastAsia="Times New Roman" w:hAnsi="Times New Roman" w:cs="Times New Roman"/>
          <w:spacing w:val="-9"/>
          <w:sz w:val="24"/>
          <w:szCs w:val="24"/>
          <w:lang w:eastAsia="en-US" w:bidi="en-US"/>
        </w:rPr>
        <w:t xml:space="preserve"> </w:t>
      </w:r>
      <w:r w:rsidRPr="0090110E">
        <w:rPr>
          <w:rFonts w:ascii="Times New Roman" w:eastAsia="Times New Roman" w:hAnsi="Times New Roman" w:cs="Times New Roman"/>
          <w:sz w:val="24"/>
          <w:szCs w:val="24"/>
          <w:lang w:eastAsia="en-US" w:bidi="en-US"/>
        </w:rPr>
        <w:t>збереження</w:t>
      </w:r>
      <w:r w:rsidRPr="0090110E">
        <w:rPr>
          <w:rFonts w:ascii="Times New Roman" w:eastAsia="Times New Roman" w:hAnsi="Times New Roman" w:cs="Times New Roman"/>
          <w:spacing w:val="-15"/>
          <w:sz w:val="24"/>
          <w:szCs w:val="24"/>
          <w:lang w:eastAsia="en-US" w:bidi="en-US"/>
        </w:rPr>
        <w:t xml:space="preserve"> </w:t>
      </w:r>
      <w:r w:rsidRPr="0090110E">
        <w:rPr>
          <w:rFonts w:ascii="Times New Roman" w:eastAsia="Times New Roman" w:hAnsi="Times New Roman" w:cs="Times New Roman"/>
          <w:sz w:val="24"/>
          <w:szCs w:val="24"/>
          <w:lang w:eastAsia="en-US" w:bidi="en-US"/>
        </w:rPr>
        <w:t>вантажу</w:t>
      </w:r>
      <w:r w:rsidRPr="0090110E">
        <w:rPr>
          <w:rFonts w:ascii="Times New Roman" w:eastAsia="Times New Roman" w:hAnsi="Times New Roman" w:cs="Times New Roman"/>
          <w:spacing w:val="-19"/>
          <w:sz w:val="24"/>
          <w:szCs w:val="24"/>
          <w:lang w:eastAsia="en-US" w:bidi="en-US"/>
        </w:rPr>
        <w:t xml:space="preserve"> </w:t>
      </w:r>
      <w:r w:rsidRPr="0090110E">
        <w:rPr>
          <w:rFonts w:ascii="Times New Roman" w:eastAsia="Times New Roman" w:hAnsi="Times New Roman" w:cs="Times New Roman"/>
          <w:sz w:val="24"/>
          <w:szCs w:val="24"/>
          <w:lang w:eastAsia="en-US" w:bidi="en-US"/>
        </w:rPr>
        <w:t>з</w:t>
      </w:r>
      <w:r w:rsidRPr="0090110E">
        <w:rPr>
          <w:rFonts w:ascii="Times New Roman" w:eastAsia="Times New Roman" w:hAnsi="Times New Roman" w:cs="Times New Roman"/>
          <w:spacing w:val="-10"/>
          <w:sz w:val="24"/>
          <w:szCs w:val="24"/>
          <w:lang w:eastAsia="en-US" w:bidi="en-US"/>
        </w:rPr>
        <w:t xml:space="preserve"> </w:t>
      </w:r>
      <w:r w:rsidRPr="0090110E">
        <w:rPr>
          <w:rFonts w:ascii="Times New Roman" w:eastAsia="Times New Roman" w:hAnsi="Times New Roman" w:cs="Times New Roman"/>
          <w:sz w:val="24"/>
          <w:szCs w:val="24"/>
          <w:lang w:eastAsia="en-US" w:bidi="en-US"/>
        </w:rPr>
        <w:t>моменту</w:t>
      </w:r>
      <w:r w:rsidRPr="0090110E">
        <w:rPr>
          <w:rFonts w:ascii="Times New Roman" w:eastAsia="Times New Roman" w:hAnsi="Times New Roman" w:cs="Times New Roman"/>
          <w:spacing w:val="-20"/>
          <w:sz w:val="24"/>
          <w:szCs w:val="24"/>
          <w:lang w:eastAsia="en-US" w:bidi="en-US"/>
        </w:rPr>
        <w:t xml:space="preserve"> </w:t>
      </w:r>
      <w:r w:rsidRPr="0090110E">
        <w:rPr>
          <w:rFonts w:ascii="Times New Roman" w:eastAsia="Times New Roman" w:hAnsi="Times New Roman" w:cs="Times New Roman"/>
          <w:sz w:val="24"/>
          <w:szCs w:val="24"/>
          <w:lang w:eastAsia="en-US" w:bidi="en-US"/>
        </w:rPr>
        <w:t>його</w:t>
      </w:r>
      <w:r w:rsidRPr="0090110E">
        <w:rPr>
          <w:rFonts w:ascii="Times New Roman" w:eastAsia="Times New Roman" w:hAnsi="Times New Roman" w:cs="Times New Roman"/>
          <w:spacing w:val="-11"/>
          <w:sz w:val="24"/>
          <w:szCs w:val="24"/>
          <w:lang w:eastAsia="en-US" w:bidi="en-US"/>
        </w:rPr>
        <w:t xml:space="preserve"> </w:t>
      </w:r>
      <w:r w:rsidRPr="0090110E">
        <w:rPr>
          <w:rFonts w:ascii="Times New Roman" w:eastAsia="Times New Roman" w:hAnsi="Times New Roman" w:cs="Times New Roman"/>
          <w:sz w:val="24"/>
          <w:szCs w:val="24"/>
          <w:lang w:eastAsia="en-US" w:bidi="en-US"/>
        </w:rPr>
        <w:t>прийняття</w:t>
      </w:r>
      <w:r w:rsidRPr="0090110E">
        <w:rPr>
          <w:rFonts w:ascii="Times New Roman" w:eastAsia="Times New Roman" w:hAnsi="Times New Roman" w:cs="Times New Roman"/>
          <w:spacing w:val="-15"/>
          <w:sz w:val="24"/>
          <w:szCs w:val="24"/>
          <w:lang w:eastAsia="en-US" w:bidi="en-US"/>
        </w:rPr>
        <w:t xml:space="preserve"> </w:t>
      </w:r>
      <w:r w:rsidRPr="0090110E">
        <w:rPr>
          <w:rFonts w:ascii="Times New Roman" w:eastAsia="Times New Roman" w:hAnsi="Times New Roman" w:cs="Times New Roman"/>
          <w:sz w:val="24"/>
          <w:szCs w:val="24"/>
          <w:lang w:eastAsia="en-US" w:bidi="en-US"/>
        </w:rPr>
        <w:t>для</w:t>
      </w:r>
      <w:r w:rsidRPr="0090110E">
        <w:rPr>
          <w:rFonts w:ascii="Times New Roman" w:eastAsia="Times New Roman" w:hAnsi="Times New Roman" w:cs="Times New Roman"/>
          <w:spacing w:val="-10"/>
          <w:sz w:val="24"/>
          <w:szCs w:val="24"/>
          <w:lang w:eastAsia="en-US" w:bidi="en-US"/>
        </w:rPr>
        <w:t xml:space="preserve"> </w:t>
      </w:r>
      <w:r w:rsidRPr="0090110E">
        <w:rPr>
          <w:rFonts w:ascii="Times New Roman" w:eastAsia="Times New Roman" w:hAnsi="Times New Roman" w:cs="Times New Roman"/>
          <w:sz w:val="24"/>
          <w:szCs w:val="24"/>
          <w:lang w:eastAsia="en-US" w:bidi="en-US"/>
        </w:rPr>
        <w:t>перевезення</w:t>
      </w:r>
      <w:r w:rsidRPr="0090110E">
        <w:rPr>
          <w:rFonts w:ascii="Times New Roman" w:eastAsia="Times New Roman" w:hAnsi="Times New Roman" w:cs="Times New Roman"/>
          <w:spacing w:val="-11"/>
          <w:sz w:val="24"/>
          <w:szCs w:val="24"/>
          <w:lang w:eastAsia="en-US" w:bidi="en-US"/>
        </w:rPr>
        <w:t xml:space="preserve"> </w:t>
      </w:r>
      <w:r w:rsidRPr="0090110E">
        <w:rPr>
          <w:rFonts w:ascii="Times New Roman" w:eastAsia="Times New Roman" w:hAnsi="Times New Roman" w:cs="Times New Roman"/>
          <w:sz w:val="24"/>
          <w:szCs w:val="24"/>
          <w:lang w:eastAsia="en-US" w:bidi="en-US"/>
        </w:rPr>
        <w:t>та</w:t>
      </w:r>
      <w:r w:rsidRPr="0090110E">
        <w:rPr>
          <w:rFonts w:ascii="Times New Roman" w:eastAsia="Times New Roman" w:hAnsi="Times New Roman" w:cs="Times New Roman"/>
          <w:spacing w:val="-15"/>
          <w:sz w:val="24"/>
          <w:szCs w:val="24"/>
          <w:lang w:eastAsia="en-US" w:bidi="en-US"/>
        </w:rPr>
        <w:t xml:space="preserve"> </w:t>
      </w:r>
      <w:r w:rsidRPr="0090110E">
        <w:rPr>
          <w:rFonts w:ascii="Times New Roman" w:eastAsia="Times New Roman" w:hAnsi="Times New Roman" w:cs="Times New Roman"/>
          <w:sz w:val="24"/>
          <w:szCs w:val="24"/>
          <w:lang w:eastAsia="en-US" w:bidi="en-US"/>
        </w:rPr>
        <w:t xml:space="preserve">до моменту видачі за </w:t>
      </w:r>
      <w:proofErr w:type="spellStart"/>
      <w:r w:rsidRPr="0090110E">
        <w:rPr>
          <w:rFonts w:ascii="Times New Roman" w:eastAsia="Times New Roman" w:hAnsi="Times New Roman" w:cs="Times New Roman"/>
          <w:sz w:val="24"/>
          <w:szCs w:val="24"/>
          <w:lang w:eastAsia="en-US" w:bidi="en-US"/>
        </w:rPr>
        <w:t>адресою</w:t>
      </w:r>
      <w:proofErr w:type="spellEnd"/>
      <w:r w:rsidRPr="0090110E">
        <w:rPr>
          <w:rFonts w:ascii="Times New Roman" w:eastAsia="Times New Roman" w:hAnsi="Times New Roman" w:cs="Times New Roman"/>
          <w:sz w:val="24"/>
          <w:szCs w:val="24"/>
          <w:lang w:eastAsia="en-US" w:bidi="en-US"/>
        </w:rPr>
        <w:t xml:space="preserve"> призначення відповідальній особі Замовника або іншого отримувача вантажу, який визначений в Заявці та/або товарно-транспортній накладній.</w:t>
      </w:r>
    </w:p>
    <w:p w14:paraId="18903E48" w14:textId="77777777" w:rsidR="0090110E" w:rsidRPr="0090110E" w:rsidRDefault="0090110E" w:rsidP="0090110E">
      <w:pPr>
        <w:widowControl w:val="0"/>
        <w:numPr>
          <w:ilvl w:val="2"/>
          <w:numId w:val="16"/>
        </w:numPr>
        <w:tabs>
          <w:tab w:val="left" w:pos="142"/>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90110E">
        <w:rPr>
          <w:rFonts w:ascii="Times New Roman" w:eastAsia="Times New Roman" w:hAnsi="Times New Roman" w:cs="Times New Roman"/>
          <w:sz w:val="24"/>
          <w:szCs w:val="24"/>
          <w:lang w:eastAsia="en-US" w:bidi="en-US"/>
        </w:rPr>
        <w:t>Забезпечити своєчасну подачу автотранспортного засобу в обумовлений час і місце та здійснення перевезення згідно вказаного маршруту відповідно до Заявки.</w:t>
      </w:r>
    </w:p>
    <w:p w14:paraId="70B20640" w14:textId="77777777" w:rsidR="0090110E" w:rsidRPr="0090110E" w:rsidRDefault="0090110E" w:rsidP="0090110E">
      <w:pPr>
        <w:widowControl w:val="0"/>
        <w:numPr>
          <w:ilvl w:val="2"/>
          <w:numId w:val="16"/>
        </w:numPr>
        <w:tabs>
          <w:tab w:val="left" w:pos="142"/>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90110E">
        <w:rPr>
          <w:rFonts w:ascii="Times New Roman" w:eastAsia="Times New Roman" w:hAnsi="Times New Roman" w:cs="Times New Roman"/>
          <w:sz w:val="24"/>
          <w:szCs w:val="24"/>
          <w:lang w:eastAsia="en-US" w:bidi="en-US"/>
        </w:rPr>
        <w:t xml:space="preserve">Забезпечити </w:t>
      </w:r>
      <w:r w:rsidRPr="0090110E">
        <w:rPr>
          <w:rFonts w:ascii="Times New Roman" w:eastAsia="Times New Roman" w:hAnsi="Times New Roman" w:cs="Times New Roman"/>
          <w:spacing w:val="-3"/>
          <w:sz w:val="24"/>
          <w:szCs w:val="24"/>
          <w:lang w:eastAsia="en-US" w:bidi="en-US"/>
        </w:rPr>
        <w:t xml:space="preserve">водіїв </w:t>
      </w:r>
      <w:r w:rsidRPr="0090110E">
        <w:rPr>
          <w:rFonts w:ascii="Times New Roman" w:eastAsia="Times New Roman" w:hAnsi="Times New Roman" w:cs="Times New Roman"/>
          <w:sz w:val="24"/>
          <w:szCs w:val="24"/>
          <w:lang w:eastAsia="en-US" w:bidi="en-US"/>
        </w:rPr>
        <w:t>дорожньою та транспортною документацією, проведення інструктажу з Правил дорожнього руху, інших вимог чинного законодавства України</w:t>
      </w:r>
      <w:r w:rsidRPr="0090110E">
        <w:rPr>
          <w:rFonts w:ascii="Times New Roman" w:eastAsia="Times New Roman" w:hAnsi="Times New Roman" w:cs="Times New Roman"/>
          <w:sz w:val="24"/>
          <w:szCs w:val="24"/>
          <w:lang w:val="ru-RU" w:eastAsia="en-US" w:bidi="en-US"/>
        </w:rPr>
        <w:t xml:space="preserve"> </w:t>
      </w:r>
      <w:r w:rsidRPr="0090110E">
        <w:rPr>
          <w:rFonts w:ascii="Times New Roman" w:eastAsia="Times New Roman" w:hAnsi="Times New Roman" w:cs="Times New Roman"/>
          <w:sz w:val="24"/>
          <w:szCs w:val="24"/>
          <w:lang w:bidi="en-US"/>
        </w:rPr>
        <w:t>та міжнародних нормативних актів, які регулюють надання Послуг</w:t>
      </w:r>
      <w:r w:rsidRPr="0090110E">
        <w:rPr>
          <w:rFonts w:ascii="Times New Roman" w:eastAsia="Times New Roman" w:hAnsi="Times New Roman" w:cs="Times New Roman"/>
          <w:sz w:val="24"/>
          <w:szCs w:val="24"/>
          <w:lang w:eastAsia="en-US" w:bidi="en-US"/>
        </w:rPr>
        <w:t>.</w:t>
      </w:r>
    </w:p>
    <w:p w14:paraId="78A6CAFE" w14:textId="77777777" w:rsidR="0090110E" w:rsidRPr="0090110E" w:rsidRDefault="0090110E" w:rsidP="0090110E">
      <w:pPr>
        <w:widowControl w:val="0"/>
        <w:numPr>
          <w:ilvl w:val="2"/>
          <w:numId w:val="16"/>
        </w:numPr>
        <w:tabs>
          <w:tab w:val="left" w:pos="142"/>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90110E">
        <w:rPr>
          <w:rFonts w:ascii="Times New Roman" w:eastAsia="Times New Roman" w:hAnsi="Times New Roman" w:cs="Times New Roman"/>
          <w:sz w:val="24"/>
          <w:szCs w:val="24"/>
          <w:lang w:eastAsia="en-US" w:bidi="en-US"/>
        </w:rPr>
        <w:t>Забезпечити автотранспортний засіб паливно-мастильними матеріалами (за власний</w:t>
      </w:r>
      <w:r w:rsidRPr="0090110E">
        <w:rPr>
          <w:rFonts w:ascii="Times New Roman" w:eastAsia="Times New Roman" w:hAnsi="Times New Roman" w:cs="Times New Roman"/>
          <w:spacing w:val="2"/>
          <w:sz w:val="24"/>
          <w:szCs w:val="24"/>
          <w:lang w:eastAsia="en-US" w:bidi="en-US"/>
        </w:rPr>
        <w:t xml:space="preserve"> </w:t>
      </w:r>
      <w:r w:rsidRPr="0090110E">
        <w:rPr>
          <w:rFonts w:ascii="Times New Roman" w:eastAsia="Times New Roman" w:hAnsi="Times New Roman" w:cs="Times New Roman"/>
          <w:sz w:val="24"/>
          <w:szCs w:val="24"/>
          <w:lang w:eastAsia="en-US" w:bidi="en-US"/>
        </w:rPr>
        <w:t>рахунок).</w:t>
      </w:r>
    </w:p>
    <w:p w14:paraId="31C67B52" w14:textId="77777777" w:rsidR="0090110E" w:rsidRPr="0090110E" w:rsidRDefault="0090110E" w:rsidP="0090110E">
      <w:pPr>
        <w:widowControl w:val="0"/>
        <w:numPr>
          <w:ilvl w:val="2"/>
          <w:numId w:val="16"/>
        </w:numPr>
        <w:tabs>
          <w:tab w:val="left" w:pos="142"/>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90110E">
        <w:rPr>
          <w:rFonts w:ascii="Times New Roman" w:eastAsia="Times New Roman" w:hAnsi="Times New Roman" w:cs="Times New Roman"/>
          <w:sz w:val="24"/>
          <w:szCs w:val="24"/>
          <w:lang w:eastAsia="en-US" w:bidi="en-US"/>
        </w:rPr>
        <w:t>Забезпечити технічне обслуговування автотранспортних засобів (за власний рахунок).</w:t>
      </w:r>
    </w:p>
    <w:p w14:paraId="2675B4CF" w14:textId="77777777" w:rsidR="0090110E" w:rsidRPr="0090110E" w:rsidRDefault="0090110E" w:rsidP="0090110E">
      <w:pPr>
        <w:widowControl w:val="0"/>
        <w:numPr>
          <w:ilvl w:val="2"/>
          <w:numId w:val="15"/>
        </w:numPr>
        <w:tabs>
          <w:tab w:val="left" w:pos="142"/>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90110E">
        <w:rPr>
          <w:rFonts w:ascii="Times New Roman" w:eastAsia="Times New Roman" w:hAnsi="Times New Roman" w:cs="Times New Roman"/>
          <w:sz w:val="24"/>
          <w:szCs w:val="24"/>
          <w:lang w:eastAsia="en-US" w:bidi="en-US"/>
        </w:rPr>
        <w:t>Забезпечити</w:t>
      </w:r>
      <w:r w:rsidRPr="0090110E">
        <w:rPr>
          <w:rFonts w:ascii="Times New Roman" w:eastAsia="Times New Roman" w:hAnsi="Times New Roman" w:cs="Times New Roman"/>
          <w:spacing w:val="-10"/>
          <w:sz w:val="24"/>
          <w:szCs w:val="24"/>
          <w:lang w:eastAsia="en-US" w:bidi="en-US"/>
        </w:rPr>
        <w:t xml:space="preserve"> </w:t>
      </w:r>
      <w:r w:rsidRPr="0090110E">
        <w:rPr>
          <w:rFonts w:ascii="Times New Roman" w:eastAsia="Times New Roman" w:hAnsi="Times New Roman" w:cs="Times New Roman"/>
          <w:sz w:val="24"/>
          <w:szCs w:val="24"/>
          <w:lang w:eastAsia="en-US" w:bidi="en-US"/>
        </w:rPr>
        <w:t>виконання</w:t>
      </w:r>
      <w:r w:rsidRPr="0090110E">
        <w:rPr>
          <w:rFonts w:ascii="Times New Roman" w:eastAsia="Times New Roman" w:hAnsi="Times New Roman" w:cs="Times New Roman"/>
          <w:spacing w:val="-12"/>
          <w:sz w:val="24"/>
          <w:szCs w:val="24"/>
          <w:lang w:eastAsia="en-US" w:bidi="en-US"/>
        </w:rPr>
        <w:t xml:space="preserve"> </w:t>
      </w:r>
      <w:r w:rsidRPr="0090110E">
        <w:rPr>
          <w:rFonts w:ascii="Times New Roman" w:eastAsia="Times New Roman" w:hAnsi="Times New Roman" w:cs="Times New Roman"/>
          <w:sz w:val="24"/>
          <w:szCs w:val="24"/>
          <w:lang w:eastAsia="en-US" w:bidi="en-US"/>
        </w:rPr>
        <w:t>вимог</w:t>
      </w:r>
      <w:r w:rsidRPr="0090110E">
        <w:rPr>
          <w:rFonts w:ascii="Times New Roman" w:eastAsia="Times New Roman" w:hAnsi="Times New Roman" w:cs="Times New Roman"/>
          <w:spacing w:val="-13"/>
          <w:sz w:val="24"/>
          <w:szCs w:val="24"/>
          <w:lang w:eastAsia="en-US" w:bidi="en-US"/>
        </w:rPr>
        <w:t xml:space="preserve"> </w:t>
      </w:r>
      <w:r w:rsidRPr="0090110E">
        <w:rPr>
          <w:rFonts w:ascii="Times New Roman" w:eastAsia="Times New Roman" w:hAnsi="Times New Roman" w:cs="Times New Roman"/>
          <w:sz w:val="24"/>
          <w:szCs w:val="24"/>
          <w:lang w:eastAsia="en-US" w:bidi="en-US"/>
        </w:rPr>
        <w:t>охорони</w:t>
      </w:r>
      <w:r w:rsidRPr="0090110E">
        <w:rPr>
          <w:rFonts w:ascii="Times New Roman" w:eastAsia="Times New Roman" w:hAnsi="Times New Roman" w:cs="Times New Roman"/>
          <w:spacing w:val="-16"/>
          <w:sz w:val="24"/>
          <w:szCs w:val="24"/>
          <w:lang w:eastAsia="en-US" w:bidi="en-US"/>
        </w:rPr>
        <w:t xml:space="preserve"> </w:t>
      </w:r>
      <w:r w:rsidRPr="0090110E">
        <w:rPr>
          <w:rFonts w:ascii="Times New Roman" w:eastAsia="Times New Roman" w:hAnsi="Times New Roman" w:cs="Times New Roman"/>
          <w:sz w:val="24"/>
          <w:szCs w:val="24"/>
          <w:lang w:eastAsia="en-US" w:bidi="en-US"/>
        </w:rPr>
        <w:t>праці,</w:t>
      </w:r>
      <w:r w:rsidRPr="0090110E">
        <w:rPr>
          <w:rFonts w:ascii="Times New Roman" w:eastAsia="Times New Roman" w:hAnsi="Times New Roman" w:cs="Times New Roman"/>
          <w:spacing w:val="-9"/>
          <w:sz w:val="24"/>
          <w:szCs w:val="24"/>
          <w:lang w:eastAsia="en-US" w:bidi="en-US"/>
        </w:rPr>
        <w:t xml:space="preserve"> </w:t>
      </w:r>
      <w:r w:rsidRPr="0090110E">
        <w:rPr>
          <w:rFonts w:ascii="Times New Roman" w:eastAsia="Times New Roman" w:hAnsi="Times New Roman" w:cs="Times New Roman"/>
          <w:sz w:val="24"/>
          <w:szCs w:val="24"/>
          <w:lang w:eastAsia="en-US" w:bidi="en-US"/>
        </w:rPr>
        <w:t>пожежної</w:t>
      </w:r>
      <w:r w:rsidRPr="0090110E">
        <w:rPr>
          <w:rFonts w:ascii="Times New Roman" w:eastAsia="Times New Roman" w:hAnsi="Times New Roman" w:cs="Times New Roman"/>
          <w:spacing w:val="-20"/>
          <w:sz w:val="24"/>
          <w:szCs w:val="24"/>
          <w:lang w:eastAsia="en-US" w:bidi="en-US"/>
        </w:rPr>
        <w:t xml:space="preserve"> </w:t>
      </w:r>
      <w:r w:rsidRPr="0090110E">
        <w:rPr>
          <w:rFonts w:ascii="Times New Roman" w:eastAsia="Times New Roman" w:hAnsi="Times New Roman" w:cs="Times New Roman"/>
          <w:sz w:val="24"/>
          <w:szCs w:val="24"/>
          <w:lang w:eastAsia="en-US" w:bidi="en-US"/>
        </w:rPr>
        <w:t>безпеки</w:t>
      </w:r>
      <w:r w:rsidRPr="0090110E">
        <w:rPr>
          <w:rFonts w:ascii="Times New Roman" w:eastAsia="Times New Roman" w:hAnsi="Times New Roman" w:cs="Times New Roman"/>
          <w:spacing w:val="-11"/>
          <w:sz w:val="24"/>
          <w:szCs w:val="24"/>
          <w:lang w:eastAsia="en-US" w:bidi="en-US"/>
        </w:rPr>
        <w:t xml:space="preserve">, </w:t>
      </w:r>
      <w:r w:rsidRPr="0090110E">
        <w:rPr>
          <w:rFonts w:ascii="Times New Roman" w:eastAsia="Times New Roman" w:hAnsi="Times New Roman" w:cs="Times New Roman"/>
          <w:sz w:val="24"/>
          <w:szCs w:val="24"/>
          <w:lang w:eastAsia="en-US" w:bidi="en-US"/>
        </w:rPr>
        <w:t>дотримання Правил дорожнього руху</w:t>
      </w:r>
      <w:r w:rsidRPr="0090110E">
        <w:rPr>
          <w:rFonts w:ascii="Times New Roman" w:eastAsia="Times New Roman" w:hAnsi="Times New Roman" w:cs="Times New Roman"/>
          <w:spacing w:val="2"/>
          <w:sz w:val="24"/>
          <w:szCs w:val="24"/>
          <w:lang w:eastAsia="en-US" w:bidi="en-US"/>
        </w:rPr>
        <w:t xml:space="preserve"> </w:t>
      </w:r>
      <w:r w:rsidRPr="0090110E">
        <w:rPr>
          <w:rFonts w:ascii="Times New Roman" w:hAnsi="Times New Roman" w:cs="Times New Roman"/>
          <w:bCs/>
          <w:sz w:val="24"/>
          <w:szCs w:val="24"/>
          <w:shd w:val="clear" w:color="auto" w:fill="FFFFFF"/>
          <w:lang w:eastAsia="ru-RU"/>
        </w:rPr>
        <w:t>України та інших держав, через які здійснюється доставка вантажу та/або до/з яких здійснюється доставка вантажу.</w:t>
      </w:r>
    </w:p>
    <w:p w14:paraId="0CA62FA3" w14:textId="77777777" w:rsidR="0090110E" w:rsidRPr="0090110E" w:rsidRDefault="0090110E" w:rsidP="0090110E">
      <w:pPr>
        <w:widowControl w:val="0"/>
        <w:numPr>
          <w:ilvl w:val="2"/>
          <w:numId w:val="15"/>
        </w:numPr>
        <w:tabs>
          <w:tab w:val="left" w:pos="142"/>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90110E">
        <w:rPr>
          <w:rFonts w:ascii="Times New Roman" w:eastAsia="Times New Roman" w:hAnsi="Times New Roman" w:cs="Times New Roman"/>
          <w:sz w:val="24"/>
          <w:szCs w:val="24"/>
          <w:lang w:eastAsia="en-US" w:bidi="en-US"/>
        </w:rPr>
        <w:t>Забезпечити проведення контролю стану здоров’я</w:t>
      </w:r>
      <w:r w:rsidRPr="0090110E">
        <w:rPr>
          <w:rFonts w:ascii="Times New Roman" w:eastAsia="Times New Roman" w:hAnsi="Times New Roman" w:cs="Times New Roman"/>
          <w:spacing w:val="-10"/>
          <w:sz w:val="24"/>
          <w:szCs w:val="24"/>
          <w:lang w:eastAsia="en-US" w:bidi="en-US"/>
        </w:rPr>
        <w:t xml:space="preserve"> </w:t>
      </w:r>
      <w:r w:rsidRPr="0090110E">
        <w:rPr>
          <w:rFonts w:ascii="Times New Roman" w:eastAsia="Times New Roman" w:hAnsi="Times New Roman" w:cs="Times New Roman"/>
          <w:sz w:val="24"/>
          <w:szCs w:val="24"/>
          <w:lang w:eastAsia="en-US" w:bidi="en-US"/>
        </w:rPr>
        <w:t>водіїв.</w:t>
      </w:r>
    </w:p>
    <w:p w14:paraId="5E7E29CC" w14:textId="77777777" w:rsidR="0090110E" w:rsidRPr="0090110E" w:rsidRDefault="0090110E" w:rsidP="0090110E">
      <w:pPr>
        <w:widowControl w:val="0"/>
        <w:numPr>
          <w:ilvl w:val="2"/>
          <w:numId w:val="15"/>
        </w:numPr>
        <w:tabs>
          <w:tab w:val="left" w:pos="142"/>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bookmarkStart w:id="13" w:name="_Hlk46746203"/>
      <w:r w:rsidRPr="0090110E">
        <w:rPr>
          <w:rFonts w:ascii="Times New Roman" w:eastAsia="Times New Roman" w:hAnsi="Times New Roman" w:cs="Times New Roman"/>
          <w:sz w:val="24"/>
          <w:szCs w:val="24"/>
          <w:lang w:eastAsia="en-US" w:bidi="en-US"/>
        </w:rPr>
        <w:t>Забезпечити дотримання всіх</w:t>
      </w:r>
      <w:bookmarkEnd w:id="13"/>
      <w:r w:rsidRPr="0090110E">
        <w:rPr>
          <w:rFonts w:ascii="Times New Roman" w:eastAsia="Times New Roman" w:hAnsi="Times New Roman" w:cs="Times New Roman"/>
          <w:sz w:val="24"/>
          <w:szCs w:val="24"/>
          <w:lang w:eastAsia="en-US" w:bidi="en-US"/>
        </w:rPr>
        <w:t xml:space="preserve"> заходів </w:t>
      </w:r>
      <w:r w:rsidRPr="0090110E">
        <w:rPr>
          <w:rFonts w:ascii="Times New Roman" w:eastAsia="Times New Roman" w:hAnsi="Times New Roman" w:cs="Times New Roman"/>
          <w:spacing w:val="-5"/>
          <w:sz w:val="24"/>
          <w:szCs w:val="24"/>
          <w:lang w:eastAsia="en-US" w:bidi="en-US"/>
        </w:rPr>
        <w:t xml:space="preserve">із </w:t>
      </w:r>
      <w:r w:rsidRPr="0090110E">
        <w:rPr>
          <w:rFonts w:ascii="Times New Roman" w:eastAsia="Times New Roman" w:hAnsi="Times New Roman" w:cs="Times New Roman"/>
          <w:sz w:val="24"/>
          <w:szCs w:val="24"/>
          <w:lang w:eastAsia="en-US" w:bidi="en-US"/>
        </w:rPr>
        <w:t>екологічної безпеки та захисту довкілля.</w:t>
      </w:r>
    </w:p>
    <w:p w14:paraId="2916700C" w14:textId="77777777" w:rsidR="0090110E" w:rsidRPr="0090110E" w:rsidRDefault="0090110E" w:rsidP="0090110E">
      <w:pPr>
        <w:widowControl w:val="0"/>
        <w:numPr>
          <w:ilvl w:val="2"/>
          <w:numId w:val="15"/>
        </w:numPr>
        <w:tabs>
          <w:tab w:val="left" w:pos="142"/>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90110E">
        <w:rPr>
          <w:rFonts w:ascii="Times New Roman" w:eastAsia="Times New Roman" w:hAnsi="Times New Roman" w:cs="Times New Roman"/>
          <w:sz w:val="24"/>
          <w:szCs w:val="24"/>
          <w:lang w:eastAsia="en-US" w:bidi="en-US"/>
        </w:rPr>
        <w:t>Вести оперативний контроль та облік перевезень вантажів Замовника. Надавати повну інформацію про рух та прибуття вантажів узгодженим способом. Вчасно повідомляти Замовника про кожну значну затримку при перевезенні вантажу, а також у разі аварії та втрати вантажу.</w:t>
      </w:r>
    </w:p>
    <w:p w14:paraId="5CD53647" w14:textId="77777777" w:rsidR="0090110E" w:rsidRPr="0090110E" w:rsidRDefault="0090110E" w:rsidP="0090110E">
      <w:pPr>
        <w:widowControl w:val="0"/>
        <w:numPr>
          <w:ilvl w:val="2"/>
          <w:numId w:val="15"/>
        </w:numPr>
        <w:tabs>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90110E">
        <w:rPr>
          <w:rFonts w:ascii="Times New Roman" w:eastAsia="Times New Roman" w:hAnsi="Times New Roman" w:cs="Times New Roman"/>
          <w:sz w:val="24"/>
          <w:szCs w:val="24"/>
          <w:lang w:eastAsia="en-US" w:bidi="en-US"/>
        </w:rPr>
        <w:t>Точно дотримуватись вказівок Замовника, що стосуються особливостей надання Послуг за Договором. Якщо вказівка Замовника заважає економній і безпечній доставці вантажу, Виконавець повинен негайно повідомити Замовника. Якщо Замовник наполягає на виконанні своєї вказівки, Виконавець виконує Заявку Замовника за письмовим узгодженням із Замовником (шляхом надсилання листів електронною поштою або іншими засобами зв’язку) та віднесенням усіх можливих ризиків на витрати Замовника або відмовляється від виконання такої Заявки.</w:t>
      </w:r>
    </w:p>
    <w:p w14:paraId="7A902B4A" w14:textId="77777777" w:rsidR="0090110E" w:rsidRPr="0090110E" w:rsidRDefault="0090110E" w:rsidP="0090110E">
      <w:pPr>
        <w:widowControl w:val="0"/>
        <w:numPr>
          <w:ilvl w:val="2"/>
          <w:numId w:val="15"/>
        </w:numPr>
        <w:tabs>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90110E">
        <w:rPr>
          <w:rFonts w:ascii="Times New Roman" w:eastAsia="Times New Roman" w:hAnsi="Times New Roman" w:cs="Times New Roman"/>
          <w:sz w:val="24"/>
          <w:szCs w:val="24"/>
          <w:lang w:eastAsia="en-US" w:bidi="en-US"/>
        </w:rPr>
        <w:t xml:space="preserve">Виконувати інші зобов’язання, передбачені чинним законодавством України та </w:t>
      </w:r>
      <w:r w:rsidRPr="0090110E">
        <w:rPr>
          <w:rFonts w:ascii="Times New Roman" w:eastAsia="Times New Roman" w:hAnsi="Times New Roman" w:cs="Times New Roman"/>
          <w:sz w:val="24"/>
          <w:szCs w:val="24"/>
          <w:lang w:bidi="en-US"/>
        </w:rPr>
        <w:t>іншими міжнародними нормативними актами, які регулюють надання Послуг</w:t>
      </w:r>
      <w:r w:rsidRPr="0090110E">
        <w:rPr>
          <w:rFonts w:ascii="Times New Roman" w:eastAsia="Times New Roman" w:hAnsi="Times New Roman" w:cs="Times New Roman"/>
          <w:sz w:val="24"/>
          <w:szCs w:val="24"/>
          <w:lang w:eastAsia="en-US" w:bidi="en-US"/>
        </w:rPr>
        <w:t>, Договором та додатками до нього.</w:t>
      </w:r>
    </w:p>
    <w:p w14:paraId="07D9AC80" w14:textId="77777777" w:rsidR="0090110E" w:rsidRPr="0090110E" w:rsidRDefault="0090110E" w:rsidP="0090110E">
      <w:pPr>
        <w:widowControl w:val="0"/>
        <w:numPr>
          <w:ilvl w:val="2"/>
          <w:numId w:val="15"/>
        </w:numPr>
        <w:tabs>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90110E">
        <w:rPr>
          <w:rFonts w:ascii="Times New Roman" w:eastAsia="Times New Roman" w:hAnsi="Times New Roman" w:cs="Times New Roman"/>
          <w:sz w:val="24"/>
          <w:szCs w:val="24"/>
          <w:lang w:eastAsia="en-US" w:bidi="en-US"/>
        </w:rPr>
        <w:t>Дотримуватись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44BB4C4B" w14:textId="77777777" w:rsidR="0090110E" w:rsidRPr="0090110E" w:rsidRDefault="0090110E" w:rsidP="0090110E">
      <w:pPr>
        <w:tabs>
          <w:tab w:val="left" w:pos="1276"/>
        </w:tabs>
        <w:spacing w:after="0" w:line="240" w:lineRule="auto"/>
        <w:ind w:right="-1" w:firstLine="567"/>
        <w:jc w:val="both"/>
        <w:rPr>
          <w:rFonts w:ascii="Times New Roman" w:eastAsia="Times New Roman" w:hAnsi="Times New Roman" w:cs="Times New Roman"/>
          <w:sz w:val="24"/>
          <w:szCs w:val="24"/>
        </w:rPr>
      </w:pPr>
      <w:r w:rsidRPr="0090110E">
        <w:rPr>
          <w:rFonts w:ascii="Times New Roman" w:eastAsia="Times New Roman" w:hAnsi="Times New Roman" w:cs="Times New Roman"/>
          <w:sz w:val="24"/>
          <w:szCs w:val="24"/>
        </w:rPr>
        <w:t xml:space="preserve">Законодавство про економічні санкції, що згадується у цьому Договорі,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w:t>
      </w:r>
      <w:r w:rsidRPr="0090110E">
        <w:rPr>
          <w:rFonts w:ascii="Times New Roman" w:eastAsia="Times New Roman" w:hAnsi="Times New Roman" w:cs="Times New Roman"/>
          <w:sz w:val="24"/>
          <w:szCs w:val="24"/>
        </w:rPr>
        <w:lastRenderedPageBreak/>
        <w:t>Європейським Союзом чи будь-якою його державою-учасницею та/або Швейцарією та/або Україною.</w:t>
      </w:r>
    </w:p>
    <w:p w14:paraId="606AB003" w14:textId="77777777" w:rsidR="0090110E" w:rsidRPr="0090110E" w:rsidRDefault="0090110E" w:rsidP="0090110E">
      <w:pPr>
        <w:widowControl w:val="0"/>
        <w:numPr>
          <w:ilvl w:val="2"/>
          <w:numId w:val="15"/>
        </w:numPr>
        <w:tabs>
          <w:tab w:val="left" w:pos="1276"/>
          <w:tab w:val="left" w:pos="1657"/>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90110E">
        <w:rPr>
          <w:rFonts w:ascii="Times New Roman" w:eastAsia="Times New Roman" w:hAnsi="Times New Roman" w:cs="Times New Roman"/>
          <w:sz w:val="24"/>
          <w:szCs w:val="24"/>
          <w:lang w:eastAsia="en-US" w:bidi="en-US"/>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77EF49F7" w14:textId="77777777" w:rsidR="0090110E" w:rsidRPr="0090110E" w:rsidRDefault="0090110E" w:rsidP="0090110E">
      <w:pPr>
        <w:widowControl w:val="0"/>
        <w:numPr>
          <w:ilvl w:val="2"/>
          <w:numId w:val="15"/>
        </w:numPr>
        <w:tabs>
          <w:tab w:val="left" w:pos="1276"/>
          <w:tab w:val="left" w:pos="1657"/>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90110E">
        <w:rPr>
          <w:rFonts w:ascii="Times New Roman" w:eastAsia="Times New Roman" w:hAnsi="Times New Roman" w:cs="Times New Roman"/>
          <w:sz w:val="24"/>
          <w:szCs w:val="24"/>
          <w:lang w:eastAsia="en-US" w:bidi="en-US"/>
        </w:rPr>
        <w:t xml:space="preserve">Дотримуватись Кодексу поведінки постачальників, викладених за посиланням: </w:t>
      </w:r>
      <w:hyperlink r:id="rId13" w:history="1">
        <w:r w:rsidRPr="0090110E">
          <w:rPr>
            <w:rFonts w:ascii="Times New Roman" w:eastAsia="Times New Roman" w:hAnsi="Times New Roman" w:cs="Times New Roman"/>
            <w:color w:val="0563C1"/>
            <w:sz w:val="24"/>
            <w:szCs w:val="24"/>
            <w:u w:val="single"/>
            <w:lang w:eastAsia="en-US" w:bidi="en-US"/>
          </w:rPr>
          <w:t>https://www.theglobalfund.org/media/3275/corporate_codeofconductforsuppliers_policy_en.pdf</w:t>
        </w:r>
      </w:hyperlink>
      <w:r w:rsidRPr="0090110E">
        <w:rPr>
          <w:rFonts w:ascii="Times New Roman" w:eastAsia="Times New Roman" w:hAnsi="Times New Roman" w:cs="Times New Roman"/>
          <w:sz w:val="24"/>
          <w:szCs w:val="24"/>
          <w:lang w:eastAsia="en-US" w:bidi="en-US"/>
        </w:rPr>
        <w:t>;</w:t>
      </w:r>
    </w:p>
    <w:p w14:paraId="31F571A2" w14:textId="77777777" w:rsidR="0090110E" w:rsidRPr="0090110E" w:rsidRDefault="0090110E" w:rsidP="0090110E">
      <w:pPr>
        <w:widowControl w:val="0"/>
        <w:numPr>
          <w:ilvl w:val="2"/>
          <w:numId w:val="15"/>
        </w:numPr>
        <w:tabs>
          <w:tab w:val="left" w:pos="1276"/>
          <w:tab w:val="left" w:pos="1657"/>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90110E">
        <w:rPr>
          <w:rFonts w:ascii="Times New Roman" w:hAnsi="Times New Roman" w:cs="Times New Roman"/>
          <w:sz w:val="24"/>
          <w:szCs w:val="24"/>
        </w:rPr>
        <w:t>Зупинити надання Послуг з моменту отримання повідомлення від Замовника, вказаного у пункті 5.5 цього Договору.</w:t>
      </w:r>
    </w:p>
    <w:p w14:paraId="301512B8" w14:textId="77777777" w:rsidR="0090110E" w:rsidRPr="0090110E" w:rsidRDefault="0090110E" w:rsidP="0090110E">
      <w:pPr>
        <w:widowControl w:val="0"/>
        <w:numPr>
          <w:ilvl w:val="2"/>
          <w:numId w:val="15"/>
        </w:numPr>
        <w:tabs>
          <w:tab w:val="left" w:pos="1276"/>
          <w:tab w:val="left" w:pos="1657"/>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90110E">
        <w:rPr>
          <w:rFonts w:ascii="Times New Roman" w:hAnsi="Times New Roman" w:cs="Times New Roman"/>
          <w:bCs/>
          <w:sz w:val="24"/>
          <w:szCs w:val="24"/>
          <w:shd w:val="clear" w:color="auto" w:fill="FFFFFF"/>
          <w:lang w:eastAsia="ru-RU"/>
        </w:rPr>
        <w:t>Забезпечити за власний рахунок проходження всіх митних процедур в</w:t>
      </w:r>
      <w:r w:rsidRPr="0090110E">
        <w:rPr>
          <w:rFonts w:ascii="Times New Roman" w:hAnsi="Times New Roman" w:cs="Times New Roman"/>
          <w:bCs/>
          <w:sz w:val="24"/>
          <w:szCs w:val="24"/>
          <w:shd w:val="clear" w:color="auto" w:fill="FFFFFF"/>
          <w:lang w:val="ru-RU" w:eastAsia="ru-RU"/>
        </w:rPr>
        <w:t xml:space="preserve"> </w:t>
      </w:r>
      <w:r w:rsidRPr="0090110E">
        <w:rPr>
          <w:rFonts w:ascii="Times New Roman" w:hAnsi="Times New Roman" w:cs="Times New Roman"/>
          <w:bCs/>
          <w:sz w:val="24"/>
          <w:szCs w:val="24"/>
          <w:shd w:val="clear" w:color="auto" w:fill="FFFFFF"/>
          <w:lang w:eastAsia="ru-RU"/>
        </w:rPr>
        <w:t xml:space="preserve">Україні та інших державах, через які здійснюється доставка вантажу та/або до/з яких здійснюється доставка вантажу, зокрема, але не виключно забезпечити декларування </w:t>
      </w:r>
      <w:r w:rsidRPr="0090110E">
        <w:rPr>
          <w:rFonts w:ascii="Times New Roman" w:hAnsi="Times New Roman" w:cs="Times New Roman"/>
          <w:sz w:val="24"/>
          <w:szCs w:val="24"/>
          <w:shd w:val="clear" w:color="auto" w:fill="FFFFFF"/>
          <w:lang w:eastAsia="ru-RU"/>
        </w:rPr>
        <w:t>вантажу</w:t>
      </w:r>
      <w:r w:rsidRPr="0090110E">
        <w:rPr>
          <w:rFonts w:ascii="Times New Roman" w:hAnsi="Times New Roman" w:cs="Times New Roman"/>
          <w:bCs/>
          <w:sz w:val="24"/>
          <w:szCs w:val="24"/>
          <w:shd w:val="clear" w:color="auto" w:fill="FFFFFF"/>
          <w:lang w:eastAsia="ru-RU"/>
        </w:rPr>
        <w:t xml:space="preserve"> на митниці в режимі «Експорт» та митного очищення в режимі «Імпорт».</w:t>
      </w:r>
    </w:p>
    <w:p w14:paraId="337BDF88" w14:textId="77777777" w:rsidR="0090110E" w:rsidRPr="0090110E" w:rsidRDefault="0090110E" w:rsidP="0090110E">
      <w:pPr>
        <w:widowControl w:val="0"/>
        <w:tabs>
          <w:tab w:val="left" w:pos="1276"/>
          <w:tab w:val="left" w:pos="1657"/>
        </w:tabs>
        <w:autoSpaceDE w:val="0"/>
        <w:autoSpaceDN w:val="0"/>
        <w:spacing w:after="0" w:line="240" w:lineRule="auto"/>
        <w:ind w:right="-1" w:firstLine="567"/>
        <w:jc w:val="both"/>
        <w:rPr>
          <w:rFonts w:ascii="Times New Roman" w:eastAsia="Times New Roman" w:hAnsi="Times New Roman" w:cs="Times New Roman"/>
          <w:sz w:val="24"/>
          <w:szCs w:val="24"/>
          <w:lang w:eastAsia="en-US" w:bidi="en-US"/>
        </w:rPr>
      </w:pPr>
      <w:r w:rsidRPr="0090110E">
        <w:rPr>
          <w:rFonts w:ascii="Times New Roman" w:hAnsi="Times New Roman" w:cs="Times New Roman"/>
          <w:bCs/>
          <w:sz w:val="24"/>
          <w:szCs w:val="24"/>
          <w:shd w:val="clear" w:color="auto" w:fill="FFFFFF"/>
          <w:lang w:eastAsia="ru-RU"/>
        </w:rPr>
        <w:t>Митне очищення вантажу на території Німеччини, здійснюється за рахунок Виконавця, митним брокером установою-отримувачем вантажу.</w:t>
      </w:r>
    </w:p>
    <w:p w14:paraId="323B3135" w14:textId="77777777" w:rsidR="0090110E" w:rsidRPr="0090110E" w:rsidRDefault="0090110E" w:rsidP="0090110E">
      <w:pPr>
        <w:widowControl w:val="0"/>
        <w:numPr>
          <w:ilvl w:val="1"/>
          <w:numId w:val="14"/>
        </w:numPr>
        <w:tabs>
          <w:tab w:val="left" w:pos="1276"/>
        </w:tabs>
        <w:autoSpaceDE w:val="0"/>
        <w:autoSpaceDN w:val="0"/>
        <w:spacing w:after="0" w:line="240" w:lineRule="auto"/>
        <w:ind w:left="0" w:firstLine="567"/>
        <w:jc w:val="both"/>
        <w:rPr>
          <w:rFonts w:ascii="Times New Roman" w:eastAsia="Times New Roman" w:hAnsi="Times New Roman" w:cs="Times New Roman"/>
          <w:b/>
          <w:bCs/>
          <w:sz w:val="24"/>
          <w:szCs w:val="24"/>
          <w:lang w:eastAsia="en-US" w:bidi="en-US"/>
        </w:rPr>
      </w:pPr>
      <w:r w:rsidRPr="0090110E">
        <w:rPr>
          <w:rFonts w:ascii="Times New Roman" w:eastAsia="Times New Roman" w:hAnsi="Times New Roman" w:cs="Times New Roman"/>
          <w:b/>
          <w:bCs/>
          <w:sz w:val="24"/>
          <w:szCs w:val="24"/>
          <w:lang w:eastAsia="en-US" w:bidi="en-US"/>
        </w:rPr>
        <w:t>Виконавець має</w:t>
      </w:r>
      <w:r w:rsidRPr="0090110E">
        <w:rPr>
          <w:rFonts w:ascii="Times New Roman" w:eastAsia="Times New Roman" w:hAnsi="Times New Roman" w:cs="Times New Roman"/>
          <w:b/>
          <w:bCs/>
          <w:spacing w:val="-4"/>
          <w:sz w:val="24"/>
          <w:szCs w:val="24"/>
          <w:lang w:eastAsia="en-US" w:bidi="en-US"/>
        </w:rPr>
        <w:t xml:space="preserve"> </w:t>
      </w:r>
      <w:r w:rsidRPr="0090110E">
        <w:rPr>
          <w:rFonts w:ascii="Times New Roman" w:eastAsia="Times New Roman" w:hAnsi="Times New Roman" w:cs="Times New Roman"/>
          <w:b/>
          <w:bCs/>
          <w:sz w:val="24"/>
          <w:szCs w:val="24"/>
          <w:lang w:eastAsia="en-US" w:bidi="en-US"/>
        </w:rPr>
        <w:t>право:</w:t>
      </w:r>
    </w:p>
    <w:p w14:paraId="23DB9F10" w14:textId="77777777" w:rsidR="0090110E" w:rsidRPr="0090110E" w:rsidRDefault="0090110E" w:rsidP="0090110E">
      <w:pPr>
        <w:widowControl w:val="0"/>
        <w:tabs>
          <w:tab w:val="left" w:pos="1276"/>
        </w:tabs>
        <w:autoSpaceDE w:val="0"/>
        <w:autoSpaceDN w:val="0"/>
        <w:spacing w:after="0" w:line="240" w:lineRule="auto"/>
        <w:ind w:right="-1" w:firstLine="567"/>
        <w:jc w:val="both"/>
        <w:rPr>
          <w:rFonts w:ascii="Times New Roman" w:eastAsia="Times New Roman" w:hAnsi="Times New Roman" w:cs="Times New Roman"/>
          <w:sz w:val="24"/>
          <w:szCs w:val="24"/>
          <w:lang w:eastAsia="en-US" w:bidi="en-US"/>
        </w:rPr>
      </w:pPr>
      <w:r w:rsidRPr="0090110E">
        <w:rPr>
          <w:rFonts w:ascii="Times New Roman" w:eastAsia="Times New Roman" w:hAnsi="Times New Roman" w:cs="Times New Roman"/>
          <w:sz w:val="24"/>
          <w:szCs w:val="24"/>
          <w:lang w:eastAsia="en-US" w:bidi="en-US"/>
        </w:rPr>
        <w:t>6.2.1.</w:t>
      </w:r>
      <w:r w:rsidRPr="0090110E">
        <w:rPr>
          <w:rFonts w:ascii="Times New Roman" w:eastAsia="Times New Roman" w:hAnsi="Times New Roman" w:cs="Times New Roman"/>
          <w:spacing w:val="-35"/>
          <w:sz w:val="24"/>
          <w:szCs w:val="24"/>
          <w:lang w:eastAsia="en-US" w:bidi="en-US"/>
        </w:rPr>
        <w:t xml:space="preserve"> </w:t>
      </w:r>
      <w:r w:rsidRPr="0090110E">
        <w:rPr>
          <w:rFonts w:ascii="Times New Roman" w:eastAsia="Times New Roman" w:hAnsi="Times New Roman" w:cs="Times New Roman"/>
          <w:sz w:val="24"/>
          <w:szCs w:val="24"/>
          <w:lang w:eastAsia="en-US" w:bidi="en-US"/>
        </w:rPr>
        <w:t>Своєчасно</w:t>
      </w:r>
      <w:r w:rsidRPr="0090110E">
        <w:rPr>
          <w:rFonts w:ascii="Times New Roman" w:eastAsia="Times New Roman" w:hAnsi="Times New Roman" w:cs="Times New Roman"/>
          <w:spacing w:val="2"/>
          <w:sz w:val="24"/>
          <w:szCs w:val="24"/>
          <w:lang w:eastAsia="en-US" w:bidi="en-US"/>
        </w:rPr>
        <w:t xml:space="preserve"> </w:t>
      </w:r>
      <w:r w:rsidRPr="0090110E">
        <w:rPr>
          <w:rFonts w:ascii="Times New Roman" w:eastAsia="Times New Roman" w:hAnsi="Times New Roman" w:cs="Times New Roman"/>
          <w:sz w:val="24"/>
          <w:szCs w:val="24"/>
          <w:lang w:eastAsia="en-US" w:bidi="en-US"/>
        </w:rPr>
        <w:t>та</w:t>
      </w:r>
      <w:r w:rsidRPr="0090110E">
        <w:rPr>
          <w:rFonts w:ascii="Times New Roman" w:eastAsia="Times New Roman" w:hAnsi="Times New Roman" w:cs="Times New Roman"/>
          <w:spacing w:val="-4"/>
          <w:sz w:val="24"/>
          <w:szCs w:val="24"/>
          <w:lang w:eastAsia="en-US" w:bidi="en-US"/>
        </w:rPr>
        <w:t xml:space="preserve"> </w:t>
      </w:r>
      <w:r w:rsidRPr="0090110E">
        <w:rPr>
          <w:rFonts w:ascii="Times New Roman" w:eastAsia="Times New Roman" w:hAnsi="Times New Roman" w:cs="Times New Roman"/>
          <w:sz w:val="24"/>
          <w:szCs w:val="24"/>
          <w:lang w:eastAsia="en-US" w:bidi="en-US"/>
        </w:rPr>
        <w:t>в</w:t>
      </w:r>
      <w:r w:rsidRPr="0090110E">
        <w:rPr>
          <w:rFonts w:ascii="Times New Roman" w:eastAsia="Times New Roman" w:hAnsi="Times New Roman" w:cs="Times New Roman"/>
          <w:spacing w:val="2"/>
          <w:sz w:val="24"/>
          <w:szCs w:val="24"/>
          <w:lang w:eastAsia="en-US" w:bidi="en-US"/>
        </w:rPr>
        <w:t xml:space="preserve"> </w:t>
      </w:r>
      <w:r w:rsidRPr="0090110E">
        <w:rPr>
          <w:rFonts w:ascii="Times New Roman" w:eastAsia="Times New Roman" w:hAnsi="Times New Roman" w:cs="Times New Roman"/>
          <w:sz w:val="24"/>
          <w:szCs w:val="24"/>
          <w:lang w:eastAsia="en-US" w:bidi="en-US"/>
        </w:rPr>
        <w:t>повному</w:t>
      </w:r>
      <w:r w:rsidRPr="0090110E">
        <w:rPr>
          <w:rFonts w:ascii="Times New Roman" w:eastAsia="Times New Roman" w:hAnsi="Times New Roman" w:cs="Times New Roman"/>
          <w:spacing w:val="-8"/>
          <w:sz w:val="24"/>
          <w:szCs w:val="24"/>
          <w:lang w:eastAsia="en-US" w:bidi="en-US"/>
        </w:rPr>
        <w:t xml:space="preserve"> </w:t>
      </w:r>
      <w:r w:rsidRPr="0090110E">
        <w:rPr>
          <w:rFonts w:ascii="Times New Roman" w:eastAsia="Times New Roman" w:hAnsi="Times New Roman" w:cs="Times New Roman"/>
          <w:sz w:val="24"/>
          <w:szCs w:val="24"/>
          <w:lang w:eastAsia="en-US" w:bidi="en-US"/>
        </w:rPr>
        <w:t>обсязі</w:t>
      </w:r>
      <w:r w:rsidRPr="0090110E">
        <w:rPr>
          <w:rFonts w:ascii="Times New Roman" w:eastAsia="Times New Roman" w:hAnsi="Times New Roman" w:cs="Times New Roman"/>
          <w:spacing w:val="-8"/>
          <w:sz w:val="24"/>
          <w:szCs w:val="24"/>
          <w:lang w:eastAsia="en-US" w:bidi="en-US"/>
        </w:rPr>
        <w:t xml:space="preserve"> </w:t>
      </w:r>
      <w:r w:rsidRPr="0090110E">
        <w:rPr>
          <w:rFonts w:ascii="Times New Roman" w:eastAsia="Times New Roman" w:hAnsi="Times New Roman" w:cs="Times New Roman"/>
          <w:sz w:val="24"/>
          <w:szCs w:val="24"/>
          <w:lang w:eastAsia="en-US" w:bidi="en-US"/>
        </w:rPr>
        <w:t>отримувати</w:t>
      </w:r>
      <w:r w:rsidRPr="0090110E">
        <w:rPr>
          <w:rFonts w:ascii="Times New Roman" w:eastAsia="Times New Roman" w:hAnsi="Times New Roman" w:cs="Times New Roman"/>
          <w:spacing w:val="3"/>
          <w:sz w:val="24"/>
          <w:szCs w:val="24"/>
          <w:lang w:eastAsia="en-US" w:bidi="en-US"/>
        </w:rPr>
        <w:t xml:space="preserve"> </w:t>
      </w:r>
      <w:r w:rsidRPr="0090110E">
        <w:rPr>
          <w:rFonts w:ascii="Times New Roman" w:eastAsia="Times New Roman" w:hAnsi="Times New Roman" w:cs="Times New Roman"/>
          <w:sz w:val="24"/>
          <w:szCs w:val="24"/>
          <w:lang w:eastAsia="en-US" w:bidi="en-US"/>
        </w:rPr>
        <w:t>плату</w:t>
      </w:r>
      <w:r w:rsidRPr="0090110E">
        <w:rPr>
          <w:rFonts w:ascii="Times New Roman" w:eastAsia="Times New Roman" w:hAnsi="Times New Roman" w:cs="Times New Roman"/>
          <w:spacing w:val="-9"/>
          <w:sz w:val="24"/>
          <w:szCs w:val="24"/>
          <w:lang w:eastAsia="en-US" w:bidi="en-US"/>
        </w:rPr>
        <w:t xml:space="preserve"> </w:t>
      </w:r>
      <w:r w:rsidRPr="0090110E">
        <w:rPr>
          <w:rFonts w:ascii="Times New Roman" w:eastAsia="Times New Roman" w:hAnsi="Times New Roman" w:cs="Times New Roman"/>
          <w:sz w:val="24"/>
          <w:szCs w:val="24"/>
          <w:lang w:eastAsia="en-US" w:bidi="en-US"/>
        </w:rPr>
        <w:t>за надані</w:t>
      </w:r>
      <w:r w:rsidRPr="0090110E">
        <w:rPr>
          <w:rFonts w:ascii="Times New Roman" w:eastAsia="Times New Roman" w:hAnsi="Times New Roman" w:cs="Times New Roman"/>
          <w:spacing w:val="-7"/>
          <w:sz w:val="24"/>
          <w:szCs w:val="24"/>
          <w:lang w:eastAsia="en-US" w:bidi="en-US"/>
        </w:rPr>
        <w:t xml:space="preserve"> </w:t>
      </w:r>
      <w:r w:rsidRPr="0090110E">
        <w:rPr>
          <w:rFonts w:ascii="Times New Roman" w:eastAsia="Times New Roman" w:hAnsi="Times New Roman" w:cs="Times New Roman"/>
          <w:sz w:val="24"/>
          <w:szCs w:val="24"/>
          <w:lang w:eastAsia="en-US" w:bidi="en-US"/>
        </w:rPr>
        <w:t>Послуги</w:t>
      </w:r>
      <w:r w:rsidRPr="0090110E">
        <w:rPr>
          <w:rFonts w:ascii="Times New Roman" w:eastAsia="Times New Roman" w:hAnsi="Times New Roman" w:cs="Times New Roman"/>
          <w:spacing w:val="2"/>
          <w:sz w:val="24"/>
          <w:szCs w:val="24"/>
          <w:lang w:eastAsia="en-US" w:bidi="en-US"/>
        </w:rPr>
        <w:t xml:space="preserve"> </w:t>
      </w:r>
      <w:r w:rsidRPr="0090110E">
        <w:rPr>
          <w:rFonts w:ascii="Times New Roman" w:eastAsia="Times New Roman" w:hAnsi="Times New Roman" w:cs="Times New Roman"/>
          <w:sz w:val="24"/>
          <w:szCs w:val="24"/>
          <w:lang w:eastAsia="en-US" w:bidi="en-US"/>
        </w:rPr>
        <w:t>в</w:t>
      </w:r>
      <w:r w:rsidRPr="0090110E">
        <w:rPr>
          <w:rFonts w:ascii="Times New Roman" w:eastAsia="Times New Roman" w:hAnsi="Times New Roman" w:cs="Times New Roman"/>
          <w:spacing w:val="-1"/>
          <w:sz w:val="24"/>
          <w:szCs w:val="24"/>
          <w:lang w:eastAsia="en-US" w:bidi="en-US"/>
        </w:rPr>
        <w:t xml:space="preserve"> </w:t>
      </w:r>
      <w:r w:rsidRPr="0090110E">
        <w:rPr>
          <w:rFonts w:ascii="Times New Roman" w:eastAsia="Times New Roman" w:hAnsi="Times New Roman" w:cs="Times New Roman"/>
          <w:sz w:val="24"/>
          <w:szCs w:val="24"/>
          <w:lang w:eastAsia="en-US" w:bidi="en-US"/>
        </w:rPr>
        <w:t>порядку</w:t>
      </w:r>
      <w:r w:rsidRPr="0090110E">
        <w:rPr>
          <w:rFonts w:ascii="Times New Roman" w:eastAsia="Times New Roman" w:hAnsi="Times New Roman" w:cs="Times New Roman"/>
          <w:spacing w:val="3"/>
          <w:sz w:val="24"/>
          <w:szCs w:val="24"/>
          <w:lang w:eastAsia="en-US" w:bidi="en-US"/>
        </w:rPr>
        <w:t xml:space="preserve"> </w:t>
      </w:r>
      <w:r w:rsidRPr="0090110E">
        <w:rPr>
          <w:rFonts w:ascii="Times New Roman" w:eastAsia="Times New Roman" w:hAnsi="Times New Roman" w:cs="Times New Roman"/>
          <w:sz w:val="24"/>
          <w:szCs w:val="24"/>
          <w:lang w:eastAsia="en-US" w:bidi="en-US"/>
        </w:rPr>
        <w:t>та на умовах, передбачених цим</w:t>
      </w:r>
      <w:r w:rsidRPr="0090110E">
        <w:rPr>
          <w:rFonts w:ascii="Times New Roman" w:eastAsia="Times New Roman" w:hAnsi="Times New Roman" w:cs="Times New Roman"/>
          <w:spacing w:val="5"/>
          <w:sz w:val="24"/>
          <w:szCs w:val="24"/>
          <w:lang w:eastAsia="en-US" w:bidi="en-US"/>
        </w:rPr>
        <w:t xml:space="preserve"> </w:t>
      </w:r>
      <w:r w:rsidRPr="0090110E">
        <w:rPr>
          <w:rFonts w:ascii="Times New Roman" w:eastAsia="Times New Roman" w:hAnsi="Times New Roman" w:cs="Times New Roman"/>
          <w:sz w:val="24"/>
          <w:szCs w:val="24"/>
          <w:lang w:eastAsia="en-US" w:bidi="en-US"/>
        </w:rPr>
        <w:t>Договором.</w:t>
      </w:r>
    </w:p>
    <w:p w14:paraId="3B71F65D" w14:textId="77777777" w:rsidR="0090110E" w:rsidRPr="0090110E" w:rsidRDefault="0090110E" w:rsidP="0090110E">
      <w:pPr>
        <w:widowControl w:val="0"/>
        <w:numPr>
          <w:ilvl w:val="2"/>
          <w:numId w:val="14"/>
        </w:numPr>
        <w:tabs>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90110E">
        <w:rPr>
          <w:rFonts w:ascii="Times New Roman" w:eastAsia="Times New Roman" w:hAnsi="Times New Roman" w:cs="Times New Roman"/>
          <w:spacing w:val="-3"/>
          <w:sz w:val="24"/>
          <w:szCs w:val="24"/>
          <w:lang w:eastAsia="en-US" w:bidi="en-US"/>
        </w:rPr>
        <w:t xml:space="preserve">На </w:t>
      </w:r>
      <w:r w:rsidRPr="0090110E">
        <w:rPr>
          <w:rFonts w:ascii="Times New Roman" w:eastAsia="Times New Roman" w:hAnsi="Times New Roman" w:cs="Times New Roman"/>
          <w:spacing w:val="-4"/>
          <w:sz w:val="24"/>
          <w:szCs w:val="24"/>
          <w:lang w:eastAsia="en-US" w:bidi="en-US"/>
        </w:rPr>
        <w:t xml:space="preserve">дострокове </w:t>
      </w:r>
      <w:r w:rsidRPr="0090110E">
        <w:rPr>
          <w:rFonts w:ascii="Times New Roman" w:eastAsia="Times New Roman" w:hAnsi="Times New Roman" w:cs="Times New Roman"/>
          <w:spacing w:val="-5"/>
          <w:sz w:val="24"/>
          <w:szCs w:val="24"/>
          <w:lang w:eastAsia="en-US" w:bidi="en-US"/>
        </w:rPr>
        <w:t xml:space="preserve">надання Послуг </w:t>
      </w:r>
      <w:r w:rsidRPr="0090110E">
        <w:rPr>
          <w:rFonts w:ascii="Times New Roman" w:eastAsia="Times New Roman" w:hAnsi="Times New Roman" w:cs="Times New Roman"/>
          <w:sz w:val="24"/>
          <w:szCs w:val="24"/>
          <w:lang w:eastAsia="en-US" w:bidi="en-US"/>
        </w:rPr>
        <w:t xml:space="preserve">за </w:t>
      </w:r>
      <w:r w:rsidRPr="0090110E">
        <w:rPr>
          <w:rFonts w:ascii="Times New Roman" w:eastAsia="Times New Roman" w:hAnsi="Times New Roman" w:cs="Times New Roman"/>
          <w:spacing w:val="-4"/>
          <w:sz w:val="24"/>
          <w:szCs w:val="24"/>
          <w:lang w:eastAsia="en-US" w:bidi="en-US"/>
        </w:rPr>
        <w:t xml:space="preserve">письмовим </w:t>
      </w:r>
      <w:r w:rsidRPr="0090110E">
        <w:rPr>
          <w:rFonts w:ascii="Times New Roman" w:eastAsia="Times New Roman" w:hAnsi="Times New Roman" w:cs="Times New Roman"/>
          <w:spacing w:val="-5"/>
          <w:sz w:val="24"/>
          <w:szCs w:val="24"/>
          <w:lang w:eastAsia="en-US" w:bidi="en-US"/>
        </w:rPr>
        <w:t>погодженням</w:t>
      </w:r>
      <w:r w:rsidRPr="0090110E">
        <w:rPr>
          <w:rFonts w:ascii="Times New Roman" w:eastAsia="Times New Roman" w:hAnsi="Times New Roman" w:cs="Times New Roman"/>
          <w:spacing w:val="-30"/>
          <w:sz w:val="24"/>
          <w:szCs w:val="24"/>
          <w:lang w:eastAsia="en-US" w:bidi="en-US"/>
        </w:rPr>
        <w:t xml:space="preserve"> </w:t>
      </w:r>
      <w:r w:rsidRPr="0090110E">
        <w:rPr>
          <w:rFonts w:ascii="Times New Roman" w:eastAsia="Times New Roman" w:hAnsi="Times New Roman" w:cs="Times New Roman"/>
          <w:spacing w:val="-5"/>
          <w:sz w:val="24"/>
          <w:szCs w:val="24"/>
          <w:lang w:eastAsia="en-US" w:bidi="en-US"/>
        </w:rPr>
        <w:t>Замовника.</w:t>
      </w:r>
    </w:p>
    <w:p w14:paraId="1E05278D" w14:textId="77777777" w:rsidR="0090110E" w:rsidRPr="0090110E" w:rsidRDefault="0090110E" w:rsidP="0090110E">
      <w:pPr>
        <w:widowControl w:val="0"/>
        <w:numPr>
          <w:ilvl w:val="2"/>
          <w:numId w:val="14"/>
        </w:numPr>
        <w:tabs>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90110E">
        <w:rPr>
          <w:rFonts w:ascii="Times New Roman" w:hAnsi="Times New Roman" w:cs="Times New Roman"/>
          <w:color w:val="000000"/>
          <w:sz w:val="24"/>
        </w:rPr>
        <w:t>Вимагати від Замовника надання інформації та документів, що необхідні Виконавцю для надання Послуг за цим Договором, в тому числі, але не виключно для митного оформлення вантажів.</w:t>
      </w:r>
    </w:p>
    <w:p w14:paraId="46CB16ED" w14:textId="77777777" w:rsidR="0090110E" w:rsidRPr="0090110E" w:rsidRDefault="0090110E" w:rsidP="0090110E">
      <w:pPr>
        <w:widowControl w:val="0"/>
        <w:numPr>
          <w:ilvl w:val="2"/>
          <w:numId w:val="14"/>
        </w:numPr>
        <w:tabs>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90110E">
        <w:rPr>
          <w:rFonts w:ascii="Times New Roman" w:eastAsia="Times New Roman" w:hAnsi="Times New Roman" w:cs="Times New Roman"/>
          <w:sz w:val="24"/>
          <w:szCs w:val="24"/>
          <w:lang w:eastAsia="en-US" w:bidi="en-US"/>
        </w:rPr>
        <w:t>Залучати третю сторону (</w:t>
      </w:r>
      <w:proofErr w:type="spellStart"/>
      <w:r w:rsidRPr="0090110E">
        <w:rPr>
          <w:rFonts w:ascii="Times New Roman" w:eastAsia="Times New Roman" w:hAnsi="Times New Roman" w:cs="Times New Roman"/>
          <w:sz w:val="24"/>
          <w:szCs w:val="24"/>
          <w:lang w:eastAsia="en-US" w:bidi="en-US"/>
        </w:rPr>
        <w:t>субвиконавця</w:t>
      </w:r>
      <w:proofErr w:type="spellEnd"/>
      <w:r w:rsidRPr="0090110E">
        <w:rPr>
          <w:rFonts w:ascii="Times New Roman" w:eastAsia="Times New Roman" w:hAnsi="Times New Roman" w:cs="Times New Roman"/>
          <w:sz w:val="24"/>
          <w:szCs w:val="24"/>
          <w:lang w:eastAsia="en-US" w:bidi="en-US"/>
        </w:rPr>
        <w:t>) для забезпечення повного, якісного та вчасного виконання замовлення відповідно до Заявки Замовника.</w:t>
      </w:r>
    </w:p>
    <w:p w14:paraId="783B5F9B" w14:textId="77777777" w:rsidR="0090110E" w:rsidRPr="0090110E" w:rsidRDefault="0090110E" w:rsidP="0090110E">
      <w:pPr>
        <w:widowControl w:val="0"/>
        <w:numPr>
          <w:ilvl w:val="1"/>
          <w:numId w:val="14"/>
        </w:numPr>
        <w:tabs>
          <w:tab w:val="left" w:pos="1276"/>
        </w:tabs>
        <w:autoSpaceDE w:val="0"/>
        <w:autoSpaceDN w:val="0"/>
        <w:spacing w:after="0" w:line="240" w:lineRule="auto"/>
        <w:ind w:left="0" w:right="-1" w:firstLine="567"/>
        <w:jc w:val="both"/>
        <w:outlineLvl w:val="0"/>
        <w:rPr>
          <w:rFonts w:ascii="Times New Roman" w:eastAsia="Times New Roman" w:hAnsi="Times New Roman" w:cs="Times New Roman"/>
          <w:b/>
          <w:bCs/>
          <w:sz w:val="24"/>
          <w:szCs w:val="24"/>
          <w:lang w:eastAsia="en-US" w:bidi="en-US"/>
        </w:rPr>
      </w:pPr>
      <w:r w:rsidRPr="0090110E">
        <w:rPr>
          <w:rFonts w:ascii="Times New Roman" w:eastAsia="Times New Roman" w:hAnsi="Times New Roman" w:cs="Times New Roman"/>
          <w:b/>
          <w:bCs/>
          <w:sz w:val="24"/>
          <w:szCs w:val="24"/>
          <w:lang w:eastAsia="en-US" w:bidi="en-US"/>
        </w:rPr>
        <w:t>Замовник</w:t>
      </w:r>
      <w:r w:rsidRPr="0090110E">
        <w:rPr>
          <w:rFonts w:ascii="Times New Roman" w:eastAsia="Times New Roman" w:hAnsi="Times New Roman" w:cs="Times New Roman"/>
          <w:b/>
          <w:bCs/>
          <w:spacing w:val="1"/>
          <w:sz w:val="24"/>
          <w:szCs w:val="24"/>
          <w:lang w:eastAsia="en-US" w:bidi="en-US"/>
        </w:rPr>
        <w:t xml:space="preserve"> </w:t>
      </w:r>
      <w:r w:rsidRPr="0090110E">
        <w:rPr>
          <w:rFonts w:ascii="Times New Roman" w:eastAsia="Times New Roman" w:hAnsi="Times New Roman" w:cs="Times New Roman"/>
          <w:b/>
          <w:bCs/>
          <w:sz w:val="24"/>
          <w:szCs w:val="24"/>
          <w:lang w:eastAsia="en-US" w:bidi="en-US"/>
        </w:rPr>
        <w:t>зобов’язаний:</w:t>
      </w:r>
    </w:p>
    <w:p w14:paraId="18CFB186" w14:textId="77777777" w:rsidR="0090110E" w:rsidRPr="0090110E" w:rsidRDefault="0090110E" w:rsidP="0090110E">
      <w:pPr>
        <w:widowControl w:val="0"/>
        <w:numPr>
          <w:ilvl w:val="2"/>
          <w:numId w:val="13"/>
        </w:numPr>
        <w:tabs>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90110E">
        <w:rPr>
          <w:rFonts w:ascii="Times New Roman" w:eastAsia="Times New Roman" w:hAnsi="Times New Roman" w:cs="Times New Roman"/>
          <w:sz w:val="24"/>
          <w:szCs w:val="24"/>
          <w:lang w:eastAsia="en-US" w:bidi="en-US"/>
        </w:rPr>
        <w:t>Надавати Виконавцю Заявки на надання Послуг не пізніше, ніж за 7 (сім) календарних днів до бажаного часу надання</w:t>
      </w:r>
      <w:r w:rsidRPr="0090110E">
        <w:rPr>
          <w:rFonts w:ascii="Times New Roman" w:eastAsia="Times New Roman" w:hAnsi="Times New Roman" w:cs="Times New Roman"/>
          <w:spacing w:val="-22"/>
          <w:sz w:val="24"/>
          <w:szCs w:val="24"/>
          <w:lang w:eastAsia="en-US" w:bidi="en-US"/>
        </w:rPr>
        <w:t xml:space="preserve"> </w:t>
      </w:r>
      <w:r w:rsidRPr="0090110E">
        <w:rPr>
          <w:rFonts w:ascii="Times New Roman" w:eastAsia="Times New Roman" w:hAnsi="Times New Roman" w:cs="Times New Roman"/>
          <w:sz w:val="24"/>
          <w:szCs w:val="24"/>
          <w:lang w:eastAsia="en-US" w:bidi="en-US"/>
        </w:rPr>
        <w:t>Послуг.</w:t>
      </w:r>
    </w:p>
    <w:p w14:paraId="72DA3107" w14:textId="77777777" w:rsidR="0090110E" w:rsidRPr="0090110E" w:rsidRDefault="0090110E" w:rsidP="0090110E">
      <w:pPr>
        <w:widowControl w:val="0"/>
        <w:numPr>
          <w:ilvl w:val="2"/>
          <w:numId w:val="13"/>
        </w:numPr>
        <w:tabs>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90110E">
        <w:rPr>
          <w:rFonts w:ascii="Times New Roman" w:eastAsia="Times New Roman" w:hAnsi="Times New Roman" w:cs="Times New Roman"/>
          <w:sz w:val="24"/>
          <w:szCs w:val="24"/>
          <w:lang w:eastAsia="en-US" w:bidi="en-US"/>
        </w:rPr>
        <w:t xml:space="preserve">Призначити відповідальну особу за надання Заявки, контроль </w:t>
      </w:r>
      <w:r w:rsidRPr="0090110E">
        <w:rPr>
          <w:rFonts w:ascii="Times New Roman" w:eastAsia="Times New Roman" w:hAnsi="Times New Roman" w:cs="Times New Roman"/>
          <w:spacing w:val="-3"/>
          <w:sz w:val="24"/>
          <w:szCs w:val="24"/>
          <w:lang w:eastAsia="en-US" w:bidi="en-US"/>
        </w:rPr>
        <w:t xml:space="preserve">їх </w:t>
      </w:r>
      <w:r w:rsidRPr="0090110E">
        <w:rPr>
          <w:rFonts w:ascii="Times New Roman" w:eastAsia="Times New Roman" w:hAnsi="Times New Roman" w:cs="Times New Roman"/>
          <w:sz w:val="24"/>
          <w:szCs w:val="24"/>
          <w:lang w:eastAsia="en-US" w:bidi="en-US"/>
        </w:rPr>
        <w:t>виконання та візування Акту приймання-передачі</w:t>
      </w:r>
      <w:r w:rsidRPr="0090110E">
        <w:rPr>
          <w:rFonts w:ascii="Times New Roman" w:eastAsia="Times New Roman" w:hAnsi="Times New Roman" w:cs="Times New Roman"/>
          <w:spacing w:val="-7"/>
          <w:sz w:val="24"/>
          <w:szCs w:val="24"/>
          <w:lang w:eastAsia="en-US" w:bidi="en-US"/>
        </w:rPr>
        <w:t xml:space="preserve"> наданих </w:t>
      </w:r>
      <w:r w:rsidRPr="0090110E">
        <w:rPr>
          <w:rFonts w:ascii="Times New Roman" w:eastAsia="Times New Roman" w:hAnsi="Times New Roman" w:cs="Times New Roman"/>
          <w:sz w:val="24"/>
          <w:szCs w:val="24"/>
          <w:lang w:eastAsia="en-US" w:bidi="en-US"/>
        </w:rPr>
        <w:t>послуг.</w:t>
      </w:r>
    </w:p>
    <w:p w14:paraId="3797C118" w14:textId="77777777" w:rsidR="0090110E" w:rsidRPr="0090110E" w:rsidRDefault="0090110E" w:rsidP="0090110E">
      <w:pPr>
        <w:widowControl w:val="0"/>
        <w:numPr>
          <w:ilvl w:val="2"/>
          <w:numId w:val="13"/>
        </w:numPr>
        <w:tabs>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90110E">
        <w:rPr>
          <w:rFonts w:ascii="Times New Roman" w:eastAsia="Times New Roman" w:hAnsi="Times New Roman" w:cs="Times New Roman"/>
          <w:sz w:val="24"/>
          <w:szCs w:val="24"/>
          <w:lang w:eastAsia="en-US" w:bidi="en-US"/>
        </w:rPr>
        <w:t>У</w:t>
      </w:r>
      <w:r w:rsidRPr="0090110E">
        <w:rPr>
          <w:rFonts w:ascii="Times New Roman" w:eastAsia="Times New Roman" w:hAnsi="Times New Roman" w:cs="Times New Roman"/>
          <w:spacing w:val="-13"/>
          <w:sz w:val="24"/>
          <w:szCs w:val="24"/>
          <w:lang w:eastAsia="en-US" w:bidi="en-US"/>
        </w:rPr>
        <w:t xml:space="preserve"> </w:t>
      </w:r>
      <w:r w:rsidRPr="0090110E">
        <w:rPr>
          <w:rFonts w:ascii="Times New Roman" w:eastAsia="Times New Roman" w:hAnsi="Times New Roman" w:cs="Times New Roman"/>
          <w:sz w:val="24"/>
          <w:szCs w:val="24"/>
          <w:lang w:eastAsia="en-US" w:bidi="en-US"/>
        </w:rPr>
        <w:t>разі</w:t>
      </w:r>
      <w:r w:rsidRPr="0090110E">
        <w:rPr>
          <w:rFonts w:ascii="Times New Roman" w:eastAsia="Times New Roman" w:hAnsi="Times New Roman" w:cs="Times New Roman"/>
          <w:spacing w:val="-19"/>
          <w:sz w:val="24"/>
          <w:szCs w:val="24"/>
          <w:lang w:eastAsia="en-US" w:bidi="en-US"/>
        </w:rPr>
        <w:t xml:space="preserve"> </w:t>
      </w:r>
      <w:r w:rsidRPr="0090110E">
        <w:rPr>
          <w:rFonts w:ascii="Times New Roman" w:eastAsia="Times New Roman" w:hAnsi="Times New Roman" w:cs="Times New Roman"/>
          <w:sz w:val="24"/>
          <w:szCs w:val="24"/>
          <w:lang w:eastAsia="en-US" w:bidi="en-US"/>
        </w:rPr>
        <w:t>відмови</w:t>
      </w:r>
      <w:r w:rsidRPr="0090110E">
        <w:rPr>
          <w:rFonts w:ascii="Times New Roman" w:eastAsia="Times New Roman" w:hAnsi="Times New Roman" w:cs="Times New Roman"/>
          <w:spacing w:val="-13"/>
          <w:sz w:val="24"/>
          <w:szCs w:val="24"/>
          <w:lang w:eastAsia="en-US" w:bidi="en-US"/>
        </w:rPr>
        <w:t xml:space="preserve"> </w:t>
      </w:r>
      <w:r w:rsidRPr="0090110E">
        <w:rPr>
          <w:rFonts w:ascii="Times New Roman" w:eastAsia="Times New Roman" w:hAnsi="Times New Roman" w:cs="Times New Roman"/>
          <w:spacing w:val="-3"/>
          <w:sz w:val="24"/>
          <w:szCs w:val="24"/>
          <w:lang w:eastAsia="en-US" w:bidi="en-US"/>
        </w:rPr>
        <w:t>від</w:t>
      </w:r>
      <w:r w:rsidRPr="0090110E">
        <w:rPr>
          <w:rFonts w:ascii="Times New Roman" w:eastAsia="Times New Roman" w:hAnsi="Times New Roman" w:cs="Times New Roman"/>
          <w:spacing w:val="-12"/>
          <w:sz w:val="24"/>
          <w:szCs w:val="24"/>
          <w:lang w:eastAsia="en-US" w:bidi="en-US"/>
        </w:rPr>
        <w:t xml:space="preserve"> </w:t>
      </w:r>
      <w:r w:rsidRPr="0090110E">
        <w:rPr>
          <w:rFonts w:ascii="Times New Roman" w:eastAsia="Times New Roman" w:hAnsi="Times New Roman" w:cs="Times New Roman"/>
          <w:sz w:val="24"/>
          <w:szCs w:val="24"/>
          <w:lang w:eastAsia="en-US" w:bidi="en-US"/>
        </w:rPr>
        <w:t>Заявки повідомити</w:t>
      </w:r>
      <w:r w:rsidRPr="0090110E">
        <w:rPr>
          <w:rFonts w:ascii="Times New Roman" w:eastAsia="Times New Roman" w:hAnsi="Times New Roman" w:cs="Times New Roman"/>
          <w:spacing w:val="-13"/>
          <w:sz w:val="24"/>
          <w:szCs w:val="24"/>
          <w:lang w:eastAsia="en-US" w:bidi="en-US"/>
        </w:rPr>
        <w:t xml:space="preserve"> </w:t>
      </w:r>
      <w:r w:rsidRPr="0090110E">
        <w:rPr>
          <w:rFonts w:ascii="Times New Roman" w:eastAsia="Times New Roman" w:hAnsi="Times New Roman" w:cs="Times New Roman"/>
          <w:sz w:val="24"/>
          <w:szCs w:val="24"/>
          <w:lang w:eastAsia="en-US" w:bidi="en-US"/>
        </w:rPr>
        <w:t>про</w:t>
      </w:r>
      <w:r w:rsidRPr="0090110E">
        <w:rPr>
          <w:rFonts w:ascii="Times New Roman" w:eastAsia="Times New Roman" w:hAnsi="Times New Roman" w:cs="Times New Roman"/>
          <w:spacing w:val="-6"/>
          <w:sz w:val="24"/>
          <w:szCs w:val="24"/>
          <w:lang w:eastAsia="en-US" w:bidi="en-US"/>
        </w:rPr>
        <w:t xml:space="preserve"> </w:t>
      </w:r>
      <w:r w:rsidRPr="0090110E">
        <w:rPr>
          <w:rFonts w:ascii="Times New Roman" w:eastAsia="Times New Roman" w:hAnsi="Times New Roman" w:cs="Times New Roman"/>
          <w:sz w:val="24"/>
          <w:szCs w:val="24"/>
          <w:lang w:eastAsia="en-US" w:bidi="en-US"/>
        </w:rPr>
        <w:t>це</w:t>
      </w:r>
      <w:r w:rsidRPr="0090110E">
        <w:rPr>
          <w:rFonts w:ascii="Times New Roman" w:eastAsia="Times New Roman" w:hAnsi="Times New Roman" w:cs="Times New Roman"/>
          <w:spacing w:val="-15"/>
          <w:sz w:val="24"/>
          <w:szCs w:val="24"/>
          <w:lang w:eastAsia="en-US" w:bidi="en-US"/>
        </w:rPr>
        <w:t xml:space="preserve"> </w:t>
      </w:r>
      <w:r w:rsidRPr="0090110E">
        <w:rPr>
          <w:rFonts w:ascii="Times New Roman" w:eastAsia="Times New Roman" w:hAnsi="Times New Roman" w:cs="Times New Roman"/>
          <w:sz w:val="24"/>
          <w:szCs w:val="24"/>
          <w:lang w:eastAsia="en-US" w:bidi="en-US"/>
        </w:rPr>
        <w:t>Виконавця</w:t>
      </w:r>
      <w:r w:rsidRPr="0090110E">
        <w:rPr>
          <w:rFonts w:ascii="Times New Roman" w:eastAsia="Times New Roman" w:hAnsi="Times New Roman" w:cs="Times New Roman"/>
          <w:spacing w:val="-8"/>
          <w:sz w:val="24"/>
          <w:szCs w:val="24"/>
          <w:lang w:eastAsia="en-US" w:bidi="en-US"/>
        </w:rPr>
        <w:t xml:space="preserve"> </w:t>
      </w:r>
      <w:r w:rsidRPr="0090110E">
        <w:rPr>
          <w:rFonts w:ascii="Times New Roman" w:eastAsia="Times New Roman" w:hAnsi="Times New Roman" w:cs="Times New Roman"/>
          <w:sz w:val="24"/>
          <w:szCs w:val="24"/>
          <w:lang w:eastAsia="en-US" w:bidi="en-US"/>
        </w:rPr>
        <w:t>не</w:t>
      </w:r>
      <w:r w:rsidRPr="0090110E">
        <w:rPr>
          <w:rFonts w:ascii="Times New Roman" w:eastAsia="Times New Roman" w:hAnsi="Times New Roman" w:cs="Times New Roman"/>
          <w:spacing w:val="-15"/>
          <w:sz w:val="24"/>
          <w:szCs w:val="24"/>
          <w:lang w:eastAsia="en-US" w:bidi="en-US"/>
        </w:rPr>
        <w:t xml:space="preserve"> </w:t>
      </w:r>
      <w:r w:rsidRPr="0090110E">
        <w:rPr>
          <w:rFonts w:ascii="Times New Roman" w:eastAsia="Times New Roman" w:hAnsi="Times New Roman" w:cs="Times New Roman"/>
          <w:sz w:val="24"/>
          <w:szCs w:val="24"/>
          <w:lang w:eastAsia="en-US" w:bidi="en-US"/>
        </w:rPr>
        <w:t>пізніше</w:t>
      </w:r>
      <w:r w:rsidRPr="0090110E">
        <w:rPr>
          <w:rFonts w:ascii="Times New Roman" w:eastAsia="Times New Roman" w:hAnsi="Times New Roman" w:cs="Times New Roman"/>
          <w:spacing w:val="-12"/>
          <w:sz w:val="24"/>
          <w:szCs w:val="24"/>
          <w:lang w:eastAsia="en-US" w:bidi="en-US"/>
        </w:rPr>
        <w:t xml:space="preserve"> </w:t>
      </w:r>
      <w:r w:rsidRPr="0090110E">
        <w:rPr>
          <w:rFonts w:ascii="Times New Roman" w:eastAsia="Times New Roman" w:hAnsi="Times New Roman" w:cs="Times New Roman"/>
          <w:sz w:val="24"/>
          <w:szCs w:val="24"/>
          <w:lang w:eastAsia="en-US" w:bidi="en-US"/>
        </w:rPr>
        <w:t>ніж</w:t>
      </w:r>
      <w:r w:rsidRPr="0090110E">
        <w:rPr>
          <w:rFonts w:ascii="Times New Roman" w:eastAsia="Times New Roman" w:hAnsi="Times New Roman" w:cs="Times New Roman"/>
          <w:spacing w:val="-8"/>
          <w:sz w:val="24"/>
          <w:szCs w:val="24"/>
          <w:lang w:eastAsia="en-US" w:bidi="en-US"/>
        </w:rPr>
        <w:t xml:space="preserve"> </w:t>
      </w:r>
      <w:r w:rsidRPr="0090110E">
        <w:rPr>
          <w:rFonts w:ascii="Times New Roman" w:eastAsia="Times New Roman" w:hAnsi="Times New Roman" w:cs="Times New Roman"/>
          <w:sz w:val="24"/>
          <w:szCs w:val="24"/>
          <w:lang w:eastAsia="en-US" w:bidi="en-US"/>
        </w:rPr>
        <w:t>за</w:t>
      </w:r>
      <w:r w:rsidRPr="0090110E">
        <w:rPr>
          <w:rFonts w:ascii="Times New Roman" w:eastAsia="Times New Roman" w:hAnsi="Times New Roman" w:cs="Times New Roman"/>
          <w:spacing w:val="-11"/>
          <w:sz w:val="24"/>
          <w:szCs w:val="24"/>
          <w:lang w:eastAsia="en-US" w:bidi="en-US"/>
        </w:rPr>
        <w:t xml:space="preserve"> </w:t>
      </w:r>
      <w:r w:rsidRPr="0090110E">
        <w:rPr>
          <w:rFonts w:ascii="Times New Roman" w:eastAsia="Times New Roman" w:hAnsi="Times New Roman" w:cs="Times New Roman"/>
          <w:sz w:val="24"/>
          <w:szCs w:val="24"/>
          <w:lang w:eastAsia="en-US" w:bidi="en-US"/>
        </w:rPr>
        <w:t>4</w:t>
      </w:r>
      <w:r w:rsidRPr="0090110E">
        <w:rPr>
          <w:rFonts w:ascii="Times New Roman" w:eastAsia="Times New Roman" w:hAnsi="Times New Roman" w:cs="Times New Roman"/>
          <w:spacing w:val="-14"/>
          <w:sz w:val="24"/>
          <w:szCs w:val="24"/>
          <w:lang w:eastAsia="en-US" w:bidi="en-US"/>
        </w:rPr>
        <w:t xml:space="preserve"> </w:t>
      </w:r>
      <w:r w:rsidRPr="0090110E">
        <w:rPr>
          <w:rFonts w:ascii="Times New Roman" w:eastAsia="Times New Roman" w:hAnsi="Times New Roman" w:cs="Times New Roman"/>
          <w:sz w:val="24"/>
          <w:szCs w:val="24"/>
          <w:lang w:eastAsia="en-US" w:bidi="en-US"/>
        </w:rPr>
        <w:t>години до початку виконання</w:t>
      </w:r>
      <w:r w:rsidRPr="0090110E">
        <w:rPr>
          <w:rFonts w:ascii="Times New Roman" w:eastAsia="Times New Roman" w:hAnsi="Times New Roman" w:cs="Times New Roman"/>
          <w:spacing w:val="-6"/>
          <w:sz w:val="24"/>
          <w:szCs w:val="24"/>
          <w:lang w:eastAsia="en-US" w:bidi="en-US"/>
        </w:rPr>
        <w:t xml:space="preserve"> </w:t>
      </w:r>
      <w:r w:rsidRPr="0090110E">
        <w:rPr>
          <w:rFonts w:ascii="Times New Roman" w:eastAsia="Times New Roman" w:hAnsi="Times New Roman" w:cs="Times New Roman"/>
          <w:sz w:val="24"/>
          <w:szCs w:val="24"/>
          <w:lang w:eastAsia="en-US" w:bidi="en-US"/>
        </w:rPr>
        <w:t>Заявки.</w:t>
      </w:r>
    </w:p>
    <w:p w14:paraId="53D790C1" w14:textId="77777777" w:rsidR="0090110E" w:rsidRPr="0090110E" w:rsidRDefault="0090110E" w:rsidP="0090110E">
      <w:pPr>
        <w:widowControl w:val="0"/>
        <w:numPr>
          <w:ilvl w:val="2"/>
          <w:numId w:val="13"/>
        </w:numPr>
        <w:tabs>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90110E">
        <w:rPr>
          <w:rFonts w:ascii="Times New Roman" w:eastAsia="Times New Roman" w:hAnsi="Times New Roman" w:cs="Times New Roman"/>
          <w:sz w:val="24"/>
          <w:szCs w:val="24"/>
          <w:lang w:eastAsia="en-US" w:bidi="en-US"/>
        </w:rPr>
        <w:t>Приймати надані Послуги за заявкою згідно Акту приймання-передачі наданих послуг та на підставі підписаних товарно-транспортних накладних.</w:t>
      </w:r>
    </w:p>
    <w:p w14:paraId="0FD9308E" w14:textId="77777777" w:rsidR="0090110E" w:rsidRPr="0090110E" w:rsidRDefault="0090110E" w:rsidP="0090110E">
      <w:pPr>
        <w:widowControl w:val="0"/>
        <w:numPr>
          <w:ilvl w:val="2"/>
          <w:numId w:val="13"/>
        </w:numPr>
        <w:tabs>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90110E">
        <w:rPr>
          <w:rFonts w:ascii="Times New Roman" w:eastAsia="Times New Roman" w:hAnsi="Times New Roman" w:cs="Times New Roman"/>
          <w:sz w:val="24"/>
          <w:szCs w:val="24"/>
          <w:lang w:eastAsia="en-US" w:bidi="en-US"/>
        </w:rPr>
        <w:t xml:space="preserve">Протягом 10 (десяти) календарних днів з моменту отримання Акту приймання-передачі наданих послуг підписати його та один примірник повернути Виконавцю </w:t>
      </w:r>
      <w:r w:rsidRPr="0090110E">
        <w:rPr>
          <w:rFonts w:ascii="Times New Roman" w:eastAsia="Times New Roman" w:hAnsi="Times New Roman" w:cs="Times New Roman"/>
          <w:spacing w:val="-3"/>
          <w:sz w:val="24"/>
          <w:szCs w:val="24"/>
          <w:lang w:eastAsia="en-US" w:bidi="en-US"/>
        </w:rPr>
        <w:t xml:space="preserve">або </w:t>
      </w:r>
      <w:r w:rsidRPr="0090110E">
        <w:rPr>
          <w:rFonts w:ascii="Times New Roman" w:eastAsia="Times New Roman" w:hAnsi="Times New Roman" w:cs="Times New Roman"/>
          <w:sz w:val="24"/>
          <w:szCs w:val="24"/>
          <w:lang w:eastAsia="en-US" w:bidi="en-US"/>
        </w:rPr>
        <w:t>у цей же строк дати у письмовій формі мотивовану відмову від прийняття</w:t>
      </w:r>
      <w:r w:rsidRPr="0090110E">
        <w:rPr>
          <w:rFonts w:ascii="Times New Roman" w:eastAsia="Times New Roman" w:hAnsi="Times New Roman" w:cs="Times New Roman"/>
          <w:spacing w:val="-23"/>
          <w:sz w:val="24"/>
          <w:szCs w:val="24"/>
          <w:lang w:eastAsia="en-US" w:bidi="en-US"/>
        </w:rPr>
        <w:t xml:space="preserve"> </w:t>
      </w:r>
      <w:r w:rsidRPr="0090110E">
        <w:rPr>
          <w:rFonts w:ascii="Times New Roman" w:eastAsia="Times New Roman" w:hAnsi="Times New Roman" w:cs="Times New Roman"/>
          <w:sz w:val="24"/>
          <w:szCs w:val="24"/>
          <w:lang w:eastAsia="en-US" w:bidi="en-US"/>
        </w:rPr>
        <w:t>Послуг.</w:t>
      </w:r>
    </w:p>
    <w:p w14:paraId="1A287568" w14:textId="77777777" w:rsidR="0090110E" w:rsidRPr="0090110E" w:rsidRDefault="0090110E" w:rsidP="0090110E">
      <w:pPr>
        <w:widowControl w:val="0"/>
        <w:numPr>
          <w:ilvl w:val="2"/>
          <w:numId w:val="13"/>
        </w:numPr>
        <w:tabs>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90110E">
        <w:rPr>
          <w:rFonts w:ascii="Times New Roman" w:eastAsia="Times New Roman" w:hAnsi="Times New Roman" w:cs="Times New Roman"/>
          <w:color w:val="212529"/>
          <w:sz w:val="24"/>
          <w:szCs w:val="24"/>
          <w:shd w:val="clear" w:color="auto" w:fill="FFFFFF"/>
          <w:lang w:eastAsia="en-US" w:bidi="en-US"/>
        </w:rPr>
        <w:t>Здійснити розрахунки з Виконавцем</w:t>
      </w:r>
      <w:r w:rsidRPr="0090110E">
        <w:rPr>
          <w:rFonts w:ascii="Times New Roman" w:eastAsia="Times New Roman" w:hAnsi="Times New Roman" w:cs="Times New Roman"/>
          <w:sz w:val="24"/>
          <w:szCs w:val="24"/>
          <w:lang w:eastAsia="en-US" w:bidi="en-US"/>
        </w:rPr>
        <w:t xml:space="preserve"> за надані Послуги в порядку і на умовах, передбачених</w:t>
      </w:r>
      <w:r w:rsidRPr="0090110E">
        <w:rPr>
          <w:rFonts w:ascii="Times New Roman" w:eastAsia="Times New Roman" w:hAnsi="Times New Roman" w:cs="Times New Roman"/>
          <w:spacing w:val="-44"/>
          <w:sz w:val="24"/>
          <w:szCs w:val="24"/>
          <w:lang w:eastAsia="en-US" w:bidi="en-US"/>
        </w:rPr>
        <w:t xml:space="preserve"> </w:t>
      </w:r>
      <w:r w:rsidRPr="0090110E">
        <w:rPr>
          <w:rFonts w:ascii="Times New Roman" w:eastAsia="Times New Roman" w:hAnsi="Times New Roman" w:cs="Times New Roman"/>
          <w:sz w:val="24"/>
          <w:szCs w:val="24"/>
          <w:lang w:eastAsia="en-US" w:bidi="en-US"/>
        </w:rPr>
        <w:t>цим Договором.</w:t>
      </w:r>
    </w:p>
    <w:p w14:paraId="1D2CC4A4" w14:textId="77777777" w:rsidR="0090110E" w:rsidRPr="0090110E" w:rsidRDefault="0090110E" w:rsidP="0090110E">
      <w:pPr>
        <w:widowControl w:val="0"/>
        <w:numPr>
          <w:ilvl w:val="2"/>
          <w:numId w:val="13"/>
        </w:numPr>
        <w:tabs>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90110E">
        <w:rPr>
          <w:rFonts w:ascii="Times New Roman" w:hAnsi="Times New Roman"/>
          <w:sz w:val="24"/>
        </w:rPr>
        <w:t>Надавати</w:t>
      </w:r>
      <w:r w:rsidRPr="0090110E">
        <w:rPr>
          <w:rFonts w:ascii="Times New Roman" w:eastAsia="Times New Roman" w:hAnsi="Times New Roman" w:cs="Times New Roman"/>
          <w:sz w:val="24"/>
          <w:szCs w:val="24"/>
          <w:lang w:bidi="en-US"/>
        </w:rPr>
        <w:t xml:space="preserve"> Виконавцю інформацію та </w:t>
      </w:r>
      <w:r w:rsidRPr="0090110E">
        <w:rPr>
          <w:rFonts w:ascii="Times New Roman" w:hAnsi="Times New Roman"/>
          <w:color w:val="000000"/>
          <w:sz w:val="24"/>
        </w:rPr>
        <w:t>документи, що необхідні останньому для надання Послуг за цим Договором, в тому числі, але не виключно для митного оформлення вантажів</w:t>
      </w:r>
      <w:r w:rsidRPr="0090110E">
        <w:rPr>
          <w:rFonts w:ascii="Times New Roman" w:hAnsi="Times New Roman"/>
          <w:sz w:val="24"/>
        </w:rPr>
        <w:t>.</w:t>
      </w:r>
    </w:p>
    <w:p w14:paraId="59808159" w14:textId="77777777" w:rsidR="0090110E" w:rsidRPr="0090110E" w:rsidRDefault="0090110E" w:rsidP="0090110E">
      <w:pPr>
        <w:widowControl w:val="0"/>
        <w:numPr>
          <w:ilvl w:val="1"/>
          <w:numId w:val="12"/>
        </w:numPr>
        <w:tabs>
          <w:tab w:val="left" w:pos="1276"/>
        </w:tabs>
        <w:autoSpaceDE w:val="0"/>
        <w:autoSpaceDN w:val="0"/>
        <w:spacing w:after="0" w:line="240" w:lineRule="auto"/>
        <w:ind w:left="0" w:right="-1" w:firstLine="567"/>
        <w:jc w:val="both"/>
        <w:outlineLvl w:val="0"/>
        <w:rPr>
          <w:rFonts w:ascii="Times New Roman" w:eastAsia="Times New Roman" w:hAnsi="Times New Roman" w:cs="Times New Roman"/>
          <w:b/>
          <w:bCs/>
          <w:sz w:val="24"/>
          <w:szCs w:val="24"/>
          <w:lang w:eastAsia="en-US" w:bidi="en-US"/>
        </w:rPr>
      </w:pPr>
      <w:r w:rsidRPr="0090110E">
        <w:rPr>
          <w:rFonts w:ascii="Times New Roman" w:eastAsia="Times New Roman" w:hAnsi="Times New Roman" w:cs="Times New Roman"/>
          <w:b/>
          <w:bCs/>
          <w:sz w:val="24"/>
          <w:szCs w:val="24"/>
          <w:lang w:eastAsia="en-US" w:bidi="en-US"/>
        </w:rPr>
        <w:t>Замовник має право:</w:t>
      </w:r>
    </w:p>
    <w:p w14:paraId="31EF0EE5" w14:textId="77777777" w:rsidR="0090110E" w:rsidRPr="0090110E" w:rsidRDefault="0090110E" w:rsidP="0090110E">
      <w:pPr>
        <w:widowControl w:val="0"/>
        <w:numPr>
          <w:ilvl w:val="2"/>
          <w:numId w:val="12"/>
        </w:numPr>
        <w:tabs>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90110E">
        <w:rPr>
          <w:rFonts w:ascii="Times New Roman" w:hAnsi="Times New Roman" w:cs="Times New Roman"/>
          <w:color w:val="000000"/>
          <w:sz w:val="24"/>
          <w:szCs w:val="24"/>
        </w:rPr>
        <w:t>На дострокове припинення Договору шляхом односторонньої відмови від Договору, з урахуванням положень пунктів 10.3 та 10.4 Договору.</w:t>
      </w:r>
    </w:p>
    <w:p w14:paraId="3B1B3FAF" w14:textId="77777777" w:rsidR="0090110E" w:rsidRPr="0090110E" w:rsidRDefault="0090110E" w:rsidP="0090110E">
      <w:pPr>
        <w:widowControl w:val="0"/>
        <w:numPr>
          <w:ilvl w:val="2"/>
          <w:numId w:val="12"/>
        </w:numPr>
        <w:tabs>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90110E">
        <w:rPr>
          <w:rFonts w:ascii="Times New Roman" w:eastAsia="Times New Roman" w:hAnsi="Times New Roman" w:cs="Times New Roman"/>
          <w:sz w:val="24"/>
          <w:szCs w:val="24"/>
          <w:lang w:eastAsia="en-US" w:bidi="en-US"/>
        </w:rPr>
        <w:t xml:space="preserve">Зменшувати або збільшувати обсяг закупівлі та загальну </w:t>
      </w:r>
      <w:r w:rsidRPr="0090110E">
        <w:rPr>
          <w:rFonts w:ascii="Times New Roman" w:eastAsia="Times New Roman" w:hAnsi="Times New Roman" w:cs="Times New Roman"/>
          <w:spacing w:val="2"/>
          <w:sz w:val="24"/>
          <w:szCs w:val="24"/>
          <w:lang w:eastAsia="en-US" w:bidi="en-US"/>
        </w:rPr>
        <w:t xml:space="preserve">ціну </w:t>
      </w:r>
      <w:r w:rsidRPr="0090110E">
        <w:rPr>
          <w:rFonts w:ascii="Times New Roman" w:eastAsia="Times New Roman" w:hAnsi="Times New Roman" w:cs="Times New Roman"/>
          <w:sz w:val="24"/>
          <w:szCs w:val="24"/>
          <w:lang w:eastAsia="en-US" w:bidi="en-US"/>
        </w:rPr>
        <w:t xml:space="preserve">цього Договору залежно </w:t>
      </w:r>
      <w:r w:rsidRPr="0090110E">
        <w:rPr>
          <w:rFonts w:ascii="Times New Roman" w:eastAsia="Times New Roman" w:hAnsi="Times New Roman" w:cs="Times New Roman"/>
          <w:spacing w:val="-3"/>
          <w:sz w:val="24"/>
          <w:szCs w:val="24"/>
          <w:lang w:eastAsia="en-US" w:bidi="en-US"/>
        </w:rPr>
        <w:t xml:space="preserve">від </w:t>
      </w:r>
      <w:r w:rsidRPr="0090110E">
        <w:rPr>
          <w:rFonts w:ascii="Times New Roman" w:eastAsia="Times New Roman" w:hAnsi="Times New Roman" w:cs="Times New Roman"/>
          <w:sz w:val="24"/>
          <w:szCs w:val="24"/>
          <w:lang w:eastAsia="en-US" w:bidi="en-US"/>
        </w:rPr>
        <w:t>реального фінансування видатків та/або виробничої потреби</w:t>
      </w:r>
      <w:r w:rsidRPr="0090110E">
        <w:rPr>
          <w:rFonts w:ascii="Times New Roman" w:eastAsia="Times New Roman" w:hAnsi="Times New Roman" w:cs="Times New Roman"/>
          <w:spacing w:val="6"/>
          <w:sz w:val="24"/>
          <w:szCs w:val="24"/>
          <w:lang w:eastAsia="en-US" w:bidi="en-US"/>
        </w:rPr>
        <w:t xml:space="preserve"> </w:t>
      </w:r>
      <w:r w:rsidRPr="0090110E">
        <w:rPr>
          <w:rFonts w:ascii="Times New Roman" w:eastAsia="Times New Roman" w:hAnsi="Times New Roman" w:cs="Times New Roman"/>
          <w:sz w:val="24"/>
          <w:szCs w:val="24"/>
          <w:lang w:eastAsia="en-US" w:bidi="en-US"/>
        </w:rPr>
        <w:t>Замовника.</w:t>
      </w:r>
    </w:p>
    <w:p w14:paraId="1F66E3E9" w14:textId="77777777" w:rsidR="0090110E" w:rsidRPr="0090110E" w:rsidRDefault="0090110E" w:rsidP="0090110E">
      <w:pPr>
        <w:widowControl w:val="0"/>
        <w:numPr>
          <w:ilvl w:val="2"/>
          <w:numId w:val="12"/>
        </w:numPr>
        <w:tabs>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90110E">
        <w:rPr>
          <w:rFonts w:ascii="Times New Roman" w:eastAsia="Times New Roman" w:hAnsi="Times New Roman" w:cs="Times New Roman"/>
          <w:sz w:val="24"/>
          <w:szCs w:val="24"/>
          <w:lang w:eastAsia="en-US" w:bidi="en-US"/>
        </w:rPr>
        <w:t xml:space="preserve">Повернути первинні документи Виконавцю без здійснення оплати наданих Послуг в разі неналежного оформлення документів, зазначених у цьому Договорі, або з порушенням вимог чинного законодавства України (відсутність </w:t>
      </w:r>
      <w:r w:rsidRPr="0090110E">
        <w:rPr>
          <w:rFonts w:ascii="Times New Roman" w:eastAsia="Times New Roman" w:hAnsi="Times New Roman" w:cs="Times New Roman"/>
          <w:spacing w:val="-3"/>
          <w:sz w:val="24"/>
          <w:szCs w:val="24"/>
          <w:lang w:eastAsia="en-US" w:bidi="en-US"/>
        </w:rPr>
        <w:t>підписів</w:t>
      </w:r>
      <w:r w:rsidRPr="0090110E">
        <w:rPr>
          <w:rFonts w:ascii="Times New Roman" w:eastAsia="Times New Roman" w:hAnsi="Times New Roman" w:cs="Times New Roman"/>
          <w:spacing w:val="-22"/>
          <w:sz w:val="24"/>
          <w:szCs w:val="24"/>
          <w:lang w:eastAsia="en-US" w:bidi="en-US"/>
        </w:rPr>
        <w:t xml:space="preserve"> </w:t>
      </w:r>
      <w:r w:rsidRPr="0090110E">
        <w:rPr>
          <w:rFonts w:ascii="Times New Roman" w:eastAsia="Times New Roman" w:hAnsi="Times New Roman" w:cs="Times New Roman"/>
          <w:sz w:val="24"/>
          <w:szCs w:val="24"/>
          <w:lang w:eastAsia="en-US" w:bidi="en-US"/>
        </w:rPr>
        <w:t>тощо).</w:t>
      </w:r>
    </w:p>
    <w:p w14:paraId="4942121F" w14:textId="77777777" w:rsidR="0090110E" w:rsidRPr="0090110E" w:rsidRDefault="0090110E" w:rsidP="0090110E">
      <w:pPr>
        <w:widowControl w:val="0"/>
        <w:numPr>
          <w:ilvl w:val="2"/>
          <w:numId w:val="12"/>
        </w:numPr>
        <w:tabs>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90110E">
        <w:rPr>
          <w:rFonts w:ascii="Times New Roman" w:eastAsia="Times New Roman" w:hAnsi="Times New Roman" w:cs="Times New Roman"/>
          <w:sz w:val="24"/>
          <w:szCs w:val="24"/>
          <w:lang w:eastAsia="en-US" w:bidi="en-US"/>
        </w:rPr>
        <w:t>Контролювати надання Послуг, визначених цим</w:t>
      </w:r>
      <w:r w:rsidRPr="0090110E">
        <w:rPr>
          <w:rFonts w:ascii="Times New Roman" w:eastAsia="Times New Roman" w:hAnsi="Times New Roman" w:cs="Times New Roman"/>
          <w:spacing w:val="-4"/>
          <w:sz w:val="24"/>
          <w:szCs w:val="24"/>
          <w:lang w:eastAsia="en-US" w:bidi="en-US"/>
        </w:rPr>
        <w:t xml:space="preserve"> </w:t>
      </w:r>
      <w:r w:rsidRPr="0090110E">
        <w:rPr>
          <w:rFonts w:ascii="Times New Roman" w:eastAsia="Times New Roman" w:hAnsi="Times New Roman" w:cs="Times New Roman"/>
          <w:sz w:val="24"/>
          <w:szCs w:val="24"/>
          <w:lang w:eastAsia="en-US" w:bidi="en-US"/>
        </w:rPr>
        <w:t>Договором.</w:t>
      </w:r>
    </w:p>
    <w:p w14:paraId="06BE1D1C" w14:textId="77777777" w:rsidR="0090110E" w:rsidRPr="0090110E" w:rsidRDefault="0090110E" w:rsidP="0090110E">
      <w:pPr>
        <w:widowControl w:val="0"/>
        <w:numPr>
          <w:ilvl w:val="2"/>
          <w:numId w:val="12"/>
        </w:numPr>
        <w:tabs>
          <w:tab w:val="left" w:pos="851"/>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90110E">
        <w:rPr>
          <w:rFonts w:ascii="Times New Roman" w:eastAsia="Times New Roman" w:hAnsi="Times New Roman" w:cs="Times New Roman"/>
          <w:sz w:val="24"/>
          <w:szCs w:val="24"/>
          <w:lang w:eastAsia="en-US" w:bidi="en-US"/>
        </w:rPr>
        <w:t>Отримувати від Виконавця інформацію про хід перевезення вантажу і про виконання інших зобов'язань Виконавця за цим Договором.</w:t>
      </w:r>
    </w:p>
    <w:p w14:paraId="466F7996" w14:textId="77777777" w:rsidR="0090110E" w:rsidRPr="0090110E" w:rsidRDefault="0090110E" w:rsidP="0090110E">
      <w:pPr>
        <w:widowControl w:val="0"/>
        <w:numPr>
          <w:ilvl w:val="2"/>
          <w:numId w:val="12"/>
        </w:numPr>
        <w:tabs>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90110E">
        <w:rPr>
          <w:rFonts w:ascii="Times New Roman" w:eastAsia="Times New Roman" w:hAnsi="Times New Roman" w:cs="Times New Roman"/>
          <w:sz w:val="24"/>
          <w:szCs w:val="24"/>
          <w:lang w:eastAsia="en-US" w:bidi="en-US"/>
        </w:rPr>
        <w:t>Давати Виконавцю вказівки щодо процесу виконання Виконавцем цього Договору.</w:t>
      </w:r>
    </w:p>
    <w:p w14:paraId="3D985518" w14:textId="77777777" w:rsidR="0090110E" w:rsidRPr="0090110E" w:rsidRDefault="0090110E" w:rsidP="0090110E">
      <w:pPr>
        <w:widowControl w:val="0"/>
        <w:numPr>
          <w:ilvl w:val="2"/>
          <w:numId w:val="12"/>
        </w:numPr>
        <w:tabs>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90110E">
        <w:rPr>
          <w:rFonts w:ascii="Times New Roman" w:hAnsi="Times New Roman" w:cs="Times New Roman"/>
          <w:sz w:val="24"/>
          <w:szCs w:val="24"/>
        </w:rPr>
        <w:lastRenderedPageBreak/>
        <w:t xml:space="preserve">Відмовитись від підписання </w:t>
      </w:r>
      <w:r w:rsidRPr="0090110E">
        <w:rPr>
          <w:rFonts w:ascii="Times New Roman" w:eastAsia="Times New Roman" w:hAnsi="Times New Roman" w:cs="Times New Roman"/>
          <w:sz w:val="24"/>
          <w:szCs w:val="24"/>
          <w:lang w:eastAsia="en-US" w:bidi="en-US"/>
        </w:rPr>
        <w:t xml:space="preserve">Акту приймання-передачі наданих послуг та товарно-транспортних накладних </w:t>
      </w:r>
      <w:r w:rsidRPr="0090110E">
        <w:rPr>
          <w:rFonts w:ascii="Times New Roman" w:hAnsi="Times New Roman" w:cs="Times New Roman"/>
          <w:sz w:val="24"/>
          <w:szCs w:val="24"/>
        </w:rPr>
        <w:t>у разі настання обставин, визначених у пункті 5.5 цього Договору, якщо Виконавець в порушення зобов'язань щодо зупинення надання Послуг, надав таку Послугу. При чому, така відмова Замовника не вважається порушенням умов цього Договору.</w:t>
      </w:r>
    </w:p>
    <w:p w14:paraId="18055F40" w14:textId="77777777" w:rsidR="0090110E" w:rsidRPr="0090110E" w:rsidRDefault="0090110E" w:rsidP="0090110E">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p>
    <w:p w14:paraId="2123D273" w14:textId="77777777" w:rsidR="0090110E" w:rsidRPr="0090110E" w:rsidRDefault="0090110E" w:rsidP="0090110E">
      <w:pPr>
        <w:widowControl w:val="0"/>
        <w:numPr>
          <w:ilvl w:val="0"/>
          <w:numId w:val="22"/>
        </w:numPr>
        <w:tabs>
          <w:tab w:val="left" w:pos="3812"/>
          <w:tab w:val="left" w:pos="3813"/>
        </w:tabs>
        <w:autoSpaceDE w:val="0"/>
        <w:autoSpaceDN w:val="0"/>
        <w:spacing w:after="0" w:line="240" w:lineRule="auto"/>
        <w:ind w:left="3812" w:hanging="566"/>
        <w:jc w:val="both"/>
        <w:outlineLvl w:val="0"/>
        <w:rPr>
          <w:rFonts w:ascii="Times New Roman" w:eastAsia="Times New Roman" w:hAnsi="Times New Roman" w:cs="Times New Roman"/>
          <w:b/>
          <w:bCs/>
          <w:sz w:val="24"/>
          <w:szCs w:val="24"/>
          <w:lang w:eastAsia="en-US" w:bidi="en-US"/>
        </w:rPr>
      </w:pPr>
      <w:r w:rsidRPr="0090110E">
        <w:rPr>
          <w:rFonts w:ascii="Times New Roman" w:eastAsia="Times New Roman" w:hAnsi="Times New Roman" w:cs="Times New Roman"/>
          <w:b/>
          <w:bCs/>
          <w:sz w:val="24"/>
          <w:szCs w:val="24"/>
          <w:lang w:eastAsia="en-US" w:bidi="en-US"/>
        </w:rPr>
        <w:t>ВІДПОВІДАЛЬНІСТЬ</w:t>
      </w:r>
      <w:r w:rsidRPr="0090110E">
        <w:rPr>
          <w:rFonts w:ascii="Times New Roman" w:eastAsia="Times New Roman" w:hAnsi="Times New Roman" w:cs="Times New Roman"/>
          <w:b/>
          <w:bCs/>
          <w:spacing w:val="5"/>
          <w:sz w:val="24"/>
          <w:szCs w:val="24"/>
          <w:lang w:eastAsia="en-US" w:bidi="en-US"/>
        </w:rPr>
        <w:t xml:space="preserve"> </w:t>
      </w:r>
      <w:r w:rsidRPr="0090110E">
        <w:rPr>
          <w:rFonts w:ascii="Times New Roman" w:eastAsia="Times New Roman" w:hAnsi="Times New Roman" w:cs="Times New Roman"/>
          <w:b/>
          <w:bCs/>
          <w:spacing w:val="-3"/>
          <w:sz w:val="24"/>
          <w:szCs w:val="24"/>
          <w:lang w:eastAsia="en-US" w:bidi="en-US"/>
        </w:rPr>
        <w:t>СТОРІН</w:t>
      </w:r>
    </w:p>
    <w:p w14:paraId="764D4217" w14:textId="77777777" w:rsidR="0090110E" w:rsidRPr="0090110E" w:rsidRDefault="0090110E" w:rsidP="0090110E">
      <w:pPr>
        <w:widowControl w:val="0"/>
        <w:numPr>
          <w:ilvl w:val="1"/>
          <w:numId w:val="11"/>
        </w:numPr>
        <w:tabs>
          <w:tab w:val="left" w:pos="1134"/>
        </w:tabs>
        <w:autoSpaceDE w:val="0"/>
        <w:autoSpaceDN w:val="0"/>
        <w:spacing w:after="0" w:line="240" w:lineRule="auto"/>
        <w:ind w:left="0" w:firstLine="567"/>
        <w:jc w:val="both"/>
        <w:rPr>
          <w:rFonts w:ascii="Times New Roman" w:eastAsia="Times New Roman" w:hAnsi="Times New Roman" w:cs="Times New Roman"/>
          <w:sz w:val="24"/>
          <w:szCs w:val="24"/>
          <w:lang w:eastAsia="en-US" w:bidi="en-US"/>
        </w:rPr>
      </w:pPr>
      <w:r w:rsidRPr="0090110E">
        <w:rPr>
          <w:rFonts w:ascii="Times New Roman" w:hAnsi="Times New Roman" w:cs="Times New Roman"/>
          <w:noProof/>
          <w:sz w:val="24"/>
          <w:szCs w:val="24"/>
        </w:rPr>
        <w:t xml:space="preserve">За порушення умов зобов’язання щодо якості Послуг </w:t>
      </w:r>
      <w:r w:rsidRPr="0090110E">
        <w:rPr>
          <w:rFonts w:ascii="Times New Roman" w:hAnsi="Times New Roman" w:cs="Times New Roman"/>
          <w:sz w:val="24"/>
          <w:szCs w:val="24"/>
        </w:rPr>
        <w:t xml:space="preserve">Виконавець сплачує </w:t>
      </w:r>
      <w:r w:rsidRPr="0090110E">
        <w:rPr>
          <w:rFonts w:ascii="Times New Roman" w:hAnsi="Times New Roman" w:cs="Times New Roman"/>
          <w:noProof/>
          <w:sz w:val="24"/>
          <w:szCs w:val="24"/>
        </w:rPr>
        <w:t>штраф у розмірі 20% (двадцять відсотків) від ціни цього Договору</w:t>
      </w:r>
      <w:r w:rsidRPr="0090110E" w:rsidDel="00740746">
        <w:rPr>
          <w:rFonts w:ascii="Times New Roman" w:eastAsia="Times New Roman" w:hAnsi="Times New Roman" w:cs="Times New Roman"/>
          <w:sz w:val="24"/>
          <w:szCs w:val="24"/>
          <w:lang w:eastAsia="en-US" w:bidi="en-US"/>
        </w:rPr>
        <w:t xml:space="preserve"> </w:t>
      </w:r>
      <w:r w:rsidRPr="0090110E">
        <w:rPr>
          <w:rFonts w:ascii="Times New Roman" w:eastAsia="Times New Roman" w:hAnsi="Times New Roman" w:cs="Times New Roman"/>
          <w:sz w:val="24"/>
          <w:szCs w:val="24"/>
          <w:lang w:eastAsia="en-US" w:bidi="en-US"/>
        </w:rPr>
        <w:t xml:space="preserve">протягом п’яти робочих днів із моменту отримання вимоги щодо сплати від Замовника. </w:t>
      </w:r>
    </w:p>
    <w:p w14:paraId="0CED7507" w14:textId="77777777" w:rsidR="0090110E" w:rsidRPr="0090110E" w:rsidRDefault="0090110E" w:rsidP="0090110E">
      <w:pPr>
        <w:widowControl w:val="0"/>
        <w:numPr>
          <w:ilvl w:val="1"/>
          <w:numId w:val="11"/>
        </w:numPr>
        <w:tabs>
          <w:tab w:val="left" w:pos="1134"/>
          <w:tab w:val="left" w:pos="1378"/>
          <w:tab w:val="left" w:pos="1560"/>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90110E">
        <w:rPr>
          <w:rFonts w:ascii="Times New Roman" w:eastAsia="Times New Roman" w:hAnsi="Times New Roman" w:cs="Times New Roman"/>
          <w:sz w:val="24"/>
          <w:szCs w:val="24"/>
          <w:lang w:eastAsia="ar-SA"/>
        </w:rPr>
        <w:t xml:space="preserve">За порушення строків виконання зобов’язання Виконавець сплачує пеню у розмірі 0,1% (нуль цілих одна десята відсотка) вартості Послуг, з яких допущено </w:t>
      </w:r>
      <w:r w:rsidRPr="0090110E">
        <w:rPr>
          <w:rFonts w:ascii="Times New Roman" w:eastAsia="Times New Roman" w:hAnsi="Times New Roman" w:cs="Times New Roman"/>
          <w:noProof/>
          <w:sz w:val="24"/>
          <w:szCs w:val="24"/>
          <w:lang w:eastAsia="ru-RU"/>
        </w:rPr>
        <w:t>прострочення</w:t>
      </w:r>
      <w:r w:rsidRPr="0090110E">
        <w:rPr>
          <w:rFonts w:ascii="Times New Roman" w:eastAsia="Times New Roman" w:hAnsi="Times New Roman" w:cs="Times New Roman"/>
          <w:sz w:val="24"/>
          <w:szCs w:val="24"/>
          <w:lang w:eastAsia="ar-SA"/>
        </w:rPr>
        <w:t xml:space="preserve"> виконання за кожний день прострочення, а за прострочення понад 30 (тридцять) днів додатково стягується штраф у розмірі 7% (семи відсотків) вказаної вартості</w:t>
      </w:r>
      <w:r w:rsidRPr="0090110E">
        <w:rPr>
          <w:rFonts w:ascii="Times New Roman" w:eastAsia="Times New Roman" w:hAnsi="Times New Roman" w:cs="Times New Roman"/>
          <w:sz w:val="24"/>
          <w:szCs w:val="24"/>
          <w:lang w:eastAsia="en-US" w:bidi="en-US"/>
        </w:rPr>
        <w:t>.</w:t>
      </w:r>
    </w:p>
    <w:p w14:paraId="0CAF4D03" w14:textId="77777777" w:rsidR="0090110E" w:rsidRPr="0090110E" w:rsidRDefault="0090110E" w:rsidP="0090110E">
      <w:pPr>
        <w:widowControl w:val="0"/>
        <w:numPr>
          <w:ilvl w:val="1"/>
          <w:numId w:val="11"/>
        </w:numPr>
        <w:tabs>
          <w:tab w:val="left" w:pos="1134"/>
          <w:tab w:val="left" w:pos="1378"/>
          <w:tab w:val="left" w:pos="1560"/>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90110E">
        <w:rPr>
          <w:rFonts w:ascii="Times New Roman" w:eastAsia="Times New Roman" w:hAnsi="Times New Roman" w:cs="Times New Roman"/>
          <w:sz w:val="24"/>
          <w:szCs w:val="24"/>
          <w:lang w:eastAsia="en-US" w:bidi="en-US"/>
        </w:rPr>
        <w:t xml:space="preserve">У випадку неякісного надання Послуг за цим Договором Виконавець </w:t>
      </w:r>
      <w:r w:rsidRPr="0090110E">
        <w:rPr>
          <w:rFonts w:ascii="Times New Roman" w:eastAsia="Times New Roman" w:hAnsi="Times New Roman" w:cs="Times New Roman"/>
          <w:spacing w:val="-3"/>
          <w:sz w:val="24"/>
          <w:szCs w:val="24"/>
          <w:lang w:eastAsia="en-US" w:bidi="en-US"/>
        </w:rPr>
        <w:t xml:space="preserve">усуває </w:t>
      </w:r>
      <w:r w:rsidRPr="0090110E">
        <w:rPr>
          <w:rFonts w:ascii="Times New Roman" w:eastAsia="Times New Roman" w:hAnsi="Times New Roman" w:cs="Times New Roman"/>
          <w:sz w:val="24"/>
          <w:szCs w:val="24"/>
          <w:lang w:eastAsia="en-US" w:bidi="en-US"/>
        </w:rPr>
        <w:t xml:space="preserve">всі </w:t>
      </w:r>
      <w:r w:rsidRPr="0090110E">
        <w:rPr>
          <w:rFonts w:ascii="Times New Roman" w:eastAsia="Times New Roman" w:hAnsi="Times New Roman" w:cs="Times New Roman"/>
          <w:spacing w:val="-3"/>
          <w:sz w:val="24"/>
          <w:szCs w:val="24"/>
          <w:lang w:eastAsia="en-US" w:bidi="en-US"/>
        </w:rPr>
        <w:t xml:space="preserve">недоліки </w:t>
      </w:r>
      <w:r w:rsidRPr="0090110E">
        <w:rPr>
          <w:rFonts w:ascii="Times New Roman" w:eastAsia="Times New Roman" w:hAnsi="Times New Roman" w:cs="Times New Roman"/>
          <w:sz w:val="24"/>
          <w:szCs w:val="24"/>
          <w:lang w:eastAsia="en-US" w:bidi="en-US"/>
        </w:rPr>
        <w:t xml:space="preserve">за свій рахунок у строки, </w:t>
      </w:r>
      <w:r w:rsidRPr="0090110E">
        <w:rPr>
          <w:rFonts w:ascii="Times New Roman" w:eastAsia="Times New Roman" w:hAnsi="Times New Roman" w:cs="Times New Roman"/>
          <w:spacing w:val="-3"/>
          <w:sz w:val="24"/>
          <w:szCs w:val="24"/>
          <w:lang w:eastAsia="en-US" w:bidi="en-US"/>
        </w:rPr>
        <w:t>узгоджені</w:t>
      </w:r>
      <w:r w:rsidRPr="0090110E">
        <w:rPr>
          <w:rFonts w:ascii="Times New Roman" w:eastAsia="Times New Roman" w:hAnsi="Times New Roman" w:cs="Times New Roman"/>
          <w:spacing w:val="6"/>
          <w:sz w:val="24"/>
          <w:szCs w:val="24"/>
          <w:lang w:eastAsia="en-US" w:bidi="en-US"/>
        </w:rPr>
        <w:t xml:space="preserve"> </w:t>
      </w:r>
      <w:r w:rsidRPr="0090110E">
        <w:rPr>
          <w:rFonts w:ascii="Times New Roman" w:eastAsia="Times New Roman" w:hAnsi="Times New Roman" w:cs="Times New Roman"/>
          <w:sz w:val="24"/>
          <w:szCs w:val="24"/>
          <w:lang w:eastAsia="en-US" w:bidi="en-US"/>
        </w:rPr>
        <w:t>Сторонами.</w:t>
      </w:r>
    </w:p>
    <w:p w14:paraId="3C2A19CC" w14:textId="77777777" w:rsidR="0090110E" w:rsidRPr="0090110E" w:rsidRDefault="0090110E" w:rsidP="0090110E">
      <w:pPr>
        <w:widowControl w:val="0"/>
        <w:numPr>
          <w:ilvl w:val="1"/>
          <w:numId w:val="11"/>
        </w:numPr>
        <w:tabs>
          <w:tab w:val="left" w:pos="1134"/>
          <w:tab w:val="left" w:pos="1378"/>
          <w:tab w:val="left" w:pos="1560"/>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90110E">
        <w:rPr>
          <w:rFonts w:ascii="Times New Roman" w:eastAsia="Times New Roman" w:hAnsi="Times New Roman" w:cs="Times New Roman"/>
          <w:sz w:val="24"/>
          <w:szCs w:val="24"/>
          <w:lang w:eastAsia="en-US" w:bidi="en-US"/>
        </w:rPr>
        <w:t xml:space="preserve">Виконавець несе відповідальність за невиконання вимог </w:t>
      </w:r>
      <w:r w:rsidRPr="0090110E">
        <w:rPr>
          <w:rFonts w:ascii="Times New Roman" w:eastAsia="Times New Roman" w:hAnsi="Times New Roman" w:cs="Times New Roman"/>
          <w:spacing w:val="-3"/>
          <w:sz w:val="24"/>
          <w:szCs w:val="24"/>
          <w:lang w:eastAsia="en-US" w:bidi="en-US"/>
        </w:rPr>
        <w:t xml:space="preserve">охорони </w:t>
      </w:r>
      <w:r w:rsidRPr="0090110E">
        <w:rPr>
          <w:rFonts w:ascii="Times New Roman" w:eastAsia="Times New Roman" w:hAnsi="Times New Roman" w:cs="Times New Roman"/>
          <w:sz w:val="24"/>
          <w:szCs w:val="24"/>
          <w:lang w:eastAsia="en-US" w:bidi="en-US"/>
        </w:rPr>
        <w:t xml:space="preserve">праці, правил техніки безпеки, правил </w:t>
      </w:r>
      <w:r w:rsidRPr="0090110E">
        <w:rPr>
          <w:rFonts w:ascii="Times New Roman" w:eastAsia="Times New Roman" w:hAnsi="Times New Roman" w:cs="Times New Roman"/>
          <w:spacing w:val="-3"/>
          <w:sz w:val="24"/>
          <w:szCs w:val="24"/>
          <w:lang w:eastAsia="en-US" w:bidi="en-US"/>
        </w:rPr>
        <w:t xml:space="preserve">дорожнього </w:t>
      </w:r>
      <w:r w:rsidRPr="0090110E">
        <w:rPr>
          <w:rFonts w:ascii="Times New Roman" w:eastAsia="Times New Roman" w:hAnsi="Times New Roman" w:cs="Times New Roman"/>
          <w:spacing w:val="-5"/>
          <w:sz w:val="24"/>
          <w:szCs w:val="24"/>
          <w:lang w:eastAsia="en-US" w:bidi="en-US"/>
        </w:rPr>
        <w:t xml:space="preserve">руху </w:t>
      </w:r>
      <w:r w:rsidRPr="0090110E">
        <w:rPr>
          <w:rFonts w:ascii="Times New Roman" w:eastAsia="Times New Roman" w:hAnsi="Times New Roman" w:cs="Times New Roman"/>
          <w:sz w:val="24"/>
          <w:szCs w:val="24"/>
          <w:lang w:eastAsia="en-US" w:bidi="en-US"/>
        </w:rPr>
        <w:t xml:space="preserve">транспортних </w:t>
      </w:r>
      <w:r w:rsidRPr="0090110E">
        <w:rPr>
          <w:rFonts w:ascii="Times New Roman" w:eastAsia="Times New Roman" w:hAnsi="Times New Roman" w:cs="Times New Roman"/>
          <w:spacing w:val="-3"/>
          <w:sz w:val="24"/>
          <w:szCs w:val="24"/>
          <w:lang w:eastAsia="en-US" w:bidi="en-US"/>
        </w:rPr>
        <w:t xml:space="preserve">засобів </w:t>
      </w:r>
      <w:r w:rsidRPr="0090110E">
        <w:rPr>
          <w:rFonts w:ascii="Times New Roman" w:eastAsia="Times New Roman" w:hAnsi="Times New Roman" w:cs="Times New Roman"/>
          <w:spacing w:val="2"/>
          <w:sz w:val="24"/>
          <w:szCs w:val="24"/>
          <w:lang w:eastAsia="en-US" w:bidi="en-US"/>
        </w:rPr>
        <w:t xml:space="preserve">та </w:t>
      </w:r>
      <w:r w:rsidRPr="0090110E">
        <w:rPr>
          <w:rFonts w:ascii="Times New Roman" w:eastAsia="Times New Roman" w:hAnsi="Times New Roman" w:cs="Times New Roman"/>
          <w:sz w:val="24"/>
          <w:szCs w:val="24"/>
          <w:lang w:eastAsia="en-US" w:bidi="en-US"/>
        </w:rPr>
        <w:t>пожежної безпеки під час надання</w:t>
      </w:r>
      <w:r w:rsidRPr="0090110E">
        <w:rPr>
          <w:rFonts w:ascii="Times New Roman" w:eastAsia="Times New Roman" w:hAnsi="Times New Roman" w:cs="Times New Roman"/>
          <w:spacing w:val="1"/>
          <w:sz w:val="24"/>
          <w:szCs w:val="24"/>
          <w:lang w:eastAsia="en-US" w:bidi="en-US"/>
        </w:rPr>
        <w:t xml:space="preserve"> </w:t>
      </w:r>
      <w:r w:rsidRPr="0090110E">
        <w:rPr>
          <w:rFonts w:ascii="Times New Roman" w:eastAsia="Times New Roman" w:hAnsi="Times New Roman" w:cs="Times New Roman"/>
          <w:spacing w:val="-4"/>
          <w:sz w:val="24"/>
          <w:szCs w:val="24"/>
          <w:lang w:eastAsia="en-US" w:bidi="en-US"/>
        </w:rPr>
        <w:t>Послуг.</w:t>
      </w:r>
    </w:p>
    <w:p w14:paraId="362C794E" w14:textId="77777777" w:rsidR="0090110E" w:rsidRPr="0090110E" w:rsidRDefault="0090110E" w:rsidP="0090110E">
      <w:pPr>
        <w:widowControl w:val="0"/>
        <w:numPr>
          <w:ilvl w:val="1"/>
          <w:numId w:val="11"/>
        </w:numPr>
        <w:tabs>
          <w:tab w:val="left" w:pos="1134"/>
          <w:tab w:val="left" w:pos="1378"/>
          <w:tab w:val="left" w:pos="1560"/>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90110E">
        <w:rPr>
          <w:rFonts w:ascii="Times New Roman" w:eastAsia="Times New Roman" w:hAnsi="Times New Roman" w:cs="Times New Roman"/>
          <w:sz w:val="24"/>
          <w:szCs w:val="24"/>
          <w:lang w:eastAsia="en-US" w:bidi="en-US"/>
        </w:rPr>
        <w:t xml:space="preserve">У разі нещасного випадку при наданні Послуг </w:t>
      </w:r>
      <w:r w:rsidRPr="0090110E">
        <w:rPr>
          <w:rFonts w:ascii="Times New Roman" w:eastAsia="Times New Roman" w:hAnsi="Times New Roman" w:cs="Times New Roman"/>
          <w:spacing w:val="-5"/>
          <w:sz w:val="24"/>
          <w:szCs w:val="24"/>
          <w:lang w:eastAsia="en-US" w:bidi="en-US"/>
        </w:rPr>
        <w:t xml:space="preserve">із </w:t>
      </w:r>
      <w:r w:rsidRPr="0090110E">
        <w:rPr>
          <w:rFonts w:ascii="Times New Roman" w:eastAsia="Times New Roman" w:hAnsi="Times New Roman" w:cs="Times New Roman"/>
          <w:sz w:val="24"/>
          <w:szCs w:val="24"/>
          <w:lang w:eastAsia="en-US" w:bidi="en-US"/>
        </w:rPr>
        <w:t xml:space="preserve">працівниками Виконавця, </w:t>
      </w:r>
      <w:r w:rsidRPr="0090110E">
        <w:rPr>
          <w:rFonts w:ascii="Times New Roman" w:eastAsia="Times New Roman" w:hAnsi="Times New Roman" w:cs="Times New Roman"/>
          <w:spacing w:val="-3"/>
          <w:sz w:val="24"/>
          <w:szCs w:val="24"/>
          <w:lang w:eastAsia="en-US" w:bidi="en-US"/>
        </w:rPr>
        <w:t xml:space="preserve">він </w:t>
      </w:r>
      <w:r w:rsidRPr="0090110E">
        <w:rPr>
          <w:rFonts w:ascii="Times New Roman" w:eastAsia="Times New Roman" w:hAnsi="Times New Roman" w:cs="Times New Roman"/>
          <w:sz w:val="24"/>
          <w:szCs w:val="24"/>
          <w:lang w:eastAsia="en-US" w:bidi="en-US"/>
        </w:rPr>
        <w:t>розслідується</w:t>
      </w:r>
      <w:r w:rsidRPr="0090110E">
        <w:rPr>
          <w:rFonts w:ascii="Times New Roman" w:eastAsia="Times New Roman" w:hAnsi="Times New Roman" w:cs="Times New Roman"/>
          <w:spacing w:val="-7"/>
          <w:sz w:val="24"/>
          <w:szCs w:val="24"/>
          <w:lang w:eastAsia="en-US" w:bidi="en-US"/>
        </w:rPr>
        <w:t xml:space="preserve"> </w:t>
      </w:r>
      <w:r w:rsidRPr="0090110E">
        <w:rPr>
          <w:rFonts w:ascii="Times New Roman" w:eastAsia="Times New Roman" w:hAnsi="Times New Roman" w:cs="Times New Roman"/>
          <w:spacing w:val="2"/>
          <w:sz w:val="24"/>
          <w:szCs w:val="24"/>
          <w:lang w:eastAsia="en-US" w:bidi="en-US"/>
        </w:rPr>
        <w:t>та</w:t>
      </w:r>
      <w:r w:rsidRPr="0090110E">
        <w:rPr>
          <w:rFonts w:ascii="Times New Roman" w:eastAsia="Times New Roman" w:hAnsi="Times New Roman" w:cs="Times New Roman"/>
          <w:spacing w:val="-7"/>
          <w:sz w:val="24"/>
          <w:szCs w:val="24"/>
          <w:lang w:eastAsia="en-US" w:bidi="en-US"/>
        </w:rPr>
        <w:t xml:space="preserve"> </w:t>
      </w:r>
      <w:r w:rsidRPr="0090110E">
        <w:rPr>
          <w:rFonts w:ascii="Times New Roman" w:eastAsia="Times New Roman" w:hAnsi="Times New Roman" w:cs="Times New Roman"/>
          <w:sz w:val="24"/>
          <w:szCs w:val="24"/>
          <w:lang w:eastAsia="en-US" w:bidi="en-US"/>
        </w:rPr>
        <w:t>береться</w:t>
      </w:r>
      <w:r w:rsidRPr="0090110E">
        <w:rPr>
          <w:rFonts w:ascii="Times New Roman" w:eastAsia="Times New Roman" w:hAnsi="Times New Roman" w:cs="Times New Roman"/>
          <w:spacing w:val="-6"/>
          <w:sz w:val="24"/>
          <w:szCs w:val="24"/>
          <w:lang w:eastAsia="en-US" w:bidi="en-US"/>
        </w:rPr>
        <w:t xml:space="preserve"> </w:t>
      </w:r>
      <w:r w:rsidRPr="0090110E">
        <w:rPr>
          <w:rFonts w:ascii="Times New Roman" w:eastAsia="Times New Roman" w:hAnsi="Times New Roman" w:cs="Times New Roman"/>
          <w:sz w:val="24"/>
          <w:szCs w:val="24"/>
          <w:lang w:eastAsia="en-US" w:bidi="en-US"/>
        </w:rPr>
        <w:t>на</w:t>
      </w:r>
      <w:r w:rsidRPr="0090110E">
        <w:rPr>
          <w:rFonts w:ascii="Times New Roman" w:eastAsia="Times New Roman" w:hAnsi="Times New Roman" w:cs="Times New Roman"/>
          <w:spacing w:val="-12"/>
          <w:sz w:val="24"/>
          <w:szCs w:val="24"/>
          <w:lang w:eastAsia="en-US" w:bidi="en-US"/>
        </w:rPr>
        <w:t xml:space="preserve"> </w:t>
      </w:r>
      <w:r w:rsidRPr="0090110E">
        <w:rPr>
          <w:rFonts w:ascii="Times New Roman" w:eastAsia="Times New Roman" w:hAnsi="Times New Roman" w:cs="Times New Roman"/>
          <w:spacing w:val="-3"/>
          <w:sz w:val="24"/>
          <w:szCs w:val="24"/>
          <w:lang w:eastAsia="en-US" w:bidi="en-US"/>
        </w:rPr>
        <w:t>облік</w:t>
      </w:r>
      <w:r w:rsidRPr="0090110E">
        <w:rPr>
          <w:rFonts w:ascii="Times New Roman" w:eastAsia="Times New Roman" w:hAnsi="Times New Roman" w:cs="Times New Roman"/>
          <w:spacing w:val="-7"/>
          <w:sz w:val="24"/>
          <w:szCs w:val="24"/>
          <w:lang w:eastAsia="en-US" w:bidi="en-US"/>
        </w:rPr>
        <w:t xml:space="preserve"> </w:t>
      </w:r>
      <w:r w:rsidRPr="0090110E">
        <w:rPr>
          <w:rFonts w:ascii="Times New Roman" w:eastAsia="Times New Roman" w:hAnsi="Times New Roman" w:cs="Times New Roman"/>
          <w:sz w:val="24"/>
          <w:szCs w:val="24"/>
          <w:lang w:eastAsia="en-US" w:bidi="en-US"/>
        </w:rPr>
        <w:t>у відповідності до чинного законодавства України, зокрема</w:t>
      </w:r>
      <w:r w:rsidRPr="0090110E">
        <w:rPr>
          <w:rFonts w:ascii="Times New Roman" w:eastAsia="Times New Roman" w:hAnsi="Times New Roman" w:cs="Times New Roman"/>
          <w:spacing w:val="-15"/>
          <w:sz w:val="24"/>
          <w:szCs w:val="24"/>
          <w:lang w:eastAsia="en-US" w:bidi="en-US"/>
        </w:rPr>
        <w:t xml:space="preserve"> </w:t>
      </w:r>
      <w:r w:rsidRPr="0090110E">
        <w:rPr>
          <w:rFonts w:ascii="Times New Roman" w:eastAsia="Times New Roman" w:hAnsi="Times New Roman" w:cs="Times New Roman"/>
          <w:sz w:val="24"/>
          <w:szCs w:val="24"/>
          <w:lang w:eastAsia="en-US" w:bidi="en-US"/>
        </w:rPr>
        <w:t xml:space="preserve">згідно з </w:t>
      </w:r>
      <w:r w:rsidRPr="0090110E">
        <w:rPr>
          <w:rFonts w:ascii="Times New Roman" w:eastAsia="Times New Roman" w:hAnsi="Times New Roman" w:cs="Times New Roman"/>
          <w:sz w:val="24"/>
          <w:szCs w:val="24"/>
          <w:shd w:val="clear" w:color="auto" w:fill="FFFFFF"/>
          <w:lang w:eastAsia="en-US" w:bidi="en-US"/>
        </w:rPr>
        <w:t>постановою Кабінету Міністрів України від 17.04.2019 № 337 «</w:t>
      </w:r>
      <w:r w:rsidRPr="0090110E">
        <w:rPr>
          <w:rFonts w:ascii="Times New Roman" w:hAnsi="Times New Roman" w:cs="Times New Roman"/>
          <w:sz w:val="24"/>
          <w:szCs w:val="24"/>
          <w:shd w:val="clear" w:color="auto" w:fill="FFFFFF"/>
        </w:rPr>
        <w:t xml:space="preserve">Про затвердження Порядку розслідування </w:t>
      </w:r>
      <w:r w:rsidRPr="0090110E">
        <w:rPr>
          <w:rFonts w:ascii="Times New Roman" w:eastAsia="Times New Roman" w:hAnsi="Times New Roman" w:cs="Times New Roman"/>
          <w:sz w:val="24"/>
          <w:szCs w:val="24"/>
          <w:shd w:val="clear" w:color="auto" w:fill="FFFFFF"/>
          <w:lang w:eastAsia="en-US" w:bidi="en-US"/>
        </w:rPr>
        <w:t>та обліку нещасних випадків, професійних захворювань та аварій на виробництві»</w:t>
      </w:r>
      <w:r w:rsidRPr="0090110E">
        <w:rPr>
          <w:rFonts w:ascii="Times New Roman" w:eastAsia="Times New Roman" w:hAnsi="Times New Roman" w:cs="Times New Roman"/>
          <w:sz w:val="24"/>
          <w:szCs w:val="24"/>
          <w:lang w:eastAsia="en-US" w:bidi="en-US"/>
        </w:rPr>
        <w:t>.</w:t>
      </w:r>
    </w:p>
    <w:p w14:paraId="63368923" w14:textId="77777777" w:rsidR="0090110E" w:rsidRPr="0090110E" w:rsidRDefault="0090110E" w:rsidP="0090110E">
      <w:pPr>
        <w:widowControl w:val="0"/>
        <w:numPr>
          <w:ilvl w:val="1"/>
          <w:numId w:val="11"/>
        </w:numPr>
        <w:tabs>
          <w:tab w:val="left" w:pos="1134"/>
          <w:tab w:val="left" w:pos="1418"/>
          <w:tab w:val="left" w:pos="1560"/>
        </w:tabs>
        <w:autoSpaceDE w:val="0"/>
        <w:autoSpaceDN w:val="0"/>
        <w:spacing w:after="0" w:line="240" w:lineRule="auto"/>
        <w:ind w:left="0" w:right="-1" w:firstLine="567"/>
        <w:jc w:val="both"/>
        <w:rPr>
          <w:rFonts w:ascii="Times New Roman" w:eastAsia="Times New Roman" w:hAnsi="Times New Roman" w:cs="Times New Roman"/>
          <w:spacing w:val="-5"/>
          <w:sz w:val="24"/>
          <w:szCs w:val="24"/>
          <w:lang w:eastAsia="en-US" w:bidi="en-US"/>
        </w:rPr>
      </w:pPr>
      <w:r w:rsidRPr="0090110E">
        <w:rPr>
          <w:rFonts w:ascii="Times New Roman" w:eastAsia="Times New Roman" w:hAnsi="Times New Roman" w:cs="Times New Roman"/>
          <w:sz w:val="24"/>
          <w:szCs w:val="24"/>
          <w:lang w:eastAsia="en-US" w:bidi="en-US"/>
        </w:rPr>
        <w:t xml:space="preserve">У випадках, не передбачених цим Договором, відповідальність настає відповідно до чинного </w:t>
      </w:r>
      <w:r w:rsidRPr="0090110E">
        <w:rPr>
          <w:rFonts w:ascii="Times New Roman" w:eastAsia="Times New Roman" w:hAnsi="Times New Roman" w:cs="Times New Roman"/>
          <w:spacing w:val="-3"/>
          <w:sz w:val="24"/>
          <w:szCs w:val="24"/>
          <w:lang w:eastAsia="en-US" w:bidi="en-US"/>
        </w:rPr>
        <w:t>законодавства</w:t>
      </w:r>
      <w:r w:rsidRPr="0090110E">
        <w:rPr>
          <w:rFonts w:ascii="Times New Roman" w:eastAsia="Times New Roman" w:hAnsi="Times New Roman" w:cs="Times New Roman"/>
          <w:spacing w:val="11"/>
          <w:sz w:val="24"/>
          <w:szCs w:val="24"/>
          <w:lang w:eastAsia="en-US" w:bidi="en-US"/>
        </w:rPr>
        <w:t xml:space="preserve"> </w:t>
      </w:r>
      <w:r w:rsidRPr="0090110E">
        <w:rPr>
          <w:rFonts w:ascii="Times New Roman" w:eastAsia="Times New Roman" w:hAnsi="Times New Roman" w:cs="Times New Roman"/>
          <w:spacing w:val="-5"/>
          <w:sz w:val="24"/>
          <w:szCs w:val="24"/>
          <w:lang w:eastAsia="en-US" w:bidi="en-US"/>
        </w:rPr>
        <w:t>України.</w:t>
      </w:r>
    </w:p>
    <w:p w14:paraId="3E3801D2" w14:textId="77777777" w:rsidR="0090110E" w:rsidRPr="0090110E" w:rsidRDefault="0090110E" w:rsidP="0090110E">
      <w:pPr>
        <w:widowControl w:val="0"/>
        <w:numPr>
          <w:ilvl w:val="1"/>
          <w:numId w:val="11"/>
        </w:numPr>
        <w:tabs>
          <w:tab w:val="left" w:pos="1134"/>
          <w:tab w:val="left" w:pos="1418"/>
          <w:tab w:val="left" w:pos="1560"/>
        </w:tabs>
        <w:autoSpaceDE w:val="0"/>
        <w:autoSpaceDN w:val="0"/>
        <w:spacing w:after="0" w:line="240" w:lineRule="auto"/>
        <w:ind w:left="0" w:right="-1" w:firstLine="567"/>
        <w:jc w:val="both"/>
        <w:rPr>
          <w:rFonts w:ascii="Times New Roman" w:eastAsia="Times New Roman" w:hAnsi="Times New Roman" w:cs="Times New Roman"/>
          <w:spacing w:val="-5"/>
          <w:sz w:val="24"/>
          <w:szCs w:val="24"/>
          <w:lang w:eastAsia="en-US" w:bidi="en-US"/>
        </w:rPr>
      </w:pPr>
      <w:r w:rsidRPr="0090110E">
        <w:rPr>
          <w:rFonts w:ascii="Times New Roman" w:eastAsia="Times New Roman" w:hAnsi="Times New Roman" w:cs="Times New Roman"/>
          <w:color w:val="212529"/>
          <w:sz w:val="24"/>
          <w:szCs w:val="24"/>
          <w:shd w:val="clear" w:color="auto" w:fill="FFFFFF"/>
          <w:lang w:eastAsia="en-US" w:bidi="en-US"/>
        </w:rPr>
        <w:t>Виконавець несе відповідальність перед державою та третіми особами за будь-які позаштатні ситуації, аварії, в тому числі, але не виключно, які можуть статися з вантажем, з моменту прийняття вантажу у Замовника і до моменту його передачі кінцевому отримувачу.</w:t>
      </w:r>
    </w:p>
    <w:p w14:paraId="05AAA3AB" w14:textId="77777777" w:rsidR="0090110E" w:rsidRPr="0090110E" w:rsidRDefault="0090110E" w:rsidP="0090110E">
      <w:pPr>
        <w:widowControl w:val="0"/>
        <w:numPr>
          <w:ilvl w:val="1"/>
          <w:numId w:val="11"/>
        </w:numPr>
        <w:tabs>
          <w:tab w:val="left" w:pos="1134"/>
          <w:tab w:val="left" w:pos="1418"/>
          <w:tab w:val="left" w:pos="1560"/>
        </w:tabs>
        <w:autoSpaceDE w:val="0"/>
        <w:autoSpaceDN w:val="0"/>
        <w:spacing w:after="0" w:line="240" w:lineRule="auto"/>
        <w:ind w:left="0" w:right="-1" w:firstLine="567"/>
        <w:jc w:val="both"/>
        <w:rPr>
          <w:rFonts w:ascii="Times New Roman" w:hAnsi="Times New Roman" w:cs="Times New Roman"/>
          <w:bCs/>
          <w:sz w:val="24"/>
          <w:szCs w:val="24"/>
        </w:rPr>
      </w:pPr>
      <w:r w:rsidRPr="0090110E">
        <w:rPr>
          <w:rFonts w:ascii="Times New Roman" w:hAnsi="Times New Roman" w:cs="Times New Roman"/>
          <w:bCs/>
          <w:sz w:val="24"/>
          <w:szCs w:val="24"/>
        </w:rPr>
        <w:t>Замовник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Послуги Державною казначейською службою України.</w:t>
      </w:r>
    </w:p>
    <w:p w14:paraId="7E558A72" w14:textId="77777777" w:rsidR="0090110E" w:rsidRPr="0090110E" w:rsidRDefault="0090110E" w:rsidP="0090110E">
      <w:pPr>
        <w:widowControl w:val="0"/>
        <w:numPr>
          <w:ilvl w:val="1"/>
          <w:numId w:val="11"/>
        </w:numPr>
        <w:tabs>
          <w:tab w:val="left" w:pos="1134"/>
          <w:tab w:val="left" w:pos="1418"/>
          <w:tab w:val="left" w:pos="1560"/>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90110E">
        <w:rPr>
          <w:rFonts w:ascii="Times New Roman" w:hAnsi="Times New Roman" w:cs="Times New Roman"/>
          <w:bCs/>
          <w:sz w:val="24"/>
          <w:szCs w:val="24"/>
        </w:rPr>
        <w:t>Замовник</w:t>
      </w:r>
      <w:r w:rsidRPr="0090110E">
        <w:rPr>
          <w:rFonts w:ascii="Times New Roman" w:eastAsia="Times New Roman" w:hAnsi="Times New Roman" w:cs="Times New Roman"/>
          <w:sz w:val="24"/>
          <w:szCs w:val="24"/>
          <w:lang w:eastAsia="en-US" w:bidi="en-US"/>
        </w:rPr>
        <w:t xml:space="preserve"> звільняється від будь-якої відповідальності за прострочення виконання зобов’язань за цим Договором, якщо таке прострочення зумовлене дією обставин визначених у пункті 5.5 цього Договору.</w:t>
      </w:r>
    </w:p>
    <w:p w14:paraId="32AD2183" w14:textId="77777777" w:rsidR="0090110E" w:rsidRPr="0090110E" w:rsidRDefault="0090110E" w:rsidP="0090110E">
      <w:pPr>
        <w:widowControl w:val="0"/>
        <w:tabs>
          <w:tab w:val="left" w:pos="1134"/>
          <w:tab w:val="left" w:pos="1418"/>
          <w:tab w:val="left" w:pos="1560"/>
        </w:tabs>
        <w:autoSpaceDE w:val="0"/>
        <w:autoSpaceDN w:val="0"/>
        <w:spacing w:after="0" w:line="240" w:lineRule="auto"/>
        <w:ind w:right="175"/>
        <w:jc w:val="both"/>
        <w:rPr>
          <w:rFonts w:ascii="Times New Roman" w:eastAsia="Times New Roman" w:hAnsi="Times New Roman" w:cs="Times New Roman"/>
          <w:sz w:val="24"/>
          <w:szCs w:val="24"/>
          <w:lang w:eastAsia="en-US" w:bidi="en-US"/>
        </w:rPr>
      </w:pPr>
    </w:p>
    <w:p w14:paraId="36EB8039" w14:textId="77777777" w:rsidR="0090110E" w:rsidRPr="0090110E" w:rsidRDefault="0090110E" w:rsidP="0090110E">
      <w:pPr>
        <w:widowControl w:val="0"/>
        <w:numPr>
          <w:ilvl w:val="0"/>
          <w:numId w:val="22"/>
        </w:numPr>
        <w:shd w:val="clear" w:color="auto" w:fill="FFFFFF"/>
        <w:autoSpaceDE w:val="0"/>
        <w:autoSpaceDN w:val="0"/>
        <w:spacing w:after="0" w:line="240" w:lineRule="auto"/>
        <w:ind w:left="0" w:firstLine="0"/>
        <w:jc w:val="center"/>
        <w:rPr>
          <w:rFonts w:ascii="Times New Roman" w:eastAsia="Times New Roman" w:hAnsi="Times New Roman" w:cs="Times New Roman"/>
          <w:b/>
          <w:bCs/>
          <w:color w:val="000000"/>
          <w:sz w:val="24"/>
          <w:szCs w:val="24"/>
          <w:lang w:bidi="en-US"/>
        </w:rPr>
      </w:pPr>
      <w:r w:rsidRPr="0090110E">
        <w:rPr>
          <w:rFonts w:ascii="Times New Roman" w:eastAsia="Times New Roman" w:hAnsi="Times New Roman" w:cs="Times New Roman"/>
          <w:b/>
          <w:bCs/>
          <w:color w:val="000000"/>
          <w:sz w:val="24"/>
          <w:szCs w:val="24"/>
          <w:lang w:bidi="en-US"/>
        </w:rPr>
        <w:t>ОБСТАВИНИ НЕПЕРЕБОРНОЇ СИЛИ, ФОРС-МАЖОР</w:t>
      </w:r>
    </w:p>
    <w:p w14:paraId="03A2D830" w14:textId="77777777" w:rsidR="0090110E" w:rsidRPr="0090110E" w:rsidRDefault="0090110E" w:rsidP="0090110E">
      <w:pPr>
        <w:widowControl w:val="0"/>
        <w:numPr>
          <w:ilvl w:val="1"/>
          <w:numId w:val="0"/>
        </w:numPr>
        <w:tabs>
          <w:tab w:val="left" w:pos="0"/>
          <w:tab w:val="left" w:pos="993"/>
        </w:tabs>
        <w:autoSpaceDE w:val="0"/>
        <w:autoSpaceDN w:val="0"/>
        <w:spacing w:after="0" w:line="240" w:lineRule="auto"/>
        <w:ind w:right="-2" w:firstLine="567"/>
        <w:jc w:val="both"/>
        <w:rPr>
          <w:rFonts w:ascii="Times New Roman" w:eastAsia="Times New Roman" w:hAnsi="Times New Roman" w:cs="Times New Roman"/>
          <w:sz w:val="24"/>
          <w:szCs w:val="24"/>
          <w:lang w:eastAsia="ar-SA" w:bidi="en-US"/>
        </w:rPr>
      </w:pPr>
      <w:r w:rsidRPr="0090110E">
        <w:rPr>
          <w:rFonts w:ascii="Times New Roman" w:eastAsia="Times New Roman" w:hAnsi="Times New Roman" w:cs="Times New Roman"/>
          <w:sz w:val="24"/>
          <w:szCs w:val="24"/>
          <w:lang w:eastAsia="ar-SA" w:bidi="en-US"/>
        </w:rPr>
        <w:t>8.1. Сторони звільняються від відповідальності за невиконання чи неналежне виконання зобов'язань, передбачених цим Договором, у випадку настання обставин непереборної сили або форс-мажору, які безпосередньо вплинули на можливість виконання Сторонами своїх зобов’язань по цьому Договору.</w:t>
      </w:r>
    </w:p>
    <w:p w14:paraId="194C55DF" w14:textId="77777777" w:rsidR="0090110E" w:rsidRPr="0090110E" w:rsidRDefault="0090110E" w:rsidP="0090110E">
      <w:pPr>
        <w:widowControl w:val="0"/>
        <w:numPr>
          <w:ilvl w:val="1"/>
          <w:numId w:val="0"/>
        </w:numPr>
        <w:tabs>
          <w:tab w:val="left" w:pos="0"/>
          <w:tab w:val="left" w:pos="993"/>
        </w:tabs>
        <w:autoSpaceDE w:val="0"/>
        <w:autoSpaceDN w:val="0"/>
        <w:spacing w:after="0" w:line="240" w:lineRule="auto"/>
        <w:ind w:right="-2" w:firstLine="567"/>
        <w:jc w:val="both"/>
        <w:rPr>
          <w:rFonts w:ascii="Times New Roman" w:eastAsia="Times New Roman" w:hAnsi="Times New Roman" w:cs="Times New Roman"/>
          <w:sz w:val="24"/>
          <w:szCs w:val="24"/>
          <w:lang w:eastAsia="ar-SA" w:bidi="en-US"/>
        </w:rPr>
      </w:pPr>
      <w:r w:rsidRPr="0090110E">
        <w:rPr>
          <w:rFonts w:ascii="Times New Roman" w:eastAsia="Times New Roman" w:hAnsi="Times New Roman" w:cs="Times New Roman"/>
          <w:sz w:val="24"/>
          <w:szCs w:val="24"/>
          <w:lang w:eastAsia="ar-SA" w:bidi="en-US"/>
        </w:rPr>
        <w:t>8.2. Поняття непереборної сили охоплює надзвичайні та невідворотні обставини, які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r w:rsidRPr="0090110E">
        <w:rPr>
          <w:rFonts w:ascii="Times New Roman" w:eastAsia="Times New Roman" w:hAnsi="Times New Roman" w:cs="Times New Roman"/>
          <w:sz w:val="24"/>
          <w:szCs w:val="24"/>
          <w:lang w:eastAsia="ru-RU" w:bidi="en-US"/>
        </w:rPr>
        <w:t xml:space="preserve"> </w:t>
      </w:r>
      <w:r w:rsidRPr="0090110E">
        <w:rPr>
          <w:rFonts w:ascii="Times New Roman" w:eastAsia="Times New Roman" w:hAnsi="Times New Roman" w:cs="Times New Roman"/>
          <w:sz w:val="24"/>
          <w:szCs w:val="24"/>
          <w:lang w:eastAsia="ar-SA" w:bidi="en-US"/>
        </w:rPr>
        <w:t>та форс-мажору.</w:t>
      </w:r>
    </w:p>
    <w:p w14:paraId="20871AD7" w14:textId="77777777" w:rsidR="0090110E" w:rsidRPr="0090110E" w:rsidRDefault="0090110E" w:rsidP="0090110E">
      <w:pPr>
        <w:widowControl w:val="0"/>
        <w:numPr>
          <w:ilvl w:val="1"/>
          <w:numId w:val="0"/>
        </w:numPr>
        <w:tabs>
          <w:tab w:val="left" w:pos="0"/>
          <w:tab w:val="left" w:pos="993"/>
        </w:tabs>
        <w:autoSpaceDE w:val="0"/>
        <w:autoSpaceDN w:val="0"/>
        <w:spacing w:after="0" w:line="240" w:lineRule="auto"/>
        <w:ind w:right="-2" w:firstLine="567"/>
        <w:jc w:val="both"/>
        <w:rPr>
          <w:rFonts w:ascii="Times New Roman" w:eastAsia="Times New Roman" w:hAnsi="Times New Roman" w:cs="Times New Roman"/>
          <w:sz w:val="24"/>
          <w:szCs w:val="24"/>
          <w:lang w:eastAsia="ar-SA" w:bidi="en-US"/>
        </w:rPr>
      </w:pPr>
      <w:r w:rsidRPr="0090110E">
        <w:rPr>
          <w:rFonts w:ascii="Times New Roman" w:eastAsia="Times New Roman" w:hAnsi="Times New Roman" w:cs="Times New Roman"/>
          <w:sz w:val="24"/>
          <w:szCs w:val="24"/>
          <w:lang w:eastAsia="ar-SA" w:bidi="en-US"/>
        </w:rPr>
        <w:t xml:space="preserve">8.3. </w:t>
      </w:r>
      <w:r w:rsidRPr="0090110E">
        <w:rPr>
          <w:rFonts w:ascii="Times New Roman" w:eastAsia="Times New Roman" w:hAnsi="Times New Roman" w:cs="Times New Roman"/>
          <w:sz w:val="24"/>
          <w:szCs w:val="24"/>
          <w:lang w:eastAsia="en-US" w:bidi="en-US"/>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w:t>
      </w:r>
      <w:r w:rsidRPr="0090110E">
        <w:rPr>
          <w:rFonts w:ascii="Times New Roman" w:eastAsia="Times New Roman" w:hAnsi="Times New Roman" w:cs="Times New Roman"/>
          <w:sz w:val="24"/>
          <w:szCs w:val="24"/>
          <w:lang w:eastAsia="en-US" w:bidi="en-US"/>
        </w:rPr>
        <w:lastRenderedPageBreak/>
        <w:t xml:space="preserve">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90110E">
        <w:rPr>
          <w:rFonts w:ascii="Times New Roman" w:eastAsia="Times New Roman" w:hAnsi="Times New Roman" w:cs="Times New Roman"/>
          <w:sz w:val="24"/>
          <w:szCs w:val="24"/>
          <w:lang w:eastAsia="en-US" w:bidi="en-US"/>
        </w:rPr>
        <w:t>проток</w:t>
      </w:r>
      <w:proofErr w:type="spellEnd"/>
      <w:r w:rsidRPr="0090110E">
        <w:rPr>
          <w:rFonts w:ascii="Times New Roman" w:eastAsia="Times New Roman" w:hAnsi="Times New Roman" w:cs="Times New Roman"/>
          <w:sz w:val="24"/>
          <w:szCs w:val="24"/>
          <w:lang w:eastAsia="en-US" w:bidi="en-US"/>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90110E">
        <w:rPr>
          <w:rFonts w:ascii="Times New Roman" w:eastAsia="Times New Roman" w:hAnsi="Times New Roman" w:cs="Times New Roman"/>
          <w:sz w:val="24"/>
          <w:szCs w:val="24"/>
          <w:lang w:eastAsia="en-US" w:bidi="en-US"/>
        </w:rPr>
        <w:t>проток</w:t>
      </w:r>
      <w:proofErr w:type="spellEnd"/>
      <w:r w:rsidRPr="0090110E">
        <w:rPr>
          <w:rFonts w:ascii="Times New Roman" w:eastAsia="Times New Roman" w:hAnsi="Times New Roman" w:cs="Times New Roman"/>
          <w:sz w:val="24"/>
          <w:szCs w:val="24"/>
          <w:lang w:eastAsia="en-US" w:bidi="en-US"/>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w:t>
      </w:r>
      <w:r w:rsidRPr="0090110E">
        <w:rPr>
          <w:rFonts w:ascii="Times New Roman" w:eastAsia="Times New Roman" w:hAnsi="Times New Roman" w:cs="Times New Roman"/>
          <w:sz w:val="24"/>
          <w:szCs w:val="24"/>
          <w:lang w:eastAsia="ar-SA" w:bidi="en-US"/>
        </w:rPr>
        <w:t xml:space="preserve">. </w:t>
      </w:r>
    </w:p>
    <w:p w14:paraId="7A1D60E0" w14:textId="77777777" w:rsidR="0090110E" w:rsidRPr="0090110E" w:rsidRDefault="0090110E" w:rsidP="0090110E">
      <w:pPr>
        <w:widowControl w:val="0"/>
        <w:numPr>
          <w:ilvl w:val="1"/>
          <w:numId w:val="0"/>
        </w:numPr>
        <w:tabs>
          <w:tab w:val="left" w:pos="0"/>
          <w:tab w:val="left" w:pos="993"/>
        </w:tabs>
        <w:autoSpaceDE w:val="0"/>
        <w:autoSpaceDN w:val="0"/>
        <w:spacing w:after="0" w:line="240" w:lineRule="auto"/>
        <w:ind w:right="-2" w:firstLine="567"/>
        <w:jc w:val="both"/>
        <w:rPr>
          <w:rFonts w:ascii="Times New Roman" w:eastAsia="Times New Roman" w:hAnsi="Times New Roman" w:cs="Times New Roman"/>
          <w:sz w:val="24"/>
          <w:szCs w:val="24"/>
          <w:lang w:eastAsia="ar-SA" w:bidi="en-US"/>
        </w:rPr>
      </w:pPr>
      <w:r w:rsidRPr="0090110E">
        <w:rPr>
          <w:rFonts w:ascii="Times New Roman" w:eastAsia="Times New Roman" w:hAnsi="Times New Roman" w:cs="Times New Roman"/>
          <w:sz w:val="24"/>
          <w:szCs w:val="24"/>
          <w:lang w:eastAsia="ar-SA" w:bidi="en-US"/>
        </w:rPr>
        <w:t>8.4. 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w:t>
      </w:r>
      <w:r w:rsidRPr="0090110E">
        <w:rPr>
          <w:rFonts w:ascii="Times New Roman" w:eastAsia="Times New Roman" w:hAnsi="Times New Roman" w:cs="Times New Roman"/>
          <w:sz w:val="24"/>
          <w:szCs w:val="24"/>
          <w:lang w:eastAsia="ru-RU" w:bidi="en-US"/>
        </w:rPr>
        <w:t xml:space="preserve"> </w:t>
      </w:r>
      <w:r w:rsidRPr="0090110E">
        <w:rPr>
          <w:rFonts w:ascii="Times New Roman" w:eastAsia="Times New Roman" w:hAnsi="Times New Roman" w:cs="Times New Roman"/>
          <w:sz w:val="24"/>
          <w:szCs w:val="24"/>
          <w:lang w:eastAsia="ar-SA" w:bidi="en-US"/>
        </w:rPr>
        <w:t>(5).</w:t>
      </w:r>
    </w:p>
    <w:p w14:paraId="541A691C" w14:textId="77777777" w:rsidR="0090110E" w:rsidRPr="0090110E" w:rsidRDefault="0090110E" w:rsidP="0090110E">
      <w:pPr>
        <w:widowControl w:val="0"/>
        <w:numPr>
          <w:ilvl w:val="1"/>
          <w:numId w:val="0"/>
        </w:numPr>
        <w:tabs>
          <w:tab w:val="left" w:pos="0"/>
          <w:tab w:val="left" w:pos="993"/>
        </w:tabs>
        <w:autoSpaceDE w:val="0"/>
        <w:autoSpaceDN w:val="0"/>
        <w:spacing w:after="0" w:line="240" w:lineRule="auto"/>
        <w:ind w:right="-2" w:firstLine="567"/>
        <w:jc w:val="both"/>
        <w:rPr>
          <w:rFonts w:ascii="Times New Roman" w:eastAsia="Times New Roman" w:hAnsi="Times New Roman" w:cs="Times New Roman"/>
          <w:sz w:val="24"/>
          <w:szCs w:val="24"/>
          <w:lang w:eastAsia="ar-SA" w:bidi="en-US"/>
        </w:rPr>
      </w:pPr>
      <w:r w:rsidRPr="0090110E">
        <w:rPr>
          <w:rFonts w:ascii="Times New Roman" w:eastAsia="Times New Roman" w:hAnsi="Times New Roman" w:cs="Times New Roman"/>
          <w:sz w:val="24"/>
          <w:szCs w:val="24"/>
          <w:lang w:eastAsia="ar-SA" w:bidi="en-US"/>
        </w:rPr>
        <w:t>8.5. Сторона, яка зазнала впливу непереборної сили</w:t>
      </w:r>
      <w:r w:rsidRPr="0090110E">
        <w:rPr>
          <w:rFonts w:ascii="Times New Roman" w:eastAsia="Times New Roman" w:hAnsi="Times New Roman" w:cs="Times New Roman"/>
          <w:sz w:val="24"/>
          <w:szCs w:val="24"/>
          <w:lang w:eastAsia="ru-RU" w:bidi="en-US"/>
        </w:rPr>
        <w:t xml:space="preserve"> </w:t>
      </w:r>
      <w:r w:rsidRPr="0090110E">
        <w:rPr>
          <w:rFonts w:ascii="Times New Roman" w:eastAsia="Times New Roman" w:hAnsi="Times New Roman" w:cs="Times New Roman"/>
          <w:sz w:val="24"/>
          <w:szCs w:val="24"/>
          <w:lang w:eastAsia="ar-SA" w:bidi="en-US"/>
        </w:rPr>
        <w:t>або форс-мажору, зобов'язана у термін 3 (трьох) робочих днів</w:t>
      </w:r>
      <w:r w:rsidRPr="0090110E">
        <w:rPr>
          <w:rFonts w:ascii="Times New Roman" w:eastAsia="Times New Roman" w:hAnsi="Times New Roman" w:cs="Times New Roman"/>
          <w:sz w:val="24"/>
          <w:szCs w:val="24"/>
          <w:lang w:eastAsia="ru-RU" w:bidi="en-US"/>
        </w:rPr>
        <w:t xml:space="preserve"> </w:t>
      </w:r>
      <w:r w:rsidRPr="0090110E">
        <w:rPr>
          <w:rFonts w:ascii="Times New Roman" w:eastAsia="Times New Roman" w:hAnsi="Times New Roman" w:cs="Times New Roman"/>
          <w:sz w:val="24"/>
          <w:szCs w:val="24"/>
          <w:lang w:eastAsia="ar-SA" w:bidi="en-US"/>
        </w:rPr>
        <w:t xml:space="preserve">з дати, коли Сторона дізналась або коли Сторона повинна була дізнатись, письмово повідомити іншу Сторону Договору про наявність таких обставин та їх вплив на виконання зобов’язань за Договором. </w:t>
      </w:r>
    </w:p>
    <w:p w14:paraId="143F3B34" w14:textId="77777777" w:rsidR="0090110E" w:rsidRPr="0090110E" w:rsidRDefault="0090110E" w:rsidP="0090110E">
      <w:pPr>
        <w:widowControl w:val="0"/>
        <w:numPr>
          <w:ilvl w:val="1"/>
          <w:numId w:val="0"/>
        </w:numPr>
        <w:tabs>
          <w:tab w:val="left" w:pos="0"/>
          <w:tab w:val="left" w:pos="993"/>
        </w:tabs>
        <w:autoSpaceDE w:val="0"/>
        <w:autoSpaceDN w:val="0"/>
        <w:spacing w:after="0" w:line="240" w:lineRule="auto"/>
        <w:ind w:right="-2" w:firstLine="567"/>
        <w:jc w:val="both"/>
        <w:rPr>
          <w:rFonts w:ascii="Times New Roman" w:eastAsia="Times New Roman" w:hAnsi="Times New Roman" w:cs="Times New Roman"/>
          <w:sz w:val="24"/>
          <w:szCs w:val="24"/>
          <w:lang w:eastAsia="ar-SA" w:bidi="en-US"/>
        </w:rPr>
      </w:pPr>
      <w:r w:rsidRPr="0090110E">
        <w:rPr>
          <w:rFonts w:ascii="Times New Roman" w:eastAsia="Times New Roman" w:hAnsi="Times New Roman" w:cs="Times New Roman"/>
          <w:sz w:val="24"/>
          <w:szCs w:val="24"/>
          <w:lang w:eastAsia="ar-SA" w:bidi="en-US"/>
        </w:rPr>
        <w:t>8.6. У разі нездійснення Стороною, на виконання зобов'язань якої вплинули обставини непереборної сили</w:t>
      </w:r>
      <w:r w:rsidRPr="0090110E">
        <w:rPr>
          <w:rFonts w:ascii="Times New Roman" w:eastAsia="Times New Roman" w:hAnsi="Times New Roman" w:cs="Times New Roman"/>
          <w:sz w:val="24"/>
          <w:szCs w:val="24"/>
          <w:lang w:eastAsia="ru-RU" w:bidi="en-US"/>
        </w:rPr>
        <w:t xml:space="preserve"> </w:t>
      </w:r>
      <w:r w:rsidRPr="0090110E">
        <w:rPr>
          <w:rFonts w:ascii="Times New Roman" w:eastAsia="Times New Roman" w:hAnsi="Times New Roman" w:cs="Times New Roman"/>
          <w:sz w:val="24"/>
          <w:szCs w:val="24"/>
          <w:lang w:eastAsia="ar-SA" w:bidi="en-US"/>
        </w:rPr>
        <w:t>або форс-мажору, повідомлення у строк, передбачений п. 8.5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58CF002C" w14:textId="77777777" w:rsidR="0090110E" w:rsidRPr="0090110E" w:rsidRDefault="0090110E" w:rsidP="0090110E">
      <w:pPr>
        <w:widowControl w:val="0"/>
        <w:numPr>
          <w:ilvl w:val="1"/>
          <w:numId w:val="0"/>
        </w:numPr>
        <w:tabs>
          <w:tab w:val="left" w:pos="0"/>
          <w:tab w:val="left" w:pos="993"/>
        </w:tabs>
        <w:autoSpaceDE w:val="0"/>
        <w:autoSpaceDN w:val="0"/>
        <w:spacing w:after="0" w:line="240" w:lineRule="auto"/>
        <w:ind w:right="-2" w:firstLine="567"/>
        <w:jc w:val="both"/>
        <w:rPr>
          <w:rFonts w:ascii="Times New Roman" w:eastAsia="Times New Roman" w:hAnsi="Times New Roman" w:cs="Times New Roman"/>
          <w:sz w:val="24"/>
          <w:szCs w:val="24"/>
          <w:lang w:eastAsia="ar-SA" w:bidi="en-US"/>
        </w:rPr>
      </w:pPr>
      <w:r w:rsidRPr="0090110E">
        <w:rPr>
          <w:rFonts w:ascii="Times New Roman" w:eastAsia="Times New Roman" w:hAnsi="Times New Roman" w:cs="Times New Roman"/>
          <w:sz w:val="24"/>
          <w:szCs w:val="24"/>
          <w:lang w:eastAsia="ar-SA" w:bidi="en-US"/>
        </w:rPr>
        <w:t>8.7. Наявність обставин непереборної сили або форс-мажору продовжують термін виконання договірних зобов'язань на період часу, що по своїй тривалості відповідає тривалості обставин непереборної сили</w:t>
      </w:r>
      <w:r w:rsidRPr="0090110E">
        <w:rPr>
          <w:rFonts w:ascii="Times New Roman" w:eastAsia="Times New Roman" w:hAnsi="Times New Roman" w:cs="Times New Roman"/>
          <w:sz w:val="24"/>
          <w:szCs w:val="24"/>
          <w:lang w:eastAsia="ru-RU" w:bidi="en-US"/>
        </w:rPr>
        <w:t xml:space="preserve"> </w:t>
      </w:r>
      <w:r w:rsidRPr="0090110E">
        <w:rPr>
          <w:rFonts w:ascii="Times New Roman" w:eastAsia="Times New Roman" w:hAnsi="Times New Roman" w:cs="Times New Roman"/>
          <w:sz w:val="24"/>
          <w:szCs w:val="24"/>
          <w:lang w:eastAsia="ar-SA" w:bidi="en-US"/>
        </w:rPr>
        <w:t>та форс-мажору,  і на розумний термін для усунення їх наслідків.</w:t>
      </w:r>
    </w:p>
    <w:p w14:paraId="1846805D" w14:textId="77777777" w:rsidR="0090110E" w:rsidRPr="0090110E" w:rsidRDefault="0090110E" w:rsidP="0090110E">
      <w:pPr>
        <w:widowControl w:val="0"/>
        <w:numPr>
          <w:ilvl w:val="1"/>
          <w:numId w:val="0"/>
        </w:numPr>
        <w:tabs>
          <w:tab w:val="left" w:pos="0"/>
          <w:tab w:val="left" w:pos="993"/>
        </w:tabs>
        <w:autoSpaceDE w:val="0"/>
        <w:autoSpaceDN w:val="0"/>
        <w:spacing w:after="0" w:line="240" w:lineRule="auto"/>
        <w:ind w:right="-2" w:firstLine="567"/>
        <w:jc w:val="both"/>
        <w:rPr>
          <w:rFonts w:ascii="Times New Roman" w:eastAsia="Times New Roman" w:hAnsi="Times New Roman" w:cs="Times New Roman"/>
          <w:sz w:val="24"/>
          <w:szCs w:val="24"/>
          <w:lang w:eastAsia="ar-SA" w:bidi="en-US"/>
        </w:rPr>
      </w:pPr>
      <w:r w:rsidRPr="0090110E">
        <w:rPr>
          <w:rFonts w:ascii="Times New Roman" w:eastAsia="Times New Roman" w:hAnsi="Times New Roman" w:cs="Times New Roman"/>
          <w:sz w:val="24"/>
          <w:szCs w:val="24"/>
          <w:lang w:eastAsia="ar-SA" w:bidi="en-US"/>
        </w:rPr>
        <w:t>8.8. Якщо обставини непереборної сили або форс-мажор будуть тривати більше 10 (десяти)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та форс-мажору, вправі припинити Договір шляхом його розірвання в односторонньому порядку, письмово повідомивши про це іншу Сторону не менше ніж за 5 (п’ять) робочих днів до бажаної дати припинення цього Договору.</w:t>
      </w:r>
    </w:p>
    <w:p w14:paraId="63B7243C" w14:textId="77777777" w:rsidR="0090110E" w:rsidRPr="0090110E" w:rsidRDefault="0090110E" w:rsidP="0090110E">
      <w:pPr>
        <w:widowControl w:val="0"/>
        <w:numPr>
          <w:ilvl w:val="1"/>
          <w:numId w:val="0"/>
        </w:numPr>
        <w:tabs>
          <w:tab w:val="left" w:pos="0"/>
          <w:tab w:val="left" w:pos="993"/>
        </w:tabs>
        <w:autoSpaceDE w:val="0"/>
        <w:autoSpaceDN w:val="0"/>
        <w:spacing w:after="0" w:line="240" w:lineRule="auto"/>
        <w:ind w:right="-2" w:firstLine="567"/>
        <w:jc w:val="both"/>
        <w:rPr>
          <w:rFonts w:ascii="Times New Roman" w:eastAsia="Times New Roman" w:hAnsi="Times New Roman" w:cs="Times New Roman"/>
          <w:sz w:val="24"/>
          <w:szCs w:val="24"/>
          <w:lang w:eastAsia="ar-SA" w:bidi="en-US"/>
        </w:rPr>
      </w:pPr>
      <w:r w:rsidRPr="0090110E">
        <w:rPr>
          <w:rFonts w:ascii="Times New Roman" w:eastAsia="Times New Roman" w:hAnsi="Times New Roman" w:cs="Times New Roman"/>
          <w:sz w:val="24"/>
          <w:szCs w:val="24"/>
          <w:lang w:eastAsia="ar-SA" w:bidi="en-US"/>
        </w:rPr>
        <w:t>8.9. Дія обставин непереборної сили або форс-мажору повинна бути підтверджена відповідним документом Торгово-промислової палати України або іншого компетентного органу, визначеного чинним законодавством України. Обов’язок надання підтверджуючих документів лежить на Стороні, яка посилається на дію обставин непереборної сили або форс-мажору.</w:t>
      </w:r>
    </w:p>
    <w:p w14:paraId="03F5F156" w14:textId="77777777" w:rsidR="0090110E" w:rsidRPr="0090110E" w:rsidRDefault="0090110E" w:rsidP="0090110E">
      <w:pPr>
        <w:widowControl w:val="0"/>
        <w:autoSpaceDE w:val="0"/>
        <w:autoSpaceDN w:val="0"/>
        <w:spacing w:after="0" w:line="240" w:lineRule="auto"/>
        <w:jc w:val="both"/>
        <w:rPr>
          <w:rFonts w:ascii="Times New Roman" w:eastAsia="Times New Roman" w:hAnsi="Times New Roman" w:cs="Times New Roman"/>
          <w:sz w:val="24"/>
          <w:szCs w:val="24"/>
          <w:lang w:eastAsia="en-US" w:bidi="en-US"/>
        </w:rPr>
      </w:pPr>
    </w:p>
    <w:p w14:paraId="0D381410" w14:textId="77777777" w:rsidR="0090110E" w:rsidRPr="0090110E" w:rsidRDefault="0090110E" w:rsidP="0090110E">
      <w:pPr>
        <w:widowControl w:val="0"/>
        <w:numPr>
          <w:ilvl w:val="0"/>
          <w:numId w:val="22"/>
        </w:numPr>
        <w:tabs>
          <w:tab w:val="left" w:pos="4278"/>
          <w:tab w:val="left" w:pos="4279"/>
        </w:tabs>
        <w:autoSpaceDE w:val="0"/>
        <w:autoSpaceDN w:val="0"/>
        <w:spacing w:after="0" w:line="240" w:lineRule="auto"/>
        <w:ind w:left="4278"/>
        <w:jc w:val="both"/>
        <w:outlineLvl w:val="0"/>
        <w:rPr>
          <w:rFonts w:ascii="Times New Roman" w:eastAsia="Times New Roman" w:hAnsi="Times New Roman" w:cs="Times New Roman"/>
          <w:b/>
          <w:bCs/>
          <w:sz w:val="24"/>
          <w:szCs w:val="24"/>
          <w:lang w:eastAsia="en-US" w:bidi="en-US"/>
        </w:rPr>
      </w:pPr>
      <w:r w:rsidRPr="0090110E">
        <w:rPr>
          <w:rFonts w:ascii="Times New Roman" w:eastAsia="Times New Roman" w:hAnsi="Times New Roman" w:cs="Times New Roman"/>
          <w:b/>
          <w:bCs/>
          <w:sz w:val="24"/>
          <w:szCs w:val="24"/>
          <w:lang w:eastAsia="en-US" w:bidi="en-US"/>
        </w:rPr>
        <w:t>ВИРІШЕННЯ СПОРІВ</w:t>
      </w:r>
    </w:p>
    <w:p w14:paraId="3B66568C" w14:textId="77777777" w:rsidR="0090110E" w:rsidRPr="0090110E" w:rsidRDefault="0090110E" w:rsidP="0090110E">
      <w:pPr>
        <w:widowControl w:val="0"/>
        <w:numPr>
          <w:ilvl w:val="1"/>
          <w:numId w:val="10"/>
        </w:numPr>
        <w:tabs>
          <w:tab w:val="left" w:pos="1363"/>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90110E">
        <w:rPr>
          <w:rFonts w:ascii="Times New Roman" w:eastAsia="Times New Roman" w:hAnsi="Times New Roman" w:cs="Times New Roman"/>
          <w:sz w:val="24"/>
          <w:szCs w:val="24"/>
          <w:lang w:eastAsia="en-US" w:bidi="en-US"/>
        </w:rPr>
        <w:t xml:space="preserve">У випадку виникнення спорів або розбіжностей Сторони зобов’язуються вирішувати </w:t>
      </w:r>
      <w:r w:rsidRPr="0090110E">
        <w:rPr>
          <w:rFonts w:ascii="Times New Roman" w:eastAsia="Times New Roman" w:hAnsi="Times New Roman" w:cs="Times New Roman"/>
          <w:spacing w:val="-3"/>
          <w:sz w:val="24"/>
          <w:szCs w:val="24"/>
          <w:lang w:eastAsia="en-US" w:bidi="en-US"/>
        </w:rPr>
        <w:t xml:space="preserve">їх шляхом </w:t>
      </w:r>
      <w:r w:rsidRPr="0090110E">
        <w:rPr>
          <w:rFonts w:ascii="Times New Roman" w:eastAsia="Times New Roman" w:hAnsi="Times New Roman" w:cs="Times New Roman"/>
          <w:sz w:val="24"/>
          <w:szCs w:val="24"/>
          <w:lang w:eastAsia="en-US" w:bidi="en-US"/>
        </w:rPr>
        <w:t xml:space="preserve">взаємних переговорів </w:t>
      </w:r>
      <w:r w:rsidRPr="0090110E">
        <w:rPr>
          <w:rFonts w:ascii="Times New Roman" w:eastAsia="Times New Roman" w:hAnsi="Times New Roman" w:cs="Times New Roman"/>
          <w:spacing w:val="2"/>
          <w:sz w:val="24"/>
          <w:szCs w:val="24"/>
          <w:lang w:eastAsia="en-US" w:bidi="en-US"/>
        </w:rPr>
        <w:t>та</w:t>
      </w:r>
      <w:r w:rsidRPr="0090110E">
        <w:rPr>
          <w:rFonts w:ascii="Times New Roman" w:eastAsia="Times New Roman" w:hAnsi="Times New Roman" w:cs="Times New Roman"/>
          <w:spacing w:val="3"/>
          <w:sz w:val="24"/>
          <w:szCs w:val="24"/>
          <w:lang w:eastAsia="en-US" w:bidi="en-US"/>
        </w:rPr>
        <w:t xml:space="preserve"> </w:t>
      </w:r>
      <w:r w:rsidRPr="0090110E">
        <w:rPr>
          <w:rFonts w:ascii="Times New Roman" w:eastAsia="Times New Roman" w:hAnsi="Times New Roman" w:cs="Times New Roman"/>
          <w:spacing w:val="-4"/>
          <w:sz w:val="24"/>
          <w:szCs w:val="24"/>
          <w:lang w:eastAsia="en-US" w:bidi="en-US"/>
        </w:rPr>
        <w:t>консультацій.</w:t>
      </w:r>
    </w:p>
    <w:p w14:paraId="6012FD31" w14:textId="77777777" w:rsidR="0090110E" w:rsidRPr="0090110E" w:rsidRDefault="0090110E" w:rsidP="0090110E">
      <w:pPr>
        <w:widowControl w:val="0"/>
        <w:numPr>
          <w:ilvl w:val="1"/>
          <w:numId w:val="10"/>
        </w:numPr>
        <w:tabs>
          <w:tab w:val="left" w:pos="1229"/>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90110E">
        <w:rPr>
          <w:rFonts w:ascii="Times New Roman" w:eastAsia="Times New Roman" w:hAnsi="Times New Roman" w:cs="Times New Roman"/>
          <w:sz w:val="24"/>
          <w:szCs w:val="24"/>
          <w:lang w:eastAsia="en-US" w:bidi="en-US"/>
        </w:rPr>
        <w:t>У</w:t>
      </w:r>
      <w:r w:rsidRPr="0090110E">
        <w:rPr>
          <w:rFonts w:ascii="Times New Roman" w:eastAsia="Times New Roman" w:hAnsi="Times New Roman" w:cs="Times New Roman"/>
          <w:spacing w:val="-10"/>
          <w:sz w:val="24"/>
          <w:szCs w:val="24"/>
          <w:lang w:eastAsia="en-US" w:bidi="en-US"/>
        </w:rPr>
        <w:t xml:space="preserve"> </w:t>
      </w:r>
      <w:r w:rsidRPr="0090110E">
        <w:rPr>
          <w:rFonts w:ascii="Times New Roman" w:eastAsia="Times New Roman" w:hAnsi="Times New Roman" w:cs="Times New Roman"/>
          <w:sz w:val="24"/>
          <w:szCs w:val="24"/>
          <w:lang w:eastAsia="en-US" w:bidi="en-US"/>
        </w:rPr>
        <w:t>разі</w:t>
      </w:r>
      <w:r w:rsidRPr="0090110E">
        <w:rPr>
          <w:rFonts w:ascii="Times New Roman" w:eastAsia="Times New Roman" w:hAnsi="Times New Roman" w:cs="Times New Roman"/>
          <w:spacing w:val="-16"/>
          <w:sz w:val="24"/>
          <w:szCs w:val="24"/>
          <w:lang w:eastAsia="en-US" w:bidi="en-US"/>
        </w:rPr>
        <w:t xml:space="preserve"> </w:t>
      </w:r>
      <w:r w:rsidRPr="0090110E">
        <w:rPr>
          <w:rFonts w:ascii="Times New Roman" w:eastAsia="Times New Roman" w:hAnsi="Times New Roman" w:cs="Times New Roman"/>
          <w:sz w:val="24"/>
          <w:szCs w:val="24"/>
          <w:lang w:eastAsia="en-US" w:bidi="en-US"/>
        </w:rPr>
        <w:t>недосягнення</w:t>
      </w:r>
      <w:r w:rsidRPr="0090110E">
        <w:rPr>
          <w:rFonts w:ascii="Times New Roman" w:eastAsia="Times New Roman" w:hAnsi="Times New Roman" w:cs="Times New Roman"/>
          <w:spacing w:val="-13"/>
          <w:sz w:val="24"/>
          <w:szCs w:val="24"/>
          <w:lang w:eastAsia="en-US" w:bidi="en-US"/>
        </w:rPr>
        <w:t xml:space="preserve"> </w:t>
      </w:r>
      <w:r w:rsidRPr="0090110E">
        <w:rPr>
          <w:rFonts w:ascii="Times New Roman" w:eastAsia="Times New Roman" w:hAnsi="Times New Roman" w:cs="Times New Roman"/>
          <w:sz w:val="24"/>
          <w:szCs w:val="24"/>
          <w:lang w:eastAsia="en-US" w:bidi="en-US"/>
        </w:rPr>
        <w:t>Сторонами</w:t>
      </w:r>
      <w:r w:rsidRPr="0090110E">
        <w:rPr>
          <w:rFonts w:ascii="Times New Roman" w:eastAsia="Times New Roman" w:hAnsi="Times New Roman" w:cs="Times New Roman"/>
          <w:spacing w:val="-12"/>
          <w:sz w:val="24"/>
          <w:szCs w:val="24"/>
          <w:lang w:eastAsia="en-US" w:bidi="en-US"/>
        </w:rPr>
        <w:t xml:space="preserve"> </w:t>
      </w:r>
      <w:r w:rsidRPr="0090110E">
        <w:rPr>
          <w:rFonts w:ascii="Times New Roman" w:eastAsia="Times New Roman" w:hAnsi="Times New Roman" w:cs="Times New Roman"/>
          <w:spacing w:val="-3"/>
          <w:sz w:val="24"/>
          <w:szCs w:val="24"/>
          <w:lang w:eastAsia="en-US" w:bidi="en-US"/>
        </w:rPr>
        <w:t>згоди</w:t>
      </w:r>
      <w:r w:rsidRPr="0090110E">
        <w:rPr>
          <w:rFonts w:ascii="Times New Roman" w:eastAsia="Times New Roman" w:hAnsi="Times New Roman" w:cs="Times New Roman"/>
          <w:spacing w:val="-11"/>
          <w:sz w:val="24"/>
          <w:szCs w:val="24"/>
          <w:lang w:eastAsia="en-US" w:bidi="en-US"/>
        </w:rPr>
        <w:t xml:space="preserve"> </w:t>
      </w:r>
      <w:r w:rsidRPr="0090110E">
        <w:rPr>
          <w:rFonts w:ascii="Times New Roman" w:eastAsia="Times New Roman" w:hAnsi="Times New Roman" w:cs="Times New Roman"/>
          <w:sz w:val="24"/>
          <w:szCs w:val="24"/>
          <w:lang w:eastAsia="en-US" w:bidi="en-US"/>
        </w:rPr>
        <w:t>спори</w:t>
      </w:r>
      <w:r w:rsidRPr="0090110E">
        <w:rPr>
          <w:rFonts w:ascii="Times New Roman" w:eastAsia="Times New Roman" w:hAnsi="Times New Roman" w:cs="Times New Roman"/>
          <w:spacing w:val="-7"/>
          <w:sz w:val="24"/>
          <w:szCs w:val="24"/>
          <w:lang w:eastAsia="en-US" w:bidi="en-US"/>
        </w:rPr>
        <w:t xml:space="preserve"> </w:t>
      </w:r>
      <w:r w:rsidRPr="0090110E">
        <w:rPr>
          <w:rFonts w:ascii="Times New Roman" w:eastAsia="Times New Roman" w:hAnsi="Times New Roman" w:cs="Times New Roman"/>
          <w:sz w:val="24"/>
          <w:szCs w:val="24"/>
          <w:lang w:eastAsia="en-US" w:bidi="en-US"/>
        </w:rPr>
        <w:t>(розбіжності)</w:t>
      </w:r>
      <w:r w:rsidRPr="0090110E">
        <w:rPr>
          <w:rFonts w:ascii="Times New Roman" w:eastAsia="Times New Roman" w:hAnsi="Times New Roman" w:cs="Times New Roman"/>
          <w:spacing w:val="-6"/>
          <w:sz w:val="24"/>
          <w:szCs w:val="24"/>
          <w:lang w:eastAsia="en-US" w:bidi="en-US"/>
        </w:rPr>
        <w:t xml:space="preserve"> </w:t>
      </w:r>
      <w:r w:rsidRPr="0090110E">
        <w:rPr>
          <w:rFonts w:ascii="Times New Roman" w:eastAsia="Times New Roman" w:hAnsi="Times New Roman" w:cs="Times New Roman"/>
          <w:sz w:val="24"/>
          <w:szCs w:val="24"/>
          <w:lang w:eastAsia="en-US" w:bidi="en-US"/>
        </w:rPr>
        <w:t>вирішуються</w:t>
      </w:r>
      <w:r w:rsidRPr="0090110E">
        <w:rPr>
          <w:rFonts w:ascii="Times New Roman" w:eastAsia="Times New Roman" w:hAnsi="Times New Roman" w:cs="Times New Roman"/>
          <w:spacing w:val="-4"/>
          <w:sz w:val="24"/>
          <w:szCs w:val="24"/>
          <w:lang w:eastAsia="en-US" w:bidi="en-US"/>
        </w:rPr>
        <w:t xml:space="preserve"> </w:t>
      </w:r>
      <w:r w:rsidRPr="0090110E">
        <w:rPr>
          <w:rFonts w:ascii="Times New Roman" w:eastAsia="Times New Roman" w:hAnsi="Times New Roman" w:cs="Times New Roman"/>
          <w:sz w:val="24"/>
          <w:szCs w:val="24"/>
          <w:lang w:eastAsia="en-US" w:bidi="en-US"/>
        </w:rPr>
        <w:t>у</w:t>
      </w:r>
      <w:r w:rsidRPr="0090110E">
        <w:rPr>
          <w:rFonts w:ascii="Times New Roman" w:eastAsia="Times New Roman" w:hAnsi="Times New Roman" w:cs="Times New Roman"/>
          <w:spacing w:val="-16"/>
          <w:sz w:val="24"/>
          <w:szCs w:val="24"/>
          <w:lang w:eastAsia="en-US" w:bidi="en-US"/>
        </w:rPr>
        <w:t xml:space="preserve"> </w:t>
      </w:r>
      <w:r w:rsidRPr="0090110E">
        <w:rPr>
          <w:rFonts w:ascii="Times New Roman" w:eastAsia="Times New Roman" w:hAnsi="Times New Roman" w:cs="Times New Roman"/>
          <w:spacing w:val="-3"/>
          <w:sz w:val="24"/>
          <w:szCs w:val="24"/>
          <w:lang w:eastAsia="en-US" w:bidi="en-US"/>
        </w:rPr>
        <w:t xml:space="preserve">судовому </w:t>
      </w:r>
      <w:r w:rsidRPr="0090110E">
        <w:rPr>
          <w:rFonts w:ascii="Times New Roman" w:eastAsia="Times New Roman" w:hAnsi="Times New Roman" w:cs="Times New Roman"/>
          <w:sz w:val="24"/>
          <w:szCs w:val="24"/>
          <w:lang w:eastAsia="en-US" w:bidi="en-US"/>
        </w:rPr>
        <w:t xml:space="preserve">порядку відповідно до чинного </w:t>
      </w:r>
      <w:r w:rsidRPr="0090110E">
        <w:rPr>
          <w:rFonts w:ascii="Times New Roman" w:eastAsia="Times New Roman" w:hAnsi="Times New Roman" w:cs="Times New Roman"/>
          <w:spacing w:val="-3"/>
          <w:sz w:val="24"/>
          <w:szCs w:val="24"/>
          <w:lang w:eastAsia="en-US" w:bidi="en-US"/>
        </w:rPr>
        <w:t>законодавства</w:t>
      </w:r>
      <w:r w:rsidRPr="0090110E">
        <w:rPr>
          <w:rFonts w:ascii="Times New Roman" w:eastAsia="Times New Roman" w:hAnsi="Times New Roman" w:cs="Times New Roman"/>
          <w:spacing w:val="2"/>
          <w:sz w:val="24"/>
          <w:szCs w:val="24"/>
          <w:lang w:eastAsia="en-US" w:bidi="en-US"/>
        </w:rPr>
        <w:t xml:space="preserve"> </w:t>
      </w:r>
      <w:r w:rsidRPr="0090110E">
        <w:rPr>
          <w:rFonts w:ascii="Times New Roman" w:eastAsia="Times New Roman" w:hAnsi="Times New Roman" w:cs="Times New Roman"/>
          <w:spacing w:val="-5"/>
          <w:sz w:val="24"/>
          <w:szCs w:val="24"/>
          <w:lang w:eastAsia="en-US" w:bidi="en-US"/>
        </w:rPr>
        <w:t>України.</w:t>
      </w:r>
    </w:p>
    <w:p w14:paraId="538833D1" w14:textId="77777777" w:rsidR="0090110E" w:rsidRPr="0090110E" w:rsidRDefault="0090110E" w:rsidP="0090110E">
      <w:pPr>
        <w:widowControl w:val="0"/>
        <w:autoSpaceDE w:val="0"/>
        <w:autoSpaceDN w:val="0"/>
        <w:spacing w:after="0" w:line="240" w:lineRule="auto"/>
        <w:jc w:val="both"/>
        <w:rPr>
          <w:rFonts w:ascii="Times New Roman" w:eastAsia="Times New Roman" w:hAnsi="Times New Roman" w:cs="Times New Roman"/>
          <w:sz w:val="24"/>
          <w:szCs w:val="24"/>
          <w:lang w:eastAsia="en-US" w:bidi="en-US"/>
        </w:rPr>
      </w:pPr>
    </w:p>
    <w:p w14:paraId="2B38ABCC" w14:textId="77777777" w:rsidR="0090110E" w:rsidRPr="0090110E" w:rsidRDefault="0090110E" w:rsidP="0090110E">
      <w:pPr>
        <w:widowControl w:val="0"/>
        <w:numPr>
          <w:ilvl w:val="0"/>
          <w:numId w:val="22"/>
        </w:numPr>
        <w:tabs>
          <w:tab w:val="left" w:pos="4230"/>
          <w:tab w:val="left" w:pos="4231"/>
        </w:tabs>
        <w:autoSpaceDE w:val="0"/>
        <w:autoSpaceDN w:val="0"/>
        <w:spacing w:after="0" w:line="240" w:lineRule="auto"/>
        <w:ind w:left="4230"/>
        <w:jc w:val="both"/>
        <w:outlineLvl w:val="0"/>
        <w:rPr>
          <w:rFonts w:ascii="Times New Roman" w:eastAsia="Times New Roman" w:hAnsi="Times New Roman" w:cs="Times New Roman"/>
          <w:b/>
          <w:bCs/>
          <w:sz w:val="24"/>
          <w:szCs w:val="24"/>
          <w:lang w:eastAsia="en-US" w:bidi="en-US"/>
        </w:rPr>
      </w:pPr>
      <w:r w:rsidRPr="0090110E">
        <w:rPr>
          <w:rFonts w:ascii="Times New Roman" w:eastAsia="Times New Roman" w:hAnsi="Times New Roman" w:cs="Times New Roman"/>
          <w:b/>
          <w:bCs/>
          <w:sz w:val="24"/>
          <w:szCs w:val="24"/>
          <w:lang w:eastAsia="en-US" w:bidi="en-US"/>
        </w:rPr>
        <w:t>СТРОК ДІЇ</w:t>
      </w:r>
      <w:r w:rsidRPr="0090110E">
        <w:rPr>
          <w:rFonts w:ascii="Times New Roman" w:eastAsia="Times New Roman" w:hAnsi="Times New Roman" w:cs="Times New Roman"/>
          <w:b/>
          <w:bCs/>
          <w:spacing w:val="-1"/>
          <w:sz w:val="24"/>
          <w:szCs w:val="24"/>
          <w:lang w:eastAsia="en-US" w:bidi="en-US"/>
        </w:rPr>
        <w:t xml:space="preserve"> </w:t>
      </w:r>
      <w:r w:rsidRPr="0090110E">
        <w:rPr>
          <w:rFonts w:ascii="Times New Roman" w:eastAsia="Times New Roman" w:hAnsi="Times New Roman" w:cs="Times New Roman"/>
          <w:b/>
          <w:bCs/>
          <w:sz w:val="24"/>
          <w:szCs w:val="24"/>
          <w:lang w:eastAsia="en-US" w:bidi="en-US"/>
        </w:rPr>
        <w:t>ДОГОВОРУ</w:t>
      </w:r>
    </w:p>
    <w:p w14:paraId="382386E7" w14:textId="77777777" w:rsidR="0090110E" w:rsidRPr="0090110E" w:rsidRDefault="0090110E" w:rsidP="0090110E">
      <w:pPr>
        <w:widowControl w:val="0"/>
        <w:numPr>
          <w:ilvl w:val="1"/>
          <w:numId w:val="9"/>
        </w:numPr>
        <w:autoSpaceDE w:val="0"/>
        <w:autoSpaceDN w:val="0"/>
        <w:spacing w:after="0" w:line="240" w:lineRule="auto"/>
        <w:ind w:left="0" w:right="164" w:firstLine="567"/>
        <w:jc w:val="both"/>
        <w:rPr>
          <w:rFonts w:ascii="Times New Roman" w:eastAsia="Times New Roman" w:hAnsi="Times New Roman" w:cs="Times New Roman"/>
          <w:sz w:val="24"/>
          <w:szCs w:val="24"/>
          <w:lang w:eastAsia="en-US" w:bidi="en-US"/>
        </w:rPr>
      </w:pPr>
      <w:r w:rsidRPr="0090110E">
        <w:rPr>
          <w:rFonts w:ascii="Times New Roman" w:eastAsia="Times New Roman" w:hAnsi="Times New Roman" w:cs="Times New Roman"/>
          <w:sz w:val="24"/>
          <w:szCs w:val="24"/>
          <w:lang w:eastAsia="en-US" w:bidi="en-US"/>
        </w:rPr>
        <w:t xml:space="preserve">Цей </w:t>
      </w:r>
      <w:r w:rsidRPr="0090110E">
        <w:rPr>
          <w:rFonts w:ascii="Times New Roman" w:eastAsia="Times New Roman" w:hAnsi="Times New Roman" w:cs="Times New Roman"/>
          <w:spacing w:val="-3"/>
          <w:sz w:val="24"/>
          <w:szCs w:val="24"/>
          <w:lang w:eastAsia="en-US" w:bidi="en-US"/>
        </w:rPr>
        <w:t xml:space="preserve">Договір </w:t>
      </w:r>
      <w:r w:rsidRPr="0090110E">
        <w:rPr>
          <w:rFonts w:ascii="Times New Roman" w:eastAsia="Times New Roman" w:hAnsi="Times New Roman" w:cs="Times New Roman"/>
          <w:sz w:val="24"/>
          <w:szCs w:val="24"/>
          <w:lang w:eastAsia="en-US" w:bidi="en-US"/>
        </w:rPr>
        <w:t xml:space="preserve">набирає чинності з </w:t>
      </w:r>
      <w:r w:rsidRPr="0090110E">
        <w:rPr>
          <w:rFonts w:ascii="Times New Roman" w:eastAsia="Times New Roman" w:hAnsi="Times New Roman" w:cs="Times New Roman"/>
          <w:spacing w:val="-3"/>
          <w:sz w:val="24"/>
          <w:szCs w:val="24"/>
          <w:lang w:eastAsia="en-US" w:bidi="en-US"/>
        </w:rPr>
        <w:t xml:space="preserve">дати </w:t>
      </w:r>
      <w:r w:rsidRPr="0090110E">
        <w:rPr>
          <w:rFonts w:ascii="Times New Roman" w:eastAsia="Times New Roman" w:hAnsi="Times New Roman" w:cs="Times New Roman"/>
          <w:sz w:val="24"/>
          <w:szCs w:val="24"/>
          <w:lang w:eastAsia="en-US" w:bidi="en-US"/>
        </w:rPr>
        <w:t xml:space="preserve">підписання уповноваженими представниками </w:t>
      </w:r>
      <w:r w:rsidRPr="0090110E">
        <w:rPr>
          <w:rFonts w:ascii="Times New Roman" w:eastAsia="Times New Roman" w:hAnsi="Times New Roman" w:cs="Times New Roman"/>
          <w:spacing w:val="-3"/>
          <w:sz w:val="24"/>
          <w:szCs w:val="24"/>
          <w:lang w:eastAsia="en-US" w:bidi="en-US"/>
        </w:rPr>
        <w:t xml:space="preserve">Сторін, </w:t>
      </w:r>
      <w:r w:rsidRPr="0090110E">
        <w:rPr>
          <w:rFonts w:ascii="Times New Roman" w:eastAsia="Times New Roman" w:hAnsi="Times New Roman" w:cs="Times New Roman"/>
          <w:spacing w:val="2"/>
          <w:sz w:val="24"/>
          <w:szCs w:val="24"/>
          <w:lang w:eastAsia="en-US" w:bidi="en-US"/>
        </w:rPr>
        <w:t xml:space="preserve">та </w:t>
      </w:r>
      <w:r w:rsidRPr="0090110E">
        <w:rPr>
          <w:rFonts w:ascii="Times New Roman" w:eastAsia="Times New Roman" w:hAnsi="Times New Roman" w:cs="Times New Roman"/>
          <w:sz w:val="24"/>
          <w:szCs w:val="24"/>
          <w:lang w:eastAsia="en-US" w:bidi="en-US"/>
        </w:rPr>
        <w:t xml:space="preserve">скріплення печатками, якщо такі є, у випадках, передбачених чинним </w:t>
      </w:r>
      <w:r w:rsidRPr="0090110E">
        <w:rPr>
          <w:rFonts w:ascii="Times New Roman" w:eastAsia="Times New Roman" w:hAnsi="Times New Roman" w:cs="Times New Roman"/>
          <w:spacing w:val="-3"/>
          <w:sz w:val="24"/>
          <w:szCs w:val="24"/>
          <w:lang w:eastAsia="en-US" w:bidi="en-US"/>
        </w:rPr>
        <w:t xml:space="preserve">законодавством </w:t>
      </w:r>
      <w:r w:rsidRPr="0090110E">
        <w:rPr>
          <w:rFonts w:ascii="Times New Roman" w:eastAsia="Times New Roman" w:hAnsi="Times New Roman" w:cs="Times New Roman"/>
          <w:spacing w:val="-5"/>
          <w:sz w:val="24"/>
          <w:szCs w:val="24"/>
          <w:lang w:eastAsia="en-US" w:bidi="en-US"/>
        </w:rPr>
        <w:t xml:space="preserve">України, </w:t>
      </w:r>
      <w:r w:rsidRPr="0090110E">
        <w:rPr>
          <w:rFonts w:ascii="Times New Roman" w:eastAsia="Times New Roman" w:hAnsi="Times New Roman" w:cs="Times New Roman"/>
          <w:sz w:val="24"/>
          <w:szCs w:val="24"/>
          <w:lang w:eastAsia="en-US" w:bidi="en-US"/>
        </w:rPr>
        <w:t xml:space="preserve">і діє до 31 грудня 2025 </w:t>
      </w:r>
      <w:r w:rsidRPr="0090110E">
        <w:rPr>
          <w:rFonts w:ascii="Times New Roman" w:eastAsia="Times New Roman" w:hAnsi="Times New Roman" w:cs="Times New Roman"/>
          <w:spacing w:val="-7"/>
          <w:sz w:val="24"/>
          <w:szCs w:val="24"/>
          <w:lang w:eastAsia="en-US" w:bidi="en-US"/>
        </w:rPr>
        <w:t xml:space="preserve">року, </w:t>
      </w:r>
      <w:r w:rsidRPr="0090110E">
        <w:rPr>
          <w:rFonts w:ascii="Times New Roman" w:eastAsia="Times New Roman" w:hAnsi="Times New Roman" w:cs="Times New Roman"/>
          <w:sz w:val="24"/>
          <w:szCs w:val="24"/>
          <w:lang w:eastAsia="en-US" w:bidi="en-US"/>
        </w:rPr>
        <w:t xml:space="preserve">а в частині здійснення розрахунків - до </w:t>
      </w:r>
      <w:r w:rsidRPr="0090110E">
        <w:rPr>
          <w:rFonts w:ascii="Times New Roman" w:eastAsia="Times New Roman" w:hAnsi="Times New Roman" w:cs="Times New Roman"/>
          <w:spacing w:val="-3"/>
          <w:sz w:val="24"/>
          <w:szCs w:val="24"/>
          <w:lang w:eastAsia="en-US" w:bidi="en-US"/>
        </w:rPr>
        <w:t xml:space="preserve">повного </w:t>
      </w:r>
      <w:r w:rsidRPr="0090110E">
        <w:rPr>
          <w:rFonts w:ascii="Times New Roman" w:eastAsia="Times New Roman" w:hAnsi="Times New Roman" w:cs="Times New Roman"/>
          <w:sz w:val="24"/>
          <w:szCs w:val="24"/>
          <w:lang w:eastAsia="en-US" w:bidi="en-US"/>
        </w:rPr>
        <w:t>виконання Сторонами своїх</w:t>
      </w:r>
      <w:r w:rsidRPr="0090110E">
        <w:rPr>
          <w:rFonts w:ascii="Times New Roman" w:eastAsia="Times New Roman" w:hAnsi="Times New Roman" w:cs="Times New Roman"/>
          <w:spacing w:val="5"/>
          <w:sz w:val="24"/>
          <w:szCs w:val="24"/>
          <w:lang w:eastAsia="en-US" w:bidi="en-US"/>
        </w:rPr>
        <w:t xml:space="preserve"> </w:t>
      </w:r>
      <w:r w:rsidRPr="0090110E">
        <w:rPr>
          <w:rFonts w:ascii="Times New Roman" w:eastAsia="Times New Roman" w:hAnsi="Times New Roman" w:cs="Times New Roman"/>
          <w:sz w:val="24"/>
          <w:szCs w:val="24"/>
          <w:lang w:eastAsia="en-US" w:bidi="en-US"/>
        </w:rPr>
        <w:t>зобов’язань.</w:t>
      </w:r>
    </w:p>
    <w:p w14:paraId="45FB24EF" w14:textId="77777777" w:rsidR="0090110E" w:rsidRPr="0090110E" w:rsidRDefault="0090110E" w:rsidP="0090110E">
      <w:pPr>
        <w:widowControl w:val="0"/>
        <w:numPr>
          <w:ilvl w:val="1"/>
          <w:numId w:val="9"/>
        </w:numPr>
        <w:tabs>
          <w:tab w:val="left" w:pos="1354"/>
        </w:tabs>
        <w:autoSpaceDE w:val="0"/>
        <w:autoSpaceDN w:val="0"/>
        <w:spacing w:after="0" w:line="240" w:lineRule="auto"/>
        <w:ind w:left="0" w:right="160" w:firstLine="567"/>
        <w:jc w:val="both"/>
        <w:rPr>
          <w:rFonts w:ascii="Times New Roman" w:eastAsia="Times New Roman" w:hAnsi="Times New Roman" w:cs="Times New Roman"/>
          <w:sz w:val="24"/>
          <w:szCs w:val="24"/>
          <w:lang w:eastAsia="en-US" w:bidi="en-US"/>
        </w:rPr>
      </w:pPr>
      <w:r w:rsidRPr="0090110E">
        <w:rPr>
          <w:rFonts w:ascii="Times New Roman" w:eastAsia="Times New Roman" w:hAnsi="Times New Roman" w:cs="Times New Roman"/>
          <w:sz w:val="24"/>
          <w:szCs w:val="24"/>
          <w:lang w:eastAsia="en-US" w:bidi="en-US"/>
        </w:rPr>
        <w:t xml:space="preserve">Цей </w:t>
      </w:r>
      <w:r w:rsidRPr="0090110E">
        <w:rPr>
          <w:rFonts w:ascii="Times New Roman" w:eastAsia="Times New Roman" w:hAnsi="Times New Roman" w:cs="Times New Roman"/>
          <w:spacing w:val="-3"/>
          <w:sz w:val="24"/>
          <w:szCs w:val="24"/>
          <w:lang w:eastAsia="en-US" w:bidi="en-US"/>
        </w:rPr>
        <w:t xml:space="preserve">Договір </w:t>
      </w:r>
      <w:r w:rsidRPr="0090110E">
        <w:rPr>
          <w:rFonts w:ascii="Times New Roman" w:eastAsia="Times New Roman" w:hAnsi="Times New Roman" w:cs="Times New Roman"/>
          <w:sz w:val="24"/>
          <w:szCs w:val="24"/>
          <w:lang w:eastAsia="en-US" w:bidi="en-US"/>
        </w:rPr>
        <w:t xml:space="preserve">може </w:t>
      </w:r>
      <w:r w:rsidRPr="0090110E">
        <w:rPr>
          <w:rFonts w:ascii="Times New Roman" w:eastAsia="Times New Roman" w:hAnsi="Times New Roman" w:cs="Times New Roman"/>
          <w:spacing w:val="-5"/>
          <w:sz w:val="24"/>
          <w:szCs w:val="24"/>
          <w:lang w:eastAsia="en-US" w:bidi="en-US"/>
        </w:rPr>
        <w:t xml:space="preserve">бути </w:t>
      </w:r>
      <w:r w:rsidRPr="0090110E">
        <w:rPr>
          <w:rFonts w:ascii="Times New Roman" w:eastAsia="Times New Roman" w:hAnsi="Times New Roman" w:cs="Times New Roman"/>
          <w:sz w:val="24"/>
          <w:szCs w:val="24"/>
          <w:lang w:eastAsia="en-US" w:bidi="en-US"/>
        </w:rPr>
        <w:t xml:space="preserve">розірваний за взаємною </w:t>
      </w:r>
      <w:r w:rsidRPr="0090110E">
        <w:rPr>
          <w:rFonts w:ascii="Times New Roman" w:eastAsia="Times New Roman" w:hAnsi="Times New Roman" w:cs="Times New Roman"/>
          <w:spacing w:val="-3"/>
          <w:sz w:val="24"/>
          <w:szCs w:val="24"/>
          <w:lang w:eastAsia="en-US" w:bidi="en-US"/>
        </w:rPr>
        <w:t xml:space="preserve">згодою Сторін </w:t>
      </w:r>
      <w:r w:rsidRPr="0090110E">
        <w:rPr>
          <w:rFonts w:ascii="Times New Roman" w:eastAsia="Times New Roman" w:hAnsi="Times New Roman" w:cs="Times New Roman"/>
          <w:sz w:val="24"/>
          <w:szCs w:val="24"/>
          <w:lang w:eastAsia="en-US" w:bidi="en-US"/>
        </w:rPr>
        <w:t xml:space="preserve">шляхом укладення </w:t>
      </w:r>
      <w:r w:rsidRPr="0090110E">
        <w:rPr>
          <w:rFonts w:ascii="Times New Roman" w:eastAsia="Times New Roman" w:hAnsi="Times New Roman" w:cs="Times New Roman"/>
          <w:spacing w:val="-3"/>
          <w:sz w:val="24"/>
          <w:szCs w:val="24"/>
          <w:lang w:eastAsia="en-US" w:bidi="en-US"/>
        </w:rPr>
        <w:t xml:space="preserve">додаткової </w:t>
      </w:r>
      <w:r w:rsidRPr="0090110E">
        <w:rPr>
          <w:rFonts w:ascii="Times New Roman" w:eastAsia="Times New Roman" w:hAnsi="Times New Roman" w:cs="Times New Roman"/>
          <w:spacing w:val="-4"/>
          <w:sz w:val="24"/>
          <w:szCs w:val="24"/>
          <w:lang w:eastAsia="en-US" w:bidi="en-US"/>
        </w:rPr>
        <w:t xml:space="preserve">угоди до </w:t>
      </w:r>
      <w:r w:rsidRPr="0090110E">
        <w:rPr>
          <w:rFonts w:ascii="Times New Roman" w:eastAsia="Times New Roman" w:hAnsi="Times New Roman" w:cs="Times New Roman"/>
          <w:spacing w:val="-3"/>
          <w:sz w:val="24"/>
          <w:szCs w:val="24"/>
          <w:lang w:eastAsia="en-US" w:bidi="en-US"/>
        </w:rPr>
        <w:t>цього</w:t>
      </w:r>
      <w:r w:rsidRPr="0090110E">
        <w:rPr>
          <w:rFonts w:ascii="Times New Roman" w:eastAsia="Times New Roman" w:hAnsi="Times New Roman" w:cs="Times New Roman"/>
          <w:spacing w:val="18"/>
          <w:sz w:val="24"/>
          <w:szCs w:val="24"/>
          <w:lang w:eastAsia="en-US" w:bidi="en-US"/>
        </w:rPr>
        <w:t xml:space="preserve"> </w:t>
      </w:r>
      <w:r w:rsidRPr="0090110E">
        <w:rPr>
          <w:rFonts w:ascii="Times New Roman" w:eastAsia="Times New Roman" w:hAnsi="Times New Roman" w:cs="Times New Roman"/>
          <w:sz w:val="24"/>
          <w:szCs w:val="24"/>
          <w:lang w:eastAsia="en-US" w:bidi="en-US"/>
        </w:rPr>
        <w:t>Договору.</w:t>
      </w:r>
    </w:p>
    <w:p w14:paraId="4EC4B692" w14:textId="77777777" w:rsidR="0090110E" w:rsidRPr="0090110E" w:rsidRDefault="0090110E" w:rsidP="0090110E">
      <w:pPr>
        <w:numPr>
          <w:ilvl w:val="1"/>
          <w:numId w:val="9"/>
        </w:numPr>
        <w:spacing w:after="0" w:line="240" w:lineRule="auto"/>
        <w:ind w:left="0" w:firstLine="567"/>
        <w:jc w:val="both"/>
        <w:rPr>
          <w:rFonts w:ascii="Times New Roman" w:eastAsia="Times New Roman" w:hAnsi="Times New Roman" w:cs="Times New Roman"/>
          <w:sz w:val="24"/>
          <w:szCs w:val="24"/>
        </w:rPr>
      </w:pPr>
      <w:r w:rsidRPr="0090110E">
        <w:rPr>
          <w:rFonts w:ascii="Times New Roman" w:eastAsia="Times New Roman" w:hAnsi="Times New Roman" w:cs="Times New Roman"/>
          <w:color w:val="000000"/>
          <w:sz w:val="24"/>
          <w:szCs w:val="24"/>
        </w:rPr>
        <w:t>Замовник має право на дострокове припинення Договору на підставі односторонньої відмови від цього Договору у разі:</w:t>
      </w:r>
    </w:p>
    <w:p w14:paraId="6B9CDF65" w14:textId="77777777" w:rsidR="0090110E" w:rsidRPr="0090110E" w:rsidRDefault="0090110E" w:rsidP="0090110E">
      <w:pPr>
        <w:spacing w:after="0" w:line="240" w:lineRule="auto"/>
        <w:ind w:firstLine="567"/>
        <w:jc w:val="both"/>
        <w:rPr>
          <w:rFonts w:ascii="Times New Roman" w:eastAsia="Times New Roman" w:hAnsi="Times New Roman" w:cs="Times New Roman"/>
          <w:sz w:val="24"/>
          <w:szCs w:val="24"/>
        </w:rPr>
      </w:pPr>
      <w:r w:rsidRPr="0090110E">
        <w:rPr>
          <w:rFonts w:ascii="Times New Roman" w:eastAsia="Times New Roman" w:hAnsi="Times New Roman" w:cs="Times New Roman"/>
          <w:color w:val="000000"/>
          <w:sz w:val="24"/>
          <w:szCs w:val="24"/>
        </w:rPr>
        <w:t>10.3.1. порушення Виконавцем строків надання Послуг;</w:t>
      </w:r>
    </w:p>
    <w:p w14:paraId="7C331628" w14:textId="77777777" w:rsidR="0090110E" w:rsidRPr="0090110E" w:rsidRDefault="0090110E" w:rsidP="0090110E">
      <w:pPr>
        <w:spacing w:after="0" w:line="240" w:lineRule="auto"/>
        <w:ind w:firstLine="567"/>
        <w:jc w:val="both"/>
        <w:rPr>
          <w:rFonts w:ascii="Times New Roman" w:eastAsia="Times New Roman" w:hAnsi="Times New Roman" w:cs="Times New Roman"/>
          <w:sz w:val="24"/>
          <w:szCs w:val="24"/>
        </w:rPr>
      </w:pPr>
      <w:r w:rsidRPr="0090110E">
        <w:rPr>
          <w:rFonts w:ascii="Times New Roman" w:eastAsia="Times New Roman" w:hAnsi="Times New Roman" w:cs="Times New Roman"/>
          <w:color w:val="000000"/>
          <w:sz w:val="24"/>
          <w:szCs w:val="24"/>
        </w:rPr>
        <w:t>10.3.2. надання Послуг неналежної якості;</w:t>
      </w:r>
    </w:p>
    <w:p w14:paraId="4EE5EF19" w14:textId="77777777" w:rsidR="0090110E" w:rsidRPr="0090110E" w:rsidRDefault="0090110E" w:rsidP="0090110E">
      <w:pPr>
        <w:spacing w:after="0" w:line="240" w:lineRule="auto"/>
        <w:ind w:firstLine="567"/>
        <w:jc w:val="both"/>
        <w:rPr>
          <w:rFonts w:ascii="Times New Roman" w:eastAsia="Times New Roman" w:hAnsi="Times New Roman" w:cs="Times New Roman"/>
          <w:sz w:val="24"/>
          <w:szCs w:val="24"/>
        </w:rPr>
      </w:pPr>
      <w:r w:rsidRPr="0090110E">
        <w:rPr>
          <w:rFonts w:ascii="Times New Roman" w:eastAsia="Times New Roman" w:hAnsi="Times New Roman" w:cs="Times New Roman"/>
          <w:color w:val="000000"/>
          <w:sz w:val="24"/>
          <w:szCs w:val="24"/>
        </w:rPr>
        <w:lastRenderedPageBreak/>
        <w:t>10.3.3. порушення Виконавцем положень розділу 11 Договору;</w:t>
      </w:r>
    </w:p>
    <w:p w14:paraId="66126194" w14:textId="77777777" w:rsidR="0090110E" w:rsidRPr="0090110E" w:rsidRDefault="0090110E" w:rsidP="0090110E">
      <w:pPr>
        <w:spacing w:after="0" w:line="240" w:lineRule="auto"/>
        <w:ind w:firstLine="567"/>
        <w:jc w:val="both"/>
        <w:rPr>
          <w:rFonts w:ascii="Times New Roman" w:eastAsia="Times New Roman" w:hAnsi="Times New Roman" w:cs="Times New Roman"/>
          <w:color w:val="000000"/>
          <w:sz w:val="24"/>
          <w:szCs w:val="24"/>
        </w:rPr>
      </w:pPr>
      <w:r w:rsidRPr="0090110E">
        <w:rPr>
          <w:rFonts w:ascii="Times New Roman" w:eastAsia="Times New Roman" w:hAnsi="Times New Roman" w:cs="Times New Roman"/>
          <w:color w:val="000000"/>
          <w:sz w:val="24"/>
          <w:szCs w:val="24"/>
        </w:rPr>
        <w:t>10.3.4. відсутності фінансування Замовника;</w:t>
      </w:r>
    </w:p>
    <w:p w14:paraId="6A366040" w14:textId="77777777" w:rsidR="0090110E" w:rsidRPr="0090110E" w:rsidRDefault="0090110E" w:rsidP="0090110E">
      <w:pPr>
        <w:spacing w:after="0" w:line="240" w:lineRule="auto"/>
        <w:ind w:firstLine="567"/>
        <w:jc w:val="both"/>
        <w:rPr>
          <w:rFonts w:ascii="Times New Roman" w:hAnsi="Times New Roman" w:cs="Times New Roman"/>
          <w:sz w:val="24"/>
          <w:szCs w:val="24"/>
        </w:rPr>
      </w:pPr>
      <w:r w:rsidRPr="0090110E">
        <w:rPr>
          <w:rFonts w:ascii="Times New Roman" w:hAnsi="Times New Roman" w:cs="Times New Roman"/>
          <w:color w:val="000000"/>
          <w:sz w:val="24"/>
          <w:szCs w:val="24"/>
        </w:rPr>
        <w:t xml:space="preserve">10.3.5. </w:t>
      </w:r>
      <w:r w:rsidRPr="0090110E">
        <w:rPr>
          <w:rFonts w:ascii="Times New Roman" w:hAnsi="Times New Roman" w:cs="Times New Roman"/>
          <w:sz w:val="24"/>
          <w:szCs w:val="24"/>
        </w:rPr>
        <w:t>настання обставин, визначених у пункті 5.5 цього Договору.</w:t>
      </w:r>
    </w:p>
    <w:p w14:paraId="43177042" w14:textId="77777777" w:rsidR="0090110E" w:rsidRPr="0090110E" w:rsidRDefault="0090110E" w:rsidP="0090110E">
      <w:pPr>
        <w:numPr>
          <w:ilvl w:val="1"/>
          <w:numId w:val="9"/>
        </w:numPr>
        <w:spacing w:after="0" w:line="240" w:lineRule="auto"/>
        <w:ind w:left="0" w:firstLine="567"/>
        <w:jc w:val="both"/>
        <w:rPr>
          <w:rFonts w:ascii="Times New Roman" w:eastAsia="Times New Roman" w:hAnsi="Times New Roman" w:cs="Times New Roman"/>
          <w:sz w:val="24"/>
          <w:szCs w:val="24"/>
        </w:rPr>
      </w:pPr>
      <w:r w:rsidRPr="0090110E">
        <w:rPr>
          <w:rFonts w:ascii="Times New Roman" w:eastAsia="Times New Roman" w:hAnsi="Times New Roman" w:cs="Times New Roman"/>
          <w:color w:val="000000"/>
          <w:sz w:val="24"/>
          <w:szCs w:val="24"/>
        </w:rPr>
        <w:t xml:space="preserve">Про прийняте рішення щодо односторонньої відмови від Договору Замовник зобов’язаний повідомити Виконавця не менше ніж за 5 (п’ять) робочих днів до припинення Договору. У випадку односторонньої відмови Замовника від Договору, Договір вважається припиненим з дня, наступного за </w:t>
      </w:r>
      <w:proofErr w:type="spellStart"/>
      <w:r w:rsidRPr="0090110E">
        <w:rPr>
          <w:rFonts w:ascii="Times New Roman" w:eastAsia="Times New Roman" w:hAnsi="Times New Roman" w:cs="Times New Roman"/>
          <w:color w:val="000000"/>
          <w:sz w:val="24"/>
          <w:szCs w:val="24"/>
        </w:rPr>
        <w:t>спливом</w:t>
      </w:r>
      <w:proofErr w:type="spellEnd"/>
      <w:r w:rsidRPr="0090110E">
        <w:rPr>
          <w:rFonts w:ascii="Times New Roman" w:eastAsia="Times New Roman" w:hAnsi="Times New Roman" w:cs="Times New Roman"/>
          <w:color w:val="000000"/>
          <w:sz w:val="24"/>
          <w:szCs w:val="24"/>
        </w:rPr>
        <w:t xml:space="preserve"> 5 (п’ятого) робочого дня з дати надсилання письмового повідомлення (рекомендованим листом з повідомленням) про дострокове припинення цього Договору Виконавцю.</w:t>
      </w:r>
    </w:p>
    <w:p w14:paraId="753A7B3A" w14:textId="77777777" w:rsidR="0090110E" w:rsidRPr="0090110E" w:rsidRDefault="0090110E" w:rsidP="0090110E">
      <w:pPr>
        <w:widowControl w:val="0"/>
        <w:tabs>
          <w:tab w:val="left" w:pos="1354"/>
        </w:tabs>
        <w:autoSpaceDE w:val="0"/>
        <w:autoSpaceDN w:val="0"/>
        <w:spacing w:after="0" w:line="240" w:lineRule="auto"/>
        <w:ind w:left="100" w:right="160"/>
        <w:jc w:val="both"/>
        <w:rPr>
          <w:rFonts w:ascii="Times New Roman" w:eastAsia="Times New Roman" w:hAnsi="Times New Roman" w:cs="Times New Roman"/>
          <w:sz w:val="24"/>
          <w:szCs w:val="24"/>
          <w:lang w:eastAsia="en-US" w:bidi="en-US"/>
        </w:rPr>
      </w:pPr>
    </w:p>
    <w:p w14:paraId="5F964572" w14:textId="77777777" w:rsidR="0090110E" w:rsidRPr="0090110E" w:rsidRDefault="0090110E" w:rsidP="0090110E">
      <w:pPr>
        <w:widowControl w:val="0"/>
        <w:numPr>
          <w:ilvl w:val="0"/>
          <w:numId w:val="22"/>
        </w:numPr>
        <w:tabs>
          <w:tab w:val="left" w:pos="3313"/>
          <w:tab w:val="left" w:pos="3314"/>
        </w:tabs>
        <w:autoSpaceDE w:val="0"/>
        <w:autoSpaceDN w:val="0"/>
        <w:spacing w:after="0" w:line="240" w:lineRule="auto"/>
        <w:ind w:left="3313"/>
        <w:jc w:val="both"/>
        <w:outlineLvl w:val="0"/>
        <w:rPr>
          <w:rFonts w:ascii="Times New Roman" w:eastAsia="Times New Roman" w:hAnsi="Times New Roman" w:cs="Times New Roman"/>
          <w:b/>
          <w:bCs/>
          <w:sz w:val="24"/>
          <w:szCs w:val="24"/>
          <w:lang w:eastAsia="en-US" w:bidi="en-US"/>
        </w:rPr>
      </w:pPr>
      <w:r w:rsidRPr="0090110E">
        <w:rPr>
          <w:rFonts w:ascii="Times New Roman" w:eastAsia="Times New Roman" w:hAnsi="Times New Roman" w:cs="Times New Roman"/>
          <w:b/>
          <w:bCs/>
          <w:sz w:val="24"/>
          <w:szCs w:val="24"/>
          <w:lang w:eastAsia="en-US" w:bidi="en-US"/>
        </w:rPr>
        <w:t>АНТИКОРУПЦІЙНЕ</w:t>
      </w:r>
      <w:r w:rsidRPr="0090110E">
        <w:rPr>
          <w:rFonts w:ascii="Times New Roman" w:eastAsia="Times New Roman" w:hAnsi="Times New Roman" w:cs="Times New Roman"/>
          <w:b/>
          <w:bCs/>
          <w:spacing w:val="-1"/>
          <w:sz w:val="24"/>
          <w:szCs w:val="24"/>
          <w:lang w:eastAsia="en-US" w:bidi="en-US"/>
        </w:rPr>
        <w:t xml:space="preserve"> </w:t>
      </w:r>
      <w:r w:rsidRPr="0090110E">
        <w:rPr>
          <w:rFonts w:ascii="Times New Roman" w:eastAsia="Times New Roman" w:hAnsi="Times New Roman" w:cs="Times New Roman"/>
          <w:b/>
          <w:bCs/>
          <w:sz w:val="24"/>
          <w:szCs w:val="24"/>
          <w:lang w:eastAsia="en-US" w:bidi="en-US"/>
        </w:rPr>
        <w:t>ЗАСТЕРЕЖЕННЯ</w:t>
      </w:r>
    </w:p>
    <w:p w14:paraId="22F31D7A" w14:textId="77777777" w:rsidR="0090110E" w:rsidRPr="0090110E" w:rsidRDefault="0090110E" w:rsidP="0090110E">
      <w:pPr>
        <w:widowControl w:val="0"/>
        <w:autoSpaceDE w:val="0"/>
        <w:autoSpaceDN w:val="0"/>
        <w:spacing w:after="0" w:line="240" w:lineRule="auto"/>
        <w:ind w:firstLine="567"/>
        <w:jc w:val="both"/>
        <w:rPr>
          <w:rFonts w:ascii="Times New Roman" w:eastAsia="Times New Roman" w:hAnsi="Times New Roman" w:cs="Times New Roman"/>
          <w:sz w:val="24"/>
          <w:szCs w:val="24"/>
          <w:lang w:eastAsia="ar-SA" w:bidi="en-US"/>
        </w:rPr>
      </w:pPr>
      <w:r w:rsidRPr="0090110E">
        <w:rPr>
          <w:rFonts w:ascii="Times New Roman" w:eastAsia="Times New Roman" w:hAnsi="Times New Roman" w:cs="Times New Roman"/>
          <w:sz w:val="24"/>
          <w:szCs w:val="24"/>
          <w:lang w:eastAsia="ar-SA" w:bidi="en-US"/>
        </w:rPr>
        <w:t>11.1. Виконавець зобов’язується не здійснювати (як безпосередньо, так і через третіх осіб) неправомірні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працівникам Замовника, що є відповідальними за умови виконання зобов’язань, передбачених цим Договором, включаючи їх родичів та інших подібних чи уповноважених осіб.</w:t>
      </w:r>
    </w:p>
    <w:p w14:paraId="63BE9CD9" w14:textId="77777777" w:rsidR="0090110E" w:rsidRPr="0090110E" w:rsidRDefault="0090110E" w:rsidP="0090110E">
      <w:pPr>
        <w:widowControl w:val="0"/>
        <w:autoSpaceDE w:val="0"/>
        <w:autoSpaceDN w:val="0"/>
        <w:spacing w:after="0" w:line="240" w:lineRule="auto"/>
        <w:ind w:firstLine="567"/>
        <w:jc w:val="both"/>
        <w:rPr>
          <w:rFonts w:ascii="Times New Roman" w:eastAsia="Times New Roman" w:hAnsi="Times New Roman" w:cs="Times New Roman"/>
          <w:sz w:val="24"/>
          <w:szCs w:val="24"/>
          <w:lang w:eastAsia="ar-SA" w:bidi="en-US"/>
        </w:rPr>
      </w:pPr>
      <w:r w:rsidRPr="0090110E">
        <w:rPr>
          <w:rFonts w:ascii="Times New Roman" w:eastAsia="Times New Roman" w:hAnsi="Times New Roman" w:cs="Times New Roman"/>
          <w:sz w:val="24"/>
          <w:szCs w:val="24"/>
          <w:lang w:eastAsia="ar-SA" w:bidi="en-US"/>
        </w:rPr>
        <w:t>11.2. У разі надходження до будь-якої Сторони, вимог чи пропозицій про отримання неправомірної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останній зобов'язаний негайно повідомити іншу Сторону про такі факти.</w:t>
      </w:r>
    </w:p>
    <w:p w14:paraId="22940E45" w14:textId="77777777" w:rsidR="0090110E" w:rsidRPr="0090110E" w:rsidRDefault="0090110E" w:rsidP="0090110E">
      <w:pPr>
        <w:widowControl w:val="0"/>
        <w:autoSpaceDE w:val="0"/>
        <w:autoSpaceDN w:val="0"/>
        <w:spacing w:after="0" w:line="240" w:lineRule="auto"/>
        <w:ind w:firstLine="567"/>
        <w:jc w:val="both"/>
        <w:rPr>
          <w:rFonts w:ascii="Times New Roman" w:eastAsia="Times New Roman" w:hAnsi="Times New Roman" w:cs="Times New Roman"/>
          <w:sz w:val="24"/>
          <w:szCs w:val="24"/>
          <w:lang w:eastAsia="ar-SA" w:bidi="en-US"/>
        </w:rPr>
      </w:pPr>
      <w:r w:rsidRPr="0090110E">
        <w:rPr>
          <w:rFonts w:ascii="Times New Roman" w:eastAsia="Times New Roman" w:hAnsi="Times New Roman" w:cs="Times New Roman"/>
          <w:sz w:val="24"/>
          <w:szCs w:val="24"/>
          <w:lang w:eastAsia="ar-SA" w:bidi="en-US"/>
        </w:rPr>
        <w:t>11.3. Виконавець гарантує та зобов’язується забезпечити, що Виконавець, його представники, агенти, директори, працівники, посадові особи та/або інші особи, пов'язані з ним:</w:t>
      </w:r>
    </w:p>
    <w:p w14:paraId="24F433F3" w14:textId="77777777" w:rsidR="0090110E" w:rsidRPr="0090110E" w:rsidRDefault="0090110E" w:rsidP="0090110E">
      <w:pPr>
        <w:widowControl w:val="0"/>
        <w:autoSpaceDE w:val="0"/>
        <w:autoSpaceDN w:val="0"/>
        <w:spacing w:after="0" w:line="240" w:lineRule="auto"/>
        <w:ind w:firstLine="567"/>
        <w:jc w:val="both"/>
        <w:rPr>
          <w:rFonts w:ascii="Times New Roman" w:eastAsia="Times New Roman" w:hAnsi="Times New Roman" w:cs="Times New Roman"/>
          <w:sz w:val="24"/>
          <w:szCs w:val="24"/>
          <w:lang w:eastAsia="ar-SA" w:bidi="en-US"/>
        </w:rPr>
      </w:pPr>
      <w:r w:rsidRPr="0090110E">
        <w:rPr>
          <w:rFonts w:ascii="Times New Roman" w:eastAsia="Times New Roman" w:hAnsi="Times New Roman" w:cs="Times New Roman"/>
          <w:sz w:val="24"/>
          <w:szCs w:val="24"/>
          <w:lang w:eastAsia="ar-SA" w:bidi="en-US"/>
        </w:rPr>
        <w:t>- не вчиняли/не вчинятимуть корупційних правопорушень,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4779C4AC" w14:textId="77777777" w:rsidR="0090110E" w:rsidRPr="0090110E" w:rsidRDefault="0090110E" w:rsidP="0090110E">
      <w:pPr>
        <w:widowControl w:val="0"/>
        <w:autoSpaceDE w:val="0"/>
        <w:autoSpaceDN w:val="0"/>
        <w:spacing w:after="0" w:line="240" w:lineRule="auto"/>
        <w:ind w:firstLine="567"/>
        <w:jc w:val="both"/>
        <w:rPr>
          <w:rFonts w:ascii="Times New Roman" w:eastAsia="Times New Roman" w:hAnsi="Times New Roman" w:cs="Times New Roman"/>
          <w:sz w:val="24"/>
          <w:szCs w:val="24"/>
          <w:lang w:eastAsia="ar-SA" w:bidi="en-US"/>
        </w:rPr>
      </w:pPr>
      <w:r w:rsidRPr="0090110E">
        <w:rPr>
          <w:rFonts w:ascii="Times New Roman" w:eastAsia="Times New Roman" w:hAnsi="Times New Roman" w:cs="Times New Roman"/>
          <w:sz w:val="24"/>
          <w:szCs w:val="24"/>
          <w:lang w:eastAsia="ar-SA" w:bidi="en-US"/>
        </w:rPr>
        <w:t>- не надавали та не надаватимуть Замовнику неправдиву інформацію про хід виконання цього Договору, або будь-яку іншу інформацію, що стосується цього Договору;</w:t>
      </w:r>
    </w:p>
    <w:p w14:paraId="257ADAB2" w14:textId="77777777" w:rsidR="0090110E" w:rsidRPr="0090110E" w:rsidRDefault="0090110E" w:rsidP="0090110E">
      <w:pPr>
        <w:widowControl w:val="0"/>
        <w:autoSpaceDE w:val="0"/>
        <w:autoSpaceDN w:val="0"/>
        <w:spacing w:after="0" w:line="240" w:lineRule="auto"/>
        <w:ind w:firstLine="567"/>
        <w:jc w:val="both"/>
        <w:rPr>
          <w:rFonts w:ascii="Times New Roman" w:eastAsia="Times New Roman" w:hAnsi="Times New Roman" w:cs="Times New Roman"/>
          <w:sz w:val="24"/>
          <w:szCs w:val="24"/>
          <w:lang w:eastAsia="ar-SA" w:bidi="en-US"/>
        </w:rPr>
      </w:pPr>
      <w:r w:rsidRPr="0090110E">
        <w:rPr>
          <w:rFonts w:ascii="Times New Roman" w:eastAsia="Times New Roman" w:hAnsi="Times New Roman" w:cs="Times New Roman"/>
          <w:sz w:val="24"/>
          <w:szCs w:val="24"/>
          <w:lang w:eastAsia="ar-SA" w:bidi="en-US"/>
        </w:rPr>
        <w:t>- не брали та не братимуть участь у будь-якій іншій діяльності, що вважається протиправною, або незаконною згідно чинного законодавства України.</w:t>
      </w:r>
    </w:p>
    <w:p w14:paraId="75249AD4" w14:textId="77777777" w:rsidR="0090110E" w:rsidRPr="0090110E" w:rsidRDefault="0090110E" w:rsidP="0090110E">
      <w:pPr>
        <w:widowControl w:val="0"/>
        <w:autoSpaceDE w:val="0"/>
        <w:autoSpaceDN w:val="0"/>
        <w:spacing w:after="0" w:line="240" w:lineRule="auto"/>
        <w:ind w:firstLine="567"/>
        <w:jc w:val="both"/>
        <w:rPr>
          <w:rFonts w:ascii="Times New Roman" w:eastAsia="Times New Roman" w:hAnsi="Times New Roman" w:cs="Times New Roman"/>
          <w:sz w:val="24"/>
          <w:szCs w:val="24"/>
          <w:lang w:eastAsia="ar-SA" w:bidi="en-US"/>
        </w:rPr>
      </w:pPr>
      <w:r w:rsidRPr="0090110E">
        <w:rPr>
          <w:rFonts w:ascii="Times New Roman" w:eastAsia="Times New Roman" w:hAnsi="Times New Roman" w:cs="Times New Roman"/>
          <w:sz w:val="24"/>
          <w:szCs w:val="24"/>
          <w:lang w:eastAsia="ar-SA" w:bidi="en-US"/>
        </w:rPr>
        <w:t>11.4.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Сторін Договору в цілому, так і для конкретних працівників Сторін Договору, які повідомили про факт порушень.</w:t>
      </w:r>
    </w:p>
    <w:p w14:paraId="1854B1C0" w14:textId="77777777" w:rsidR="0090110E" w:rsidRPr="0090110E" w:rsidRDefault="0090110E" w:rsidP="0090110E">
      <w:pPr>
        <w:suppressAutoHyphens/>
        <w:spacing w:after="0" w:line="240" w:lineRule="auto"/>
        <w:ind w:firstLine="567"/>
        <w:contextualSpacing/>
        <w:jc w:val="both"/>
        <w:rPr>
          <w:rFonts w:ascii="Times New Roman" w:eastAsia="Times New Roman" w:hAnsi="Times New Roman" w:cs="Times New Roman"/>
          <w:sz w:val="24"/>
          <w:szCs w:val="24"/>
          <w:lang w:eastAsia="ar-SA" w:bidi="en-US"/>
        </w:rPr>
      </w:pPr>
      <w:r w:rsidRPr="0090110E">
        <w:rPr>
          <w:rFonts w:ascii="Times New Roman" w:eastAsia="Times New Roman" w:hAnsi="Times New Roman" w:cs="Times New Roman"/>
          <w:sz w:val="24"/>
          <w:szCs w:val="24"/>
          <w:lang w:eastAsia="ar-SA" w:bidi="en-US"/>
        </w:rPr>
        <w:t>11.5. У разі порушення Виконавцем умов цього розділу, Замовник має право на дострокове припинення договору на підставі односторонньої відмови від цього Договору з урахуванням положень пунктів 10.3 та 10.4 Договору.</w:t>
      </w:r>
    </w:p>
    <w:p w14:paraId="0433DA9C" w14:textId="77777777" w:rsidR="0090110E" w:rsidRPr="0090110E" w:rsidRDefault="0090110E" w:rsidP="0090110E">
      <w:pPr>
        <w:suppressAutoHyphens/>
        <w:spacing w:after="0" w:line="240" w:lineRule="auto"/>
        <w:ind w:firstLine="567"/>
        <w:contextualSpacing/>
        <w:jc w:val="both"/>
        <w:rPr>
          <w:rFonts w:ascii="Times New Roman" w:hAnsi="Times New Roman" w:cs="Times New Roman"/>
          <w:bCs/>
          <w:sz w:val="24"/>
          <w:szCs w:val="24"/>
        </w:rPr>
      </w:pPr>
    </w:p>
    <w:p w14:paraId="54564D91" w14:textId="77777777" w:rsidR="0090110E" w:rsidRPr="0090110E" w:rsidRDefault="0090110E" w:rsidP="0090110E">
      <w:pPr>
        <w:widowControl w:val="0"/>
        <w:spacing w:after="0" w:line="240" w:lineRule="auto"/>
        <w:jc w:val="center"/>
        <w:rPr>
          <w:rFonts w:ascii="Times New Roman" w:eastAsia="Times New Roman" w:hAnsi="Times New Roman" w:cs="Times New Roman"/>
          <w:b/>
          <w:sz w:val="24"/>
          <w:szCs w:val="24"/>
          <w:lang w:eastAsia="ru-RU"/>
        </w:rPr>
      </w:pPr>
      <w:r w:rsidRPr="0090110E">
        <w:rPr>
          <w:rFonts w:ascii="Times New Roman" w:eastAsia="Times New Roman" w:hAnsi="Times New Roman" w:cs="Times New Roman"/>
          <w:b/>
          <w:sz w:val="24"/>
          <w:szCs w:val="24"/>
          <w:lang w:eastAsia="ru-RU"/>
        </w:rPr>
        <w:t>12. КОНФІДЕНЦІЙНІСТЬ</w:t>
      </w:r>
    </w:p>
    <w:p w14:paraId="0DEA84AD" w14:textId="77777777" w:rsidR="0090110E" w:rsidRPr="0090110E" w:rsidRDefault="0090110E" w:rsidP="0090110E">
      <w:pPr>
        <w:widowControl w:val="0"/>
        <w:tabs>
          <w:tab w:val="left" w:pos="561"/>
        </w:tabs>
        <w:spacing w:after="0" w:line="240" w:lineRule="auto"/>
        <w:ind w:firstLine="567"/>
        <w:jc w:val="both"/>
        <w:rPr>
          <w:rFonts w:ascii="Times New Roman" w:eastAsia="Times New Roman" w:hAnsi="Times New Roman" w:cs="Times New Roman"/>
          <w:sz w:val="24"/>
          <w:szCs w:val="24"/>
          <w:lang w:eastAsia="ru-RU"/>
        </w:rPr>
      </w:pPr>
      <w:r w:rsidRPr="0090110E">
        <w:rPr>
          <w:rFonts w:ascii="Times New Roman" w:eastAsia="Times New Roman" w:hAnsi="Times New Roman" w:cs="Times New Roman"/>
          <w:sz w:val="24"/>
          <w:szCs w:val="24"/>
          <w:lang w:eastAsia="ru-RU"/>
        </w:rPr>
        <w:t>12.1. Сторони зобов’язуються під час виконання положень Договору дотримуватись умов конфіденційності по відношенню до інформації, що надається Сторонами одна одній. Сторони зобов’язуються не передавати будь-яку інформацію будь-якій третій стороні без попереднього узгодження з іншою Стороною.</w:t>
      </w:r>
    </w:p>
    <w:p w14:paraId="78F0A1E2" w14:textId="77777777" w:rsidR="0090110E" w:rsidRPr="0090110E" w:rsidRDefault="0090110E" w:rsidP="0090110E">
      <w:pPr>
        <w:widowControl w:val="0"/>
        <w:tabs>
          <w:tab w:val="left" w:pos="561"/>
        </w:tabs>
        <w:spacing w:after="0" w:line="240" w:lineRule="auto"/>
        <w:ind w:firstLine="567"/>
        <w:jc w:val="both"/>
        <w:rPr>
          <w:rFonts w:ascii="Times New Roman" w:eastAsia="Times New Roman" w:hAnsi="Times New Roman" w:cs="Times New Roman"/>
          <w:sz w:val="24"/>
          <w:szCs w:val="24"/>
          <w:lang w:eastAsia="ru-RU"/>
        </w:rPr>
      </w:pPr>
      <w:r w:rsidRPr="0090110E">
        <w:rPr>
          <w:rFonts w:ascii="Times New Roman" w:eastAsia="Times New Roman" w:hAnsi="Times New Roman" w:cs="Times New Roman"/>
          <w:sz w:val="24"/>
          <w:szCs w:val="24"/>
          <w:lang w:eastAsia="ru-RU"/>
        </w:rPr>
        <w:t>12.2. Отримана інформація, методичні і інформаційні матеріали, що надаються Замовнику відповідно до умов Договору, призначається виключно Замовнику і не можуть передаватися третім особам без письмової згоди Виконавця.</w:t>
      </w:r>
    </w:p>
    <w:p w14:paraId="427F4E6B" w14:textId="77777777" w:rsidR="0090110E" w:rsidRPr="0090110E" w:rsidRDefault="0090110E" w:rsidP="0090110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bidi="en-US"/>
        </w:rPr>
      </w:pPr>
    </w:p>
    <w:p w14:paraId="28F02754" w14:textId="77777777" w:rsidR="0090110E" w:rsidRPr="0090110E" w:rsidRDefault="0090110E" w:rsidP="0090110E">
      <w:pPr>
        <w:widowControl w:val="0"/>
        <w:tabs>
          <w:tab w:val="left" w:pos="851"/>
          <w:tab w:val="left" w:pos="993"/>
          <w:tab w:val="left" w:pos="1843"/>
        </w:tabs>
        <w:suppressAutoHyphens/>
        <w:autoSpaceDE w:val="0"/>
        <w:autoSpaceDN w:val="0"/>
        <w:spacing w:after="0" w:line="240" w:lineRule="auto"/>
        <w:contextualSpacing/>
        <w:jc w:val="center"/>
        <w:rPr>
          <w:rFonts w:ascii="Times New Roman" w:hAnsi="Times New Roman" w:cs="Times New Roman"/>
          <w:bCs/>
          <w:sz w:val="24"/>
          <w:szCs w:val="24"/>
          <w:lang w:eastAsia="en-US" w:bidi="en-US"/>
        </w:rPr>
      </w:pPr>
      <w:r w:rsidRPr="0090110E">
        <w:rPr>
          <w:rFonts w:ascii="Times New Roman" w:eastAsia="Arial Unicode MS" w:hAnsi="Times New Roman" w:cs="Times New Roman"/>
          <w:b/>
          <w:sz w:val="24"/>
          <w:szCs w:val="24"/>
          <w:lang w:eastAsia="ar-SA" w:bidi="uk-UA"/>
        </w:rPr>
        <w:t>13. ІНШІ УМОВИ</w:t>
      </w:r>
    </w:p>
    <w:p w14:paraId="20218DCB" w14:textId="77777777" w:rsidR="0090110E" w:rsidRPr="0090110E" w:rsidRDefault="0090110E" w:rsidP="0090110E">
      <w:pPr>
        <w:spacing w:after="0" w:line="240" w:lineRule="auto"/>
        <w:ind w:firstLine="567"/>
        <w:jc w:val="both"/>
        <w:rPr>
          <w:rFonts w:ascii="Times New Roman" w:eastAsia="Times New Roman" w:hAnsi="Times New Roman" w:cs="Times New Roman"/>
          <w:sz w:val="24"/>
          <w:szCs w:val="24"/>
        </w:rPr>
      </w:pPr>
      <w:r w:rsidRPr="0090110E">
        <w:rPr>
          <w:rFonts w:ascii="Times New Roman" w:eastAsia="Times New Roman" w:hAnsi="Times New Roman" w:cs="Times New Roman"/>
          <w:color w:val="000000"/>
          <w:sz w:val="24"/>
          <w:szCs w:val="24"/>
        </w:rPr>
        <w:t>13.1.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42497B23" w14:textId="77777777" w:rsidR="0090110E" w:rsidRPr="0090110E" w:rsidRDefault="0090110E" w:rsidP="0090110E">
      <w:pPr>
        <w:spacing w:after="0" w:line="240" w:lineRule="auto"/>
        <w:ind w:firstLine="567"/>
        <w:jc w:val="both"/>
        <w:rPr>
          <w:rFonts w:ascii="Times New Roman" w:eastAsia="Times New Roman" w:hAnsi="Times New Roman" w:cs="Times New Roman"/>
          <w:sz w:val="24"/>
          <w:szCs w:val="24"/>
        </w:rPr>
      </w:pPr>
      <w:r w:rsidRPr="0090110E">
        <w:rPr>
          <w:rFonts w:ascii="Times New Roman" w:eastAsia="Times New Roman" w:hAnsi="Times New Roman" w:cs="Times New Roman"/>
          <w:color w:val="000000"/>
          <w:sz w:val="24"/>
          <w:szCs w:val="24"/>
        </w:rPr>
        <w:t>13.2. У випадках, не передбачених цим Договором, Сторони керуються чинним законодавством України.</w:t>
      </w:r>
    </w:p>
    <w:p w14:paraId="1805D81E" w14:textId="77777777" w:rsidR="0090110E" w:rsidRPr="0090110E" w:rsidRDefault="0090110E" w:rsidP="0090110E">
      <w:pPr>
        <w:spacing w:after="0" w:line="240" w:lineRule="auto"/>
        <w:ind w:firstLine="567"/>
        <w:jc w:val="both"/>
        <w:rPr>
          <w:rFonts w:ascii="Times New Roman" w:eastAsia="Times New Roman" w:hAnsi="Times New Roman" w:cs="Times New Roman"/>
          <w:sz w:val="24"/>
          <w:szCs w:val="24"/>
        </w:rPr>
      </w:pPr>
      <w:bookmarkStart w:id="14" w:name="n511"/>
      <w:bookmarkStart w:id="15" w:name="n512"/>
      <w:bookmarkStart w:id="16" w:name="n513"/>
      <w:bookmarkStart w:id="17" w:name="n514"/>
      <w:bookmarkStart w:id="18" w:name="n515"/>
      <w:bookmarkStart w:id="19" w:name="n516"/>
      <w:bookmarkStart w:id="20" w:name="n517"/>
      <w:bookmarkEnd w:id="14"/>
      <w:bookmarkEnd w:id="15"/>
      <w:bookmarkEnd w:id="16"/>
      <w:bookmarkEnd w:id="17"/>
      <w:bookmarkEnd w:id="18"/>
      <w:bookmarkEnd w:id="19"/>
      <w:bookmarkEnd w:id="20"/>
      <w:r w:rsidRPr="0090110E">
        <w:rPr>
          <w:rFonts w:ascii="Times New Roman" w:eastAsia="Times New Roman" w:hAnsi="Times New Roman" w:cs="Times New Roman"/>
          <w:color w:val="000000"/>
          <w:sz w:val="24"/>
          <w:szCs w:val="24"/>
        </w:rPr>
        <w:lastRenderedPageBreak/>
        <w:t xml:space="preserve">13.3.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w:t>
      </w:r>
      <w:r w:rsidRPr="0090110E">
        <w:rPr>
          <w:rFonts w:ascii="Times New Roman" w:eastAsia="Times New Roman" w:hAnsi="Times New Roman" w:cs="Times New Roman"/>
          <w:sz w:val="24"/>
          <w:szCs w:val="24"/>
        </w:rPr>
        <w:t>оформляється додатковою угодою до цього Договору. Зміни до цього Договору набирають чинності з моменту підписання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3340A7AE" w14:textId="77777777" w:rsidR="0090110E" w:rsidRPr="0090110E" w:rsidRDefault="0090110E" w:rsidP="0090110E">
      <w:pPr>
        <w:spacing w:after="0" w:line="240" w:lineRule="auto"/>
        <w:ind w:firstLine="567"/>
        <w:jc w:val="both"/>
        <w:rPr>
          <w:rFonts w:ascii="Times New Roman" w:eastAsia="Times New Roman" w:hAnsi="Times New Roman" w:cs="Times New Roman"/>
          <w:sz w:val="24"/>
          <w:szCs w:val="24"/>
        </w:rPr>
      </w:pPr>
      <w:r w:rsidRPr="0090110E">
        <w:rPr>
          <w:rFonts w:ascii="Times New Roman" w:eastAsia="Times New Roman" w:hAnsi="Times New Roman" w:cs="Times New Roman"/>
          <w:sz w:val="24"/>
          <w:szCs w:val="24"/>
        </w:rPr>
        <w:t>13.4.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укладення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526D7B34" w14:textId="77777777" w:rsidR="0090110E" w:rsidRPr="0090110E" w:rsidRDefault="0090110E" w:rsidP="0090110E">
      <w:pPr>
        <w:spacing w:after="0" w:line="240" w:lineRule="auto"/>
        <w:ind w:firstLine="567"/>
        <w:jc w:val="both"/>
        <w:rPr>
          <w:rFonts w:ascii="Times New Roman" w:eastAsia="Times New Roman" w:hAnsi="Times New Roman" w:cs="Times New Roman"/>
          <w:sz w:val="24"/>
          <w:szCs w:val="24"/>
        </w:rPr>
      </w:pPr>
      <w:r w:rsidRPr="0090110E">
        <w:rPr>
          <w:rFonts w:ascii="Times New Roman" w:eastAsia="Times New Roman" w:hAnsi="Times New Roman" w:cs="Times New Roman"/>
          <w:sz w:val="24"/>
          <w:szCs w:val="24"/>
        </w:rPr>
        <w:t xml:space="preserve">13.5. </w:t>
      </w:r>
      <w:r w:rsidRPr="0090110E">
        <w:rPr>
          <w:rFonts w:ascii="Times New Roman" w:hAnsi="Times New Roman" w:cs="Times New Roman"/>
          <w:sz w:val="24"/>
          <w:szCs w:val="24"/>
        </w:rPr>
        <w:t>Підписуючи цей Договір Сторони усвідомлюють та погоджуються, що надання Послуг та розрахунки за нього здійснюються за наявності відповідного фінансування за програмою та відсутності будь - яких обмежень на здійснення видатків.</w:t>
      </w:r>
    </w:p>
    <w:p w14:paraId="4D1C4E2F" w14:textId="77777777" w:rsidR="0090110E" w:rsidRPr="0090110E" w:rsidRDefault="0090110E" w:rsidP="0090110E">
      <w:pPr>
        <w:shd w:val="clear" w:color="auto" w:fill="FFFFFF"/>
        <w:spacing w:after="0" w:line="240" w:lineRule="auto"/>
        <w:ind w:firstLine="567"/>
        <w:jc w:val="both"/>
        <w:rPr>
          <w:rFonts w:ascii="Times New Roman" w:eastAsia="Times New Roman" w:hAnsi="Times New Roman" w:cs="Times New Roman"/>
          <w:sz w:val="24"/>
          <w:szCs w:val="24"/>
        </w:rPr>
      </w:pPr>
      <w:r w:rsidRPr="0090110E">
        <w:rPr>
          <w:rFonts w:ascii="Times New Roman" w:eastAsia="Times New Roman" w:hAnsi="Times New Roman" w:cs="Times New Roman"/>
          <w:sz w:val="24"/>
          <w:szCs w:val="24"/>
        </w:rPr>
        <w:t>13.6. Усі зміни та додатки до Договору дійсні, якщо вони оформлені у письмовому вигляді, підписані уповноваженими особами (представниками) Сторін та скріплені печатками (за наявності) Сторін.</w:t>
      </w:r>
    </w:p>
    <w:p w14:paraId="51F0482D" w14:textId="77777777" w:rsidR="0090110E" w:rsidRPr="0090110E" w:rsidRDefault="0090110E" w:rsidP="0090110E">
      <w:pPr>
        <w:spacing w:after="0" w:line="240" w:lineRule="auto"/>
        <w:ind w:firstLine="567"/>
        <w:jc w:val="both"/>
        <w:rPr>
          <w:rFonts w:ascii="Times New Roman" w:eastAsia="Times New Roman" w:hAnsi="Times New Roman" w:cs="Times New Roman"/>
          <w:sz w:val="24"/>
          <w:szCs w:val="24"/>
        </w:rPr>
      </w:pPr>
      <w:r w:rsidRPr="0090110E">
        <w:rPr>
          <w:rFonts w:ascii="Times New Roman" w:eastAsia="Times New Roman" w:hAnsi="Times New Roman" w:cs="Times New Roman"/>
          <w:sz w:val="24"/>
          <w:szCs w:val="24"/>
        </w:rPr>
        <w:t>13.7. Усі додатки до даного Договору, які оформлені в порядку, визначеному в пункті 13.6 даного Договору, є його невід’ємними складовими частинами.</w:t>
      </w:r>
    </w:p>
    <w:p w14:paraId="0A0DBDCB" w14:textId="77777777" w:rsidR="0090110E" w:rsidRPr="0090110E" w:rsidRDefault="0090110E" w:rsidP="0090110E">
      <w:pPr>
        <w:spacing w:after="0" w:line="240" w:lineRule="auto"/>
        <w:ind w:firstLine="567"/>
        <w:jc w:val="both"/>
        <w:rPr>
          <w:rFonts w:ascii="Times New Roman" w:eastAsia="Times New Roman" w:hAnsi="Times New Roman" w:cs="Times New Roman"/>
          <w:sz w:val="24"/>
          <w:szCs w:val="24"/>
        </w:rPr>
      </w:pPr>
      <w:r w:rsidRPr="0090110E">
        <w:rPr>
          <w:rFonts w:ascii="Times New Roman" w:eastAsia="Times New Roman" w:hAnsi="Times New Roman" w:cs="Times New Roman"/>
          <w:sz w:val="24"/>
          <w:szCs w:val="24"/>
        </w:rPr>
        <w:t>13.8. Замовник є неприбутковою установою.</w:t>
      </w:r>
    </w:p>
    <w:p w14:paraId="4C36C73F" w14:textId="77777777" w:rsidR="0090110E" w:rsidRPr="0090110E" w:rsidRDefault="0090110E" w:rsidP="0090110E">
      <w:pPr>
        <w:spacing w:after="0" w:line="240" w:lineRule="auto"/>
        <w:ind w:firstLine="567"/>
        <w:jc w:val="both"/>
        <w:rPr>
          <w:rFonts w:ascii="Times New Roman" w:eastAsia="Times New Roman" w:hAnsi="Times New Roman" w:cs="Times New Roman"/>
          <w:sz w:val="24"/>
          <w:szCs w:val="24"/>
        </w:rPr>
      </w:pPr>
      <w:r w:rsidRPr="0090110E">
        <w:rPr>
          <w:rFonts w:ascii="Times New Roman" w:eastAsia="Times New Roman" w:hAnsi="Times New Roman" w:cs="Times New Roman"/>
          <w:sz w:val="24"/>
          <w:szCs w:val="24"/>
        </w:rPr>
        <w:t>13.9. Виконавець є _______________________.</w:t>
      </w:r>
    </w:p>
    <w:p w14:paraId="6C86A60F" w14:textId="77777777" w:rsidR="0090110E" w:rsidRPr="0090110E" w:rsidRDefault="0090110E" w:rsidP="0090110E">
      <w:pPr>
        <w:spacing w:after="0" w:line="240" w:lineRule="auto"/>
        <w:ind w:firstLine="567"/>
        <w:jc w:val="both"/>
        <w:rPr>
          <w:rFonts w:ascii="Times New Roman" w:eastAsia="Times New Roman" w:hAnsi="Times New Roman" w:cs="Times New Roman"/>
          <w:sz w:val="24"/>
          <w:szCs w:val="24"/>
        </w:rPr>
      </w:pPr>
      <w:r w:rsidRPr="0090110E">
        <w:rPr>
          <w:rFonts w:ascii="Times New Roman" w:eastAsia="Times New Roman" w:hAnsi="Times New Roman" w:cs="Times New Roman"/>
          <w:sz w:val="24"/>
          <w:szCs w:val="24"/>
        </w:rPr>
        <w:t>13.10.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чинним законодавством України відносин.</w:t>
      </w:r>
    </w:p>
    <w:p w14:paraId="049D760E" w14:textId="77777777" w:rsidR="0090110E" w:rsidRPr="0090110E" w:rsidRDefault="0090110E" w:rsidP="0090110E">
      <w:pPr>
        <w:spacing w:after="0" w:line="240" w:lineRule="auto"/>
        <w:ind w:firstLine="567"/>
        <w:jc w:val="both"/>
        <w:rPr>
          <w:rFonts w:ascii="Times New Roman" w:eastAsia="Times New Roman" w:hAnsi="Times New Roman" w:cs="Times New Roman"/>
          <w:sz w:val="24"/>
          <w:szCs w:val="24"/>
        </w:rPr>
      </w:pPr>
      <w:r w:rsidRPr="0090110E">
        <w:rPr>
          <w:rFonts w:ascii="Times New Roman" w:eastAsia="Times New Roman" w:hAnsi="Times New Roman" w:cs="Times New Roman"/>
          <w:sz w:val="24"/>
          <w:szCs w:val="24"/>
        </w:rPr>
        <w:t>13.11.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чинного законодавства України про захист персональних даних.</w:t>
      </w:r>
    </w:p>
    <w:p w14:paraId="27C69A14" w14:textId="77777777" w:rsidR="0090110E" w:rsidRPr="0090110E" w:rsidRDefault="0090110E" w:rsidP="0090110E">
      <w:pPr>
        <w:spacing w:after="0" w:line="240" w:lineRule="auto"/>
        <w:ind w:firstLine="567"/>
        <w:jc w:val="both"/>
        <w:rPr>
          <w:rFonts w:ascii="Times New Roman" w:eastAsia="Times New Roman" w:hAnsi="Times New Roman" w:cs="Times New Roman"/>
          <w:sz w:val="24"/>
          <w:szCs w:val="24"/>
        </w:rPr>
      </w:pPr>
      <w:r w:rsidRPr="0090110E">
        <w:rPr>
          <w:rFonts w:ascii="Times New Roman" w:eastAsia="Times New Roman" w:hAnsi="Times New Roman" w:cs="Times New Roman"/>
          <w:sz w:val="24"/>
          <w:szCs w:val="24"/>
        </w:rPr>
        <w:t xml:space="preserve">13.12. Кожна із Сторін, підписуючи цей Договір, підтверджує, що вона не є юридичною особою, утвореною та зареєстрованою відповідно до законодавства російської федерації/республіки </w:t>
      </w:r>
      <w:proofErr w:type="spellStart"/>
      <w:r w:rsidRPr="0090110E">
        <w:rPr>
          <w:rFonts w:ascii="Times New Roman" w:eastAsia="Times New Roman" w:hAnsi="Times New Roman" w:cs="Times New Roman"/>
          <w:sz w:val="24"/>
          <w:szCs w:val="24"/>
        </w:rPr>
        <w:t>білорусь</w:t>
      </w:r>
      <w:proofErr w:type="spellEnd"/>
      <w:r w:rsidRPr="0090110E">
        <w:rPr>
          <w:rFonts w:ascii="Times New Roman" w:eastAsia="Times New Roman" w:hAnsi="Times New Roman" w:cs="Times New Roman"/>
          <w:sz w:val="24"/>
          <w:szCs w:val="24"/>
        </w:rPr>
        <w:t xml:space="preserve">/ісламської республіки </w:t>
      </w:r>
      <w:proofErr w:type="spellStart"/>
      <w:r w:rsidRPr="0090110E">
        <w:rPr>
          <w:rFonts w:ascii="Times New Roman" w:eastAsia="Times New Roman" w:hAnsi="Times New Roman" w:cs="Times New Roman"/>
          <w:sz w:val="24"/>
          <w:szCs w:val="24"/>
        </w:rPr>
        <w:t>іран</w:t>
      </w:r>
      <w:proofErr w:type="spellEnd"/>
      <w:r w:rsidRPr="0090110E">
        <w:rPr>
          <w:rFonts w:ascii="Times New Roman" w:eastAsia="Times New Roman" w:hAnsi="Times New Roman" w:cs="Times New Roman"/>
          <w:sz w:val="24"/>
          <w:szCs w:val="24"/>
        </w:rPr>
        <w:t xml:space="preserve">; юридичною особою, утвореною та зареєстрованою відповідно до законодавства України, кінцевим </w:t>
      </w:r>
      <w:proofErr w:type="spellStart"/>
      <w:r w:rsidRPr="0090110E">
        <w:rPr>
          <w:rFonts w:ascii="Times New Roman" w:eastAsia="Times New Roman" w:hAnsi="Times New Roman" w:cs="Times New Roman"/>
          <w:sz w:val="24"/>
          <w:szCs w:val="24"/>
        </w:rPr>
        <w:t>бенефіціарним</w:t>
      </w:r>
      <w:proofErr w:type="spellEnd"/>
      <w:r w:rsidRPr="0090110E">
        <w:rPr>
          <w:rFonts w:ascii="Times New Roman" w:eastAsia="Times New Roman" w:hAnsi="Times New Roman" w:cs="Times New Roman"/>
          <w:sz w:val="24"/>
          <w:szCs w:val="24"/>
        </w:rPr>
        <w:t xml:space="preserve"> власником, членом або учасником (акціонером), що має частку в статутному капіталі 10 і більше відсотків, якої є російська федерація/республіка </w:t>
      </w:r>
      <w:proofErr w:type="spellStart"/>
      <w:r w:rsidRPr="0090110E">
        <w:rPr>
          <w:rFonts w:ascii="Times New Roman" w:eastAsia="Times New Roman" w:hAnsi="Times New Roman" w:cs="Times New Roman"/>
          <w:sz w:val="24"/>
          <w:szCs w:val="24"/>
        </w:rPr>
        <w:t>білорусь</w:t>
      </w:r>
      <w:proofErr w:type="spellEnd"/>
      <w:r w:rsidRPr="0090110E">
        <w:rPr>
          <w:rFonts w:ascii="Times New Roman" w:eastAsia="Times New Roman" w:hAnsi="Times New Roman" w:cs="Times New Roman"/>
          <w:sz w:val="24"/>
          <w:szCs w:val="24"/>
        </w:rPr>
        <w:t xml:space="preserve">/ісламська республіка </w:t>
      </w:r>
      <w:proofErr w:type="spellStart"/>
      <w:r w:rsidRPr="0090110E">
        <w:rPr>
          <w:rFonts w:ascii="Times New Roman" w:eastAsia="Times New Roman" w:hAnsi="Times New Roman" w:cs="Times New Roman"/>
          <w:sz w:val="24"/>
          <w:szCs w:val="24"/>
        </w:rPr>
        <w:t>іран</w:t>
      </w:r>
      <w:proofErr w:type="spellEnd"/>
      <w:r w:rsidRPr="0090110E">
        <w:rPr>
          <w:rFonts w:ascii="Times New Roman" w:eastAsia="Times New Roman" w:hAnsi="Times New Roman" w:cs="Times New Roman"/>
          <w:sz w:val="24"/>
          <w:szCs w:val="24"/>
        </w:rPr>
        <w:t xml:space="preserve">, громадянин російської федерації/республіки </w:t>
      </w:r>
      <w:proofErr w:type="spellStart"/>
      <w:r w:rsidRPr="0090110E">
        <w:rPr>
          <w:rFonts w:ascii="Times New Roman" w:eastAsia="Times New Roman" w:hAnsi="Times New Roman" w:cs="Times New Roman"/>
          <w:sz w:val="24"/>
          <w:szCs w:val="24"/>
        </w:rPr>
        <w:t>білорусь</w:t>
      </w:r>
      <w:proofErr w:type="spellEnd"/>
      <w:r w:rsidRPr="0090110E">
        <w:rPr>
          <w:rFonts w:ascii="Times New Roman" w:eastAsia="Times New Roman" w:hAnsi="Times New Roman" w:cs="Times New Roman"/>
          <w:sz w:val="24"/>
          <w:szCs w:val="24"/>
        </w:rPr>
        <w:t xml:space="preserve">/ісламської республіки </w:t>
      </w:r>
      <w:proofErr w:type="spellStart"/>
      <w:r w:rsidRPr="0090110E">
        <w:rPr>
          <w:rFonts w:ascii="Times New Roman" w:eastAsia="Times New Roman" w:hAnsi="Times New Roman" w:cs="Times New Roman"/>
          <w:sz w:val="24"/>
          <w:szCs w:val="24"/>
        </w:rPr>
        <w:t>іран</w:t>
      </w:r>
      <w:proofErr w:type="spellEnd"/>
      <w:r w:rsidRPr="0090110E">
        <w:rPr>
          <w:rFonts w:ascii="Times New Roman" w:eastAsia="Times New Roman" w:hAnsi="Times New Roman" w:cs="Times New Roman"/>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w:t>
      </w:r>
      <w:proofErr w:type="spellStart"/>
      <w:r w:rsidRPr="0090110E">
        <w:rPr>
          <w:rFonts w:ascii="Times New Roman" w:eastAsia="Times New Roman" w:hAnsi="Times New Roman" w:cs="Times New Roman"/>
          <w:sz w:val="24"/>
          <w:szCs w:val="24"/>
        </w:rPr>
        <w:t>білорусь</w:t>
      </w:r>
      <w:proofErr w:type="spellEnd"/>
      <w:r w:rsidRPr="0090110E">
        <w:rPr>
          <w:rFonts w:ascii="Times New Roman" w:eastAsia="Times New Roman" w:hAnsi="Times New Roman" w:cs="Times New Roman"/>
          <w:sz w:val="24"/>
          <w:szCs w:val="24"/>
        </w:rPr>
        <w:t xml:space="preserve">/ісламської республіки </w:t>
      </w:r>
      <w:proofErr w:type="spellStart"/>
      <w:r w:rsidRPr="0090110E">
        <w:rPr>
          <w:rFonts w:ascii="Times New Roman" w:eastAsia="Times New Roman" w:hAnsi="Times New Roman" w:cs="Times New Roman"/>
          <w:sz w:val="24"/>
          <w:szCs w:val="24"/>
        </w:rPr>
        <w:t>іран</w:t>
      </w:r>
      <w:proofErr w:type="spellEnd"/>
      <w:r w:rsidRPr="0090110E">
        <w:rPr>
          <w:rFonts w:ascii="Times New Roman" w:eastAsia="Times New Roman" w:hAnsi="Times New Roman" w:cs="Times New Roman"/>
          <w:sz w:val="24"/>
          <w:szCs w:val="24"/>
        </w:rPr>
        <w:t xml:space="preserve">, не є громадянином російської федерації/республіки </w:t>
      </w:r>
      <w:proofErr w:type="spellStart"/>
      <w:r w:rsidRPr="0090110E">
        <w:rPr>
          <w:rFonts w:ascii="Times New Roman" w:eastAsia="Times New Roman" w:hAnsi="Times New Roman" w:cs="Times New Roman"/>
          <w:sz w:val="24"/>
          <w:szCs w:val="24"/>
        </w:rPr>
        <w:t>білорусь</w:t>
      </w:r>
      <w:proofErr w:type="spellEnd"/>
      <w:r w:rsidRPr="0090110E">
        <w:rPr>
          <w:rFonts w:ascii="Times New Roman" w:eastAsia="Times New Roman" w:hAnsi="Times New Roman" w:cs="Times New Roman"/>
          <w:sz w:val="24"/>
          <w:szCs w:val="24"/>
        </w:rPr>
        <w:t xml:space="preserve">/ісламської республіки </w:t>
      </w:r>
      <w:proofErr w:type="spellStart"/>
      <w:r w:rsidRPr="0090110E">
        <w:rPr>
          <w:rFonts w:ascii="Times New Roman" w:eastAsia="Times New Roman" w:hAnsi="Times New Roman" w:cs="Times New Roman"/>
          <w:sz w:val="24"/>
          <w:szCs w:val="24"/>
        </w:rPr>
        <w:t>іран</w:t>
      </w:r>
      <w:proofErr w:type="spellEnd"/>
      <w:r w:rsidRPr="0090110E">
        <w:rPr>
          <w:rFonts w:ascii="Times New Roman" w:eastAsia="Times New Roman" w:hAnsi="Times New Roman" w:cs="Times New Roman"/>
          <w:sz w:val="24"/>
          <w:szCs w:val="24"/>
        </w:rPr>
        <w:t xml:space="preserve"> (крім тих, що проживають на території України на законних підставах), </w:t>
      </w:r>
      <w:r w:rsidRPr="0090110E">
        <w:rPr>
          <w:rFonts w:ascii="Times New Roman" w:eastAsia="Times New Roman" w:hAnsi="Times New Roman" w:cs="Times New Roman"/>
          <w:sz w:val="24"/>
          <w:szCs w:val="24"/>
          <w:shd w:val="clear" w:color="auto" w:fill="FFFFFF"/>
        </w:rPr>
        <w:t>а також підтверджує відсутність здійснення контролю за своєю діяльністю у значенні, наведеному у статті 1 Закону України «Про захист економічної конкуренції».</w:t>
      </w:r>
    </w:p>
    <w:p w14:paraId="0911C471" w14:textId="77777777" w:rsidR="0090110E" w:rsidRPr="0090110E" w:rsidRDefault="0090110E" w:rsidP="0090110E">
      <w:pPr>
        <w:spacing w:after="0" w:line="240" w:lineRule="auto"/>
        <w:ind w:firstLine="567"/>
        <w:jc w:val="both"/>
        <w:rPr>
          <w:rFonts w:ascii="Times New Roman" w:eastAsia="Times New Roman" w:hAnsi="Times New Roman" w:cs="Times New Roman"/>
          <w:sz w:val="24"/>
          <w:szCs w:val="24"/>
        </w:rPr>
      </w:pPr>
      <w:r w:rsidRPr="0090110E">
        <w:rPr>
          <w:rFonts w:ascii="Times New Roman" w:eastAsia="Times New Roman" w:hAnsi="Times New Roman" w:cs="Times New Roman"/>
          <w:sz w:val="24"/>
          <w:szCs w:val="24"/>
        </w:rPr>
        <w:t xml:space="preserve">13.13.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необхідних для виконання умов цього Договору, та зобов'язується своєчасно у письмовій формі шляхом направлення рекомендованого листа на адресу іншої Сторони або електронних документів на електронну адресу іншої Сторони, зазначені в розділі 14 цього Договору, повідомляти іншу Сторону про зміну реквізитів, будь-які інші зміни, які впливають на виконання умов Договору та правовий статус Сторін, протягом 3 </w:t>
      </w:r>
      <w:r w:rsidRPr="0090110E">
        <w:rPr>
          <w:rFonts w:ascii="Times New Roman" w:eastAsia="Times New Roman" w:hAnsi="Times New Roman" w:cs="Times New Roman"/>
          <w:sz w:val="24"/>
          <w:szCs w:val="24"/>
        </w:rPr>
        <w:lastRenderedPageBreak/>
        <w:t>(трьох) робочих днів з дати виникнення відповідних змін, а у разі неповідомлення несе ризик настання пов’язаних із цим несприятливих наслідків.</w:t>
      </w:r>
    </w:p>
    <w:p w14:paraId="09A9C7FE" w14:textId="77777777" w:rsidR="0090110E" w:rsidRPr="0090110E" w:rsidRDefault="0090110E" w:rsidP="0090110E">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90110E">
        <w:rPr>
          <w:rFonts w:ascii="Times New Roman" w:eastAsia="Times New Roman" w:hAnsi="Times New Roman" w:cs="Times New Roman"/>
          <w:sz w:val="24"/>
          <w:szCs w:val="24"/>
        </w:rPr>
        <w:t>13.14. Цей Договір має додатки, які є його невід’ємними частинами:</w:t>
      </w:r>
    </w:p>
    <w:p w14:paraId="516A23CE" w14:textId="77777777" w:rsidR="0090110E" w:rsidRPr="0090110E" w:rsidRDefault="0090110E" w:rsidP="0090110E">
      <w:pPr>
        <w:widowControl w:val="0"/>
        <w:numPr>
          <w:ilvl w:val="0"/>
          <w:numId w:val="8"/>
        </w:numPr>
        <w:tabs>
          <w:tab w:val="left" w:pos="1095"/>
        </w:tabs>
        <w:autoSpaceDE w:val="0"/>
        <w:autoSpaceDN w:val="0"/>
        <w:spacing w:after="0" w:line="240" w:lineRule="auto"/>
        <w:ind w:left="0" w:firstLine="567"/>
        <w:jc w:val="both"/>
        <w:rPr>
          <w:rFonts w:ascii="Times New Roman" w:eastAsia="Times New Roman" w:hAnsi="Times New Roman" w:cs="Times New Roman"/>
          <w:sz w:val="24"/>
          <w:szCs w:val="24"/>
          <w:lang w:eastAsia="en-US" w:bidi="en-US"/>
        </w:rPr>
      </w:pPr>
      <w:bookmarkStart w:id="21" w:name="13._ДОДАТКИ"/>
      <w:bookmarkEnd w:id="21"/>
      <w:r w:rsidRPr="0090110E">
        <w:rPr>
          <w:rFonts w:ascii="Times New Roman" w:eastAsia="Times New Roman" w:hAnsi="Times New Roman" w:cs="Times New Roman"/>
          <w:spacing w:val="-3"/>
          <w:sz w:val="24"/>
          <w:szCs w:val="24"/>
          <w:lang w:eastAsia="en-US" w:bidi="en-US"/>
        </w:rPr>
        <w:t xml:space="preserve">Додаток </w:t>
      </w:r>
      <w:r w:rsidRPr="0090110E">
        <w:rPr>
          <w:rFonts w:ascii="Times New Roman" w:eastAsia="Times New Roman" w:hAnsi="Times New Roman" w:cs="Times New Roman"/>
          <w:sz w:val="24"/>
          <w:szCs w:val="24"/>
          <w:lang w:eastAsia="en-US" w:bidi="en-US"/>
        </w:rPr>
        <w:t xml:space="preserve">1 </w:t>
      </w:r>
      <w:r w:rsidRPr="0090110E">
        <w:rPr>
          <w:rFonts w:ascii="Times New Roman" w:eastAsia="Times New Roman" w:hAnsi="Times New Roman" w:cs="Times New Roman"/>
          <w:spacing w:val="-3"/>
          <w:sz w:val="24"/>
          <w:szCs w:val="24"/>
          <w:lang w:eastAsia="en-US" w:bidi="en-US"/>
        </w:rPr>
        <w:t>«</w:t>
      </w:r>
      <w:bookmarkStart w:id="22" w:name="_Hlk142490499"/>
      <w:r w:rsidRPr="0090110E">
        <w:rPr>
          <w:rFonts w:ascii="Times New Roman" w:eastAsia="Times New Roman" w:hAnsi="Times New Roman" w:cs="Times New Roman"/>
          <w:spacing w:val="-3"/>
          <w:sz w:val="24"/>
          <w:szCs w:val="24"/>
          <w:lang w:eastAsia="en-US" w:bidi="en-US"/>
        </w:rPr>
        <w:t xml:space="preserve">Технічна </w:t>
      </w:r>
      <w:r w:rsidRPr="0090110E">
        <w:rPr>
          <w:rFonts w:ascii="Times New Roman" w:eastAsia="Times New Roman" w:hAnsi="Times New Roman" w:cs="Times New Roman"/>
          <w:sz w:val="24"/>
          <w:szCs w:val="24"/>
          <w:lang w:eastAsia="en-US" w:bidi="en-US"/>
        </w:rPr>
        <w:t>специфікація</w:t>
      </w:r>
      <w:bookmarkEnd w:id="22"/>
      <w:r w:rsidRPr="0090110E">
        <w:rPr>
          <w:rFonts w:ascii="Times New Roman" w:eastAsia="Times New Roman" w:hAnsi="Times New Roman" w:cs="Times New Roman"/>
          <w:sz w:val="24"/>
          <w:szCs w:val="24"/>
          <w:lang w:eastAsia="en-US" w:bidi="en-US"/>
        </w:rPr>
        <w:t xml:space="preserve">». </w:t>
      </w:r>
    </w:p>
    <w:p w14:paraId="6FEC6914" w14:textId="77777777" w:rsidR="0090110E" w:rsidRPr="0090110E" w:rsidRDefault="0090110E" w:rsidP="0090110E">
      <w:pPr>
        <w:numPr>
          <w:ilvl w:val="0"/>
          <w:numId w:val="8"/>
        </w:numPr>
        <w:tabs>
          <w:tab w:val="left" w:pos="1095"/>
        </w:tabs>
        <w:spacing w:after="0" w:line="240" w:lineRule="auto"/>
        <w:ind w:left="0" w:firstLine="567"/>
        <w:rPr>
          <w:rFonts w:ascii="Times New Roman" w:eastAsia="Times New Roman" w:hAnsi="Times New Roman" w:cs="Times New Roman"/>
          <w:sz w:val="24"/>
          <w:szCs w:val="24"/>
          <w:lang w:eastAsia="en-US" w:bidi="en-US"/>
        </w:rPr>
      </w:pPr>
      <w:r w:rsidRPr="0090110E">
        <w:rPr>
          <w:rFonts w:ascii="Times New Roman" w:eastAsia="Times New Roman" w:hAnsi="Times New Roman" w:cs="Times New Roman"/>
          <w:spacing w:val="-3"/>
          <w:sz w:val="24"/>
          <w:szCs w:val="24"/>
          <w:lang w:eastAsia="en-US" w:bidi="en-US"/>
        </w:rPr>
        <w:t>Додаток</w:t>
      </w:r>
      <w:r w:rsidRPr="0090110E">
        <w:rPr>
          <w:rFonts w:ascii="Times New Roman" w:eastAsia="Times New Roman" w:hAnsi="Times New Roman" w:cs="Times New Roman"/>
          <w:spacing w:val="-12"/>
          <w:sz w:val="24"/>
          <w:szCs w:val="24"/>
          <w:lang w:eastAsia="en-US" w:bidi="en-US"/>
        </w:rPr>
        <w:t xml:space="preserve"> </w:t>
      </w:r>
      <w:r w:rsidRPr="0090110E">
        <w:rPr>
          <w:rFonts w:ascii="Times New Roman" w:eastAsia="Times New Roman" w:hAnsi="Times New Roman" w:cs="Times New Roman"/>
          <w:sz w:val="24"/>
          <w:szCs w:val="24"/>
          <w:lang w:eastAsia="en-US" w:bidi="en-US"/>
        </w:rPr>
        <w:t xml:space="preserve">2 </w:t>
      </w:r>
      <w:r w:rsidRPr="0090110E">
        <w:rPr>
          <w:rFonts w:ascii="Times New Roman" w:eastAsia="Times New Roman" w:hAnsi="Times New Roman" w:cs="Times New Roman"/>
          <w:spacing w:val="-3"/>
          <w:sz w:val="24"/>
          <w:szCs w:val="24"/>
          <w:lang w:eastAsia="en-US" w:bidi="en-US"/>
        </w:rPr>
        <w:t>«С</w:t>
      </w:r>
      <w:r w:rsidRPr="0090110E">
        <w:rPr>
          <w:rFonts w:ascii="Times New Roman" w:eastAsia="Times New Roman" w:hAnsi="Times New Roman" w:cs="Times New Roman"/>
          <w:sz w:val="24"/>
          <w:szCs w:val="24"/>
          <w:lang w:eastAsia="en-US" w:bidi="en-US"/>
        </w:rPr>
        <w:t>пецифікація».</w:t>
      </w:r>
    </w:p>
    <w:p w14:paraId="5B881CE6" w14:textId="77777777" w:rsidR="0090110E" w:rsidRPr="0090110E" w:rsidRDefault="0090110E" w:rsidP="0090110E">
      <w:pPr>
        <w:tabs>
          <w:tab w:val="left" w:pos="1095"/>
        </w:tabs>
        <w:spacing w:after="0" w:line="240" w:lineRule="auto"/>
        <w:ind w:left="709"/>
        <w:rPr>
          <w:rFonts w:ascii="Times New Roman" w:eastAsia="Times New Roman" w:hAnsi="Times New Roman" w:cs="Times New Roman"/>
          <w:sz w:val="24"/>
          <w:szCs w:val="24"/>
          <w:lang w:eastAsia="en-US" w:bidi="en-US"/>
        </w:rPr>
      </w:pPr>
    </w:p>
    <w:p w14:paraId="0FC98E7B" w14:textId="77777777" w:rsidR="0090110E" w:rsidRPr="0090110E" w:rsidRDefault="0090110E" w:rsidP="0090110E">
      <w:pPr>
        <w:widowControl w:val="0"/>
        <w:tabs>
          <w:tab w:val="left" w:pos="284"/>
          <w:tab w:val="left" w:pos="709"/>
          <w:tab w:val="left" w:pos="993"/>
          <w:tab w:val="left" w:pos="1134"/>
        </w:tabs>
        <w:suppressAutoHyphens/>
        <w:spacing w:after="0" w:line="240" w:lineRule="auto"/>
        <w:ind w:right="-3" w:firstLine="709"/>
        <w:jc w:val="center"/>
        <w:rPr>
          <w:rFonts w:ascii="Times New Roman" w:eastAsia="Arial Unicode MS" w:hAnsi="Times New Roman" w:cs="Times New Roman"/>
          <w:b/>
          <w:bCs/>
          <w:sz w:val="24"/>
          <w:szCs w:val="24"/>
          <w:lang w:eastAsia="ar-SA" w:bidi="uk-UA"/>
        </w:rPr>
      </w:pPr>
      <w:r w:rsidRPr="0090110E">
        <w:rPr>
          <w:rFonts w:ascii="Times New Roman" w:eastAsia="Arial Unicode MS" w:hAnsi="Times New Roman" w:cs="Times New Roman"/>
          <w:b/>
          <w:bCs/>
          <w:sz w:val="24"/>
          <w:szCs w:val="24"/>
          <w:lang w:eastAsia="ar-SA" w:bidi="uk-UA"/>
        </w:rPr>
        <w:t>14. МІСЦЕЗНАХОДЖЕННЯ, РЕКВІЗИТИ ТА ПІДПИСИ СТОРІН</w:t>
      </w:r>
    </w:p>
    <w:tbl>
      <w:tblPr>
        <w:tblW w:w="9929" w:type="dxa"/>
        <w:tblLook w:val="04A0" w:firstRow="1" w:lastRow="0" w:firstColumn="1" w:lastColumn="0" w:noHBand="0" w:noVBand="1"/>
      </w:tblPr>
      <w:tblGrid>
        <w:gridCol w:w="5181"/>
        <w:gridCol w:w="4748"/>
      </w:tblGrid>
      <w:tr w:rsidR="0090110E" w:rsidRPr="0090110E" w14:paraId="70F374E2" w14:textId="77777777" w:rsidTr="00D40E86">
        <w:trPr>
          <w:trHeight w:val="2977"/>
        </w:trPr>
        <w:tc>
          <w:tcPr>
            <w:tcW w:w="5181" w:type="dxa"/>
            <w:shd w:val="clear" w:color="auto" w:fill="auto"/>
          </w:tcPr>
          <w:p w14:paraId="426BBFE1" w14:textId="77777777" w:rsidR="0090110E" w:rsidRPr="0090110E" w:rsidRDefault="0090110E" w:rsidP="0090110E">
            <w:pPr>
              <w:spacing w:after="0" w:line="240" w:lineRule="auto"/>
              <w:jc w:val="center"/>
              <w:rPr>
                <w:rFonts w:ascii="Times New Roman" w:hAnsi="Times New Roman" w:cs="Times New Roman"/>
                <w:sz w:val="24"/>
                <w:szCs w:val="24"/>
              </w:rPr>
            </w:pPr>
            <w:r w:rsidRPr="0090110E">
              <w:rPr>
                <w:rFonts w:ascii="Times New Roman" w:eastAsia="Times New Roman" w:hAnsi="Times New Roman" w:cs="Times New Roman"/>
                <w:b/>
                <w:sz w:val="24"/>
                <w:szCs w:val="24"/>
              </w:rPr>
              <w:t>Замовник:</w:t>
            </w:r>
          </w:p>
          <w:p w14:paraId="3AACE13F" w14:textId="77777777" w:rsidR="0090110E" w:rsidRPr="0090110E" w:rsidRDefault="0090110E" w:rsidP="0090110E">
            <w:pPr>
              <w:spacing w:after="0" w:line="240" w:lineRule="auto"/>
            </w:pPr>
            <w:r w:rsidRPr="0090110E">
              <w:rPr>
                <w:rFonts w:ascii="Times New Roman" w:eastAsia="Times New Roman" w:hAnsi="Times New Roman"/>
                <w:b/>
                <w:bCs/>
                <w:sz w:val="24"/>
                <w:szCs w:val="24"/>
              </w:rPr>
              <w:t>Державна установа «Центр громадського здоров’я Міністерства охорони здоров’я України»</w:t>
            </w:r>
          </w:p>
          <w:p w14:paraId="154A04CE" w14:textId="77777777" w:rsidR="0090110E" w:rsidRPr="0090110E" w:rsidRDefault="0090110E" w:rsidP="0090110E">
            <w:pPr>
              <w:tabs>
                <w:tab w:val="left" w:pos="851"/>
                <w:tab w:val="left" w:pos="1134"/>
              </w:tabs>
              <w:suppressAutoHyphens/>
              <w:spacing w:after="0" w:line="240" w:lineRule="auto"/>
              <w:rPr>
                <w:rFonts w:ascii="Times New Roman" w:eastAsia="Times New Roman" w:hAnsi="Times New Roman"/>
                <w:sz w:val="24"/>
                <w:szCs w:val="24"/>
                <w:lang w:eastAsia="ar-SA"/>
              </w:rPr>
            </w:pPr>
            <w:r w:rsidRPr="0090110E">
              <w:rPr>
                <w:rFonts w:ascii="Times New Roman" w:eastAsia="Times New Roman" w:hAnsi="Times New Roman"/>
                <w:sz w:val="24"/>
                <w:szCs w:val="24"/>
                <w:lang w:eastAsia="ar-SA"/>
              </w:rPr>
              <w:t xml:space="preserve">04071, м. Київ, вул. Ярославська, буд. 41, </w:t>
            </w:r>
          </w:p>
          <w:p w14:paraId="53A72149" w14:textId="77777777" w:rsidR="0090110E" w:rsidRPr="0090110E" w:rsidRDefault="0090110E" w:rsidP="0090110E">
            <w:pPr>
              <w:tabs>
                <w:tab w:val="left" w:pos="851"/>
                <w:tab w:val="left" w:pos="1134"/>
              </w:tabs>
              <w:suppressAutoHyphens/>
              <w:spacing w:after="0" w:line="240" w:lineRule="auto"/>
              <w:rPr>
                <w:rFonts w:ascii="Times New Roman" w:eastAsia="Times New Roman" w:hAnsi="Times New Roman"/>
                <w:sz w:val="24"/>
                <w:szCs w:val="24"/>
                <w:lang w:eastAsia="ar-SA"/>
              </w:rPr>
            </w:pPr>
            <w:r w:rsidRPr="0090110E">
              <w:rPr>
                <w:rFonts w:ascii="Times New Roman" w:eastAsia="Times New Roman" w:hAnsi="Times New Roman"/>
                <w:sz w:val="24"/>
                <w:szCs w:val="24"/>
                <w:lang w:eastAsia="ar-SA"/>
              </w:rPr>
              <w:t>Код ЄДРПОУ: 40524109</w:t>
            </w:r>
          </w:p>
          <w:p w14:paraId="4DB4CE2D" w14:textId="77777777" w:rsidR="0090110E" w:rsidRPr="0090110E" w:rsidRDefault="0090110E" w:rsidP="0090110E">
            <w:pPr>
              <w:widowControl w:val="0"/>
              <w:tabs>
                <w:tab w:val="left" w:pos="1134"/>
                <w:tab w:val="center" w:pos="4677"/>
                <w:tab w:val="right" w:pos="9355"/>
              </w:tabs>
              <w:suppressAutoHyphens/>
              <w:spacing w:after="0" w:line="240" w:lineRule="auto"/>
              <w:ind w:firstLine="28"/>
              <w:rPr>
                <w:rFonts w:ascii="Times New Roman" w:eastAsia="Times New Roman" w:hAnsi="Times New Roman"/>
                <w:sz w:val="24"/>
                <w:szCs w:val="24"/>
              </w:rPr>
            </w:pPr>
            <w:r w:rsidRPr="0090110E">
              <w:rPr>
                <w:rFonts w:ascii="Times New Roman" w:eastAsia="Times New Roman" w:hAnsi="Times New Roman"/>
                <w:color w:val="000000"/>
                <w:sz w:val="24"/>
                <w:szCs w:val="24"/>
              </w:rPr>
              <w:t>UA 118201720343101009300097402</w:t>
            </w:r>
            <w:r w:rsidRPr="0090110E">
              <w:rPr>
                <w:rFonts w:ascii="Times New Roman" w:eastAsia="Times New Roman" w:hAnsi="Times New Roman"/>
                <w:sz w:val="24"/>
                <w:szCs w:val="24"/>
              </w:rPr>
              <w:t xml:space="preserve"> </w:t>
            </w:r>
          </w:p>
          <w:p w14:paraId="2C567A54" w14:textId="77777777" w:rsidR="0090110E" w:rsidRPr="0090110E" w:rsidRDefault="0090110E" w:rsidP="0090110E">
            <w:pPr>
              <w:widowControl w:val="0"/>
              <w:tabs>
                <w:tab w:val="left" w:pos="1134"/>
                <w:tab w:val="center" w:pos="4677"/>
                <w:tab w:val="right" w:pos="9355"/>
              </w:tabs>
              <w:suppressAutoHyphens/>
              <w:spacing w:after="0" w:line="240" w:lineRule="auto"/>
              <w:ind w:firstLine="28"/>
              <w:rPr>
                <w:rFonts w:ascii="Times New Roman" w:eastAsia="Lucida Sans Unicode" w:hAnsi="Times New Roman"/>
                <w:color w:val="000000"/>
                <w:sz w:val="24"/>
                <w:szCs w:val="24"/>
                <w:lang w:bidi="en-US"/>
              </w:rPr>
            </w:pPr>
            <w:r w:rsidRPr="0090110E">
              <w:rPr>
                <w:rFonts w:ascii="Times New Roman" w:eastAsia="Times New Roman" w:hAnsi="Times New Roman"/>
                <w:sz w:val="24"/>
                <w:szCs w:val="24"/>
                <w:shd w:val="clear" w:color="auto" w:fill="FFFFFF"/>
              </w:rPr>
              <w:t>в ГУДКСУ у м. Києві</w:t>
            </w:r>
            <w:r w:rsidRPr="0090110E">
              <w:rPr>
                <w:rFonts w:ascii="Times New Roman" w:eastAsia="Lucida Sans Unicode" w:hAnsi="Times New Roman"/>
                <w:color w:val="000000"/>
                <w:sz w:val="24"/>
                <w:szCs w:val="24"/>
                <w:lang w:bidi="en-US"/>
              </w:rPr>
              <w:t xml:space="preserve"> </w:t>
            </w:r>
          </w:p>
          <w:p w14:paraId="0C9FA429" w14:textId="77777777" w:rsidR="0090110E" w:rsidRPr="0090110E" w:rsidRDefault="0090110E" w:rsidP="0090110E">
            <w:pPr>
              <w:tabs>
                <w:tab w:val="left" w:pos="4395"/>
              </w:tabs>
              <w:spacing w:after="0" w:line="240" w:lineRule="auto"/>
              <w:rPr>
                <w:rFonts w:ascii="Times New Roman" w:hAnsi="Times New Roman" w:cs="Times New Roman"/>
                <w:b/>
                <w:bCs/>
                <w:color w:val="000000"/>
                <w:sz w:val="24"/>
                <w:szCs w:val="24"/>
              </w:rPr>
            </w:pPr>
            <w:proofErr w:type="spellStart"/>
            <w:r w:rsidRPr="0090110E">
              <w:rPr>
                <w:rFonts w:ascii="Times New Roman" w:eastAsia="Lucida Sans Unicode" w:hAnsi="Times New Roman"/>
                <w:color w:val="000000"/>
                <w:sz w:val="24"/>
                <w:szCs w:val="24"/>
                <w:lang w:bidi="en-US"/>
              </w:rPr>
              <w:t>Тел</w:t>
            </w:r>
            <w:proofErr w:type="spellEnd"/>
            <w:r w:rsidRPr="0090110E">
              <w:rPr>
                <w:rFonts w:ascii="Times New Roman" w:eastAsia="Lucida Sans Unicode" w:hAnsi="Times New Roman"/>
                <w:color w:val="000000"/>
                <w:sz w:val="24"/>
                <w:szCs w:val="24"/>
                <w:lang w:bidi="en-US"/>
              </w:rPr>
              <w:t xml:space="preserve">. (044) </w:t>
            </w:r>
            <w:r w:rsidRPr="0090110E">
              <w:rPr>
                <w:rFonts w:ascii="Times New Roman" w:hAnsi="Times New Roman"/>
                <w:sz w:val="24"/>
                <w:szCs w:val="24"/>
                <w:lang w:eastAsia="ar-SA"/>
              </w:rPr>
              <w:t>334-56-89</w:t>
            </w:r>
          </w:p>
          <w:p w14:paraId="636982D9" w14:textId="77777777" w:rsidR="0090110E" w:rsidRPr="0090110E" w:rsidRDefault="0090110E" w:rsidP="0090110E">
            <w:pPr>
              <w:tabs>
                <w:tab w:val="left" w:pos="4395"/>
              </w:tabs>
              <w:spacing w:after="0" w:line="240" w:lineRule="auto"/>
              <w:rPr>
                <w:rFonts w:ascii="Times New Roman" w:hAnsi="Times New Roman" w:cs="Times New Roman"/>
                <w:b/>
                <w:bCs/>
                <w:color w:val="000000"/>
                <w:sz w:val="24"/>
                <w:szCs w:val="24"/>
              </w:rPr>
            </w:pPr>
            <w:r w:rsidRPr="0090110E">
              <w:rPr>
                <w:rFonts w:ascii="Times New Roman" w:hAnsi="Times New Roman" w:cs="Times New Roman"/>
                <w:b/>
                <w:bCs/>
                <w:color w:val="000000"/>
                <w:sz w:val="24"/>
                <w:szCs w:val="24"/>
              </w:rPr>
              <w:t>___________________________</w:t>
            </w:r>
          </w:p>
          <w:p w14:paraId="61CDA362" w14:textId="77777777" w:rsidR="0090110E" w:rsidRPr="0090110E" w:rsidRDefault="0090110E" w:rsidP="0090110E">
            <w:pPr>
              <w:tabs>
                <w:tab w:val="left" w:pos="4395"/>
              </w:tabs>
              <w:spacing w:after="0" w:line="240" w:lineRule="auto"/>
              <w:rPr>
                <w:rFonts w:ascii="Times New Roman" w:hAnsi="Times New Roman" w:cs="Times New Roman"/>
                <w:b/>
                <w:bCs/>
                <w:color w:val="000000"/>
                <w:sz w:val="24"/>
                <w:szCs w:val="24"/>
              </w:rPr>
            </w:pPr>
          </w:p>
          <w:p w14:paraId="2901DDAA" w14:textId="77777777" w:rsidR="0090110E" w:rsidRPr="0090110E" w:rsidRDefault="0090110E" w:rsidP="0090110E">
            <w:pPr>
              <w:tabs>
                <w:tab w:val="left" w:pos="4395"/>
              </w:tabs>
              <w:spacing w:after="0" w:line="240" w:lineRule="auto"/>
              <w:rPr>
                <w:rFonts w:ascii="Times New Roman" w:hAnsi="Times New Roman" w:cs="Times New Roman"/>
                <w:sz w:val="24"/>
                <w:szCs w:val="24"/>
              </w:rPr>
            </w:pPr>
            <w:r w:rsidRPr="0090110E">
              <w:rPr>
                <w:rFonts w:ascii="Times New Roman" w:hAnsi="Times New Roman" w:cs="Times New Roman"/>
                <w:b/>
                <w:bCs/>
                <w:color w:val="000000"/>
                <w:sz w:val="24"/>
                <w:szCs w:val="24"/>
              </w:rPr>
              <w:t>________________/________________</w:t>
            </w:r>
          </w:p>
        </w:tc>
        <w:tc>
          <w:tcPr>
            <w:tcW w:w="4748" w:type="dxa"/>
            <w:shd w:val="clear" w:color="auto" w:fill="auto"/>
          </w:tcPr>
          <w:p w14:paraId="47A18E49" w14:textId="77777777" w:rsidR="0090110E" w:rsidRPr="0090110E" w:rsidRDefault="0090110E" w:rsidP="0090110E">
            <w:pPr>
              <w:spacing w:after="0" w:line="240" w:lineRule="auto"/>
              <w:jc w:val="center"/>
              <w:rPr>
                <w:rFonts w:ascii="Times New Roman" w:hAnsi="Times New Roman" w:cs="Times New Roman"/>
                <w:sz w:val="24"/>
                <w:szCs w:val="24"/>
              </w:rPr>
            </w:pPr>
            <w:r w:rsidRPr="0090110E">
              <w:rPr>
                <w:rFonts w:ascii="Times New Roman" w:eastAsia="Times New Roman" w:hAnsi="Times New Roman" w:cs="Times New Roman"/>
                <w:b/>
                <w:sz w:val="24"/>
                <w:szCs w:val="24"/>
              </w:rPr>
              <w:t>Виконавець:</w:t>
            </w:r>
          </w:p>
          <w:p w14:paraId="1BDC63F5" w14:textId="77777777" w:rsidR="0090110E" w:rsidRPr="0090110E" w:rsidRDefault="0090110E" w:rsidP="0090110E">
            <w:pPr>
              <w:tabs>
                <w:tab w:val="left" w:pos="4395"/>
              </w:tabs>
              <w:spacing w:after="0" w:line="240" w:lineRule="auto"/>
              <w:jc w:val="both"/>
              <w:rPr>
                <w:rFonts w:ascii="Times New Roman" w:hAnsi="Times New Roman" w:cs="Times New Roman"/>
                <w:sz w:val="24"/>
                <w:szCs w:val="24"/>
              </w:rPr>
            </w:pPr>
          </w:p>
        </w:tc>
      </w:tr>
    </w:tbl>
    <w:p w14:paraId="46D7FBDC" w14:textId="77777777" w:rsidR="0090110E" w:rsidRPr="0090110E" w:rsidRDefault="0090110E" w:rsidP="0090110E">
      <w:pPr>
        <w:widowControl w:val="0"/>
        <w:tabs>
          <w:tab w:val="left" w:pos="284"/>
          <w:tab w:val="left" w:pos="709"/>
          <w:tab w:val="left" w:pos="993"/>
          <w:tab w:val="left" w:pos="1134"/>
        </w:tabs>
        <w:suppressAutoHyphens/>
        <w:spacing w:after="0" w:line="240" w:lineRule="auto"/>
        <w:ind w:right="-3"/>
        <w:jc w:val="both"/>
      </w:pPr>
    </w:p>
    <w:p w14:paraId="66E60734" w14:textId="77777777" w:rsidR="0090110E" w:rsidRPr="0090110E" w:rsidRDefault="0090110E" w:rsidP="0090110E">
      <w:pPr>
        <w:tabs>
          <w:tab w:val="left" w:pos="851"/>
        </w:tabs>
        <w:suppressAutoHyphens/>
        <w:spacing w:before="100" w:beforeAutospacing="1" w:after="100" w:afterAutospacing="1" w:line="240" w:lineRule="auto"/>
        <w:ind w:left="5245"/>
        <w:contextualSpacing/>
        <w:rPr>
          <w:rFonts w:ascii="Times New Roman" w:eastAsia="Times New Roman" w:hAnsi="Times New Roman" w:cs="Times New Roman"/>
          <w:sz w:val="24"/>
          <w:szCs w:val="24"/>
        </w:rPr>
        <w:sectPr w:rsidR="0090110E" w:rsidRPr="0090110E" w:rsidSect="0090110E">
          <w:pgSz w:w="11906" w:h="16838"/>
          <w:pgMar w:top="709" w:right="566" w:bottom="1418" w:left="1418" w:header="709" w:footer="709" w:gutter="0"/>
          <w:pgNumType w:start="1"/>
          <w:cols w:space="720"/>
        </w:sectPr>
      </w:pPr>
    </w:p>
    <w:p w14:paraId="21AF3F64" w14:textId="77777777" w:rsidR="0090110E" w:rsidRPr="0090110E" w:rsidRDefault="0090110E" w:rsidP="0090110E">
      <w:pPr>
        <w:tabs>
          <w:tab w:val="left" w:pos="851"/>
        </w:tabs>
        <w:suppressAutoHyphens/>
        <w:spacing w:before="100" w:beforeAutospacing="1" w:after="100" w:afterAutospacing="1" w:line="240" w:lineRule="auto"/>
        <w:ind w:left="6096"/>
        <w:contextualSpacing/>
        <w:rPr>
          <w:rFonts w:ascii="Times New Roman" w:eastAsia="Times New Roman" w:hAnsi="Times New Roman" w:cs="Times New Roman"/>
          <w:sz w:val="24"/>
          <w:szCs w:val="24"/>
        </w:rPr>
      </w:pPr>
      <w:r w:rsidRPr="0090110E">
        <w:rPr>
          <w:rFonts w:ascii="Times New Roman" w:eastAsia="Times New Roman" w:hAnsi="Times New Roman" w:cs="Times New Roman"/>
          <w:sz w:val="24"/>
          <w:szCs w:val="24"/>
        </w:rPr>
        <w:lastRenderedPageBreak/>
        <w:t>Додаток 1</w:t>
      </w:r>
    </w:p>
    <w:p w14:paraId="5B1FAF93" w14:textId="77777777" w:rsidR="0090110E" w:rsidRPr="0090110E" w:rsidRDefault="0090110E" w:rsidP="0090110E">
      <w:pPr>
        <w:tabs>
          <w:tab w:val="left" w:pos="851"/>
        </w:tabs>
        <w:suppressAutoHyphens/>
        <w:spacing w:before="100" w:beforeAutospacing="1" w:after="100" w:afterAutospacing="1" w:line="240" w:lineRule="auto"/>
        <w:ind w:left="6096"/>
        <w:contextualSpacing/>
        <w:rPr>
          <w:rFonts w:ascii="Times New Roman" w:eastAsia="Times New Roman" w:hAnsi="Times New Roman" w:cs="Times New Roman"/>
          <w:sz w:val="24"/>
          <w:szCs w:val="24"/>
        </w:rPr>
      </w:pPr>
      <w:r w:rsidRPr="0090110E">
        <w:rPr>
          <w:rFonts w:ascii="Times New Roman" w:eastAsia="Times New Roman" w:hAnsi="Times New Roman" w:cs="Times New Roman"/>
          <w:sz w:val="24"/>
          <w:szCs w:val="24"/>
        </w:rPr>
        <w:t>до Договору про закупівлю № _____</w:t>
      </w:r>
    </w:p>
    <w:p w14:paraId="699F88D8" w14:textId="77777777" w:rsidR="0090110E" w:rsidRPr="0090110E" w:rsidRDefault="0090110E" w:rsidP="0090110E">
      <w:pPr>
        <w:tabs>
          <w:tab w:val="left" w:pos="851"/>
        </w:tabs>
        <w:suppressAutoHyphens/>
        <w:spacing w:before="100" w:beforeAutospacing="1" w:after="100" w:afterAutospacing="1" w:line="240" w:lineRule="auto"/>
        <w:ind w:left="6096"/>
        <w:contextualSpacing/>
        <w:rPr>
          <w:rFonts w:ascii="Times New Roman" w:eastAsia="Times New Roman" w:hAnsi="Times New Roman" w:cs="Times New Roman"/>
          <w:sz w:val="24"/>
          <w:szCs w:val="24"/>
        </w:rPr>
      </w:pPr>
      <w:r w:rsidRPr="0090110E">
        <w:rPr>
          <w:rFonts w:ascii="Times New Roman" w:eastAsia="Times New Roman" w:hAnsi="Times New Roman" w:cs="Times New Roman"/>
          <w:sz w:val="24"/>
          <w:szCs w:val="24"/>
        </w:rPr>
        <w:t xml:space="preserve">від </w:t>
      </w:r>
      <w:r w:rsidRPr="0090110E">
        <w:rPr>
          <w:rFonts w:ascii="Times New Roman" w:eastAsia="Times New Roman" w:hAnsi="Times New Roman" w:cs="Times New Roman"/>
          <w:sz w:val="24"/>
          <w:szCs w:val="24"/>
          <w:lang w:eastAsia="ar-SA"/>
        </w:rPr>
        <w:t xml:space="preserve">«___» ______________ </w:t>
      </w:r>
      <w:r w:rsidRPr="0090110E">
        <w:rPr>
          <w:rFonts w:ascii="Times New Roman" w:eastAsia="Times New Roman" w:hAnsi="Times New Roman" w:cs="Times New Roman"/>
          <w:sz w:val="24"/>
          <w:szCs w:val="24"/>
        </w:rPr>
        <w:t>2025 року</w:t>
      </w:r>
    </w:p>
    <w:p w14:paraId="2851BCA2" w14:textId="77777777" w:rsidR="0090110E" w:rsidRPr="0090110E" w:rsidRDefault="0090110E" w:rsidP="0090110E">
      <w:pPr>
        <w:spacing w:before="100" w:beforeAutospacing="1" w:after="100" w:afterAutospacing="1" w:line="240" w:lineRule="auto"/>
        <w:contextualSpacing/>
        <w:jc w:val="center"/>
        <w:rPr>
          <w:rFonts w:ascii="Times New Roman" w:eastAsia="Times New Roman" w:hAnsi="Times New Roman" w:cs="Times New Roman"/>
          <w:b/>
          <w:sz w:val="24"/>
          <w:szCs w:val="24"/>
        </w:rPr>
      </w:pPr>
    </w:p>
    <w:p w14:paraId="62BE577C" w14:textId="77777777" w:rsidR="0090110E" w:rsidRPr="0090110E" w:rsidRDefault="0090110E" w:rsidP="0090110E">
      <w:pPr>
        <w:spacing w:before="100" w:beforeAutospacing="1" w:after="100" w:afterAutospacing="1" w:line="240" w:lineRule="auto"/>
        <w:contextualSpacing/>
        <w:jc w:val="center"/>
        <w:rPr>
          <w:rFonts w:ascii="Times New Roman" w:eastAsia="Times New Roman" w:hAnsi="Times New Roman" w:cs="Times New Roman"/>
          <w:b/>
          <w:sz w:val="24"/>
          <w:szCs w:val="24"/>
        </w:rPr>
      </w:pPr>
      <w:r w:rsidRPr="0090110E">
        <w:rPr>
          <w:rFonts w:ascii="Times New Roman" w:eastAsia="Times New Roman" w:hAnsi="Times New Roman" w:cs="Times New Roman"/>
          <w:b/>
          <w:sz w:val="24"/>
          <w:szCs w:val="24"/>
        </w:rPr>
        <w:t>ТЕХНІЧНА СПЕЦИФІКАЦІЯ</w:t>
      </w:r>
    </w:p>
    <w:p w14:paraId="3B2F1893" w14:textId="77777777" w:rsidR="0090110E" w:rsidRPr="0090110E" w:rsidRDefault="0090110E" w:rsidP="0090110E">
      <w:pPr>
        <w:spacing w:before="100" w:beforeAutospacing="1" w:after="100" w:afterAutospacing="1" w:line="240" w:lineRule="auto"/>
        <w:contextualSpacing/>
        <w:jc w:val="both"/>
        <w:rPr>
          <w:rFonts w:ascii="Times New Roman" w:eastAsia="Times New Roman" w:hAnsi="Times New Roman" w:cs="Times New Roman"/>
          <w:sz w:val="24"/>
          <w:szCs w:val="24"/>
        </w:rPr>
      </w:pPr>
      <w:r w:rsidRPr="0090110E">
        <w:rPr>
          <w:rFonts w:ascii="Times New Roman" w:eastAsia="Times New Roman" w:hAnsi="Times New Roman" w:cs="Times New Roman"/>
          <w:sz w:val="24"/>
          <w:szCs w:val="24"/>
        </w:rPr>
        <w:t>м. Київ</w:t>
      </w:r>
      <w:r w:rsidRPr="0090110E">
        <w:rPr>
          <w:rFonts w:ascii="Times New Roman" w:eastAsia="Times New Roman" w:hAnsi="Times New Roman" w:cs="Times New Roman"/>
          <w:sz w:val="24"/>
          <w:szCs w:val="24"/>
        </w:rPr>
        <w:tab/>
      </w:r>
      <w:r w:rsidRPr="0090110E">
        <w:rPr>
          <w:rFonts w:ascii="Times New Roman" w:eastAsia="Times New Roman" w:hAnsi="Times New Roman" w:cs="Times New Roman"/>
          <w:sz w:val="24"/>
          <w:szCs w:val="24"/>
        </w:rPr>
        <w:tab/>
      </w:r>
      <w:r w:rsidRPr="0090110E">
        <w:rPr>
          <w:rFonts w:ascii="Times New Roman" w:eastAsia="Times New Roman" w:hAnsi="Times New Roman" w:cs="Times New Roman"/>
          <w:sz w:val="24"/>
          <w:szCs w:val="24"/>
        </w:rPr>
        <w:tab/>
      </w:r>
      <w:r w:rsidRPr="0090110E">
        <w:rPr>
          <w:rFonts w:ascii="Times New Roman" w:eastAsia="Times New Roman" w:hAnsi="Times New Roman" w:cs="Times New Roman"/>
          <w:sz w:val="24"/>
          <w:szCs w:val="24"/>
        </w:rPr>
        <w:tab/>
      </w:r>
      <w:r w:rsidRPr="0090110E">
        <w:rPr>
          <w:rFonts w:ascii="Times New Roman" w:eastAsia="Times New Roman" w:hAnsi="Times New Roman" w:cs="Times New Roman"/>
          <w:sz w:val="24"/>
          <w:szCs w:val="24"/>
        </w:rPr>
        <w:tab/>
      </w:r>
      <w:r w:rsidRPr="0090110E">
        <w:rPr>
          <w:rFonts w:ascii="Times New Roman" w:eastAsia="Times New Roman" w:hAnsi="Times New Roman" w:cs="Times New Roman"/>
          <w:sz w:val="24"/>
          <w:szCs w:val="24"/>
        </w:rPr>
        <w:tab/>
        <w:t xml:space="preserve">           </w:t>
      </w:r>
      <w:r w:rsidRPr="0090110E">
        <w:rPr>
          <w:rFonts w:ascii="Times New Roman" w:eastAsia="Times New Roman" w:hAnsi="Times New Roman" w:cs="Times New Roman"/>
          <w:sz w:val="24"/>
          <w:szCs w:val="24"/>
        </w:rPr>
        <w:tab/>
        <w:t xml:space="preserve">                        «____»_________2025 року</w:t>
      </w:r>
    </w:p>
    <w:p w14:paraId="18CE81CB" w14:textId="77777777" w:rsidR="0090110E" w:rsidRPr="0090110E" w:rsidRDefault="0090110E" w:rsidP="0090110E">
      <w:pPr>
        <w:spacing w:before="100" w:beforeAutospacing="1" w:after="100" w:afterAutospacing="1" w:line="240" w:lineRule="auto"/>
        <w:contextualSpacing/>
        <w:jc w:val="both"/>
        <w:rPr>
          <w:rFonts w:ascii="Times New Roman" w:eastAsia="Times New Roman" w:hAnsi="Times New Roman" w:cs="Times New Roman"/>
          <w:sz w:val="24"/>
          <w:szCs w:val="24"/>
        </w:rPr>
      </w:pPr>
      <w:r w:rsidRPr="0090110E">
        <w:rPr>
          <w:rFonts w:ascii="Times New Roman" w:eastAsia="Times New Roman" w:hAnsi="Times New Roman" w:cs="Times New Roman"/>
          <w:sz w:val="24"/>
          <w:szCs w:val="24"/>
        </w:rPr>
        <w:t xml:space="preserve"> </w:t>
      </w:r>
    </w:p>
    <w:p w14:paraId="4555F9AD" w14:textId="77777777" w:rsidR="0090110E" w:rsidRPr="0090110E" w:rsidRDefault="0090110E" w:rsidP="0090110E">
      <w:pPr>
        <w:widowControl w:val="0"/>
        <w:autoSpaceDE w:val="0"/>
        <w:autoSpaceDN w:val="0"/>
        <w:spacing w:after="0" w:line="240" w:lineRule="auto"/>
        <w:ind w:right="-1" w:firstLine="567"/>
        <w:jc w:val="both"/>
        <w:rPr>
          <w:rFonts w:ascii="Times New Roman" w:eastAsia="Times New Roman" w:hAnsi="Times New Roman" w:cs="Times New Roman"/>
          <w:spacing w:val="1"/>
          <w:sz w:val="24"/>
          <w:szCs w:val="24"/>
          <w:lang w:eastAsia="en-US" w:bidi="en-US"/>
        </w:rPr>
      </w:pPr>
      <w:r w:rsidRPr="0090110E">
        <w:rPr>
          <w:rFonts w:ascii="Times New Roman" w:eastAsia="Times New Roman" w:hAnsi="Times New Roman" w:cs="Times New Roman"/>
          <w:b/>
          <w:bCs/>
          <w:sz w:val="24"/>
          <w:szCs w:val="24"/>
          <w:lang w:eastAsia="en-US" w:bidi="en-US"/>
        </w:rPr>
        <w:t xml:space="preserve">Державна установа «Центр </w:t>
      </w:r>
      <w:r w:rsidRPr="0090110E">
        <w:rPr>
          <w:rFonts w:ascii="Times New Roman" w:eastAsia="Times New Roman" w:hAnsi="Times New Roman" w:cs="Times New Roman"/>
          <w:b/>
          <w:bCs/>
          <w:spacing w:val="-3"/>
          <w:sz w:val="24"/>
          <w:szCs w:val="24"/>
          <w:lang w:eastAsia="en-US" w:bidi="en-US"/>
        </w:rPr>
        <w:t xml:space="preserve">громадського </w:t>
      </w:r>
      <w:r w:rsidRPr="0090110E">
        <w:rPr>
          <w:rFonts w:ascii="Times New Roman" w:eastAsia="Times New Roman" w:hAnsi="Times New Roman" w:cs="Times New Roman"/>
          <w:b/>
          <w:bCs/>
          <w:sz w:val="24"/>
          <w:szCs w:val="24"/>
          <w:lang w:eastAsia="en-US" w:bidi="en-US"/>
        </w:rPr>
        <w:t xml:space="preserve">здоров’я Міністерства охорони здоров’я </w:t>
      </w:r>
      <w:r w:rsidRPr="0090110E">
        <w:rPr>
          <w:rFonts w:ascii="Times New Roman" w:eastAsia="Times New Roman" w:hAnsi="Times New Roman" w:cs="Times New Roman"/>
          <w:b/>
          <w:bCs/>
          <w:spacing w:val="-4"/>
          <w:sz w:val="24"/>
          <w:szCs w:val="24"/>
          <w:lang w:eastAsia="en-US" w:bidi="en-US"/>
        </w:rPr>
        <w:t>України»</w:t>
      </w:r>
      <w:r w:rsidRPr="0090110E">
        <w:rPr>
          <w:rFonts w:ascii="Times New Roman" w:eastAsia="Times New Roman" w:hAnsi="Times New Roman" w:cs="Times New Roman"/>
          <w:spacing w:val="-4"/>
          <w:sz w:val="24"/>
          <w:szCs w:val="24"/>
          <w:lang w:eastAsia="en-US" w:bidi="en-US"/>
        </w:rPr>
        <w:t xml:space="preserve"> (</w:t>
      </w:r>
      <w:r w:rsidRPr="0090110E">
        <w:rPr>
          <w:rFonts w:ascii="Times New Roman" w:eastAsia="Times New Roman" w:hAnsi="Times New Roman" w:cs="Times New Roman"/>
          <w:sz w:val="24"/>
          <w:szCs w:val="24"/>
          <w:lang w:eastAsia="en-US" w:bidi="en-US"/>
        </w:rPr>
        <w:t xml:space="preserve">далі – Замовник), в особі __________________, який (яка) діє на підставі ______________, з однієї сторони та, </w:t>
      </w:r>
    </w:p>
    <w:p w14:paraId="0E582CC8" w14:textId="77777777" w:rsidR="0090110E" w:rsidRPr="0090110E" w:rsidRDefault="0090110E" w:rsidP="0090110E">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90110E">
        <w:rPr>
          <w:rFonts w:ascii="Times New Roman" w:eastAsia="Times New Roman" w:hAnsi="Times New Roman" w:cs="Times New Roman"/>
          <w:b/>
          <w:bCs/>
          <w:sz w:val="24"/>
          <w:szCs w:val="24"/>
          <w:lang w:eastAsia="en-US" w:bidi="en-US"/>
        </w:rPr>
        <w:t>___________________________________________________________________</w:t>
      </w:r>
      <w:r w:rsidRPr="0090110E">
        <w:rPr>
          <w:rFonts w:ascii="Times New Roman" w:eastAsia="Times New Roman" w:hAnsi="Times New Roman" w:cs="Times New Roman"/>
          <w:sz w:val="24"/>
          <w:szCs w:val="24"/>
          <w:lang w:eastAsia="en-US" w:bidi="en-US"/>
        </w:rPr>
        <w:t xml:space="preserve"> (далі – Виконавець), в особі __________________, який (яка) діє на підставі ______________, </w:t>
      </w:r>
      <w:bookmarkStart w:id="23" w:name="_Hlk192597546"/>
      <w:r w:rsidRPr="0090110E">
        <w:rPr>
          <w:rFonts w:ascii="Times New Roman" w:eastAsia="Times New Roman" w:hAnsi="Times New Roman" w:cs="Times New Roman"/>
          <w:sz w:val="24"/>
          <w:szCs w:val="24"/>
          <w:lang w:eastAsia="en-US" w:bidi="en-US"/>
        </w:rPr>
        <w:t>з другої сторони</w:t>
      </w:r>
      <w:r w:rsidRPr="0090110E">
        <w:rPr>
          <w:rFonts w:ascii="Times New Roman" w:eastAsia="Times New Roman" w:hAnsi="Times New Roman" w:cs="Times New Roman"/>
          <w:noProof/>
          <w:sz w:val="24"/>
          <w:szCs w:val="24"/>
        </w:rPr>
        <w:t xml:space="preserve">, які в подальшому при спільному згадуванні по тексту разом </w:t>
      </w:r>
      <w:r w:rsidRPr="0090110E">
        <w:rPr>
          <w:rFonts w:ascii="Times New Roman" w:eastAsia="Times New Roman" w:hAnsi="Times New Roman" w:cs="Times New Roman"/>
          <w:sz w:val="24"/>
          <w:szCs w:val="24"/>
        </w:rPr>
        <w:t>іменуються Сторони, а кожна окремо – Сторона</w:t>
      </w:r>
      <w:bookmarkEnd w:id="23"/>
      <w:r w:rsidRPr="0090110E">
        <w:rPr>
          <w:rFonts w:ascii="Times New Roman" w:eastAsia="Times New Roman" w:hAnsi="Times New Roman" w:cs="Times New Roman"/>
          <w:sz w:val="24"/>
          <w:szCs w:val="24"/>
        </w:rPr>
        <w:t>, уклали цей Додаток 1 «Технічна специфікація» до Договору про закупівлю №_____ від _________________ року (далі – Технічна специфікація) та засвідчують, що Сторонами було досягнуто згоди про перелік вимог, умов надання Послуги, які встановлює Замовник та зобов’язується дотримуватись Виконавець:</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119"/>
        <w:gridCol w:w="6095"/>
      </w:tblGrid>
      <w:tr w:rsidR="0090110E" w:rsidRPr="0090110E" w14:paraId="7D596F07" w14:textId="77777777" w:rsidTr="00D40E86">
        <w:tc>
          <w:tcPr>
            <w:tcW w:w="704" w:type="dxa"/>
          </w:tcPr>
          <w:p w14:paraId="67BA9A58" w14:textId="77777777" w:rsidR="0090110E" w:rsidRPr="0090110E" w:rsidRDefault="0090110E" w:rsidP="0090110E">
            <w:pPr>
              <w:tabs>
                <w:tab w:val="left" w:pos="0"/>
                <w:tab w:val="center" w:pos="4153"/>
                <w:tab w:val="right" w:pos="8306"/>
              </w:tabs>
              <w:spacing w:after="0" w:line="240" w:lineRule="auto"/>
              <w:jc w:val="center"/>
              <w:rPr>
                <w:rFonts w:ascii="Times New Roman" w:eastAsia="Times New Roman" w:hAnsi="Times New Roman" w:cs="Times New Roman"/>
                <w:b/>
                <w:sz w:val="24"/>
                <w:szCs w:val="24"/>
                <w:lang w:eastAsia="ru-RU"/>
              </w:rPr>
            </w:pPr>
            <w:r w:rsidRPr="0090110E">
              <w:rPr>
                <w:rFonts w:ascii="Times New Roman" w:eastAsia="Times New Roman" w:hAnsi="Times New Roman" w:cs="Times New Roman"/>
                <w:b/>
                <w:sz w:val="24"/>
                <w:szCs w:val="24"/>
                <w:lang w:eastAsia="ru-RU"/>
              </w:rPr>
              <w:t>1.</w:t>
            </w:r>
          </w:p>
        </w:tc>
        <w:tc>
          <w:tcPr>
            <w:tcW w:w="3119" w:type="dxa"/>
            <w:shd w:val="clear" w:color="auto" w:fill="auto"/>
          </w:tcPr>
          <w:p w14:paraId="7CC009D1" w14:textId="77777777" w:rsidR="0090110E" w:rsidRPr="0090110E" w:rsidRDefault="0090110E" w:rsidP="0090110E">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0110E">
              <w:rPr>
                <w:rFonts w:ascii="Times New Roman" w:eastAsia="Times New Roman" w:hAnsi="Times New Roman" w:cs="Times New Roman"/>
                <w:b/>
                <w:sz w:val="24"/>
                <w:szCs w:val="24"/>
                <w:lang w:eastAsia="ru-RU"/>
              </w:rPr>
              <w:t>Назва послуги</w:t>
            </w:r>
          </w:p>
        </w:tc>
        <w:tc>
          <w:tcPr>
            <w:tcW w:w="6095" w:type="dxa"/>
            <w:shd w:val="clear" w:color="auto" w:fill="auto"/>
          </w:tcPr>
          <w:p w14:paraId="6E458DAF" w14:textId="77777777" w:rsidR="0090110E" w:rsidRPr="0090110E" w:rsidRDefault="0090110E" w:rsidP="0090110E">
            <w:pPr>
              <w:tabs>
                <w:tab w:val="left" w:pos="0"/>
                <w:tab w:val="center" w:pos="4153"/>
                <w:tab w:val="right" w:pos="8306"/>
              </w:tabs>
              <w:spacing w:after="0" w:line="240" w:lineRule="auto"/>
              <w:jc w:val="both"/>
              <w:rPr>
                <w:rFonts w:ascii="Times New Roman" w:eastAsia="Times New Roman" w:hAnsi="Times New Roman" w:cs="Times New Roman"/>
                <w:b/>
                <w:sz w:val="24"/>
                <w:szCs w:val="24"/>
                <w:lang w:eastAsia="ru-RU"/>
              </w:rPr>
            </w:pPr>
            <w:r w:rsidRPr="0090110E">
              <w:rPr>
                <w:rFonts w:ascii="Times New Roman" w:eastAsia="Times New Roman" w:hAnsi="Times New Roman" w:cs="Times New Roman"/>
                <w:color w:val="000000"/>
                <w:sz w:val="24"/>
                <w:szCs w:val="24"/>
                <w:lang w:eastAsia="ru-RU"/>
              </w:rPr>
              <w:t xml:space="preserve">Послуги перевезення небезпечного вантажу біологічного матеріалу категорії А (код UN 2814) - </w:t>
            </w:r>
            <w:proofErr w:type="spellStart"/>
            <w:r w:rsidRPr="0090110E">
              <w:rPr>
                <w:rFonts w:ascii="Times New Roman" w:eastAsia="Times New Roman" w:hAnsi="Times New Roman" w:cs="Times New Roman"/>
                <w:color w:val="000000"/>
                <w:sz w:val="24"/>
                <w:szCs w:val="24"/>
                <w:lang w:eastAsia="ru-RU"/>
              </w:rPr>
              <w:t>культуральна</w:t>
            </w:r>
            <w:proofErr w:type="spellEnd"/>
            <w:r w:rsidRPr="0090110E">
              <w:rPr>
                <w:rFonts w:ascii="Times New Roman" w:eastAsia="Times New Roman" w:hAnsi="Times New Roman" w:cs="Times New Roman"/>
                <w:color w:val="000000"/>
                <w:sz w:val="24"/>
                <w:szCs w:val="24"/>
                <w:lang w:eastAsia="ru-RU"/>
              </w:rPr>
              <w:t xml:space="preserve"> рідина (далі – Послуги).</w:t>
            </w:r>
          </w:p>
        </w:tc>
      </w:tr>
      <w:tr w:rsidR="0090110E" w:rsidRPr="0090110E" w14:paraId="770F41DD" w14:textId="77777777" w:rsidTr="00D40E86">
        <w:tc>
          <w:tcPr>
            <w:tcW w:w="704" w:type="dxa"/>
          </w:tcPr>
          <w:p w14:paraId="6B055481" w14:textId="77777777" w:rsidR="0090110E" w:rsidRPr="0090110E" w:rsidRDefault="0090110E" w:rsidP="0090110E">
            <w:pPr>
              <w:tabs>
                <w:tab w:val="left" w:pos="0"/>
                <w:tab w:val="center" w:pos="4153"/>
                <w:tab w:val="right" w:pos="8306"/>
              </w:tabs>
              <w:spacing w:after="0" w:line="240" w:lineRule="auto"/>
              <w:jc w:val="center"/>
              <w:rPr>
                <w:rFonts w:ascii="Times New Roman" w:eastAsia="Times New Roman" w:hAnsi="Times New Roman" w:cs="Times New Roman"/>
                <w:b/>
                <w:sz w:val="24"/>
                <w:szCs w:val="24"/>
                <w:lang w:eastAsia="ru-RU"/>
              </w:rPr>
            </w:pPr>
            <w:r w:rsidRPr="0090110E">
              <w:rPr>
                <w:rFonts w:ascii="Times New Roman" w:eastAsia="Times New Roman" w:hAnsi="Times New Roman" w:cs="Times New Roman"/>
                <w:b/>
                <w:sz w:val="24"/>
                <w:szCs w:val="24"/>
                <w:lang w:eastAsia="ru-RU"/>
              </w:rPr>
              <w:t>2.</w:t>
            </w:r>
          </w:p>
        </w:tc>
        <w:tc>
          <w:tcPr>
            <w:tcW w:w="3119" w:type="dxa"/>
            <w:shd w:val="clear" w:color="auto" w:fill="auto"/>
          </w:tcPr>
          <w:p w14:paraId="4687C788" w14:textId="77777777" w:rsidR="0090110E" w:rsidRPr="0090110E" w:rsidRDefault="0090110E" w:rsidP="0090110E">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0110E">
              <w:rPr>
                <w:rFonts w:ascii="Times New Roman" w:eastAsia="Times New Roman" w:hAnsi="Times New Roman" w:cs="Times New Roman"/>
                <w:b/>
                <w:sz w:val="24"/>
                <w:szCs w:val="24"/>
                <w:lang w:eastAsia="ru-RU"/>
              </w:rPr>
              <w:t xml:space="preserve">Обсяг послуги </w:t>
            </w:r>
          </w:p>
        </w:tc>
        <w:tc>
          <w:tcPr>
            <w:tcW w:w="6095" w:type="dxa"/>
            <w:shd w:val="clear" w:color="auto" w:fill="auto"/>
          </w:tcPr>
          <w:p w14:paraId="61FE912F" w14:textId="77777777" w:rsidR="0090110E" w:rsidRPr="0090110E" w:rsidRDefault="0090110E" w:rsidP="0090110E">
            <w:pPr>
              <w:widowControl w:val="0"/>
              <w:tabs>
                <w:tab w:val="left" w:pos="317"/>
                <w:tab w:val="left" w:pos="884"/>
              </w:tabs>
              <w:spacing w:after="0" w:line="240" w:lineRule="auto"/>
              <w:ind w:firstLine="313"/>
              <w:jc w:val="both"/>
              <w:rPr>
                <w:rFonts w:ascii="Times New Roman" w:eastAsia="Arial" w:hAnsi="Times New Roman" w:cs="Times New Roman"/>
                <w:color w:val="000000"/>
                <w:sz w:val="24"/>
                <w:szCs w:val="24"/>
                <w:shd w:val="clear" w:color="auto" w:fill="FFFFFF"/>
                <w:lang w:eastAsia="ru-RU"/>
              </w:rPr>
            </w:pPr>
            <w:r w:rsidRPr="0090110E">
              <w:rPr>
                <w:rFonts w:ascii="Times New Roman" w:eastAsia="Arial" w:hAnsi="Times New Roman" w:cs="Times New Roman"/>
                <w:color w:val="000000"/>
                <w:sz w:val="24"/>
                <w:szCs w:val="24"/>
                <w:lang w:eastAsia="ru-RU"/>
              </w:rPr>
              <w:t xml:space="preserve">Послуга </w:t>
            </w:r>
            <w:r w:rsidRPr="0090110E">
              <w:rPr>
                <w:rFonts w:ascii="Times New Roman" w:eastAsia="Arial" w:hAnsi="Times New Roman" w:cs="Times New Roman"/>
                <w:color w:val="000000"/>
                <w:sz w:val="24"/>
                <w:szCs w:val="24"/>
                <w:shd w:val="clear" w:color="auto" w:fill="FFFFFF"/>
                <w:lang w:eastAsia="ru-RU"/>
              </w:rPr>
              <w:t>включає в себе:</w:t>
            </w:r>
          </w:p>
          <w:p w14:paraId="7E149DAC" w14:textId="77777777" w:rsidR="0090110E" w:rsidRPr="0090110E" w:rsidRDefault="0090110E" w:rsidP="0090110E">
            <w:pPr>
              <w:numPr>
                <w:ilvl w:val="0"/>
                <w:numId w:val="27"/>
              </w:numPr>
              <w:spacing w:after="0" w:line="240" w:lineRule="auto"/>
              <w:contextualSpacing/>
              <w:jc w:val="both"/>
              <w:rPr>
                <w:rFonts w:ascii="Times New Roman" w:eastAsia="Arial" w:hAnsi="Times New Roman" w:cs="Times New Roman"/>
                <w:color w:val="000000"/>
                <w:sz w:val="24"/>
                <w:szCs w:val="24"/>
                <w:lang w:eastAsia="ru-RU"/>
              </w:rPr>
            </w:pPr>
            <w:r w:rsidRPr="0090110E">
              <w:rPr>
                <w:rFonts w:ascii="Times New Roman" w:eastAsia="Arial" w:hAnsi="Times New Roman" w:cs="Times New Roman"/>
                <w:color w:val="000000"/>
                <w:sz w:val="24"/>
                <w:szCs w:val="24"/>
                <w:lang w:eastAsia="ru-RU"/>
              </w:rPr>
              <w:t>Перевезення та доставка вантажу:</w:t>
            </w:r>
          </w:p>
          <w:p w14:paraId="77F1DB5F" w14:textId="77777777" w:rsidR="0090110E" w:rsidRPr="0090110E" w:rsidRDefault="0090110E" w:rsidP="0090110E">
            <w:pPr>
              <w:spacing w:after="0" w:line="240" w:lineRule="auto"/>
              <w:ind w:left="33"/>
              <w:jc w:val="both"/>
              <w:rPr>
                <w:rFonts w:ascii="Times New Roman" w:eastAsia="Times New Roman" w:hAnsi="Times New Roman" w:cs="Times New Roman"/>
                <w:sz w:val="24"/>
                <w:szCs w:val="24"/>
              </w:rPr>
            </w:pPr>
            <w:r w:rsidRPr="0090110E">
              <w:rPr>
                <w:rFonts w:ascii="Times New Roman" w:eastAsia="Arial" w:hAnsi="Times New Roman" w:cs="Times New Roman"/>
                <w:color w:val="000000"/>
                <w:sz w:val="24"/>
                <w:szCs w:val="24"/>
                <w:lang w:eastAsia="ru-RU"/>
              </w:rPr>
              <w:t>-  з</w:t>
            </w:r>
            <w:r w:rsidRPr="0090110E">
              <w:rPr>
                <w:rFonts w:ascii="Times New Roman" w:hAnsi="Times New Roman" w:cs="Times New Roman"/>
                <w:sz w:val="24"/>
                <w:szCs w:val="24"/>
                <w:lang w:eastAsia="en-US"/>
              </w:rPr>
              <w:t xml:space="preserve"> </w:t>
            </w:r>
            <w:proofErr w:type="spellStart"/>
            <w:r w:rsidRPr="0090110E">
              <w:rPr>
                <w:rFonts w:ascii="Times New Roman" w:hAnsi="Times New Roman" w:cs="Times New Roman"/>
                <w:color w:val="212529"/>
                <w:sz w:val="24"/>
                <w:szCs w:val="24"/>
                <w:shd w:val="clear" w:color="auto" w:fill="FFFFFF"/>
                <w:lang w:eastAsia="en-US"/>
              </w:rPr>
              <w:t>Референс</w:t>
            </w:r>
            <w:proofErr w:type="spellEnd"/>
            <w:r w:rsidRPr="0090110E">
              <w:rPr>
                <w:rFonts w:ascii="Times New Roman" w:hAnsi="Times New Roman" w:cs="Times New Roman"/>
                <w:color w:val="212529"/>
                <w:sz w:val="24"/>
                <w:szCs w:val="24"/>
                <w:shd w:val="clear" w:color="auto" w:fill="FFFFFF"/>
                <w:lang w:eastAsia="en-US"/>
              </w:rPr>
              <w:t xml:space="preserve">-лабораторії діагностики туберкульозу, бактеріальних, паразитарних та особливо небезпечних патогенів </w:t>
            </w:r>
            <w:r w:rsidRPr="0090110E">
              <w:rPr>
                <w:rFonts w:ascii="Times New Roman" w:hAnsi="Times New Roman" w:cs="Times New Roman"/>
                <w:sz w:val="24"/>
                <w:szCs w:val="24"/>
                <w:lang w:eastAsia="en-US"/>
              </w:rPr>
              <w:t>ДУ «Центр громадського здоров’я МОЗ України»</w:t>
            </w:r>
            <w:r w:rsidRPr="0090110E">
              <w:rPr>
                <w:rFonts w:ascii="Times New Roman" w:eastAsia="Arial" w:hAnsi="Times New Roman" w:cs="Times New Roman"/>
                <w:color w:val="000000"/>
                <w:sz w:val="24"/>
                <w:szCs w:val="24"/>
                <w:lang w:eastAsia="ru-RU"/>
              </w:rPr>
              <w:t xml:space="preserve">, яка знаходиться за </w:t>
            </w:r>
            <w:proofErr w:type="spellStart"/>
            <w:r w:rsidRPr="0090110E">
              <w:rPr>
                <w:rFonts w:ascii="Times New Roman" w:eastAsia="Arial" w:hAnsi="Times New Roman" w:cs="Times New Roman"/>
                <w:color w:val="000000"/>
                <w:sz w:val="24"/>
                <w:szCs w:val="24"/>
                <w:lang w:eastAsia="ru-RU"/>
              </w:rPr>
              <w:t>адресою</w:t>
            </w:r>
            <w:proofErr w:type="spellEnd"/>
            <w:r w:rsidRPr="0090110E">
              <w:rPr>
                <w:rFonts w:ascii="Times New Roman" w:eastAsia="Arial" w:hAnsi="Times New Roman" w:cs="Times New Roman"/>
                <w:color w:val="000000"/>
                <w:sz w:val="24"/>
                <w:szCs w:val="24"/>
                <w:lang w:eastAsia="ru-RU"/>
              </w:rPr>
              <w:t xml:space="preserve">: 04071, м. Київ, вул. Ярославська, 41.  (далі – </w:t>
            </w:r>
            <w:proofErr w:type="spellStart"/>
            <w:r w:rsidRPr="0090110E">
              <w:rPr>
                <w:rFonts w:ascii="Times New Roman" w:hAnsi="Times New Roman" w:cs="Times New Roman"/>
                <w:sz w:val="24"/>
                <w:szCs w:val="24"/>
                <w:lang w:eastAsia="en-US"/>
              </w:rPr>
              <w:t>Р</w:t>
            </w:r>
            <w:r w:rsidRPr="0090110E">
              <w:rPr>
                <w:rFonts w:ascii="Times New Roman" w:hAnsi="Times New Roman" w:cs="Times New Roman"/>
                <w:sz w:val="24"/>
                <w:szCs w:val="24"/>
              </w:rPr>
              <w:t>еференс</w:t>
            </w:r>
            <w:proofErr w:type="spellEnd"/>
            <w:r w:rsidRPr="0090110E">
              <w:rPr>
                <w:rFonts w:ascii="Times New Roman" w:hAnsi="Times New Roman" w:cs="Times New Roman"/>
                <w:sz w:val="24"/>
                <w:szCs w:val="24"/>
              </w:rPr>
              <w:t>-лабораторія</w:t>
            </w:r>
            <w:r w:rsidRPr="0090110E">
              <w:rPr>
                <w:rFonts w:ascii="Times New Roman" w:eastAsia="Arial" w:hAnsi="Times New Roman" w:cs="Times New Roman"/>
                <w:color w:val="000000"/>
                <w:sz w:val="24"/>
                <w:szCs w:val="24"/>
                <w:lang w:eastAsia="ru-RU"/>
              </w:rPr>
              <w:t>) до Інституту мікробіології та лабораторної медицини (</w:t>
            </w:r>
            <w:r w:rsidRPr="0090110E">
              <w:rPr>
                <w:rFonts w:ascii="Times New Roman" w:eastAsia="Times New Roman" w:hAnsi="Times New Roman" w:cs="Times New Roman"/>
                <w:sz w:val="24"/>
                <w:szCs w:val="24"/>
                <w:lang w:val="en-US"/>
              </w:rPr>
              <w:t>Institute</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of</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Microbiology</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and</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Laboratory</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Medicine</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Germany</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IML</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red</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GmbH</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c</w:t>
            </w:r>
            <w:r w:rsidRPr="0090110E">
              <w:rPr>
                <w:rFonts w:ascii="Times New Roman" w:eastAsia="Times New Roman" w:hAnsi="Times New Roman" w:cs="Times New Roman"/>
                <w:sz w:val="24"/>
                <w:szCs w:val="24"/>
              </w:rPr>
              <w:t>/</w:t>
            </w:r>
            <w:r w:rsidRPr="0090110E">
              <w:rPr>
                <w:rFonts w:ascii="Times New Roman" w:eastAsia="Times New Roman" w:hAnsi="Times New Roman" w:cs="Times New Roman"/>
                <w:sz w:val="24"/>
                <w:szCs w:val="24"/>
                <w:lang w:val="en-US"/>
              </w:rPr>
              <w:t>o</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Asklepios</w:t>
            </w:r>
            <w:r w:rsidRPr="0090110E">
              <w:rPr>
                <w:rFonts w:ascii="Times New Roman" w:eastAsia="Times New Roman" w:hAnsi="Times New Roman" w:cs="Times New Roman"/>
                <w:sz w:val="24"/>
                <w:szCs w:val="24"/>
              </w:rPr>
              <w:t xml:space="preserve"> </w:t>
            </w:r>
            <w:proofErr w:type="spellStart"/>
            <w:r w:rsidRPr="0090110E">
              <w:rPr>
                <w:rFonts w:ascii="Times New Roman" w:eastAsia="Times New Roman" w:hAnsi="Times New Roman" w:cs="Times New Roman"/>
                <w:sz w:val="24"/>
                <w:szCs w:val="24"/>
                <w:lang w:val="en-US"/>
              </w:rPr>
              <w:t>Fachklinken</w:t>
            </w:r>
            <w:proofErr w:type="spellEnd"/>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Robert</w:t>
            </w:r>
            <w:r w:rsidRPr="0090110E">
              <w:rPr>
                <w:rFonts w:ascii="Times New Roman" w:eastAsia="Times New Roman" w:hAnsi="Times New Roman" w:cs="Times New Roman"/>
                <w:sz w:val="24"/>
                <w:szCs w:val="24"/>
              </w:rPr>
              <w:t>-</w:t>
            </w:r>
            <w:r w:rsidRPr="0090110E">
              <w:rPr>
                <w:rFonts w:ascii="Times New Roman" w:eastAsia="Times New Roman" w:hAnsi="Times New Roman" w:cs="Times New Roman"/>
                <w:sz w:val="24"/>
                <w:szCs w:val="24"/>
                <w:lang w:val="en-US"/>
              </w:rPr>
              <w:t>Koch</w:t>
            </w:r>
            <w:r w:rsidRPr="0090110E">
              <w:rPr>
                <w:rFonts w:ascii="Times New Roman" w:eastAsia="Times New Roman" w:hAnsi="Times New Roman" w:cs="Times New Roman"/>
                <w:sz w:val="24"/>
                <w:szCs w:val="24"/>
              </w:rPr>
              <w:t>-</w:t>
            </w:r>
            <w:r w:rsidRPr="0090110E">
              <w:rPr>
                <w:rFonts w:ascii="Times New Roman" w:eastAsia="Times New Roman" w:hAnsi="Times New Roman" w:cs="Times New Roman"/>
                <w:sz w:val="24"/>
                <w:szCs w:val="24"/>
                <w:lang w:val="en-US"/>
              </w:rPr>
              <w:t>Allee</w:t>
            </w:r>
            <w:r w:rsidRPr="0090110E">
              <w:rPr>
                <w:rFonts w:ascii="Times New Roman" w:eastAsia="Times New Roman" w:hAnsi="Times New Roman" w:cs="Times New Roman"/>
                <w:sz w:val="24"/>
                <w:szCs w:val="24"/>
              </w:rPr>
              <w:t xml:space="preserve"> 2, </w:t>
            </w:r>
            <w:r w:rsidRPr="0090110E">
              <w:rPr>
                <w:rFonts w:ascii="Times New Roman" w:eastAsia="Times New Roman" w:hAnsi="Times New Roman" w:cs="Times New Roman"/>
                <w:sz w:val="24"/>
                <w:szCs w:val="24"/>
                <w:lang w:val="en-US"/>
              </w:rPr>
              <w:t>D</w:t>
            </w:r>
            <w:r w:rsidRPr="0090110E">
              <w:rPr>
                <w:rFonts w:ascii="Times New Roman" w:eastAsia="Times New Roman" w:hAnsi="Times New Roman" w:cs="Times New Roman"/>
                <w:sz w:val="24"/>
                <w:szCs w:val="24"/>
              </w:rPr>
              <w:t xml:space="preserve">-82131 </w:t>
            </w:r>
            <w:proofErr w:type="spellStart"/>
            <w:r w:rsidRPr="0090110E">
              <w:rPr>
                <w:rFonts w:ascii="Times New Roman" w:eastAsia="Times New Roman" w:hAnsi="Times New Roman" w:cs="Times New Roman"/>
                <w:sz w:val="24"/>
                <w:szCs w:val="24"/>
                <w:lang w:val="en-US"/>
              </w:rPr>
              <w:t>Gauting</w:t>
            </w:r>
            <w:proofErr w:type="spellEnd"/>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Germany</w:t>
            </w:r>
            <w:r w:rsidRPr="0090110E">
              <w:rPr>
                <w:rFonts w:ascii="Times New Roman" w:eastAsia="Times New Roman" w:hAnsi="Times New Roman" w:cs="Times New Roman"/>
                <w:sz w:val="24"/>
                <w:szCs w:val="24"/>
              </w:rPr>
              <w:t xml:space="preserve"> );</w:t>
            </w:r>
          </w:p>
          <w:p w14:paraId="1479D083" w14:textId="77777777" w:rsidR="0090110E" w:rsidRPr="0090110E" w:rsidRDefault="0090110E" w:rsidP="0090110E">
            <w:pPr>
              <w:widowControl w:val="0"/>
              <w:tabs>
                <w:tab w:val="left" w:pos="317"/>
                <w:tab w:val="left" w:pos="884"/>
              </w:tabs>
              <w:spacing w:after="0" w:line="240" w:lineRule="auto"/>
              <w:ind w:left="33" w:firstLine="313"/>
              <w:jc w:val="both"/>
              <w:rPr>
                <w:rFonts w:ascii="Times New Roman" w:eastAsia="Arial" w:hAnsi="Times New Roman" w:cs="Times New Roman"/>
                <w:color w:val="000000"/>
                <w:sz w:val="24"/>
                <w:szCs w:val="24"/>
                <w:lang w:eastAsia="ru-RU"/>
              </w:rPr>
            </w:pPr>
            <w:r w:rsidRPr="0090110E">
              <w:rPr>
                <w:rFonts w:ascii="Times New Roman" w:eastAsia="Arial" w:hAnsi="Times New Roman" w:cs="Times New Roman"/>
                <w:color w:val="000000"/>
                <w:sz w:val="24"/>
                <w:szCs w:val="24"/>
                <w:shd w:val="clear" w:color="auto" w:fill="FFFFFF"/>
                <w:lang w:eastAsia="ru-RU"/>
              </w:rPr>
              <w:t xml:space="preserve">- з  </w:t>
            </w:r>
            <w:r w:rsidRPr="0090110E">
              <w:rPr>
                <w:rFonts w:ascii="Times New Roman" w:eastAsia="Arial" w:hAnsi="Times New Roman" w:cs="Times New Roman"/>
                <w:color w:val="000000"/>
                <w:sz w:val="24"/>
                <w:szCs w:val="24"/>
                <w:lang w:eastAsia="ru-RU"/>
              </w:rPr>
              <w:t>Інституту мікробіології та лабораторної медицини (</w:t>
            </w:r>
            <w:r w:rsidRPr="0090110E">
              <w:rPr>
                <w:rFonts w:ascii="Times New Roman" w:eastAsia="Times New Roman" w:hAnsi="Times New Roman" w:cs="Times New Roman"/>
                <w:sz w:val="24"/>
                <w:szCs w:val="24"/>
                <w:lang w:val="en-US"/>
              </w:rPr>
              <w:t>Institute</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of</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Microbiology</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and</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Laboratory</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Medicine</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Germany</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IML</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red</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GmbH</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c</w:t>
            </w:r>
            <w:r w:rsidRPr="0090110E">
              <w:rPr>
                <w:rFonts w:ascii="Times New Roman" w:eastAsia="Times New Roman" w:hAnsi="Times New Roman" w:cs="Times New Roman"/>
                <w:sz w:val="24"/>
                <w:szCs w:val="24"/>
              </w:rPr>
              <w:t>/</w:t>
            </w:r>
            <w:r w:rsidRPr="0090110E">
              <w:rPr>
                <w:rFonts w:ascii="Times New Roman" w:eastAsia="Times New Roman" w:hAnsi="Times New Roman" w:cs="Times New Roman"/>
                <w:sz w:val="24"/>
                <w:szCs w:val="24"/>
                <w:lang w:val="en-US"/>
              </w:rPr>
              <w:t>o</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Asklepios</w:t>
            </w:r>
            <w:r w:rsidRPr="0090110E">
              <w:rPr>
                <w:rFonts w:ascii="Times New Roman" w:eastAsia="Times New Roman" w:hAnsi="Times New Roman" w:cs="Times New Roman"/>
                <w:sz w:val="24"/>
                <w:szCs w:val="24"/>
              </w:rPr>
              <w:t xml:space="preserve"> </w:t>
            </w:r>
            <w:proofErr w:type="spellStart"/>
            <w:r w:rsidRPr="0090110E">
              <w:rPr>
                <w:rFonts w:ascii="Times New Roman" w:eastAsia="Times New Roman" w:hAnsi="Times New Roman" w:cs="Times New Roman"/>
                <w:sz w:val="24"/>
                <w:szCs w:val="24"/>
                <w:lang w:val="en-US"/>
              </w:rPr>
              <w:t>Fachklinken</w:t>
            </w:r>
            <w:proofErr w:type="spellEnd"/>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Robert</w:t>
            </w:r>
            <w:r w:rsidRPr="0090110E">
              <w:rPr>
                <w:rFonts w:ascii="Times New Roman" w:eastAsia="Times New Roman" w:hAnsi="Times New Roman" w:cs="Times New Roman"/>
                <w:sz w:val="24"/>
                <w:szCs w:val="24"/>
              </w:rPr>
              <w:t>-</w:t>
            </w:r>
            <w:r w:rsidRPr="0090110E">
              <w:rPr>
                <w:rFonts w:ascii="Times New Roman" w:eastAsia="Times New Roman" w:hAnsi="Times New Roman" w:cs="Times New Roman"/>
                <w:sz w:val="24"/>
                <w:szCs w:val="24"/>
                <w:lang w:val="en-US"/>
              </w:rPr>
              <w:t>Koch</w:t>
            </w:r>
            <w:r w:rsidRPr="0090110E">
              <w:rPr>
                <w:rFonts w:ascii="Times New Roman" w:eastAsia="Times New Roman" w:hAnsi="Times New Roman" w:cs="Times New Roman"/>
                <w:sz w:val="24"/>
                <w:szCs w:val="24"/>
              </w:rPr>
              <w:t>-</w:t>
            </w:r>
            <w:r w:rsidRPr="0090110E">
              <w:rPr>
                <w:rFonts w:ascii="Times New Roman" w:eastAsia="Times New Roman" w:hAnsi="Times New Roman" w:cs="Times New Roman"/>
                <w:sz w:val="24"/>
                <w:szCs w:val="24"/>
                <w:lang w:val="en-US"/>
              </w:rPr>
              <w:t>Allee</w:t>
            </w:r>
            <w:r w:rsidRPr="0090110E">
              <w:rPr>
                <w:rFonts w:ascii="Times New Roman" w:eastAsia="Times New Roman" w:hAnsi="Times New Roman" w:cs="Times New Roman"/>
                <w:sz w:val="24"/>
                <w:szCs w:val="24"/>
              </w:rPr>
              <w:t xml:space="preserve"> 2, </w:t>
            </w:r>
            <w:r w:rsidRPr="0090110E">
              <w:rPr>
                <w:rFonts w:ascii="Times New Roman" w:eastAsia="Times New Roman" w:hAnsi="Times New Roman" w:cs="Times New Roman"/>
                <w:sz w:val="24"/>
                <w:szCs w:val="24"/>
                <w:lang w:val="en-US"/>
              </w:rPr>
              <w:t>D</w:t>
            </w:r>
            <w:r w:rsidRPr="0090110E">
              <w:rPr>
                <w:rFonts w:ascii="Times New Roman" w:eastAsia="Times New Roman" w:hAnsi="Times New Roman" w:cs="Times New Roman"/>
                <w:sz w:val="24"/>
                <w:szCs w:val="24"/>
              </w:rPr>
              <w:t xml:space="preserve">-82131 </w:t>
            </w:r>
            <w:proofErr w:type="spellStart"/>
            <w:r w:rsidRPr="0090110E">
              <w:rPr>
                <w:rFonts w:ascii="Times New Roman" w:eastAsia="Times New Roman" w:hAnsi="Times New Roman" w:cs="Times New Roman"/>
                <w:sz w:val="24"/>
                <w:szCs w:val="24"/>
                <w:lang w:val="en-US"/>
              </w:rPr>
              <w:t>Gauting</w:t>
            </w:r>
            <w:proofErr w:type="spellEnd"/>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Germany</w:t>
            </w:r>
            <w:r w:rsidRPr="0090110E">
              <w:rPr>
                <w:rFonts w:ascii="Times New Roman" w:eastAsia="Times New Roman" w:hAnsi="Times New Roman" w:cs="Times New Roman"/>
                <w:sz w:val="24"/>
                <w:szCs w:val="24"/>
              </w:rPr>
              <w:t xml:space="preserve"> ) </w:t>
            </w:r>
            <w:r w:rsidRPr="0090110E">
              <w:rPr>
                <w:rFonts w:ascii="Times New Roman" w:eastAsia="Arial" w:hAnsi="Times New Roman" w:cs="Times New Roman"/>
                <w:color w:val="000000"/>
                <w:sz w:val="24"/>
                <w:szCs w:val="24"/>
                <w:shd w:val="clear" w:color="auto" w:fill="FFFFFF"/>
                <w:lang w:eastAsia="ru-RU"/>
              </w:rPr>
              <w:t xml:space="preserve">до </w:t>
            </w:r>
            <w:proofErr w:type="spellStart"/>
            <w:r w:rsidRPr="0090110E">
              <w:rPr>
                <w:rFonts w:ascii="Times New Roman" w:hAnsi="Times New Roman" w:cs="Times New Roman"/>
                <w:color w:val="212529"/>
                <w:sz w:val="24"/>
                <w:szCs w:val="24"/>
                <w:shd w:val="clear" w:color="auto" w:fill="FFFFFF"/>
                <w:lang w:eastAsia="en-US"/>
              </w:rPr>
              <w:t>Референс</w:t>
            </w:r>
            <w:proofErr w:type="spellEnd"/>
            <w:r w:rsidRPr="0090110E">
              <w:rPr>
                <w:rFonts w:ascii="Times New Roman" w:hAnsi="Times New Roman" w:cs="Times New Roman"/>
                <w:color w:val="212529"/>
                <w:sz w:val="24"/>
                <w:szCs w:val="24"/>
                <w:shd w:val="clear" w:color="auto" w:fill="FFFFFF"/>
                <w:lang w:eastAsia="en-US"/>
              </w:rPr>
              <w:t xml:space="preserve">-лабораторії діагностики туберкульозу, бактеріальних, паразитарних та особливо небезпечних патогенів </w:t>
            </w:r>
            <w:r w:rsidRPr="0090110E">
              <w:rPr>
                <w:rFonts w:ascii="Times New Roman" w:hAnsi="Times New Roman" w:cs="Times New Roman"/>
                <w:sz w:val="24"/>
                <w:szCs w:val="24"/>
                <w:lang w:eastAsia="en-US"/>
              </w:rPr>
              <w:t>ДУ «Центр громадського здоров’я МОЗ України»</w:t>
            </w:r>
            <w:r w:rsidRPr="0090110E">
              <w:rPr>
                <w:rFonts w:ascii="Times New Roman" w:eastAsia="Arial" w:hAnsi="Times New Roman" w:cs="Times New Roman"/>
                <w:color w:val="000000"/>
                <w:sz w:val="24"/>
                <w:szCs w:val="24"/>
                <w:lang w:eastAsia="ru-RU"/>
              </w:rPr>
              <w:t xml:space="preserve">, яка знаходиться за </w:t>
            </w:r>
            <w:proofErr w:type="spellStart"/>
            <w:r w:rsidRPr="0090110E">
              <w:rPr>
                <w:rFonts w:ascii="Times New Roman" w:eastAsia="Arial" w:hAnsi="Times New Roman" w:cs="Times New Roman"/>
                <w:color w:val="000000"/>
                <w:sz w:val="24"/>
                <w:szCs w:val="24"/>
                <w:lang w:eastAsia="ru-RU"/>
              </w:rPr>
              <w:t>адресою</w:t>
            </w:r>
            <w:proofErr w:type="spellEnd"/>
            <w:r w:rsidRPr="0090110E">
              <w:rPr>
                <w:rFonts w:ascii="Times New Roman" w:eastAsia="Arial" w:hAnsi="Times New Roman" w:cs="Times New Roman"/>
                <w:color w:val="000000"/>
                <w:sz w:val="24"/>
                <w:szCs w:val="24"/>
                <w:lang w:eastAsia="ru-RU"/>
              </w:rPr>
              <w:t xml:space="preserve">: 04071, м. Київ, вул. Ярославська, 41. </w:t>
            </w:r>
          </w:p>
          <w:p w14:paraId="2040F4F4" w14:textId="77777777" w:rsidR="0090110E" w:rsidRPr="0090110E" w:rsidRDefault="0090110E" w:rsidP="0090110E">
            <w:pPr>
              <w:widowControl w:val="0"/>
              <w:tabs>
                <w:tab w:val="left" w:pos="317"/>
                <w:tab w:val="left" w:pos="884"/>
              </w:tabs>
              <w:spacing w:after="0" w:line="240" w:lineRule="auto"/>
              <w:ind w:firstLine="313"/>
              <w:jc w:val="both"/>
              <w:rPr>
                <w:rFonts w:ascii="Times New Roman" w:eastAsia="Times New Roman" w:hAnsi="Times New Roman" w:cs="Times New Roman"/>
                <w:color w:val="000000"/>
                <w:sz w:val="24"/>
                <w:szCs w:val="24"/>
                <w:lang w:eastAsia="ru-RU"/>
              </w:rPr>
            </w:pPr>
            <w:r w:rsidRPr="0090110E">
              <w:rPr>
                <w:rFonts w:ascii="Times New Roman" w:eastAsia="Times New Roman" w:hAnsi="Times New Roman" w:cs="Times New Roman"/>
                <w:color w:val="000000"/>
                <w:sz w:val="24"/>
                <w:szCs w:val="24"/>
                <w:lang w:eastAsia="ru-RU"/>
              </w:rPr>
              <w:t>2. Пакування вантажу здійснюється Виконавцем за його рахунок, відповідно до вимог чинного законодавства України, міжнародного законодавства з урахуванням вимог Договору та додатків до нього.</w:t>
            </w:r>
          </w:p>
          <w:p w14:paraId="7701F36D" w14:textId="77777777" w:rsidR="0090110E" w:rsidRPr="0090110E" w:rsidRDefault="0090110E" w:rsidP="0090110E">
            <w:pPr>
              <w:widowControl w:val="0"/>
              <w:tabs>
                <w:tab w:val="left" w:pos="317"/>
                <w:tab w:val="left" w:pos="884"/>
              </w:tabs>
              <w:spacing w:after="0" w:line="240" w:lineRule="auto"/>
              <w:ind w:firstLine="313"/>
              <w:jc w:val="both"/>
              <w:rPr>
                <w:rFonts w:ascii="Times New Roman" w:eastAsia="Times New Roman" w:hAnsi="Times New Roman" w:cs="Times New Roman"/>
                <w:color w:val="000000"/>
                <w:sz w:val="24"/>
                <w:szCs w:val="24"/>
                <w:lang w:eastAsia="ru-RU"/>
              </w:rPr>
            </w:pPr>
            <w:r w:rsidRPr="0090110E">
              <w:rPr>
                <w:rFonts w:ascii="Times New Roman" w:eastAsia="Times New Roman" w:hAnsi="Times New Roman" w:cs="Times New Roman"/>
                <w:color w:val="000000"/>
                <w:sz w:val="24"/>
                <w:szCs w:val="24"/>
                <w:lang w:eastAsia="ru-RU"/>
              </w:rPr>
              <w:t>3. З</w:t>
            </w:r>
            <w:r w:rsidRPr="0090110E">
              <w:rPr>
                <w:rFonts w:ascii="Times New Roman" w:hAnsi="Times New Roman" w:cs="Times New Roman"/>
                <w:bCs/>
                <w:sz w:val="24"/>
                <w:szCs w:val="24"/>
                <w:shd w:val="clear" w:color="auto" w:fill="FFFFFF"/>
                <w:lang w:eastAsia="ru-RU"/>
              </w:rPr>
              <w:t xml:space="preserve">дійснення всіх митних процедур, що </w:t>
            </w:r>
            <w:proofErr w:type="spellStart"/>
            <w:r w:rsidRPr="0090110E">
              <w:rPr>
                <w:rFonts w:ascii="Times New Roman" w:hAnsi="Times New Roman" w:cs="Times New Roman"/>
                <w:bCs/>
                <w:sz w:val="24"/>
                <w:szCs w:val="24"/>
                <w:shd w:val="clear" w:color="auto" w:fill="FFFFFF"/>
                <w:lang w:eastAsia="ru-RU"/>
              </w:rPr>
              <w:t>пов</w:t>
            </w:r>
            <w:proofErr w:type="spellEnd"/>
            <w:r w:rsidRPr="0090110E">
              <w:rPr>
                <w:rFonts w:ascii="Times New Roman" w:hAnsi="Times New Roman" w:cs="Times New Roman"/>
                <w:bCs/>
                <w:sz w:val="24"/>
                <w:szCs w:val="24"/>
                <w:shd w:val="clear" w:color="auto" w:fill="FFFFFF"/>
                <w:lang w:val="ru-RU" w:eastAsia="ru-RU"/>
              </w:rPr>
              <w:t>’</w:t>
            </w:r>
            <w:proofErr w:type="spellStart"/>
            <w:r w:rsidRPr="0090110E">
              <w:rPr>
                <w:rFonts w:ascii="Times New Roman" w:hAnsi="Times New Roman" w:cs="Times New Roman"/>
                <w:bCs/>
                <w:sz w:val="24"/>
                <w:szCs w:val="24"/>
                <w:shd w:val="clear" w:color="auto" w:fill="FFFFFF"/>
                <w:lang w:eastAsia="ru-RU"/>
              </w:rPr>
              <w:t>язані</w:t>
            </w:r>
            <w:proofErr w:type="spellEnd"/>
            <w:r w:rsidRPr="0090110E">
              <w:rPr>
                <w:rFonts w:ascii="Times New Roman" w:hAnsi="Times New Roman" w:cs="Times New Roman"/>
                <w:bCs/>
                <w:sz w:val="24"/>
                <w:szCs w:val="24"/>
                <w:shd w:val="clear" w:color="auto" w:fill="FFFFFF"/>
                <w:lang w:eastAsia="ru-RU"/>
              </w:rPr>
              <w:t xml:space="preserve"> з декларуванням </w:t>
            </w:r>
            <w:proofErr w:type="spellStart"/>
            <w:r w:rsidRPr="0090110E">
              <w:rPr>
                <w:rFonts w:ascii="Times New Roman" w:hAnsi="Times New Roman" w:cs="Times New Roman"/>
                <w:sz w:val="24"/>
                <w:szCs w:val="24"/>
                <w:shd w:val="clear" w:color="auto" w:fill="FFFFFF"/>
                <w:lang w:val="ru-RU" w:eastAsia="ru-RU"/>
              </w:rPr>
              <w:t>вантажу</w:t>
            </w:r>
            <w:proofErr w:type="spellEnd"/>
            <w:r w:rsidRPr="0090110E">
              <w:rPr>
                <w:rFonts w:ascii="Times New Roman" w:hAnsi="Times New Roman" w:cs="Times New Roman"/>
                <w:bCs/>
                <w:sz w:val="24"/>
                <w:szCs w:val="24"/>
                <w:shd w:val="clear" w:color="auto" w:fill="FFFFFF"/>
                <w:lang w:eastAsia="ru-RU"/>
              </w:rPr>
              <w:t xml:space="preserve"> на митниці в митному режимі «Експорт» та митного очищення в режимі «Імпорт».</w:t>
            </w:r>
          </w:p>
          <w:p w14:paraId="20E4A50B" w14:textId="77777777" w:rsidR="0090110E" w:rsidRPr="0090110E" w:rsidRDefault="0090110E" w:rsidP="0090110E">
            <w:pPr>
              <w:widowControl w:val="0"/>
              <w:tabs>
                <w:tab w:val="left" w:pos="317"/>
                <w:tab w:val="left" w:pos="884"/>
              </w:tabs>
              <w:spacing w:after="0" w:line="240" w:lineRule="auto"/>
              <w:jc w:val="both"/>
              <w:rPr>
                <w:rFonts w:ascii="Times New Roman" w:eastAsia="Arial" w:hAnsi="Times New Roman" w:cs="Times New Roman"/>
                <w:color w:val="000000"/>
                <w:sz w:val="24"/>
                <w:szCs w:val="24"/>
                <w:lang w:eastAsia="en-US"/>
              </w:rPr>
            </w:pPr>
            <w:r w:rsidRPr="0090110E">
              <w:rPr>
                <w:rFonts w:ascii="Times New Roman" w:eastAsia="Arial" w:hAnsi="Times New Roman" w:cs="Times New Roman"/>
                <w:color w:val="000000"/>
                <w:sz w:val="24"/>
                <w:szCs w:val="24"/>
                <w:lang w:eastAsia="en-US"/>
              </w:rPr>
              <w:t>Орієнтовний обсяг послуг:</w:t>
            </w:r>
          </w:p>
          <w:p w14:paraId="7E9C67FD" w14:textId="77777777" w:rsidR="0090110E" w:rsidRPr="0090110E" w:rsidRDefault="0090110E" w:rsidP="0090110E">
            <w:pPr>
              <w:widowControl w:val="0"/>
              <w:numPr>
                <w:ilvl w:val="0"/>
                <w:numId w:val="26"/>
              </w:numPr>
              <w:tabs>
                <w:tab w:val="left" w:pos="317"/>
                <w:tab w:val="left" w:pos="884"/>
              </w:tabs>
              <w:spacing w:after="0" w:line="240" w:lineRule="auto"/>
              <w:contextualSpacing/>
              <w:jc w:val="both"/>
              <w:rPr>
                <w:rFonts w:ascii="Times New Roman" w:hAnsi="Times New Roman" w:cs="Times New Roman"/>
                <w:sz w:val="24"/>
                <w:szCs w:val="24"/>
              </w:rPr>
            </w:pPr>
            <w:r w:rsidRPr="0090110E">
              <w:rPr>
                <w:rFonts w:ascii="Times New Roman" w:hAnsi="Times New Roman" w:cs="Times New Roman"/>
                <w:color w:val="000000"/>
                <w:sz w:val="24"/>
                <w:szCs w:val="24"/>
                <w:lang w:eastAsia="ru-RU"/>
              </w:rPr>
              <w:t xml:space="preserve">3 відправлення з </w:t>
            </w:r>
            <w:proofErr w:type="spellStart"/>
            <w:r w:rsidRPr="0090110E">
              <w:rPr>
                <w:rFonts w:ascii="Times New Roman" w:hAnsi="Times New Roman" w:cs="Times New Roman"/>
                <w:sz w:val="24"/>
                <w:szCs w:val="24"/>
                <w:lang w:eastAsia="en-US"/>
              </w:rPr>
              <w:t>Р</w:t>
            </w:r>
            <w:r w:rsidRPr="0090110E">
              <w:rPr>
                <w:rFonts w:ascii="Times New Roman" w:hAnsi="Times New Roman" w:cs="Times New Roman"/>
                <w:sz w:val="24"/>
                <w:szCs w:val="24"/>
              </w:rPr>
              <w:t>еференс</w:t>
            </w:r>
            <w:proofErr w:type="spellEnd"/>
            <w:r w:rsidRPr="0090110E">
              <w:rPr>
                <w:rFonts w:ascii="Times New Roman" w:hAnsi="Times New Roman" w:cs="Times New Roman"/>
                <w:sz w:val="24"/>
                <w:szCs w:val="24"/>
              </w:rPr>
              <w:t xml:space="preserve">-лабораторії </w:t>
            </w:r>
            <w:r w:rsidRPr="0090110E">
              <w:rPr>
                <w:rFonts w:ascii="Times New Roman" w:hAnsi="Times New Roman" w:cs="Times New Roman"/>
                <w:color w:val="000000"/>
                <w:sz w:val="24"/>
                <w:szCs w:val="24"/>
                <w:lang w:eastAsia="ru-RU"/>
              </w:rPr>
              <w:t xml:space="preserve">до </w:t>
            </w:r>
            <w:r w:rsidRPr="0090110E">
              <w:rPr>
                <w:rFonts w:ascii="Times New Roman" w:eastAsia="Arial" w:hAnsi="Times New Roman" w:cs="Times New Roman"/>
                <w:color w:val="000000"/>
                <w:sz w:val="24"/>
                <w:szCs w:val="24"/>
                <w:lang w:eastAsia="ru-RU"/>
              </w:rPr>
              <w:t xml:space="preserve">Інституту мікробіології та лабораторної медицини (м. </w:t>
            </w:r>
            <w:proofErr w:type="spellStart"/>
            <w:r w:rsidRPr="0090110E">
              <w:rPr>
                <w:rFonts w:ascii="Times New Roman" w:eastAsia="Arial" w:hAnsi="Times New Roman" w:cs="Times New Roman"/>
                <w:color w:val="000000"/>
                <w:sz w:val="24"/>
                <w:szCs w:val="24"/>
                <w:lang w:eastAsia="ru-RU"/>
              </w:rPr>
              <w:t>Гаутінг</w:t>
            </w:r>
            <w:proofErr w:type="spellEnd"/>
            <w:r w:rsidRPr="0090110E">
              <w:rPr>
                <w:rFonts w:ascii="Times New Roman" w:eastAsia="Arial" w:hAnsi="Times New Roman" w:cs="Times New Roman"/>
                <w:color w:val="000000"/>
                <w:sz w:val="24"/>
                <w:szCs w:val="24"/>
                <w:lang w:eastAsia="ru-RU"/>
              </w:rPr>
              <w:t xml:space="preserve">, </w:t>
            </w:r>
            <w:r w:rsidRPr="0090110E">
              <w:rPr>
                <w:rFonts w:ascii="Times New Roman" w:hAnsi="Times New Roman" w:cs="Times New Roman"/>
                <w:color w:val="000000"/>
                <w:sz w:val="24"/>
                <w:szCs w:val="24"/>
                <w:lang w:eastAsia="ru-RU"/>
              </w:rPr>
              <w:t xml:space="preserve">Німеччина), </w:t>
            </w:r>
          </w:p>
          <w:p w14:paraId="514E62AC" w14:textId="77777777" w:rsidR="0090110E" w:rsidRPr="0090110E" w:rsidRDefault="0090110E" w:rsidP="0090110E">
            <w:pPr>
              <w:widowControl w:val="0"/>
              <w:numPr>
                <w:ilvl w:val="0"/>
                <w:numId w:val="26"/>
              </w:numPr>
              <w:tabs>
                <w:tab w:val="left" w:pos="317"/>
                <w:tab w:val="left" w:pos="884"/>
              </w:tabs>
              <w:spacing w:after="0" w:line="240" w:lineRule="auto"/>
              <w:contextualSpacing/>
              <w:jc w:val="both"/>
              <w:rPr>
                <w:rFonts w:ascii="Times New Roman" w:hAnsi="Times New Roman" w:cs="Times New Roman"/>
                <w:sz w:val="24"/>
                <w:szCs w:val="24"/>
              </w:rPr>
            </w:pPr>
            <w:r w:rsidRPr="0090110E">
              <w:rPr>
                <w:rFonts w:ascii="Times New Roman" w:hAnsi="Times New Roman" w:cs="Times New Roman"/>
                <w:color w:val="000000"/>
                <w:sz w:val="24"/>
                <w:szCs w:val="24"/>
                <w:lang w:eastAsia="ru-RU"/>
              </w:rPr>
              <w:t xml:space="preserve">1 відправлення з </w:t>
            </w:r>
            <w:r w:rsidRPr="0090110E">
              <w:rPr>
                <w:rFonts w:ascii="Times New Roman" w:eastAsia="Arial" w:hAnsi="Times New Roman" w:cs="Times New Roman"/>
                <w:color w:val="000000"/>
                <w:sz w:val="24"/>
                <w:szCs w:val="24"/>
                <w:lang w:eastAsia="ru-RU"/>
              </w:rPr>
              <w:t xml:space="preserve">Інституту мікробіології та </w:t>
            </w:r>
            <w:r w:rsidRPr="0090110E">
              <w:rPr>
                <w:rFonts w:ascii="Times New Roman" w:eastAsia="Arial" w:hAnsi="Times New Roman" w:cs="Times New Roman"/>
                <w:color w:val="000000"/>
                <w:sz w:val="24"/>
                <w:szCs w:val="24"/>
                <w:lang w:eastAsia="ru-RU"/>
              </w:rPr>
              <w:lastRenderedPageBreak/>
              <w:t xml:space="preserve">лабораторної медицини (м. </w:t>
            </w:r>
            <w:proofErr w:type="spellStart"/>
            <w:r w:rsidRPr="0090110E">
              <w:rPr>
                <w:rFonts w:ascii="Times New Roman" w:eastAsia="Arial" w:hAnsi="Times New Roman" w:cs="Times New Roman"/>
                <w:color w:val="000000"/>
                <w:sz w:val="24"/>
                <w:szCs w:val="24"/>
                <w:lang w:eastAsia="ru-RU"/>
              </w:rPr>
              <w:t>Гаутінг</w:t>
            </w:r>
            <w:proofErr w:type="spellEnd"/>
            <w:r w:rsidRPr="0090110E">
              <w:rPr>
                <w:rFonts w:ascii="Times New Roman" w:eastAsia="Arial" w:hAnsi="Times New Roman" w:cs="Times New Roman"/>
                <w:color w:val="000000"/>
                <w:sz w:val="24"/>
                <w:szCs w:val="24"/>
                <w:lang w:eastAsia="ru-RU"/>
              </w:rPr>
              <w:t xml:space="preserve">, </w:t>
            </w:r>
            <w:r w:rsidRPr="0090110E">
              <w:rPr>
                <w:rFonts w:ascii="Times New Roman" w:hAnsi="Times New Roman" w:cs="Times New Roman"/>
                <w:color w:val="000000"/>
                <w:sz w:val="24"/>
                <w:szCs w:val="24"/>
                <w:lang w:eastAsia="ru-RU"/>
              </w:rPr>
              <w:t xml:space="preserve">Німеччина) до </w:t>
            </w:r>
            <w:proofErr w:type="spellStart"/>
            <w:r w:rsidRPr="0090110E">
              <w:rPr>
                <w:rFonts w:ascii="Times New Roman" w:hAnsi="Times New Roman" w:cs="Times New Roman"/>
                <w:sz w:val="24"/>
                <w:szCs w:val="24"/>
                <w:lang w:eastAsia="en-US"/>
              </w:rPr>
              <w:t>Р</w:t>
            </w:r>
            <w:r w:rsidRPr="0090110E">
              <w:rPr>
                <w:rFonts w:ascii="Times New Roman" w:hAnsi="Times New Roman" w:cs="Times New Roman"/>
                <w:sz w:val="24"/>
                <w:szCs w:val="24"/>
              </w:rPr>
              <w:t>еференс</w:t>
            </w:r>
            <w:proofErr w:type="spellEnd"/>
            <w:r w:rsidRPr="0090110E">
              <w:rPr>
                <w:rFonts w:ascii="Times New Roman" w:hAnsi="Times New Roman" w:cs="Times New Roman"/>
                <w:sz w:val="24"/>
                <w:szCs w:val="24"/>
              </w:rPr>
              <w:t xml:space="preserve">-лабораторії. </w:t>
            </w:r>
          </w:p>
          <w:p w14:paraId="472C53CD" w14:textId="77777777" w:rsidR="0090110E" w:rsidRPr="0090110E" w:rsidRDefault="0090110E" w:rsidP="0090110E">
            <w:pPr>
              <w:widowControl w:val="0"/>
              <w:tabs>
                <w:tab w:val="left" w:pos="317"/>
                <w:tab w:val="left" w:pos="884"/>
              </w:tabs>
              <w:spacing w:after="0" w:line="240" w:lineRule="auto"/>
              <w:jc w:val="both"/>
              <w:rPr>
                <w:rFonts w:ascii="Times New Roman" w:hAnsi="Times New Roman" w:cs="Times New Roman"/>
                <w:color w:val="000000"/>
                <w:sz w:val="24"/>
                <w:szCs w:val="24"/>
                <w:lang w:eastAsia="ru-RU"/>
              </w:rPr>
            </w:pPr>
            <w:r w:rsidRPr="0090110E">
              <w:rPr>
                <w:rFonts w:ascii="Times New Roman" w:eastAsia="Times New Roman" w:hAnsi="Times New Roman" w:cs="Times New Roman"/>
                <w:sz w:val="24"/>
                <w:szCs w:val="24"/>
                <w:shd w:val="clear" w:color="auto" w:fill="FFFFFF"/>
                <w:lang w:eastAsia="ru-RU"/>
              </w:rPr>
              <w:t>Кількість відправлень (доставок) може бути зменшена або збільшена відповідно потреб Замовника.</w:t>
            </w:r>
            <w:r w:rsidRPr="0090110E">
              <w:rPr>
                <w:rFonts w:ascii="Times New Roman" w:hAnsi="Times New Roman" w:cs="Times New Roman"/>
                <w:color w:val="000000"/>
                <w:sz w:val="24"/>
                <w:szCs w:val="24"/>
                <w:lang w:eastAsia="ru-RU"/>
              </w:rPr>
              <w:t xml:space="preserve"> </w:t>
            </w:r>
          </w:p>
          <w:p w14:paraId="0A97A7DB" w14:textId="77777777" w:rsidR="0090110E" w:rsidRPr="0090110E" w:rsidRDefault="0090110E" w:rsidP="0090110E">
            <w:pPr>
              <w:widowControl w:val="0"/>
              <w:tabs>
                <w:tab w:val="left" w:pos="317"/>
                <w:tab w:val="left" w:pos="884"/>
              </w:tabs>
              <w:spacing w:after="0" w:line="240" w:lineRule="auto"/>
              <w:jc w:val="both"/>
              <w:rPr>
                <w:rFonts w:ascii="Times New Roman" w:hAnsi="Times New Roman" w:cs="Times New Roman"/>
                <w:sz w:val="24"/>
                <w:szCs w:val="24"/>
              </w:rPr>
            </w:pPr>
            <w:r w:rsidRPr="0090110E">
              <w:rPr>
                <w:rFonts w:ascii="Times New Roman" w:hAnsi="Times New Roman" w:cs="Times New Roman"/>
                <w:color w:val="000000"/>
                <w:sz w:val="24"/>
                <w:szCs w:val="24"/>
                <w:lang w:eastAsia="ru-RU"/>
              </w:rPr>
              <w:t>Відправка вантажу здійснюється відповідно заявок Замовника, в яких зазначається адреса та контактні дані відправника та отримувача вантажу.</w:t>
            </w:r>
            <w:r w:rsidRPr="0090110E">
              <w:rPr>
                <w:rFonts w:ascii="Times New Roman" w:hAnsi="Times New Roman" w:cs="Times New Roman"/>
                <w:sz w:val="24"/>
                <w:szCs w:val="24"/>
              </w:rPr>
              <w:t xml:space="preserve"> </w:t>
            </w:r>
          </w:p>
        </w:tc>
      </w:tr>
      <w:tr w:rsidR="0090110E" w:rsidRPr="0090110E" w14:paraId="77365EDD" w14:textId="77777777" w:rsidTr="00D40E86">
        <w:tc>
          <w:tcPr>
            <w:tcW w:w="704" w:type="dxa"/>
          </w:tcPr>
          <w:p w14:paraId="1F5EBC2A" w14:textId="77777777" w:rsidR="0090110E" w:rsidRPr="0090110E" w:rsidRDefault="0090110E" w:rsidP="0090110E">
            <w:pPr>
              <w:tabs>
                <w:tab w:val="left" w:pos="0"/>
                <w:tab w:val="center" w:pos="4153"/>
                <w:tab w:val="right" w:pos="8306"/>
              </w:tabs>
              <w:spacing w:after="0" w:line="240" w:lineRule="auto"/>
              <w:jc w:val="center"/>
              <w:rPr>
                <w:rFonts w:ascii="Times New Roman" w:eastAsia="Times New Roman" w:hAnsi="Times New Roman" w:cs="Times New Roman"/>
                <w:b/>
                <w:sz w:val="24"/>
                <w:szCs w:val="24"/>
                <w:lang w:eastAsia="ru-RU"/>
              </w:rPr>
            </w:pPr>
            <w:r w:rsidRPr="0090110E">
              <w:rPr>
                <w:rFonts w:ascii="Times New Roman" w:eastAsia="Times New Roman" w:hAnsi="Times New Roman" w:cs="Times New Roman"/>
                <w:b/>
                <w:sz w:val="24"/>
                <w:szCs w:val="24"/>
                <w:lang w:eastAsia="ru-RU"/>
              </w:rPr>
              <w:lastRenderedPageBreak/>
              <w:t>3.</w:t>
            </w:r>
          </w:p>
        </w:tc>
        <w:tc>
          <w:tcPr>
            <w:tcW w:w="3119" w:type="dxa"/>
            <w:shd w:val="clear" w:color="auto" w:fill="auto"/>
          </w:tcPr>
          <w:p w14:paraId="10655AEC" w14:textId="77777777" w:rsidR="0090110E" w:rsidRPr="0090110E" w:rsidRDefault="0090110E" w:rsidP="0090110E">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0110E">
              <w:rPr>
                <w:rFonts w:ascii="Times New Roman" w:eastAsia="Times New Roman" w:hAnsi="Times New Roman" w:cs="Times New Roman"/>
                <w:b/>
                <w:sz w:val="24"/>
                <w:szCs w:val="24"/>
                <w:lang w:eastAsia="ru-RU"/>
              </w:rPr>
              <w:t>Строк надання послуги:</w:t>
            </w:r>
          </w:p>
        </w:tc>
        <w:tc>
          <w:tcPr>
            <w:tcW w:w="6095" w:type="dxa"/>
            <w:shd w:val="clear" w:color="auto" w:fill="auto"/>
          </w:tcPr>
          <w:p w14:paraId="1B5DC409" w14:textId="77777777" w:rsidR="0090110E" w:rsidRPr="0090110E" w:rsidRDefault="0090110E" w:rsidP="0090110E">
            <w:pPr>
              <w:tabs>
                <w:tab w:val="left" w:pos="0"/>
                <w:tab w:val="center" w:pos="4153"/>
                <w:tab w:val="right" w:pos="8306"/>
              </w:tabs>
              <w:spacing w:after="0" w:line="240" w:lineRule="auto"/>
              <w:rPr>
                <w:rFonts w:ascii="Times New Roman" w:eastAsia="Times New Roman" w:hAnsi="Times New Roman" w:cs="Times New Roman"/>
                <w:color w:val="000000"/>
                <w:sz w:val="24"/>
                <w:szCs w:val="24"/>
                <w:shd w:val="clear" w:color="auto" w:fill="FFFFFF"/>
                <w:lang w:eastAsia="ru-RU"/>
              </w:rPr>
            </w:pPr>
            <w:r w:rsidRPr="0090110E">
              <w:rPr>
                <w:rFonts w:ascii="Times New Roman" w:eastAsia="Times New Roman" w:hAnsi="Times New Roman" w:cs="Times New Roman"/>
                <w:color w:val="000000"/>
                <w:sz w:val="24"/>
                <w:szCs w:val="24"/>
                <w:shd w:val="clear" w:color="auto" w:fill="FFFFFF"/>
                <w:lang w:eastAsia="ru-RU"/>
              </w:rPr>
              <w:t xml:space="preserve">Строк надання Послуг: з дня укладання договору до 15 грудня 2025 року на підставі заявок на надання Послуг (надалі-Заявка) Замовника, протягом 7 календарних днів з моменту отримання Заявки. </w:t>
            </w:r>
          </w:p>
        </w:tc>
      </w:tr>
      <w:tr w:rsidR="0090110E" w:rsidRPr="0090110E" w14:paraId="0FA115D7" w14:textId="77777777" w:rsidTr="00D40E86">
        <w:tc>
          <w:tcPr>
            <w:tcW w:w="704" w:type="dxa"/>
          </w:tcPr>
          <w:p w14:paraId="7BE23D11" w14:textId="77777777" w:rsidR="0090110E" w:rsidRPr="0090110E" w:rsidRDefault="0090110E" w:rsidP="0090110E">
            <w:pPr>
              <w:tabs>
                <w:tab w:val="left" w:pos="0"/>
                <w:tab w:val="center" w:pos="4153"/>
                <w:tab w:val="right" w:pos="8306"/>
              </w:tabs>
              <w:spacing w:after="0" w:line="240" w:lineRule="auto"/>
              <w:jc w:val="center"/>
              <w:rPr>
                <w:rFonts w:ascii="Times New Roman" w:eastAsia="Times New Roman" w:hAnsi="Times New Roman" w:cs="Times New Roman"/>
                <w:b/>
                <w:sz w:val="24"/>
                <w:szCs w:val="24"/>
                <w:lang w:eastAsia="ru-RU"/>
              </w:rPr>
            </w:pPr>
            <w:r w:rsidRPr="0090110E">
              <w:rPr>
                <w:rFonts w:ascii="Times New Roman" w:eastAsia="Times New Roman" w:hAnsi="Times New Roman" w:cs="Times New Roman"/>
                <w:b/>
                <w:sz w:val="24"/>
                <w:szCs w:val="24"/>
                <w:lang w:eastAsia="ru-RU"/>
              </w:rPr>
              <w:t>4.</w:t>
            </w:r>
          </w:p>
        </w:tc>
        <w:tc>
          <w:tcPr>
            <w:tcW w:w="3119" w:type="dxa"/>
            <w:shd w:val="clear" w:color="auto" w:fill="auto"/>
          </w:tcPr>
          <w:p w14:paraId="314DADE3" w14:textId="77777777" w:rsidR="0090110E" w:rsidRPr="0090110E" w:rsidRDefault="0090110E" w:rsidP="0090110E">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0110E">
              <w:rPr>
                <w:rFonts w:ascii="Times New Roman" w:eastAsia="Times New Roman" w:hAnsi="Times New Roman" w:cs="Times New Roman"/>
                <w:b/>
                <w:sz w:val="24"/>
                <w:szCs w:val="24"/>
                <w:lang w:eastAsia="ru-RU"/>
              </w:rPr>
              <w:t>Умови транспортування</w:t>
            </w:r>
          </w:p>
        </w:tc>
        <w:tc>
          <w:tcPr>
            <w:tcW w:w="6095" w:type="dxa"/>
            <w:shd w:val="clear" w:color="auto" w:fill="auto"/>
          </w:tcPr>
          <w:p w14:paraId="0C14A8EC" w14:textId="77777777" w:rsidR="0090110E" w:rsidRPr="0090110E" w:rsidRDefault="0090110E" w:rsidP="0090110E">
            <w:pPr>
              <w:tabs>
                <w:tab w:val="left" w:pos="317"/>
                <w:tab w:val="right" w:pos="8306"/>
              </w:tabs>
              <w:spacing w:after="0" w:line="240" w:lineRule="auto"/>
              <w:jc w:val="both"/>
              <w:rPr>
                <w:rFonts w:ascii="Times New Roman" w:eastAsia="Times New Roman" w:hAnsi="Times New Roman" w:cs="Times New Roman"/>
                <w:color w:val="000000"/>
                <w:sz w:val="24"/>
                <w:szCs w:val="24"/>
                <w:shd w:val="clear" w:color="auto" w:fill="FFFFFF"/>
                <w:lang w:eastAsia="ru-RU"/>
              </w:rPr>
            </w:pPr>
            <w:r w:rsidRPr="0090110E">
              <w:rPr>
                <w:rFonts w:ascii="Times New Roman" w:eastAsia="Times New Roman" w:hAnsi="Times New Roman" w:cs="Times New Roman"/>
                <w:color w:val="000000"/>
                <w:sz w:val="24"/>
                <w:szCs w:val="24"/>
                <w:shd w:val="clear" w:color="auto" w:fill="FFFFFF"/>
                <w:lang w:eastAsia="ru-RU"/>
              </w:rPr>
              <w:t xml:space="preserve">При температурі до + 37 </w:t>
            </w:r>
            <w:r w:rsidRPr="0090110E">
              <w:rPr>
                <w:rFonts w:ascii="Times New Roman" w:eastAsia="Times New Roman" w:hAnsi="Times New Roman" w:cs="Times New Roman"/>
                <w:color w:val="000000"/>
                <w:sz w:val="24"/>
                <w:szCs w:val="24"/>
                <w:shd w:val="clear" w:color="auto" w:fill="FFFFFF"/>
                <w:vertAlign w:val="superscript"/>
                <w:lang w:eastAsia="ru-RU"/>
              </w:rPr>
              <w:t>0</w:t>
            </w:r>
            <w:r w:rsidRPr="0090110E">
              <w:rPr>
                <w:rFonts w:ascii="Times New Roman" w:eastAsia="Times New Roman" w:hAnsi="Times New Roman" w:cs="Times New Roman"/>
                <w:color w:val="000000"/>
                <w:sz w:val="24"/>
                <w:szCs w:val="24"/>
                <w:shd w:val="clear" w:color="auto" w:fill="FFFFFF"/>
                <w:lang w:eastAsia="ru-RU"/>
              </w:rPr>
              <w:t>С.</w:t>
            </w:r>
          </w:p>
        </w:tc>
      </w:tr>
      <w:tr w:rsidR="0090110E" w:rsidRPr="0090110E" w14:paraId="5B78C22D" w14:textId="77777777" w:rsidTr="00D40E86">
        <w:tc>
          <w:tcPr>
            <w:tcW w:w="704" w:type="dxa"/>
          </w:tcPr>
          <w:p w14:paraId="31CFA41C" w14:textId="77777777" w:rsidR="0090110E" w:rsidRPr="0090110E" w:rsidRDefault="0090110E" w:rsidP="0090110E">
            <w:pPr>
              <w:tabs>
                <w:tab w:val="left" w:pos="0"/>
                <w:tab w:val="center" w:pos="4153"/>
                <w:tab w:val="right" w:pos="8306"/>
              </w:tabs>
              <w:spacing w:after="0" w:line="240" w:lineRule="auto"/>
              <w:jc w:val="center"/>
              <w:rPr>
                <w:rFonts w:ascii="Times New Roman" w:eastAsia="Times New Roman" w:hAnsi="Times New Roman" w:cs="Times New Roman"/>
                <w:b/>
                <w:sz w:val="24"/>
                <w:szCs w:val="24"/>
                <w:lang w:eastAsia="ru-RU"/>
              </w:rPr>
            </w:pPr>
            <w:r w:rsidRPr="0090110E">
              <w:rPr>
                <w:rFonts w:ascii="Times New Roman" w:eastAsia="Times New Roman" w:hAnsi="Times New Roman" w:cs="Times New Roman"/>
                <w:b/>
                <w:sz w:val="24"/>
                <w:szCs w:val="24"/>
                <w:lang w:eastAsia="ru-RU"/>
              </w:rPr>
              <w:t>5.</w:t>
            </w:r>
          </w:p>
        </w:tc>
        <w:tc>
          <w:tcPr>
            <w:tcW w:w="3119" w:type="dxa"/>
            <w:shd w:val="clear" w:color="auto" w:fill="auto"/>
          </w:tcPr>
          <w:p w14:paraId="05D79932" w14:textId="77777777" w:rsidR="0090110E" w:rsidRPr="0090110E" w:rsidRDefault="0090110E" w:rsidP="0090110E">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0110E">
              <w:rPr>
                <w:rFonts w:ascii="Times New Roman" w:eastAsia="Times New Roman" w:hAnsi="Times New Roman" w:cs="Times New Roman"/>
                <w:b/>
                <w:sz w:val="24"/>
                <w:szCs w:val="24"/>
                <w:lang w:eastAsia="ru-RU"/>
              </w:rPr>
              <w:t>Характеристика вантажу</w:t>
            </w:r>
          </w:p>
        </w:tc>
        <w:tc>
          <w:tcPr>
            <w:tcW w:w="6095" w:type="dxa"/>
            <w:shd w:val="clear" w:color="auto" w:fill="auto"/>
          </w:tcPr>
          <w:p w14:paraId="3B1CD088" w14:textId="77777777" w:rsidR="0090110E" w:rsidRPr="0090110E" w:rsidRDefault="0090110E" w:rsidP="0090110E">
            <w:pPr>
              <w:tabs>
                <w:tab w:val="left" w:pos="317"/>
                <w:tab w:val="right" w:pos="8306"/>
              </w:tabs>
              <w:spacing w:after="0" w:line="240" w:lineRule="auto"/>
              <w:jc w:val="both"/>
              <w:rPr>
                <w:rFonts w:ascii="Times New Roman" w:eastAsia="Times New Roman" w:hAnsi="Times New Roman" w:cs="Times New Roman"/>
                <w:bCs/>
                <w:color w:val="000000"/>
                <w:sz w:val="24"/>
                <w:szCs w:val="24"/>
                <w:lang w:eastAsia="ru-RU"/>
              </w:rPr>
            </w:pPr>
            <w:r w:rsidRPr="0090110E">
              <w:rPr>
                <w:rFonts w:ascii="Times New Roman" w:eastAsia="Times New Roman" w:hAnsi="Times New Roman" w:cs="Times New Roman"/>
                <w:color w:val="000000"/>
                <w:sz w:val="24"/>
                <w:szCs w:val="24"/>
                <w:lang w:eastAsia="ru-RU"/>
              </w:rPr>
              <w:t>Небезпечний вантаж  біологічного матеріалу категорії А (код UN 2814)-</w:t>
            </w:r>
            <w:proofErr w:type="spellStart"/>
            <w:r w:rsidRPr="0090110E">
              <w:rPr>
                <w:rFonts w:ascii="Times New Roman" w:eastAsia="Times New Roman" w:hAnsi="Times New Roman" w:cs="Times New Roman"/>
                <w:color w:val="000000"/>
                <w:sz w:val="24"/>
                <w:szCs w:val="24"/>
                <w:lang w:eastAsia="ru-RU"/>
              </w:rPr>
              <w:t>культуральна</w:t>
            </w:r>
            <w:proofErr w:type="spellEnd"/>
            <w:r w:rsidRPr="0090110E">
              <w:rPr>
                <w:rFonts w:ascii="Times New Roman" w:eastAsia="Times New Roman" w:hAnsi="Times New Roman" w:cs="Times New Roman"/>
                <w:color w:val="000000"/>
                <w:sz w:val="24"/>
                <w:szCs w:val="24"/>
                <w:lang w:eastAsia="ru-RU"/>
              </w:rPr>
              <w:t xml:space="preserve"> рідина.</w:t>
            </w:r>
          </w:p>
        </w:tc>
      </w:tr>
      <w:tr w:rsidR="0090110E" w:rsidRPr="0090110E" w14:paraId="2CEEC2A7" w14:textId="77777777" w:rsidTr="00D40E86">
        <w:tc>
          <w:tcPr>
            <w:tcW w:w="704" w:type="dxa"/>
          </w:tcPr>
          <w:p w14:paraId="42BE3135" w14:textId="77777777" w:rsidR="0090110E" w:rsidRPr="0090110E" w:rsidRDefault="0090110E" w:rsidP="0090110E">
            <w:pPr>
              <w:tabs>
                <w:tab w:val="left" w:pos="0"/>
                <w:tab w:val="center" w:pos="4153"/>
                <w:tab w:val="right" w:pos="8306"/>
              </w:tabs>
              <w:spacing w:after="0" w:line="240" w:lineRule="auto"/>
              <w:jc w:val="center"/>
              <w:rPr>
                <w:rFonts w:ascii="Times New Roman" w:eastAsia="Times New Roman" w:hAnsi="Times New Roman" w:cs="Times New Roman"/>
                <w:b/>
                <w:sz w:val="24"/>
                <w:szCs w:val="24"/>
                <w:lang w:eastAsia="ru-RU"/>
              </w:rPr>
            </w:pPr>
            <w:r w:rsidRPr="0090110E">
              <w:rPr>
                <w:rFonts w:ascii="Times New Roman" w:eastAsia="Times New Roman" w:hAnsi="Times New Roman" w:cs="Times New Roman"/>
                <w:b/>
                <w:sz w:val="24"/>
                <w:szCs w:val="24"/>
                <w:lang w:eastAsia="ru-RU"/>
              </w:rPr>
              <w:t>6.</w:t>
            </w:r>
          </w:p>
        </w:tc>
        <w:tc>
          <w:tcPr>
            <w:tcW w:w="3119" w:type="dxa"/>
            <w:shd w:val="clear" w:color="auto" w:fill="auto"/>
          </w:tcPr>
          <w:p w14:paraId="15729792" w14:textId="77777777" w:rsidR="0090110E" w:rsidRPr="0090110E" w:rsidRDefault="0090110E" w:rsidP="0090110E">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0110E">
              <w:rPr>
                <w:rFonts w:ascii="Times New Roman" w:eastAsia="Times New Roman" w:hAnsi="Times New Roman" w:cs="Times New Roman"/>
                <w:b/>
                <w:sz w:val="24"/>
                <w:szCs w:val="24"/>
                <w:lang w:eastAsia="ru-RU"/>
              </w:rPr>
              <w:t>Вимоги до пакування вантажу</w:t>
            </w:r>
          </w:p>
        </w:tc>
        <w:tc>
          <w:tcPr>
            <w:tcW w:w="6095" w:type="dxa"/>
            <w:shd w:val="clear" w:color="auto" w:fill="auto"/>
          </w:tcPr>
          <w:p w14:paraId="682D834B" w14:textId="77777777" w:rsidR="0090110E" w:rsidRPr="0090110E" w:rsidRDefault="0090110E" w:rsidP="0090110E">
            <w:pPr>
              <w:widowControl w:val="0"/>
              <w:tabs>
                <w:tab w:val="left" w:pos="317"/>
                <w:tab w:val="left" w:pos="884"/>
              </w:tabs>
              <w:spacing w:after="0" w:line="240" w:lineRule="auto"/>
              <w:ind w:firstLine="419"/>
              <w:jc w:val="both"/>
              <w:rPr>
                <w:rFonts w:ascii="Times New Roman" w:eastAsia="Times New Roman" w:hAnsi="Times New Roman" w:cs="Times New Roman"/>
                <w:color w:val="000000"/>
                <w:sz w:val="24"/>
                <w:szCs w:val="24"/>
                <w:shd w:val="clear" w:color="auto" w:fill="FFFFFF"/>
                <w:lang w:eastAsia="ru-RU"/>
              </w:rPr>
            </w:pPr>
            <w:r w:rsidRPr="0090110E">
              <w:rPr>
                <w:rFonts w:ascii="Times New Roman" w:eastAsia="Times New Roman" w:hAnsi="Times New Roman" w:cs="Times New Roman"/>
                <w:color w:val="000000"/>
                <w:sz w:val="24"/>
                <w:szCs w:val="24"/>
                <w:lang w:eastAsia="ru-RU"/>
              </w:rPr>
              <w:t xml:space="preserve">Пакування вантажу здійснюється Виконавцем за його рахунок, відповідно до вимог чинного законодавства України, міжнародного законодавства з урахуванням вимог Договору та додатків до нього, а також з дотриманням </w:t>
            </w:r>
            <w:r w:rsidRPr="0090110E">
              <w:rPr>
                <w:rFonts w:ascii="Times New Roman" w:eastAsia="Times New Roman" w:hAnsi="Times New Roman" w:cs="Times New Roman"/>
                <w:color w:val="000000"/>
                <w:sz w:val="24"/>
                <w:szCs w:val="24"/>
                <w:shd w:val="clear" w:color="auto" w:fill="FFFFFF"/>
                <w:lang w:eastAsia="ru-RU"/>
              </w:rPr>
              <w:t xml:space="preserve">вимог до </w:t>
            </w:r>
            <w:r w:rsidRPr="0090110E">
              <w:rPr>
                <w:rFonts w:ascii="Times New Roman" w:eastAsia="Times New Roman" w:hAnsi="Times New Roman" w:cs="Times New Roman"/>
                <w:sz w:val="24"/>
                <w:szCs w:val="24"/>
                <w:lang w:eastAsia="en-US" w:bidi="en-US"/>
              </w:rPr>
              <w:t xml:space="preserve">інструкції з пакування </w:t>
            </w:r>
            <w:r w:rsidRPr="0090110E">
              <w:rPr>
                <w:rFonts w:ascii="Times New Roman" w:eastAsia="Times New Roman" w:hAnsi="Times New Roman" w:cs="Times New Roman"/>
                <w:color w:val="000000"/>
                <w:sz w:val="24"/>
                <w:szCs w:val="24"/>
                <w:shd w:val="clear" w:color="auto" w:fill="FFFFFF"/>
                <w:lang w:eastAsia="ru-RU"/>
              </w:rPr>
              <w:t xml:space="preserve">P650 для інфекційних субстанцій </w:t>
            </w:r>
            <w:r w:rsidRPr="0090110E">
              <w:rPr>
                <w:rFonts w:ascii="Times New Roman" w:hAnsi="Times New Roman" w:cs="Times New Roman"/>
                <w:color w:val="000000"/>
                <w:sz w:val="24"/>
                <w:szCs w:val="24"/>
                <w:shd w:val="clear" w:color="auto" w:fill="FFFFFF"/>
                <w:lang w:eastAsia="en-US"/>
              </w:rPr>
              <w:t>UN 2814.</w:t>
            </w:r>
            <w:r w:rsidRPr="0090110E">
              <w:rPr>
                <w:rFonts w:cs="Times New Roman"/>
                <w:color w:val="FF0000"/>
                <w:sz w:val="24"/>
                <w:szCs w:val="24"/>
                <w:shd w:val="clear" w:color="auto" w:fill="FFFFFF"/>
                <w:lang w:eastAsia="en-US"/>
              </w:rPr>
              <w:t xml:space="preserve"> </w:t>
            </w:r>
            <w:r w:rsidRPr="0090110E">
              <w:rPr>
                <w:rFonts w:ascii="Times New Roman" w:eastAsia="Times New Roman" w:hAnsi="Times New Roman" w:cs="Times New Roman"/>
                <w:color w:val="000000"/>
                <w:sz w:val="24"/>
                <w:szCs w:val="24"/>
                <w:shd w:val="clear" w:color="auto" w:fill="FFFFFF"/>
                <w:lang w:eastAsia="ru-RU"/>
              </w:rPr>
              <w:t>категорії А, з урахуванням наступних особливостей:</w:t>
            </w:r>
          </w:p>
          <w:p w14:paraId="3512CA7C" w14:textId="77777777" w:rsidR="0090110E" w:rsidRPr="0090110E" w:rsidRDefault="0090110E" w:rsidP="0090110E">
            <w:pPr>
              <w:widowControl w:val="0"/>
              <w:tabs>
                <w:tab w:val="left" w:pos="317"/>
                <w:tab w:val="left" w:pos="884"/>
              </w:tabs>
              <w:spacing w:after="0" w:line="240" w:lineRule="auto"/>
              <w:ind w:firstLine="419"/>
              <w:jc w:val="both"/>
              <w:rPr>
                <w:rFonts w:ascii="Times New Roman" w:eastAsia="Times New Roman" w:hAnsi="Times New Roman" w:cs="Times New Roman"/>
                <w:color w:val="000000"/>
                <w:sz w:val="24"/>
                <w:szCs w:val="24"/>
                <w:shd w:val="clear" w:color="auto" w:fill="FFFFFF"/>
                <w:lang w:eastAsia="ru-RU"/>
              </w:rPr>
            </w:pPr>
            <w:proofErr w:type="spellStart"/>
            <w:r w:rsidRPr="0090110E">
              <w:rPr>
                <w:rFonts w:ascii="Times New Roman" w:eastAsia="Times New Roman" w:hAnsi="Times New Roman" w:cs="Times New Roman"/>
                <w:color w:val="000000"/>
                <w:sz w:val="24"/>
                <w:szCs w:val="24"/>
                <w:shd w:val="clear" w:color="auto" w:fill="FFFFFF"/>
                <w:lang w:eastAsia="ru-RU"/>
              </w:rPr>
              <w:t>Культуральна</w:t>
            </w:r>
            <w:proofErr w:type="spellEnd"/>
            <w:r w:rsidRPr="0090110E">
              <w:rPr>
                <w:rFonts w:ascii="Times New Roman" w:eastAsia="Times New Roman" w:hAnsi="Times New Roman" w:cs="Times New Roman"/>
                <w:color w:val="000000"/>
                <w:sz w:val="24"/>
                <w:szCs w:val="24"/>
                <w:shd w:val="clear" w:color="auto" w:fill="FFFFFF"/>
                <w:lang w:eastAsia="ru-RU"/>
              </w:rPr>
              <w:t xml:space="preserve"> рідина, пробірка об'ємом 2 мл, пакет з замком </w:t>
            </w:r>
            <w:proofErr w:type="spellStart"/>
            <w:r w:rsidRPr="0090110E">
              <w:rPr>
                <w:rFonts w:ascii="Times New Roman" w:eastAsia="Times New Roman" w:hAnsi="Times New Roman" w:cs="Times New Roman"/>
                <w:color w:val="000000"/>
                <w:sz w:val="24"/>
                <w:szCs w:val="24"/>
                <w:shd w:val="clear" w:color="auto" w:fill="FFFFFF"/>
                <w:lang w:eastAsia="ru-RU"/>
              </w:rPr>
              <w:t>Zip-lock</w:t>
            </w:r>
            <w:proofErr w:type="spellEnd"/>
            <w:r w:rsidRPr="0090110E">
              <w:rPr>
                <w:rFonts w:ascii="Times New Roman" w:eastAsia="Times New Roman" w:hAnsi="Times New Roman" w:cs="Times New Roman"/>
                <w:color w:val="000000"/>
                <w:sz w:val="24"/>
                <w:szCs w:val="24"/>
                <w:shd w:val="clear" w:color="auto" w:fill="FFFFFF"/>
                <w:lang w:eastAsia="ru-RU"/>
              </w:rPr>
              <w:t xml:space="preserve">, пластиковий контейнер. Транспортування вантажу при температурі до + 37 </w:t>
            </w:r>
            <w:r w:rsidRPr="0090110E">
              <w:rPr>
                <w:rFonts w:ascii="Times New Roman" w:eastAsia="Times New Roman" w:hAnsi="Times New Roman" w:cs="Times New Roman"/>
                <w:color w:val="000000"/>
                <w:sz w:val="24"/>
                <w:szCs w:val="24"/>
                <w:shd w:val="clear" w:color="auto" w:fill="FFFFFF"/>
                <w:vertAlign w:val="superscript"/>
                <w:lang w:eastAsia="ru-RU"/>
              </w:rPr>
              <w:t>0</w:t>
            </w:r>
            <w:r w:rsidRPr="0090110E">
              <w:rPr>
                <w:rFonts w:ascii="Times New Roman" w:eastAsia="Times New Roman" w:hAnsi="Times New Roman" w:cs="Times New Roman"/>
                <w:color w:val="000000"/>
                <w:sz w:val="24"/>
                <w:szCs w:val="24"/>
                <w:shd w:val="clear" w:color="auto" w:fill="FFFFFF"/>
                <w:lang w:eastAsia="ru-RU"/>
              </w:rPr>
              <w:t>С.</w:t>
            </w:r>
          </w:p>
        </w:tc>
      </w:tr>
      <w:tr w:rsidR="0090110E" w:rsidRPr="0090110E" w14:paraId="4FD854EA" w14:textId="77777777" w:rsidTr="00D40E86">
        <w:tc>
          <w:tcPr>
            <w:tcW w:w="704" w:type="dxa"/>
          </w:tcPr>
          <w:p w14:paraId="5EAE3EB5" w14:textId="77777777" w:rsidR="0090110E" w:rsidRPr="0090110E" w:rsidRDefault="0090110E" w:rsidP="0090110E">
            <w:pPr>
              <w:tabs>
                <w:tab w:val="left" w:pos="0"/>
                <w:tab w:val="center" w:pos="4153"/>
                <w:tab w:val="right" w:pos="8306"/>
              </w:tabs>
              <w:spacing w:after="0" w:line="240" w:lineRule="auto"/>
              <w:jc w:val="center"/>
              <w:rPr>
                <w:rFonts w:ascii="Times New Roman" w:eastAsia="Times New Roman" w:hAnsi="Times New Roman" w:cs="Times New Roman"/>
                <w:b/>
                <w:sz w:val="24"/>
                <w:szCs w:val="24"/>
                <w:lang w:eastAsia="ru-RU"/>
              </w:rPr>
            </w:pPr>
            <w:r w:rsidRPr="0090110E">
              <w:rPr>
                <w:rFonts w:ascii="Times New Roman" w:eastAsia="Times New Roman" w:hAnsi="Times New Roman" w:cs="Times New Roman"/>
                <w:b/>
                <w:sz w:val="24"/>
                <w:szCs w:val="24"/>
                <w:lang w:eastAsia="ru-RU"/>
              </w:rPr>
              <w:t>7.</w:t>
            </w:r>
          </w:p>
        </w:tc>
        <w:tc>
          <w:tcPr>
            <w:tcW w:w="3119" w:type="dxa"/>
            <w:shd w:val="clear" w:color="auto" w:fill="auto"/>
          </w:tcPr>
          <w:p w14:paraId="5DA88EE0" w14:textId="77777777" w:rsidR="0090110E" w:rsidRPr="0090110E" w:rsidRDefault="0090110E" w:rsidP="0090110E">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0110E">
              <w:rPr>
                <w:rFonts w:ascii="Times New Roman" w:eastAsia="Times New Roman" w:hAnsi="Times New Roman" w:cs="Times New Roman"/>
                <w:b/>
                <w:sz w:val="24"/>
                <w:szCs w:val="24"/>
                <w:lang w:eastAsia="ru-RU"/>
              </w:rPr>
              <w:t>Місце надання послуги</w:t>
            </w:r>
          </w:p>
        </w:tc>
        <w:tc>
          <w:tcPr>
            <w:tcW w:w="6095" w:type="dxa"/>
            <w:shd w:val="clear" w:color="auto" w:fill="auto"/>
          </w:tcPr>
          <w:p w14:paraId="267E2183" w14:textId="77777777" w:rsidR="0090110E" w:rsidRPr="0090110E" w:rsidRDefault="0090110E" w:rsidP="0090110E">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0110E">
              <w:rPr>
                <w:rFonts w:ascii="Times New Roman" w:eastAsia="Times New Roman" w:hAnsi="Times New Roman" w:cs="Times New Roman"/>
                <w:color w:val="000000"/>
                <w:sz w:val="24"/>
                <w:szCs w:val="24"/>
                <w:shd w:val="clear" w:color="auto" w:fill="FFFFFF"/>
                <w:lang w:eastAsia="ru-RU"/>
              </w:rPr>
              <w:t>Послуга надається в межах території України та за її межами, а саме Німеччина.</w:t>
            </w:r>
          </w:p>
        </w:tc>
      </w:tr>
      <w:tr w:rsidR="0090110E" w:rsidRPr="0090110E" w14:paraId="39CE3ED9" w14:textId="77777777" w:rsidTr="00D40E86">
        <w:tc>
          <w:tcPr>
            <w:tcW w:w="704" w:type="dxa"/>
          </w:tcPr>
          <w:p w14:paraId="393E62EF" w14:textId="77777777" w:rsidR="0090110E" w:rsidRPr="0090110E" w:rsidRDefault="0090110E" w:rsidP="0090110E">
            <w:pPr>
              <w:tabs>
                <w:tab w:val="left" w:pos="0"/>
                <w:tab w:val="center" w:pos="4153"/>
                <w:tab w:val="right" w:pos="8306"/>
              </w:tabs>
              <w:spacing w:after="0" w:line="240" w:lineRule="auto"/>
              <w:jc w:val="center"/>
              <w:rPr>
                <w:rFonts w:ascii="Times New Roman" w:eastAsia="Times New Roman" w:hAnsi="Times New Roman" w:cs="Times New Roman"/>
                <w:b/>
                <w:sz w:val="24"/>
                <w:szCs w:val="24"/>
                <w:lang w:eastAsia="ru-RU"/>
              </w:rPr>
            </w:pPr>
            <w:r w:rsidRPr="0090110E">
              <w:rPr>
                <w:rFonts w:ascii="Times New Roman" w:eastAsia="Times New Roman" w:hAnsi="Times New Roman" w:cs="Times New Roman"/>
                <w:b/>
                <w:sz w:val="24"/>
                <w:szCs w:val="24"/>
                <w:lang w:eastAsia="ru-RU"/>
              </w:rPr>
              <w:t>8.</w:t>
            </w:r>
          </w:p>
        </w:tc>
        <w:tc>
          <w:tcPr>
            <w:tcW w:w="3119" w:type="dxa"/>
            <w:shd w:val="clear" w:color="auto" w:fill="auto"/>
          </w:tcPr>
          <w:p w14:paraId="29664112" w14:textId="77777777" w:rsidR="0090110E" w:rsidRPr="0090110E" w:rsidRDefault="0090110E" w:rsidP="0090110E">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0110E">
              <w:rPr>
                <w:rFonts w:ascii="Times New Roman" w:eastAsia="Times New Roman" w:hAnsi="Times New Roman" w:cs="Times New Roman"/>
                <w:b/>
                <w:sz w:val="24"/>
                <w:szCs w:val="24"/>
                <w:lang w:eastAsia="ru-RU"/>
              </w:rPr>
              <w:t>Маршрут перевезення</w:t>
            </w:r>
          </w:p>
        </w:tc>
        <w:tc>
          <w:tcPr>
            <w:tcW w:w="6095" w:type="dxa"/>
            <w:shd w:val="clear" w:color="auto" w:fill="auto"/>
          </w:tcPr>
          <w:p w14:paraId="52DB05A3" w14:textId="77777777" w:rsidR="0090110E" w:rsidRPr="0090110E" w:rsidRDefault="0090110E" w:rsidP="0090110E">
            <w:pPr>
              <w:tabs>
                <w:tab w:val="left" w:pos="0"/>
                <w:tab w:val="center" w:pos="4153"/>
                <w:tab w:val="right" w:pos="8306"/>
              </w:tabs>
              <w:spacing w:after="0" w:line="240" w:lineRule="auto"/>
              <w:jc w:val="both"/>
              <w:rPr>
                <w:rFonts w:ascii="Times New Roman" w:eastAsia="Times New Roman" w:hAnsi="Times New Roman" w:cs="Times New Roman"/>
                <w:color w:val="000000"/>
                <w:sz w:val="24"/>
                <w:szCs w:val="24"/>
              </w:rPr>
            </w:pPr>
            <w:r w:rsidRPr="0090110E">
              <w:rPr>
                <w:rFonts w:ascii="Times New Roman" w:eastAsia="Times New Roman" w:hAnsi="Times New Roman" w:cs="Times New Roman"/>
                <w:b/>
                <w:bCs/>
                <w:color w:val="000000"/>
                <w:sz w:val="24"/>
                <w:szCs w:val="24"/>
                <w:lang w:eastAsia="ru-RU"/>
              </w:rPr>
              <w:t>1.Адреса завантаження:</w:t>
            </w:r>
            <w:r w:rsidRPr="0090110E">
              <w:rPr>
                <w:rFonts w:ascii="Times New Roman" w:hAnsi="Times New Roman" w:cs="Times New Roman"/>
                <w:color w:val="212529"/>
                <w:sz w:val="24"/>
                <w:szCs w:val="24"/>
                <w:shd w:val="clear" w:color="auto" w:fill="FFFFFF"/>
                <w:lang w:eastAsia="en-US"/>
              </w:rPr>
              <w:t xml:space="preserve"> </w:t>
            </w:r>
            <w:proofErr w:type="spellStart"/>
            <w:r w:rsidRPr="0090110E">
              <w:rPr>
                <w:rFonts w:ascii="Times New Roman" w:hAnsi="Times New Roman" w:cs="Times New Roman"/>
                <w:color w:val="212529"/>
                <w:sz w:val="24"/>
                <w:szCs w:val="24"/>
                <w:shd w:val="clear" w:color="auto" w:fill="FFFFFF"/>
                <w:lang w:eastAsia="en-US"/>
              </w:rPr>
              <w:t>Референс</w:t>
            </w:r>
            <w:proofErr w:type="spellEnd"/>
            <w:r w:rsidRPr="0090110E">
              <w:rPr>
                <w:rFonts w:ascii="Times New Roman" w:hAnsi="Times New Roman" w:cs="Times New Roman"/>
                <w:color w:val="212529"/>
                <w:sz w:val="24"/>
                <w:szCs w:val="24"/>
                <w:shd w:val="clear" w:color="auto" w:fill="FFFFFF"/>
                <w:lang w:eastAsia="en-US"/>
              </w:rPr>
              <w:t xml:space="preserve">-лабораторії діагностики туберкульозу, бактеріальних, паразитарних та особливо небезпечних патогенів </w:t>
            </w:r>
            <w:r w:rsidRPr="0090110E">
              <w:rPr>
                <w:rFonts w:ascii="Times New Roman" w:hAnsi="Times New Roman" w:cs="Times New Roman"/>
                <w:sz w:val="24"/>
                <w:szCs w:val="24"/>
                <w:lang w:eastAsia="en-US"/>
              </w:rPr>
              <w:t>ДУ «Центр громадського здоров’я МОЗ України»</w:t>
            </w:r>
            <w:r w:rsidRPr="0090110E">
              <w:rPr>
                <w:rFonts w:ascii="Times New Roman" w:eastAsia="Arial" w:hAnsi="Times New Roman" w:cs="Times New Roman"/>
                <w:color w:val="000000"/>
                <w:sz w:val="24"/>
                <w:szCs w:val="24"/>
                <w:lang w:eastAsia="ru-RU"/>
              </w:rPr>
              <w:t xml:space="preserve">, за </w:t>
            </w:r>
            <w:proofErr w:type="spellStart"/>
            <w:r w:rsidRPr="0090110E">
              <w:rPr>
                <w:rFonts w:ascii="Times New Roman" w:eastAsia="Arial" w:hAnsi="Times New Roman" w:cs="Times New Roman"/>
                <w:color w:val="000000"/>
                <w:sz w:val="24"/>
                <w:szCs w:val="24"/>
                <w:lang w:eastAsia="ru-RU"/>
              </w:rPr>
              <w:t>адресою</w:t>
            </w:r>
            <w:proofErr w:type="spellEnd"/>
            <w:r w:rsidRPr="0090110E">
              <w:rPr>
                <w:rFonts w:ascii="Times New Roman" w:eastAsia="Arial" w:hAnsi="Times New Roman" w:cs="Times New Roman"/>
                <w:color w:val="000000"/>
                <w:sz w:val="24"/>
                <w:szCs w:val="24"/>
                <w:lang w:eastAsia="ru-RU"/>
              </w:rPr>
              <w:t>: 04071, м. Київ, вул. Ярославська, 41.</w:t>
            </w:r>
          </w:p>
          <w:p w14:paraId="37741D99" w14:textId="77777777" w:rsidR="0090110E" w:rsidRPr="0090110E" w:rsidRDefault="0090110E" w:rsidP="0090110E">
            <w:pPr>
              <w:tabs>
                <w:tab w:val="left" w:pos="0"/>
                <w:tab w:val="center" w:pos="4153"/>
                <w:tab w:val="right" w:pos="8306"/>
              </w:tabs>
              <w:spacing w:after="0" w:line="240" w:lineRule="auto"/>
              <w:jc w:val="both"/>
              <w:rPr>
                <w:rFonts w:ascii="Times New Roman" w:eastAsia="Times New Roman" w:hAnsi="Times New Roman" w:cs="Times New Roman"/>
                <w:color w:val="000000"/>
                <w:sz w:val="24"/>
                <w:szCs w:val="24"/>
              </w:rPr>
            </w:pPr>
            <w:r w:rsidRPr="0090110E">
              <w:rPr>
                <w:rFonts w:ascii="Times New Roman" w:eastAsia="Times New Roman" w:hAnsi="Times New Roman" w:cs="Times New Roman"/>
                <w:b/>
                <w:color w:val="000000"/>
                <w:sz w:val="24"/>
                <w:szCs w:val="24"/>
              </w:rPr>
              <w:t>Адреса розвантаження</w:t>
            </w:r>
            <w:r w:rsidRPr="0090110E">
              <w:rPr>
                <w:rFonts w:ascii="Times New Roman" w:eastAsia="Times New Roman" w:hAnsi="Times New Roman" w:cs="Times New Roman"/>
                <w:color w:val="000000"/>
                <w:sz w:val="24"/>
                <w:szCs w:val="24"/>
              </w:rPr>
              <w:t>:</w:t>
            </w:r>
          </w:p>
          <w:p w14:paraId="7CA0592F" w14:textId="77777777" w:rsidR="0090110E" w:rsidRPr="0090110E" w:rsidRDefault="0090110E" w:rsidP="0090110E">
            <w:pPr>
              <w:spacing w:after="0" w:line="240" w:lineRule="auto"/>
              <w:jc w:val="both"/>
              <w:rPr>
                <w:rFonts w:ascii="Times New Roman" w:eastAsia="Times New Roman" w:hAnsi="Times New Roman" w:cs="Times New Roman"/>
                <w:sz w:val="24"/>
                <w:szCs w:val="24"/>
              </w:rPr>
            </w:pPr>
            <w:r w:rsidRPr="0090110E">
              <w:rPr>
                <w:rFonts w:ascii="Times New Roman" w:eastAsia="Arial" w:hAnsi="Times New Roman" w:cs="Times New Roman"/>
                <w:color w:val="000000"/>
                <w:sz w:val="24"/>
                <w:szCs w:val="24"/>
                <w:lang w:eastAsia="ru-RU"/>
              </w:rPr>
              <w:t xml:space="preserve">Інституту мікробіології та лабораторної медицини - </w:t>
            </w:r>
            <w:r w:rsidRPr="0090110E">
              <w:rPr>
                <w:rFonts w:ascii="Times New Roman" w:eastAsia="Times New Roman" w:hAnsi="Times New Roman" w:cs="Times New Roman"/>
                <w:sz w:val="24"/>
                <w:szCs w:val="24"/>
                <w:lang w:val="en-US"/>
              </w:rPr>
              <w:t>Institute</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of</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Microbiology</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and</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Laboratory</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Medicine</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Germany</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IML</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red</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GmbH</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c</w:t>
            </w:r>
            <w:r w:rsidRPr="0090110E">
              <w:rPr>
                <w:rFonts w:ascii="Times New Roman" w:eastAsia="Times New Roman" w:hAnsi="Times New Roman" w:cs="Times New Roman"/>
                <w:sz w:val="24"/>
                <w:szCs w:val="24"/>
              </w:rPr>
              <w:t>/</w:t>
            </w:r>
            <w:r w:rsidRPr="0090110E">
              <w:rPr>
                <w:rFonts w:ascii="Times New Roman" w:eastAsia="Times New Roman" w:hAnsi="Times New Roman" w:cs="Times New Roman"/>
                <w:sz w:val="24"/>
                <w:szCs w:val="24"/>
                <w:lang w:val="en-US"/>
              </w:rPr>
              <w:t>o</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Asklepios</w:t>
            </w:r>
            <w:r w:rsidRPr="0090110E">
              <w:rPr>
                <w:rFonts w:ascii="Times New Roman" w:eastAsia="Times New Roman" w:hAnsi="Times New Roman" w:cs="Times New Roman"/>
                <w:sz w:val="24"/>
                <w:szCs w:val="24"/>
              </w:rPr>
              <w:t xml:space="preserve"> </w:t>
            </w:r>
            <w:proofErr w:type="spellStart"/>
            <w:r w:rsidRPr="0090110E">
              <w:rPr>
                <w:rFonts w:ascii="Times New Roman" w:eastAsia="Times New Roman" w:hAnsi="Times New Roman" w:cs="Times New Roman"/>
                <w:sz w:val="24"/>
                <w:szCs w:val="24"/>
                <w:lang w:val="en-US"/>
              </w:rPr>
              <w:t>Fachklinken</w:t>
            </w:r>
            <w:proofErr w:type="spellEnd"/>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Robert</w:t>
            </w:r>
            <w:r w:rsidRPr="0090110E">
              <w:rPr>
                <w:rFonts w:ascii="Times New Roman" w:eastAsia="Times New Roman" w:hAnsi="Times New Roman" w:cs="Times New Roman"/>
                <w:sz w:val="24"/>
                <w:szCs w:val="24"/>
              </w:rPr>
              <w:t>-</w:t>
            </w:r>
            <w:r w:rsidRPr="0090110E">
              <w:rPr>
                <w:rFonts w:ascii="Times New Roman" w:eastAsia="Times New Roman" w:hAnsi="Times New Roman" w:cs="Times New Roman"/>
                <w:sz w:val="24"/>
                <w:szCs w:val="24"/>
                <w:lang w:val="en-US"/>
              </w:rPr>
              <w:t>Koch</w:t>
            </w:r>
            <w:r w:rsidRPr="0090110E">
              <w:rPr>
                <w:rFonts w:ascii="Times New Roman" w:eastAsia="Times New Roman" w:hAnsi="Times New Roman" w:cs="Times New Roman"/>
                <w:sz w:val="24"/>
                <w:szCs w:val="24"/>
              </w:rPr>
              <w:t>-</w:t>
            </w:r>
            <w:r w:rsidRPr="0090110E">
              <w:rPr>
                <w:rFonts w:ascii="Times New Roman" w:eastAsia="Times New Roman" w:hAnsi="Times New Roman" w:cs="Times New Roman"/>
                <w:sz w:val="24"/>
                <w:szCs w:val="24"/>
                <w:lang w:val="en-US"/>
              </w:rPr>
              <w:t>Allee</w:t>
            </w:r>
            <w:r w:rsidRPr="0090110E">
              <w:rPr>
                <w:rFonts w:ascii="Times New Roman" w:eastAsia="Times New Roman" w:hAnsi="Times New Roman" w:cs="Times New Roman"/>
                <w:sz w:val="24"/>
                <w:szCs w:val="24"/>
              </w:rPr>
              <w:t xml:space="preserve"> 2, </w:t>
            </w:r>
            <w:r w:rsidRPr="0090110E">
              <w:rPr>
                <w:rFonts w:ascii="Times New Roman" w:eastAsia="Times New Roman" w:hAnsi="Times New Roman" w:cs="Times New Roman"/>
                <w:sz w:val="24"/>
                <w:szCs w:val="24"/>
                <w:lang w:val="en-US"/>
              </w:rPr>
              <w:t>D</w:t>
            </w:r>
            <w:r w:rsidRPr="0090110E">
              <w:rPr>
                <w:rFonts w:ascii="Times New Roman" w:eastAsia="Times New Roman" w:hAnsi="Times New Roman" w:cs="Times New Roman"/>
                <w:sz w:val="24"/>
                <w:szCs w:val="24"/>
              </w:rPr>
              <w:t xml:space="preserve">-82131 </w:t>
            </w:r>
            <w:proofErr w:type="spellStart"/>
            <w:r w:rsidRPr="0090110E">
              <w:rPr>
                <w:rFonts w:ascii="Times New Roman" w:eastAsia="Times New Roman" w:hAnsi="Times New Roman" w:cs="Times New Roman"/>
                <w:sz w:val="24"/>
                <w:szCs w:val="24"/>
                <w:lang w:val="en-US"/>
              </w:rPr>
              <w:t>Gauting</w:t>
            </w:r>
            <w:proofErr w:type="spellEnd"/>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Germany</w:t>
            </w:r>
            <w:r w:rsidRPr="0090110E">
              <w:rPr>
                <w:rFonts w:ascii="Times New Roman" w:eastAsia="Times New Roman" w:hAnsi="Times New Roman" w:cs="Times New Roman"/>
                <w:sz w:val="24"/>
                <w:szCs w:val="24"/>
              </w:rPr>
              <w:t xml:space="preserve"> </w:t>
            </w:r>
          </w:p>
          <w:p w14:paraId="2E8A61C7" w14:textId="77777777" w:rsidR="0090110E" w:rsidRPr="0090110E" w:rsidRDefault="0090110E" w:rsidP="0090110E">
            <w:pPr>
              <w:spacing w:after="0" w:line="240" w:lineRule="auto"/>
              <w:jc w:val="both"/>
              <w:rPr>
                <w:rFonts w:ascii="Times New Roman" w:eastAsia="Times New Roman" w:hAnsi="Times New Roman" w:cs="Times New Roman"/>
                <w:sz w:val="24"/>
                <w:szCs w:val="24"/>
              </w:rPr>
            </w:pPr>
            <w:r w:rsidRPr="0090110E">
              <w:rPr>
                <w:rFonts w:ascii="Times New Roman" w:eastAsia="Times New Roman" w:hAnsi="Times New Roman" w:cs="Times New Roman"/>
                <w:sz w:val="24"/>
                <w:szCs w:val="24"/>
                <w:lang w:val="en-US"/>
              </w:rPr>
              <w:t>FON</w:t>
            </w:r>
            <w:r w:rsidRPr="0090110E">
              <w:rPr>
                <w:rFonts w:ascii="Times New Roman" w:eastAsia="Times New Roman" w:hAnsi="Times New Roman" w:cs="Times New Roman"/>
                <w:sz w:val="24"/>
                <w:szCs w:val="24"/>
              </w:rPr>
              <w:t xml:space="preserve"> +49 89 85791 54 -10 </w:t>
            </w:r>
            <w:r w:rsidRPr="0090110E">
              <w:rPr>
                <w:rFonts w:ascii="Times New Roman" w:eastAsia="Times New Roman" w:hAnsi="Times New Roman" w:cs="Times New Roman"/>
                <w:sz w:val="24"/>
                <w:szCs w:val="24"/>
                <w:lang w:val="en-US"/>
              </w:rPr>
              <w:t>OR</w:t>
            </w:r>
            <w:r w:rsidRPr="0090110E">
              <w:rPr>
                <w:rFonts w:ascii="Times New Roman" w:eastAsia="Times New Roman" w:hAnsi="Times New Roman" w:cs="Times New Roman"/>
                <w:sz w:val="24"/>
                <w:szCs w:val="24"/>
              </w:rPr>
              <w:t xml:space="preserve"> -01 </w:t>
            </w:r>
          </w:p>
          <w:p w14:paraId="0DD5D2F5" w14:textId="77777777" w:rsidR="0090110E" w:rsidRPr="0090110E" w:rsidRDefault="0090110E" w:rsidP="0090110E">
            <w:pPr>
              <w:spacing w:after="0" w:line="240" w:lineRule="auto"/>
              <w:jc w:val="both"/>
              <w:rPr>
                <w:rFonts w:ascii="Times New Roman" w:eastAsia="Times New Roman" w:hAnsi="Times New Roman" w:cs="Times New Roman"/>
                <w:sz w:val="24"/>
                <w:szCs w:val="24"/>
              </w:rPr>
            </w:pPr>
            <w:r w:rsidRPr="0090110E">
              <w:rPr>
                <w:rFonts w:ascii="Times New Roman" w:eastAsia="Times New Roman" w:hAnsi="Times New Roman" w:cs="Times New Roman"/>
                <w:b/>
                <w:bCs/>
                <w:color w:val="000000"/>
                <w:sz w:val="24"/>
                <w:szCs w:val="24"/>
                <w:lang w:eastAsia="ru-RU"/>
              </w:rPr>
              <w:t>2. Адреса завантаження:</w:t>
            </w:r>
            <w:r w:rsidRPr="0090110E">
              <w:rPr>
                <w:rFonts w:ascii="Times New Roman" w:eastAsia="Arial" w:hAnsi="Times New Roman" w:cs="Times New Roman"/>
                <w:color w:val="000000"/>
                <w:sz w:val="24"/>
                <w:szCs w:val="24"/>
                <w:lang w:eastAsia="ru-RU"/>
              </w:rPr>
              <w:t xml:space="preserve"> Інституту мікробіології та лабораторної медицини - </w:t>
            </w:r>
            <w:r w:rsidRPr="0090110E">
              <w:rPr>
                <w:rFonts w:ascii="Times New Roman" w:eastAsia="Times New Roman" w:hAnsi="Times New Roman" w:cs="Times New Roman"/>
                <w:sz w:val="24"/>
                <w:szCs w:val="24"/>
                <w:lang w:val="en-US"/>
              </w:rPr>
              <w:t>Institute</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of</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Microbiology</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and</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Laboratory</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Medicine</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Germany</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IML</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red</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GmbH</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c</w:t>
            </w:r>
            <w:r w:rsidRPr="0090110E">
              <w:rPr>
                <w:rFonts w:ascii="Times New Roman" w:eastAsia="Times New Roman" w:hAnsi="Times New Roman" w:cs="Times New Roman"/>
                <w:sz w:val="24"/>
                <w:szCs w:val="24"/>
              </w:rPr>
              <w:t>/</w:t>
            </w:r>
            <w:r w:rsidRPr="0090110E">
              <w:rPr>
                <w:rFonts w:ascii="Times New Roman" w:eastAsia="Times New Roman" w:hAnsi="Times New Roman" w:cs="Times New Roman"/>
                <w:sz w:val="24"/>
                <w:szCs w:val="24"/>
                <w:lang w:val="en-US"/>
              </w:rPr>
              <w:t>o</w:t>
            </w:r>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Asklepios</w:t>
            </w:r>
            <w:r w:rsidRPr="0090110E">
              <w:rPr>
                <w:rFonts w:ascii="Times New Roman" w:eastAsia="Times New Roman" w:hAnsi="Times New Roman" w:cs="Times New Roman"/>
                <w:sz w:val="24"/>
                <w:szCs w:val="24"/>
              </w:rPr>
              <w:t xml:space="preserve"> </w:t>
            </w:r>
            <w:proofErr w:type="spellStart"/>
            <w:r w:rsidRPr="0090110E">
              <w:rPr>
                <w:rFonts w:ascii="Times New Roman" w:eastAsia="Times New Roman" w:hAnsi="Times New Roman" w:cs="Times New Roman"/>
                <w:sz w:val="24"/>
                <w:szCs w:val="24"/>
                <w:lang w:val="en-US"/>
              </w:rPr>
              <w:t>Fachklinken</w:t>
            </w:r>
            <w:proofErr w:type="spellEnd"/>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Robert</w:t>
            </w:r>
            <w:r w:rsidRPr="0090110E">
              <w:rPr>
                <w:rFonts w:ascii="Times New Roman" w:eastAsia="Times New Roman" w:hAnsi="Times New Roman" w:cs="Times New Roman"/>
                <w:sz w:val="24"/>
                <w:szCs w:val="24"/>
              </w:rPr>
              <w:t>-</w:t>
            </w:r>
            <w:r w:rsidRPr="0090110E">
              <w:rPr>
                <w:rFonts w:ascii="Times New Roman" w:eastAsia="Times New Roman" w:hAnsi="Times New Roman" w:cs="Times New Roman"/>
                <w:sz w:val="24"/>
                <w:szCs w:val="24"/>
                <w:lang w:val="en-US"/>
              </w:rPr>
              <w:t>Koch</w:t>
            </w:r>
            <w:r w:rsidRPr="0090110E">
              <w:rPr>
                <w:rFonts w:ascii="Times New Roman" w:eastAsia="Times New Roman" w:hAnsi="Times New Roman" w:cs="Times New Roman"/>
                <w:sz w:val="24"/>
                <w:szCs w:val="24"/>
              </w:rPr>
              <w:t>-</w:t>
            </w:r>
            <w:r w:rsidRPr="0090110E">
              <w:rPr>
                <w:rFonts w:ascii="Times New Roman" w:eastAsia="Times New Roman" w:hAnsi="Times New Roman" w:cs="Times New Roman"/>
                <w:sz w:val="24"/>
                <w:szCs w:val="24"/>
                <w:lang w:val="en-US"/>
              </w:rPr>
              <w:t>Allee</w:t>
            </w:r>
            <w:r w:rsidRPr="0090110E">
              <w:rPr>
                <w:rFonts w:ascii="Times New Roman" w:eastAsia="Times New Roman" w:hAnsi="Times New Roman" w:cs="Times New Roman"/>
                <w:sz w:val="24"/>
                <w:szCs w:val="24"/>
              </w:rPr>
              <w:t xml:space="preserve"> 2, </w:t>
            </w:r>
            <w:r w:rsidRPr="0090110E">
              <w:rPr>
                <w:rFonts w:ascii="Times New Roman" w:eastAsia="Times New Roman" w:hAnsi="Times New Roman" w:cs="Times New Roman"/>
                <w:sz w:val="24"/>
                <w:szCs w:val="24"/>
                <w:lang w:val="en-US"/>
              </w:rPr>
              <w:t>D</w:t>
            </w:r>
            <w:r w:rsidRPr="0090110E">
              <w:rPr>
                <w:rFonts w:ascii="Times New Roman" w:eastAsia="Times New Roman" w:hAnsi="Times New Roman" w:cs="Times New Roman"/>
                <w:sz w:val="24"/>
                <w:szCs w:val="24"/>
              </w:rPr>
              <w:t xml:space="preserve">-82131 </w:t>
            </w:r>
            <w:proofErr w:type="spellStart"/>
            <w:r w:rsidRPr="0090110E">
              <w:rPr>
                <w:rFonts w:ascii="Times New Roman" w:eastAsia="Times New Roman" w:hAnsi="Times New Roman" w:cs="Times New Roman"/>
                <w:sz w:val="24"/>
                <w:szCs w:val="24"/>
                <w:lang w:val="en-US"/>
              </w:rPr>
              <w:t>Gauting</w:t>
            </w:r>
            <w:proofErr w:type="spellEnd"/>
            <w:r w:rsidRPr="0090110E">
              <w:rPr>
                <w:rFonts w:ascii="Times New Roman" w:eastAsia="Times New Roman" w:hAnsi="Times New Roman" w:cs="Times New Roman"/>
                <w:sz w:val="24"/>
                <w:szCs w:val="24"/>
              </w:rPr>
              <w:t xml:space="preserve"> </w:t>
            </w:r>
            <w:r w:rsidRPr="0090110E">
              <w:rPr>
                <w:rFonts w:ascii="Times New Roman" w:eastAsia="Times New Roman" w:hAnsi="Times New Roman" w:cs="Times New Roman"/>
                <w:sz w:val="24"/>
                <w:szCs w:val="24"/>
                <w:lang w:val="en-US"/>
              </w:rPr>
              <w:t>Germany</w:t>
            </w:r>
            <w:r w:rsidRPr="0090110E">
              <w:rPr>
                <w:rFonts w:ascii="Times New Roman" w:eastAsia="Times New Roman" w:hAnsi="Times New Roman" w:cs="Times New Roman"/>
                <w:sz w:val="24"/>
                <w:szCs w:val="24"/>
              </w:rPr>
              <w:t xml:space="preserve"> </w:t>
            </w:r>
          </w:p>
          <w:p w14:paraId="5F0AB54D" w14:textId="77777777" w:rsidR="0090110E" w:rsidRPr="0090110E" w:rsidRDefault="0090110E" w:rsidP="0090110E">
            <w:pPr>
              <w:spacing w:after="0" w:line="240" w:lineRule="auto"/>
              <w:jc w:val="both"/>
              <w:rPr>
                <w:rFonts w:ascii="Times New Roman" w:eastAsia="Times New Roman" w:hAnsi="Times New Roman" w:cs="Times New Roman"/>
                <w:sz w:val="24"/>
                <w:szCs w:val="24"/>
              </w:rPr>
            </w:pPr>
            <w:r w:rsidRPr="0090110E">
              <w:rPr>
                <w:rFonts w:ascii="Times New Roman" w:eastAsia="Times New Roman" w:hAnsi="Times New Roman" w:cs="Times New Roman"/>
                <w:sz w:val="24"/>
                <w:szCs w:val="24"/>
                <w:lang w:val="en-US"/>
              </w:rPr>
              <w:t>FON</w:t>
            </w:r>
            <w:r w:rsidRPr="0090110E">
              <w:rPr>
                <w:rFonts w:ascii="Times New Roman" w:eastAsia="Times New Roman" w:hAnsi="Times New Roman" w:cs="Times New Roman"/>
                <w:sz w:val="24"/>
                <w:szCs w:val="24"/>
              </w:rPr>
              <w:t xml:space="preserve"> +49 89 85791 54 -10 </w:t>
            </w:r>
            <w:r w:rsidRPr="0090110E">
              <w:rPr>
                <w:rFonts w:ascii="Times New Roman" w:eastAsia="Times New Roman" w:hAnsi="Times New Roman" w:cs="Times New Roman"/>
                <w:sz w:val="24"/>
                <w:szCs w:val="24"/>
                <w:lang w:val="en-US"/>
              </w:rPr>
              <w:t>OR</w:t>
            </w:r>
            <w:r w:rsidRPr="0090110E">
              <w:rPr>
                <w:rFonts w:ascii="Times New Roman" w:eastAsia="Times New Roman" w:hAnsi="Times New Roman" w:cs="Times New Roman"/>
                <w:sz w:val="24"/>
                <w:szCs w:val="24"/>
              </w:rPr>
              <w:t xml:space="preserve"> -01 </w:t>
            </w:r>
          </w:p>
          <w:p w14:paraId="38DA42EF" w14:textId="77777777" w:rsidR="0090110E" w:rsidRPr="0090110E" w:rsidRDefault="0090110E" w:rsidP="0090110E">
            <w:pPr>
              <w:spacing w:after="0" w:line="240" w:lineRule="auto"/>
              <w:jc w:val="both"/>
              <w:rPr>
                <w:rFonts w:ascii="Times New Roman" w:eastAsia="Times New Roman" w:hAnsi="Times New Roman" w:cs="Times New Roman"/>
                <w:color w:val="000000"/>
                <w:sz w:val="24"/>
                <w:szCs w:val="24"/>
              </w:rPr>
            </w:pPr>
            <w:r w:rsidRPr="0090110E">
              <w:rPr>
                <w:rFonts w:ascii="Times New Roman" w:eastAsia="Times New Roman" w:hAnsi="Times New Roman" w:cs="Times New Roman"/>
                <w:b/>
                <w:color w:val="000000"/>
                <w:sz w:val="24"/>
                <w:szCs w:val="24"/>
              </w:rPr>
              <w:t>Адреса розвантаження</w:t>
            </w:r>
            <w:r w:rsidRPr="0090110E">
              <w:rPr>
                <w:rFonts w:ascii="Times New Roman" w:eastAsia="Times New Roman" w:hAnsi="Times New Roman" w:cs="Times New Roman"/>
                <w:color w:val="000000"/>
                <w:sz w:val="24"/>
                <w:szCs w:val="24"/>
              </w:rPr>
              <w:t>:</w:t>
            </w:r>
          </w:p>
          <w:p w14:paraId="28469D3F" w14:textId="77777777" w:rsidR="0090110E" w:rsidRPr="0090110E" w:rsidRDefault="0090110E" w:rsidP="0090110E">
            <w:pPr>
              <w:spacing w:after="0" w:line="240" w:lineRule="auto"/>
              <w:jc w:val="both"/>
              <w:rPr>
                <w:rFonts w:ascii="Times New Roman" w:eastAsia="Times New Roman" w:hAnsi="Times New Roman" w:cs="Times New Roman"/>
                <w:sz w:val="24"/>
                <w:szCs w:val="24"/>
              </w:rPr>
            </w:pPr>
            <w:proofErr w:type="spellStart"/>
            <w:r w:rsidRPr="0090110E">
              <w:rPr>
                <w:rFonts w:ascii="Times New Roman" w:hAnsi="Times New Roman" w:cs="Times New Roman"/>
                <w:color w:val="212529"/>
                <w:sz w:val="24"/>
                <w:szCs w:val="24"/>
                <w:shd w:val="clear" w:color="auto" w:fill="FFFFFF"/>
                <w:lang w:eastAsia="en-US"/>
              </w:rPr>
              <w:t>Референс</w:t>
            </w:r>
            <w:proofErr w:type="spellEnd"/>
            <w:r w:rsidRPr="0090110E">
              <w:rPr>
                <w:rFonts w:ascii="Times New Roman" w:hAnsi="Times New Roman" w:cs="Times New Roman"/>
                <w:color w:val="212529"/>
                <w:sz w:val="24"/>
                <w:szCs w:val="24"/>
                <w:shd w:val="clear" w:color="auto" w:fill="FFFFFF"/>
                <w:lang w:eastAsia="en-US"/>
              </w:rPr>
              <w:t xml:space="preserve">-лабораторії діагностики туберкульозу, бактеріальних, паразитарних та особливо небезпечних патогенів </w:t>
            </w:r>
            <w:r w:rsidRPr="0090110E">
              <w:rPr>
                <w:rFonts w:ascii="Times New Roman" w:hAnsi="Times New Roman" w:cs="Times New Roman"/>
                <w:sz w:val="24"/>
                <w:szCs w:val="24"/>
                <w:lang w:eastAsia="en-US"/>
              </w:rPr>
              <w:t>ДУ «Центр громадського здоров’я МОЗ України»</w:t>
            </w:r>
            <w:r w:rsidRPr="0090110E">
              <w:rPr>
                <w:rFonts w:ascii="Times New Roman" w:eastAsia="Arial" w:hAnsi="Times New Roman" w:cs="Times New Roman"/>
                <w:color w:val="000000"/>
                <w:sz w:val="24"/>
                <w:szCs w:val="24"/>
                <w:lang w:eastAsia="ru-RU"/>
              </w:rPr>
              <w:t xml:space="preserve">, за </w:t>
            </w:r>
            <w:proofErr w:type="spellStart"/>
            <w:r w:rsidRPr="0090110E">
              <w:rPr>
                <w:rFonts w:ascii="Times New Roman" w:eastAsia="Arial" w:hAnsi="Times New Roman" w:cs="Times New Roman"/>
                <w:color w:val="000000"/>
                <w:sz w:val="24"/>
                <w:szCs w:val="24"/>
                <w:lang w:eastAsia="ru-RU"/>
              </w:rPr>
              <w:t>адресою</w:t>
            </w:r>
            <w:proofErr w:type="spellEnd"/>
            <w:r w:rsidRPr="0090110E">
              <w:rPr>
                <w:rFonts w:ascii="Times New Roman" w:eastAsia="Arial" w:hAnsi="Times New Roman" w:cs="Times New Roman"/>
                <w:color w:val="000000"/>
                <w:sz w:val="24"/>
                <w:szCs w:val="24"/>
                <w:lang w:eastAsia="ru-RU"/>
              </w:rPr>
              <w:t>: 04071, м. Київ, вул. Ярославська, 41.</w:t>
            </w:r>
          </w:p>
          <w:p w14:paraId="380B4C3C" w14:textId="77777777" w:rsidR="0090110E" w:rsidRPr="0090110E" w:rsidRDefault="0090110E" w:rsidP="0090110E">
            <w:pPr>
              <w:widowControl w:val="0"/>
              <w:tabs>
                <w:tab w:val="left" w:pos="317"/>
                <w:tab w:val="left" w:pos="884"/>
              </w:tabs>
              <w:spacing w:after="0" w:line="240" w:lineRule="auto"/>
              <w:jc w:val="both"/>
              <w:rPr>
                <w:rFonts w:ascii="Times New Roman" w:hAnsi="Times New Roman" w:cs="Times New Roman"/>
                <w:bCs/>
                <w:sz w:val="24"/>
                <w:szCs w:val="24"/>
                <w:shd w:val="clear" w:color="auto" w:fill="FFFFFF"/>
                <w:lang w:eastAsia="ru-RU"/>
              </w:rPr>
            </w:pPr>
          </w:p>
          <w:p w14:paraId="2478652D" w14:textId="77777777" w:rsidR="0090110E" w:rsidRPr="0090110E" w:rsidRDefault="0090110E" w:rsidP="0090110E">
            <w:pPr>
              <w:widowControl w:val="0"/>
              <w:tabs>
                <w:tab w:val="left" w:pos="317"/>
                <w:tab w:val="left" w:pos="884"/>
              </w:tabs>
              <w:spacing w:after="0" w:line="240" w:lineRule="auto"/>
              <w:jc w:val="both"/>
              <w:rPr>
                <w:rFonts w:ascii="Times New Roman" w:eastAsia="Times New Roman" w:hAnsi="Times New Roman" w:cs="Times New Roman"/>
                <w:color w:val="000000"/>
                <w:sz w:val="24"/>
                <w:szCs w:val="24"/>
                <w:shd w:val="clear" w:color="auto" w:fill="FFFFFF"/>
                <w:lang w:val="ru-RU" w:eastAsia="ru-RU"/>
              </w:rPr>
            </w:pPr>
            <w:r w:rsidRPr="0090110E">
              <w:rPr>
                <w:rFonts w:ascii="Times New Roman" w:hAnsi="Times New Roman" w:cs="Times New Roman"/>
                <w:bCs/>
                <w:sz w:val="24"/>
                <w:szCs w:val="24"/>
                <w:shd w:val="clear" w:color="auto" w:fill="FFFFFF"/>
                <w:lang w:eastAsia="ru-RU"/>
              </w:rPr>
              <w:t>Митне очищення Вантажу на території Німеччини, здійснюється за рахунок Виконавця, митним брокером отримувача Вантажу</w:t>
            </w:r>
          </w:p>
        </w:tc>
      </w:tr>
      <w:tr w:rsidR="0090110E" w:rsidRPr="0090110E" w14:paraId="4694E56E" w14:textId="77777777" w:rsidTr="00D40E86">
        <w:tc>
          <w:tcPr>
            <w:tcW w:w="704" w:type="dxa"/>
          </w:tcPr>
          <w:p w14:paraId="384DD9F5" w14:textId="77777777" w:rsidR="0090110E" w:rsidRPr="0090110E" w:rsidRDefault="0090110E" w:rsidP="0090110E">
            <w:pPr>
              <w:tabs>
                <w:tab w:val="left" w:pos="0"/>
                <w:tab w:val="center" w:pos="4153"/>
                <w:tab w:val="right" w:pos="8306"/>
              </w:tabs>
              <w:spacing w:after="0" w:line="240" w:lineRule="auto"/>
              <w:jc w:val="center"/>
              <w:rPr>
                <w:rFonts w:ascii="Times New Roman" w:eastAsia="Times New Roman" w:hAnsi="Times New Roman" w:cs="Times New Roman"/>
                <w:b/>
                <w:sz w:val="24"/>
                <w:szCs w:val="24"/>
                <w:lang w:eastAsia="ru-RU"/>
              </w:rPr>
            </w:pPr>
            <w:r w:rsidRPr="0090110E">
              <w:rPr>
                <w:rFonts w:ascii="Times New Roman" w:eastAsia="Times New Roman" w:hAnsi="Times New Roman" w:cs="Times New Roman"/>
                <w:b/>
                <w:sz w:val="24"/>
                <w:szCs w:val="24"/>
                <w:lang w:eastAsia="ru-RU"/>
              </w:rPr>
              <w:lastRenderedPageBreak/>
              <w:t>9.</w:t>
            </w:r>
          </w:p>
        </w:tc>
        <w:tc>
          <w:tcPr>
            <w:tcW w:w="3119" w:type="dxa"/>
            <w:shd w:val="clear" w:color="auto" w:fill="auto"/>
          </w:tcPr>
          <w:p w14:paraId="1DAF5EA7" w14:textId="77777777" w:rsidR="0090110E" w:rsidRPr="0090110E" w:rsidRDefault="0090110E" w:rsidP="0090110E">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0110E">
              <w:rPr>
                <w:rFonts w:ascii="Times New Roman" w:eastAsia="Times New Roman" w:hAnsi="Times New Roman" w:cs="Times New Roman"/>
                <w:b/>
                <w:sz w:val="24"/>
                <w:szCs w:val="24"/>
                <w:lang w:eastAsia="ru-RU"/>
              </w:rPr>
              <w:t>Нормативні вимоги до надання послуги</w:t>
            </w:r>
          </w:p>
        </w:tc>
        <w:tc>
          <w:tcPr>
            <w:tcW w:w="6095" w:type="dxa"/>
            <w:shd w:val="clear" w:color="auto" w:fill="auto"/>
          </w:tcPr>
          <w:p w14:paraId="6BCEED8E" w14:textId="77777777" w:rsidR="0090110E" w:rsidRPr="0090110E" w:rsidRDefault="0090110E" w:rsidP="0090110E">
            <w:pPr>
              <w:tabs>
                <w:tab w:val="left" w:pos="0"/>
                <w:tab w:val="center" w:pos="317"/>
                <w:tab w:val="left" w:pos="459"/>
                <w:tab w:val="right" w:pos="8306"/>
              </w:tabs>
              <w:spacing w:after="0" w:line="240" w:lineRule="auto"/>
              <w:jc w:val="both"/>
              <w:rPr>
                <w:rFonts w:ascii="Times New Roman" w:eastAsia="Times New Roman" w:hAnsi="Times New Roman" w:cs="Times New Roman"/>
                <w:color w:val="000000"/>
                <w:sz w:val="24"/>
                <w:szCs w:val="24"/>
                <w:shd w:val="clear" w:color="auto" w:fill="FFFFFF"/>
                <w:lang w:eastAsia="ru-RU"/>
              </w:rPr>
            </w:pPr>
            <w:r w:rsidRPr="0090110E">
              <w:rPr>
                <w:rFonts w:ascii="Times New Roman" w:eastAsia="Times New Roman" w:hAnsi="Times New Roman" w:cs="Times New Roman"/>
                <w:color w:val="000000"/>
                <w:sz w:val="24"/>
                <w:szCs w:val="24"/>
                <w:shd w:val="clear" w:color="auto" w:fill="FFFFFF"/>
                <w:lang w:eastAsia="ru-RU"/>
              </w:rPr>
              <w:t>1.</w:t>
            </w:r>
            <w:r w:rsidRPr="0090110E">
              <w:rPr>
                <w:rFonts w:ascii="Times New Roman" w:eastAsia="Times New Roman" w:hAnsi="Times New Roman" w:cs="Times New Roman"/>
                <w:color w:val="000000"/>
                <w:sz w:val="24"/>
                <w:szCs w:val="24"/>
                <w:shd w:val="clear" w:color="auto" w:fill="FFFFFF"/>
                <w:lang w:eastAsia="ru-RU"/>
              </w:rPr>
              <w:tab/>
            </w:r>
            <w:r w:rsidRPr="0090110E">
              <w:rPr>
                <w:rFonts w:ascii="Times New Roman" w:eastAsia="Times New Roman" w:hAnsi="Times New Roman" w:cs="Times New Roman"/>
                <w:sz w:val="24"/>
                <w:szCs w:val="24"/>
                <w:lang w:eastAsia="ru-RU"/>
              </w:rPr>
              <w:t xml:space="preserve">Послуга надається з дотриманням </w:t>
            </w:r>
            <w:r w:rsidRPr="0090110E">
              <w:rPr>
                <w:rFonts w:ascii="Times New Roman" w:eastAsia="Times New Roman" w:hAnsi="Times New Roman" w:cs="Times New Roman"/>
                <w:sz w:val="24"/>
                <w:szCs w:val="24"/>
                <w:lang w:eastAsia="en-US" w:bidi="en-US"/>
              </w:rPr>
              <w:t>Господарського та Цивільного кодексів України,</w:t>
            </w:r>
            <w:r w:rsidRPr="0090110E">
              <w:rPr>
                <w:rFonts w:ascii="Times New Roman" w:eastAsia="Times New Roman" w:hAnsi="Times New Roman" w:cs="Times New Roman"/>
                <w:sz w:val="24"/>
                <w:szCs w:val="24"/>
                <w:lang w:eastAsia="ru-RU"/>
              </w:rPr>
              <w:t xml:space="preserve"> Закону України «Про перевезення небезпечних вантажів», Закону України «Про автомобільний транспорт», Закону України «</w:t>
            </w:r>
            <w:r w:rsidRPr="0090110E">
              <w:rPr>
                <w:rFonts w:ascii="Times New Roman" w:eastAsia="Times New Roman" w:hAnsi="Times New Roman" w:cs="Times New Roman"/>
                <w:sz w:val="24"/>
                <w:szCs w:val="24"/>
                <w:lang w:eastAsia="en-US" w:bidi="en-US"/>
              </w:rPr>
              <w:t>Про транспортно-експедиторську діяльність»</w:t>
            </w:r>
            <w:r w:rsidRPr="0090110E">
              <w:rPr>
                <w:rFonts w:ascii="Times New Roman" w:eastAsia="Times New Roman" w:hAnsi="Times New Roman" w:cs="Times New Roman"/>
                <w:sz w:val="24"/>
                <w:szCs w:val="24"/>
                <w:lang w:eastAsia="ru-RU"/>
              </w:rPr>
              <w:t xml:space="preserve">, Правил дорожнього перевезення небезпечних вантажів, затверджених наказом Міністерства внутрішніх справ України </w:t>
            </w:r>
            <w:r w:rsidRPr="0090110E">
              <w:rPr>
                <w:rFonts w:ascii="Times New Roman" w:hAnsi="Times New Roman" w:cs="Times New Roman"/>
                <w:color w:val="000000"/>
                <w:sz w:val="24"/>
                <w:szCs w:val="24"/>
                <w:lang w:eastAsia="en-US"/>
              </w:rPr>
              <w:t xml:space="preserve">від 04 серпня 2018 року № 656, </w:t>
            </w:r>
            <w:r w:rsidRPr="0090110E">
              <w:rPr>
                <w:rFonts w:ascii="Times New Roman" w:hAnsi="Times New Roman" w:cs="Times New Roman"/>
                <w:sz w:val="24"/>
                <w:szCs w:val="24"/>
                <w:lang w:eastAsia="en-US"/>
              </w:rPr>
              <w:t>Правил перевезень вантажів автомобільним транспортом в Україні, затвердженими наказом Міністерства транспорту України 14.10.1997 № 363 та інших нормативно- правових актів України та інших міжнародних нормативних актів, які регулюють надання Послуг.</w:t>
            </w:r>
          </w:p>
          <w:p w14:paraId="7C7C45F6" w14:textId="77777777" w:rsidR="0090110E" w:rsidRPr="0090110E" w:rsidRDefault="0090110E" w:rsidP="0090110E">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0110E">
              <w:rPr>
                <w:rFonts w:ascii="Times New Roman" w:eastAsia="Times New Roman" w:hAnsi="Times New Roman" w:cs="Times New Roman"/>
                <w:color w:val="000000"/>
                <w:sz w:val="24"/>
                <w:szCs w:val="24"/>
                <w:shd w:val="clear" w:color="auto" w:fill="FFFFFF"/>
                <w:lang w:eastAsia="ru-RU"/>
              </w:rPr>
              <w:t xml:space="preserve">2. На момент надання послуги, Виконавець повинен мати всі необхідні ліцензії, дозволи, свідоцтва, страхові поліси та інші документи, наявність яких є обов’язковою згідно законодавства України </w:t>
            </w:r>
            <w:r w:rsidRPr="0090110E">
              <w:rPr>
                <w:rFonts w:ascii="Times New Roman" w:hAnsi="Times New Roman" w:cs="Times New Roman"/>
                <w:sz w:val="24"/>
                <w:szCs w:val="24"/>
                <w:lang w:eastAsia="en-US"/>
              </w:rPr>
              <w:t>та інших міжнародних нормативних актів, які регулюють надання Послуг.</w:t>
            </w:r>
            <w:r w:rsidRPr="0090110E" w:rsidDel="003A540B">
              <w:rPr>
                <w:rFonts w:ascii="Times New Roman" w:eastAsia="Times New Roman" w:hAnsi="Times New Roman" w:cs="Times New Roman"/>
                <w:color w:val="000000"/>
                <w:sz w:val="24"/>
                <w:szCs w:val="24"/>
                <w:shd w:val="clear" w:color="auto" w:fill="FFFFFF"/>
                <w:lang w:eastAsia="ru-RU"/>
              </w:rPr>
              <w:t xml:space="preserve"> </w:t>
            </w:r>
          </w:p>
        </w:tc>
      </w:tr>
      <w:tr w:rsidR="0090110E" w:rsidRPr="0090110E" w14:paraId="672FD1CF" w14:textId="77777777" w:rsidTr="00D40E86">
        <w:tc>
          <w:tcPr>
            <w:tcW w:w="704" w:type="dxa"/>
          </w:tcPr>
          <w:p w14:paraId="59327890" w14:textId="77777777" w:rsidR="0090110E" w:rsidRPr="0090110E" w:rsidRDefault="0090110E" w:rsidP="0090110E">
            <w:pPr>
              <w:tabs>
                <w:tab w:val="left" w:pos="0"/>
                <w:tab w:val="center" w:pos="4153"/>
                <w:tab w:val="right" w:pos="8306"/>
              </w:tabs>
              <w:spacing w:after="0" w:line="240" w:lineRule="auto"/>
              <w:jc w:val="center"/>
              <w:rPr>
                <w:rFonts w:ascii="Times New Roman" w:eastAsia="Times New Roman" w:hAnsi="Times New Roman" w:cs="Times New Roman"/>
                <w:b/>
                <w:sz w:val="24"/>
                <w:szCs w:val="24"/>
                <w:lang w:eastAsia="ru-RU"/>
              </w:rPr>
            </w:pPr>
            <w:r w:rsidRPr="0090110E">
              <w:rPr>
                <w:rFonts w:ascii="Times New Roman" w:eastAsia="Times New Roman" w:hAnsi="Times New Roman" w:cs="Times New Roman"/>
                <w:b/>
                <w:sz w:val="24"/>
                <w:szCs w:val="24"/>
                <w:lang w:eastAsia="ru-RU"/>
              </w:rPr>
              <w:t>10.</w:t>
            </w:r>
          </w:p>
        </w:tc>
        <w:tc>
          <w:tcPr>
            <w:tcW w:w="3119" w:type="dxa"/>
            <w:shd w:val="clear" w:color="auto" w:fill="auto"/>
          </w:tcPr>
          <w:p w14:paraId="004810B8" w14:textId="77777777" w:rsidR="0090110E" w:rsidRPr="0090110E" w:rsidRDefault="0090110E" w:rsidP="0090110E">
            <w:pPr>
              <w:tabs>
                <w:tab w:val="left" w:pos="0"/>
                <w:tab w:val="center" w:pos="4153"/>
                <w:tab w:val="right" w:pos="8306"/>
              </w:tabs>
              <w:spacing w:after="0" w:line="240" w:lineRule="auto"/>
              <w:rPr>
                <w:rFonts w:ascii="Times New Roman" w:eastAsia="Times New Roman" w:hAnsi="Times New Roman" w:cs="Times New Roman"/>
                <w:b/>
                <w:sz w:val="24"/>
                <w:szCs w:val="24"/>
                <w:lang w:val="ru-RU" w:eastAsia="ru-RU"/>
              </w:rPr>
            </w:pPr>
            <w:r w:rsidRPr="0090110E">
              <w:rPr>
                <w:rFonts w:ascii="Times New Roman" w:eastAsia="Times New Roman" w:hAnsi="Times New Roman" w:cs="Times New Roman"/>
                <w:b/>
                <w:sz w:val="24"/>
                <w:szCs w:val="24"/>
                <w:lang w:eastAsia="ru-RU"/>
              </w:rPr>
              <w:t>Умови надання послуги</w:t>
            </w:r>
          </w:p>
        </w:tc>
        <w:tc>
          <w:tcPr>
            <w:tcW w:w="6095" w:type="dxa"/>
            <w:shd w:val="clear" w:color="auto" w:fill="auto"/>
          </w:tcPr>
          <w:p w14:paraId="67B6259A" w14:textId="77777777" w:rsidR="0090110E" w:rsidRPr="0090110E" w:rsidRDefault="0090110E" w:rsidP="0090110E">
            <w:pPr>
              <w:spacing w:after="0" w:line="240" w:lineRule="auto"/>
              <w:jc w:val="both"/>
              <w:rPr>
                <w:rFonts w:ascii="Times New Roman" w:eastAsia="Times New Roman" w:hAnsi="Times New Roman" w:cs="Times New Roman"/>
                <w:sz w:val="24"/>
                <w:szCs w:val="24"/>
              </w:rPr>
            </w:pPr>
            <w:r w:rsidRPr="0090110E">
              <w:rPr>
                <w:rFonts w:ascii="Times New Roman" w:eastAsia="Times New Roman" w:hAnsi="Times New Roman" w:cs="Times New Roman"/>
                <w:sz w:val="24"/>
                <w:szCs w:val="24"/>
              </w:rPr>
              <w:t>Послуга доставки вантажу може бути розділена на частини.</w:t>
            </w:r>
          </w:p>
          <w:p w14:paraId="51CD7F14" w14:textId="77777777" w:rsidR="0090110E" w:rsidRPr="0090110E" w:rsidRDefault="0090110E" w:rsidP="0090110E">
            <w:pPr>
              <w:spacing w:after="0" w:line="240" w:lineRule="auto"/>
              <w:jc w:val="both"/>
              <w:rPr>
                <w:rFonts w:ascii="Times New Roman" w:eastAsia="Times New Roman" w:hAnsi="Times New Roman" w:cs="Times New Roman"/>
                <w:sz w:val="24"/>
                <w:szCs w:val="24"/>
              </w:rPr>
            </w:pPr>
            <w:r w:rsidRPr="0090110E">
              <w:rPr>
                <w:rFonts w:ascii="Times New Roman" w:eastAsia="Times New Roman" w:hAnsi="Times New Roman" w:cs="Times New Roman"/>
                <w:sz w:val="24"/>
                <w:szCs w:val="24"/>
              </w:rPr>
              <w:t>Виконавець зобов’язаний забезпечити пакування Вантажу в пакувальні матеріали та ємності, що відповідають вимогам інструкції з пакування P 650.</w:t>
            </w:r>
          </w:p>
          <w:p w14:paraId="53910D56" w14:textId="77777777" w:rsidR="0090110E" w:rsidRPr="0090110E" w:rsidRDefault="0090110E" w:rsidP="0090110E">
            <w:pPr>
              <w:spacing w:after="0" w:line="240" w:lineRule="auto"/>
              <w:ind w:hanging="6"/>
              <w:contextualSpacing/>
              <w:jc w:val="both"/>
              <w:rPr>
                <w:rFonts w:ascii="Times New Roman" w:hAnsi="Times New Roman" w:cs="Times New Roman"/>
                <w:color w:val="000000"/>
                <w:sz w:val="24"/>
                <w:szCs w:val="24"/>
                <w:shd w:val="clear" w:color="auto" w:fill="FFFFFF"/>
                <w:lang w:eastAsia="ru-RU"/>
              </w:rPr>
            </w:pPr>
            <w:r w:rsidRPr="0090110E">
              <w:rPr>
                <w:rFonts w:ascii="Times New Roman" w:eastAsia="Times New Roman" w:hAnsi="Times New Roman" w:cs="Times New Roman"/>
                <w:sz w:val="24"/>
                <w:szCs w:val="24"/>
                <w:lang w:eastAsia="ru-RU"/>
              </w:rPr>
              <w:t>Виконавець зобов’язаний забезпечити автотранспортний засіб або інший засіб, що використовується для надання Послуг, обладнанням, що дозволяє забезпечити перевезення вантажу з дотриманням температурного режиму «холодового ланцюга».</w:t>
            </w:r>
          </w:p>
          <w:p w14:paraId="7EB98BBB" w14:textId="77777777" w:rsidR="0090110E" w:rsidRPr="0090110E" w:rsidRDefault="0090110E" w:rsidP="0090110E">
            <w:pPr>
              <w:tabs>
                <w:tab w:val="left" w:pos="0"/>
                <w:tab w:val="center" w:pos="4153"/>
                <w:tab w:val="right" w:pos="8306"/>
              </w:tabs>
              <w:spacing w:after="0" w:line="240" w:lineRule="auto"/>
              <w:jc w:val="both"/>
              <w:rPr>
                <w:rFonts w:ascii="Times New Roman" w:eastAsia="Times New Roman" w:hAnsi="Times New Roman" w:cs="Times New Roman"/>
                <w:color w:val="000000"/>
                <w:sz w:val="24"/>
                <w:szCs w:val="24"/>
                <w:shd w:val="clear" w:color="auto" w:fill="FFFFFF"/>
                <w:lang w:eastAsia="ru-RU"/>
              </w:rPr>
            </w:pPr>
            <w:r w:rsidRPr="0090110E">
              <w:rPr>
                <w:rFonts w:ascii="Times New Roman" w:eastAsia="Times New Roman" w:hAnsi="Times New Roman" w:cs="Times New Roman"/>
                <w:color w:val="000000"/>
                <w:sz w:val="24"/>
                <w:szCs w:val="24"/>
                <w:shd w:val="clear" w:color="auto" w:fill="FFFFFF"/>
                <w:lang w:eastAsia="ru-RU"/>
              </w:rPr>
              <w:t>Виконавець зобов’язаний надати Замовнику автотранспортні або інші засоби у технічно-справному та відповідному санітарному стані.</w:t>
            </w:r>
          </w:p>
          <w:p w14:paraId="2F328FED" w14:textId="77777777" w:rsidR="0090110E" w:rsidRPr="0090110E" w:rsidRDefault="0090110E" w:rsidP="0090110E">
            <w:pPr>
              <w:tabs>
                <w:tab w:val="left" w:pos="0"/>
                <w:tab w:val="center" w:pos="4153"/>
                <w:tab w:val="right" w:pos="8306"/>
              </w:tabs>
              <w:spacing w:after="0" w:line="240" w:lineRule="auto"/>
              <w:jc w:val="both"/>
              <w:rPr>
                <w:rFonts w:ascii="Times New Roman" w:eastAsia="Times New Roman" w:hAnsi="Times New Roman" w:cs="Times New Roman"/>
                <w:color w:val="000000"/>
                <w:sz w:val="24"/>
                <w:szCs w:val="24"/>
                <w:shd w:val="clear" w:color="auto" w:fill="FFFFFF"/>
                <w:lang w:eastAsia="ru-RU"/>
              </w:rPr>
            </w:pPr>
            <w:r w:rsidRPr="0090110E">
              <w:rPr>
                <w:rFonts w:ascii="Times New Roman" w:eastAsia="Times New Roman" w:hAnsi="Times New Roman" w:cs="Times New Roman"/>
                <w:color w:val="000000"/>
                <w:sz w:val="24"/>
                <w:szCs w:val="24"/>
                <w:shd w:val="clear" w:color="auto" w:fill="FFFFFF"/>
                <w:lang w:eastAsia="ru-RU"/>
              </w:rPr>
              <w:t>Виконавець зобов’язаний забезпечити своєчасну подачу автотранспортного або іншого засобу в обумовлений час і місце та здійснення перевезення згідно вказаного маршруту відповідно до заявки Замовника.</w:t>
            </w:r>
          </w:p>
          <w:p w14:paraId="41C84ED7" w14:textId="77777777" w:rsidR="0090110E" w:rsidRPr="0090110E" w:rsidRDefault="0090110E" w:rsidP="0090110E">
            <w:pPr>
              <w:tabs>
                <w:tab w:val="left" w:pos="0"/>
                <w:tab w:val="center" w:pos="4153"/>
                <w:tab w:val="right" w:pos="8306"/>
              </w:tabs>
              <w:spacing w:after="0" w:line="240" w:lineRule="auto"/>
              <w:jc w:val="both"/>
              <w:rPr>
                <w:rFonts w:ascii="Times New Roman" w:eastAsia="Times New Roman" w:hAnsi="Times New Roman" w:cs="Times New Roman"/>
                <w:color w:val="000000"/>
                <w:sz w:val="24"/>
                <w:szCs w:val="24"/>
                <w:shd w:val="clear" w:color="auto" w:fill="FFFFFF"/>
                <w:lang w:eastAsia="ru-RU"/>
              </w:rPr>
            </w:pPr>
            <w:r w:rsidRPr="0090110E">
              <w:rPr>
                <w:rFonts w:ascii="Times New Roman" w:eastAsia="Times New Roman" w:hAnsi="Times New Roman" w:cs="Times New Roman"/>
                <w:color w:val="000000"/>
                <w:sz w:val="24"/>
                <w:szCs w:val="24"/>
                <w:shd w:val="clear" w:color="auto" w:fill="FFFFFF"/>
                <w:lang w:eastAsia="ru-RU"/>
              </w:rPr>
              <w:t>Виконавець зобов’язаний забезпечити водіїв необхідною документацією для надання Послуг, проведення інструктажів з Правил дорожнього руху України, безпеки руху та інших вимог міжнародного та національного законодавства.</w:t>
            </w:r>
          </w:p>
          <w:p w14:paraId="3C855C7B" w14:textId="77777777" w:rsidR="0090110E" w:rsidRPr="0090110E" w:rsidRDefault="0090110E" w:rsidP="0090110E">
            <w:pPr>
              <w:tabs>
                <w:tab w:val="left" w:pos="0"/>
                <w:tab w:val="center" w:pos="4153"/>
                <w:tab w:val="right" w:pos="8306"/>
              </w:tabs>
              <w:spacing w:after="0" w:line="240" w:lineRule="auto"/>
              <w:jc w:val="both"/>
              <w:rPr>
                <w:rFonts w:ascii="Times New Roman" w:eastAsia="Times New Roman" w:hAnsi="Times New Roman" w:cs="Times New Roman"/>
                <w:color w:val="000000"/>
                <w:sz w:val="24"/>
                <w:szCs w:val="24"/>
                <w:shd w:val="clear" w:color="auto" w:fill="FFFFFF"/>
                <w:lang w:eastAsia="ru-RU"/>
              </w:rPr>
            </w:pPr>
            <w:r w:rsidRPr="0090110E">
              <w:rPr>
                <w:rFonts w:ascii="Times New Roman" w:eastAsia="Times New Roman" w:hAnsi="Times New Roman" w:cs="Times New Roman"/>
                <w:color w:val="000000"/>
                <w:sz w:val="24"/>
                <w:szCs w:val="24"/>
                <w:shd w:val="clear" w:color="auto" w:fill="FFFFFF"/>
                <w:lang w:eastAsia="ru-RU"/>
              </w:rPr>
              <w:t>Забезпечення транспортних засобів, що залучаються для надання Послуг паливно-мастильними матеріалами, технічним обслуговуванням, здійснюється за рахунок Виконавця.</w:t>
            </w:r>
          </w:p>
          <w:p w14:paraId="6339B45F" w14:textId="77777777" w:rsidR="0090110E" w:rsidRPr="0090110E" w:rsidRDefault="0090110E" w:rsidP="0090110E">
            <w:pPr>
              <w:tabs>
                <w:tab w:val="left" w:pos="0"/>
                <w:tab w:val="center" w:pos="4153"/>
                <w:tab w:val="right" w:pos="8306"/>
              </w:tabs>
              <w:spacing w:after="0" w:line="240" w:lineRule="auto"/>
              <w:jc w:val="both"/>
              <w:rPr>
                <w:rFonts w:ascii="Times New Roman" w:eastAsia="Times New Roman" w:hAnsi="Times New Roman" w:cs="Times New Roman"/>
                <w:color w:val="000000"/>
                <w:sz w:val="24"/>
                <w:szCs w:val="24"/>
                <w:shd w:val="clear" w:color="auto" w:fill="FFFFFF"/>
                <w:lang w:eastAsia="ru-RU"/>
              </w:rPr>
            </w:pPr>
            <w:r w:rsidRPr="0090110E">
              <w:rPr>
                <w:rFonts w:ascii="Times New Roman" w:eastAsia="Times New Roman" w:hAnsi="Times New Roman" w:cs="Times New Roman"/>
                <w:color w:val="000000"/>
                <w:sz w:val="24"/>
                <w:szCs w:val="24"/>
                <w:shd w:val="clear" w:color="auto" w:fill="FFFFFF"/>
                <w:lang w:eastAsia="ru-RU"/>
              </w:rPr>
              <w:t>Виконавець зобов’язаний забезпечити виконання вимог охорони праці, пожежної безпеки.</w:t>
            </w:r>
          </w:p>
          <w:p w14:paraId="37C98A9C" w14:textId="77777777" w:rsidR="0090110E" w:rsidRPr="0090110E" w:rsidRDefault="0090110E" w:rsidP="0090110E">
            <w:pPr>
              <w:tabs>
                <w:tab w:val="left" w:pos="0"/>
                <w:tab w:val="center" w:pos="4153"/>
                <w:tab w:val="right" w:pos="8306"/>
              </w:tabs>
              <w:spacing w:after="0" w:line="240" w:lineRule="auto"/>
              <w:jc w:val="both"/>
              <w:rPr>
                <w:rFonts w:ascii="Times New Roman" w:eastAsia="Times New Roman" w:hAnsi="Times New Roman" w:cs="Times New Roman"/>
                <w:color w:val="000000"/>
                <w:sz w:val="24"/>
                <w:szCs w:val="24"/>
                <w:shd w:val="clear" w:color="auto" w:fill="FFFFFF"/>
                <w:lang w:eastAsia="ru-RU"/>
              </w:rPr>
            </w:pPr>
            <w:r w:rsidRPr="0090110E">
              <w:rPr>
                <w:rFonts w:ascii="Times New Roman" w:eastAsia="Times New Roman" w:hAnsi="Times New Roman" w:cs="Times New Roman"/>
                <w:color w:val="000000"/>
                <w:sz w:val="24"/>
                <w:szCs w:val="24"/>
                <w:shd w:val="clear" w:color="auto" w:fill="FFFFFF"/>
                <w:lang w:eastAsia="ru-RU"/>
              </w:rPr>
              <w:t>Виконавець зобов’язаний забезпечити проведення контролю стану здоров’я водіїв та інших осіб, що залучені до надання Послуг.</w:t>
            </w:r>
          </w:p>
          <w:p w14:paraId="49D7644E" w14:textId="77777777" w:rsidR="0090110E" w:rsidRPr="0090110E" w:rsidRDefault="0090110E" w:rsidP="0090110E">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0110E">
              <w:rPr>
                <w:rFonts w:ascii="Times New Roman" w:eastAsia="Times New Roman" w:hAnsi="Times New Roman" w:cs="Times New Roman"/>
                <w:color w:val="000000"/>
                <w:sz w:val="24"/>
                <w:szCs w:val="24"/>
                <w:shd w:val="clear" w:color="auto" w:fill="FFFFFF"/>
              </w:rPr>
              <w:t>Виконавець зобов’язаний забезпечити дотримання всіх заходів із екологічної безпеки та захисту довкілля.</w:t>
            </w:r>
          </w:p>
        </w:tc>
      </w:tr>
    </w:tbl>
    <w:p w14:paraId="3090EB5C" w14:textId="77777777" w:rsidR="0090110E" w:rsidRPr="0090110E" w:rsidRDefault="0090110E" w:rsidP="0090110E">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p>
    <w:p w14:paraId="42A1F73F" w14:textId="77777777" w:rsidR="0090110E" w:rsidRPr="0090110E" w:rsidRDefault="0090110E" w:rsidP="0090110E">
      <w:pPr>
        <w:spacing w:after="0" w:line="240" w:lineRule="auto"/>
        <w:jc w:val="both"/>
        <w:rPr>
          <w:rFonts w:ascii="Times New Roman" w:eastAsia="Times New Roman" w:hAnsi="Times New Roman" w:cs="Times New Roman"/>
          <w:b/>
          <w:bCs/>
          <w:sz w:val="24"/>
          <w:szCs w:val="24"/>
          <w:lang w:eastAsia="ru-RU"/>
        </w:rPr>
      </w:pPr>
    </w:p>
    <w:p w14:paraId="5A970905" w14:textId="77777777" w:rsidR="0090110E" w:rsidRPr="0090110E" w:rsidRDefault="0090110E" w:rsidP="0090110E">
      <w:pPr>
        <w:widowControl w:val="0"/>
        <w:tabs>
          <w:tab w:val="left" w:pos="9801"/>
        </w:tabs>
        <w:autoSpaceDE w:val="0"/>
        <w:autoSpaceDN w:val="0"/>
        <w:spacing w:after="0" w:line="240" w:lineRule="auto"/>
        <w:ind w:left="100" w:right="105" w:firstLine="710"/>
        <w:jc w:val="both"/>
        <w:rPr>
          <w:rFonts w:ascii="Times New Roman" w:eastAsia="Times New Roman" w:hAnsi="Times New Roman" w:cs="Times New Roman"/>
          <w:sz w:val="24"/>
          <w:szCs w:val="24"/>
        </w:rPr>
      </w:pPr>
    </w:p>
    <w:tbl>
      <w:tblPr>
        <w:tblW w:w="5000" w:type="pct"/>
        <w:jc w:val="center"/>
        <w:tblLook w:val="04A0" w:firstRow="1" w:lastRow="0" w:firstColumn="1" w:lastColumn="0" w:noHBand="0" w:noVBand="1"/>
      </w:tblPr>
      <w:tblGrid>
        <w:gridCol w:w="5179"/>
        <w:gridCol w:w="4743"/>
      </w:tblGrid>
      <w:tr w:rsidR="0090110E" w:rsidRPr="0090110E" w14:paraId="2B7F7573" w14:textId="77777777" w:rsidTr="00D40E86">
        <w:trPr>
          <w:trHeight w:val="2977"/>
          <w:jc w:val="center"/>
        </w:trPr>
        <w:tc>
          <w:tcPr>
            <w:tcW w:w="5179" w:type="dxa"/>
            <w:shd w:val="clear" w:color="auto" w:fill="auto"/>
          </w:tcPr>
          <w:p w14:paraId="6F41FC8D" w14:textId="77777777" w:rsidR="0090110E" w:rsidRPr="0090110E" w:rsidRDefault="0090110E" w:rsidP="0090110E">
            <w:pPr>
              <w:spacing w:after="0" w:line="240" w:lineRule="auto"/>
              <w:jc w:val="center"/>
              <w:rPr>
                <w:rFonts w:ascii="Times New Roman" w:hAnsi="Times New Roman" w:cs="Times New Roman"/>
                <w:sz w:val="24"/>
                <w:szCs w:val="24"/>
              </w:rPr>
            </w:pPr>
            <w:r w:rsidRPr="0090110E">
              <w:rPr>
                <w:rFonts w:ascii="Times New Roman" w:eastAsia="Times New Roman" w:hAnsi="Times New Roman" w:cs="Times New Roman"/>
                <w:b/>
                <w:sz w:val="24"/>
                <w:szCs w:val="24"/>
              </w:rPr>
              <w:t>Замовник:</w:t>
            </w:r>
          </w:p>
          <w:p w14:paraId="5182911A" w14:textId="77777777" w:rsidR="0090110E" w:rsidRPr="0090110E" w:rsidRDefault="0090110E" w:rsidP="0090110E">
            <w:pPr>
              <w:spacing w:after="0" w:line="240" w:lineRule="auto"/>
            </w:pPr>
            <w:r w:rsidRPr="0090110E">
              <w:rPr>
                <w:rFonts w:ascii="Times New Roman" w:eastAsia="Times New Roman" w:hAnsi="Times New Roman"/>
                <w:b/>
                <w:bCs/>
                <w:sz w:val="24"/>
                <w:szCs w:val="24"/>
              </w:rPr>
              <w:t>Державна установа «Центр громадського здоров’я Міністерства охорони здоров’я України»</w:t>
            </w:r>
          </w:p>
          <w:p w14:paraId="1905713B" w14:textId="77777777" w:rsidR="0090110E" w:rsidRPr="0090110E" w:rsidRDefault="0090110E" w:rsidP="0090110E">
            <w:pPr>
              <w:tabs>
                <w:tab w:val="left" w:pos="851"/>
                <w:tab w:val="left" w:pos="1134"/>
              </w:tabs>
              <w:suppressAutoHyphens/>
              <w:spacing w:after="0" w:line="240" w:lineRule="auto"/>
              <w:rPr>
                <w:rFonts w:ascii="Times New Roman" w:eastAsia="Times New Roman" w:hAnsi="Times New Roman"/>
                <w:sz w:val="24"/>
                <w:szCs w:val="24"/>
                <w:lang w:eastAsia="ar-SA"/>
              </w:rPr>
            </w:pPr>
            <w:r w:rsidRPr="0090110E">
              <w:rPr>
                <w:rFonts w:ascii="Times New Roman" w:eastAsia="Times New Roman" w:hAnsi="Times New Roman"/>
                <w:sz w:val="24"/>
                <w:szCs w:val="24"/>
                <w:lang w:eastAsia="ar-SA"/>
              </w:rPr>
              <w:t xml:space="preserve">04071, м. Київ, вул. Ярославська, буд. 41, </w:t>
            </w:r>
          </w:p>
          <w:p w14:paraId="00D5B5A9" w14:textId="77777777" w:rsidR="0090110E" w:rsidRPr="0090110E" w:rsidRDefault="0090110E" w:rsidP="0090110E">
            <w:pPr>
              <w:tabs>
                <w:tab w:val="left" w:pos="851"/>
                <w:tab w:val="left" w:pos="1134"/>
              </w:tabs>
              <w:suppressAutoHyphens/>
              <w:spacing w:after="0" w:line="240" w:lineRule="auto"/>
              <w:rPr>
                <w:rFonts w:ascii="Times New Roman" w:eastAsia="Times New Roman" w:hAnsi="Times New Roman"/>
                <w:sz w:val="24"/>
                <w:szCs w:val="24"/>
                <w:lang w:eastAsia="ar-SA"/>
              </w:rPr>
            </w:pPr>
            <w:r w:rsidRPr="0090110E">
              <w:rPr>
                <w:rFonts w:ascii="Times New Roman" w:eastAsia="Times New Roman" w:hAnsi="Times New Roman"/>
                <w:sz w:val="24"/>
                <w:szCs w:val="24"/>
                <w:lang w:eastAsia="ar-SA"/>
              </w:rPr>
              <w:t>Код ЄДРПОУ: 40524109</w:t>
            </w:r>
          </w:p>
          <w:p w14:paraId="21A6C3FA" w14:textId="77777777" w:rsidR="0090110E" w:rsidRPr="0090110E" w:rsidRDefault="0090110E" w:rsidP="0090110E">
            <w:pPr>
              <w:widowControl w:val="0"/>
              <w:tabs>
                <w:tab w:val="left" w:pos="1134"/>
                <w:tab w:val="center" w:pos="4677"/>
                <w:tab w:val="right" w:pos="9355"/>
              </w:tabs>
              <w:suppressAutoHyphens/>
              <w:spacing w:after="0" w:line="240" w:lineRule="auto"/>
              <w:ind w:firstLine="28"/>
              <w:rPr>
                <w:rFonts w:ascii="Times New Roman" w:eastAsia="Times New Roman" w:hAnsi="Times New Roman"/>
                <w:sz w:val="24"/>
                <w:szCs w:val="24"/>
              </w:rPr>
            </w:pPr>
            <w:r w:rsidRPr="0090110E">
              <w:rPr>
                <w:rFonts w:ascii="Times New Roman" w:eastAsia="Times New Roman" w:hAnsi="Times New Roman"/>
                <w:color w:val="000000"/>
                <w:sz w:val="24"/>
                <w:szCs w:val="24"/>
              </w:rPr>
              <w:t>UA 118201720343101009300097402</w:t>
            </w:r>
            <w:r w:rsidRPr="0090110E">
              <w:rPr>
                <w:rFonts w:ascii="Times New Roman" w:eastAsia="Times New Roman" w:hAnsi="Times New Roman"/>
                <w:sz w:val="24"/>
                <w:szCs w:val="24"/>
              </w:rPr>
              <w:t xml:space="preserve"> </w:t>
            </w:r>
          </w:p>
          <w:p w14:paraId="15B90E6A" w14:textId="77777777" w:rsidR="0090110E" w:rsidRPr="0090110E" w:rsidRDefault="0090110E" w:rsidP="0090110E">
            <w:pPr>
              <w:widowControl w:val="0"/>
              <w:tabs>
                <w:tab w:val="left" w:pos="1134"/>
                <w:tab w:val="center" w:pos="4677"/>
                <w:tab w:val="right" w:pos="9355"/>
              </w:tabs>
              <w:suppressAutoHyphens/>
              <w:spacing w:after="0" w:line="240" w:lineRule="auto"/>
              <w:ind w:firstLine="28"/>
              <w:rPr>
                <w:rFonts w:ascii="Times New Roman" w:eastAsia="Lucida Sans Unicode" w:hAnsi="Times New Roman"/>
                <w:color w:val="000000"/>
                <w:sz w:val="24"/>
                <w:szCs w:val="24"/>
                <w:lang w:bidi="en-US"/>
              </w:rPr>
            </w:pPr>
            <w:r w:rsidRPr="0090110E">
              <w:rPr>
                <w:rFonts w:ascii="Times New Roman" w:eastAsia="Times New Roman" w:hAnsi="Times New Roman"/>
                <w:sz w:val="24"/>
                <w:szCs w:val="24"/>
                <w:shd w:val="clear" w:color="auto" w:fill="FFFFFF"/>
              </w:rPr>
              <w:t>в ГУДКСУ у м. Києві</w:t>
            </w:r>
            <w:r w:rsidRPr="0090110E">
              <w:rPr>
                <w:rFonts w:ascii="Times New Roman" w:eastAsia="Lucida Sans Unicode" w:hAnsi="Times New Roman"/>
                <w:color w:val="000000"/>
                <w:sz w:val="24"/>
                <w:szCs w:val="24"/>
                <w:lang w:bidi="en-US"/>
              </w:rPr>
              <w:t xml:space="preserve"> </w:t>
            </w:r>
          </w:p>
          <w:p w14:paraId="776AA726" w14:textId="77777777" w:rsidR="0090110E" w:rsidRPr="0090110E" w:rsidRDefault="0090110E" w:rsidP="0090110E">
            <w:pPr>
              <w:tabs>
                <w:tab w:val="left" w:pos="4395"/>
              </w:tabs>
              <w:spacing w:after="0" w:line="240" w:lineRule="auto"/>
              <w:rPr>
                <w:rFonts w:ascii="Times New Roman" w:hAnsi="Times New Roman" w:cs="Times New Roman"/>
                <w:b/>
                <w:bCs/>
                <w:color w:val="000000"/>
                <w:sz w:val="24"/>
                <w:szCs w:val="24"/>
              </w:rPr>
            </w:pPr>
            <w:proofErr w:type="spellStart"/>
            <w:r w:rsidRPr="0090110E">
              <w:rPr>
                <w:rFonts w:ascii="Times New Roman" w:eastAsia="Lucida Sans Unicode" w:hAnsi="Times New Roman"/>
                <w:color w:val="000000"/>
                <w:sz w:val="24"/>
                <w:szCs w:val="24"/>
                <w:lang w:bidi="en-US"/>
              </w:rPr>
              <w:t>Тел</w:t>
            </w:r>
            <w:proofErr w:type="spellEnd"/>
            <w:r w:rsidRPr="0090110E">
              <w:rPr>
                <w:rFonts w:ascii="Times New Roman" w:eastAsia="Lucida Sans Unicode" w:hAnsi="Times New Roman"/>
                <w:color w:val="000000"/>
                <w:sz w:val="24"/>
                <w:szCs w:val="24"/>
                <w:lang w:bidi="en-US"/>
              </w:rPr>
              <w:t xml:space="preserve">. (044) </w:t>
            </w:r>
            <w:r w:rsidRPr="0090110E">
              <w:rPr>
                <w:rFonts w:ascii="Times New Roman" w:hAnsi="Times New Roman"/>
                <w:sz w:val="24"/>
                <w:szCs w:val="24"/>
                <w:lang w:eastAsia="ar-SA"/>
              </w:rPr>
              <w:t>334-56-89</w:t>
            </w:r>
          </w:p>
          <w:p w14:paraId="519B4C8F" w14:textId="77777777" w:rsidR="0090110E" w:rsidRPr="0090110E" w:rsidRDefault="0090110E" w:rsidP="0090110E">
            <w:pPr>
              <w:tabs>
                <w:tab w:val="left" w:pos="4395"/>
              </w:tabs>
              <w:spacing w:after="0" w:line="240" w:lineRule="auto"/>
              <w:rPr>
                <w:rFonts w:ascii="Times New Roman" w:hAnsi="Times New Roman" w:cs="Times New Roman"/>
                <w:b/>
                <w:bCs/>
                <w:color w:val="000000"/>
                <w:sz w:val="24"/>
                <w:szCs w:val="24"/>
              </w:rPr>
            </w:pPr>
            <w:r w:rsidRPr="0090110E">
              <w:rPr>
                <w:rFonts w:ascii="Times New Roman" w:hAnsi="Times New Roman" w:cs="Times New Roman"/>
                <w:b/>
                <w:bCs/>
                <w:color w:val="000000"/>
                <w:sz w:val="24"/>
                <w:szCs w:val="24"/>
              </w:rPr>
              <w:t>___________________________</w:t>
            </w:r>
          </w:p>
          <w:p w14:paraId="4DD4F3D3" w14:textId="77777777" w:rsidR="0090110E" w:rsidRPr="0090110E" w:rsidRDefault="0090110E" w:rsidP="0090110E">
            <w:pPr>
              <w:tabs>
                <w:tab w:val="left" w:pos="4395"/>
              </w:tabs>
              <w:spacing w:after="0" w:line="240" w:lineRule="auto"/>
              <w:rPr>
                <w:rFonts w:ascii="Times New Roman" w:hAnsi="Times New Roman" w:cs="Times New Roman"/>
                <w:b/>
                <w:bCs/>
                <w:color w:val="000000"/>
                <w:sz w:val="24"/>
                <w:szCs w:val="24"/>
              </w:rPr>
            </w:pPr>
          </w:p>
          <w:p w14:paraId="7D9AB260" w14:textId="77777777" w:rsidR="0090110E" w:rsidRPr="0090110E" w:rsidRDefault="0090110E" w:rsidP="0090110E">
            <w:pPr>
              <w:tabs>
                <w:tab w:val="left" w:pos="4395"/>
              </w:tabs>
              <w:spacing w:after="0" w:line="240" w:lineRule="auto"/>
              <w:rPr>
                <w:rFonts w:ascii="Times New Roman" w:hAnsi="Times New Roman" w:cs="Times New Roman"/>
                <w:sz w:val="24"/>
                <w:szCs w:val="24"/>
              </w:rPr>
            </w:pPr>
            <w:r w:rsidRPr="0090110E">
              <w:rPr>
                <w:rFonts w:ascii="Times New Roman" w:hAnsi="Times New Roman" w:cs="Times New Roman"/>
                <w:b/>
                <w:bCs/>
                <w:color w:val="000000"/>
                <w:sz w:val="24"/>
                <w:szCs w:val="24"/>
              </w:rPr>
              <w:t>________________/________________</w:t>
            </w:r>
          </w:p>
        </w:tc>
        <w:tc>
          <w:tcPr>
            <w:tcW w:w="4743" w:type="dxa"/>
            <w:shd w:val="clear" w:color="auto" w:fill="auto"/>
          </w:tcPr>
          <w:p w14:paraId="32BA0D14" w14:textId="77777777" w:rsidR="0090110E" w:rsidRPr="0090110E" w:rsidRDefault="0090110E" w:rsidP="0090110E">
            <w:pPr>
              <w:spacing w:after="0" w:line="240" w:lineRule="auto"/>
              <w:jc w:val="center"/>
              <w:rPr>
                <w:rFonts w:ascii="Times New Roman" w:hAnsi="Times New Roman" w:cs="Times New Roman"/>
                <w:sz w:val="24"/>
                <w:szCs w:val="24"/>
              </w:rPr>
            </w:pPr>
            <w:r w:rsidRPr="0090110E">
              <w:rPr>
                <w:rFonts w:ascii="Times New Roman" w:eastAsia="Times New Roman" w:hAnsi="Times New Roman" w:cs="Times New Roman"/>
                <w:b/>
                <w:sz w:val="24"/>
                <w:szCs w:val="24"/>
              </w:rPr>
              <w:t>Виконавець:</w:t>
            </w:r>
          </w:p>
          <w:p w14:paraId="26948A04" w14:textId="77777777" w:rsidR="0090110E" w:rsidRPr="0090110E" w:rsidRDefault="0090110E" w:rsidP="0090110E">
            <w:pPr>
              <w:tabs>
                <w:tab w:val="left" w:pos="4395"/>
              </w:tabs>
              <w:spacing w:after="0" w:line="240" w:lineRule="auto"/>
              <w:jc w:val="both"/>
              <w:rPr>
                <w:rFonts w:ascii="Times New Roman" w:hAnsi="Times New Roman" w:cs="Times New Roman"/>
                <w:sz w:val="24"/>
                <w:szCs w:val="24"/>
              </w:rPr>
            </w:pPr>
          </w:p>
        </w:tc>
      </w:tr>
    </w:tbl>
    <w:p w14:paraId="53C986E1" w14:textId="77777777" w:rsidR="0090110E" w:rsidRPr="0090110E" w:rsidRDefault="0090110E" w:rsidP="0090110E">
      <w:pPr>
        <w:widowControl w:val="0"/>
        <w:tabs>
          <w:tab w:val="left" w:pos="284"/>
          <w:tab w:val="left" w:pos="709"/>
          <w:tab w:val="left" w:pos="993"/>
          <w:tab w:val="left" w:pos="1134"/>
        </w:tabs>
        <w:suppressAutoHyphens/>
        <w:spacing w:after="0" w:line="240" w:lineRule="auto"/>
        <w:ind w:right="-3"/>
        <w:jc w:val="both"/>
        <w:sectPr w:rsidR="0090110E" w:rsidRPr="0090110E" w:rsidSect="0090110E">
          <w:pgSz w:w="11906" w:h="16838"/>
          <w:pgMar w:top="709" w:right="566" w:bottom="1418" w:left="1418" w:header="709" w:footer="709" w:gutter="0"/>
          <w:pgNumType w:start="1"/>
          <w:cols w:space="720"/>
        </w:sectPr>
      </w:pPr>
    </w:p>
    <w:p w14:paraId="7548583A" w14:textId="77777777" w:rsidR="0090110E" w:rsidRPr="0090110E" w:rsidRDefault="0090110E" w:rsidP="0090110E">
      <w:pPr>
        <w:tabs>
          <w:tab w:val="left" w:pos="851"/>
        </w:tabs>
        <w:suppressAutoHyphens/>
        <w:spacing w:before="100" w:beforeAutospacing="1" w:after="100" w:afterAutospacing="1" w:line="240" w:lineRule="auto"/>
        <w:ind w:left="11199"/>
        <w:contextualSpacing/>
        <w:rPr>
          <w:rFonts w:ascii="Times New Roman" w:eastAsia="Times New Roman" w:hAnsi="Times New Roman" w:cs="Times New Roman"/>
          <w:sz w:val="24"/>
          <w:szCs w:val="24"/>
        </w:rPr>
      </w:pPr>
      <w:r w:rsidRPr="0090110E">
        <w:rPr>
          <w:rFonts w:ascii="Times New Roman" w:eastAsia="Times New Roman" w:hAnsi="Times New Roman" w:cs="Times New Roman"/>
          <w:sz w:val="24"/>
          <w:szCs w:val="24"/>
        </w:rPr>
        <w:lastRenderedPageBreak/>
        <w:t>Додаток 2</w:t>
      </w:r>
    </w:p>
    <w:p w14:paraId="736D97E3" w14:textId="77777777" w:rsidR="0090110E" w:rsidRPr="0090110E" w:rsidRDefault="0090110E" w:rsidP="0090110E">
      <w:pPr>
        <w:tabs>
          <w:tab w:val="left" w:pos="851"/>
        </w:tabs>
        <w:suppressAutoHyphens/>
        <w:spacing w:before="100" w:beforeAutospacing="1" w:after="100" w:afterAutospacing="1" w:line="240" w:lineRule="auto"/>
        <w:ind w:left="11199"/>
        <w:contextualSpacing/>
        <w:rPr>
          <w:rFonts w:ascii="Times New Roman" w:eastAsia="Times New Roman" w:hAnsi="Times New Roman" w:cs="Times New Roman"/>
          <w:sz w:val="24"/>
          <w:szCs w:val="24"/>
        </w:rPr>
      </w:pPr>
      <w:r w:rsidRPr="0090110E">
        <w:rPr>
          <w:rFonts w:ascii="Times New Roman" w:eastAsia="Times New Roman" w:hAnsi="Times New Roman" w:cs="Times New Roman"/>
          <w:sz w:val="24"/>
          <w:szCs w:val="24"/>
        </w:rPr>
        <w:t>до Договору про закупівлю № _____</w:t>
      </w:r>
    </w:p>
    <w:p w14:paraId="4E68D22E" w14:textId="77777777" w:rsidR="0090110E" w:rsidRPr="0090110E" w:rsidRDefault="0090110E" w:rsidP="0090110E">
      <w:pPr>
        <w:tabs>
          <w:tab w:val="left" w:pos="851"/>
        </w:tabs>
        <w:suppressAutoHyphens/>
        <w:spacing w:before="100" w:beforeAutospacing="1" w:after="100" w:afterAutospacing="1" w:line="240" w:lineRule="auto"/>
        <w:ind w:left="11199"/>
        <w:contextualSpacing/>
        <w:rPr>
          <w:rFonts w:ascii="Times New Roman" w:eastAsia="Times New Roman" w:hAnsi="Times New Roman" w:cs="Times New Roman"/>
          <w:sz w:val="24"/>
          <w:szCs w:val="24"/>
        </w:rPr>
      </w:pPr>
      <w:r w:rsidRPr="0090110E">
        <w:rPr>
          <w:rFonts w:ascii="Times New Roman" w:eastAsia="Times New Roman" w:hAnsi="Times New Roman" w:cs="Times New Roman"/>
          <w:sz w:val="24"/>
          <w:szCs w:val="24"/>
        </w:rPr>
        <w:t xml:space="preserve">від </w:t>
      </w:r>
      <w:r w:rsidRPr="0090110E">
        <w:rPr>
          <w:rFonts w:ascii="Times New Roman" w:eastAsia="Times New Roman" w:hAnsi="Times New Roman" w:cs="Times New Roman"/>
          <w:sz w:val="24"/>
          <w:szCs w:val="24"/>
          <w:lang w:eastAsia="ar-SA"/>
        </w:rPr>
        <w:t>«___» ____</w:t>
      </w:r>
      <w:r w:rsidRPr="0090110E">
        <w:rPr>
          <w:rFonts w:ascii="Times New Roman" w:eastAsia="Times New Roman" w:hAnsi="Times New Roman" w:cs="Times New Roman"/>
          <w:sz w:val="24"/>
          <w:szCs w:val="24"/>
          <w:lang w:val="ru-RU" w:eastAsia="ar-SA"/>
        </w:rPr>
        <w:t>_________</w:t>
      </w:r>
      <w:r w:rsidRPr="0090110E">
        <w:rPr>
          <w:rFonts w:ascii="Times New Roman" w:eastAsia="Times New Roman" w:hAnsi="Times New Roman" w:cs="Times New Roman"/>
          <w:sz w:val="24"/>
          <w:szCs w:val="24"/>
          <w:lang w:eastAsia="ar-SA"/>
        </w:rPr>
        <w:t>_</w:t>
      </w:r>
      <w:r w:rsidRPr="0090110E">
        <w:rPr>
          <w:rFonts w:ascii="Times New Roman" w:eastAsia="Times New Roman" w:hAnsi="Times New Roman" w:cs="Times New Roman"/>
          <w:sz w:val="24"/>
          <w:szCs w:val="24"/>
        </w:rPr>
        <w:t>2025 року</w:t>
      </w:r>
    </w:p>
    <w:p w14:paraId="26540C26" w14:textId="77777777" w:rsidR="0090110E" w:rsidRPr="0090110E" w:rsidRDefault="0090110E" w:rsidP="0090110E">
      <w:pPr>
        <w:spacing w:before="100" w:beforeAutospacing="1" w:after="100" w:afterAutospacing="1" w:line="240" w:lineRule="auto"/>
        <w:contextualSpacing/>
        <w:jc w:val="center"/>
        <w:rPr>
          <w:rFonts w:ascii="Times New Roman" w:eastAsia="Times New Roman" w:hAnsi="Times New Roman" w:cs="Times New Roman"/>
          <w:b/>
          <w:sz w:val="24"/>
          <w:szCs w:val="24"/>
        </w:rPr>
      </w:pPr>
      <w:r w:rsidRPr="0090110E">
        <w:rPr>
          <w:rFonts w:ascii="Times New Roman" w:eastAsia="Times New Roman" w:hAnsi="Times New Roman" w:cs="Times New Roman"/>
          <w:b/>
          <w:sz w:val="24"/>
          <w:szCs w:val="24"/>
        </w:rPr>
        <w:t>СПЕЦИФІКАЦІЯ</w:t>
      </w:r>
    </w:p>
    <w:p w14:paraId="0162D4B1" w14:textId="77777777" w:rsidR="0090110E" w:rsidRPr="0090110E" w:rsidRDefault="0090110E" w:rsidP="0090110E">
      <w:pPr>
        <w:spacing w:before="100" w:beforeAutospacing="1" w:after="100" w:afterAutospacing="1" w:line="240" w:lineRule="auto"/>
        <w:contextualSpacing/>
        <w:jc w:val="both"/>
        <w:rPr>
          <w:rFonts w:ascii="Times New Roman" w:eastAsia="Times New Roman" w:hAnsi="Times New Roman" w:cs="Times New Roman"/>
          <w:sz w:val="24"/>
          <w:szCs w:val="24"/>
        </w:rPr>
      </w:pPr>
      <w:r w:rsidRPr="0090110E">
        <w:rPr>
          <w:rFonts w:ascii="Times New Roman" w:eastAsia="Times New Roman" w:hAnsi="Times New Roman" w:cs="Times New Roman"/>
          <w:sz w:val="24"/>
          <w:szCs w:val="24"/>
        </w:rPr>
        <w:t>м. Київ</w:t>
      </w:r>
      <w:r w:rsidRPr="0090110E">
        <w:rPr>
          <w:rFonts w:ascii="Times New Roman" w:eastAsia="Times New Roman" w:hAnsi="Times New Roman" w:cs="Times New Roman"/>
          <w:sz w:val="24"/>
          <w:szCs w:val="24"/>
        </w:rPr>
        <w:tab/>
      </w:r>
      <w:r w:rsidRPr="0090110E">
        <w:rPr>
          <w:rFonts w:ascii="Times New Roman" w:eastAsia="Times New Roman" w:hAnsi="Times New Roman" w:cs="Times New Roman"/>
          <w:sz w:val="24"/>
          <w:szCs w:val="24"/>
        </w:rPr>
        <w:tab/>
      </w:r>
      <w:r w:rsidRPr="0090110E">
        <w:rPr>
          <w:rFonts w:ascii="Times New Roman" w:eastAsia="Times New Roman" w:hAnsi="Times New Roman" w:cs="Times New Roman"/>
          <w:sz w:val="24"/>
          <w:szCs w:val="24"/>
        </w:rPr>
        <w:tab/>
      </w:r>
      <w:r w:rsidRPr="0090110E">
        <w:rPr>
          <w:rFonts w:ascii="Times New Roman" w:eastAsia="Times New Roman" w:hAnsi="Times New Roman" w:cs="Times New Roman"/>
          <w:sz w:val="24"/>
          <w:szCs w:val="24"/>
        </w:rPr>
        <w:tab/>
      </w:r>
      <w:r w:rsidRPr="0090110E">
        <w:rPr>
          <w:rFonts w:ascii="Times New Roman" w:eastAsia="Times New Roman" w:hAnsi="Times New Roman" w:cs="Times New Roman"/>
          <w:sz w:val="24"/>
          <w:szCs w:val="24"/>
        </w:rPr>
        <w:tab/>
      </w:r>
      <w:r w:rsidRPr="0090110E">
        <w:rPr>
          <w:rFonts w:ascii="Times New Roman" w:eastAsia="Times New Roman" w:hAnsi="Times New Roman" w:cs="Times New Roman"/>
          <w:sz w:val="24"/>
          <w:szCs w:val="24"/>
        </w:rPr>
        <w:tab/>
        <w:t xml:space="preserve">           </w:t>
      </w:r>
      <w:r w:rsidRPr="0090110E">
        <w:rPr>
          <w:rFonts w:ascii="Times New Roman" w:eastAsia="Times New Roman" w:hAnsi="Times New Roman" w:cs="Times New Roman"/>
          <w:sz w:val="24"/>
          <w:szCs w:val="24"/>
        </w:rPr>
        <w:tab/>
        <w:t xml:space="preserve">                                                                                                      </w:t>
      </w:r>
      <w:r w:rsidRPr="0090110E">
        <w:rPr>
          <w:rFonts w:ascii="Times New Roman" w:eastAsia="Times New Roman" w:hAnsi="Times New Roman" w:cs="Times New Roman"/>
          <w:sz w:val="24"/>
          <w:szCs w:val="24"/>
          <w:lang w:val="ru-RU"/>
        </w:rPr>
        <w:t xml:space="preserve">  </w:t>
      </w:r>
      <w:r w:rsidRPr="0090110E">
        <w:rPr>
          <w:rFonts w:ascii="Times New Roman" w:eastAsia="Times New Roman" w:hAnsi="Times New Roman" w:cs="Times New Roman"/>
          <w:sz w:val="24"/>
          <w:szCs w:val="24"/>
        </w:rPr>
        <w:t xml:space="preserve">    «____»_________2025 року</w:t>
      </w:r>
    </w:p>
    <w:p w14:paraId="47863755" w14:textId="77777777" w:rsidR="0090110E" w:rsidRPr="0090110E" w:rsidRDefault="0090110E" w:rsidP="0090110E">
      <w:pPr>
        <w:spacing w:before="100" w:beforeAutospacing="1" w:after="100" w:afterAutospacing="1" w:line="240" w:lineRule="auto"/>
        <w:contextualSpacing/>
        <w:jc w:val="both"/>
        <w:rPr>
          <w:rFonts w:ascii="Times New Roman" w:eastAsia="Times New Roman" w:hAnsi="Times New Roman" w:cs="Times New Roman"/>
          <w:sz w:val="24"/>
          <w:szCs w:val="24"/>
        </w:rPr>
      </w:pPr>
    </w:p>
    <w:p w14:paraId="03059818" w14:textId="77777777" w:rsidR="0090110E" w:rsidRPr="0090110E" w:rsidRDefault="0090110E" w:rsidP="0090110E">
      <w:pPr>
        <w:widowControl w:val="0"/>
        <w:tabs>
          <w:tab w:val="left" w:pos="9801"/>
        </w:tabs>
        <w:autoSpaceDE w:val="0"/>
        <w:autoSpaceDN w:val="0"/>
        <w:spacing w:after="0" w:line="240" w:lineRule="auto"/>
        <w:ind w:right="-32" w:firstLine="567"/>
        <w:jc w:val="both"/>
        <w:rPr>
          <w:rFonts w:ascii="Times New Roman" w:eastAsia="Times New Roman" w:hAnsi="Times New Roman" w:cs="Times New Roman"/>
          <w:spacing w:val="1"/>
          <w:sz w:val="24"/>
          <w:szCs w:val="24"/>
          <w:lang w:eastAsia="en-US" w:bidi="en-US"/>
        </w:rPr>
      </w:pPr>
      <w:r w:rsidRPr="0090110E">
        <w:rPr>
          <w:rFonts w:ascii="Times New Roman" w:eastAsia="Times New Roman" w:hAnsi="Times New Roman" w:cs="Times New Roman"/>
          <w:b/>
          <w:bCs/>
          <w:sz w:val="24"/>
          <w:szCs w:val="24"/>
          <w:lang w:eastAsia="en-US" w:bidi="en-US"/>
        </w:rPr>
        <w:t xml:space="preserve">Державна установа «Центр </w:t>
      </w:r>
      <w:r w:rsidRPr="0090110E">
        <w:rPr>
          <w:rFonts w:ascii="Times New Roman" w:eastAsia="Times New Roman" w:hAnsi="Times New Roman" w:cs="Times New Roman"/>
          <w:b/>
          <w:bCs/>
          <w:spacing w:val="-3"/>
          <w:sz w:val="24"/>
          <w:szCs w:val="24"/>
          <w:lang w:eastAsia="en-US" w:bidi="en-US"/>
        </w:rPr>
        <w:t xml:space="preserve">громадського </w:t>
      </w:r>
      <w:r w:rsidRPr="0090110E">
        <w:rPr>
          <w:rFonts w:ascii="Times New Roman" w:eastAsia="Times New Roman" w:hAnsi="Times New Roman" w:cs="Times New Roman"/>
          <w:b/>
          <w:bCs/>
          <w:sz w:val="24"/>
          <w:szCs w:val="24"/>
          <w:lang w:eastAsia="en-US" w:bidi="en-US"/>
        </w:rPr>
        <w:t xml:space="preserve">здоров’я Міністерства охорони здоров’я </w:t>
      </w:r>
      <w:r w:rsidRPr="0090110E">
        <w:rPr>
          <w:rFonts w:ascii="Times New Roman" w:eastAsia="Times New Roman" w:hAnsi="Times New Roman" w:cs="Times New Roman"/>
          <w:b/>
          <w:bCs/>
          <w:spacing w:val="-4"/>
          <w:sz w:val="24"/>
          <w:szCs w:val="24"/>
          <w:lang w:eastAsia="en-US" w:bidi="en-US"/>
        </w:rPr>
        <w:t>України»</w:t>
      </w:r>
      <w:r w:rsidRPr="0090110E">
        <w:rPr>
          <w:rFonts w:ascii="Times New Roman" w:eastAsia="Times New Roman" w:hAnsi="Times New Roman" w:cs="Times New Roman"/>
          <w:spacing w:val="-4"/>
          <w:sz w:val="24"/>
          <w:szCs w:val="24"/>
          <w:lang w:eastAsia="en-US" w:bidi="en-US"/>
        </w:rPr>
        <w:t xml:space="preserve"> (</w:t>
      </w:r>
      <w:r w:rsidRPr="0090110E">
        <w:rPr>
          <w:rFonts w:ascii="Times New Roman" w:eastAsia="Times New Roman" w:hAnsi="Times New Roman" w:cs="Times New Roman"/>
          <w:sz w:val="24"/>
          <w:szCs w:val="24"/>
          <w:lang w:eastAsia="en-US" w:bidi="en-US"/>
        </w:rPr>
        <w:t xml:space="preserve">далі – Замовник), в особі __________________, який (яка) діє на підставі ______________, з однієї сторони та, </w:t>
      </w:r>
    </w:p>
    <w:p w14:paraId="08A871FE" w14:textId="77777777" w:rsidR="0090110E" w:rsidRPr="0090110E" w:rsidRDefault="0090110E" w:rsidP="0090110E">
      <w:pPr>
        <w:widowControl w:val="0"/>
        <w:tabs>
          <w:tab w:val="left" w:pos="284"/>
          <w:tab w:val="left" w:pos="709"/>
          <w:tab w:val="left" w:pos="993"/>
          <w:tab w:val="left" w:pos="1134"/>
        </w:tabs>
        <w:suppressAutoHyphens/>
        <w:spacing w:after="0" w:line="240" w:lineRule="auto"/>
        <w:ind w:right="-32" w:firstLine="567"/>
        <w:jc w:val="both"/>
        <w:rPr>
          <w:rFonts w:ascii="Times New Roman" w:eastAsia="Times New Roman" w:hAnsi="Times New Roman" w:cs="Times New Roman"/>
          <w:sz w:val="24"/>
          <w:szCs w:val="24"/>
          <w:lang w:val="ru-RU"/>
        </w:rPr>
      </w:pPr>
      <w:r w:rsidRPr="0090110E">
        <w:rPr>
          <w:rFonts w:ascii="Times New Roman" w:eastAsia="Times New Roman" w:hAnsi="Times New Roman" w:cs="Times New Roman"/>
          <w:b/>
          <w:bCs/>
          <w:sz w:val="24"/>
          <w:szCs w:val="24"/>
          <w:lang w:eastAsia="en-US" w:bidi="en-US"/>
        </w:rPr>
        <w:t>___________________________________________________________________</w:t>
      </w:r>
      <w:r w:rsidRPr="0090110E">
        <w:rPr>
          <w:rFonts w:ascii="Times New Roman" w:eastAsia="Times New Roman" w:hAnsi="Times New Roman" w:cs="Times New Roman"/>
          <w:sz w:val="24"/>
          <w:szCs w:val="24"/>
          <w:lang w:eastAsia="en-US" w:bidi="en-US"/>
        </w:rPr>
        <w:t xml:space="preserve"> (далі – Виконавець), в особі __________________, який (яка) діє на підставі ______________, з другої сторони</w:t>
      </w:r>
      <w:r w:rsidRPr="0090110E">
        <w:rPr>
          <w:rFonts w:ascii="Times New Roman" w:eastAsia="Times New Roman" w:hAnsi="Times New Roman" w:cs="Times New Roman"/>
          <w:noProof/>
          <w:sz w:val="24"/>
          <w:szCs w:val="24"/>
        </w:rPr>
        <w:t xml:space="preserve">, які в подальшому при спільному згадуванні по тексту разом </w:t>
      </w:r>
      <w:r w:rsidRPr="0090110E">
        <w:rPr>
          <w:rFonts w:ascii="Times New Roman" w:eastAsia="Times New Roman" w:hAnsi="Times New Roman" w:cs="Times New Roman"/>
          <w:sz w:val="24"/>
          <w:szCs w:val="24"/>
        </w:rPr>
        <w:t>іменуються Сторони, а кожна окремо – Сторона, уклали цей</w:t>
      </w:r>
      <w:r w:rsidRPr="0090110E">
        <w:t xml:space="preserve"> </w:t>
      </w:r>
      <w:r w:rsidRPr="0090110E">
        <w:rPr>
          <w:rFonts w:ascii="Times New Roman" w:eastAsia="Times New Roman" w:hAnsi="Times New Roman" w:cs="Times New Roman"/>
          <w:sz w:val="24"/>
          <w:szCs w:val="24"/>
        </w:rPr>
        <w:t>Додаток 2 «Специфікація» до Договору про закупівлю №_____ від __________2025 року (далі – Специфікація) та засвідчують, що Сторонами було досягнуто згоди про надання Послуг</w:t>
      </w:r>
      <w:r w:rsidRPr="0090110E">
        <w:rPr>
          <w:rFonts w:ascii="Times New Roman" w:eastAsia="Times New Roman" w:hAnsi="Times New Roman" w:cs="Times New Roman"/>
          <w:sz w:val="24"/>
          <w:szCs w:val="24"/>
          <w:lang w:val="ru-RU"/>
        </w:rPr>
        <w:t>и</w:t>
      </w:r>
      <w:r w:rsidRPr="0090110E">
        <w:rPr>
          <w:rFonts w:ascii="Times New Roman" w:eastAsia="Times New Roman" w:hAnsi="Times New Roman" w:cs="Times New Roman"/>
          <w:sz w:val="24"/>
          <w:szCs w:val="24"/>
        </w:rPr>
        <w:t xml:space="preserve"> за наступними цінами:</w:t>
      </w:r>
    </w:p>
    <w:p w14:paraId="4129C344" w14:textId="77777777" w:rsidR="0090110E" w:rsidRPr="0090110E" w:rsidRDefault="0090110E" w:rsidP="0090110E">
      <w:pPr>
        <w:widowControl w:val="0"/>
        <w:tabs>
          <w:tab w:val="left" w:pos="284"/>
          <w:tab w:val="left" w:pos="709"/>
          <w:tab w:val="left" w:pos="993"/>
          <w:tab w:val="left" w:pos="1134"/>
        </w:tabs>
        <w:suppressAutoHyphens/>
        <w:spacing w:after="0" w:line="240" w:lineRule="auto"/>
        <w:ind w:right="-32" w:firstLine="567"/>
        <w:jc w:val="both"/>
        <w:rPr>
          <w:rFonts w:ascii="Times New Roman" w:eastAsia="Times New Roman" w:hAnsi="Times New Roman" w:cs="Times New Roman"/>
          <w:sz w:val="24"/>
          <w:szCs w:val="24"/>
          <w:lang w:val="ru-RU"/>
        </w:rPr>
      </w:pPr>
    </w:p>
    <w:tbl>
      <w:tblPr>
        <w:tblStyle w:val="af1"/>
        <w:tblW w:w="5000" w:type="pct"/>
        <w:jc w:val="center"/>
        <w:tblLayout w:type="fixed"/>
        <w:tblLook w:val="04A0" w:firstRow="1" w:lastRow="0" w:firstColumn="1" w:lastColumn="0" w:noHBand="0" w:noVBand="1"/>
      </w:tblPr>
      <w:tblGrid>
        <w:gridCol w:w="509"/>
        <w:gridCol w:w="2658"/>
        <w:gridCol w:w="2657"/>
        <w:gridCol w:w="2657"/>
        <w:gridCol w:w="2658"/>
        <w:gridCol w:w="1308"/>
        <w:gridCol w:w="1287"/>
        <w:gridCol w:w="1394"/>
      </w:tblGrid>
      <w:tr w:rsidR="0090110E" w:rsidRPr="0090110E" w14:paraId="10B1E36C" w14:textId="77777777" w:rsidTr="00D40E86">
        <w:trPr>
          <w:jc w:val="center"/>
        </w:trPr>
        <w:tc>
          <w:tcPr>
            <w:tcW w:w="503" w:type="dxa"/>
            <w:vAlign w:val="center"/>
          </w:tcPr>
          <w:p w14:paraId="7A34D5B1" w14:textId="77777777" w:rsidR="0090110E" w:rsidRPr="0090110E" w:rsidRDefault="0090110E" w:rsidP="0090110E">
            <w:pPr>
              <w:widowControl w:val="0"/>
              <w:autoSpaceDE w:val="0"/>
              <w:ind w:left="-57" w:right="-57"/>
              <w:jc w:val="center"/>
              <w:rPr>
                <w:b/>
                <w:sz w:val="24"/>
                <w:szCs w:val="24"/>
                <w:lang w:eastAsia="ru-RU" w:bidi="en-US"/>
              </w:rPr>
            </w:pPr>
            <w:bookmarkStart w:id="24" w:name="_Hlk193120979"/>
            <w:r w:rsidRPr="0090110E">
              <w:rPr>
                <w:b/>
                <w:sz w:val="24"/>
                <w:szCs w:val="24"/>
                <w:lang w:eastAsia="ru-RU" w:bidi="en-US"/>
              </w:rPr>
              <w:t>№</w:t>
            </w:r>
          </w:p>
        </w:tc>
        <w:tc>
          <w:tcPr>
            <w:tcW w:w="2632" w:type="dxa"/>
            <w:vAlign w:val="center"/>
          </w:tcPr>
          <w:p w14:paraId="57F6DB97" w14:textId="77777777" w:rsidR="0090110E" w:rsidRPr="0090110E" w:rsidRDefault="0090110E" w:rsidP="0090110E">
            <w:pPr>
              <w:widowControl w:val="0"/>
              <w:autoSpaceDE w:val="0"/>
              <w:ind w:left="-57" w:right="-57"/>
              <w:jc w:val="center"/>
              <w:rPr>
                <w:b/>
                <w:sz w:val="24"/>
                <w:szCs w:val="24"/>
                <w:lang w:eastAsia="ru-RU" w:bidi="en-US"/>
              </w:rPr>
            </w:pPr>
            <w:r w:rsidRPr="0090110E">
              <w:rPr>
                <w:b/>
                <w:sz w:val="24"/>
                <w:szCs w:val="24"/>
                <w:lang w:eastAsia="ru-RU" w:bidi="en-US"/>
              </w:rPr>
              <w:t>Адреса установи-відправника Вантажу</w:t>
            </w:r>
          </w:p>
        </w:tc>
        <w:tc>
          <w:tcPr>
            <w:tcW w:w="2632" w:type="dxa"/>
            <w:vAlign w:val="center"/>
          </w:tcPr>
          <w:p w14:paraId="34530619" w14:textId="77777777" w:rsidR="0090110E" w:rsidRPr="0090110E" w:rsidRDefault="0090110E" w:rsidP="0090110E">
            <w:pPr>
              <w:widowControl w:val="0"/>
              <w:autoSpaceDE w:val="0"/>
              <w:ind w:left="-57" w:right="-57"/>
              <w:jc w:val="center"/>
              <w:rPr>
                <w:b/>
                <w:sz w:val="24"/>
                <w:szCs w:val="24"/>
                <w:lang w:eastAsia="ru-RU" w:bidi="en-US"/>
              </w:rPr>
            </w:pPr>
            <w:r w:rsidRPr="0090110E">
              <w:rPr>
                <w:b/>
                <w:sz w:val="24"/>
                <w:szCs w:val="24"/>
                <w:lang w:eastAsia="ru-RU" w:bidi="en-US"/>
              </w:rPr>
              <w:t>Назва установи-відправника</w:t>
            </w:r>
          </w:p>
        </w:tc>
        <w:tc>
          <w:tcPr>
            <w:tcW w:w="2632" w:type="dxa"/>
            <w:vAlign w:val="center"/>
          </w:tcPr>
          <w:p w14:paraId="701DC98A" w14:textId="77777777" w:rsidR="0090110E" w:rsidRPr="0090110E" w:rsidRDefault="0090110E" w:rsidP="0090110E">
            <w:pPr>
              <w:widowControl w:val="0"/>
              <w:autoSpaceDE w:val="0"/>
              <w:ind w:left="-57" w:right="-57"/>
              <w:jc w:val="center"/>
              <w:rPr>
                <w:b/>
                <w:sz w:val="24"/>
                <w:szCs w:val="24"/>
                <w:lang w:eastAsia="ru-RU" w:bidi="en-US"/>
              </w:rPr>
            </w:pPr>
            <w:r w:rsidRPr="0090110E">
              <w:rPr>
                <w:b/>
                <w:sz w:val="24"/>
                <w:szCs w:val="24"/>
                <w:lang w:eastAsia="ru-RU" w:bidi="en-US"/>
              </w:rPr>
              <w:t>Адреса установи-отримувача Вантажу</w:t>
            </w:r>
          </w:p>
        </w:tc>
        <w:tc>
          <w:tcPr>
            <w:tcW w:w="2633" w:type="dxa"/>
            <w:vAlign w:val="center"/>
          </w:tcPr>
          <w:p w14:paraId="41C9B8E1" w14:textId="77777777" w:rsidR="0090110E" w:rsidRPr="0090110E" w:rsidRDefault="0090110E" w:rsidP="0090110E">
            <w:pPr>
              <w:widowControl w:val="0"/>
              <w:autoSpaceDE w:val="0"/>
              <w:ind w:left="-57" w:right="-57"/>
              <w:jc w:val="center"/>
              <w:rPr>
                <w:b/>
                <w:sz w:val="24"/>
                <w:szCs w:val="24"/>
                <w:lang w:eastAsia="ru-RU" w:bidi="en-US"/>
              </w:rPr>
            </w:pPr>
            <w:r w:rsidRPr="0090110E">
              <w:rPr>
                <w:b/>
                <w:sz w:val="24"/>
                <w:szCs w:val="24"/>
                <w:lang w:eastAsia="ru-RU" w:bidi="en-US"/>
              </w:rPr>
              <w:t>Назва установи-відправника</w:t>
            </w:r>
          </w:p>
        </w:tc>
        <w:tc>
          <w:tcPr>
            <w:tcW w:w="1296" w:type="dxa"/>
            <w:vAlign w:val="center"/>
          </w:tcPr>
          <w:p w14:paraId="72C6726B" w14:textId="77777777" w:rsidR="0090110E" w:rsidRPr="0090110E" w:rsidRDefault="0090110E" w:rsidP="0090110E">
            <w:pPr>
              <w:widowControl w:val="0"/>
              <w:autoSpaceDE w:val="0"/>
              <w:ind w:left="-57" w:right="-57"/>
              <w:jc w:val="center"/>
              <w:rPr>
                <w:b/>
                <w:sz w:val="24"/>
                <w:szCs w:val="24"/>
                <w:lang w:eastAsia="ru-RU" w:bidi="en-US"/>
              </w:rPr>
            </w:pPr>
            <w:r w:rsidRPr="0090110E">
              <w:rPr>
                <w:b/>
                <w:sz w:val="24"/>
                <w:szCs w:val="24"/>
                <w:lang w:eastAsia="ru-RU" w:bidi="en-US"/>
              </w:rPr>
              <w:t>Кількість доставок Вантажу</w:t>
            </w:r>
          </w:p>
        </w:tc>
        <w:tc>
          <w:tcPr>
            <w:tcW w:w="1275" w:type="dxa"/>
            <w:vAlign w:val="center"/>
          </w:tcPr>
          <w:p w14:paraId="4220552D" w14:textId="77777777" w:rsidR="0090110E" w:rsidRPr="0090110E" w:rsidRDefault="0090110E" w:rsidP="0090110E">
            <w:pPr>
              <w:spacing w:line="228" w:lineRule="auto"/>
              <w:ind w:left="-57" w:right="-57"/>
              <w:jc w:val="center"/>
              <w:rPr>
                <w:b/>
                <w:bCs/>
                <w:color w:val="000000"/>
                <w:sz w:val="24"/>
                <w:szCs w:val="24"/>
              </w:rPr>
            </w:pPr>
            <w:r w:rsidRPr="0090110E">
              <w:rPr>
                <w:b/>
                <w:bCs/>
                <w:color w:val="000000"/>
                <w:sz w:val="24"/>
                <w:szCs w:val="24"/>
              </w:rPr>
              <w:t>Ціна за одну доставку до однієї установи-отримувача, грн без ПДВ*</w:t>
            </w:r>
          </w:p>
        </w:tc>
        <w:tc>
          <w:tcPr>
            <w:tcW w:w="1381" w:type="dxa"/>
            <w:vAlign w:val="center"/>
          </w:tcPr>
          <w:p w14:paraId="6D70852C" w14:textId="77777777" w:rsidR="0090110E" w:rsidRPr="0090110E" w:rsidRDefault="0090110E" w:rsidP="0090110E">
            <w:pPr>
              <w:widowControl w:val="0"/>
              <w:autoSpaceDE w:val="0"/>
              <w:ind w:left="-57" w:right="-57"/>
              <w:jc w:val="center"/>
              <w:rPr>
                <w:b/>
                <w:sz w:val="24"/>
                <w:szCs w:val="24"/>
                <w:lang w:eastAsia="ru-RU" w:bidi="en-US"/>
              </w:rPr>
            </w:pPr>
            <w:r w:rsidRPr="0090110E">
              <w:rPr>
                <w:b/>
                <w:bCs/>
                <w:color w:val="000000"/>
                <w:sz w:val="24"/>
                <w:szCs w:val="24"/>
              </w:rPr>
              <w:t>Вартість послуги, грн без ПДВ*</w:t>
            </w:r>
          </w:p>
        </w:tc>
      </w:tr>
      <w:tr w:rsidR="0090110E" w:rsidRPr="0090110E" w14:paraId="54ABCFE2" w14:textId="77777777" w:rsidTr="00D40E86">
        <w:trPr>
          <w:jc w:val="center"/>
        </w:trPr>
        <w:tc>
          <w:tcPr>
            <w:tcW w:w="503" w:type="dxa"/>
            <w:vAlign w:val="center"/>
          </w:tcPr>
          <w:p w14:paraId="136E5238" w14:textId="77777777" w:rsidR="0090110E" w:rsidRPr="0090110E" w:rsidRDefault="0090110E" w:rsidP="0090110E">
            <w:pPr>
              <w:widowControl w:val="0"/>
              <w:autoSpaceDE w:val="0"/>
              <w:ind w:left="-57" w:right="-57"/>
              <w:jc w:val="center"/>
              <w:rPr>
                <w:bCs/>
                <w:sz w:val="24"/>
                <w:szCs w:val="24"/>
                <w:lang w:eastAsia="ru-RU" w:bidi="en-US"/>
              </w:rPr>
            </w:pPr>
            <w:r w:rsidRPr="0090110E">
              <w:rPr>
                <w:bCs/>
                <w:sz w:val="24"/>
                <w:szCs w:val="24"/>
                <w:lang w:eastAsia="ru-RU" w:bidi="en-US"/>
              </w:rPr>
              <w:t>1</w:t>
            </w:r>
          </w:p>
        </w:tc>
        <w:tc>
          <w:tcPr>
            <w:tcW w:w="2632" w:type="dxa"/>
            <w:vAlign w:val="center"/>
          </w:tcPr>
          <w:p w14:paraId="0A54F9BA" w14:textId="77777777" w:rsidR="0090110E" w:rsidRPr="0090110E" w:rsidRDefault="0090110E" w:rsidP="0090110E">
            <w:pPr>
              <w:widowControl w:val="0"/>
              <w:autoSpaceDE w:val="0"/>
              <w:ind w:left="-57" w:right="-57"/>
              <w:jc w:val="center"/>
              <w:rPr>
                <w:b/>
                <w:sz w:val="24"/>
                <w:szCs w:val="24"/>
                <w:lang w:eastAsia="ru-RU" w:bidi="en-US"/>
              </w:rPr>
            </w:pPr>
            <w:r w:rsidRPr="0090110E">
              <w:rPr>
                <w:rFonts w:eastAsia="Arial"/>
                <w:color w:val="000000"/>
                <w:sz w:val="24"/>
                <w:szCs w:val="24"/>
                <w:lang w:eastAsia="ru-RU"/>
              </w:rPr>
              <w:t xml:space="preserve">04071, м. Київ, </w:t>
            </w:r>
            <w:r w:rsidRPr="0090110E">
              <w:rPr>
                <w:rFonts w:eastAsia="Arial"/>
                <w:color w:val="000000"/>
                <w:sz w:val="24"/>
                <w:szCs w:val="24"/>
                <w:lang w:val="ru-RU" w:eastAsia="ru-RU"/>
              </w:rPr>
              <w:br/>
            </w:r>
            <w:r w:rsidRPr="0090110E">
              <w:rPr>
                <w:rFonts w:eastAsia="Arial"/>
                <w:color w:val="000000"/>
                <w:sz w:val="24"/>
                <w:szCs w:val="24"/>
                <w:lang w:eastAsia="ru-RU"/>
              </w:rPr>
              <w:t>вул. Ярославська, 41.</w:t>
            </w:r>
          </w:p>
        </w:tc>
        <w:tc>
          <w:tcPr>
            <w:tcW w:w="2632" w:type="dxa"/>
            <w:vAlign w:val="center"/>
          </w:tcPr>
          <w:p w14:paraId="78FCFDB4" w14:textId="77777777" w:rsidR="0090110E" w:rsidRPr="0090110E" w:rsidRDefault="0090110E" w:rsidP="0090110E">
            <w:pPr>
              <w:widowControl w:val="0"/>
              <w:autoSpaceDE w:val="0"/>
              <w:ind w:left="-57" w:right="-57"/>
              <w:jc w:val="center"/>
              <w:rPr>
                <w:b/>
                <w:sz w:val="24"/>
                <w:szCs w:val="24"/>
                <w:lang w:eastAsia="ru-RU" w:bidi="en-US"/>
              </w:rPr>
            </w:pPr>
            <w:proofErr w:type="spellStart"/>
            <w:r w:rsidRPr="0090110E">
              <w:rPr>
                <w:color w:val="212529"/>
                <w:sz w:val="24"/>
                <w:szCs w:val="24"/>
                <w:shd w:val="clear" w:color="auto" w:fill="FFFFFF"/>
              </w:rPr>
              <w:t>Референс</w:t>
            </w:r>
            <w:proofErr w:type="spellEnd"/>
            <w:r w:rsidRPr="0090110E">
              <w:rPr>
                <w:color w:val="212529"/>
                <w:sz w:val="24"/>
                <w:szCs w:val="24"/>
                <w:shd w:val="clear" w:color="auto" w:fill="FFFFFF"/>
              </w:rPr>
              <w:t xml:space="preserve">-лабораторія діагностики туберкульозу, бактеріальних, паразитарних та особливо небезпечних патогенів </w:t>
            </w:r>
            <w:r w:rsidRPr="0090110E">
              <w:rPr>
                <w:sz w:val="24"/>
                <w:szCs w:val="24"/>
              </w:rPr>
              <w:t>ДУ «Центр громадського здоров’я МОЗ України»</w:t>
            </w:r>
          </w:p>
        </w:tc>
        <w:tc>
          <w:tcPr>
            <w:tcW w:w="2632" w:type="dxa"/>
            <w:vAlign w:val="center"/>
          </w:tcPr>
          <w:p w14:paraId="1C9DD7E1" w14:textId="77777777" w:rsidR="0090110E" w:rsidRPr="0090110E" w:rsidRDefault="0090110E" w:rsidP="0090110E">
            <w:pPr>
              <w:widowControl w:val="0"/>
              <w:autoSpaceDE w:val="0"/>
              <w:ind w:left="-57" w:right="-57"/>
              <w:jc w:val="center"/>
              <w:rPr>
                <w:sz w:val="24"/>
                <w:szCs w:val="24"/>
                <w:lang w:eastAsia="ru-RU" w:bidi="en-US"/>
              </w:rPr>
            </w:pPr>
            <w:r w:rsidRPr="0090110E">
              <w:rPr>
                <w:sz w:val="24"/>
                <w:szCs w:val="24"/>
                <w:lang w:val="en-US"/>
              </w:rPr>
              <w:t>Germany</w:t>
            </w:r>
            <w:r w:rsidRPr="0090110E">
              <w:rPr>
                <w:sz w:val="24"/>
                <w:szCs w:val="24"/>
              </w:rPr>
              <w:t xml:space="preserve"> </w:t>
            </w:r>
            <w:r w:rsidRPr="0090110E">
              <w:rPr>
                <w:sz w:val="24"/>
                <w:szCs w:val="24"/>
                <w:lang w:val="en-US"/>
              </w:rPr>
              <w:t>IML</w:t>
            </w:r>
            <w:r w:rsidRPr="0090110E">
              <w:rPr>
                <w:sz w:val="24"/>
                <w:szCs w:val="24"/>
              </w:rPr>
              <w:t xml:space="preserve"> </w:t>
            </w:r>
            <w:r w:rsidRPr="0090110E">
              <w:rPr>
                <w:sz w:val="24"/>
                <w:szCs w:val="24"/>
                <w:lang w:val="en-US"/>
              </w:rPr>
              <w:t>red</w:t>
            </w:r>
            <w:r w:rsidRPr="0090110E">
              <w:rPr>
                <w:sz w:val="24"/>
                <w:szCs w:val="24"/>
              </w:rPr>
              <w:t xml:space="preserve"> </w:t>
            </w:r>
            <w:r w:rsidRPr="0090110E">
              <w:rPr>
                <w:sz w:val="24"/>
                <w:szCs w:val="24"/>
                <w:lang w:val="en-US"/>
              </w:rPr>
              <w:t>GmbH</w:t>
            </w:r>
            <w:r w:rsidRPr="0090110E">
              <w:rPr>
                <w:sz w:val="24"/>
                <w:szCs w:val="24"/>
              </w:rPr>
              <w:t xml:space="preserve">, </w:t>
            </w:r>
            <w:r w:rsidRPr="0090110E">
              <w:rPr>
                <w:sz w:val="24"/>
                <w:szCs w:val="24"/>
                <w:lang w:val="en-US"/>
              </w:rPr>
              <w:t>c</w:t>
            </w:r>
            <w:r w:rsidRPr="0090110E">
              <w:rPr>
                <w:sz w:val="24"/>
                <w:szCs w:val="24"/>
              </w:rPr>
              <w:t>/</w:t>
            </w:r>
            <w:r w:rsidRPr="0090110E">
              <w:rPr>
                <w:sz w:val="24"/>
                <w:szCs w:val="24"/>
                <w:lang w:val="en-US"/>
              </w:rPr>
              <w:t>o</w:t>
            </w:r>
            <w:r w:rsidRPr="0090110E">
              <w:rPr>
                <w:sz w:val="24"/>
                <w:szCs w:val="24"/>
              </w:rPr>
              <w:t xml:space="preserve"> </w:t>
            </w:r>
            <w:r w:rsidRPr="0090110E">
              <w:rPr>
                <w:sz w:val="24"/>
                <w:szCs w:val="24"/>
                <w:lang w:val="en-US"/>
              </w:rPr>
              <w:t>Asklepios</w:t>
            </w:r>
            <w:r w:rsidRPr="0090110E">
              <w:rPr>
                <w:sz w:val="24"/>
                <w:szCs w:val="24"/>
              </w:rPr>
              <w:t xml:space="preserve"> </w:t>
            </w:r>
            <w:proofErr w:type="spellStart"/>
            <w:r w:rsidRPr="0090110E">
              <w:rPr>
                <w:sz w:val="24"/>
                <w:szCs w:val="24"/>
                <w:lang w:val="en-US"/>
              </w:rPr>
              <w:t>Fachklinken</w:t>
            </w:r>
            <w:proofErr w:type="spellEnd"/>
            <w:r w:rsidRPr="0090110E">
              <w:rPr>
                <w:sz w:val="24"/>
                <w:szCs w:val="24"/>
              </w:rPr>
              <w:t xml:space="preserve"> </w:t>
            </w:r>
            <w:r w:rsidRPr="0090110E">
              <w:rPr>
                <w:sz w:val="24"/>
                <w:szCs w:val="24"/>
                <w:lang w:val="en-US"/>
              </w:rPr>
              <w:t>Robert</w:t>
            </w:r>
            <w:r w:rsidRPr="0090110E">
              <w:rPr>
                <w:sz w:val="24"/>
                <w:szCs w:val="24"/>
              </w:rPr>
              <w:t>-</w:t>
            </w:r>
            <w:r w:rsidRPr="0090110E">
              <w:rPr>
                <w:sz w:val="24"/>
                <w:szCs w:val="24"/>
                <w:lang w:val="en-US"/>
              </w:rPr>
              <w:t>Koch</w:t>
            </w:r>
            <w:r w:rsidRPr="0090110E">
              <w:rPr>
                <w:sz w:val="24"/>
                <w:szCs w:val="24"/>
              </w:rPr>
              <w:t>-</w:t>
            </w:r>
            <w:r w:rsidRPr="0090110E">
              <w:rPr>
                <w:sz w:val="24"/>
                <w:szCs w:val="24"/>
                <w:lang w:val="en-US"/>
              </w:rPr>
              <w:t>Allee</w:t>
            </w:r>
            <w:r w:rsidRPr="0090110E">
              <w:rPr>
                <w:sz w:val="24"/>
                <w:szCs w:val="24"/>
              </w:rPr>
              <w:t xml:space="preserve"> 2, </w:t>
            </w:r>
            <w:r w:rsidRPr="0090110E">
              <w:rPr>
                <w:sz w:val="24"/>
                <w:szCs w:val="24"/>
                <w:lang w:val="en-US"/>
              </w:rPr>
              <w:t>D</w:t>
            </w:r>
            <w:r w:rsidRPr="0090110E">
              <w:rPr>
                <w:sz w:val="24"/>
                <w:szCs w:val="24"/>
              </w:rPr>
              <w:t xml:space="preserve">-82131 </w:t>
            </w:r>
            <w:proofErr w:type="spellStart"/>
            <w:r w:rsidRPr="0090110E">
              <w:rPr>
                <w:sz w:val="24"/>
                <w:szCs w:val="24"/>
                <w:lang w:val="en-US"/>
              </w:rPr>
              <w:t>Gauting</w:t>
            </w:r>
            <w:proofErr w:type="spellEnd"/>
            <w:r w:rsidRPr="0090110E">
              <w:rPr>
                <w:sz w:val="24"/>
                <w:szCs w:val="24"/>
              </w:rPr>
              <w:t xml:space="preserve"> </w:t>
            </w:r>
            <w:r w:rsidRPr="0090110E">
              <w:rPr>
                <w:sz w:val="24"/>
                <w:szCs w:val="24"/>
                <w:lang w:val="en-US"/>
              </w:rPr>
              <w:t>Germany</w:t>
            </w:r>
          </w:p>
        </w:tc>
        <w:tc>
          <w:tcPr>
            <w:tcW w:w="2633" w:type="dxa"/>
            <w:vAlign w:val="center"/>
          </w:tcPr>
          <w:p w14:paraId="6E6FA562" w14:textId="77777777" w:rsidR="0090110E" w:rsidRPr="0090110E" w:rsidRDefault="0090110E" w:rsidP="0090110E">
            <w:pPr>
              <w:widowControl w:val="0"/>
              <w:autoSpaceDE w:val="0"/>
              <w:ind w:left="-57" w:right="-57"/>
              <w:jc w:val="center"/>
              <w:rPr>
                <w:b/>
                <w:sz w:val="24"/>
                <w:szCs w:val="24"/>
                <w:lang w:eastAsia="ru-RU" w:bidi="en-US"/>
              </w:rPr>
            </w:pPr>
            <w:r w:rsidRPr="0090110E">
              <w:rPr>
                <w:rFonts w:eastAsia="Arial"/>
                <w:color w:val="000000"/>
                <w:sz w:val="24"/>
                <w:szCs w:val="24"/>
                <w:lang w:eastAsia="ru-RU"/>
              </w:rPr>
              <w:t xml:space="preserve">Інституту мікробіології та лабораторної медицини - </w:t>
            </w:r>
            <w:r w:rsidRPr="0090110E">
              <w:rPr>
                <w:sz w:val="24"/>
                <w:szCs w:val="24"/>
                <w:lang w:val="en-US"/>
              </w:rPr>
              <w:t>Institute</w:t>
            </w:r>
            <w:r w:rsidRPr="0090110E">
              <w:rPr>
                <w:sz w:val="24"/>
                <w:szCs w:val="24"/>
              </w:rPr>
              <w:t xml:space="preserve"> </w:t>
            </w:r>
            <w:r w:rsidRPr="0090110E">
              <w:rPr>
                <w:sz w:val="24"/>
                <w:szCs w:val="24"/>
                <w:lang w:val="en-US"/>
              </w:rPr>
              <w:t>of</w:t>
            </w:r>
            <w:r w:rsidRPr="0090110E">
              <w:rPr>
                <w:sz w:val="24"/>
                <w:szCs w:val="24"/>
              </w:rPr>
              <w:t xml:space="preserve"> </w:t>
            </w:r>
            <w:r w:rsidRPr="0090110E">
              <w:rPr>
                <w:sz w:val="24"/>
                <w:szCs w:val="24"/>
                <w:lang w:val="en-US"/>
              </w:rPr>
              <w:t>Microbiology</w:t>
            </w:r>
            <w:r w:rsidRPr="0090110E">
              <w:rPr>
                <w:sz w:val="24"/>
                <w:szCs w:val="24"/>
              </w:rPr>
              <w:t xml:space="preserve"> </w:t>
            </w:r>
            <w:r w:rsidRPr="0090110E">
              <w:rPr>
                <w:sz w:val="24"/>
                <w:szCs w:val="24"/>
                <w:lang w:val="en-US"/>
              </w:rPr>
              <w:t>and</w:t>
            </w:r>
            <w:r w:rsidRPr="0090110E">
              <w:rPr>
                <w:sz w:val="24"/>
                <w:szCs w:val="24"/>
              </w:rPr>
              <w:t xml:space="preserve"> </w:t>
            </w:r>
            <w:r w:rsidRPr="0090110E">
              <w:rPr>
                <w:sz w:val="24"/>
                <w:szCs w:val="24"/>
                <w:lang w:val="en-US"/>
              </w:rPr>
              <w:t>Laboratory</w:t>
            </w:r>
            <w:r w:rsidRPr="0090110E">
              <w:rPr>
                <w:sz w:val="24"/>
                <w:szCs w:val="24"/>
              </w:rPr>
              <w:t xml:space="preserve"> </w:t>
            </w:r>
            <w:r w:rsidRPr="0090110E">
              <w:rPr>
                <w:sz w:val="24"/>
                <w:szCs w:val="24"/>
                <w:lang w:val="en-US"/>
              </w:rPr>
              <w:t>Medicine</w:t>
            </w:r>
          </w:p>
        </w:tc>
        <w:tc>
          <w:tcPr>
            <w:tcW w:w="1296" w:type="dxa"/>
            <w:vAlign w:val="center"/>
          </w:tcPr>
          <w:p w14:paraId="4C2887DA" w14:textId="77777777" w:rsidR="0090110E" w:rsidRPr="0090110E" w:rsidRDefault="0090110E" w:rsidP="0090110E">
            <w:pPr>
              <w:widowControl w:val="0"/>
              <w:autoSpaceDE w:val="0"/>
              <w:ind w:left="-57" w:right="-57"/>
              <w:jc w:val="center"/>
              <w:rPr>
                <w:sz w:val="24"/>
                <w:szCs w:val="24"/>
                <w:lang w:eastAsia="ru-RU" w:bidi="en-US"/>
              </w:rPr>
            </w:pPr>
            <w:r w:rsidRPr="0090110E">
              <w:rPr>
                <w:sz w:val="24"/>
                <w:szCs w:val="24"/>
                <w:lang w:eastAsia="ru-RU" w:bidi="en-US"/>
              </w:rPr>
              <w:t>3</w:t>
            </w:r>
          </w:p>
        </w:tc>
        <w:tc>
          <w:tcPr>
            <w:tcW w:w="1275" w:type="dxa"/>
            <w:vAlign w:val="center"/>
          </w:tcPr>
          <w:p w14:paraId="49F09BB9" w14:textId="77777777" w:rsidR="0090110E" w:rsidRPr="0090110E" w:rsidRDefault="0090110E" w:rsidP="0090110E">
            <w:pPr>
              <w:spacing w:line="228" w:lineRule="auto"/>
              <w:ind w:left="-57" w:right="-57"/>
              <w:jc w:val="center"/>
              <w:rPr>
                <w:b/>
                <w:bCs/>
                <w:color w:val="000000"/>
                <w:sz w:val="24"/>
                <w:szCs w:val="24"/>
              </w:rPr>
            </w:pPr>
          </w:p>
        </w:tc>
        <w:tc>
          <w:tcPr>
            <w:tcW w:w="1381" w:type="dxa"/>
            <w:vAlign w:val="center"/>
          </w:tcPr>
          <w:p w14:paraId="2E92E6C5" w14:textId="77777777" w:rsidR="0090110E" w:rsidRPr="0090110E" w:rsidRDefault="0090110E" w:rsidP="0090110E">
            <w:pPr>
              <w:widowControl w:val="0"/>
              <w:autoSpaceDE w:val="0"/>
              <w:ind w:left="-57" w:right="-57"/>
              <w:jc w:val="center"/>
              <w:rPr>
                <w:b/>
                <w:bCs/>
                <w:color w:val="000000"/>
                <w:sz w:val="24"/>
                <w:szCs w:val="24"/>
              </w:rPr>
            </w:pPr>
          </w:p>
        </w:tc>
      </w:tr>
      <w:tr w:rsidR="0090110E" w:rsidRPr="0090110E" w14:paraId="54364D25" w14:textId="77777777" w:rsidTr="00D40E86">
        <w:trPr>
          <w:jc w:val="center"/>
        </w:trPr>
        <w:tc>
          <w:tcPr>
            <w:tcW w:w="503" w:type="dxa"/>
            <w:vAlign w:val="center"/>
          </w:tcPr>
          <w:p w14:paraId="5E52F368" w14:textId="77777777" w:rsidR="0090110E" w:rsidRPr="0090110E" w:rsidRDefault="0090110E" w:rsidP="0090110E">
            <w:pPr>
              <w:widowControl w:val="0"/>
              <w:autoSpaceDE w:val="0"/>
              <w:ind w:left="-57" w:right="-57"/>
              <w:jc w:val="center"/>
              <w:rPr>
                <w:bCs/>
                <w:sz w:val="24"/>
                <w:szCs w:val="24"/>
                <w:lang w:eastAsia="ru-RU" w:bidi="en-US"/>
              </w:rPr>
            </w:pPr>
            <w:r w:rsidRPr="0090110E">
              <w:rPr>
                <w:bCs/>
                <w:sz w:val="24"/>
                <w:szCs w:val="24"/>
                <w:lang w:eastAsia="ru-RU" w:bidi="en-US"/>
              </w:rPr>
              <w:t>2</w:t>
            </w:r>
          </w:p>
        </w:tc>
        <w:tc>
          <w:tcPr>
            <w:tcW w:w="2632" w:type="dxa"/>
            <w:vAlign w:val="center"/>
          </w:tcPr>
          <w:p w14:paraId="2F50C29C" w14:textId="77777777" w:rsidR="0090110E" w:rsidRPr="0090110E" w:rsidRDefault="0090110E" w:rsidP="0090110E">
            <w:pPr>
              <w:widowControl w:val="0"/>
              <w:autoSpaceDE w:val="0"/>
              <w:ind w:left="-57" w:right="-57"/>
              <w:jc w:val="center"/>
              <w:rPr>
                <w:b/>
                <w:sz w:val="24"/>
                <w:szCs w:val="24"/>
                <w:lang w:eastAsia="ru-RU" w:bidi="en-US"/>
              </w:rPr>
            </w:pPr>
            <w:r w:rsidRPr="0090110E">
              <w:rPr>
                <w:sz w:val="24"/>
                <w:szCs w:val="24"/>
                <w:lang w:val="en-US"/>
              </w:rPr>
              <w:t>Germany</w:t>
            </w:r>
            <w:r w:rsidRPr="0090110E">
              <w:rPr>
                <w:sz w:val="24"/>
                <w:szCs w:val="24"/>
              </w:rPr>
              <w:t xml:space="preserve"> </w:t>
            </w:r>
            <w:r w:rsidRPr="0090110E">
              <w:rPr>
                <w:sz w:val="24"/>
                <w:szCs w:val="24"/>
                <w:lang w:val="en-US"/>
              </w:rPr>
              <w:t>IML</w:t>
            </w:r>
            <w:r w:rsidRPr="0090110E">
              <w:rPr>
                <w:sz w:val="24"/>
                <w:szCs w:val="24"/>
              </w:rPr>
              <w:t xml:space="preserve"> </w:t>
            </w:r>
            <w:r w:rsidRPr="0090110E">
              <w:rPr>
                <w:sz w:val="24"/>
                <w:szCs w:val="24"/>
                <w:lang w:val="en-US"/>
              </w:rPr>
              <w:t>red</w:t>
            </w:r>
            <w:r w:rsidRPr="0090110E">
              <w:rPr>
                <w:sz w:val="24"/>
                <w:szCs w:val="24"/>
              </w:rPr>
              <w:t xml:space="preserve"> </w:t>
            </w:r>
            <w:r w:rsidRPr="0090110E">
              <w:rPr>
                <w:sz w:val="24"/>
                <w:szCs w:val="24"/>
                <w:lang w:val="en-US"/>
              </w:rPr>
              <w:t>GmbH</w:t>
            </w:r>
            <w:r w:rsidRPr="0090110E">
              <w:rPr>
                <w:sz w:val="24"/>
                <w:szCs w:val="24"/>
              </w:rPr>
              <w:t xml:space="preserve">, </w:t>
            </w:r>
            <w:r w:rsidRPr="0090110E">
              <w:rPr>
                <w:sz w:val="24"/>
                <w:szCs w:val="24"/>
                <w:lang w:val="en-US"/>
              </w:rPr>
              <w:t>c</w:t>
            </w:r>
            <w:r w:rsidRPr="0090110E">
              <w:rPr>
                <w:sz w:val="24"/>
                <w:szCs w:val="24"/>
              </w:rPr>
              <w:t>/</w:t>
            </w:r>
            <w:r w:rsidRPr="0090110E">
              <w:rPr>
                <w:sz w:val="24"/>
                <w:szCs w:val="24"/>
                <w:lang w:val="en-US"/>
              </w:rPr>
              <w:t>o</w:t>
            </w:r>
            <w:r w:rsidRPr="0090110E">
              <w:rPr>
                <w:sz w:val="24"/>
                <w:szCs w:val="24"/>
              </w:rPr>
              <w:t xml:space="preserve"> </w:t>
            </w:r>
            <w:r w:rsidRPr="0090110E">
              <w:rPr>
                <w:sz w:val="24"/>
                <w:szCs w:val="24"/>
                <w:lang w:val="en-US"/>
              </w:rPr>
              <w:t>Asklepios</w:t>
            </w:r>
            <w:r w:rsidRPr="0090110E">
              <w:rPr>
                <w:sz w:val="24"/>
                <w:szCs w:val="24"/>
              </w:rPr>
              <w:t xml:space="preserve"> </w:t>
            </w:r>
            <w:proofErr w:type="spellStart"/>
            <w:r w:rsidRPr="0090110E">
              <w:rPr>
                <w:sz w:val="24"/>
                <w:szCs w:val="24"/>
                <w:lang w:val="en-US"/>
              </w:rPr>
              <w:t>Fachklinken</w:t>
            </w:r>
            <w:proofErr w:type="spellEnd"/>
            <w:r w:rsidRPr="0090110E">
              <w:rPr>
                <w:sz w:val="24"/>
                <w:szCs w:val="24"/>
              </w:rPr>
              <w:t xml:space="preserve"> </w:t>
            </w:r>
            <w:r w:rsidRPr="0090110E">
              <w:rPr>
                <w:sz w:val="24"/>
                <w:szCs w:val="24"/>
                <w:lang w:val="en-US"/>
              </w:rPr>
              <w:t>Robert</w:t>
            </w:r>
            <w:r w:rsidRPr="0090110E">
              <w:rPr>
                <w:sz w:val="24"/>
                <w:szCs w:val="24"/>
              </w:rPr>
              <w:t>-</w:t>
            </w:r>
            <w:r w:rsidRPr="0090110E">
              <w:rPr>
                <w:sz w:val="24"/>
                <w:szCs w:val="24"/>
                <w:lang w:val="en-US"/>
              </w:rPr>
              <w:lastRenderedPageBreak/>
              <w:t>Koch</w:t>
            </w:r>
            <w:r w:rsidRPr="0090110E">
              <w:rPr>
                <w:sz w:val="24"/>
                <w:szCs w:val="24"/>
              </w:rPr>
              <w:t>-</w:t>
            </w:r>
            <w:r w:rsidRPr="0090110E">
              <w:rPr>
                <w:sz w:val="24"/>
                <w:szCs w:val="24"/>
                <w:lang w:val="en-US"/>
              </w:rPr>
              <w:t>Allee</w:t>
            </w:r>
            <w:r w:rsidRPr="0090110E">
              <w:rPr>
                <w:sz w:val="24"/>
                <w:szCs w:val="24"/>
              </w:rPr>
              <w:t xml:space="preserve"> 2, </w:t>
            </w:r>
            <w:r w:rsidRPr="0090110E">
              <w:rPr>
                <w:sz w:val="24"/>
                <w:szCs w:val="24"/>
                <w:lang w:val="en-US"/>
              </w:rPr>
              <w:t>D</w:t>
            </w:r>
            <w:r w:rsidRPr="0090110E">
              <w:rPr>
                <w:sz w:val="24"/>
                <w:szCs w:val="24"/>
              </w:rPr>
              <w:t xml:space="preserve">-82131 </w:t>
            </w:r>
            <w:proofErr w:type="spellStart"/>
            <w:r w:rsidRPr="0090110E">
              <w:rPr>
                <w:sz w:val="24"/>
                <w:szCs w:val="24"/>
                <w:lang w:val="en-US"/>
              </w:rPr>
              <w:t>Gauting</w:t>
            </w:r>
            <w:proofErr w:type="spellEnd"/>
            <w:r w:rsidRPr="0090110E">
              <w:rPr>
                <w:sz w:val="24"/>
                <w:szCs w:val="24"/>
              </w:rPr>
              <w:t xml:space="preserve"> </w:t>
            </w:r>
            <w:r w:rsidRPr="0090110E">
              <w:rPr>
                <w:sz w:val="24"/>
                <w:szCs w:val="24"/>
                <w:lang w:val="en-US"/>
              </w:rPr>
              <w:t>Germany</w:t>
            </w:r>
          </w:p>
        </w:tc>
        <w:tc>
          <w:tcPr>
            <w:tcW w:w="2632" w:type="dxa"/>
            <w:vAlign w:val="center"/>
          </w:tcPr>
          <w:p w14:paraId="4846AEBE" w14:textId="77777777" w:rsidR="0090110E" w:rsidRPr="0090110E" w:rsidRDefault="0090110E" w:rsidP="0090110E">
            <w:pPr>
              <w:widowControl w:val="0"/>
              <w:autoSpaceDE w:val="0"/>
              <w:ind w:left="-57" w:right="-57"/>
              <w:jc w:val="center"/>
              <w:rPr>
                <w:b/>
                <w:sz w:val="24"/>
                <w:szCs w:val="24"/>
                <w:lang w:eastAsia="ru-RU" w:bidi="en-US"/>
              </w:rPr>
            </w:pPr>
            <w:r w:rsidRPr="0090110E">
              <w:rPr>
                <w:rFonts w:eastAsia="Arial"/>
                <w:color w:val="000000"/>
                <w:sz w:val="24"/>
                <w:szCs w:val="24"/>
                <w:lang w:eastAsia="ru-RU"/>
              </w:rPr>
              <w:lastRenderedPageBreak/>
              <w:t xml:space="preserve">Інституту мікробіології та лабораторної медицини - </w:t>
            </w:r>
            <w:r w:rsidRPr="0090110E">
              <w:rPr>
                <w:sz w:val="24"/>
                <w:szCs w:val="24"/>
                <w:lang w:val="en-US"/>
              </w:rPr>
              <w:t>Institute</w:t>
            </w:r>
            <w:r w:rsidRPr="0090110E">
              <w:rPr>
                <w:sz w:val="24"/>
                <w:szCs w:val="24"/>
              </w:rPr>
              <w:t xml:space="preserve"> </w:t>
            </w:r>
            <w:r w:rsidRPr="0090110E">
              <w:rPr>
                <w:sz w:val="24"/>
                <w:szCs w:val="24"/>
                <w:lang w:val="en-US"/>
              </w:rPr>
              <w:t>of</w:t>
            </w:r>
            <w:r w:rsidRPr="0090110E">
              <w:rPr>
                <w:sz w:val="24"/>
                <w:szCs w:val="24"/>
              </w:rPr>
              <w:t xml:space="preserve"> </w:t>
            </w:r>
            <w:r w:rsidRPr="0090110E">
              <w:rPr>
                <w:sz w:val="24"/>
                <w:szCs w:val="24"/>
                <w:lang w:val="en-US"/>
              </w:rPr>
              <w:lastRenderedPageBreak/>
              <w:t>Microbiology</w:t>
            </w:r>
            <w:r w:rsidRPr="0090110E">
              <w:rPr>
                <w:sz w:val="24"/>
                <w:szCs w:val="24"/>
              </w:rPr>
              <w:t xml:space="preserve"> </w:t>
            </w:r>
            <w:r w:rsidRPr="0090110E">
              <w:rPr>
                <w:sz w:val="24"/>
                <w:szCs w:val="24"/>
                <w:lang w:val="en-US"/>
              </w:rPr>
              <w:t>and</w:t>
            </w:r>
            <w:r w:rsidRPr="0090110E">
              <w:rPr>
                <w:sz w:val="24"/>
                <w:szCs w:val="24"/>
              </w:rPr>
              <w:t xml:space="preserve"> </w:t>
            </w:r>
            <w:r w:rsidRPr="0090110E">
              <w:rPr>
                <w:sz w:val="24"/>
                <w:szCs w:val="24"/>
                <w:lang w:val="en-US"/>
              </w:rPr>
              <w:t>Laboratory</w:t>
            </w:r>
            <w:r w:rsidRPr="0090110E">
              <w:rPr>
                <w:sz w:val="24"/>
                <w:szCs w:val="24"/>
              </w:rPr>
              <w:t xml:space="preserve"> </w:t>
            </w:r>
            <w:r w:rsidRPr="0090110E">
              <w:rPr>
                <w:sz w:val="24"/>
                <w:szCs w:val="24"/>
                <w:lang w:val="en-US"/>
              </w:rPr>
              <w:t>Medicine</w:t>
            </w:r>
          </w:p>
        </w:tc>
        <w:tc>
          <w:tcPr>
            <w:tcW w:w="2632" w:type="dxa"/>
            <w:vAlign w:val="center"/>
          </w:tcPr>
          <w:p w14:paraId="5AAA8138" w14:textId="77777777" w:rsidR="0090110E" w:rsidRPr="0090110E" w:rsidRDefault="0090110E" w:rsidP="0090110E">
            <w:pPr>
              <w:widowControl w:val="0"/>
              <w:autoSpaceDE w:val="0"/>
              <w:ind w:left="-57" w:right="-57"/>
              <w:jc w:val="center"/>
              <w:rPr>
                <w:b/>
                <w:sz w:val="24"/>
                <w:szCs w:val="24"/>
                <w:lang w:eastAsia="ru-RU" w:bidi="en-US"/>
              </w:rPr>
            </w:pPr>
            <w:proofErr w:type="spellStart"/>
            <w:r w:rsidRPr="0090110E">
              <w:rPr>
                <w:color w:val="212529"/>
                <w:sz w:val="24"/>
                <w:szCs w:val="24"/>
                <w:shd w:val="clear" w:color="auto" w:fill="FFFFFF"/>
              </w:rPr>
              <w:lastRenderedPageBreak/>
              <w:t>Референс</w:t>
            </w:r>
            <w:proofErr w:type="spellEnd"/>
            <w:r w:rsidRPr="0090110E">
              <w:rPr>
                <w:color w:val="212529"/>
                <w:sz w:val="24"/>
                <w:szCs w:val="24"/>
                <w:shd w:val="clear" w:color="auto" w:fill="FFFFFF"/>
              </w:rPr>
              <w:t xml:space="preserve">-лабораторія діагностики туберкульозу, </w:t>
            </w:r>
            <w:r w:rsidRPr="0090110E">
              <w:rPr>
                <w:color w:val="212529"/>
                <w:sz w:val="24"/>
                <w:szCs w:val="24"/>
                <w:shd w:val="clear" w:color="auto" w:fill="FFFFFF"/>
              </w:rPr>
              <w:lastRenderedPageBreak/>
              <w:t xml:space="preserve">бактеріальних, паразитарних та особливо небезпечних патогенів </w:t>
            </w:r>
            <w:r w:rsidRPr="0090110E">
              <w:rPr>
                <w:sz w:val="24"/>
                <w:szCs w:val="24"/>
              </w:rPr>
              <w:t>ДУ «Центр громадського здоров’я МОЗ України»</w:t>
            </w:r>
          </w:p>
        </w:tc>
        <w:tc>
          <w:tcPr>
            <w:tcW w:w="2633" w:type="dxa"/>
            <w:vAlign w:val="center"/>
          </w:tcPr>
          <w:p w14:paraId="5A2C2526" w14:textId="77777777" w:rsidR="0090110E" w:rsidRPr="0090110E" w:rsidRDefault="0090110E" w:rsidP="0090110E">
            <w:pPr>
              <w:widowControl w:val="0"/>
              <w:autoSpaceDE w:val="0"/>
              <w:ind w:left="-57" w:right="-57"/>
              <w:jc w:val="center"/>
              <w:rPr>
                <w:b/>
                <w:sz w:val="24"/>
                <w:szCs w:val="24"/>
                <w:lang w:eastAsia="ru-RU" w:bidi="en-US"/>
              </w:rPr>
            </w:pPr>
            <w:r w:rsidRPr="0090110E">
              <w:rPr>
                <w:rFonts w:eastAsia="Arial"/>
                <w:color w:val="000000"/>
                <w:sz w:val="24"/>
                <w:szCs w:val="24"/>
                <w:lang w:eastAsia="ru-RU"/>
              </w:rPr>
              <w:lastRenderedPageBreak/>
              <w:t xml:space="preserve">04071, м. Київ, </w:t>
            </w:r>
            <w:r w:rsidRPr="0090110E">
              <w:rPr>
                <w:rFonts w:eastAsia="Arial"/>
                <w:color w:val="000000"/>
                <w:sz w:val="24"/>
                <w:szCs w:val="24"/>
                <w:lang w:val="ru-RU" w:eastAsia="ru-RU"/>
              </w:rPr>
              <w:br/>
            </w:r>
            <w:r w:rsidRPr="0090110E">
              <w:rPr>
                <w:rFonts w:eastAsia="Arial"/>
                <w:color w:val="000000"/>
                <w:sz w:val="24"/>
                <w:szCs w:val="24"/>
                <w:lang w:eastAsia="ru-RU"/>
              </w:rPr>
              <w:t>вул. Ярославська, 41.</w:t>
            </w:r>
          </w:p>
        </w:tc>
        <w:tc>
          <w:tcPr>
            <w:tcW w:w="1296" w:type="dxa"/>
            <w:vAlign w:val="center"/>
          </w:tcPr>
          <w:p w14:paraId="6A99FA8B" w14:textId="77777777" w:rsidR="0090110E" w:rsidRPr="0090110E" w:rsidRDefault="0090110E" w:rsidP="0090110E">
            <w:pPr>
              <w:widowControl w:val="0"/>
              <w:autoSpaceDE w:val="0"/>
              <w:ind w:left="-57" w:right="-57"/>
              <w:jc w:val="center"/>
              <w:rPr>
                <w:sz w:val="24"/>
                <w:szCs w:val="24"/>
                <w:lang w:eastAsia="ru-RU" w:bidi="en-US"/>
              </w:rPr>
            </w:pPr>
            <w:r w:rsidRPr="0090110E">
              <w:rPr>
                <w:sz w:val="24"/>
                <w:szCs w:val="24"/>
                <w:lang w:eastAsia="ru-RU" w:bidi="en-US"/>
              </w:rPr>
              <w:t>1</w:t>
            </w:r>
          </w:p>
        </w:tc>
        <w:tc>
          <w:tcPr>
            <w:tcW w:w="1275" w:type="dxa"/>
            <w:vAlign w:val="center"/>
          </w:tcPr>
          <w:p w14:paraId="302D9B3C" w14:textId="77777777" w:rsidR="0090110E" w:rsidRPr="0090110E" w:rsidRDefault="0090110E" w:rsidP="0090110E">
            <w:pPr>
              <w:spacing w:line="228" w:lineRule="auto"/>
              <w:ind w:left="-57" w:right="-57"/>
              <w:jc w:val="center"/>
              <w:rPr>
                <w:b/>
                <w:bCs/>
                <w:color w:val="000000"/>
                <w:sz w:val="24"/>
                <w:szCs w:val="24"/>
              </w:rPr>
            </w:pPr>
          </w:p>
        </w:tc>
        <w:tc>
          <w:tcPr>
            <w:tcW w:w="1381" w:type="dxa"/>
            <w:vAlign w:val="center"/>
          </w:tcPr>
          <w:p w14:paraId="60A9267C" w14:textId="77777777" w:rsidR="0090110E" w:rsidRPr="0090110E" w:rsidRDefault="0090110E" w:rsidP="0090110E">
            <w:pPr>
              <w:widowControl w:val="0"/>
              <w:autoSpaceDE w:val="0"/>
              <w:ind w:left="-57" w:right="-57"/>
              <w:jc w:val="center"/>
              <w:rPr>
                <w:b/>
                <w:bCs/>
                <w:color w:val="000000"/>
                <w:sz w:val="24"/>
                <w:szCs w:val="24"/>
              </w:rPr>
            </w:pPr>
          </w:p>
        </w:tc>
      </w:tr>
      <w:tr w:rsidR="0090110E" w:rsidRPr="0090110E" w14:paraId="7996C008" w14:textId="77777777" w:rsidTr="00D40E86">
        <w:trPr>
          <w:jc w:val="center"/>
        </w:trPr>
        <w:tc>
          <w:tcPr>
            <w:tcW w:w="13603" w:type="dxa"/>
            <w:gridSpan w:val="7"/>
            <w:vAlign w:val="center"/>
          </w:tcPr>
          <w:p w14:paraId="423A6613" w14:textId="77777777" w:rsidR="0090110E" w:rsidRPr="0090110E" w:rsidRDefault="0090110E" w:rsidP="0090110E">
            <w:pPr>
              <w:spacing w:line="228" w:lineRule="auto"/>
              <w:ind w:left="-57" w:right="-57"/>
              <w:jc w:val="right"/>
              <w:rPr>
                <w:b/>
                <w:bCs/>
                <w:color w:val="000000"/>
                <w:sz w:val="24"/>
                <w:szCs w:val="24"/>
              </w:rPr>
            </w:pPr>
            <w:r w:rsidRPr="0090110E">
              <w:rPr>
                <w:b/>
                <w:bCs/>
                <w:color w:val="000000"/>
                <w:sz w:val="24"/>
                <w:szCs w:val="24"/>
              </w:rPr>
              <w:t xml:space="preserve">Всього, грн без ПДВ </w:t>
            </w:r>
          </w:p>
        </w:tc>
        <w:tc>
          <w:tcPr>
            <w:tcW w:w="1381" w:type="dxa"/>
            <w:vAlign w:val="center"/>
          </w:tcPr>
          <w:p w14:paraId="556AB461" w14:textId="77777777" w:rsidR="0090110E" w:rsidRPr="0090110E" w:rsidRDefault="0090110E" w:rsidP="0090110E">
            <w:pPr>
              <w:widowControl w:val="0"/>
              <w:autoSpaceDE w:val="0"/>
              <w:ind w:left="-57" w:right="-57"/>
              <w:jc w:val="center"/>
              <w:rPr>
                <w:b/>
                <w:bCs/>
                <w:color w:val="000000"/>
                <w:sz w:val="24"/>
                <w:szCs w:val="24"/>
              </w:rPr>
            </w:pPr>
          </w:p>
        </w:tc>
      </w:tr>
      <w:bookmarkEnd w:id="24"/>
    </w:tbl>
    <w:p w14:paraId="2751E819" w14:textId="77777777" w:rsidR="0090110E" w:rsidRPr="0090110E" w:rsidRDefault="0090110E" w:rsidP="0090110E">
      <w:pPr>
        <w:widowControl w:val="0"/>
        <w:autoSpaceDE w:val="0"/>
        <w:autoSpaceDN w:val="0"/>
        <w:spacing w:after="0" w:line="240" w:lineRule="auto"/>
        <w:ind w:firstLine="567"/>
        <w:contextualSpacing/>
        <w:jc w:val="both"/>
        <w:rPr>
          <w:rFonts w:ascii="Times New Roman" w:eastAsia="Times New Roman" w:hAnsi="Times New Roman" w:cs="Times New Roman"/>
          <w:b/>
          <w:bCs/>
          <w:sz w:val="24"/>
          <w:szCs w:val="24"/>
          <w:lang w:val="ru-RU" w:eastAsia="en-US"/>
        </w:rPr>
      </w:pPr>
    </w:p>
    <w:p w14:paraId="0C41BDDC" w14:textId="77777777" w:rsidR="0090110E" w:rsidRPr="0090110E" w:rsidRDefault="0090110E" w:rsidP="0090110E">
      <w:pPr>
        <w:widowControl w:val="0"/>
        <w:autoSpaceDE w:val="0"/>
        <w:autoSpaceDN w:val="0"/>
        <w:spacing w:after="0" w:line="240" w:lineRule="auto"/>
        <w:ind w:firstLine="567"/>
        <w:contextualSpacing/>
        <w:jc w:val="both"/>
        <w:rPr>
          <w:rFonts w:ascii="Times New Roman" w:eastAsia="Times New Roman" w:hAnsi="Times New Roman" w:cs="Times New Roman"/>
          <w:b/>
          <w:bCs/>
          <w:spacing w:val="-5"/>
          <w:sz w:val="24"/>
          <w:szCs w:val="24"/>
          <w:lang w:eastAsia="en-US" w:bidi="en-US"/>
        </w:rPr>
      </w:pPr>
      <w:r w:rsidRPr="0090110E">
        <w:rPr>
          <w:rFonts w:ascii="Times New Roman" w:eastAsia="Times New Roman" w:hAnsi="Times New Roman" w:cs="Times New Roman"/>
          <w:b/>
          <w:bCs/>
          <w:sz w:val="24"/>
          <w:szCs w:val="24"/>
          <w:lang w:eastAsia="en-US"/>
        </w:rPr>
        <w:t xml:space="preserve">Загальна вартість Послуг відповідно до даної Специфікації становить: </w:t>
      </w:r>
      <w:r w:rsidRPr="0090110E">
        <w:rPr>
          <w:rFonts w:ascii="Times New Roman" w:eastAsia="Times New Roman" w:hAnsi="Times New Roman" w:cs="Times New Roman"/>
          <w:b/>
          <w:bCs/>
          <w:spacing w:val="-4"/>
          <w:sz w:val="24"/>
          <w:szCs w:val="24"/>
          <w:lang w:eastAsia="en-US" w:bidi="en-US"/>
        </w:rPr>
        <w:t>_____________ гр</w:t>
      </w:r>
      <w:r w:rsidRPr="0090110E">
        <w:rPr>
          <w:rFonts w:ascii="Times New Roman" w:eastAsia="Times New Roman" w:hAnsi="Times New Roman" w:cs="Times New Roman"/>
          <w:b/>
          <w:bCs/>
          <w:spacing w:val="-3"/>
          <w:sz w:val="24"/>
          <w:szCs w:val="24"/>
          <w:lang w:eastAsia="en-US" w:bidi="en-US"/>
        </w:rPr>
        <w:t>н</w:t>
      </w:r>
      <w:r w:rsidRPr="0090110E">
        <w:rPr>
          <w:rFonts w:ascii="Times New Roman" w:eastAsia="Times New Roman" w:hAnsi="Times New Roman" w:cs="Times New Roman"/>
          <w:b/>
          <w:bCs/>
          <w:spacing w:val="9"/>
          <w:sz w:val="24"/>
          <w:szCs w:val="24"/>
          <w:lang w:eastAsia="en-US" w:bidi="en-US"/>
        </w:rPr>
        <w:t xml:space="preserve"> </w:t>
      </w:r>
      <w:r w:rsidRPr="0090110E">
        <w:rPr>
          <w:rFonts w:ascii="Times New Roman" w:eastAsia="Times New Roman" w:hAnsi="Times New Roman" w:cs="Times New Roman"/>
          <w:b/>
          <w:bCs/>
          <w:spacing w:val="-4"/>
          <w:sz w:val="24"/>
          <w:szCs w:val="24"/>
          <w:lang w:eastAsia="en-US" w:bidi="en-US"/>
        </w:rPr>
        <w:t xml:space="preserve">(__________ гривень ______ копійок) </w:t>
      </w:r>
      <w:r w:rsidRPr="0090110E">
        <w:rPr>
          <w:rFonts w:ascii="Times New Roman" w:eastAsia="Times New Roman" w:hAnsi="Times New Roman" w:cs="Times New Roman"/>
          <w:b/>
          <w:bCs/>
          <w:spacing w:val="-5"/>
          <w:sz w:val="24"/>
          <w:szCs w:val="24"/>
          <w:lang w:eastAsia="en-US" w:bidi="en-US"/>
        </w:rPr>
        <w:t>без ПДВ*.</w:t>
      </w:r>
    </w:p>
    <w:p w14:paraId="511D4BEE" w14:textId="77777777" w:rsidR="0090110E" w:rsidRPr="0090110E" w:rsidRDefault="0090110E" w:rsidP="0090110E">
      <w:pPr>
        <w:widowControl w:val="0"/>
        <w:shd w:val="clear" w:color="auto" w:fill="FFFFFF"/>
        <w:tabs>
          <w:tab w:val="left" w:pos="709"/>
          <w:tab w:val="left" w:pos="851"/>
        </w:tabs>
        <w:suppressAutoHyphens/>
        <w:spacing w:after="0" w:line="240" w:lineRule="auto"/>
        <w:ind w:firstLine="709"/>
        <w:jc w:val="both"/>
        <w:rPr>
          <w:rFonts w:ascii="Times New Roman" w:eastAsia="Times New Roman" w:hAnsi="Times New Roman" w:cs="Times New Roman"/>
          <w:sz w:val="24"/>
          <w:szCs w:val="24"/>
          <w:lang w:val="ru-RU" w:eastAsia="ru-RU"/>
        </w:rPr>
      </w:pPr>
      <w:r w:rsidRPr="0090110E">
        <w:rPr>
          <w:rFonts w:ascii="Times New Roman" w:hAnsi="Times New Roman" w:cs="Times New Roman"/>
          <w:bCs/>
          <w:i/>
          <w:color w:val="000000"/>
          <w:sz w:val="24"/>
          <w:szCs w:val="24"/>
        </w:rPr>
        <w:t>*</w:t>
      </w:r>
      <w:r w:rsidRPr="0090110E">
        <w:rPr>
          <w:rFonts w:ascii="Times New Roman" w:eastAsia="Times New Roman" w:hAnsi="Times New Roman" w:cs="Times New Roman"/>
          <w:color w:val="000000"/>
          <w:sz w:val="24"/>
          <w:szCs w:val="24"/>
          <w:lang w:eastAsia="ru-RU"/>
        </w:rPr>
        <w:t xml:space="preserve">Оплата за надані Послуги звільнена від оподаткування податком на додану вартість  на підставі </w:t>
      </w:r>
      <w:r w:rsidRPr="0090110E">
        <w:rPr>
          <w:rFonts w:ascii="Times New Roman" w:eastAsia="Times New Roman" w:hAnsi="Times New Roman" w:cs="Times New Roman"/>
          <w:sz w:val="24"/>
          <w:szCs w:val="24"/>
          <w:lang w:eastAsia="ru-RU"/>
        </w:rPr>
        <w:t>пункту 26 підрозділу 2 розділу XX «Перехідні положення» Податкового кодексу України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90110E">
        <w:rPr>
          <w:rFonts w:ascii="Times New Roman" w:eastAsia="Times New Roman" w:hAnsi="Times New Roman" w:cs="Times New Roman"/>
          <w:sz w:val="24"/>
          <w:szCs w:val="24"/>
          <w:lang w:eastAsia="ru-RU"/>
        </w:rPr>
        <w:t>субгрантів</w:t>
      </w:r>
      <w:proofErr w:type="spellEnd"/>
      <w:r w:rsidRPr="0090110E">
        <w:rPr>
          <w:rFonts w:ascii="Times New Roman" w:eastAsia="Times New Roman" w:hAnsi="Times New Roman" w:cs="Times New Roman"/>
          <w:sz w:val="24"/>
          <w:szCs w:val="24"/>
          <w:lang w:eastAsia="ru-RU"/>
        </w:rPr>
        <w:t>) Глобального фонду для боротьби із СНІДом, туберкульозом та малярією в Україні».</w:t>
      </w:r>
    </w:p>
    <w:p w14:paraId="6BF6CD57" w14:textId="77777777" w:rsidR="0090110E" w:rsidRPr="0090110E" w:rsidRDefault="0090110E" w:rsidP="0090110E">
      <w:pPr>
        <w:widowControl w:val="0"/>
        <w:shd w:val="clear" w:color="auto" w:fill="FFFFFF"/>
        <w:tabs>
          <w:tab w:val="left" w:pos="709"/>
          <w:tab w:val="left" w:pos="851"/>
        </w:tabs>
        <w:suppressAutoHyphens/>
        <w:spacing w:after="0" w:line="240" w:lineRule="auto"/>
        <w:ind w:firstLine="709"/>
        <w:jc w:val="both"/>
        <w:rPr>
          <w:rFonts w:ascii="Times New Roman" w:eastAsia="Times New Roman" w:hAnsi="Times New Roman" w:cs="Times New Roman"/>
          <w:color w:val="000000"/>
          <w:sz w:val="24"/>
          <w:szCs w:val="24"/>
          <w:lang w:val="ru-RU" w:eastAsia="ru-RU"/>
        </w:rPr>
      </w:pPr>
    </w:p>
    <w:tbl>
      <w:tblPr>
        <w:tblW w:w="5000" w:type="pct"/>
        <w:jc w:val="center"/>
        <w:tblLook w:val="04A0" w:firstRow="1" w:lastRow="0" w:firstColumn="1" w:lastColumn="0" w:noHBand="0" w:noVBand="1"/>
      </w:tblPr>
      <w:tblGrid>
        <w:gridCol w:w="7899"/>
        <w:gridCol w:w="7239"/>
      </w:tblGrid>
      <w:tr w:rsidR="0090110E" w:rsidRPr="0090110E" w14:paraId="0CA7951A" w14:textId="77777777" w:rsidTr="00D40E86">
        <w:trPr>
          <w:trHeight w:val="2977"/>
          <w:jc w:val="center"/>
        </w:trPr>
        <w:tc>
          <w:tcPr>
            <w:tcW w:w="7824" w:type="dxa"/>
            <w:shd w:val="clear" w:color="auto" w:fill="auto"/>
          </w:tcPr>
          <w:p w14:paraId="76306150" w14:textId="77777777" w:rsidR="0090110E" w:rsidRPr="0090110E" w:rsidRDefault="0090110E" w:rsidP="0090110E">
            <w:pPr>
              <w:spacing w:after="0" w:line="240" w:lineRule="auto"/>
              <w:jc w:val="center"/>
              <w:rPr>
                <w:rFonts w:ascii="Times New Roman" w:hAnsi="Times New Roman" w:cs="Times New Roman"/>
                <w:sz w:val="24"/>
                <w:szCs w:val="24"/>
              </w:rPr>
            </w:pPr>
            <w:r w:rsidRPr="0090110E">
              <w:rPr>
                <w:rFonts w:ascii="Times New Roman" w:eastAsia="Times New Roman" w:hAnsi="Times New Roman" w:cs="Times New Roman"/>
                <w:b/>
                <w:sz w:val="24"/>
                <w:szCs w:val="24"/>
              </w:rPr>
              <w:t>Замовник:</w:t>
            </w:r>
          </w:p>
          <w:p w14:paraId="39122AAE" w14:textId="77777777" w:rsidR="0090110E" w:rsidRPr="0090110E" w:rsidRDefault="0090110E" w:rsidP="0090110E">
            <w:pPr>
              <w:spacing w:after="0" w:line="240" w:lineRule="auto"/>
            </w:pPr>
            <w:r w:rsidRPr="0090110E">
              <w:rPr>
                <w:rFonts w:ascii="Times New Roman" w:eastAsia="Times New Roman" w:hAnsi="Times New Roman"/>
                <w:b/>
                <w:bCs/>
                <w:sz w:val="24"/>
                <w:szCs w:val="24"/>
              </w:rPr>
              <w:t>Державна установа «Центр громадського здоров’я Міністерства охорони здоров’я України»</w:t>
            </w:r>
          </w:p>
          <w:p w14:paraId="08FC2F5A" w14:textId="77777777" w:rsidR="0090110E" w:rsidRPr="0090110E" w:rsidRDefault="0090110E" w:rsidP="0090110E">
            <w:pPr>
              <w:tabs>
                <w:tab w:val="left" w:pos="851"/>
                <w:tab w:val="left" w:pos="1134"/>
              </w:tabs>
              <w:suppressAutoHyphens/>
              <w:spacing w:after="0" w:line="240" w:lineRule="auto"/>
              <w:rPr>
                <w:rFonts w:ascii="Times New Roman" w:eastAsia="Times New Roman" w:hAnsi="Times New Roman"/>
                <w:sz w:val="24"/>
                <w:szCs w:val="24"/>
                <w:lang w:eastAsia="ar-SA"/>
              </w:rPr>
            </w:pPr>
            <w:r w:rsidRPr="0090110E">
              <w:rPr>
                <w:rFonts w:ascii="Times New Roman" w:eastAsia="Times New Roman" w:hAnsi="Times New Roman"/>
                <w:sz w:val="24"/>
                <w:szCs w:val="24"/>
                <w:lang w:eastAsia="ar-SA"/>
              </w:rPr>
              <w:t xml:space="preserve">04071, м. Київ, вул. Ярославська, буд. 41, </w:t>
            </w:r>
          </w:p>
          <w:p w14:paraId="4DB156E0" w14:textId="77777777" w:rsidR="0090110E" w:rsidRPr="0090110E" w:rsidRDefault="0090110E" w:rsidP="0090110E">
            <w:pPr>
              <w:tabs>
                <w:tab w:val="left" w:pos="851"/>
                <w:tab w:val="left" w:pos="1134"/>
              </w:tabs>
              <w:suppressAutoHyphens/>
              <w:spacing w:after="0" w:line="240" w:lineRule="auto"/>
              <w:rPr>
                <w:rFonts w:ascii="Times New Roman" w:eastAsia="Times New Roman" w:hAnsi="Times New Roman"/>
                <w:sz w:val="24"/>
                <w:szCs w:val="24"/>
                <w:lang w:eastAsia="ar-SA"/>
              </w:rPr>
            </w:pPr>
            <w:r w:rsidRPr="0090110E">
              <w:rPr>
                <w:rFonts w:ascii="Times New Roman" w:eastAsia="Times New Roman" w:hAnsi="Times New Roman"/>
                <w:sz w:val="24"/>
                <w:szCs w:val="24"/>
                <w:lang w:eastAsia="ar-SA"/>
              </w:rPr>
              <w:t>Код ЄДРПОУ: 40524109</w:t>
            </w:r>
          </w:p>
          <w:p w14:paraId="275EBEA5" w14:textId="77777777" w:rsidR="0090110E" w:rsidRPr="0090110E" w:rsidRDefault="0090110E" w:rsidP="0090110E">
            <w:pPr>
              <w:widowControl w:val="0"/>
              <w:tabs>
                <w:tab w:val="left" w:pos="1134"/>
                <w:tab w:val="center" w:pos="4677"/>
                <w:tab w:val="right" w:pos="9355"/>
              </w:tabs>
              <w:suppressAutoHyphens/>
              <w:spacing w:after="0" w:line="240" w:lineRule="auto"/>
              <w:ind w:firstLine="28"/>
              <w:rPr>
                <w:rFonts w:ascii="Times New Roman" w:eastAsia="Times New Roman" w:hAnsi="Times New Roman"/>
                <w:sz w:val="24"/>
                <w:szCs w:val="24"/>
              </w:rPr>
            </w:pPr>
            <w:r w:rsidRPr="0090110E">
              <w:rPr>
                <w:rFonts w:ascii="Times New Roman" w:eastAsia="Times New Roman" w:hAnsi="Times New Roman"/>
                <w:color w:val="000000"/>
                <w:sz w:val="24"/>
                <w:szCs w:val="24"/>
              </w:rPr>
              <w:t>UA 118201720343101009300097402</w:t>
            </w:r>
            <w:r w:rsidRPr="0090110E">
              <w:rPr>
                <w:rFonts w:ascii="Times New Roman" w:eastAsia="Times New Roman" w:hAnsi="Times New Roman"/>
                <w:sz w:val="24"/>
                <w:szCs w:val="24"/>
              </w:rPr>
              <w:t xml:space="preserve"> </w:t>
            </w:r>
          </w:p>
          <w:p w14:paraId="78C48FA9" w14:textId="77777777" w:rsidR="0090110E" w:rsidRPr="0090110E" w:rsidRDefault="0090110E" w:rsidP="0090110E">
            <w:pPr>
              <w:widowControl w:val="0"/>
              <w:tabs>
                <w:tab w:val="left" w:pos="1134"/>
                <w:tab w:val="center" w:pos="4677"/>
                <w:tab w:val="right" w:pos="9355"/>
              </w:tabs>
              <w:suppressAutoHyphens/>
              <w:spacing w:after="0" w:line="240" w:lineRule="auto"/>
              <w:ind w:firstLine="28"/>
              <w:rPr>
                <w:rFonts w:ascii="Times New Roman" w:eastAsia="Lucida Sans Unicode" w:hAnsi="Times New Roman"/>
                <w:color w:val="000000"/>
                <w:sz w:val="24"/>
                <w:szCs w:val="24"/>
                <w:lang w:bidi="en-US"/>
              </w:rPr>
            </w:pPr>
            <w:r w:rsidRPr="0090110E">
              <w:rPr>
                <w:rFonts w:ascii="Times New Roman" w:eastAsia="Times New Roman" w:hAnsi="Times New Roman"/>
                <w:sz w:val="24"/>
                <w:szCs w:val="24"/>
                <w:shd w:val="clear" w:color="auto" w:fill="FFFFFF"/>
              </w:rPr>
              <w:t>в ГУДКСУ у м. Києві</w:t>
            </w:r>
            <w:r w:rsidRPr="0090110E">
              <w:rPr>
                <w:rFonts w:ascii="Times New Roman" w:eastAsia="Lucida Sans Unicode" w:hAnsi="Times New Roman"/>
                <w:color w:val="000000"/>
                <w:sz w:val="24"/>
                <w:szCs w:val="24"/>
                <w:lang w:bidi="en-US"/>
              </w:rPr>
              <w:t xml:space="preserve"> </w:t>
            </w:r>
          </w:p>
          <w:p w14:paraId="27C850CA" w14:textId="77777777" w:rsidR="0090110E" w:rsidRPr="0090110E" w:rsidRDefault="0090110E" w:rsidP="0090110E">
            <w:pPr>
              <w:tabs>
                <w:tab w:val="left" w:pos="4395"/>
              </w:tabs>
              <w:spacing w:after="0" w:line="240" w:lineRule="auto"/>
              <w:rPr>
                <w:rFonts w:ascii="Times New Roman" w:hAnsi="Times New Roman" w:cs="Times New Roman"/>
                <w:b/>
                <w:bCs/>
                <w:color w:val="000000"/>
                <w:sz w:val="24"/>
                <w:szCs w:val="24"/>
              </w:rPr>
            </w:pPr>
            <w:proofErr w:type="spellStart"/>
            <w:r w:rsidRPr="0090110E">
              <w:rPr>
                <w:rFonts w:ascii="Times New Roman" w:eastAsia="Lucida Sans Unicode" w:hAnsi="Times New Roman"/>
                <w:color w:val="000000"/>
                <w:sz w:val="24"/>
                <w:szCs w:val="24"/>
                <w:lang w:bidi="en-US"/>
              </w:rPr>
              <w:t>Тел</w:t>
            </w:r>
            <w:proofErr w:type="spellEnd"/>
            <w:r w:rsidRPr="0090110E">
              <w:rPr>
                <w:rFonts w:ascii="Times New Roman" w:eastAsia="Lucida Sans Unicode" w:hAnsi="Times New Roman"/>
                <w:color w:val="000000"/>
                <w:sz w:val="24"/>
                <w:szCs w:val="24"/>
                <w:lang w:bidi="en-US"/>
              </w:rPr>
              <w:t xml:space="preserve">. (044) </w:t>
            </w:r>
            <w:r w:rsidRPr="0090110E">
              <w:rPr>
                <w:rFonts w:ascii="Times New Roman" w:hAnsi="Times New Roman"/>
                <w:sz w:val="24"/>
                <w:szCs w:val="24"/>
                <w:lang w:eastAsia="ar-SA"/>
              </w:rPr>
              <w:t>334-56-89</w:t>
            </w:r>
          </w:p>
          <w:p w14:paraId="4AD01BBD" w14:textId="77777777" w:rsidR="0090110E" w:rsidRPr="0090110E" w:rsidRDefault="0090110E" w:rsidP="0090110E">
            <w:pPr>
              <w:tabs>
                <w:tab w:val="left" w:pos="4395"/>
              </w:tabs>
              <w:spacing w:after="0" w:line="240" w:lineRule="auto"/>
              <w:rPr>
                <w:rFonts w:ascii="Times New Roman" w:hAnsi="Times New Roman" w:cs="Times New Roman"/>
                <w:b/>
                <w:bCs/>
                <w:color w:val="000000"/>
                <w:sz w:val="24"/>
                <w:szCs w:val="24"/>
              </w:rPr>
            </w:pPr>
            <w:r w:rsidRPr="0090110E">
              <w:rPr>
                <w:rFonts w:ascii="Times New Roman" w:hAnsi="Times New Roman" w:cs="Times New Roman"/>
                <w:b/>
                <w:bCs/>
                <w:color w:val="000000"/>
                <w:sz w:val="24"/>
                <w:szCs w:val="24"/>
              </w:rPr>
              <w:t>___________________________</w:t>
            </w:r>
          </w:p>
          <w:p w14:paraId="2CC51101" w14:textId="77777777" w:rsidR="0090110E" w:rsidRPr="0090110E" w:rsidRDefault="0090110E" w:rsidP="0090110E">
            <w:pPr>
              <w:tabs>
                <w:tab w:val="left" w:pos="4395"/>
              </w:tabs>
              <w:spacing w:after="0" w:line="240" w:lineRule="auto"/>
              <w:rPr>
                <w:rFonts w:ascii="Times New Roman" w:hAnsi="Times New Roman" w:cs="Times New Roman"/>
                <w:b/>
                <w:bCs/>
                <w:color w:val="000000"/>
                <w:sz w:val="24"/>
                <w:szCs w:val="24"/>
              </w:rPr>
            </w:pPr>
          </w:p>
          <w:p w14:paraId="1F2A2A0F" w14:textId="77777777" w:rsidR="0090110E" w:rsidRPr="0090110E" w:rsidRDefault="0090110E" w:rsidP="0090110E">
            <w:pPr>
              <w:tabs>
                <w:tab w:val="left" w:pos="4395"/>
              </w:tabs>
              <w:spacing w:after="0" w:line="240" w:lineRule="auto"/>
              <w:rPr>
                <w:rFonts w:ascii="Times New Roman" w:hAnsi="Times New Roman" w:cs="Times New Roman"/>
                <w:sz w:val="24"/>
                <w:szCs w:val="24"/>
              </w:rPr>
            </w:pPr>
            <w:r w:rsidRPr="0090110E">
              <w:rPr>
                <w:rFonts w:ascii="Times New Roman" w:hAnsi="Times New Roman" w:cs="Times New Roman"/>
                <w:b/>
                <w:bCs/>
                <w:color w:val="000000"/>
                <w:sz w:val="24"/>
                <w:szCs w:val="24"/>
              </w:rPr>
              <w:t>________________/________________</w:t>
            </w:r>
          </w:p>
        </w:tc>
        <w:tc>
          <w:tcPr>
            <w:tcW w:w="7170" w:type="dxa"/>
            <w:shd w:val="clear" w:color="auto" w:fill="auto"/>
          </w:tcPr>
          <w:p w14:paraId="2F9C3AFF" w14:textId="77777777" w:rsidR="0090110E" w:rsidRPr="0090110E" w:rsidRDefault="0090110E" w:rsidP="0090110E">
            <w:pPr>
              <w:spacing w:after="0" w:line="240" w:lineRule="auto"/>
              <w:jc w:val="center"/>
              <w:rPr>
                <w:rFonts w:ascii="Times New Roman" w:hAnsi="Times New Roman" w:cs="Times New Roman"/>
                <w:sz w:val="24"/>
                <w:szCs w:val="24"/>
              </w:rPr>
            </w:pPr>
            <w:r w:rsidRPr="0090110E">
              <w:rPr>
                <w:rFonts w:ascii="Times New Roman" w:eastAsia="Times New Roman" w:hAnsi="Times New Roman" w:cs="Times New Roman"/>
                <w:b/>
                <w:sz w:val="24"/>
                <w:szCs w:val="24"/>
              </w:rPr>
              <w:t>Виконавець:</w:t>
            </w:r>
          </w:p>
          <w:p w14:paraId="17900F4C" w14:textId="77777777" w:rsidR="0090110E" w:rsidRPr="0090110E" w:rsidRDefault="0090110E" w:rsidP="0090110E">
            <w:pPr>
              <w:tabs>
                <w:tab w:val="left" w:pos="4395"/>
              </w:tabs>
              <w:spacing w:after="0" w:line="240" w:lineRule="auto"/>
              <w:jc w:val="both"/>
              <w:rPr>
                <w:rFonts w:ascii="Times New Roman" w:hAnsi="Times New Roman" w:cs="Times New Roman"/>
                <w:sz w:val="24"/>
                <w:szCs w:val="24"/>
              </w:rPr>
            </w:pPr>
          </w:p>
        </w:tc>
      </w:tr>
    </w:tbl>
    <w:p w14:paraId="140FCCA8" w14:textId="77777777" w:rsidR="0090110E" w:rsidRPr="0090110E" w:rsidRDefault="0090110E" w:rsidP="0090110E"/>
    <w:p w14:paraId="4153F37A" w14:textId="77777777" w:rsidR="0090110E" w:rsidRPr="00525CB7" w:rsidRDefault="0090110E" w:rsidP="0052065F">
      <w:pPr>
        <w:spacing w:after="0" w:line="240" w:lineRule="auto"/>
        <w:ind w:firstLine="6663"/>
        <w:rPr>
          <w:rFonts w:ascii="Times New Roman" w:hAnsi="Times New Roman" w:cs="Times New Roman"/>
          <w:color w:val="000000"/>
          <w:sz w:val="24"/>
          <w:szCs w:val="24"/>
          <w:lang w:eastAsia="ru-RU"/>
        </w:rPr>
      </w:pPr>
    </w:p>
    <w:bookmarkEnd w:id="9"/>
    <w:p w14:paraId="2C9C1F2D" w14:textId="77777777" w:rsidR="007C25E7" w:rsidRDefault="007C25E7" w:rsidP="007C25E7">
      <w:pPr>
        <w:tabs>
          <w:tab w:val="left" w:pos="851"/>
        </w:tabs>
        <w:suppressAutoHyphens/>
        <w:spacing w:before="100" w:beforeAutospacing="1" w:after="100" w:afterAutospacing="1" w:line="240" w:lineRule="auto"/>
        <w:ind w:left="11199"/>
        <w:contextualSpacing/>
        <w:rPr>
          <w:rFonts w:ascii="Times New Roman" w:eastAsia="Times New Roman" w:hAnsi="Times New Roman" w:cs="Times New Roman"/>
          <w:sz w:val="24"/>
          <w:szCs w:val="24"/>
        </w:rPr>
      </w:pPr>
    </w:p>
    <w:p w14:paraId="4B99D308" w14:textId="77777777" w:rsidR="007C25E7" w:rsidRDefault="007C25E7" w:rsidP="0090110E">
      <w:pPr>
        <w:spacing w:after="0" w:line="240" w:lineRule="auto"/>
        <w:rPr>
          <w:rFonts w:ascii="Times New Roman" w:eastAsia="Times New Roman" w:hAnsi="Times New Roman" w:cs="Times New Roman"/>
          <w:b/>
          <w:color w:val="000000"/>
          <w:sz w:val="24"/>
          <w:szCs w:val="24"/>
        </w:rPr>
        <w:sectPr w:rsidR="007C25E7" w:rsidSect="007C25E7">
          <w:headerReference w:type="default" r:id="rId14"/>
          <w:pgSz w:w="16838" w:h="11906" w:orient="landscape"/>
          <w:pgMar w:top="1417" w:right="850" w:bottom="850" w:left="850" w:header="709" w:footer="709" w:gutter="0"/>
          <w:pgNumType w:start="1"/>
          <w:cols w:space="720"/>
          <w:docGrid w:linePitch="299"/>
        </w:sectPr>
      </w:pPr>
    </w:p>
    <w:p w14:paraId="2ED6D6F1" w14:textId="77777777" w:rsidR="00F26433" w:rsidRPr="00AA226A" w:rsidRDefault="00F26433" w:rsidP="0095464B">
      <w:pPr>
        <w:spacing w:after="0" w:line="240" w:lineRule="auto"/>
        <w:ind w:left="6096" w:firstLine="700"/>
        <w:rPr>
          <w:rFonts w:ascii="Times New Roman" w:eastAsia="Times New Roman" w:hAnsi="Times New Roman" w:cs="Times New Roman"/>
          <w:b/>
          <w:sz w:val="24"/>
          <w:szCs w:val="24"/>
        </w:rPr>
      </w:pPr>
      <w:r w:rsidRPr="00AA226A">
        <w:rPr>
          <w:rFonts w:ascii="Times New Roman" w:eastAsia="Times New Roman" w:hAnsi="Times New Roman" w:cs="Times New Roman"/>
          <w:b/>
          <w:color w:val="000000"/>
          <w:sz w:val="24"/>
          <w:szCs w:val="24"/>
        </w:rPr>
        <w:lastRenderedPageBreak/>
        <w:t>ДОДАТОК 5</w:t>
      </w:r>
    </w:p>
    <w:p w14:paraId="03009985" w14:textId="77777777" w:rsidR="00F26433" w:rsidRPr="00CF69F3" w:rsidRDefault="00F26433" w:rsidP="0095464B">
      <w:pPr>
        <w:spacing w:after="0" w:line="240" w:lineRule="auto"/>
        <w:ind w:left="6096" w:firstLine="700"/>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до тендерної документації</w:t>
      </w:r>
    </w:p>
    <w:p w14:paraId="490E3F1C" w14:textId="77777777" w:rsidR="00F26433" w:rsidRPr="00CF69F3"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Pr="00CF69F3" w:rsidRDefault="005B50A4" w:rsidP="005B50A4">
      <w:pPr>
        <w:spacing w:after="0" w:line="240" w:lineRule="auto"/>
        <w:ind w:left="5387"/>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xml:space="preserve">Державній установі </w:t>
      </w:r>
    </w:p>
    <w:p w14:paraId="478E4114" w14:textId="79A554C0" w:rsidR="005B50A4" w:rsidRPr="00CF69F3" w:rsidRDefault="005B50A4" w:rsidP="005B50A4">
      <w:pPr>
        <w:spacing w:after="0" w:line="240" w:lineRule="auto"/>
        <w:ind w:left="5387"/>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CF69F3"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CF69F3" w:rsidRDefault="005B50A4" w:rsidP="005B50A4">
      <w:pPr>
        <w:spacing w:after="0" w:line="240" w:lineRule="auto"/>
        <w:jc w:val="center"/>
        <w:rPr>
          <w:rFonts w:ascii="Times New Roman" w:eastAsia="Arial Unicode MS" w:hAnsi="Times New Roman" w:cs="Times New Roman"/>
          <w:b/>
          <w:sz w:val="24"/>
          <w:szCs w:val="24"/>
          <w:lang w:eastAsia="ru-RU"/>
        </w:rPr>
      </w:pPr>
      <w:r w:rsidRPr="00CF69F3">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CF69F3" w:rsidRDefault="005B50A4" w:rsidP="005B50A4">
      <w:pPr>
        <w:spacing w:after="0" w:line="240" w:lineRule="auto"/>
        <w:rPr>
          <w:rFonts w:ascii="Times New Roman" w:eastAsia="Times New Roman" w:hAnsi="Times New Roman" w:cs="Times New Roman"/>
          <w:sz w:val="24"/>
          <w:szCs w:val="24"/>
        </w:rPr>
      </w:pPr>
    </w:p>
    <w:p w14:paraId="6D742215" w14:textId="5AC00802" w:rsidR="005B50A4" w:rsidRPr="00FD3C97" w:rsidRDefault="005B50A4" w:rsidP="000219BB">
      <w:pPr>
        <w:widowControl w:val="0"/>
        <w:autoSpaceDE w:val="0"/>
        <w:autoSpaceDN w:val="0"/>
        <w:adjustRightInd w:val="0"/>
        <w:spacing w:before="100" w:beforeAutospacing="1" w:after="100" w:afterAutospacing="1" w:line="240" w:lineRule="auto"/>
        <w:contextualSpacing/>
        <w:jc w:val="both"/>
        <w:rPr>
          <w:rFonts w:ascii="Times New Roman" w:hAnsi="Times New Roman" w:cs="Times New Roman"/>
          <w:b/>
          <w:color w:val="000000" w:themeColor="text1"/>
          <w:sz w:val="24"/>
          <w:szCs w:val="24"/>
        </w:rPr>
      </w:pPr>
      <w:r w:rsidRPr="00CF69F3">
        <w:rPr>
          <w:rFonts w:ascii="Times New Roman" w:eastAsia="Arial Unicode MS" w:hAnsi="Times New Roman" w:cs="Times New Roman"/>
          <w:color w:val="000000"/>
          <w:sz w:val="24"/>
          <w:szCs w:val="24"/>
          <w:lang w:eastAsia="ru-RU"/>
        </w:rPr>
        <w:t>Щодо тендерної процедури</w:t>
      </w:r>
      <w:r w:rsidRPr="00CF69F3">
        <w:rPr>
          <w:rFonts w:ascii="Times New Roman" w:eastAsia="Arial Unicode MS" w:hAnsi="Times New Roman" w:cs="Times New Roman"/>
          <w:sz w:val="24"/>
          <w:szCs w:val="24"/>
          <w:lang w:eastAsia="ru-RU"/>
        </w:rPr>
        <w:t xml:space="preserve"> </w:t>
      </w:r>
      <w:r w:rsidRPr="00CF69F3">
        <w:rPr>
          <w:rFonts w:ascii="Times New Roman" w:eastAsia="Arial Unicode MS" w:hAnsi="Times New Roman" w:cs="Times New Roman"/>
          <w:color w:val="000000"/>
          <w:sz w:val="24"/>
          <w:szCs w:val="24"/>
          <w:lang w:eastAsia="ru-RU"/>
        </w:rPr>
        <w:t>«</w:t>
      </w:r>
      <w:r w:rsidR="0047325E">
        <w:rPr>
          <w:rFonts w:ascii="Times New Roman" w:eastAsia="Arial Unicode MS" w:hAnsi="Times New Roman" w:cs="Times New Roman"/>
          <w:color w:val="000000"/>
          <w:sz w:val="24"/>
          <w:szCs w:val="24"/>
          <w:lang w:eastAsia="ru-RU"/>
        </w:rPr>
        <w:t>Відкриті торги</w:t>
      </w:r>
      <w:r w:rsidRPr="00CF69F3">
        <w:rPr>
          <w:rFonts w:ascii="Times New Roman" w:eastAsia="Arial Unicode MS" w:hAnsi="Times New Roman" w:cs="Times New Roman"/>
          <w:color w:val="000000"/>
          <w:sz w:val="24"/>
          <w:szCs w:val="24"/>
          <w:lang w:eastAsia="ru-RU"/>
        </w:rPr>
        <w:t xml:space="preserve">» на закупівлю </w:t>
      </w:r>
      <w:r w:rsidR="0095464B">
        <w:rPr>
          <w:rFonts w:ascii="Times New Roman" w:eastAsia="Arial Unicode MS" w:hAnsi="Times New Roman" w:cs="Times New Roman"/>
          <w:color w:val="000000"/>
          <w:sz w:val="24"/>
          <w:szCs w:val="24"/>
          <w:lang w:eastAsia="ru-RU"/>
        </w:rPr>
        <w:t xml:space="preserve">згідно </w:t>
      </w:r>
      <w:r w:rsidRPr="00CF69F3">
        <w:rPr>
          <w:rFonts w:ascii="Times New Roman" w:eastAsia="Arial Unicode MS" w:hAnsi="Times New Roman" w:cs="Times New Roman"/>
          <w:color w:val="000000"/>
          <w:sz w:val="24"/>
          <w:szCs w:val="24"/>
          <w:lang w:eastAsia="ru-RU"/>
        </w:rPr>
        <w:t>з</w:t>
      </w:r>
      <w:r w:rsidR="0095464B">
        <w:rPr>
          <w:rFonts w:ascii="Times New Roman" w:eastAsia="Arial Unicode MS" w:hAnsi="Times New Roman" w:cs="Times New Roman"/>
          <w:color w:val="000000"/>
          <w:sz w:val="24"/>
          <w:szCs w:val="24"/>
          <w:lang w:eastAsia="ru-RU"/>
        </w:rPr>
        <w:t xml:space="preserve"> кодом </w:t>
      </w:r>
      <w:r w:rsidR="0095464B">
        <w:rPr>
          <w:rFonts w:ascii="Times New Roman" w:eastAsia="Arial Unicode MS" w:hAnsi="Times New Roman" w:cs="Times New Roman"/>
          <w:color w:val="000000"/>
          <w:sz w:val="24"/>
          <w:szCs w:val="24"/>
          <w:lang w:eastAsia="ru-RU"/>
        </w:rPr>
        <w:br/>
      </w:r>
      <w:r w:rsidR="00866ADE">
        <w:rPr>
          <w:rStyle w:val="fontstyle01"/>
        </w:rPr>
        <w:t xml:space="preserve">ДК 021:2015:63520000-0 - Послуги транспортних агентств (Послуги дорожнього перевезення небезпечного вантажу біологічного матеріалу категорії А (код UN 2814) - </w:t>
      </w:r>
      <w:proofErr w:type="spellStart"/>
      <w:r w:rsidR="00866ADE">
        <w:rPr>
          <w:rStyle w:val="fontstyle01"/>
        </w:rPr>
        <w:t>культуральна</w:t>
      </w:r>
      <w:proofErr w:type="spellEnd"/>
      <w:r w:rsidR="00866ADE">
        <w:rPr>
          <w:rStyle w:val="fontstyle01"/>
        </w:rPr>
        <w:t xml:space="preserve"> рідина)</w:t>
      </w:r>
      <w:r w:rsidRPr="00CF69F3">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CF69F3" w:rsidRDefault="005B50A4" w:rsidP="005B50A4">
      <w:pPr>
        <w:spacing w:after="0" w:line="240" w:lineRule="auto"/>
        <w:rPr>
          <w:rFonts w:ascii="Times New Roman" w:eastAsia="Times New Roman" w:hAnsi="Times New Roman" w:cs="Times New Roman"/>
          <w:sz w:val="24"/>
          <w:szCs w:val="24"/>
        </w:rPr>
      </w:pPr>
    </w:p>
    <w:p w14:paraId="5D55C837" w14:textId="77777777" w:rsidR="005B50A4" w:rsidRPr="00CF69F3"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CF69F3" w:rsidRDefault="005B50A4" w:rsidP="005B50A4">
      <w:pPr>
        <w:spacing w:after="0" w:line="240" w:lineRule="auto"/>
        <w:rPr>
          <w:rFonts w:ascii="Times New Roman" w:eastAsia="Times New Roman" w:hAnsi="Times New Roman" w:cs="Times New Roman"/>
          <w:sz w:val="24"/>
          <w:szCs w:val="24"/>
        </w:rPr>
      </w:pPr>
    </w:p>
    <w:p w14:paraId="6AF66DCB" w14:textId="77777777" w:rsidR="005B50A4" w:rsidRPr="00CF69F3"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CF69F3">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CF69F3" w14:paraId="124D7296"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Відповідь</w:t>
            </w:r>
          </w:p>
          <w:p w14:paraId="2CCF92A7"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Роз’яснення</w:t>
            </w:r>
          </w:p>
          <w:p w14:paraId="72BB30D6"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 xml:space="preserve"> якщо відповідь «Так»</w:t>
            </w:r>
          </w:p>
        </w:tc>
      </w:tr>
      <w:tr w:rsidR="005B50A4" w:rsidRPr="00CF69F3" w14:paraId="5FEFED07"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 xml:space="preserve">Чи володієте Ви або Ваші близькі особи**, або всі інші особи, що діють в Ваших інтересах, прямо або як </w:t>
            </w:r>
            <w:proofErr w:type="spellStart"/>
            <w:r w:rsidRPr="00CF69F3">
              <w:rPr>
                <w:rFonts w:ascii="Times New Roman" w:eastAsia="Arial Unicode MS" w:hAnsi="Times New Roman" w:cs="Times New Roman"/>
                <w:color w:val="000000"/>
                <w:sz w:val="24"/>
                <w:szCs w:val="24"/>
                <w:lang w:eastAsia="ru-RU"/>
              </w:rPr>
              <w:t>бенефіціар</w:t>
            </w:r>
            <w:proofErr w:type="spellEnd"/>
            <w:r w:rsidRPr="00CF69F3">
              <w:rPr>
                <w:rFonts w:ascii="Times New Roman" w:eastAsia="Arial Unicode MS" w:hAnsi="Times New Roman" w:cs="Times New Roman"/>
                <w:color w:val="000000"/>
                <w:sz w:val="24"/>
                <w:szCs w:val="24"/>
                <w:lang w:eastAsia="ru-RU"/>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CF69F3"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CF69F3" w:rsidRDefault="005B50A4" w:rsidP="005B50A4">
            <w:pPr>
              <w:spacing w:after="200" w:line="276" w:lineRule="auto"/>
              <w:rPr>
                <w:rFonts w:ascii="Times New Roman" w:eastAsia="Times New Roman" w:hAnsi="Times New Roman" w:cs="Times New Roman"/>
                <w:sz w:val="24"/>
                <w:szCs w:val="24"/>
              </w:rPr>
            </w:pPr>
          </w:p>
        </w:tc>
      </w:tr>
      <w:tr w:rsidR="005B50A4" w:rsidRPr="00CF69F3" w14:paraId="654B02E9"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CF69F3">
              <w:rPr>
                <w:rFonts w:ascii="Times New Roman" w:eastAsia="Arial Unicode MS" w:hAnsi="Times New Roman" w:cs="Times New Roman"/>
                <w:color w:val="000000"/>
                <w:sz w:val="24"/>
                <w:szCs w:val="24"/>
                <w:lang w:eastAsia="ru-RU"/>
              </w:rPr>
              <w:t>т.п</w:t>
            </w:r>
            <w:proofErr w:type="spellEnd"/>
            <w:r w:rsidRPr="00CF69F3">
              <w:rPr>
                <w:rFonts w:ascii="Times New Roman" w:eastAsia="Arial Unicode MS" w:hAnsi="Times New Roman" w:cs="Times New Roman"/>
                <w:color w:val="000000"/>
                <w:sz w:val="24"/>
                <w:szCs w:val="24"/>
                <w:lang w:eastAsia="ru-RU"/>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CF69F3"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CF69F3" w:rsidRDefault="005B50A4" w:rsidP="005B50A4">
            <w:pPr>
              <w:spacing w:after="200" w:line="276" w:lineRule="auto"/>
              <w:rPr>
                <w:rFonts w:ascii="Times New Roman" w:eastAsia="Times New Roman" w:hAnsi="Times New Roman" w:cs="Times New Roman"/>
                <w:sz w:val="24"/>
                <w:szCs w:val="24"/>
              </w:rPr>
            </w:pPr>
          </w:p>
        </w:tc>
      </w:tr>
      <w:tr w:rsidR="005B50A4" w:rsidRPr="00CF69F3" w14:paraId="5BAAE85F"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CF69F3">
              <w:rPr>
                <w:rFonts w:ascii="Times New Roman" w:eastAsia="Arial Unicode MS" w:hAnsi="Times New Roman" w:cs="Times New Roman"/>
                <w:color w:val="000000"/>
                <w:sz w:val="24"/>
                <w:szCs w:val="24"/>
                <w:lang w:eastAsia="ru-RU"/>
              </w:rPr>
              <w:t>сприйнято</w:t>
            </w:r>
            <w:proofErr w:type="spellEnd"/>
            <w:r w:rsidRPr="00CF69F3">
              <w:rPr>
                <w:rFonts w:ascii="Times New Roman" w:eastAsia="Arial Unicode MS" w:hAnsi="Times New Roman" w:cs="Times New Roman"/>
                <w:color w:val="000000"/>
                <w:sz w:val="24"/>
                <w:szCs w:val="24"/>
                <w:lang w:eastAsia="ru-RU"/>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CF69F3"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CF69F3" w:rsidRDefault="005B50A4" w:rsidP="005B50A4">
            <w:pPr>
              <w:spacing w:after="200" w:line="276" w:lineRule="auto"/>
              <w:rPr>
                <w:rFonts w:ascii="Times New Roman" w:eastAsia="Times New Roman" w:hAnsi="Times New Roman" w:cs="Times New Roman"/>
                <w:sz w:val="24"/>
                <w:szCs w:val="24"/>
              </w:rPr>
            </w:pPr>
          </w:p>
        </w:tc>
      </w:tr>
    </w:tbl>
    <w:p w14:paraId="46A176B4"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b/>
          <w:bCs/>
          <w:color w:val="000000"/>
          <w:sz w:val="24"/>
          <w:szCs w:val="24"/>
          <w:shd w:val="clear" w:color="auto" w:fill="FFFFFF"/>
          <w:lang w:eastAsia="ru-RU"/>
        </w:rPr>
        <w:t>*</w:t>
      </w:r>
      <w:r w:rsidRPr="00CF69F3">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w:t>
      </w:r>
      <w:proofErr w:type="spellStart"/>
      <w:r w:rsidRPr="00CF69F3">
        <w:rPr>
          <w:rFonts w:ascii="Times New Roman" w:eastAsia="Arial Unicode MS" w:hAnsi="Times New Roman" w:cs="Times New Roman"/>
          <w:color w:val="000000"/>
          <w:sz w:val="24"/>
          <w:szCs w:val="24"/>
          <w:shd w:val="clear" w:color="auto" w:fill="FFFFFF"/>
          <w:lang w:eastAsia="ru-RU"/>
        </w:rPr>
        <w:t>субгрантів</w:t>
      </w:r>
      <w:proofErr w:type="spellEnd"/>
      <w:r w:rsidRPr="00CF69F3">
        <w:rPr>
          <w:rFonts w:ascii="Times New Roman" w:eastAsia="Arial Unicode MS" w:hAnsi="Times New Roman" w:cs="Times New Roman"/>
          <w:color w:val="000000"/>
          <w:sz w:val="24"/>
          <w:szCs w:val="24"/>
          <w:shd w:val="clear" w:color="auto" w:fill="FFFFFF"/>
          <w:lang w:eastAsia="ru-RU"/>
        </w:rPr>
        <w:t>) Глобального фонду для боротьби із СНІДом, туберкульозом та малярією в Україні</w:t>
      </w:r>
    </w:p>
    <w:p w14:paraId="3B53AA56"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b/>
          <w:bCs/>
          <w:color w:val="000000"/>
          <w:sz w:val="24"/>
          <w:szCs w:val="24"/>
          <w:shd w:val="clear" w:color="auto" w:fill="FFFFFF"/>
          <w:lang w:eastAsia="ru-RU"/>
        </w:rPr>
        <w:t>**</w:t>
      </w:r>
      <w:r w:rsidRPr="00CF69F3">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CF69F3">
          <w:rPr>
            <w:rFonts w:ascii="Times New Roman" w:eastAsia="Arial Unicode MS" w:hAnsi="Times New Roman" w:cs="Times New Roman"/>
            <w:color w:val="000000"/>
            <w:sz w:val="24"/>
            <w:szCs w:val="24"/>
            <w:u w:val="single"/>
            <w:lang w:eastAsia="ru-RU"/>
          </w:rPr>
          <w:t>частині першій</w:t>
        </w:r>
      </w:hyperlink>
      <w:r w:rsidRPr="00CF69F3">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w:t>
      </w:r>
      <w:r w:rsidRPr="00CF69F3">
        <w:rPr>
          <w:rFonts w:ascii="Times New Roman" w:eastAsia="Arial Unicode MS" w:hAnsi="Times New Roman" w:cs="Times New Roman"/>
          <w:color w:val="000000"/>
          <w:sz w:val="24"/>
          <w:szCs w:val="24"/>
          <w:shd w:val="clear" w:color="auto" w:fill="FFFFFF"/>
          <w:lang w:eastAsia="ru-RU"/>
        </w:rPr>
        <w:lastRenderedPageBreak/>
        <w:t xml:space="preserve">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CF69F3">
        <w:rPr>
          <w:rFonts w:ascii="Times New Roman" w:eastAsia="Arial Unicode MS" w:hAnsi="Times New Roman" w:cs="Times New Roman"/>
          <w:color w:val="000000"/>
          <w:sz w:val="24"/>
          <w:szCs w:val="24"/>
          <w:shd w:val="clear" w:color="auto" w:fill="FFFFFF"/>
          <w:lang w:eastAsia="ru-RU"/>
        </w:rPr>
        <w:t>усиновлювач</w:t>
      </w:r>
      <w:proofErr w:type="spellEnd"/>
      <w:r w:rsidRPr="00CF69F3">
        <w:rPr>
          <w:rFonts w:ascii="Times New Roman" w:eastAsia="Arial Unicode MS" w:hAnsi="Times New Roman" w:cs="Times New Roman"/>
          <w:color w:val="000000"/>
          <w:sz w:val="24"/>
          <w:szCs w:val="24"/>
          <w:shd w:val="clear" w:color="auto" w:fill="FFFFFF"/>
          <w:lang w:eastAsia="ru-RU"/>
        </w:rPr>
        <w:t xml:space="preserve">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5B50A4" w:rsidRPr="00CF69F3" w14:paraId="624882BF" w14:textId="77777777" w:rsidTr="005B50A4">
        <w:tc>
          <w:tcPr>
            <w:tcW w:w="4859" w:type="dxa"/>
          </w:tcPr>
          <w:p w14:paraId="13BA8202" w14:textId="77777777" w:rsidR="005B50A4" w:rsidRPr="00CF69F3" w:rsidRDefault="005B50A4" w:rsidP="005B50A4">
            <w:pPr>
              <w:suppressAutoHyphens/>
              <w:spacing w:after="0" w:line="240" w:lineRule="auto"/>
              <w:ind w:firstLine="426"/>
              <w:jc w:val="both"/>
              <w:rPr>
                <w:rFonts w:ascii="Times New Roman" w:eastAsia="Times New Roman" w:hAnsi="Times New Roman" w:cs="Times New Roman"/>
                <w:sz w:val="24"/>
                <w:szCs w:val="24"/>
              </w:rPr>
            </w:pPr>
          </w:p>
          <w:p w14:paraId="751A3541" w14:textId="63F572F3" w:rsidR="005B50A4" w:rsidRPr="00CF69F3" w:rsidRDefault="005B50A4" w:rsidP="005B50A4">
            <w:pPr>
              <w:suppressAutoHyphens/>
              <w:spacing w:after="0" w:line="240" w:lineRule="auto"/>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Дата:«____»_____________ 202</w:t>
            </w:r>
            <w:r w:rsidR="00E10FEE">
              <w:rPr>
                <w:rFonts w:ascii="Times New Roman" w:eastAsia="Times New Roman" w:hAnsi="Times New Roman" w:cs="Times New Roman"/>
                <w:sz w:val="24"/>
                <w:szCs w:val="24"/>
              </w:rPr>
              <w:t>5</w:t>
            </w:r>
            <w:r w:rsidRPr="00CF69F3">
              <w:rPr>
                <w:rFonts w:ascii="Times New Roman" w:eastAsia="Times New Roman" w:hAnsi="Times New Roman" w:cs="Times New Roman"/>
                <w:sz w:val="24"/>
                <w:szCs w:val="24"/>
              </w:rPr>
              <w:t xml:space="preserve"> року</w:t>
            </w:r>
          </w:p>
          <w:p w14:paraId="0979F71A" w14:textId="77777777" w:rsidR="005B50A4" w:rsidRPr="00CF69F3"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CF69F3"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 xml:space="preserve">Керівник Учасника процедури закупівлі </w:t>
            </w:r>
          </w:p>
          <w:p w14:paraId="2C58513C" w14:textId="77777777" w:rsidR="005B50A4" w:rsidRPr="00CF69F3"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 xml:space="preserve">(або уповноважена особа) </w:t>
            </w:r>
          </w:p>
        </w:tc>
        <w:tc>
          <w:tcPr>
            <w:tcW w:w="2659" w:type="dxa"/>
          </w:tcPr>
          <w:p w14:paraId="533138CC" w14:textId="77777777" w:rsidR="005B50A4" w:rsidRPr="00CF69F3"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CF69F3"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Pr="00CF69F3"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CF69F3"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підпис</w:t>
            </w:r>
          </w:p>
        </w:tc>
        <w:tc>
          <w:tcPr>
            <w:tcW w:w="2268" w:type="dxa"/>
          </w:tcPr>
          <w:p w14:paraId="74C60078"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Прізвище, ініціали</w:t>
            </w:r>
          </w:p>
        </w:tc>
      </w:tr>
    </w:tbl>
    <w:p w14:paraId="12CCD732" w14:textId="77777777" w:rsidR="005B50A4" w:rsidRPr="00CF69F3"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Pr="00CF69F3"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RPr="00CF69F3" w:rsidSect="00866ADE">
          <w:pgSz w:w="11906" w:h="16838"/>
          <w:pgMar w:top="850" w:right="850" w:bottom="850" w:left="1417" w:header="709" w:footer="709" w:gutter="0"/>
          <w:pgNumType w:start="1"/>
          <w:cols w:space="720"/>
        </w:sectPr>
      </w:pPr>
    </w:p>
    <w:p w14:paraId="055E7E05" w14:textId="0A24B00C" w:rsidR="00F26433" w:rsidRPr="00AA226A" w:rsidRDefault="00F26433" w:rsidP="002840CA">
      <w:pPr>
        <w:spacing w:before="100" w:beforeAutospacing="1" w:after="100" w:afterAutospacing="1" w:line="240" w:lineRule="auto"/>
        <w:ind w:left="6096" w:firstLine="700"/>
        <w:contextualSpacing/>
        <w:rPr>
          <w:rFonts w:ascii="Times New Roman" w:eastAsia="Times New Roman" w:hAnsi="Times New Roman" w:cs="Times New Roman"/>
          <w:b/>
          <w:sz w:val="24"/>
          <w:szCs w:val="24"/>
        </w:rPr>
      </w:pPr>
      <w:r w:rsidRPr="00AA226A">
        <w:rPr>
          <w:rFonts w:ascii="Times New Roman" w:eastAsia="Times New Roman" w:hAnsi="Times New Roman" w:cs="Times New Roman"/>
          <w:b/>
          <w:color w:val="000000"/>
          <w:sz w:val="24"/>
          <w:szCs w:val="24"/>
        </w:rPr>
        <w:lastRenderedPageBreak/>
        <w:t>ДОДАТОК 6</w:t>
      </w:r>
    </w:p>
    <w:p w14:paraId="15154343" w14:textId="77777777" w:rsidR="00F26433" w:rsidRPr="00CF69F3" w:rsidRDefault="00F26433" w:rsidP="002840CA">
      <w:pPr>
        <w:spacing w:before="100" w:beforeAutospacing="1" w:after="100" w:afterAutospacing="1" w:line="240" w:lineRule="auto"/>
        <w:ind w:left="6096" w:firstLine="700"/>
        <w:contextualSpacing/>
        <w:rPr>
          <w:rFonts w:ascii="Times New Roman" w:eastAsia="Times New Roman" w:hAnsi="Times New Roman" w:cs="Times New Roman"/>
          <w:iCs/>
          <w:color w:val="000000"/>
          <w:sz w:val="24"/>
          <w:szCs w:val="24"/>
        </w:rPr>
      </w:pPr>
      <w:r w:rsidRPr="00CF69F3">
        <w:rPr>
          <w:rFonts w:ascii="Times New Roman" w:eastAsia="Times New Roman" w:hAnsi="Times New Roman" w:cs="Times New Roman"/>
          <w:iCs/>
          <w:color w:val="000000"/>
          <w:sz w:val="24"/>
          <w:szCs w:val="24"/>
        </w:rPr>
        <w:t>до тендерної документації</w:t>
      </w:r>
    </w:p>
    <w:p w14:paraId="2726C872" w14:textId="77777777" w:rsidR="005B50A4" w:rsidRPr="00CF69F3" w:rsidRDefault="005B50A4" w:rsidP="005B50A4">
      <w:pPr>
        <w:tabs>
          <w:tab w:val="left" w:pos="6925"/>
        </w:tabs>
        <w:spacing w:after="200" w:line="276" w:lineRule="auto"/>
        <w:rPr>
          <w:rFonts w:ascii="Times New Roman" w:eastAsia="Times New Roman" w:hAnsi="Times New Roman" w:cs="Times New Roman"/>
        </w:rPr>
      </w:pPr>
      <w:r w:rsidRPr="00CF69F3">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656297F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Pr="00CF69F3">
        <w:rPr>
          <w:rFonts w:ascii="Times New Roman" w:eastAsia="Times New Roman" w:hAnsi="Times New Roman" w:cs="Times New Roman"/>
          <w:b/>
          <w:bCs/>
        </w:rPr>
        <w:t>The</w:t>
      </w:r>
      <w:proofErr w:type="spellEnd"/>
      <w:r w:rsidRPr="00CF69F3">
        <w:rPr>
          <w:rFonts w:ascii="Times New Roman" w:eastAsia="Times New Roman" w:hAnsi="Times New Roman" w:cs="Times New Roman"/>
          <w:b/>
          <w:bCs/>
        </w:rPr>
        <w:t xml:space="preserve"> </w:t>
      </w:r>
      <w:proofErr w:type="spellStart"/>
      <w:r w:rsidRPr="00CF69F3">
        <w:rPr>
          <w:rFonts w:ascii="Times New Roman" w:eastAsia="Times New Roman" w:hAnsi="Times New Roman" w:cs="Times New Roman"/>
          <w:b/>
          <w:bCs/>
        </w:rPr>
        <w:t>Global</w:t>
      </w:r>
      <w:proofErr w:type="spellEnd"/>
      <w:r w:rsidRPr="00CF69F3">
        <w:rPr>
          <w:rFonts w:ascii="Times New Roman" w:eastAsia="Times New Roman" w:hAnsi="Times New Roman" w:cs="Times New Roman"/>
          <w:b/>
          <w:bCs/>
        </w:rPr>
        <w:t xml:space="preserve"> </w:t>
      </w:r>
      <w:proofErr w:type="spellStart"/>
      <w:r w:rsidRPr="00CF69F3">
        <w:rPr>
          <w:rFonts w:ascii="Times New Roman" w:eastAsia="Times New Roman" w:hAnsi="Times New Roman" w:cs="Times New Roman"/>
          <w:b/>
          <w:bCs/>
        </w:rPr>
        <w:t>Fund</w:t>
      </w:r>
      <w:proofErr w:type="spellEnd"/>
    </w:p>
    <w:p w14:paraId="15E47AB5" w14:textId="77777777" w:rsidR="005B50A4" w:rsidRPr="00CF69F3"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CF69F3">
        <w:rPr>
          <w:rFonts w:ascii="Times New Roman" w:eastAsia="Times New Roman" w:hAnsi="Times New Roman" w:cs="Times New Roman"/>
          <w:color w:val="000000"/>
          <w:sz w:val="24"/>
          <w:szCs w:val="24"/>
          <w:lang w:eastAsia="ru-RU"/>
        </w:rPr>
        <w:t>To</w:t>
      </w:r>
      <w:proofErr w:type="spellEnd"/>
      <w:r w:rsidRPr="00CF69F3">
        <w:rPr>
          <w:rFonts w:ascii="Times New Roman" w:eastAsia="Times New Roman" w:hAnsi="Times New Roman" w:cs="Times New Roman"/>
          <w:color w:val="000000"/>
          <w:sz w:val="24"/>
          <w:szCs w:val="24"/>
          <w:lang w:eastAsia="ru-RU"/>
        </w:rPr>
        <w:t xml:space="preserve"> </w:t>
      </w:r>
      <w:proofErr w:type="spellStart"/>
      <w:r w:rsidRPr="00CF69F3">
        <w:rPr>
          <w:rFonts w:ascii="Times New Roman" w:eastAsia="Times New Roman" w:hAnsi="Times New Roman" w:cs="Times New Roman"/>
          <w:color w:val="000000"/>
          <w:sz w:val="24"/>
          <w:szCs w:val="24"/>
          <w:lang w:eastAsia="ru-RU"/>
        </w:rPr>
        <w:t>Fight</w:t>
      </w:r>
      <w:proofErr w:type="spellEnd"/>
      <w:r w:rsidRPr="00CF69F3">
        <w:rPr>
          <w:rFonts w:ascii="Times New Roman" w:eastAsia="Times New Roman" w:hAnsi="Times New Roman" w:cs="Times New Roman"/>
          <w:color w:val="000000"/>
          <w:sz w:val="24"/>
          <w:szCs w:val="24"/>
          <w:lang w:eastAsia="ru-RU"/>
        </w:rPr>
        <w:t xml:space="preserve"> </w:t>
      </w:r>
      <w:r w:rsidRPr="00CF69F3">
        <w:rPr>
          <w:rFonts w:ascii="Times New Roman" w:eastAsia="Times New Roman" w:hAnsi="Times New Roman" w:cs="Times New Roman"/>
          <w:b/>
          <w:bCs/>
          <w:color w:val="000000"/>
          <w:sz w:val="24"/>
          <w:szCs w:val="24"/>
          <w:lang w:eastAsia="ru-RU"/>
        </w:rPr>
        <w:t xml:space="preserve">AIDS, </w:t>
      </w:r>
      <w:proofErr w:type="spellStart"/>
      <w:r w:rsidRPr="00CF69F3">
        <w:rPr>
          <w:rFonts w:ascii="Times New Roman" w:eastAsia="Times New Roman" w:hAnsi="Times New Roman" w:cs="Times New Roman"/>
          <w:color w:val="000000"/>
          <w:sz w:val="24"/>
          <w:szCs w:val="24"/>
          <w:lang w:eastAsia="ru-RU"/>
        </w:rPr>
        <w:t>Tuberculosis</w:t>
      </w:r>
      <w:proofErr w:type="spellEnd"/>
      <w:r w:rsidRPr="00CF69F3">
        <w:rPr>
          <w:rFonts w:ascii="Times New Roman" w:eastAsia="Times New Roman" w:hAnsi="Times New Roman" w:cs="Times New Roman"/>
          <w:color w:val="000000"/>
          <w:sz w:val="24"/>
          <w:szCs w:val="24"/>
          <w:lang w:eastAsia="ru-RU"/>
        </w:rPr>
        <w:t xml:space="preserve"> </w:t>
      </w:r>
      <w:proofErr w:type="spellStart"/>
      <w:r w:rsidRPr="00CF69F3">
        <w:rPr>
          <w:rFonts w:ascii="Times New Roman" w:eastAsia="Times New Roman" w:hAnsi="Times New Roman" w:cs="Times New Roman"/>
          <w:color w:val="000000"/>
          <w:sz w:val="24"/>
          <w:szCs w:val="24"/>
          <w:lang w:eastAsia="ru-RU"/>
        </w:rPr>
        <w:t>and</w:t>
      </w:r>
      <w:proofErr w:type="spellEnd"/>
      <w:r w:rsidRPr="00CF69F3">
        <w:rPr>
          <w:rFonts w:ascii="Times New Roman" w:eastAsia="Times New Roman" w:hAnsi="Times New Roman" w:cs="Times New Roman"/>
          <w:color w:val="000000"/>
          <w:sz w:val="24"/>
          <w:szCs w:val="24"/>
          <w:lang w:eastAsia="ru-RU"/>
        </w:rPr>
        <w:t xml:space="preserve"> </w:t>
      </w:r>
      <w:proofErr w:type="spellStart"/>
      <w:r w:rsidRPr="00CF69F3">
        <w:rPr>
          <w:rFonts w:ascii="Times New Roman" w:eastAsia="Times New Roman" w:hAnsi="Times New Roman" w:cs="Times New Roman"/>
          <w:color w:val="000000"/>
          <w:sz w:val="24"/>
          <w:szCs w:val="24"/>
          <w:lang w:eastAsia="ru-RU"/>
        </w:rPr>
        <w:t>Malaria</w:t>
      </w:r>
      <w:proofErr w:type="spellEnd"/>
      <w:r w:rsidRPr="00CF69F3">
        <w:rPr>
          <w:rFonts w:ascii="Times New Roman" w:eastAsia="Times New Roman" w:hAnsi="Times New Roman" w:cs="Times New Roman"/>
          <w:color w:val="000000"/>
          <w:sz w:val="24"/>
          <w:szCs w:val="24"/>
          <w:lang w:eastAsia="ru-RU"/>
        </w:rPr>
        <w:t xml:space="preserve">  </w:t>
      </w:r>
    </w:p>
    <w:p w14:paraId="79443B8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DB391" w14:textId="77777777" w:rsidR="005B50A4" w:rsidRPr="00CF69F3"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CF69F3"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Вступ</w:t>
      </w:r>
    </w:p>
    <w:p w14:paraId="3CEDA2B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CF69F3">
        <w:rPr>
          <w:rFonts w:ascii="Times New Roman" w:eastAsia="Times New Roman" w:hAnsi="Times New Roman" w:cs="Times New Roman"/>
          <w:color w:val="000000"/>
          <w:sz w:val="24"/>
          <w:szCs w:val="24"/>
          <w:lang w:eastAsia="ru-RU"/>
        </w:rPr>
        <w:t>закупівлями</w:t>
      </w:r>
      <w:proofErr w:type="spellEnd"/>
      <w:r w:rsidRPr="00CF69F3">
        <w:rPr>
          <w:rFonts w:ascii="Times New Roman" w:eastAsia="Times New Roman" w:hAnsi="Times New Roman" w:cs="Times New Roman"/>
          <w:color w:val="000000"/>
          <w:sz w:val="24"/>
          <w:szCs w:val="24"/>
          <w:lang w:eastAsia="ru-RU"/>
        </w:rPr>
        <w:t xml:space="preserve"> та грантовими операціями, відповідала найвищим етичним нормам, а також, щоб їх дотримувалися усі співробітники. </w:t>
      </w:r>
    </w:p>
    <w:p w14:paraId="4124902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CF69F3">
        <w:rPr>
          <w:rFonts w:ascii="Times New Roman" w:eastAsia="Times New Roman" w:hAnsi="Times New Roman" w:cs="Times New Roman"/>
          <w:color w:val="000000"/>
          <w:sz w:val="24"/>
          <w:szCs w:val="24"/>
          <w:lang w:eastAsia="ru-RU"/>
        </w:rPr>
        <w:t>закупівлях</w:t>
      </w:r>
      <w:proofErr w:type="spellEnd"/>
      <w:r w:rsidRPr="00CF69F3">
        <w:rPr>
          <w:rFonts w:ascii="Times New Roman" w:eastAsia="Times New Roman" w:hAnsi="Times New Roman" w:cs="Times New Roman"/>
          <w:color w:val="000000"/>
          <w:sz w:val="24"/>
          <w:szCs w:val="24"/>
          <w:lang w:eastAsia="ru-RU"/>
        </w:rPr>
        <w:t xml:space="preserve"> за кошти Глобального фонду. </w:t>
      </w:r>
    </w:p>
    <w:p w14:paraId="51B50E6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CF69F3">
        <w:rPr>
          <w:rFonts w:ascii="Times New Roman" w:eastAsia="Times New Roman" w:hAnsi="Times New Roman" w:cs="Times New Roman"/>
          <w:color w:val="000000"/>
          <w:sz w:val="24"/>
          <w:szCs w:val="24"/>
          <w:lang w:eastAsia="ru-RU"/>
        </w:rPr>
        <w:t>зворотнього</w:t>
      </w:r>
      <w:proofErr w:type="spellEnd"/>
      <w:r w:rsidRPr="00CF69F3">
        <w:rPr>
          <w:rFonts w:ascii="Times New Roman" w:eastAsia="Times New Roman" w:hAnsi="Times New Roman" w:cs="Times New Roman"/>
          <w:color w:val="000000"/>
          <w:sz w:val="24"/>
          <w:szCs w:val="24"/>
          <w:lang w:eastAsia="ru-RU"/>
        </w:rPr>
        <w:t xml:space="preserve"> зв’язку від партнерів.</w:t>
      </w:r>
    </w:p>
    <w:p w14:paraId="0B8F09A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5. Цей Кодексу </w:t>
      </w:r>
      <w:r w:rsidRPr="00CF69F3">
        <w:rPr>
          <w:rFonts w:ascii="Times New Roman" w:eastAsia="Times New Roman" w:hAnsi="Times New Roman" w:cs="Times New Roman"/>
          <w:b/>
          <w:color w:val="000000"/>
          <w:sz w:val="24"/>
          <w:szCs w:val="24"/>
          <w:lang w:eastAsia="ru-RU"/>
        </w:rPr>
        <w:t>вимагає від</w:t>
      </w:r>
      <w:r w:rsidRPr="00CF69F3">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CF69F3">
        <w:rPr>
          <w:rFonts w:ascii="Times New Roman" w:eastAsia="Times New Roman" w:hAnsi="Times New Roman" w:cs="Times New Roman"/>
          <w:i/>
          <w:color w:val="000000"/>
          <w:sz w:val="24"/>
          <w:szCs w:val="24"/>
          <w:lang w:eastAsia="ru-RU"/>
        </w:rPr>
        <w:t>постачальники</w:t>
      </w:r>
      <w:r w:rsidRPr="00CF69F3">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CF69F3">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CF69F3">
        <w:rPr>
          <w:rFonts w:ascii="Times New Roman" w:eastAsia="Times New Roman" w:hAnsi="Times New Roman" w:cs="Times New Roman"/>
          <w:i/>
          <w:color w:val="000000"/>
          <w:sz w:val="24"/>
          <w:szCs w:val="24"/>
          <w:lang w:eastAsia="ru-RU"/>
        </w:rPr>
        <w:t>представником постачальника</w:t>
      </w:r>
      <w:r w:rsidRPr="00CF69F3">
        <w:rPr>
          <w:rFonts w:ascii="Times New Roman" w:eastAsia="Times New Roman" w:hAnsi="Times New Roman" w:cs="Times New Roman"/>
          <w:color w:val="000000"/>
          <w:sz w:val="24"/>
          <w:szCs w:val="24"/>
          <w:lang w:eastAsia="ru-RU"/>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CF69F3">
        <w:rPr>
          <w:rFonts w:ascii="Times New Roman" w:eastAsia="Times New Roman" w:hAnsi="Times New Roman" w:cs="Times New Roman"/>
          <w:color w:val="000000"/>
          <w:sz w:val="24"/>
          <w:szCs w:val="24"/>
          <w:lang w:eastAsia="ru-RU"/>
        </w:rPr>
        <w:t>суб</w:t>
      </w:r>
      <w:proofErr w:type="spellEnd"/>
      <w:r w:rsidRPr="00CF69F3">
        <w:rPr>
          <w:rFonts w:ascii="Times New Roman" w:eastAsia="Times New Roman" w:hAnsi="Times New Roman" w:cs="Times New Roman"/>
          <w:color w:val="000000"/>
          <w:sz w:val="24"/>
          <w:szCs w:val="24"/>
          <w:lang w:eastAsia="ru-RU"/>
        </w:rPr>
        <w:t>-реципієнтам,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6. Основні реципієнти, </w:t>
      </w:r>
      <w:proofErr w:type="spellStart"/>
      <w:r w:rsidRPr="00CF69F3">
        <w:rPr>
          <w:rFonts w:ascii="Times New Roman" w:eastAsia="Times New Roman" w:hAnsi="Times New Roman" w:cs="Times New Roman"/>
          <w:color w:val="000000"/>
          <w:sz w:val="24"/>
          <w:szCs w:val="24"/>
          <w:lang w:eastAsia="ru-RU"/>
        </w:rPr>
        <w:t>суб</w:t>
      </w:r>
      <w:proofErr w:type="spellEnd"/>
      <w:r w:rsidRPr="00CF69F3">
        <w:rPr>
          <w:rFonts w:ascii="Times New Roman" w:eastAsia="Times New Roman" w:hAnsi="Times New Roman" w:cs="Times New Roman"/>
          <w:color w:val="000000"/>
          <w:sz w:val="24"/>
          <w:szCs w:val="24"/>
          <w:lang w:eastAsia="ru-RU"/>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CF69F3">
        <w:rPr>
          <w:rFonts w:ascii="Times New Roman" w:eastAsia="Times New Roman" w:hAnsi="Times New Roman" w:cs="Times New Roman"/>
          <w:color w:val="000000"/>
          <w:sz w:val="24"/>
          <w:szCs w:val="24"/>
          <w:lang w:eastAsia="ru-RU"/>
        </w:rPr>
        <w:t>т.ч</w:t>
      </w:r>
      <w:proofErr w:type="spellEnd"/>
      <w:r w:rsidRPr="00CF69F3">
        <w:rPr>
          <w:rFonts w:ascii="Times New Roman" w:eastAsia="Times New Roman" w:hAnsi="Times New Roman" w:cs="Times New Roman"/>
          <w:color w:val="000000"/>
          <w:sz w:val="24"/>
          <w:szCs w:val="24"/>
          <w:lang w:eastAsia="ru-RU"/>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C158E1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w:t>
      </w:r>
      <w:proofErr w:type="spellStart"/>
      <w:r w:rsidRPr="00CF69F3">
        <w:rPr>
          <w:rFonts w:ascii="Times New Roman" w:eastAsia="Times New Roman" w:hAnsi="Times New Roman" w:cs="Times New Roman"/>
          <w:color w:val="000000"/>
          <w:sz w:val="24"/>
          <w:szCs w:val="24"/>
          <w:lang w:eastAsia="ru-RU"/>
        </w:rPr>
        <w:t>шахрайську,змовницьку</w:t>
      </w:r>
      <w:proofErr w:type="spellEnd"/>
      <w:r w:rsidRPr="00CF69F3">
        <w:rPr>
          <w:rFonts w:ascii="Times New Roman" w:eastAsia="Times New Roman" w:hAnsi="Times New Roman" w:cs="Times New Roman"/>
          <w:color w:val="000000"/>
          <w:sz w:val="24"/>
          <w:szCs w:val="24"/>
          <w:lang w:eastAsia="ru-RU"/>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CF69F3">
        <w:rPr>
          <w:rFonts w:ascii="Times New Roman" w:eastAsia="Times New Roman" w:hAnsi="Times New Roman" w:cs="Times New Roman"/>
          <w:color w:val="000000"/>
          <w:sz w:val="24"/>
          <w:szCs w:val="24"/>
          <w:lang w:eastAsia="ru-RU"/>
        </w:rPr>
        <w:t>підзвітно</w:t>
      </w:r>
      <w:proofErr w:type="spellEnd"/>
      <w:r w:rsidRPr="00CF69F3">
        <w:rPr>
          <w:rFonts w:ascii="Times New Roman" w:eastAsia="Times New Roman" w:hAnsi="Times New Roman" w:cs="Times New Roman"/>
          <w:color w:val="000000"/>
          <w:sz w:val="24"/>
          <w:szCs w:val="24"/>
          <w:lang w:eastAsia="ru-RU"/>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CF69F3">
        <w:rPr>
          <w:rFonts w:ascii="Times New Roman" w:eastAsia="Times New Roman" w:hAnsi="Times New Roman" w:cs="Times New Roman"/>
          <w:color w:val="000000"/>
          <w:sz w:val="24"/>
          <w:szCs w:val="24"/>
          <w:lang w:eastAsia="ru-RU"/>
        </w:rPr>
        <w:t>правил,встановлених</w:t>
      </w:r>
      <w:proofErr w:type="spellEnd"/>
      <w:r w:rsidRPr="00CF69F3">
        <w:rPr>
          <w:rFonts w:ascii="Times New Roman" w:eastAsia="Times New Roman" w:hAnsi="Times New Roman" w:cs="Times New Roman"/>
          <w:color w:val="000000"/>
          <w:sz w:val="24"/>
          <w:szCs w:val="24"/>
          <w:lang w:eastAsia="ru-RU"/>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CF69F3">
        <w:rPr>
          <w:rFonts w:ascii="Times New Roman" w:eastAsia="Times New Roman" w:hAnsi="Times New Roman" w:cs="Times New Roman"/>
          <w:color w:val="000000"/>
          <w:sz w:val="24"/>
          <w:szCs w:val="24"/>
          <w:lang w:eastAsia="ru-RU"/>
        </w:rPr>
        <w:t>конкуретної</w:t>
      </w:r>
      <w:proofErr w:type="spellEnd"/>
      <w:r w:rsidRPr="00CF69F3">
        <w:rPr>
          <w:rFonts w:ascii="Times New Roman" w:eastAsia="Times New Roman" w:hAnsi="Times New Roman" w:cs="Times New Roman"/>
          <w:color w:val="000000"/>
          <w:sz w:val="24"/>
          <w:szCs w:val="24"/>
          <w:lang w:eastAsia="ru-RU"/>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«корупційна діяльність»</w:t>
      </w:r>
      <w:r w:rsidRPr="00CF69F3">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«шахрайська діяльність»</w:t>
      </w:r>
      <w:r w:rsidRPr="00CF69F3">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«насильницька діяльність»</w:t>
      </w:r>
      <w:r w:rsidRPr="00CF69F3">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«змовницька діяльність»</w:t>
      </w:r>
      <w:r w:rsidRPr="00CF69F3">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"анти-конкурентна діяльність"</w:t>
      </w:r>
      <w:r w:rsidRPr="00CF69F3">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lastRenderedPageBreak/>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CA9B013"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CF69F3">
        <w:rPr>
          <w:rFonts w:ascii="Times New Roman" w:eastAsia="Times New Roman" w:hAnsi="Times New Roman" w:cs="Times New Roman"/>
          <w:color w:val="000000"/>
          <w:sz w:val="24"/>
          <w:szCs w:val="24"/>
          <w:lang w:eastAsia="ru-RU"/>
        </w:rPr>
        <w:t>бенефіціаріїв</w:t>
      </w:r>
      <w:proofErr w:type="spellEnd"/>
      <w:r w:rsidRPr="00CF69F3">
        <w:rPr>
          <w:rFonts w:ascii="Times New Roman" w:eastAsia="Times New Roman" w:hAnsi="Times New Roman" w:cs="Times New Roman"/>
          <w:color w:val="000000"/>
          <w:sz w:val="24"/>
          <w:szCs w:val="24"/>
          <w:lang w:eastAsia="ru-RU"/>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CF69F3">
        <w:rPr>
          <w:rFonts w:ascii="Times New Roman" w:eastAsia="Times New Roman" w:hAnsi="Times New Roman" w:cs="Times New Roman"/>
          <w:color w:val="000000"/>
          <w:sz w:val="24"/>
          <w:szCs w:val="24"/>
          <w:lang w:eastAsia="ru-RU"/>
        </w:rPr>
        <w:t>закупівлями</w:t>
      </w:r>
      <w:proofErr w:type="spellEnd"/>
      <w:r w:rsidRPr="00CF69F3">
        <w:rPr>
          <w:rFonts w:ascii="Times New Roman" w:eastAsia="Times New Roman" w:hAnsi="Times New Roman" w:cs="Times New Roman"/>
          <w:color w:val="000000"/>
          <w:sz w:val="24"/>
          <w:szCs w:val="24"/>
          <w:lang w:eastAsia="ru-RU"/>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w:t>
      </w:r>
      <w:r w:rsidRPr="00CF69F3">
        <w:rPr>
          <w:rFonts w:ascii="Times New Roman" w:eastAsia="Times New Roman" w:hAnsi="Times New Roman" w:cs="Times New Roman"/>
          <w:color w:val="000000"/>
          <w:sz w:val="24"/>
          <w:szCs w:val="24"/>
          <w:lang w:eastAsia="ru-RU"/>
        </w:rPr>
        <w:lastRenderedPageBreak/>
        <w:t xml:space="preserve">належним чином (на розсуд Глобального Фонду) негайних та вчасних заходів у подібних ситуаціях. </w:t>
      </w:r>
    </w:p>
    <w:p w14:paraId="5A49CAA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 </w:t>
      </w:r>
    </w:p>
    <w:p w14:paraId="3806719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14F4D"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7" w:history="1">
        <w:r w:rsidRPr="00CF69F3">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CF69F3">
        <w:rPr>
          <w:rFonts w:ascii="Times New Roman" w:eastAsia="Times New Roman" w:hAnsi="Times New Roman" w:cs="Times New Roman"/>
          <w:color w:val="000000"/>
          <w:sz w:val="24"/>
          <w:szCs w:val="24"/>
          <w:lang w:eastAsia="ru-RU"/>
        </w:rPr>
        <w:t>)</w:t>
      </w:r>
    </w:p>
    <w:p w14:paraId="31E682F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8" w:history="1">
        <w:r w:rsidRPr="00CF69F3">
          <w:rPr>
            <w:rFonts w:ascii="Times New Roman" w:eastAsia="Times New Roman" w:hAnsi="Times New Roman" w:cs="Times New Roman"/>
            <w:color w:val="0563C1"/>
            <w:sz w:val="24"/>
            <w:szCs w:val="24"/>
            <w:u w:val="single"/>
            <w:lang w:eastAsia="ru-RU"/>
          </w:rPr>
          <w:t>https://www.ispeakoutnow.org/home-page/</w:t>
        </w:r>
      </w:hyperlink>
      <w:r w:rsidRPr="00CF69F3">
        <w:rPr>
          <w:rFonts w:ascii="Times New Roman" w:eastAsia="Times New Roman" w:hAnsi="Times New Roman" w:cs="Times New Roman"/>
          <w:color w:val="000000"/>
          <w:sz w:val="24"/>
          <w:szCs w:val="24"/>
          <w:lang w:eastAsia="ru-RU"/>
        </w:rPr>
        <w:t xml:space="preserve"> </w:t>
      </w:r>
    </w:p>
    <w:p w14:paraId="4A7D7285"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 </w:t>
      </w:r>
    </w:p>
    <w:p w14:paraId="499F3574"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CF69F3">
        <w:rPr>
          <w:rFonts w:ascii="Times New Roman" w:eastAsia="Times New Roman" w:hAnsi="Times New Roman" w:cs="Times New Roman"/>
          <w:color w:val="0000FF"/>
          <w:sz w:val="24"/>
          <w:szCs w:val="24"/>
          <w:u w:val="single"/>
          <w:lang w:eastAsia="ru-RU"/>
        </w:rPr>
        <w:lastRenderedPageBreak/>
        <w:t>www.unglobalcompact.org</w:t>
      </w:r>
      <w:r w:rsidRPr="00CF69F3">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F1B1D5"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19" w:history="1">
        <w:r w:rsidRPr="00CF69F3">
          <w:rPr>
            <w:rFonts w:ascii="Times New Roman" w:eastAsia="Times New Roman" w:hAnsi="Times New Roman" w:cs="Times New Roman"/>
            <w:color w:val="0563C1"/>
            <w:sz w:val="24"/>
            <w:szCs w:val="24"/>
            <w:u w:val="single"/>
            <w:lang w:eastAsia="ru-RU"/>
          </w:rPr>
          <w:t>http://childrenandbusiness.org/</w:t>
        </w:r>
      </w:hyperlink>
      <w:r w:rsidRPr="00CF69F3">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CF69F3"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lastRenderedPageBreak/>
        <w:t>допомагати надавати захист дітям, які постраждалі внаслідок надзвичайних ситуацій;</w:t>
      </w:r>
    </w:p>
    <w:p w14:paraId="2C87714A"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F6D8E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CF69F3"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CF69F3" w:rsidRDefault="005B50A4" w:rsidP="0008161F">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u w:val="single"/>
          <w:lang w:eastAsia="ru-RU"/>
        </w:rPr>
        <w:t>сексуальна експлуатація</w:t>
      </w:r>
      <w:r w:rsidRPr="00CF69F3">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CF69F3"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CF69F3" w:rsidRDefault="005B50A4" w:rsidP="0008161F">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u w:val="single"/>
          <w:lang w:eastAsia="ru-RU"/>
        </w:rPr>
        <w:t>сексуальне насильство</w:t>
      </w:r>
      <w:r w:rsidRPr="00CF69F3">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CF69F3" w:rsidRDefault="005B50A4" w:rsidP="0008161F">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u w:val="single"/>
          <w:lang w:eastAsia="ru-RU"/>
        </w:rPr>
        <w:t>сексуальні домагання</w:t>
      </w:r>
      <w:r w:rsidRPr="00CF69F3">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 xml:space="preserve">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w:t>
      </w:r>
      <w:r w:rsidRPr="00CF69F3">
        <w:rPr>
          <w:rFonts w:ascii="Times New Roman" w:eastAsia="Times New Roman" w:hAnsi="Times New Roman" w:cs="Times New Roman"/>
          <w:sz w:val="24"/>
          <w:szCs w:val="24"/>
          <w:lang w:eastAsia="ru-RU"/>
        </w:rPr>
        <w:lastRenderedPageBreak/>
        <w:t>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 xml:space="preserve"> </w:t>
      </w:r>
    </w:p>
    <w:p w14:paraId="15EB109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058BC5" w14:textId="66591098" w:rsidR="005B50A4" w:rsidRPr="000219BB" w:rsidRDefault="005B50A4" w:rsidP="000219BB">
      <w:pPr>
        <w:tabs>
          <w:tab w:val="left" w:pos="851"/>
        </w:tabs>
        <w:suppressAutoHyphens/>
        <w:spacing w:before="100" w:beforeAutospacing="1" w:after="100" w:afterAutospacing="1"/>
        <w:contextualSpacing/>
        <w:rPr>
          <w:rFonts w:ascii="Times New Roman" w:eastAsia="Times New Roman" w:hAnsi="Times New Roman" w:cs="Times New Roman"/>
        </w:rPr>
        <w:sectPr w:rsidR="005B50A4" w:rsidRPr="000219BB" w:rsidSect="00866ADE">
          <w:pgSz w:w="11906" w:h="16838"/>
          <w:pgMar w:top="850" w:right="850" w:bottom="850" w:left="1417" w:header="709" w:footer="709" w:gutter="0"/>
          <w:pgNumType w:start="1"/>
          <w:cols w:space="720"/>
        </w:sectPr>
      </w:pPr>
      <w:r w:rsidRPr="00CF69F3">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bookmarkEnd w:id="8"/>
    <w:p w14:paraId="0D5763FE" w14:textId="174F2C31" w:rsidR="00B13E44" w:rsidRPr="00AA226A" w:rsidRDefault="00B13E44" w:rsidP="00B13E44">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AA226A">
        <w:rPr>
          <w:rFonts w:ascii="Times New Roman" w:eastAsia="Times New Roman" w:hAnsi="Times New Roman" w:cs="Times New Roman"/>
          <w:b/>
          <w:color w:val="000000"/>
          <w:sz w:val="24"/>
          <w:szCs w:val="24"/>
        </w:rPr>
        <w:lastRenderedPageBreak/>
        <w:t xml:space="preserve">ДОДАТОК </w:t>
      </w:r>
      <w:r w:rsidR="003D7475" w:rsidRPr="00AA226A">
        <w:rPr>
          <w:rFonts w:ascii="Times New Roman" w:eastAsia="Times New Roman" w:hAnsi="Times New Roman" w:cs="Times New Roman"/>
          <w:b/>
          <w:color w:val="000000"/>
          <w:sz w:val="24"/>
          <w:szCs w:val="24"/>
        </w:rPr>
        <w:t>7</w:t>
      </w:r>
    </w:p>
    <w:p w14:paraId="6CA3D20D" w14:textId="77777777" w:rsidR="00B13E44" w:rsidRPr="00CF69F3" w:rsidRDefault="00B13E44" w:rsidP="00B13E44">
      <w:pPr>
        <w:spacing w:after="0" w:line="240" w:lineRule="auto"/>
        <w:ind w:firstLine="6804"/>
        <w:rPr>
          <w:rFonts w:ascii="Times New Roman" w:eastAsia="Times New Roman" w:hAnsi="Times New Roman" w:cs="Times New Roman"/>
          <w:bCs/>
          <w:szCs w:val="24"/>
          <w:lang w:eastAsia="ru-RU"/>
        </w:rPr>
      </w:pPr>
      <w:r w:rsidRPr="00CF69F3">
        <w:rPr>
          <w:rFonts w:ascii="Times New Roman" w:eastAsia="Times New Roman" w:hAnsi="Times New Roman" w:cs="Times New Roman"/>
          <w:bCs/>
          <w:color w:val="000000"/>
          <w:sz w:val="24"/>
          <w:szCs w:val="24"/>
        </w:rPr>
        <w:t>до тендерної документації</w:t>
      </w:r>
    </w:p>
    <w:p w14:paraId="10864BE5" w14:textId="77777777" w:rsidR="00B13E44" w:rsidRPr="00CF69F3" w:rsidRDefault="00B13E44" w:rsidP="00AC5372">
      <w:pPr>
        <w:spacing w:after="0" w:line="240" w:lineRule="auto"/>
        <w:jc w:val="center"/>
        <w:rPr>
          <w:rFonts w:ascii="Times New Roman" w:eastAsia="Times New Roman" w:hAnsi="Times New Roman" w:cs="Times New Roman"/>
          <w:b/>
          <w:szCs w:val="24"/>
          <w:lang w:eastAsia="ru-RU"/>
        </w:rPr>
      </w:pPr>
    </w:p>
    <w:p w14:paraId="0BB44AC6" w14:textId="38D64E4A" w:rsidR="00B13E44" w:rsidRPr="00CF69F3" w:rsidRDefault="00B13E44" w:rsidP="00AC5372">
      <w:pPr>
        <w:spacing w:after="0" w:line="240" w:lineRule="auto"/>
        <w:jc w:val="center"/>
        <w:rPr>
          <w:rFonts w:ascii="Times New Roman" w:eastAsia="Times New Roman" w:hAnsi="Times New Roman" w:cs="Times New Roman"/>
          <w:b/>
          <w:color w:val="000000"/>
          <w:sz w:val="24"/>
          <w:szCs w:val="24"/>
        </w:rPr>
      </w:pPr>
      <w:r w:rsidRPr="00CF69F3">
        <w:rPr>
          <w:rFonts w:ascii="Times New Roman" w:eastAsia="Times New Roman" w:hAnsi="Times New Roman" w:cs="Times New Roman"/>
          <w:b/>
          <w:color w:val="000000"/>
          <w:sz w:val="24"/>
          <w:szCs w:val="24"/>
        </w:rPr>
        <w:t>Інші документи</w:t>
      </w:r>
    </w:p>
    <w:p w14:paraId="1CCF3FAA" w14:textId="77777777" w:rsidR="002302A0" w:rsidRPr="00CF69F3" w:rsidRDefault="00B13E44" w:rsidP="002302A0">
      <w:pPr>
        <w:jc w:val="both"/>
        <w:rPr>
          <w:rFonts w:ascii="Times New Roman" w:hAnsi="Times New Roman" w:cs="Times New Roman"/>
          <w:bCs/>
          <w:color w:val="000000"/>
          <w:sz w:val="24"/>
          <w:szCs w:val="24"/>
        </w:rPr>
      </w:pPr>
      <w:r w:rsidRPr="00CF69F3">
        <w:rPr>
          <w:rFonts w:ascii="Times New Roman" w:hAnsi="Times New Roman" w:cs="Times New Roman"/>
          <w:bCs/>
          <w:color w:val="000000"/>
          <w:sz w:val="24"/>
          <w:szCs w:val="24"/>
        </w:rPr>
        <w:t>Учасник у складі своєї тендерної пропозиції має надати:</w:t>
      </w:r>
    </w:p>
    <w:tbl>
      <w:tblPr>
        <w:tblStyle w:val="af1"/>
        <w:tblW w:w="9634" w:type="dxa"/>
        <w:tblLook w:val="04A0" w:firstRow="1" w:lastRow="0" w:firstColumn="1" w:lastColumn="0" w:noHBand="0" w:noVBand="1"/>
      </w:tblPr>
      <w:tblGrid>
        <w:gridCol w:w="518"/>
        <w:gridCol w:w="2347"/>
        <w:gridCol w:w="6769"/>
      </w:tblGrid>
      <w:tr w:rsidR="002302A0" w:rsidRPr="00CF69F3" w14:paraId="5E12E0DB" w14:textId="77777777" w:rsidTr="00DE5C89">
        <w:tc>
          <w:tcPr>
            <w:tcW w:w="518" w:type="dxa"/>
          </w:tcPr>
          <w:p w14:paraId="0015E6ED" w14:textId="7B5E8179" w:rsidR="002302A0" w:rsidRPr="006F0ECE" w:rsidRDefault="006F0ECE" w:rsidP="001A62C5">
            <w:pPr>
              <w:spacing w:before="100" w:beforeAutospacing="1" w:after="100" w:afterAutospacing="1"/>
              <w:contextualSpacing/>
              <w:jc w:val="center"/>
              <w:rPr>
                <w:b/>
                <w:bCs/>
                <w:sz w:val="24"/>
                <w:szCs w:val="24"/>
                <w:shd w:val="clear" w:color="auto" w:fill="FFFFFF"/>
                <w:lang w:eastAsia="ru-RU"/>
              </w:rPr>
            </w:pPr>
            <w:r w:rsidRPr="006F0ECE">
              <w:rPr>
                <w:b/>
                <w:bCs/>
                <w:sz w:val="24"/>
                <w:szCs w:val="24"/>
                <w:shd w:val="clear" w:color="auto" w:fill="FFFFFF"/>
                <w:lang w:eastAsia="ru-RU"/>
              </w:rPr>
              <w:t>№ з/п</w:t>
            </w:r>
          </w:p>
        </w:tc>
        <w:tc>
          <w:tcPr>
            <w:tcW w:w="2347" w:type="dxa"/>
          </w:tcPr>
          <w:p w14:paraId="76C28D40" w14:textId="0A66B7FB" w:rsidR="002302A0" w:rsidRPr="00CF69F3" w:rsidRDefault="002302A0" w:rsidP="00A068A3">
            <w:pPr>
              <w:spacing w:before="100" w:beforeAutospacing="1" w:after="100" w:afterAutospacing="1"/>
              <w:contextualSpacing/>
              <w:jc w:val="center"/>
              <w:rPr>
                <w:b/>
                <w:bCs/>
                <w:sz w:val="24"/>
                <w:szCs w:val="24"/>
                <w:shd w:val="clear" w:color="auto" w:fill="FFFFFF"/>
                <w:lang w:eastAsia="ru-RU"/>
              </w:rPr>
            </w:pPr>
            <w:r w:rsidRPr="00CF69F3">
              <w:rPr>
                <w:b/>
                <w:bCs/>
                <w:sz w:val="24"/>
                <w:szCs w:val="24"/>
                <w:shd w:val="clear" w:color="auto" w:fill="FFFFFF"/>
                <w:lang w:eastAsia="ru-RU"/>
              </w:rPr>
              <w:t>Інформація</w:t>
            </w:r>
          </w:p>
        </w:tc>
        <w:tc>
          <w:tcPr>
            <w:tcW w:w="6769" w:type="dxa"/>
          </w:tcPr>
          <w:p w14:paraId="20B1BFAC" w14:textId="77777777" w:rsidR="002302A0" w:rsidRPr="00CF69F3" w:rsidRDefault="002302A0" w:rsidP="001A62C5">
            <w:pPr>
              <w:spacing w:before="100" w:beforeAutospacing="1" w:after="100" w:afterAutospacing="1"/>
              <w:contextualSpacing/>
              <w:jc w:val="center"/>
              <w:rPr>
                <w:b/>
                <w:bCs/>
                <w:sz w:val="24"/>
                <w:szCs w:val="24"/>
                <w:shd w:val="clear" w:color="auto" w:fill="FFFFFF"/>
                <w:lang w:eastAsia="ru-RU"/>
              </w:rPr>
            </w:pPr>
            <w:r w:rsidRPr="00CF69F3">
              <w:rPr>
                <w:b/>
                <w:bCs/>
                <w:sz w:val="24"/>
                <w:szCs w:val="24"/>
                <w:shd w:val="clear" w:color="auto" w:fill="FFFFFF"/>
                <w:lang w:eastAsia="ru-RU"/>
              </w:rPr>
              <w:t>Документи на підтвердження інформації</w:t>
            </w:r>
          </w:p>
        </w:tc>
      </w:tr>
      <w:tr w:rsidR="002302A0" w:rsidRPr="00CF69F3" w14:paraId="0337844E" w14:textId="77777777" w:rsidTr="00DE5C89">
        <w:tc>
          <w:tcPr>
            <w:tcW w:w="518" w:type="dxa"/>
          </w:tcPr>
          <w:p w14:paraId="15491451"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1</w:t>
            </w:r>
          </w:p>
        </w:tc>
        <w:tc>
          <w:tcPr>
            <w:tcW w:w="2347" w:type="dxa"/>
          </w:tcPr>
          <w:p w14:paraId="2F9D2A57" w14:textId="16046162" w:rsidR="002302A0" w:rsidRPr="00CF69F3" w:rsidRDefault="002302A0" w:rsidP="002840CA">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Про підтвердження права підпису уповноваженої особи тендерної пропозиції</w:t>
            </w:r>
            <w:r w:rsidR="00A068A3" w:rsidRPr="00CF69F3">
              <w:rPr>
                <w:sz w:val="24"/>
                <w:szCs w:val="24"/>
                <w:shd w:val="clear" w:color="auto" w:fill="FFFFFF"/>
                <w:lang w:eastAsia="ru-RU"/>
              </w:rPr>
              <w:t xml:space="preserve"> та договору про закупівлю</w:t>
            </w:r>
          </w:p>
        </w:tc>
        <w:tc>
          <w:tcPr>
            <w:tcW w:w="6769" w:type="dxa"/>
          </w:tcPr>
          <w:p w14:paraId="3B6E06F3" w14:textId="77777777" w:rsidR="002302A0" w:rsidRPr="00CF69F3" w:rsidRDefault="002302A0" w:rsidP="001A62C5">
            <w:pPr>
              <w:spacing w:before="100" w:beforeAutospacing="1" w:after="100" w:afterAutospacing="1"/>
              <w:contextualSpacing/>
              <w:jc w:val="both"/>
              <w:rPr>
                <w:b/>
                <w:bCs/>
                <w:sz w:val="24"/>
                <w:szCs w:val="24"/>
                <w:lang w:eastAsia="ru-RU"/>
              </w:rPr>
            </w:pPr>
            <w:r w:rsidRPr="00CF69F3">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CF69F3">
              <w:rPr>
                <w:b/>
                <w:bCs/>
                <w:sz w:val="24"/>
                <w:szCs w:val="24"/>
                <w:lang w:eastAsia="ru-RU"/>
              </w:rPr>
              <w:t>(для юридичних осіб).</w:t>
            </w:r>
          </w:p>
          <w:p w14:paraId="070D6CBA" w14:textId="77777777" w:rsidR="002302A0" w:rsidRPr="00CF69F3" w:rsidRDefault="002302A0" w:rsidP="001A62C5">
            <w:pPr>
              <w:spacing w:before="100" w:beforeAutospacing="1" w:after="100" w:afterAutospacing="1"/>
              <w:contextualSpacing/>
              <w:jc w:val="both"/>
              <w:rPr>
                <w:sz w:val="24"/>
                <w:szCs w:val="24"/>
                <w:lang w:eastAsia="ru-RU"/>
              </w:rPr>
            </w:pPr>
          </w:p>
          <w:p w14:paraId="2910C3E2" w14:textId="77777777" w:rsidR="002302A0" w:rsidRPr="00CF69F3" w:rsidRDefault="002302A0" w:rsidP="001A62C5">
            <w:pPr>
              <w:spacing w:before="100" w:beforeAutospacing="1" w:after="100" w:afterAutospacing="1"/>
              <w:contextualSpacing/>
              <w:jc w:val="both"/>
              <w:rPr>
                <w:sz w:val="24"/>
                <w:szCs w:val="24"/>
                <w:shd w:val="clear" w:color="auto" w:fill="FFFFFF"/>
                <w:lang w:eastAsia="ru-RU"/>
              </w:rPr>
            </w:pPr>
            <w:r w:rsidRPr="00CF69F3">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CF69F3">
              <w:rPr>
                <w:sz w:val="24"/>
                <w:szCs w:val="24"/>
              </w:rPr>
              <w:t xml:space="preserve"> </w:t>
            </w:r>
            <w:r w:rsidRPr="00CF69F3">
              <w:rPr>
                <w:b/>
                <w:bCs/>
                <w:sz w:val="24"/>
                <w:szCs w:val="24"/>
              </w:rPr>
              <w:t>(для фізичних осіб, фізичних осіб-підприємців).</w:t>
            </w:r>
          </w:p>
        </w:tc>
      </w:tr>
      <w:tr w:rsidR="002302A0" w:rsidRPr="00CF69F3" w14:paraId="5BF9A945" w14:textId="77777777" w:rsidTr="00DE5C89">
        <w:tc>
          <w:tcPr>
            <w:tcW w:w="518" w:type="dxa"/>
          </w:tcPr>
          <w:p w14:paraId="03DB5797"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2</w:t>
            </w:r>
          </w:p>
        </w:tc>
        <w:tc>
          <w:tcPr>
            <w:tcW w:w="2347" w:type="dxa"/>
          </w:tcPr>
          <w:p w14:paraId="10BBF8A1"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lang w:eastAsia="ru-RU"/>
              </w:rPr>
              <w:t xml:space="preserve">Про підтвердження державної реєстрації суб’єкта підприємницької діяльності </w:t>
            </w:r>
          </w:p>
        </w:tc>
        <w:tc>
          <w:tcPr>
            <w:tcW w:w="6769" w:type="dxa"/>
          </w:tcPr>
          <w:p w14:paraId="163DE883" w14:textId="77777777" w:rsidR="002302A0" w:rsidRPr="00CF69F3" w:rsidRDefault="002302A0" w:rsidP="001A62C5">
            <w:pPr>
              <w:spacing w:before="100" w:beforeAutospacing="1" w:after="100" w:afterAutospacing="1"/>
              <w:contextualSpacing/>
              <w:jc w:val="both"/>
              <w:rPr>
                <w:color w:val="000000"/>
                <w:sz w:val="24"/>
                <w:szCs w:val="24"/>
                <w:lang w:eastAsia="ru-RU"/>
              </w:rPr>
            </w:pPr>
            <w:r w:rsidRPr="00CF69F3">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w:t>
            </w:r>
            <w:proofErr w:type="spellStart"/>
            <w:r w:rsidRPr="00CF69F3">
              <w:rPr>
                <w:color w:val="000000"/>
                <w:sz w:val="24"/>
                <w:szCs w:val="24"/>
                <w:lang w:eastAsia="ru-RU"/>
              </w:rPr>
              <w:t>адресою</w:t>
            </w:r>
            <w:proofErr w:type="spellEnd"/>
            <w:r w:rsidRPr="00CF69F3">
              <w:rPr>
                <w:color w:val="000000"/>
                <w:sz w:val="24"/>
                <w:szCs w:val="24"/>
                <w:lang w:eastAsia="ru-RU"/>
              </w:rPr>
              <w:t xml:space="preserve"> </w:t>
            </w:r>
            <w:hyperlink r:id="rId20" w:history="1">
              <w:r w:rsidRPr="00CF69F3">
                <w:rPr>
                  <w:color w:val="0000FF" w:themeColor="hyperlink"/>
                  <w:sz w:val="24"/>
                  <w:szCs w:val="24"/>
                  <w:u w:val="single"/>
                  <w:lang w:eastAsia="ru-RU"/>
                </w:rPr>
                <w:t>https://usr.minjust.gov.ua/ua/freesearch</w:t>
              </w:r>
            </w:hyperlink>
            <w:r w:rsidRPr="00CF69F3">
              <w:rPr>
                <w:color w:val="000000"/>
                <w:sz w:val="24"/>
                <w:szCs w:val="24"/>
                <w:lang w:eastAsia="ru-RU"/>
              </w:rPr>
              <w:t xml:space="preserve">). </w:t>
            </w:r>
            <w:r w:rsidRPr="00CF69F3">
              <w:rPr>
                <w:b/>
                <w:bCs/>
                <w:sz w:val="24"/>
                <w:szCs w:val="24"/>
                <w:lang w:eastAsia="ru-RU"/>
              </w:rPr>
              <w:t xml:space="preserve">(для юридичних осіб). </w:t>
            </w:r>
            <w:r w:rsidRPr="00CF69F3">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600D9E60" w14:textId="77777777" w:rsidR="002302A0" w:rsidRPr="00CF69F3" w:rsidRDefault="002302A0" w:rsidP="001A62C5">
            <w:pPr>
              <w:spacing w:before="100" w:beforeAutospacing="1" w:after="100" w:afterAutospacing="1"/>
              <w:contextualSpacing/>
              <w:jc w:val="both"/>
              <w:rPr>
                <w:sz w:val="24"/>
                <w:szCs w:val="24"/>
                <w:shd w:val="clear" w:color="auto" w:fill="FFFFFF"/>
                <w:lang w:eastAsia="ru-RU"/>
              </w:rPr>
            </w:pPr>
          </w:p>
          <w:p w14:paraId="0581B497" w14:textId="77777777" w:rsidR="002302A0" w:rsidRPr="00CF69F3" w:rsidRDefault="002302A0" w:rsidP="001A62C5">
            <w:pPr>
              <w:spacing w:before="100" w:beforeAutospacing="1" w:after="100" w:afterAutospacing="1"/>
              <w:contextualSpacing/>
              <w:jc w:val="both"/>
              <w:rPr>
                <w:sz w:val="24"/>
                <w:szCs w:val="24"/>
                <w:shd w:val="clear" w:color="auto" w:fill="FFFFFF"/>
                <w:lang w:eastAsia="ru-RU"/>
              </w:rPr>
            </w:pPr>
            <w:r w:rsidRPr="00CF69F3">
              <w:rPr>
                <w:rFonts w:eastAsia="Helvetica"/>
                <w:bCs/>
                <w:sz w:val="24"/>
                <w:szCs w:val="24"/>
                <w:lang w:eastAsia="ru-RU"/>
              </w:rPr>
              <w:t>Свідоцтво</w:t>
            </w:r>
            <w:r w:rsidRPr="00CF69F3">
              <w:rPr>
                <w:bCs/>
                <w:sz w:val="24"/>
                <w:szCs w:val="24"/>
                <w:lang w:eastAsia="ru-RU"/>
              </w:rPr>
              <w:t xml:space="preserve"> </w:t>
            </w:r>
            <w:r w:rsidRPr="00CF69F3">
              <w:rPr>
                <w:rFonts w:eastAsia="Helvetica"/>
                <w:bCs/>
                <w:sz w:val="24"/>
                <w:szCs w:val="24"/>
                <w:lang w:eastAsia="ru-RU"/>
              </w:rPr>
              <w:t>про державну реєстрацію або виписка</w:t>
            </w:r>
            <w:r w:rsidRPr="00CF69F3">
              <w:rPr>
                <w:bCs/>
                <w:sz w:val="24"/>
                <w:szCs w:val="24"/>
                <w:lang w:eastAsia="ru-RU"/>
              </w:rPr>
              <w:t xml:space="preserve"> (витяг) </w:t>
            </w:r>
            <w:r w:rsidRPr="00CF69F3">
              <w:rPr>
                <w:rFonts w:eastAsia="Helvetica"/>
                <w:bCs/>
                <w:sz w:val="24"/>
                <w:szCs w:val="24"/>
                <w:lang w:eastAsia="ru-RU"/>
              </w:rPr>
              <w:t>з</w:t>
            </w:r>
            <w:r w:rsidRPr="00CF69F3">
              <w:rPr>
                <w:rFonts w:eastAsia="Helvetica"/>
                <w:sz w:val="24"/>
                <w:szCs w:val="24"/>
                <w:lang w:eastAsia="ru-RU"/>
              </w:rPr>
              <w:t xml:space="preserve"> Єдиного державного реєстру ю</w:t>
            </w:r>
            <w:r w:rsidRPr="00CF69F3">
              <w:rPr>
                <w:rFonts w:eastAsia="Helvetica"/>
                <w:sz w:val="24"/>
                <w:szCs w:val="24"/>
                <w:shd w:val="clear" w:color="auto" w:fill="FFFFFF"/>
                <w:lang w:eastAsia="ru-RU"/>
              </w:rPr>
              <w:t>ридичних осіб, фізичних осіб - підприємців</w:t>
            </w:r>
            <w:r w:rsidRPr="00CF69F3">
              <w:rPr>
                <w:sz w:val="24"/>
                <w:szCs w:val="24"/>
                <w:lang w:eastAsia="ru-RU"/>
              </w:rPr>
              <w:t xml:space="preserve"> </w:t>
            </w:r>
            <w:r w:rsidRPr="00CF69F3">
              <w:rPr>
                <w:rFonts w:eastAsia="Helvetica"/>
                <w:sz w:val="24"/>
                <w:szCs w:val="24"/>
                <w:lang w:eastAsia="ru-RU"/>
              </w:rPr>
              <w:t>та громадських формувань</w:t>
            </w:r>
            <w:r w:rsidRPr="00CF69F3">
              <w:rPr>
                <w:sz w:val="24"/>
                <w:szCs w:val="24"/>
                <w:lang w:eastAsia="ru-RU"/>
              </w:rPr>
              <w:t>.</w:t>
            </w:r>
            <w:r w:rsidRPr="00CF69F3">
              <w:rPr>
                <w:b/>
                <w:bCs/>
                <w:sz w:val="24"/>
                <w:szCs w:val="24"/>
                <w:lang w:eastAsia="ru-RU"/>
              </w:rPr>
              <w:t xml:space="preserve"> (для юридичних осіб, </w:t>
            </w:r>
            <w:r w:rsidRPr="00CF69F3">
              <w:rPr>
                <w:b/>
                <w:bCs/>
                <w:sz w:val="24"/>
                <w:szCs w:val="24"/>
              </w:rPr>
              <w:t>фізичних осіб-підприємців</w:t>
            </w:r>
            <w:r w:rsidRPr="00CF69F3">
              <w:rPr>
                <w:b/>
                <w:bCs/>
                <w:sz w:val="24"/>
                <w:szCs w:val="24"/>
                <w:lang w:eastAsia="ru-RU"/>
              </w:rPr>
              <w:t>)</w:t>
            </w:r>
          </w:p>
        </w:tc>
      </w:tr>
      <w:tr w:rsidR="002302A0" w:rsidRPr="00CF69F3" w14:paraId="6D657F80" w14:textId="77777777" w:rsidTr="00DE5C89">
        <w:tc>
          <w:tcPr>
            <w:tcW w:w="518" w:type="dxa"/>
          </w:tcPr>
          <w:p w14:paraId="13DFA08C"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3</w:t>
            </w:r>
          </w:p>
        </w:tc>
        <w:tc>
          <w:tcPr>
            <w:tcW w:w="2347" w:type="dxa"/>
          </w:tcPr>
          <w:p w14:paraId="051EE498" w14:textId="15926A90" w:rsidR="002302A0" w:rsidRPr="00CF69F3" w:rsidRDefault="002302A0" w:rsidP="001A62C5">
            <w:pPr>
              <w:spacing w:before="100" w:beforeAutospacing="1" w:after="100" w:afterAutospacing="1"/>
              <w:contextualSpacing/>
              <w:rPr>
                <w:sz w:val="24"/>
                <w:szCs w:val="24"/>
                <w:lang w:eastAsia="ru-RU"/>
              </w:rPr>
            </w:pPr>
            <w:r w:rsidRPr="00CF69F3">
              <w:rPr>
                <w:color w:val="000000"/>
                <w:sz w:val="24"/>
                <w:szCs w:val="24"/>
              </w:rPr>
              <w:t>Підтвердження відсутності підстави для відмови учаснику процедури закупівлі в участі у відкритих торгах</w:t>
            </w:r>
          </w:p>
        </w:tc>
        <w:tc>
          <w:tcPr>
            <w:tcW w:w="6769" w:type="dxa"/>
          </w:tcPr>
          <w:p w14:paraId="65709A9F" w14:textId="2102F478"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 xml:space="preserve">Учасник має надати довідку в довільній формі про </w:t>
            </w:r>
            <w:r w:rsidR="00E46B07" w:rsidRPr="00CF69F3">
              <w:rPr>
                <w:color w:val="000000"/>
                <w:sz w:val="24"/>
                <w:szCs w:val="24"/>
                <w:lang w:eastAsia="ru-RU"/>
              </w:rPr>
              <w:t>відсутність у нього підстав для відмови йому в участі в процедурі закупівлі, а саме що</w:t>
            </w:r>
            <w:r w:rsidRPr="00CF69F3">
              <w:rPr>
                <w:color w:val="000000"/>
                <w:sz w:val="24"/>
                <w:szCs w:val="24"/>
                <w:lang w:eastAsia="ru-RU"/>
              </w:rPr>
              <w:t>:</w:t>
            </w:r>
          </w:p>
          <w:p w14:paraId="2BE8B3E8" w14:textId="09462EE0"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1)</w:t>
            </w:r>
            <w:r w:rsidR="00E46B07" w:rsidRPr="00CF69F3">
              <w:rPr>
                <w:color w:val="000000"/>
                <w:sz w:val="24"/>
                <w:szCs w:val="24"/>
                <w:lang w:eastAsia="ru-RU"/>
              </w:rPr>
              <w:t xml:space="preserve"> учасник не</w:t>
            </w:r>
            <w:r w:rsidRPr="00CF69F3">
              <w:rPr>
                <w:color w:val="000000"/>
                <w:sz w:val="24"/>
                <w:szCs w:val="24"/>
                <w:lang w:eastAsia="ru-RU"/>
              </w:rPr>
              <w:t xml:space="preserve"> пропонує, </w:t>
            </w:r>
            <w:r w:rsidR="00E46B07" w:rsidRPr="00CF69F3">
              <w:rPr>
                <w:color w:val="000000"/>
                <w:sz w:val="24"/>
                <w:szCs w:val="24"/>
                <w:lang w:eastAsia="ru-RU"/>
              </w:rPr>
              <w:t xml:space="preserve">не </w:t>
            </w:r>
            <w:r w:rsidRPr="00CF69F3">
              <w:rPr>
                <w:color w:val="000000"/>
                <w:sz w:val="24"/>
                <w:szCs w:val="24"/>
                <w:lang w:eastAsia="ru-RU"/>
              </w:rPr>
              <w:t xml:space="preserve">дає або </w:t>
            </w:r>
            <w:r w:rsidR="00E46B07" w:rsidRPr="00CF69F3">
              <w:rPr>
                <w:color w:val="000000"/>
                <w:sz w:val="24"/>
                <w:szCs w:val="24"/>
                <w:lang w:eastAsia="ru-RU"/>
              </w:rPr>
              <w:t xml:space="preserve">не </w:t>
            </w:r>
            <w:r w:rsidRPr="00CF69F3">
              <w:rPr>
                <w:color w:val="000000"/>
                <w:sz w:val="24"/>
                <w:szCs w:val="24"/>
                <w:lang w:eastAsia="ru-RU"/>
              </w:rPr>
              <w:t xml:space="preserve">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w:t>
            </w:r>
            <w:r w:rsidRPr="00CF69F3">
              <w:rPr>
                <w:color w:val="000000"/>
                <w:sz w:val="24"/>
                <w:szCs w:val="24"/>
                <w:lang w:eastAsia="ru-RU"/>
              </w:rPr>
              <w:lastRenderedPageBreak/>
              <w:t>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2)</w:t>
            </w:r>
            <w:r w:rsidRPr="00CF69F3">
              <w:rPr>
                <w:color w:val="000000"/>
                <w:sz w:val="24"/>
                <w:szCs w:val="24"/>
                <w:lang w:eastAsia="ru-RU"/>
              </w:rPr>
              <w:tab/>
              <w:t>відомості про юридичну особу, яка є учасником,</w:t>
            </w:r>
            <w:r w:rsidR="00E46B07" w:rsidRPr="00CF69F3">
              <w:rPr>
                <w:color w:val="000000"/>
                <w:sz w:val="24"/>
                <w:szCs w:val="24"/>
                <w:lang w:eastAsia="ru-RU"/>
              </w:rPr>
              <w:t xml:space="preserve"> не</w:t>
            </w:r>
            <w:r w:rsidRPr="00CF69F3">
              <w:rPr>
                <w:color w:val="000000"/>
                <w:sz w:val="24"/>
                <w:szCs w:val="24"/>
                <w:lang w:eastAsia="ru-RU"/>
              </w:rPr>
              <w:t xml:space="preserve"> </w:t>
            </w:r>
            <w:proofErr w:type="spellStart"/>
            <w:r w:rsidRPr="00CF69F3">
              <w:rPr>
                <w:color w:val="000000"/>
                <w:sz w:val="24"/>
                <w:szCs w:val="24"/>
                <w:lang w:eastAsia="ru-RU"/>
              </w:rPr>
              <w:t>внесено</w:t>
            </w:r>
            <w:proofErr w:type="spellEnd"/>
            <w:r w:rsidRPr="00CF69F3">
              <w:rPr>
                <w:color w:val="000000"/>
                <w:sz w:val="24"/>
                <w:szCs w:val="24"/>
                <w:lang w:eastAsia="ru-RU"/>
              </w:rPr>
              <w:t xml:space="preserve"> до Єдиного державного реєстру осіб, які вчинили корупційні або пов’язані з корупцією правопорушення;</w:t>
            </w:r>
          </w:p>
          <w:p w14:paraId="5FBEA728" w14:textId="1B7E738A"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3)</w:t>
            </w:r>
            <w:r w:rsidRPr="00CF69F3">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sidRPr="00CF69F3">
              <w:rPr>
                <w:color w:val="000000"/>
                <w:sz w:val="24"/>
                <w:szCs w:val="24"/>
                <w:lang w:eastAsia="ru-RU"/>
              </w:rPr>
              <w:t xml:space="preserve">не </w:t>
            </w:r>
            <w:r w:rsidRPr="00CF69F3">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4)</w:t>
            </w:r>
            <w:r w:rsidRPr="00CF69F3">
              <w:rPr>
                <w:color w:val="000000"/>
                <w:sz w:val="24"/>
                <w:szCs w:val="24"/>
                <w:lang w:eastAsia="ru-RU"/>
              </w:rPr>
              <w:tab/>
              <w:t xml:space="preserve">фізична особа, яка є учасником, </w:t>
            </w:r>
            <w:r w:rsidR="00E46B07" w:rsidRPr="00CF69F3">
              <w:rPr>
                <w:color w:val="000000"/>
                <w:sz w:val="24"/>
                <w:szCs w:val="24"/>
                <w:lang w:eastAsia="ru-RU"/>
              </w:rPr>
              <w:t xml:space="preserve">не </w:t>
            </w:r>
            <w:r w:rsidRPr="00CF69F3">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5)</w:t>
            </w:r>
            <w:r w:rsidRPr="00CF69F3">
              <w:rPr>
                <w:color w:val="000000"/>
                <w:sz w:val="24"/>
                <w:szCs w:val="24"/>
                <w:lang w:eastAsia="ru-RU"/>
              </w:rPr>
              <w:tab/>
              <w:t xml:space="preserve">службова (посадова) особа учасника, яка підписала тендерну пропозицію, </w:t>
            </w:r>
            <w:r w:rsidR="00E46B07" w:rsidRPr="00CF69F3">
              <w:rPr>
                <w:color w:val="000000"/>
                <w:sz w:val="24"/>
                <w:szCs w:val="24"/>
                <w:lang w:eastAsia="ru-RU"/>
              </w:rPr>
              <w:t xml:space="preserve">не </w:t>
            </w:r>
            <w:r w:rsidRPr="00CF69F3">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6)</w:t>
            </w:r>
            <w:r w:rsidRPr="00CF69F3">
              <w:rPr>
                <w:color w:val="000000"/>
                <w:sz w:val="24"/>
                <w:szCs w:val="24"/>
                <w:lang w:eastAsia="ru-RU"/>
              </w:rPr>
              <w:tab/>
              <w:t xml:space="preserve">тендерна пропозиція подана учасником процедури закупівлі, який </w:t>
            </w:r>
            <w:r w:rsidR="00E46B07" w:rsidRPr="00CF69F3">
              <w:rPr>
                <w:color w:val="000000"/>
                <w:sz w:val="24"/>
                <w:szCs w:val="24"/>
                <w:lang w:eastAsia="ru-RU"/>
              </w:rPr>
              <w:t xml:space="preserve">не </w:t>
            </w:r>
            <w:r w:rsidRPr="00CF69F3">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7)</w:t>
            </w:r>
            <w:r w:rsidRPr="00CF69F3">
              <w:rPr>
                <w:color w:val="000000"/>
                <w:sz w:val="24"/>
                <w:szCs w:val="24"/>
                <w:lang w:eastAsia="ru-RU"/>
              </w:rPr>
              <w:tab/>
              <w:t xml:space="preserve">учасник </w:t>
            </w:r>
            <w:r w:rsidR="00E46B07" w:rsidRPr="00CF69F3">
              <w:rPr>
                <w:color w:val="000000"/>
                <w:sz w:val="24"/>
                <w:szCs w:val="24"/>
                <w:lang w:eastAsia="ru-RU"/>
              </w:rPr>
              <w:t xml:space="preserve">не </w:t>
            </w:r>
            <w:r w:rsidRPr="00CF69F3">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CF69F3" w14:paraId="0F798CA7" w14:textId="77777777" w:rsidTr="00DE5C89">
        <w:tc>
          <w:tcPr>
            <w:tcW w:w="518" w:type="dxa"/>
          </w:tcPr>
          <w:p w14:paraId="0B092F29" w14:textId="0980AEE9" w:rsidR="00A068A3" w:rsidRPr="00CF69F3" w:rsidRDefault="0052065F" w:rsidP="001A62C5">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347" w:type="dxa"/>
          </w:tcPr>
          <w:p w14:paraId="57C85E90" w14:textId="77777777" w:rsidR="00A068A3" w:rsidRPr="00CF69F3" w:rsidRDefault="00A068A3" w:rsidP="00A068A3">
            <w:pPr>
              <w:spacing w:before="100" w:beforeAutospacing="1" w:after="100" w:afterAutospacing="1"/>
              <w:contextualSpacing/>
              <w:rPr>
                <w:color w:val="000000"/>
                <w:sz w:val="24"/>
                <w:szCs w:val="24"/>
              </w:rPr>
            </w:pPr>
            <w:r w:rsidRPr="00CF69F3">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CF69F3" w:rsidRDefault="00A068A3" w:rsidP="00A068A3">
            <w:pPr>
              <w:spacing w:before="100" w:beforeAutospacing="1" w:after="100" w:afterAutospacing="1"/>
              <w:contextualSpacing/>
              <w:rPr>
                <w:color w:val="000000"/>
                <w:sz w:val="24"/>
                <w:szCs w:val="24"/>
              </w:rPr>
            </w:pPr>
            <w:r w:rsidRPr="00CF69F3">
              <w:rPr>
                <w:color w:val="000000"/>
                <w:sz w:val="24"/>
                <w:szCs w:val="24"/>
              </w:rPr>
              <w:t>№ 309 (зі змінами)</w:t>
            </w:r>
          </w:p>
        </w:tc>
        <w:tc>
          <w:tcPr>
            <w:tcW w:w="6769" w:type="dxa"/>
          </w:tcPr>
          <w:p w14:paraId="2BF31557" w14:textId="07BA555C"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 309 (зі змінами).</w:t>
            </w:r>
          </w:p>
          <w:p w14:paraId="278677EF"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України видане уповноваженим на це органом. </w:t>
            </w:r>
          </w:p>
          <w:p w14:paraId="40A18509" w14:textId="6DE7C3C7" w:rsidR="00A068A3" w:rsidRPr="00CF69F3" w:rsidRDefault="00A068A3" w:rsidP="00A068A3">
            <w:pPr>
              <w:spacing w:before="100" w:beforeAutospacing="1" w:after="100" w:afterAutospacing="1"/>
              <w:contextualSpacing/>
              <w:jc w:val="both"/>
              <w:rPr>
                <w:color w:val="000000"/>
                <w:sz w:val="24"/>
                <w:szCs w:val="24"/>
                <w:lang w:eastAsia="ru-RU"/>
              </w:rPr>
            </w:pPr>
            <w:r w:rsidRPr="00CF69F3">
              <w:rPr>
                <w:color w:val="000000"/>
                <w:sz w:val="24"/>
                <w:szCs w:val="24"/>
              </w:rPr>
              <w:t xml:space="preserve">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 на підставі </w:t>
            </w:r>
            <w:r w:rsidRPr="00CF69F3">
              <w:rPr>
                <w:sz w:val="24"/>
                <w:szCs w:val="24"/>
              </w:rPr>
              <w:t>невідповідності тендерної пропозиції умовам тендерної документації.</w:t>
            </w:r>
          </w:p>
        </w:tc>
      </w:tr>
      <w:tr w:rsidR="00A068A3" w:rsidRPr="00CF69F3" w14:paraId="3E39794A" w14:textId="77777777" w:rsidTr="00DE5C89">
        <w:tc>
          <w:tcPr>
            <w:tcW w:w="518" w:type="dxa"/>
          </w:tcPr>
          <w:p w14:paraId="65552E33" w14:textId="52CF77C6" w:rsidR="00A068A3" w:rsidRPr="00CF69F3" w:rsidRDefault="0052065F" w:rsidP="001A62C5">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347" w:type="dxa"/>
          </w:tcPr>
          <w:p w14:paraId="0FDA5796" w14:textId="6BB78C3F" w:rsidR="00A068A3" w:rsidRPr="00CF69F3" w:rsidRDefault="00A068A3" w:rsidP="00A068A3">
            <w:pPr>
              <w:spacing w:before="100" w:beforeAutospacing="1" w:after="100" w:afterAutospacing="1"/>
              <w:contextualSpacing/>
              <w:rPr>
                <w:color w:val="000000"/>
                <w:sz w:val="24"/>
                <w:szCs w:val="24"/>
              </w:rPr>
            </w:pPr>
            <w:r w:rsidRPr="00CF69F3">
              <w:rPr>
                <w:color w:val="000000"/>
                <w:sz w:val="24"/>
                <w:szCs w:val="24"/>
              </w:rPr>
              <w:t xml:space="preserve">Інформацію, що підтверджує відсутність в учасника обмежень </w:t>
            </w:r>
            <w:r w:rsidRPr="00CF69F3">
              <w:rPr>
                <w:color w:val="000000"/>
                <w:sz w:val="24"/>
                <w:szCs w:val="24"/>
              </w:rPr>
              <w:lastRenderedPageBreak/>
              <w:t>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69" w:type="dxa"/>
          </w:tcPr>
          <w:p w14:paraId="2EA6266F"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lastRenderedPageBreak/>
              <w:t>Учасник у складі тендерної пропозиції повинен надати інформацію в довільній формі про кінцевого(</w:t>
            </w:r>
            <w:proofErr w:type="spellStart"/>
            <w:r w:rsidRPr="00CF69F3">
              <w:rPr>
                <w:color w:val="000000"/>
                <w:sz w:val="24"/>
                <w:szCs w:val="24"/>
              </w:rPr>
              <w:t>их</w:t>
            </w:r>
            <w:proofErr w:type="spellEnd"/>
            <w:r w:rsidRPr="00CF69F3">
              <w:rPr>
                <w:color w:val="000000"/>
                <w:sz w:val="24"/>
                <w:szCs w:val="24"/>
              </w:rPr>
              <w:t xml:space="preserve">) </w:t>
            </w:r>
            <w:proofErr w:type="spellStart"/>
            <w:r w:rsidRPr="00CF69F3">
              <w:rPr>
                <w:color w:val="000000"/>
                <w:sz w:val="24"/>
                <w:szCs w:val="24"/>
              </w:rPr>
              <w:t>бенефеціарного</w:t>
            </w:r>
            <w:proofErr w:type="spellEnd"/>
            <w:r w:rsidRPr="00CF69F3">
              <w:rPr>
                <w:color w:val="000000"/>
                <w:sz w:val="24"/>
                <w:szCs w:val="24"/>
              </w:rPr>
              <w:t>(</w:t>
            </w:r>
            <w:proofErr w:type="spellStart"/>
            <w:r w:rsidRPr="00CF69F3">
              <w:rPr>
                <w:color w:val="000000"/>
                <w:sz w:val="24"/>
                <w:szCs w:val="24"/>
              </w:rPr>
              <w:t>их</w:t>
            </w:r>
            <w:proofErr w:type="spellEnd"/>
            <w:r w:rsidRPr="00CF69F3">
              <w:rPr>
                <w:color w:val="000000"/>
                <w:sz w:val="24"/>
                <w:szCs w:val="24"/>
              </w:rPr>
              <w:t>) власника(</w:t>
            </w:r>
            <w:proofErr w:type="spellStart"/>
            <w:r w:rsidRPr="00CF69F3">
              <w:rPr>
                <w:color w:val="000000"/>
                <w:sz w:val="24"/>
                <w:szCs w:val="24"/>
              </w:rPr>
              <w:t>ів</w:t>
            </w:r>
            <w:proofErr w:type="spellEnd"/>
            <w:r w:rsidRPr="00CF69F3">
              <w:rPr>
                <w:color w:val="000000"/>
                <w:sz w:val="24"/>
                <w:szCs w:val="24"/>
              </w:rPr>
              <w:t>) із зазначенням їх громадянства та частку в статутному капіталі.</w:t>
            </w:r>
          </w:p>
          <w:p w14:paraId="371D358F" w14:textId="50D154BC"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lastRenderedPageBreak/>
              <w:t xml:space="preserve">У разі якщо учасник або його кінцевий </w:t>
            </w:r>
            <w:proofErr w:type="spellStart"/>
            <w:r w:rsidRPr="00CF69F3">
              <w:rPr>
                <w:color w:val="000000"/>
                <w:sz w:val="24"/>
                <w:szCs w:val="24"/>
              </w:rPr>
              <w:t>бенефіціарний</w:t>
            </w:r>
            <w:proofErr w:type="spellEnd"/>
            <w:r w:rsidRPr="00CF69F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паспорт громадянина колишнього СРСР зразка 1974 року</w:t>
            </w:r>
            <w:r w:rsidR="00A54787" w:rsidRPr="00CF69F3">
              <w:rPr>
                <w:color w:val="000000"/>
                <w:sz w:val="24"/>
                <w:szCs w:val="24"/>
              </w:rPr>
              <w:t>/ паспорт громадянина</w:t>
            </w:r>
            <w:r w:rsidRPr="00CF69F3">
              <w:rPr>
                <w:color w:val="000000"/>
                <w:sz w:val="24"/>
                <w:szCs w:val="24"/>
              </w:rPr>
              <w:t xml:space="preserve"> </w:t>
            </w:r>
            <w:r w:rsidR="00A54787" w:rsidRPr="00CF69F3">
              <w:rPr>
                <w:color w:val="000000"/>
                <w:sz w:val="24"/>
                <w:szCs w:val="24"/>
              </w:rPr>
              <w:t xml:space="preserve">Ісламської Республіки Іран </w:t>
            </w:r>
            <w:r w:rsidRPr="00CF69F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595456CF"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посвідку на постійне чи тимчасове проживання на території України</w:t>
            </w:r>
          </w:p>
          <w:p w14:paraId="13932655"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0F324A46"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26F175F1"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посвідчення біженця чи документ, що підтверджує надання притулку в Україні.</w:t>
            </w:r>
          </w:p>
          <w:p w14:paraId="18465B9F" w14:textId="754AFE0D"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558F67B1"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У разі якщо учасник або його кінцевий </w:t>
            </w:r>
            <w:proofErr w:type="spellStart"/>
            <w:r w:rsidRPr="00CF69F3">
              <w:rPr>
                <w:color w:val="000000"/>
                <w:sz w:val="24"/>
                <w:szCs w:val="24"/>
              </w:rPr>
              <w:t>бенефіціарний</w:t>
            </w:r>
            <w:proofErr w:type="spellEnd"/>
            <w:r w:rsidRPr="00CF69F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CF69F3">
              <w:rPr>
                <w:color w:val="000000"/>
                <w:sz w:val="24"/>
                <w:szCs w:val="24"/>
              </w:rPr>
              <w:t>/ Ісламської Республіки Іран</w:t>
            </w:r>
            <w:r w:rsidRPr="00CF69F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w:t>
            </w:r>
            <w:r w:rsidRPr="00CF69F3">
              <w:rPr>
                <w:color w:val="000000"/>
                <w:sz w:val="24"/>
                <w:szCs w:val="24"/>
              </w:rPr>
              <w:lastRenderedPageBreak/>
              <w:t>та зареєстрована відповідно до законодавства Російської Федерації / Республіки Білорусь</w:t>
            </w:r>
            <w:r w:rsidR="00A54787" w:rsidRPr="00CF69F3">
              <w:rPr>
                <w:color w:val="000000"/>
                <w:sz w:val="24"/>
                <w:szCs w:val="24"/>
              </w:rPr>
              <w:t>/ Ісламської Республіки Іран</w:t>
            </w:r>
            <w:r w:rsidRPr="00CF69F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юридичною особою, утвореною та зареєстрованою відповідно до законодавства України, кінцевим </w:t>
            </w:r>
            <w:proofErr w:type="spellStart"/>
            <w:r w:rsidRPr="00CF69F3">
              <w:rPr>
                <w:color w:val="000000"/>
                <w:sz w:val="24"/>
                <w:szCs w:val="24"/>
              </w:rPr>
              <w:t>бенефіціарним</w:t>
            </w:r>
            <w:proofErr w:type="spellEnd"/>
            <w:r w:rsidRPr="00CF69F3">
              <w:rPr>
                <w:color w:val="000000"/>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CF69F3">
              <w:rPr>
                <w:color w:val="000000"/>
                <w:sz w:val="24"/>
                <w:szCs w:val="24"/>
              </w:rPr>
              <w:t>/Ісламська Республіка Іран</w:t>
            </w:r>
            <w:r w:rsidRPr="00CF69F3">
              <w:rPr>
                <w:color w:val="000000"/>
                <w:sz w:val="24"/>
                <w:szCs w:val="24"/>
              </w:rPr>
              <w:t>, громадянин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sidRPr="00CF69F3">
              <w:rPr>
                <w:color w:val="000000"/>
                <w:sz w:val="24"/>
                <w:szCs w:val="24"/>
              </w:rPr>
              <w:t>/ Ісламської Республіки Іран</w:t>
            </w:r>
            <w:r w:rsidRPr="00CF69F3">
              <w:rPr>
                <w:color w:val="000000"/>
                <w:sz w:val="24"/>
                <w:szCs w:val="24"/>
              </w:rPr>
              <w:t>, замовник відхиляє такого учасника</w:t>
            </w:r>
            <w:r w:rsidR="00940F4A" w:rsidRPr="00CF69F3">
              <w:rPr>
                <w:color w:val="000000"/>
                <w:sz w:val="24"/>
                <w:szCs w:val="24"/>
              </w:rPr>
              <w:t>.</w:t>
            </w:r>
          </w:p>
        </w:tc>
      </w:tr>
    </w:tbl>
    <w:p w14:paraId="0674E8D6" w14:textId="77777777" w:rsidR="002302A0" w:rsidRPr="00CF69F3" w:rsidRDefault="002302A0" w:rsidP="0075736A">
      <w:pPr>
        <w:spacing w:before="100" w:beforeAutospacing="1" w:after="100" w:afterAutospacing="1" w:line="240" w:lineRule="auto"/>
        <w:contextualSpacing/>
        <w:rPr>
          <w:rFonts w:ascii="Times New Roman" w:hAnsi="Times New Roman" w:cs="Times New Roman"/>
          <w:bCs/>
          <w:color w:val="000000"/>
          <w:sz w:val="24"/>
          <w:szCs w:val="24"/>
        </w:rPr>
      </w:pPr>
    </w:p>
    <w:sectPr w:rsidR="002302A0" w:rsidRPr="00CF69F3" w:rsidSect="00866ADE">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31B1E" w14:textId="77777777" w:rsidR="000165E5" w:rsidRDefault="000165E5" w:rsidP="00A5280A">
      <w:pPr>
        <w:spacing w:after="0" w:line="240" w:lineRule="auto"/>
      </w:pPr>
      <w:r>
        <w:separator/>
      </w:r>
    </w:p>
  </w:endnote>
  <w:endnote w:type="continuationSeparator" w:id="0">
    <w:p w14:paraId="19708233" w14:textId="77777777" w:rsidR="000165E5" w:rsidRDefault="000165E5"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ntiqua">
    <w:altName w:val="Bahnschrift Light"/>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21314" w14:textId="77777777" w:rsidR="009F28E2" w:rsidRDefault="009F28E2">
    <w:pPr>
      <w:pStyle w:val="aa"/>
    </w:pPr>
    <w:r w:rsidRPr="00C34E55">
      <w:rPr>
        <w:noProof/>
        <w:lang w:val="ru-RU" w:eastAsia="ru-RU"/>
      </w:rPr>
      <w:drawing>
        <wp:inline distT="0" distB="0" distL="0" distR="0" wp14:anchorId="349AADFB" wp14:editId="2D113413">
          <wp:extent cx="1685925" cy="561975"/>
          <wp:effectExtent l="0" t="0" r="9525" b="9525"/>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ru-RU"/>
      </w:rPr>
      <w:id w:val="-152292405"/>
      <w:docPartObj>
        <w:docPartGallery w:val="Page Numbers (Bottom of Page)"/>
        <w:docPartUnique/>
      </w:docPartObj>
    </w:sdtPr>
    <w:sdtContent>
      <w:p w14:paraId="2B46BE8B" w14:textId="77777777" w:rsidR="009F28E2" w:rsidRDefault="009F28E2">
        <w:pPr>
          <w:pStyle w:val="aa"/>
          <w:jc w:val="right"/>
          <w:rPr>
            <w:lang w:val="ru-RU"/>
          </w:rPr>
        </w:pPr>
        <w:r>
          <w:rPr>
            <w:lang w:val="ru-RU"/>
          </w:rPr>
          <w:fldChar w:fldCharType="begin"/>
        </w:r>
        <w:r>
          <w:rPr>
            <w:lang w:val="ru-RU"/>
          </w:rPr>
          <w:instrText>PAGE   \* MERGEFORMAT</w:instrText>
        </w:r>
        <w:r>
          <w:rPr>
            <w:lang w:val="ru-RU"/>
          </w:rPr>
          <w:fldChar w:fldCharType="separate"/>
        </w:r>
        <w:r>
          <w:rPr>
            <w:noProof/>
            <w:lang w:val="ru-RU"/>
          </w:rPr>
          <w:t>10</w:t>
        </w:r>
        <w:r>
          <w:rPr>
            <w:lang w:val="ru-RU"/>
          </w:rPr>
          <w:fldChar w:fldCharType="end"/>
        </w:r>
      </w:p>
    </w:sdtContent>
  </w:sdt>
  <w:p w14:paraId="54089E61" w14:textId="77777777" w:rsidR="009F28E2" w:rsidRDefault="009F28E2">
    <w:pPr>
      <w:pStyle w:val="aa"/>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27129" w14:textId="77777777" w:rsidR="000165E5" w:rsidRDefault="000165E5" w:rsidP="00A5280A">
      <w:pPr>
        <w:spacing w:after="0" w:line="240" w:lineRule="auto"/>
      </w:pPr>
      <w:r>
        <w:separator/>
      </w:r>
    </w:p>
  </w:footnote>
  <w:footnote w:type="continuationSeparator" w:id="0">
    <w:p w14:paraId="310CE415" w14:textId="77777777" w:rsidR="000165E5" w:rsidRDefault="000165E5"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0BE94" w14:textId="0D29572E" w:rsidR="009F28E2" w:rsidRPr="00866ADE" w:rsidRDefault="009F28E2" w:rsidP="00866ADE">
    <w:pPr>
      <w:pStyle w:val="a8"/>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058FEC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FFF85368"/>
    <w:name w:val="WW8Num6"/>
    <w:lvl w:ilvl="0">
      <w:start w:val="1"/>
      <w:numFmt w:val="decimal"/>
      <w:lvlText w:val="3.2.%1. "/>
      <w:lvlJc w:val="left"/>
      <w:pPr>
        <w:tabs>
          <w:tab w:val="num" w:pos="2345"/>
        </w:tabs>
        <w:ind w:left="2345" w:hanging="360"/>
      </w:pPr>
      <w:rPr>
        <w:b/>
      </w:rPr>
    </w:lvl>
  </w:abstractNum>
  <w:abstractNum w:abstractNumId="2" w15:restartNumberingAfterBreak="0">
    <w:nsid w:val="00000007"/>
    <w:multiLevelType w:val="singleLevel"/>
    <w:tmpl w:val="4AA8991C"/>
    <w:name w:val="WW8Num7"/>
    <w:lvl w:ilvl="0">
      <w:start w:val="1"/>
      <w:numFmt w:val="decimal"/>
      <w:lvlText w:val="3.3.%1. "/>
      <w:lvlJc w:val="left"/>
      <w:pPr>
        <w:tabs>
          <w:tab w:val="num" w:pos="720"/>
        </w:tabs>
        <w:ind w:left="720" w:hanging="360"/>
      </w:pPr>
      <w:rPr>
        <w:b/>
      </w:rPr>
    </w:lvl>
  </w:abstractNum>
  <w:abstractNum w:abstractNumId="3" w15:restartNumberingAfterBreak="0">
    <w:nsid w:val="00000008"/>
    <w:multiLevelType w:val="singleLevel"/>
    <w:tmpl w:val="4392A284"/>
    <w:name w:val="WW8Num8"/>
    <w:lvl w:ilvl="0">
      <w:start w:val="1"/>
      <w:numFmt w:val="decimal"/>
      <w:lvlText w:val="3.4.%1. "/>
      <w:lvlJc w:val="left"/>
      <w:pPr>
        <w:tabs>
          <w:tab w:val="num" w:pos="720"/>
        </w:tabs>
        <w:ind w:left="720" w:hanging="360"/>
      </w:pPr>
      <w:rPr>
        <w:b/>
      </w:rPr>
    </w:lvl>
  </w:abstractNum>
  <w:abstractNum w:abstractNumId="4" w15:restartNumberingAfterBreak="0">
    <w:nsid w:val="00000009"/>
    <w:multiLevelType w:val="singleLevel"/>
    <w:tmpl w:val="ED380AF2"/>
    <w:name w:val="WW8Num9"/>
    <w:lvl w:ilvl="0">
      <w:start w:val="1"/>
      <w:numFmt w:val="decimal"/>
      <w:lvlText w:val="4.%1. "/>
      <w:lvlJc w:val="left"/>
      <w:pPr>
        <w:tabs>
          <w:tab w:val="num" w:pos="1779"/>
        </w:tabs>
        <w:ind w:left="1779" w:hanging="360"/>
      </w:pPr>
      <w:rPr>
        <w:b/>
        <w:strike w:val="0"/>
        <w:color w:val="auto"/>
      </w:rPr>
    </w:lvl>
  </w:abstractNum>
  <w:abstractNum w:abstractNumId="5" w15:restartNumberingAfterBreak="0">
    <w:nsid w:val="0000000A"/>
    <w:multiLevelType w:val="singleLevel"/>
    <w:tmpl w:val="53F2D78C"/>
    <w:name w:val="WW8Num10"/>
    <w:lvl w:ilvl="0">
      <w:start w:val="1"/>
      <w:numFmt w:val="decimal"/>
      <w:lvlText w:val="5.%1. "/>
      <w:lvlJc w:val="left"/>
      <w:pPr>
        <w:tabs>
          <w:tab w:val="num" w:pos="1495"/>
        </w:tabs>
        <w:ind w:left="1495" w:hanging="360"/>
      </w:pPr>
      <w:rPr>
        <w:b/>
      </w:rPr>
    </w:lvl>
  </w:abstractNum>
  <w:abstractNum w:abstractNumId="6" w15:restartNumberingAfterBreak="0">
    <w:nsid w:val="0000000B"/>
    <w:multiLevelType w:val="singleLevel"/>
    <w:tmpl w:val="9052000C"/>
    <w:name w:val="WW8Num11"/>
    <w:lvl w:ilvl="0">
      <w:start w:val="1"/>
      <w:numFmt w:val="decimal"/>
      <w:lvlText w:val="6.%1. "/>
      <w:lvlJc w:val="left"/>
      <w:pPr>
        <w:tabs>
          <w:tab w:val="num" w:pos="720"/>
        </w:tabs>
        <w:ind w:left="720" w:hanging="360"/>
      </w:pPr>
      <w:rPr>
        <w:b/>
      </w:rPr>
    </w:lvl>
  </w:abstractNum>
  <w:abstractNum w:abstractNumId="7" w15:restartNumberingAfterBreak="0">
    <w:nsid w:val="0000000C"/>
    <w:multiLevelType w:val="singleLevel"/>
    <w:tmpl w:val="37DC6C42"/>
    <w:name w:val="WW8Num12"/>
    <w:lvl w:ilvl="0">
      <w:start w:val="1"/>
      <w:numFmt w:val="decimal"/>
      <w:lvlText w:val="7.%1. "/>
      <w:lvlJc w:val="left"/>
      <w:pPr>
        <w:tabs>
          <w:tab w:val="num" w:pos="720"/>
        </w:tabs>
        <w:ind w:left="720" w:hanging="360"/>
      </w:pPr>
      <w:rPr>
        <w:b/>
      </w:rPr>
    </w:lvl>
  </w:abstractNum>
  <w:abstractNum w:abstractNumId="8" w15:restartNumberingAfterBreak="0">
    <w:nsid w:val="0000000D"/>
    <w:multiLevelType w:val="singleLevel"/>
    <w:tmpl w:val="A66C0EDC"/>
    <w:name w:val="WW8Num13"/>
    <w:lvl w:ilvl="0">
      <w:start w:val="1"/>
      <w:numFmt w:val="decimal"/>
      <w:lvlText w:val="7.3.%1. "/>
      <w:lvlJc w:val="left"/>
      <w:pPr>
        <w:tabs>
          <w:tab w:val="num" w:pos="644"/>
        </w:tabs>
        <w:ind w:left="644" w:hanging="360"/>
      </w:pPr>
      <w:rPr>
        <w:b/>
      </w:rPr>
    </w:lvl>
  </w:abstractNum>
  <w:abstractNum w:abstractNumId="9" w15:restartNumberingAfterBreak="0">
    <w:nsid w:val="031D313E"/>
    <w:multiLevelType w:val="hybridMultilevel"/>
    <w:tmpl w:val="A5788996"/>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0" w15:restartNumberingAfterBreak="0">
    <w:nsid w:val="03E05D01"/>
    <w:multiLevelType w:val="multilevel"/>
    <w:tmpl w:val="27A89B10"/>
    <w:lvl w:ilvl="0">
      <w:start w:val="9"/>
      <w:numFmt w:val="decimal"/>
      <w:lvlText w:val="%1"/>
      <w:lvlJc w:val="left"/>
      <w:pPr>
        <w:ind w:left="100" w:hanging="552"/>
      </w:pPr>
      <w:rPr>
        <w:rFonts w:hint="default"/>
        <w:lang w:val="en-US" w:eastAsia="en-US" w:bidi="en-US"/>
      </w:rPr>
    </w:lvl>
    <w:lvl w:ilvl="1">
      <w:start w:val="1"/>
      <w:numFmt w:val="decimal"/>
      <w:lvlText w:val="%1. %2."/>
      <w:lvlJc w:val="left"/>
      <w:pPr>
        <w:ind w:left="100" w:hanging="552"/>
      </w:pPr>
      <w:rPr>
        <w:rFonts w:ascii="Times New Roman" w:eastAsia="Times New Roman" w:hAnsi="Times New Roman" w:cs="Times New Roman" w:hint="default"/>
        <w:spacing w:val="-20"/>
        <w:w w:val="100"/>
        <w:sz w:val="24"/>
        <w:szCs w:val="24"/>
        <w:lang w:val="en-US" w:eastAsia="en-US" w:bidi="en-US"/>
      </w:rPr>
    </w:lvl>
    <w:lvl w:ilvl="2">
      <w:numFmt w:val="bullet"/>
      <w:lvlText w:val="•"/>
      <w:lvlJc w:val="left"/>
      <w:pPr>
        <w:ind w:left="2060" w:hanging="552"/>
      </w:pPr>
      <w:rPr>
        <w:rFonts w:hint="default"/>
        <w:lang w:val="en-US" w:eastAsia="en-US" w:bidi="en-US"/>
      </w:rPr>
    </w:lvl>
    <w:lvl w:ilvl="3">
      <w:numFmt w:val="bullet"/>
      <w:lvlText w:val="•"/>
      <w:lvlJc w:val="left"/>
      <w:pPr>
        <w:ind w:left="3041" w:hanging="552"/>
      </w:pPr>
      <w:rPr>
        <w:rFonts w:hint="default"/>
        <w:lang w:val="en-US" w:eastAsia="en-US" w:bidi="en-US"/>
      </w:rPr>
    </w:lvl>
    <w:lvl w:ilvl="4">
      <w:numFmt w:val="bullet"/>
      <w:lvlText w:val="•"/>
      <w:lvlJc w:val="left"/>
      <w:pPr>
        <w:ind w:left="4021" w:hanging="552"/>
      </w:pPr>
      <w:rPr>
        <w:rFonts w:hint="default"/>
        <w:lang w:val="en-US" w:eastAsia="en-US" w:bidi="en-US"/>
      </w:rPr>
    </w:lvl>
    <w:lvl w:ilvl="5">
      <w:numFmt w:val="bullet"/>
      <w:lvlText w:val="•"/>
      <w:lvlJc w:val="left"/>
      <w:pPr>
        <w:ind w:left="5002" w:hanging="552"/>
      </w:pPr>
      <w:rPr>
        <w:rFonts w:hint="default"/>
        <w:lang w:val="en-US" w:eastAsia="en-US" w:bidi="en-US"/>
      </w:rPr>
    </w:lvl>
    <w:lvl w:ilvl="6">
      <w:numFmt w:val="bullet"/>
      <w:lvlText w:val="•"/>
      <w:lvlJc w:val="left"/>
      <w:pPr>
        <w:ind w:left="5982" w:hanging="552"/>
      </w:pPr>
      <w:rPr>
        <w:rFonts w:hint="default"/>
        <w:lang w:val="en-US" w:eastAsia="en-US" w:bidi="en-US"/>
      </w:rPr>
    </w:lvl>
    <w:lvl w:ilvl="7">
      <w:numFmt w:val="bullet"/>
      <w:lvlText w:val="•"/>
      <w:lvlJc w:val="left"/>
      <w:pPr>
        <w:ind w:left="6962" w:hanging="552"/>
      </w:pPr>
      <w:rPr>
        <w:rFonts w:hint="default"/>
        <w:lang w:val="en-US" w:eastAsia="en-US" w:bidi="en-US"/>
      </w:rPr>
    </w:lvl>
    <w:lvl w:ilvl="8">
      <w:numFmt w:val="bullet"/>
      <w:lvlText w:val="•"/>
      <w:lvlJc w:val="left"/>
      <w:pPr>
        <w:ind w:left="7943" w:hanging="552"/>
      </w:pPr>
      <w:rPr>
        <w:rFonts w:hint="default"/>
        <w:lang w:val="en-US" w:eastAsia="en-US" w:bidi="en-US"/>
      </w:rPr>
    </w:lvl>
  </w:abstractNum>
  <w:abstractNum w:abstractNumId="11" w15:restartNumberingAfterBreak="0">
    <w:nsid w:val="067A2B47"/>
    <w:multiLevelType w:val="multilevel"/>
    <w:tmpl w:val="E8B05958"/>
    <w:lvl w:ilvl="0">
      <w:start w:val="7"/>
      <w:numFmt w:val="decimal"/>
      <w:lvlText w:val="%1"/>
      <w:lvlJc w:val="left"/>
      <w:pPr>
        <w:ind w:left="100" w:hanging="567"/>
      </w:pPr>
      <w:rPr>
        <w:rFonts w:hint="default"/>
        <w:lang w:val="en-US" w:eastAsia="en-US" w:bidi="en-US"/>
      </w:rPr>
    </w:lvl>
    <w:lvl w:ilvl="1">
      <w:start w:val="1"/>
      <w:numFmt w:val="decimal"/>
      <w:lvlText w:val="%1. %2."/>
      <w:lvlJc w:val="left"/>
      <w:pPr>
        <w:ind w:left="1277" w:hanging="567"/>
      </w:pPr>
      <w:rPr>
        <w:rFonts w:ascii="Times New Roman" w:eastAsia="Times New Roman" w:hAnsi="Times New Roman" w:cs="Times New Roman" w:hint="default"/>
        <w:spacing w:val="-30"/>
        <w:w w:val="100"/>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12" w15:restartNumberingAfterBreak="0">
    <w:nsid w:val="0ABD22BA"/>
    <w:multiLevelType w:val="multilevel"/>
    <w:tmpl w:val="D81A09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0AD707CC"/>
    <w:multiLevelType w:val="multilevel"/>
    <w:tmpl w:val="4162A224"/>
    <w:lvl w:ilvl="0">
      <w:start w:val="10"/>
      <w:numFmt w:val="decimal"/>
      <w:lvlText w:val="%1"/>
      <w:lvlJc w:val="left"/>
      <w:pPr>
        <w:ind w:left="100" w:hanging="744"/>
      </w:pPr>
      <w:rPr>
        <w:rFonts w:hint="default"/>
        <w:lang w:val="en-US" w:eastAsia="en-US" w:bidi="en-US"/>
      </w:rPr>
    </w:lvl>
    <w:lvl w:ilvl="1">
      <w:start w:val="1"/>
      <w:numFmt w:val="decimal"/>
      <w:lvlText w:val="%1.%2."/>
      <w:lvlJc w:val="left"/>
      <w:pPr>
        <w:ind w:left="100" w:hanging="744"/>
      </w:pPr>
      <w:rPr>
        <w:rFonts w:ascii="Times New Roman" w:eastAsia="Times New Roman" w:hAnsi="Times New Roman" w:cs="Times New Roman" w:hint="default"/>
        <w:spacing w:val="0"/>
        <w:w w:val="100"/>
        <w:sz w:val="24"/>
        <w:szCs w:val="24"/>
        <w:lang w:val="en-US" w:eastAsia="en-US" w:bidi="en-US"/>
      </w:rPr>
    </w:lvl>
    <w:lvl w:ilvl="2">
      <w:numFmt w:val="bullet"/>
      <w:lvlText w:val="•"/>
      <w:lvlJc w:val="left"/>
      <w:pPr>
        <w:ind w:left="2060" w:hanging="744"/>
      </w:pPr>
      <w:rPr>
        <w:rFonts w:hint="default"/>
        <w:lang w:val="en-US" w:eastAsia="en-US" w:bidi="en-US"/>
      </w:rPr>
    </w:lvl>
    <w:lvl w:ilvl="3">
      <w:numFmt w:val="bullet"/>
      <w:lvlText w:val="•"/>
      <w:lvlJc w:val="left"/>
      <w:pPr>
        <w:ind w:left="3041" w:hanging="744"/>
      </w:pPr>
      <w:rPr>
        <w:rFonts w:hint="default"/>
        <w:lang w:val="en-US" w:eastAsia="en-US" w:bidi="en-US"/>
      </w:rPr>
    </w:lvl>
    <w:lvl w:ilvl="4">
      <w:numFmt w:val="bullet"/>
      <w:lvlText w:val="•"/>
      <w:lvlJc w:val="left"/>
      <w:pPr>
        <w:ind w:left="4021" w:hanging="744"/>
      </w:pPr>
      <w:rPr>
        <w:rFonts w:hint="default"/>
        <w:lang w:val="en-US" w:eastAsia="en-US" w:bidi="en-US"/>
      </w:rPr>
    </w:lvl>
    <w:lvl w:ilvl="5">
      <w:numFmt w:val="bullet"/>
      <w:lvlText w:val="•"/>
      <w:lvlJc w:val="left"/>
      <w:pPr>
        <w:ind w:left="5002" w:hanging="744"/>
      </w:pPr>
      <w:rPr>
        <w:rFonts w:hint="default"/>
        <w:lang w:val="en-US" w:eastAsia="en-US" w:bidi="en-US"/>
      </w:rPr>
    </w:lvl>
    <w:lvl w:ilvl="6">
      <w:numFmt w:val="bullet"/>
      <w:lvlText w:val="•"/>
      <w:lvlJc w:val="left"/>
      <w:pPr>
        <w:ind w:left="5982" w:hanging="744"/>
      </w:pPr>
      <w:rPr>
        <w:rFonts w:hint="default"/>
        <w:lang w:val="en-US" w:eastAsia="en-US" w:bidi="en-US"/>
      </w:rPr>
    </w:lvl>
    <w:lvl w:ilvl="7">
      <w:numFmt w:val="bullet"/>
      <w:lvlText w:val="•"/>
      <w:lvlJc w:val="left"/>
      <w:pPr>
        <w:ind w:left="6962" w:hanging="744"/>
      </w:pPr>
      <w:rPr>
        <w:rFonts w:hint="default"/>
        <w:lang w:val="en-US" w:eastAsia="en-US" w:bidi="en-US"/>
      </w:rPr>
    </w:lvl>
    <w:lvl w:ilvl="8">
      <w:numFmt w:val="bullet"/>
      <w:lvlText w:val="•"/>
      <w:lvlJc w:val="left"/>
      <w:pPr>
        <w:ind w:left="7943" w:hanging="744"/>
      </w:pPr>
      <w:rPr>
        <w:rFonts w:hint="default"/>
        <w:lang w:val="en-US" w:eastAsia="en-US" w:bidi="en-US"/>
      </w:rPr>
    </w:lvl>
  </w:abstractNum>
  <w:abstractNum w:abstractNumId="14" w15:restartNumberingAfterBreak="0">
    <w:nsid w:val="0E451260"/>
    <w:multiLevelType w:val="multilevel"/>
    <w:tmpl w:val="6E1EF3CA"/>
    <w:lvl w:ilvl="0">
      <w:start w:val="6"/>
      <w:numFmt w:val="decimal"/>
      <w:lvlText w:val="%1"/>
      <w:lvlJc w:val="left"/>
      <w:pPr>
        <w:ind w:left="1377" w:hanging="567"/>
      </w:pPr>
      <w:rPr>
        <w:rFonts w:hint="default"/>
        <w:lang w:val="en-US" w:eastAsia="en-US" w:bidi="en-US"/>
      </w:rPr>
    </w:lvl>
    <w:lvl w:ilvl="1">
      <w:start w:val="2"/>
      <w:numFmt w:val="decimal"/>
      <w:lvlText w:val="%1.%2."/>
      <w:lvlJc w:val="left"/>
      <w:pPr>
        <w:ind w:left="1377" w:hanging="567"/>
      </w:pPr>
      <w:rPr>
        <w:rFonts w:ascii="Times New Roman" w:eastAsia="Times New Roman" w:hAnsi="Times New Roman" w:cs="Times New Roman" w:hint="default"/>
        <w:spacing w:val="-6"/>
        <w:w w:val="100"/>
        <w:sz w:val="24"/>
        <w:szCs w:val="24"/>
        <w:lang w:val="en-US" w:eastAsia="en-US" w:bidi="en-US"/>
      </w:rPr>
    </w:lvl>
    <w:lvl w:ilvl="2">
      <w:start w:val="2"/>
      <w:numFmt w:val="decimal"/>
      <w:lvlText w:val="%1.%2.%3."/>
      <w:lvlJc w:val="left"/>
      <w:pPr>
        <w:ind w:left="100" w:hanging="567"/>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274" w:hanging="567"/>
      </w:pPr>
      <w:rPr>
        <w:rFonts w:hint="default"/>
        <w:lang w:val="en-US" w:eastAsia="en-US" w:bidi="en-US"/>
      </w:rPr>
    </w:lvl>
    <w:lvl w:ilvl="4">
      <w:numFmt w:val="bullet"/>
      <w:lvlText w:val="•"/>
      <w:lvlJc w:val="left"/>
      <w:pPr>
        <w:ind w:left="4221" w:hanging="567"/>
      </w:pPr>
      <w:rPr>
        <w:rFonts w:hint="default"/>
        <w:lang w:val="en-US" w:eastAsia="en-US" w:bidi="en-US"/>
      </w:rPr>
    </w:lvl>
    <w:lvl w:ilvl="5">
      <w:numFmt w:val="bullet"/>
      <w:lvlText w:val="•"/>
      <w:lvlJc w:val="left"/>
      <w:pPr>
        <w:ind w:left="5168" w:hanging="567"/>
      </w:pPr>
      <w:rPr>
        <w:rFonts w:hint="default"/>
        <w:lang w:val="en-US" w:eastAsia="en-US" w:bidi="en-US"/>
      </w:rPr>
    </w:lvl>
    <w:lvl w:ilvl="6">
      <w:numFmt w:val="bullet"/>
      <w:lvlText w:val="•"/>
      <w:lvlJc w:val="left"/>
      <w:pPr>
        <w:ind w:left="6115" w:hanging="567"/>
      </w:pPr>
      <w:rPr>
        <w:rFonts w:hint="default"/>
        <w:lang w:val="en-US" w:eastAsia="en-US" w:bidi="en-US"/>
      </w:rPr>
    </w:lvl>
    <w:lvl w:ilvl="7">
      <w:numFmt w:val="bullet"/>
      <w:lvlText w:val="•"/>
      <w:lvlJc w:val="left"/>
      <w:pPr>
        <w:ind w:left="7062" w:hanging="567"/>
      </w:pPr>
      <w:rPr>
        <w:rFonts w:hint="default"/>
        <w:lang w:val="en-US" w:eastAsia="en-US" w:bidi="en-US"/>
      </w:rPr>
    </w:lvl>
    <w:lvl w:ilvl="8">
      <w:numFmt w:val="bullet"/>
      <w:lvlText w:val="•"/>
      <w:lvlJc w:val="left"/>
      <w:pPr>
        <w:ind w:left="8009" w:hanging="567"/>
      </w:pPr>
      <w:rPr>
        <w:rFonts w:hint="default"/>
        <w:lang w:val="en-US" w:eastAsia="en-US" w:bidi="en-US"/>
      </w:rPr>
    </w:lvl>
  </w:abstractNum>
  <w:abstractNum w:abstractNumId="15" w15:restartNumberingAfterBreak="0">
    <w:nsid w:val="0F416D64"/>
    <w:multiLevelType w:val="multilevel"/>
    <w:tmpl w:val="2482036C"/>
    <w:lvl w:ilvl="0">
      <w:start w:val="6"/>
      <w:numFmt w:val="decimal"/>
      <w:lvlText w:val="%1"/>
      <w:lvlJc w:val="left"/>
      <w:pPr>
        <w:ind w:left="100" w:hanging="567"/>
      </w:pPr>
      <w:rPr>
        <w:rFonts w:hint="default"/>
        <w:lang w:val="en-US" w:eastAsia="en-US" w:bidi="en-US"/>
      </w:rPr>
    </w:lvl>
    <w:lvl w:ilvl="1">
      <w:start w:val="3"/>
      <w:numFmt w:val="decimal"/>
      <w:lvlText w:val="%1.%2"/>
      <w:lvlJc w:val="left"/>
      <w:pPr>
        <w:ind w:left="100" w:hanging="567"/>
      </w:pPr>
      <w:rPr>
        <w:rFonts w:hint="default"/>
        <w:lang w:val="en-US" w:eastAsia="en-US" w:bidi="en-US"/>
      </w:rPr>
    </w:lvl>
    <w:lvl w:ilvl="2">
      <w:start w:val="1"/>
      <w:numFmt w:val="decimal"/>
      <w:lvlText w:val="%1.%2.%3."/>
      <w:lvlJc w:val="left"/>
      <w:pPr>
        <w:ind w:left="100" w:hanging="567"/>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16" w15:restartNumberingAfterBreak="0">
    <w:nsid w:val="108D15BB"/>
    <w:multiLevelType w:val="hybridMultilevel"/>
    <w:tmpl w:val="9BCC5C5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10E42DC9"/>
    <w:multiLevelType w:val="multilevel"/>
    <w:tmpl w:val="7F985ACA"/>
    <w:lvl w:ilvl="0">
      <w:start w:val="2"/>
      <w:numFmt w:val="decimal"/>
      <w:lvlText w:val="%1"/>
      <w:lvlJc w:val="left"/>
      <w:pPr>
        <w:ind w:left="100" w:hanging="567"/>
      </w:pPr>
      <w:rPr>
        <w:rFonts w:hint="default"/>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30"/>
        <w:w w:val="100"/>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18" w15:restartNumberingAfterBreak="0">
    <w:nsid w:val="154077C5"/>
    <w:multiLevelType w:val="hybridMultilevel"/>
    <w:tmpl w:val="B4C2F4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16EB73D3"/>
    <w:multiLevelType w:val="hybridMultilevel"/>
    <w:tmpl w:val="99D4E3B6"/>
    <w:lvl w:ilvl="0" w:tplc="439E5EA0">
      <w:start w:val="1"/>
      <w:numFmt w:val="bullet"/>
      <w:lvlText w:val="-"/>
      <w:lvlJc w:val="left"/>
      <w:pPr>
        <w:ind w:left="720" w:hanging="360"/>
      </w:pPr>
      <w:rPr>
        <w:rFonts w:ascii="Times New Roman" w:eastAsia="Arial"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240045C3"/>
    <w:multiLevelType w:val="multilevel"/>
    <w:tmpl w:val="F1003016"/>
    <w:lvl w:ilvl="0">
      <w:start w:val="3"/>
      <w:numFmt w:val="decimal"/>
      <w:lvlText w:val="%1"/>
      <w:lvlJc w:val="left"/>
      <w:pPr>
        <w:ind w:left="1377" w:hanging="567"/>
      </w:pPr>
      <w:rPr>
        <w:rFonts w:hint="default"/>
        <w:lang w:val="en-US" w:eastAsia="en-US" w:bidi="en-US"/>
      </w:rPr>
    </w:lvl>
    <w:lvl w:ilvl="1">
      <w:start w:val="1"/>
      <w:numFmt w:val="decimal"/>
      <w:lvlText w:val="%1. %2."/>
      <w:lvlJc w:val="left"/>
      <w:pPr>
        <w:ind w:left="1377" w:hanging="567"/>
      </w:pPr>
      <w:rPr>
        <w:rFonts w:ascii="Times New Roman" w:eastAsia="Times New Roman" w:hAnsi="Times New Roman" w:cs="Times New Roman" w:hint="default"/>
        <w:spacing w:val="-15"/>
        <w:w w:val="100"/>
        <w:sz w:val="24"/>
        <w:szCs w:val="24"/>
        <w:lang w:val="uk-UA" w:eastAsia="en-US" w:bidi="en-US"/>
      </w:rPr>
    </w:lvl>
    <w:lvl w:ilvl="2">
      <w:numFmt w:val="bullet"/>
      <w:lvlText w:val="•"/>
      <w:lvlJc w:val="left"/>
      <w:pPr>
        <w:ind w:left="3084" w:hanging="567"/>
      </w:pPr>
      <w:rPr>
        <w:rFonts w:hint="default"/>
        <w:lang w:val="en-US" w:eastAsia="en-US" w:bidi="en-US"/>
      </w:rPr>
    </w:lvl>
    <w:lvl w:ilvl="3">
      <w:numFmt w:val="bullet"/>
      <w:lvlText w:val="•"/>
      <w:lvlJc w:val="left"/>
      <w:pPr>
        <w:ind w:left="3937" w:hanging="567"/>
      </w:pPr>
      <w:rPr>
        <w:rFonts w:hint="default"/>
        <w:lang w:val="en-US" w:eastAsia="en-US" w:bidi="en-US"/>
      </w:rPr>
    </w:lvl>
    <w:lvl w:ilvl="4">
      <w:numFmt w:val="bullet"/>
      <w:lvlText w:val="•"/>
      <w:lvlJc w:val="left"/>
      <w:pPr>
        <w:ind w:left="4789" w:hanging="567"/>
      </w:pPr>
      <w:rPr>
        <w:rFonts w:hint="default"/>
        <w:lang w:val="en-US" w:eastAsia="en-US" w:bidi="en-US"/>
      </w:rPr>
    </w:lvl>
    <w:lvl w:ilvl="5">
      <w:numFmt w:val="bullet"/>
      <w:lvlText w:val="•"/>
      <w:lvlJc w:val="left"/>
      <w:pPr>
        <w:ind w:left="5642" w:hanging="567"/>
      </w:pPr>
      <w:rPr>
        <w:rFonts w:hint="default"/>
        <w:lang w:val="en-US" w:eastAsia="en-US" w:bidi="en-US"/>
      </w:rPr>
    </w:lvl>
    <w:lvl w:ilvl="6">
      <w:numFmt w:val="bullet"/>
      <w:lvlText w:val="•"/>
      <w:lvlJc w:val="left"/>
      <w:pPr>
        <w:ind w:left="6494" w:hanging="567"/>
      </w:pPr>
      <w:rPr>
        <w:rFonts w:hint="default"/>
        <w:lang w:val="en-US" w:eastAsia="en-US" w:bidi="en-US"/>
      </w:rPr>
    </w:lvl>
    <w:lvl w:ilvl="7">
      <w:numFmt w:val="bullet"/>
      <w:lvlText w:val="•"/>
      <w:lvlJc w:val="left"/>
      <w:pPr>
        <w:ind w:left="7346" w:hanging="567"/>
      </w:pPr>
      <w:rPr>
        <w:rFonts w:hint="default"/>
        <w:lang w:val="en-US" w:eastAsia="en-US" w:bidi="en-US"/>
      </w:rPr>
    </w:lvl>
    <w:lvl w:ilvl="8">
      <w:numFmt w:val="bullet"/>
      <w:lvlText w:val="•"/>
      <w:lvlJc w:val="left"/>
      <w:pPr>
        <w:ind w:left="8199" w:hanging="567"/>
      </w:pPr>
      <w:rPr>
        <w:rFonts w:hint="default"/>
        <w:lang w:val="en-US" w:eastAsia="en-US" w:bidi="en-US"/>
      </w:rPr>
    </w:lvl>
  </w:abstractNum>
  <w:abstractNum w:abstractNumId="23" w15:restartNumberingAfterBreak="0">
    <w:nsid w:val="32FC2378"/>
    <w:multiLevelType w:val="hybridMultilevel"/>
    <w:tmpl w:val="B08C5B7A"/>
    <w:lvl w:ilvl="0" w:tplc="0422000F">
      <w:start w:val="1"/>
      <w:numFmt w:val="decimal"/>
      <w:lvlText w:val="%1."/>
      <w:lvlJc w:val="left"/>
      <w:pPr>
        <w:ind w:left="786"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341D7791"/>
    <w:multiLevelType w:val="multilevel"/>
    <w:tmpl w:val="65083E62"/>
    <w:lvl w:ilvl="0">
      <w:start w:val="5"/>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3A39640D"/>
    <w:multiLevelType w:val="multilevel"/>
    <w:tmpl w:val="2598BFBA"/>
    <w:lvl w:ilvl="0">
      <w:start w:val="1"/>
      <w:numFmt w:val="decimal"/>
      <w:lvlText w:val="%1."/>
      <w:lvlJc w:val="left"/>
      <w:pPr>
        <w:ind w:left="502"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3D470C16"/>
    <w:multiLevelType w:val="multilevel"/>
    <w:tmpl w:val="2482036C"/>
    <w:lvl w:ilvl="0">
      <w:start w:val="6"/>
      <w:numFmt w:val="decimal"/>
      <w:lvlText w:val="%1"/>
      <w:lvlJc w:val="left"/>
      <w:pPr>
        <w:ind w:left="100" w:hanging="567"/>
      </w:pPr>
      <w:rPr>
        <w:rFonts w:hint="default"/>
        <w:lang w:val="en-US" w:eastAsia="en-US" w:bidi="en-US"/>
      </w:rPr>
    </w:lvl>
    <w:lvl w:ilvl="1">
      <w:start w:val="3"/>
      <w:numFmt w:val="decimal"/>
      <w:lvlText w:val="%1.%2"/>
      <w:lvlJc w:val="left"/>
      <w:pPr>
        <w:ind w:left="100" w:hanging="567"/>
      </w:pPr>
      <w:rPr>
        <w:rFonts w:hint="default"/>
        <w:lang w:val="en-US" w:eastAsia="en-US" w:bidi="en-US"/>
      </w:rPr>
    </w:lvl>
    <w:lvl w:ilvl="2">
      <w:start w:val="1"/>
      <w:numFmt w:val="decimal"/>
      <w:lvlText w:val="%1.%2.%3."/>
      <w:lvlJc w:val="left"/>
      <w:pPr>
        <w:ind w:left="100" w:hanging="567"/>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30" w15:restartNumberingAfterBreak="0">
    <w:nsid w:val="3EEA6569"/>
    <w:multiLevelType w:val="hybridMultilevel"/>
    <w:tmpl w:val="650E61E8"/>
    <w:lvl w:ilvl="0" w:tplc="7E9A3746">
      <w:start w:val="1"/>
      <w:numFmt w:val="decimal"/>
      <w:lvlText w:val="%1."/>
      <w:lvlJc w:val="left"/>
      <w:pPr>
        <w:ind w:left="3927" w:hanging="567"/>
        <w:jc w:val="right"/>
      </w:pPr>
      <w:rPr>
        <w:rFonts w:ascii="Times New Roman" w:eastAsia="Times New Roman" w:hAnsi="Times New Roman" w:cs="Times New Roman" w:hint="default"/>
        <w:b/>
        <w:bCs/>
        <w:spacing w:val="-13"/>
        <w:w w:val="100"/>
        <w:sz w:val="24"/>
        <w:szCs w:val="24"/>
        <w:lang w:val="en-US" w:eastAsia="en-US" w:bidi="en-US"/>
      </w:rPr>
    </w:lvl>
    <w:lvl w:ilvl="1" w:tplc="CFACADC4">
      <w:numFmt w:val="bullet"/>
      <w:lvlText w:val="•"/>
      <w:lvlJc w:val="left"/>
      <w:pPr>
        <w:ind w:left="4518" w:hanging="567"/>
      </w:pPr>
      <w:rPr>
        <w:rFonts w:hint="default"/>
        <w:lang w:val="en-US" w:eastAsia="en-US" w:bidi="en-US"/>
      </w:rPr>
    </w:lvl>
    <w:lvl w:ilvl="2" w:tplc="A6164796">
      <w:numFmt w:val="bullet"/>
      <w:lvlText w:val="•"/>
      <w:lvlJc w:val="left"/>
      <w:pPr>
        <w:ind w:left="5116" w:hanging="567"/>
      </w:pPr>
      <w:rPr>
        <w:rFonts w:hint="default"/>
        <w:lang w:val="en-US" w:eastAsia="en-US" w:bidi="en-US"/>
      </w:rPr>
    </w:lvl>
    <w:lvl w:ilvl="3" w:tplc="B0C610CC">
      <w:numFmt w:val="bullet"/>
      <w:lvlText w:val="•"/>
      <w:lvlJc w:val="left"/>
      <w:pPr>
        <w:ind w:left="5715" w:hanging="567"/>
      </w:pPr>
      <w:rPr>
        <w:rFonts w:hint="default"/>
        <w:lang w:val="en-US" w:eastAsia="en-US" w:bidi="en-US"/>
      </w:rPr>
    </w:lvl>
    <w:lvl w:ilvl="4" w:tplc="BCB4E68C">
      <w:numFmt w:val="bullet"/>
      <w:lvlText w:val="•"/>
      <w:lvlJc w:val="left"/>
      <w:pPr>
        <w:ind w:left="6313" w:hanging="567"/>
      </w:pPr>
      <w:rPr>
        <w:rFonts w:hint="default"/>
        <w:lang w:val="en-US" w:eastAsia="en-US" w:bidi="en-US"/>
      </w:rPr>
    </w:lvl>
    <w:lvl w:ilvl="5" w:tplc="084233F4">
      <w:numFmt w:val="bullet"/>
      <w:lvlText w:val="•"/>
      <w:lvlJc w:val="left"/>
      <w:pPr>
        <w:ind w:left="6912" w:hanging="567"/>
      </w:pPr>
      <w:rPr>
        <w:rFonts w:hint="default"/>
        <w:lang w:val="en-US" w:eastAsia="en-US" w:bidi="en-US"/>
      </w:rPr>
    </w:lvl>
    <w:lvl w:ilvl="6" w:tplc="8D4ACD44">
      <w:numFmt w:val="bullet"/>
      <w:lvlText w:val="•"/>
      <w:lvlJc w:val="left"/>
      <w:pPr>
        <w:ind w:left="7510" w:hanging="567"/>
      </w:pPr>
      <w:rPr>
        <w:rFonts w:hint="default"/>
        <w:lang w:val="en-US" w:eastAsia="en-US" w:bidi="en-US"/>
      </w:rPr>
    </w:lvl>
    <w:lvl w:ilvl="7" w:tplc="23F6E530">
      <w:numFmt w:val="bullet"/>
      <w:lvlText w:val="•"/>
      <w:lvlJc w:val="left"/>
      <w:pPr>
        <w:ind w:left="8108" w:hanging="567"/>
      </w:pPr>
      <w:rPr>
        <w:rFonts w:hint="default"/>
        <w:lang w:val="en-US" w:eastAsia="en-US" w:bidi="en-US"/>
      </w:rPr>
    </w:lvl>
    <w:lvl w:ilvl="8" w:tplc="FC8AE02E">
      <w:numFmt w:val="bullet"/>
      <w:lvlText w:val="•"/>
      <w:lvlJc w:val="left"/>
      <w:pPr>
        <w:ind w:left="8707" w:hanging="567"/>
      </w:pPr>
      <w:rPr>
        <w:rFonts w:hint="default"/>
        <w:lang w:val="en-US" w:eastAsia="en-US" w:bidi="en-US"/>
      </w:rPr>
    </w:lvl>
  </w:abstractNum>
  <w:abstractNum w:abstractNumId="31" w15:restartNumberingAfterBreak="0">
    <w:nsid w:val="41F93E68"/>
    <w:multiLevelType w:val="multilevel"/>
    <w:tmpl w:val="78C49550"/>
    <w:lvl w:ilvl="0">
      <w:start w:val="6"/>
      <w:numFmt w:val="decimal"/>
      <w:lvlText w:val="%1"/>
      <w:lvlJc w:val="left"/>
      <w:pPr>
        <w:ind w:left="1377" w:hanging="567"/>
      </w:pPr>
      <w:rPr>
        <w:rFonts w:hint="default"/>
        <w:lang w:val="en-US" w:eastAsia="en-US" w:bidi="en-US"/>
      </w:rPr>
    </w:lvl>
    <w:lvl w:ilvl="1">
      <w:start w:val="4"/>
      <w:numFmt w:val="decimal"/>
      <w:lvlText w:val="%1.%2."/>
      <w:lvlJc w:val="left"/>
      <w:pPr>
        <w:ind w:left="1377" w:hanging="567"/>
      </w:pPr>
      <w:rPr>
        <w:rFonts w:ascii="Times New Roman" w:eastAsia="Times New Roman" w:hAnsi="Times New Roman" w:cs="Times New Roman" w:hint="default"/>
        <w:spacing w:val="-5"/>
        <w:w w:val="100"/>
        <w:sz w:val="24"/>
        <w:szCs w:val="24"/>
        <w:lang w:val="en-US" w:eastAsia="en-US" w:bidi="en-US"/>
      </w:rPr>
    </w:lvl>
    <w:lvl w:ilvl="2">
      <w:start w:val="1"/>
      <w:numFmt w:val="decimal"/>
      <w:lvlText w:val="%1.%2.%3."/>
      <w:lvlJc w:val="left"/>
      <w:pPr>
        <w:ind w:left="100" w:hanging="567"/>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274" w:hanging="567"/>
      </w:pPr>
      <w:rPr>
        <w:rFonts w:hint="default"/>
        <w:lang w:val="en-US" w:eastAsia="en-US" w:bidi="en-US"/>
      </w:rPr>
    </w:lvl>
    <w:lvl w:ilvl="4">
      <w:numFmt w:val="bullet"/>
      <w:lvlText w:val="•"/>
      <w:lvlJc w:val="left"/>
      <w:pPr>
        <w:ind w:left="4221" w:hanging="567"/>
      </w:pPr>
      <w:rPr>
        <w:rFonts w:hint="default"/>
        <w:lang w:val="en-US" w:eastAsia="en-US" w:bidi="en-US"/>
      </w:rPr>
    </w:lvl>
    <w:lvl w:ilvl="5">
      <w:numFmt w:val="bullet"/>
      <w:lvlText w:val="•"/>
      <w:lvlJc w:val="left"/>
      <w:pPr>
        <w:ind w:left="5168" w:hanging="567"/>
      </w:pPr>
      <w:rPr>
        <w:rFonts w:hint="default"/>
        <w:lang w:val="en-US" w:eastAsia="en-US" w:bidi="en-US"/>
      </w:rPr>
    </w:lvl>
    <w:lvl w:ilvl="6">
      <w:numFmt w:val="bullet"/>
      <w:lvlText w:val="•"/>
      <w:lvlJc w:val="left"/>
      <w:pPr>
        <w:ind w:left="6115" w:hanging="567"/>
      </w:pPr>
      <w:rPr>
        <w:rFonts w:hint="default"/>
        <w:lang w:val="en-US" w:eastAsia="en-US" w:bidi="en-US"/>
      </w:rPr>
    </w:lvl>
    <w:lvl w:ilvl="7">
      <w:numFmt w:val="bullet"/>
      <w:lvlText w:val="•"/>
      <w:lvlJc w:val="left"/>
      <w:pPr>
        <w:ind w:left="7062" w:hanging="567"/>
      </w:pPr>
      <w:rPr>
        <w:rFonts w:hint="default"/>
        <w:lang w:val="en-US" w:eastAsia="en-US" w:bidi="en-US"/>
      </w:rPr>
    </w:lvl>
    <w:lvl w:ilvl="8">
      <w:numFmt w:val="bullet"/>
      <w:lvlText w:val="•"/>
      <w:lvlJc w:val="left"/>
      <w:pPr>
        <w:ind w:left="8009" w:hanging="567"/>
      </w:pPr>
      <w:rPr>
        <w:rFonts w:hint="default"/>
        <w:lang w:val="en-US" w:eastAsia="en-US" w:bidi="en-US"/>
      </w:rPr>
    </w:lvl>
  </w:abstractNum>
  <w:abstractNum w:abstractNumId="32" w15:restartNumberingAfterBreak="0">
    <w:nsid w:val="43FD7FEF"/>
    <w:multiLevelType w:val="multilevel"/>
    <w:tmpl w:val="3124A26C"/>
    <w:lvl w:ilvl="0">
      <w:start w:val="6"/>
      <w:numFmt w:val="decimal"/>
      <w:lvlText w:val="%1"/>
      <w:lvlJc w:val="left"/>
      <w:pPr>
        <w:ind w:left="100" w:hanging="846"/>
      </w:pPr>
      <w:rPr>
        <w:rFonts w:hint="default"/>
        <w:lang w:val="en-US" w:eastAsia="en-US" w:bidi="en-US"/>
      </w:rPr>
    </w:lvl>
    <w:lvl w:ilvl="1">
      <w:start w:val="1"/>
      <w:numFmt w:val="decimal"/>
      <w:lvlText w:val="%1.%2"/>
      <w:lvlJc w:val="left"/>
      <w:pPr>
        <w:ind w:left="100" w:hanging="846"/>
      </w:pPr>
      <w:rPr>
        <w:rFonts w:hint="default"/>
        <w:lang w:val="en-US" w:eastAsia="en-US" w:bidi="en-US"/>
      </w:rPr>
    </w:lvl>
    <w:lvl w:ilvl="2">
      <w:start w:val="10"/>
      <w:numFmt w:val="decimal"/>
      <w:lvlText w:val="%1.%2.%3."/>
      <w:lvlJc w:val="left"/>
      <w:pPr>
        <w:ind w:left="100" w:hanging="846"/>
      </w:pPr>
      <w:rPr>
        <w:rFonts w:ascii="Times New Roman" w:eastAsia="Times New Roman" w:hAnsi="Times New Roman" w:cs="Times New Roman" w:hint="default"/>
        <w:spacing w:val="0"/>
        <w:w w:val="100"/>
        <w:sz w:val="24"/>
        <w:szCs w:val="24"/>
        <w:lang w:val="en-US" w:eastAsia="en-US" w:bidi="en-US"/>
      </w:rPr>
    </w:lvl>
    <w:lvl w:ilvl="3">
      <w:numFmt w:val="bullet"/>
      <w:lvlText w:val="•"/>
      <w:lvlJc w:val="left"/>
      <w:pPr>
        <w:ind w:left="3041" w:hanging="846"/>
      </w:pPr>
      <w:rPr>
        <w:rFonts w:hint="default"/>
        <w:lang w:val="en-US" w:eastAsia="en-US" w:bidi="en-US"/>
      </w:rPr>
    </w:lvl>
    <w:lvl w:ilvl="4">
      <w:numFmt w:val="bullet"/>
      <w:lvlText w:val="•"/>
      <w:lvlJc w:val="left"/>
      <w:pPr>
        <w:ind w:left="4021" w:hanging="846"/>
      </w:pPr>
      <w:rPr>
        <w:rFonts w:hint="default"/>
        <w:lang w:val="en-US" w:eastAsia="en-US" w:bidi="en-US"/>
      </w:rPr>
    </w:lvl>
    <w:lvl w:ilvl="5">
      <w:numFmt w:val="bullet"/>
      <w:lvlText w:val="•"/>
      <w:lvlJc w:val="left"/>
      <w:pPr>
        <w:ind w:left="5002" w:hanging="846"/>
      </w:pPr>
      <w:rPr>
        <w:rFonts w:hint="default"/>
        <w:lang w:val="en-US" w:eastAsia="en-US" w:bidi="en-US"/>
      </w:rPr>
    </w:lvl>
    <w:lvl w:ilvl="6">
      <w:numFmt w:val="bullet"/>
      <w:lvlText w:val="•"/>
      <w:lvlJc w:val="left"/>
      <w:pPr>
        <w:ind w:left="5982" w:hanging="846"/>
      </w:pPr>
      <w:rPr>
        <w:rFonts w:hint="default"/>
        <w:lang w:val="en-US" w:eastAsia="en-US" w:bidi="en-US"/>
      </w:rPr>
    </w:lvl>
    <w:lvl w:ilvl="7">
      <w:numFmt w:val="bullet"/>
      <w:lvlText w:val="•"/>
      <w:lvlJc w:val="left"/>
      <w:pPr>
        <w:ind w:left="6962" w:hanging="846"/>
      </w:pPr>
      <w:rPr>
        <w:rFonts w:hint="default"/>
        <w:lang w:val="en-US" w:eastAsia="en-US" w:bidi="en-US"/>
      </w:rPr>
    </w:lvl>
    <w:lvl w:ilvl="8">
      <w:numFmt w:val="bullet"/>
      <w:lvlText w:val="•"/>
      <w:lvlJc w:val="left"/>
      <w:pPr>
        <w:ind w:left="7943" w:hanging="846"/>
      </w:pPr>
      <w:rPr>
        <w:rFonts w:hint="default"/>
        <w:lang w:val="en-US" w:eastAsia="en-US" w:bidi="en-US"/>
      </w:rPr>
    </w:lvl>
  </w:abstractNum>
  <w:abstractNum w:abstractNumId="33" w15:restartNumberingAfterBreak="0">
    <w:nsid w:val="48721359"/>
    <w:multiLevelType w:val="hybridMultilevel"/>
    <w:tmpl w:val="689C7F8C"/>
    <w:lvl w:ilvl="0" w:tplc="85C699F8">
      <w:start w:val="1"/>
      <w:numFmt w:val="decimal"/>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566538CE"/>
    <w:multiLevelType w:val="multilevel"/>
    <w:tmpl w:val="65083E62"/>
    <w:lvl w:ilvl="0">
      <w:start w:val="5"/>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5" w15:restartNumberingAfterBreak="0">
    <w:nsid w:val="58E22136"/>
    <w:multiLevelType w:val="multilevel"/>
    <w:tmpl w:val="C96E28E6"/>
    <w:lvl w:ilvl="0">
      <w:start w:val="4"/>
      <w:numFmt w:val="decimal"/>
      <w:lvlText w:val="%1"/>
      <w:lvlJc w:val="left"/>
      <w:pPr>
        <w:ind w:left="100" w:hanging="567"/>
      </w:pPr>
      <w:rPr>
        <w:rFonts w:hint="default"/>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22"/>
        <w:w w:val="100"/>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36" w15:restartNumberingAfterBreak="0">
    <w:nsid w:val="5F714CDB"/>
    <w:multiLevelType w:val="multilevel"/>
    <w:tmpl w:val="78C0BF2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35B5B14"/>
    <w:multiLevelType w:val="multilevel"/>
    <w:tmpl w:val="55BEC4EE"/>
    <w:lvl w:ilvl="0">
      <w:start w:val="6"/>
      <w:numFmt w:val="decimal"/>
      <w:lvlText w:val="%1"/>
      <w:lvlJc w:val="left"/>
      <w:pPr>
        <w:ind w:left="1377" w:hanging="567"/>
      </w:pPr>
      <w:rPr>
        <w:rFonts w:hint="default"/>
        <w:lang w:val="en-US" w:eastAsia="en-US" w:bidi="en-US"/>
      </w:rPr>
    </w:lvl>
    <w:lvl w:ilvl="1">
      <w:start w:val="1"/>
      <w:numFmt w:val="decimal"/>
      <w:lvlText w:val="%1.%2."/>
      <w:lvlJc w:val="left"/>
      <w:pPr>
        <w:ind w:left="1377" w:hanging="567"/>
      </w:pPr>
      <w:rPr>
        <w:rFonts w:ascii="Times New Roman" w:eastAsia="Times New Roman" w:hAnsi="Times New Roman" w:cs="Times New Roman" w:hint="default"/>
        <w:spacing w:val="-6"/>
        <w:w w:val="100"/>
        <w:sz w:val="24"/>
        <w:szCs w:val="24"/>
        <w:lang w:val="en-US" w:eastAsia="en-US" w:bidi="en-US"/>
      </w:rPr>
    </w:lvl>
    <w:lvl w:ilvl="2">
      <w:start w:val="1"/>
      <w:numFmt w:val="decimal"/>
      <w:lvlText w:val="%1.%2.%3"/>
      <w:lvlJc w:val="left"/>
      <w:pPr>
        <w:ind w:left="100" w:hanging="486"/>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274" w:hanging="486"/>
      </w:pPr>
      <w:rPr>
        <w:rFonts w:hint="default"/>
        <w:lang w:val="en-US" w:eastAsia="en-US" w:bidi="en-US"/>
      </w:rPr>
    </w:lvl>
    <w:lvl w:ilvl="4">
      <w:numFmt w:val="bullet"/>
      <w:lvlText w:val="•"/>
      <w:lvlJc w:val="left"/>
      <w:pPr>
        <w:ind w:left="4221" w:hanging="486"/>
      </w:pPr>
      <w:rPr>
        <w:rFonts w:hint="default"/>
        <w:lang w:val="en-US" w:eastAsia="en-US" w:bidi="en-US"/>
      </w:rPr>
    </w:lvl>
    <w:lvl w:ilvl="5">
      <w:numFmt w:val="bullet"/>
      <w:lvlText w:val="•"/>
      <w:lvlJc w:val="left"/>
      <w:pPr>
        <w:ind w:left="5168" w:hanging="486"/>
      </w:pPr>
      <w:rPr>
        <w:rFonts w:hint="default"/>
        <w:lang w:val="en-US" w:eastAsia="en-US" w:bidi="en-US"/>
      </w:rPr>
    </w:lvl>
    <w:lvl w:ilvl="6">
      <w:numFmt w:val="bullet"/>
      <w:lvlText w:val="•"/>
      <w:lvlJc w:val="left"/>
      <w:pPr>
        <w:ind w:left="6115" w:hanging="486"/>
      </w:pPr>
      <w:rPr>
        <w:rFonts w:hint="default"/>
        <w:lang w:val="en-US" w:eastAsia="en-US" w:bidi="en-US"/>
      </w:rPr>
    </w:lvl>
    <w:lvl w:ilvl="7">
      <w:numFmt w:val="bullet"/>
      <w:lvlText w:val="•"/>
      <w:lvlJc w:val="left"/>
      <w:pPr>
        <w:ind w:left="7062" w:hanging="486"/>
      </w:pPr>
      <w:rPr>
        <w:rFonts w:hint="default"/>
        <w:lang w:val="en-US" w:eastAsia="en-US" w:bidi="en-US"/>
      </w:rPr>
    </w:lvl>
    <w:lvl w:ilvl="8">
      <w:numFmt w:val="bullet"/>
      <w:lvlText w:val="•"/>
      <w:lvlJc w:val="left"/>
      <w:pPr>
        <w:ind w:left="8009" w:hanging="486"/>
      </w:pPr>
      <w:rPr>
        <w:rFonts w:hint="default"/>
        <w:lang w:val="en-US" w:eastAsia="en-US" w:bidi="en-US"/>
      </w:rPr>
    </w:lvl>
  </w:abstractNum>
  <w:abstractNum w:abstractNumId="39" w15:restartNumberingAfterBreak="0">
    <w:nsid w:val="637A12DD"/>
    <w:multiLevelType w:val="multilevel"/>
    <w:tmpl w:val="4C18866C"/>
    <w:lvl w:ilvl="0">
      <w:start w:val="5"/>
      <w:numFmt w:val="decimal"/>
      <w:lvlText w:val="%1"/>
      <w:lvlJc w:val="left"/>
      <w:pPr>
        <w:ind w:left="100" w:hanging="567"/>
      </w:pPr>
      <w:rPr>
        <w:rFonts w:hint="default"/>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30"/>
        <w:w w:val="100"/>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40" w15:restartNumberingAfterBreak="0">
    <w:nsid w:val="67173A56"/>
    <w:multiLevelType w:val="multilevel"/>
    <w:tmpl w:val="65083E62"/>
    <w:lvl w:ilvl="0">
      <w:start w:val="5"/>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1" w15:restartNumberingAfterBreak="0">
    <w:nsid w:val="671A115A"/>
    <w:multiLevelType w:val="hybridMultilevel"/>
    <w:tmpl w:val="905A3726"/>
    <w:lvl w:ilvl="0" w:tplc="2EF2501C">
      <w:numFmt w:val="bullet"/>
      <w:lvlText w:val="-"/>
      <w:lvlJc w:val="left"/>
      <w:pPr>
        <w:ind w:left="358" w:hanging="360"/>
      </w:pPr>
      <w:rPr>
        <w:rFonts w:ascii="Times New Roman" w:eastAsia="Times New Roman" w:hAnsi="Times New Roman" w:cs="Times New Roman" w:hint="default"/>
      </w:rPr>
    </w:lvl>
    <w:lvl w:ilvl="1" w:tplc="04220003" w:tentative="1">
      <w:start w:val="1"/>
      <w:numFmt w:val="bullet"/>
      <w:lvlText w:val="o"/>
      <w:lvlJc w:val="left"/>
      <w:pPr>
        <w:ind w:left="1078" w:hanging="360"/>
      </w:pPr>
      <w:rPr>
        <w:rFonts w:ascii="Courier New" w:hAnsi="Courier New" w:cs="Courier New" w:hint="default"/>
      </w:rPr>
    </w:lvl>
    <w:lvl w:ilvl="2" w:tplc="04220005" w:tentative="1">
      <w:start w:val="1"/>
      <w:numFmt w:val="bullet"/>
      <w:lvlText w:val=""/>
      <w:lvlJc w:val="left"/>
      <w:pPr>
        <w:ind w:left="1798" w:hanging="360"/>
      </w:pPr>
      <w:rPr>
        <w:rFonts w:ascii="Wingdings" w:hAnsi="Wingdings" w:hint="default"/>
      </w:rPr>
    </w:lvl>
    <w:lvl w:ilvl="3" w:tplc="04220001" w:tentative="1">
      <w:start w:val="1"/>
      <w:numFmt w:val="bullet"/>
      <w:lvlText w:val=""/>
      <w:lvlJc w:val="left"/>
      <w:pPr>
        <w:ind w:left="2518" w:hanging="360"/>
      </w:pPr>
      <w:rPr>
        <w:rFonts w:ascii="Symbol" w:hAnsi="Symbol" w:hint="default"/>
      </w:rPr>
    </w:lvl>
    <w:lvl w:ilvl="4" w:tplc="04220003" w:tentative="1">
      <w:start w:val="1"/>
      <w:numFmt w:val="bullet"/>
      <w:lvlText w:val="o"/>
      <w:lvlJc w:val="left"/>
      <w:pPr>
        <w:ind w:left="3238" w:hanging="360"/>
      </w:pPr>
      <w:rPr>
        <w:rFonts w:ascii="Courier New" w:hAnsi="Courier New" w:cs="Courier New" w:hint="default"/>
      </w:rPr>
    </w:lvl>
    <w:lvl w:ilvl="5" w:tplc="04220005" w:tentative="1">
      <w:start w:val="1"/>
      <w:numFmt w:val="bullet"/>
      <w:lvlText w:val=""/>
      <w:lvlJc w:val="left"/>
      <w:pPr>
        <w:ind w:left="3958" w:hanging="360"/>
      </w:pPr>
      <w:rPr>
        <w:rFonts w:ascii="Wingdings" w:hAnsi="Wingdings" w:hint="default"/>
      </w:rPr>
    </w:lvl>
    <w:lvl w:ilvl="6" w:tplc="04220001" w:tentative="1">
      <w:start w:val="1"/>
      <w:numFmt w:val="bullet"/>
      <w:lvlText w:val=""/>
      <w:lvlJc w:val="left"/>
      <w:pPr>
        <w:ind w:left="4678" w:hanging="360"/>
      </w:pPr>
      <w:rPr>
        <w:rFonts w:ascii="Symbol" w:hAnsi="Symbol" w:hint="default"/>
      </w:rPr>
    </w:lvl>
    <w:lvl w:ilvl="7" w:tplc="04220003" w:tentative="1">
      <w:start w:val="1"/>
      <w:numFmt w:val="bullet"/>
      <w:lvlText w:val="o"/>
      <w:lvlJc w:val="left"/>
      <w:pPr>
        <w:ind w:left="5398" w:hanging="360"/>
      </w:pPr>
      <w:rPr>
        <w:rFonts w:ascii="Courier New" w:hAnsi="Courier New" w:cs="Courier New" w:hint="default"/>
      </w:rPr>
    </w:lvl>
    <w:lvl w:ilvl="8" w:tplc="04220005" w:tentative="1">
      <w:start w:val="1"/>
      <w:numFmt w:val="bullet"/>
      <w:lvlText w:val=""/>
      <w:lvlJc w:val="left"/>
      <w:pPr>
        <w:ind w:left="6118" w:hanging="360"/>
      </w:pPr>
      <w:rPr>
        <w:rFonts w:ascii="Wingdings" w:hAnsi="Wingdings" w:hint="default"/>
      </w:rPr>
    </w:lvl>
  </w:abstractNum>
  <w:abstractNum w:abstractNumId="42" w15:restartNumberingAfterBreak="0">
    <w:nsid w:val="6D872749"/>
    <w:multiLevelType w:val="hybridMultilevel"/>
    <w:tmpl w:val="349EFA34"/>
    <w:lvl w:ilvl="0" w:tplc="3DEA9FE6">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E5D413A"/>
    <w:multiLevelType w:val="hybridMultilevel"/>
    <w:tmpl w:val="B32E8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004208E"/>
    <w:multiLevelType w:val="hybridMultilevel"/>
    <w:tmpl w:val="5E02DA00"/>
    <w:lvl w:ilvl="0" w:tplc="AD484DA4">
      <w:numFmt w:val="bullet"/>
      <w:lvlText w:val="-"/>
      <w:lvlJc w:val="left"/>
      <w:pPr>
        <w:ind w:left="100" w:hanging="284"/>
      </w:pPr>
      <w:rPr>
        <w:rFonts w:ascii="Times New Roman" w:eastAsia="Times New Roman" w:hAnsi="Times New Roman" w:cs="Times New Roman" w:hint="default"/>
        <w:w w:val="100"/>
        <w:sz w:val="22"/>
        <w:szCs w:val="22"/>
        <w:lang w:val="en-US" w:eastAsia="en-US" w:bidi="en-US"/>
      </w:rPr>
    </w:lvl>
    <w:lvl w:ilvl="1" w:tplc="DA300760">
      <w:numFmt w:val="bullet"/>
      <w:lvlText w:val="•"/>
      <w:lvlJc w:val="left"/>
      <w:pPr>
        <w:ind w:left="1080" w:hanging="284"/>
      </w:pPr>
      <w:rPr>
        <w:rFonts w:hint="default"/>
        <w:lang w:val="en-US" w:eastAsia="en-US" w:bidi="en-US"/>
      </w:rPr>
    </w:lvl>
    <w:lvl w:ilvl="2" w:tplc="5D4A53CA">
      <w:numFmt w:val="bullet"/>
      <w:lvlText w:val="•"/>
      <w:lvlJc w:val="left"/>
      <w:pPr>
        <w:ind w:left="2060" w:hanging="284"/>
      </w:pPr>
      <w:rPr>
        <w:rFonts w:hint="default"/>
        <w:lang w:val="en-US" w:eastAsia="en-US" w:bidi="en-US"/>
      </w:rPr>
    </w:lvl>
    <w:lvl w:ilvl="3" w:tplc="F4A05DA0">
      <w:numFmt w:val="bullet"/>
      <w:lvlText w:val="•"/>
      <w:lvlJc w:val="left"/>
      <w:pPr>
        <w:ind w:left="3041" w:hanging="284"/>
      </w:pPr>
      <w:rPr>
        <w:rFonts w:hint="default"/>
        <w:lang w:val="en-US" w:eastAsia="en-US" w:bidi="en-US"/>
      </w:rPr>
    </w:lvl>
    <w:lvl w:ilvl="4" w:tplc="3ED28842">
      <w:numFmt w:val="bullet"/>
      <w:lvlText w:val="•"/>
      <w:lvlJc w:val="left"/>
      <w:pPr>
        <w:ind w:left="4021" w:hanging="284"/>
      </w:pPr>
      <w:rPr>
        <w:rFonts w:hint="default"/>
        <w:lang w:val="en-US" w:eastAsia="en-US" w:bidi="en-US"/>
      </w:rPr>
    </w:lvl>
    <w:lvl w:ilvl="5" w:tplc="AD08789E">
      <w:numFmt w:val="bullet"/>
      <w:lvlText w:val="•"/>
      <w:lvlJc w:val="left"/>
      <w:pPr>
        <w:ind w:left="5002" w:hanging="284"/>
      </w:pPr>
      <w:rPr>
        <w:rFonts w:hint="default"/>
        <w:lang w:val="en-US" w:eastAsia="en-US" w:bidi="en-US"/>
      </w:rPr>
    </w:lvl>
    <w:lvl w:ilvl="6" w:tplc="AA74B82A">
      <w:numFmt w:val="bullet"/>
      <w:lvlText w:val="•"/>
      <w:lvlJc w:val="left"/>
      <w:pPr>
        <w:ind w:left="5982" w:hanging="284"/>
      </w:pPr>
      <w:rPr>
        <w:rFonts w:hint="default"/>
        <w:lang w:val="en-US" w:eastAsia="en-US" w:bidi="en-US"/>
      </w:rPr>
    </w:lvl>
    <w:lvl w:ilvl="7" w:tplc="94483712">
      <w:numFmt w:val="bullet"/>
      <w:lvlText w:val="•"/>
      <w:lvlJc w:val="left"/>
      <w:pPr>
        <w:ind w:left="6962" w:hanging="284"/>
      </w:pPr>
      <w:rPr>
        <w:rFonts w:hint="default"/>
        <w:lang w:val="en-US" w:eastAsia="en-US" w:bidi="en-US"/>
      </w:rPr>
    </w:lvl>
    <w:lvl w:ilvl="8" w:tplc="22CEAF5A">
      <w:numFmt w:val="bullet"/>
      <w:lvlText w:val="•"/>
      <w:lvlJc w:val="left"/>
      <w:pPr>
        <w:ind w:left="7943" w:hanging="284"/>
      </w:pPr>
      <w:rPr>
        <w:rFonts w:hint="default"/>
        <w:lang w:val="en-US" w:eastAsia="en-US" w:bidi="en-US"/>
      </w:rPr>
    </w:lvl>
  </w:abstractNum>
  <w:abstractNum w:abstractNumId="45" w15:restartNumberingAfterBreak="0">
    <w:nsid w:val="77BF2C95"/>
    <w:multiLevelType w:val="hybridMultilevel"/>
    <w:tmpl w:val="60565E5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79435BB9"/>
    <w:multiLevelType w:val="multilevel"/>
    <w:tmpl w:val="8E7A7E36"/>
    <w:lvl w:ilvl="0">
      <w:start w:val="1"/>
      <w:numFmt w:val="decimal"/>
      <w:lvlText w:val="%1"/>
      <w:lvlJc w:val="left"/>
      <w:pPr>
        <w:ind w:left="100" w:hanging="567"/>
      </w:pPr>
      <w:rPr>
        <w:rFonts w:hint="default"/>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30"/>
        <w:w w:val="99"/>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47" w15:restartNumberingAfterBreak="0">
    <w:nsid w:val="7ABA006B"/>
    <w:multiLevelType w:val="multilevel"/>
    <w:tmpl w:val="4DF2C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9668608">
    <w:abstractNumId w:val="25"/>
  </w:num>
  <w:num w:numId="2" w16cid:durableId="672418543">
    <w:abstractNumId w:val="19"/>
  </w:num>
  <w:num w:numId="3" w16cid:durableId="1610818342">
    <w:abstractNumId w:val="21"/>
  </w:num>
  <w:num w:numId="4" w16cid:durableId="1044408170">
    <w:abstractNumId w:val="37"/>
  </w:num>
  <w:num w:numId="5" w16cid:durableId="1349024234">
    <w:abstractNumId w:val="28"/>
  </w:num>
  <w:num w:numId="6" w16cid:durableId="1756324287">
    <w:abstractNumId w:val="26"/>
  </w:num>
  <w:num w:numId="7" w16cid:durableId="141236737">
    <w:abstractNumId w:val="0"/>
  </w:num>
  <w:num w:numId="8" w16cid:durableId="1408041423">
    <w:abstractNumId w:val="44"/>
  </w:num>
  <w:num w:numId="9" w16cid:durableId="1944727008">
    <w:abstractNumId w:val="13"/>
  </w:num>
  <w:num w:numId="10" w16cid:durableId="944581244">
    <w:abstractNumId w:val="10"/>
  </w:num>
  <w:num w:numId="11" w16cid:durableId="440757740">
    <w:abstractNumId w:val="11"/>
  </w:num>
  <w:num w:numId="12" w16cid:durableId="1991250399">
    <w:abstractNumId w:val="31"/>
  </w:num>
  <w:num w:numId="13" w16cid:durableId="941229970">
    <w:abstractNumId w:val="15"/>
  </w:num>
  <w:num w:numId="14" w16cid:durableId="1586916545">
    <w:abstractNumId w:val="14"/>
  </w:num>
  <w:num w:numId="15" w16cid:durableId="1442918665">
    <w:abstractNumId w:val="32"/>
  </w:num>
  <w:num w:numId="16" w16cid:durableId="1365013665">
    <w:abstractNumId w:val="38"/>
  </w:num>
  <w:num w:numId="17" w16cid:durableId="1213612053">
    <w:abstractNumId w:val="39"/>
  </w:num>
  <w:num w:numId="18" w16cid:durableId="580943530">
    <w:abstractNumId w:val="35"/>
  </w:num>
  <w:num w:numId="19" w16cid:durableId="709454936">
    <w:abstractNumId w:val="22"/>
  </w:num>
  <w:num w:numId="20" w16cid:durableId="1928419816">
    <w:abstractNumId w:val="17"/>
  </w:num>
  <w:num w:numId="21" w16cid:durableId="1585142914">
    <w:abstractNumId w:val="46"/>
  </w:num>
  <w:num w:numId="22" w16cid:durableId="901138912">
    <w:abstractNumId w:val="30"/>
  </w:num>
  <w:num w:numId="23" w16cid:durableId="1241673050">
    <w:abstractNumId w:val="40"/>
  </w:num>
  <w:num w:numId="24" w16cid:durableId="1114864848">
    <w:abstractNumId w:val="43"/>
  </w:num>
  <w:num w:numId="25" w16cid:durableId="120539847">
    <w:abstractNumId w:val="42"/>
  </w:num>
  <w:num w:numId="26" w16cid:durableId="120272891">
    <w:abstractNumId w:val="20"/>
  </w:num>
  <w:num w:numId="27" w16cid:durableId="1343821555">
    <w:abstractNumId w:val="18"/>
  </w:num>
  <w:num w:numId="28" w16cid:durableId="1805661780">
    <w:abstractNumId w:val="45"/>
  </w:num>
  <w:num w:numId="29" w16cid:durableId="517695097">
    <w:abstractNumId w:val="12"/>
  </w:num>
  <w:num w:numId="30" w16cid:durableId="14405627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102113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797523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630939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89619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063585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388104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485640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168149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955831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590543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146436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272155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557833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233452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339089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09797169">
    <w:abstractNumId w:val="23"/>
  </w:num>
  <w:num w:numId="47" w16cid:durableId="1247617677">
    <w:abstractNumId w:val="33"/>
  </w:num>
  <w:num w:numId="48" w16cid:durableId="1144782944">
    <w:abstractNumId w:val="47"/>
  </w:num>
  <w:num w:numId="49" w16cid:durableId="1521508700">
    <w:abstractNumId w:val="16"/>
  </w:num>
  <w:num w:numId="50" w16cid:durableId="928274052">
    <w:abstractNumId w:val="9"/>
  </w:num>
  <w:num w:numId="51" w16cid:durableId="2109885692">
    <w:abstractNumId w:val="27"/>
  </w:num>
  <w:num w:numId="52" w16cid:durableId="756482131">
    <w:abstractNumId w:val="36"/>
  </w:num>
  <w:num w:numId="53" w16cid:durableId="872577555">
    <w:abstractNumId w:val="41"/>
  </w:num>
  <w:num w:numId="54" w16cid:durableId="1605989550">
    <w:abstractNumId w:val="24"/>
  </w:num>
  <w:num w:numId="55" w16cid:durableId="961224768">
    <w:abstractNumId w:val="34"/>
  </w:num>
  <w:num w:numId="56" w16cid:durableId="1977369350">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069CF"/>
    <w:rsid w:val="000100E5"/>
    <w:rsid w:val="00010355"/>
    <w:rsid w:val="000109C4"/>
    <w:rsid w:val="00010C2F"/>
    <w:rsid w:val="00010F39"/>
    <w:rsid w:val="00011662"/>
    <w:rsid w:val="00013028"/>
    <w:rsid w:val="00013818"/>
    <w:rsid w:val="00013B31"/>
    <w:rsid w:val="0001468C"/>
    <w:rsid w:val="000165E5"/>
    <w:rsid w:val="000174EB"/>
    <w:rsid w:val="00017877"/>
    <w:rsid w:val="000210B9"/>
    <w:rsid w:val="0002177B"/>
    <w:rsid w:val="000219BB"/>
    <w:rsid w:val="0002402B"/>
    <w:rsid w:val="00024D65"/>
    <w:rsid w:val="000253D1"/>
    <w:rsid w:val="000253F0"/>
    <w:rsid w:val="0002576B"/>
    <w:rsid w:val="0002721C"/>
    <w:rsid w:val="00027677"/>
    <w:rsid w:val="00027B3F"/>
    <w:rsid w:val="00030932"/>
    <w:rsid w:val="00032BF2"/>
    <w:rsid w:val="00032E89"/>
    <w:rsid w:val="0003413E"/>
    <w:rsid w:val="0003465C"/>
    <w:rsid w:val="0003521C"/>
    <w:rsid w:val="00035B74"/>
    <w:rsid w:val="0003634F"/>
    <w:rsid w:val="0003665D"/>
    <w:rsid w:val="00036FFA"/>
    <w:rsid w:val="0003711E"/>
    <w:rsid w:val="00037662"/>
    <w:rsid w:val="0004150F"/>
    <w:rsid w:val="000420E6"/>
    <w:rsid w:val="00042AF9"/>
    <w:rsid w:val="000435E1"/>
    <w:rsid w:val="00044613"/>
    <w:rsid w:val="0004531B"/>
    <w:rsid w:val="000479EA"/>
    <w:rsid w:val="0005102A"/>
    <w:rsid w:val="000550DB"/>
    <w:rsid w:val="00055250"/>
    <w:rsid w:val="000559F5"/>
    <w:rsid w:val="00055AA1"/>
    <w:rsid w:val="0005686C"/>
    <w:rsid w:val="00060505"/>
    <w:rsid w:val="0006067F"/>
    <w:rsid w:val="00061022"/>
    <w:rsid w:val="00061307"/>
    <w:rsid w:val="000614A6"/>
    <w:rsid w:val="000630A3"/>
    <w:rsid w:val="00063BE5"/>
    <w:rsid w:val="00070103"/>
    <w:rsid w:val="00071B18"/>
    <w:rsid w:val="00073028"/>
    <w:rsid w:val="00073636"/>
    <w:rsid w:val="0007371D"/>
    <w:rsid w:val="0007683E"/>
    <w:rsid w:val="00077294"/>
    <w:rsid w:val="0008066E"/>
    <w:rsid w:val="0008161F"/>
    <w:rsid w:val="00081825"/>
    <w:rsid w:val="00081EA8"/>
    <w:rsid w:val="0008580E"/>
    <w:rsid w:val="00086BEA"/>
    <w:rsid w:val="0009652F"/>
    <w:rsid w:val="00096805"/>
    <w:rsid w:val="000A0A37"/>
    <w:rsid w:val="000A0EBF"/>
    <w:rsid w:val="000A1E11"/>
    <w:rsid w:val="000A34DF"/>
    <w:rsid w:val="000A4B69"/>
    <w:rsid w:val="000A5527"/>
    <w:rsid w:val="000B11B0"/>
    <w:rsid w:val="000B16C1"/>
    <w:rsid w:val="000B268D"/>
    <w:rsid w:val="000B2759"/>
    <w:rsid w:val="000B27CD"/>
    <w:rsid w:val="000B541A"/>
    <w:rsid w:val="000B6038"/>
    <w:rsid w:val="000B6696"/>
    <w:rsid w:val="000B79BA"/>
    <w:rsid w:val="000C06CC"/>
    <w:rsid w:val="000D0411"/>
    <w:rsid w:val="000D0799"/>
    <w:rsid w:val="000D3091"/>
    <w:rsid w:val="000D3A9F"/>
    <w:rsid w:val="000D498D"/>
    <w:rsid w:val="000D4EA6"/>
    <w:rsid w:val="000D7EFA"/>
    <w:rsid w:val="000E0C12"/>
    <w:rsid w:val="000E2815"/>
    <w:rsid w:val="000E2D3E"/>
    <w:rsid w:val="000E46EE"/>
    <w:rsid w:val="000E5087"/>
    <w:rsid w:val="000E5232"/>
    <w:rsid w:val="000E5B8C"/>
    <w:rsid w:val="000E7CBC"/>
    <w:rsid w:val="000F256C"/>
    <w:rsid w:val="000F2E0E"/>
    <w:rsid w:val="000F3B1B"/>
    <w:rsid w:val="000F3F88"/>
    <w:rsid w:val="00100706"/>
    <w:rsid w:val="00102AF1"/>
    <w:rsid w:val="00103220"/>
    <w:rsid w:val="001035E0"/>
    <w:rsid w:val="00104A65"/>
    <w:rsid w:val="00106DE9"/>
    <w:rsid w:val="00112EF6"/>
    <w:rsid w:val="001137BC"/>
    <w:rsid w:val="00113802"/>
    <w:rsid w:val="00114C77"/>
    <w:rsid w:val="00115B7A"/>
    <w:rsid w:val="00116656"/>
    <w:rsid w:val="0011695F"/>
    <w:rsid w:val="001220F6"/>
    <w:rsid w:val="001259D7"/>
    <w:rsid w:val="00125F01"/>
    <w:rsid w:val="00126A2D"/>
    <w:rsid w:val="00126D82"/>
    <w:rsid w:val="001301D5"/>
    <w:rsid w:val="001308D6"/>
    <w:rsid w:val="0013343C"/>
    <w:rsid w:val="00134730"/>
    <w:rsid w:val="001375F5"/>
    <w:rsid w:val="00141CE2"/>
    <w:rsid w:val="00142C0A"/>
    <w:rsid w:val="00143043"/>
    <w:rsid w:val="00143F53"/>
    <w:rsid w:val="00145B29"/>
    <w:rsid w:val="001476B5"/>
    <w:rsid w:val="00150D92"/>
    <w:rsid w:val="0015121B"/>
    <w:rsid w:val="001577AA"/>
    <w:rsid w:val="00160460"/>
    <w:rsid w:val="00161FCD"/>
    <w:rsid w:val="00163F45"/>
    <w:rsid w:val="00164778"/>
    <w:rsid w:val="00164DFB"/>
    <w:rsid w:val="00165059"/>
    <w:rsid w:val="00165502"/>
    <w:rsid w:val="001658AF"/>
    <w:rsid w:val="0017034C"/>
    <w:rsid w:val="00170832"/>
    <w:rsid w:val="0017135B"/>
    <w:rsid w:val="00171893"/>
    <w:rsid w:val="00171D6F"/>
    <w:rsid w:val="0017381D"/>
    <w:rsid w:val="00176C43"/>
    <w:rsid w:val="00176EB0"/>
    <w:rsid w:val="00181DD8"/>
    <w:rsid w:val="00182383"/>
    <w:rsid w:val="0018550D"/>
    <w:rsid w:val="00185EE0"/>
    <w:rsid w:val="00186895"/>
    <w:rsid w:val="00186CAD"/>
    <w:rsid w:val="00186E36"/>
    <w:rsid w:val="00187EA1"/>
    <w:rsid w:val="00190053"/>
    <w:rsid w:val="00190401"/>
    <w:rsid w:val="00195B53"/>
    <w:rsid w:val="00196C10"/>
    <w:rsid w:val="0019788E"/>
    <w:rsid w:val="001A0AB9"/>
    <w:rsid w:val="001A23D2"/>
    <w:rsid w:val="001A4326"/>
    <w:rsid w:val="001A45E1"/>
    <w:rsid w:val="001A59F3"/>
    <w:rsid w:val="001A62C5"/>
    <w:rsid w:val="001A7458"/>
    <w:rsid w:val="001B30BD"/>
    <w:rsid w:val="001B37F9"/>
    <w:rsid w:val="001B727E"/>
    <w:rsid w:val="001C36CD"/>
    <w:rsid w:val="001C4A23"/>
    <w:rsid w:val="001C5881"/>
    <w:rsid w:val="001C6479"/>
    <w:rsid w:val="001C770D"/>
    <w:rsid w:val="001D14FB"/>
    <w:rsid w:val="001D1F2A"/>
    <w:rsid w:val="001D22DD"/>
    <w:rsid w:val="001D28E7"/>
    <w:rsid w:val="001D3072"/>
    <w:rsid w:val="001D35E3"/>
    <w:rsid w:val="001D3C11"/>
    <w:rsid w:val="001D7060"/>
    <w:rsid w:val="001D7A18"/>
    <w:rsid w:val="001E1EAD"/>
    <w:rsid w:val="001E247D"/>
    <w:rsid w:val="001E571F"/>
    <w:rsid w:val="001E6FA2"/>
    <w:rsid w:val="001E7DFD"/>
    <w:rsid w:val="001F094C"/>
    <w:rsid w:val="001F1AA0"/>
    <w:rsid w:val="001F2BB8"/>
    <w:rsid w:val="001F46F3"/>
    <w:rsid w:val="001F4910"/>
    <w:rsid w:val="001F612B"/>
    <w:rsid w:val="001F6358"/>
    <w:rsid w:val="001F66AD"/>
    <w:rsid w:val="001F6E9E"/>
    <w:rsid w:val="001F7617"/>
    <w:rsid w:val="00203FC2"/>
    <w:rsid w:val="0020640E"/>
    <w:rsid w:val="002103C8"/>
    <w:rsid w:val="00212310"/>
    <w:rsid w:val="0021326D"/>
    <w:rsid w:val="002142DE"/>
    <w:rsid w:val="00214E8D"/>
    <w:rsid w:val="002153F0"/>
    <w:rsid w:val="0021632B"/>
    <w:rsid w:val="002202FE"/>
    <w:rsid w:val="00220614"/>
    <w:rsid w:val="002209AC"/>
    <w:rsid w:val="002209C0"/>
    <w:rsid w:val="0022411C"/>
    <w:rsid w:val="00224632"/>
    <w:rsid w:val="00227E72"/>
    <w:rsid w:val="002302A0"/>
    <w:rsid w:val="002309C5"/>
    <w:rsid w:val="00230E53"/>
    <w:rsid w:val="002338C1"/>
    <w:rsid w:val="002340A3"/>
    <w:rsid w:val="002369E3"/>
    <w:rsid w:val="00240A62"/>
    <w:rsid w:val="002458D0"/>
    <w:rsid w:val="0024740D"/>
    <w:rsid w:val="0024758B"/>
    <w:rsid w:val="002478A4"/>
    <w:rsid w:val="00250691"/>
    <w:rsid w:val="00253B76"/>
    <w:rsid w:val="00253B92"/>
    <w:rsid w:val="00255001"/>
    <w:rsid w:val="00255A6B"/>
    <w:rsid w:val="00257258"/>
    <w:rsid w:val="002575D9"/>
    <w:rsid w:val="00260D3A"/>
    <w:rsid w:val="002616CF"/>
    <w:rsid w:val="00263E59"/>
    <w:rsid w:val="0026493A"/>
    <w:rsid w:val="002669CA"/>
    <w:rsid w:val="00267DCA"/>
    <w:rsid w:val="002703CE"/>
    <w:rsid w:val="00271CC0"/>
    <w:rsid w:val="002732C1"/>
    <w:rsid w:val="00276661"/>
    <w:rsid w:val="0027688C"/>
    <w:rsid w:val="00277669"/>
    <w:rsid w:val="00277BE3"/>
    <w:rsid w:val="00280A04"/>
    <w:rsid w:val="002827F2"/>
    <w:rsid w:val="002833BB"/>
    <w:rsid w:val="002834E5"/>
    <w:rsid w:val="002840CA"/>
    <w:rsid w:val="00284476"/>
    <w:rsid w:val="002912CD"/>
    <w:rsid w:val="002916F4"/>
    <w:rsid w:val="00293D30"/>
    <w:rsid w:val="00294BFB"/>
    <w:rsid w:val="00294C41"/>
    <w:rsid w:val="00294C51"/>
    <w:rsid w:val="002954E9"/>
    <w:rsid w:val="00296F11"/>
    <w:rsid w:val="002A2AEC"/>
    <w:rsid w:val="002A2F85"/>
    <w:rsid w:val="002A3206"/>
    <w:rsid w:val="002A4102"/>
    <w:rsid w:val="002A42E7"/>
    <w:rsid w:val="002A5B8A"/>
    <w:rsid w:val="002A6E23"/>
    <w:rsid w:val="002A7F15"/>
    <w:rsid w:val="002B1653"/>
    <w:rsid w:val="002B30EF"/>
    <w:rsid w:val="002B3EBA"/>
    <w:rsid w:val="002B618D"/>
    <w:rsid w:val="002B639A"/>
    <w:rsid w:val="002C0A74"/>
    <w:rsid w:val="002C1337"/>
    <w:rsid w:val="002C1780"/>
    <w:rsid w:val="002C2641"/>
    <w:rsid w:val="002C36C5"/>
    <w:rsid w:val="002C5344"/>
    <w:rsid w:val="002C5EB7"/>
    <w:rsid w:val="002C6AF6"/>
    <w:rsid w:val="002C7B91"/>
    <w:rsid w:val="002D006A"/>
    <w:rsid w:val="002D0FA3"/>
    <w:rsid w:val="002D1F4A"/>
    <w:rsid w:val="002D22E9"/>
    <w:rsid w:val="002D3D2D"/>
    <w:rsid w:val="002D42A6"/>
    <w:rsid w:val="002D4A45"/>
    <w:rsid w:val="002E1D67"/>
    <w:rsid w:val="002E3593"/>
    <w:rsid w:val="002E3F1B"/>
    <w:rsid w:val="002E5BDB"/>
    <w:rsid w:val="002F15B4"/>
    <w:rsid w:val="002F28C7"/>
    <w:rsid w:val="002F313F"/>
    <w:rsid w:val="002F6012"/>
    <w:rsid w:val="002F6159"/>
    <w:rsid w:val="003013B1"/>
    <w:rsid w:val="003019BF"/>
    <w:rsid w:val="00302278"/>
    <w:rsid w:val="003045D7"/>
    <w:rsid w:val="00304AED"/>
    <w:rsid w:val="00304B3E"/>
    <w:rsid w:val="003053FF"/>
    <w:rsid w:val="00305447"/>
    <w:rsid w:val="00306A10"/>
    <w:rsid w:val="00307266"/>
    <w:rsid w:val="00311312"/>
    <w:rsid w:val="003119CB"/>
    <w:rsid w:val="00312B78"/>
    <w:rsid w:val="00313859"/>
    <w:rsid w:val="00313907"/>
    <w:rsid w:val="003147AC"/>
    <w:rsid w:val="00316369"/>
    <w:rsid w:val="00316C0C"/>
    <w:rsid w:val="00317815"/>
    <w:rsid w:val="00320BEF"/>
    <w:rsid w:val="00321283"/>
    <w:rsid w:val="00324D6A"/>
    <w:rsid w:val="00325B88"/>
    <w:rsid w:val="003261A4"/>
    <w:rsid w:val="00327602"/>
    <w:rsid w:val="00327DC5"/>
    <w:rsid w:val="00327DE6"/>
    <w:rsid w:val="003309C4"/>
    <w:rsid w:val="0033268F"/>
    <w:rsid w:val="00333682"/>
    <w:rsid w:val="00333AA6"/>
    <w:rsid w:val="00334F6D"/>
    <w:rsid w:val="00335764"/>
    <w:rsid w:val="003369AE"/>
    <w:rsid w:val="00336F35"/>
    <w:rsid w:val="00341455"/>
    <w:rsid w:val="00341B5C"/>
    <w:rsid w:val="003437BB"/>
    <w:rsid w:val="00344B7F"/>
    <w:rsid w:val="003455D8"/>
    <w:rsid w:val="0034596D"/>
    <w:rsid w:val="00345D82"/>
    <w:rsid w:val="00346624"/>
    <w:rsid w:val="00347950"/>
    <w:rsid w:val="00352A24"/>
    <w:rsid w:val="00353203"/>
    <w:rsid w:val="003533FE"/>
    <w:rsid w:val="0035502E"/>
    <w:rsid w:val="003579DB"/>
    <w:rsid w:val="00360D44"/>
    <w:rsid w:val="00361E1A"/>
    <w:rsid w:val="00361EF6"/>
    <w:rsid w:val="00362057"/>
    <w:rsid w:val="00363F7C"/>
    <w:rsid w:val="00364FA3"/>
    <w:rsid w:val="00365B1C"/>
    <w:rsid w:val="00366034"/>
    <w:rsid w:val="00367D8E"/>
    <w:rsid w:val="00371579"/>
    <w:rsid w:val="003718ED"/>
    <w:rsid w:val="00371E11"/>
    <w:rsid w:val="0037588A"/>
    <w:rsid w:val="003775EC"/>
    <w:rsid w:val="00384635"/>
    <w:rsid w:val="003849DD"/>
    <w:rsid w:val="0038565F"/>
    <w:rsid w:val="00385825"/>
    <w:rsid w:val="00385D44"/>
    <w:rsid w:val="00386711"/>
    <w:rsid w:val="0038725F"/>
    <w:rsid w:val="00387BA8"/>
    <w:rsid w:val="00391BB0"/>
    <w:rsid w:val="003924D1"/>
    <w:rsid w:val="003949A2"/>
    <w:rsid w:val="00395FB6"/>
    <w:rsid w:val="00396CAE"/>
    <w:rsid w:val="0039798A"/>
    <w:rsid w:val="00397A5E"/>
    <w:rsid w:val="003A041C"/>
    <w:rsid w:val="003A0871"/>
    <w:rsid w:val="003A0EA1"/>
    <w:rsid w:val="003A17C5"/>
    <w:rsid w:val="003A1AB8"/>
    <w:rsid w:val="003A2838"/>
    <w:rsid w:val="003A2EE6"/>
    <w:rsid w:val="003A337D"/>
    <w:rsid w:val="003A3C0B"/>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45B7"/>
    <w:rsid w:val="003C4730"/>
    <w:rsid w:val="003C6994"/>
    <w:rsid w:val="003C6CF3"/>
    <w:rsid w:val="003D1F2F"/>
    <w:rsid w:val="003D2608"/>
    <w:rsid w:val="003D2C2B"/>
    <w:rsid w:val="003D2FB1"/>
    <w:rsid w:val="003D301D"/>
    <w:rsid w:val="003D30C7"/>
    <w:rsid w:val="003D5488"/>
    <w:rsid w:val="003D55F8"/>
    <w:rsid w:val="003D59B9"/>
    <w:rsid w:val="003D612C"/>
    <w:rsid w:val="003D6A8F"/>
    <w:rsid w:val="003D7475"/>
    <w:rsid w:val="003E080D"/>
    <w:rsid w:val="003E1332"/>
    <w:rsid w:val="003E1695"/>
    <w:rsid w:val="003E1C39"/>
    <w:rsid w:val="003E2782"/>
    <w:rsid w:val="003E2B50"/>
    <w:rsid w:val="003E4054"/>
    <w:rsid w:val="003E418A"/>
    <w:rsid w:val="003E5412"/>
    <w:rsid w:val="003E6212"/>
    <w:rsid w:val="003E7A91"/>
    <w:rsid w:val="003E7D8F"/>
    <w:rsid w:val="003F3068"/>
    <w:rsid w:val="003F319A"/>
    <w:rsid w:val="003F50ED"/>
    <w:rsid w:val="00400516"/>
    <w:rsid w:val="0040089E"/>
    <w:rsid w:val="00402A55"/>
    <w:rsid w:val="00403D03"/>
    <w:rsid w:val="00404557"/>
    <w:rsid w:val="00404678"/>
    <w:rsid w:val="0040793B"/>
    <w:rsid w:val="0041032A"/>
    <w:rsid w:val="0041071E"/>
    <w:rsid w:val="00410F5D"/>
    <w:rsid w:val="004171CC"/>
    <w:rsid w:val="0042060F"/>
    <w:rsid w:val="0042142B"/>
    <w:rsid w:val="0042358E"/>
    <w:rsid w:val="00425167"/>
    <w:rsid w:val="00427C72"/>
    <w:rsid w:val="0043007D"/>
    <w:rsid w:val="004321D7"/>
    <w:rsid w:val="0043320B"/>
    <w:rsid w:val="004338B4"/>
    <w:rsid w:val="0043465A"/>
    <w:rsid w:val="00436172"/>
    <w:rsid w:val="004369F8"/>
    <w:rsid w:val="00436BF3"/>
    <w:rsid w:val="004400FC"/>
    <w:rsid w:val="004402B9"/>
    <w:rsid w:val="00441B09"/>
    <w:rsid w:val="00443B20"/>
    <w:rsid w:val="004449B6"/>
    <w:rsid w:val="00445041"/>
    <w:rsid w:val="00445E44"/>
    <w:rsid w:val="00446624"/>
    <w:rsid w:val="00446970"/>
    <w:rsid w:val="00447D04"/>
    <w:rsid w:val="00447DDC"/>
    <w:rsid w:val="00447FA7"/>
    <w:rsid w:val="00450214"/>
    <w:rsid w:val="004529F6"/>
    <w:rsid w:val="00452A99"/>
    <w:rsid w:val="00453057"/>
    <w:rsid w:val="004534F7"/>
    <w:rsid w:val="00454510"/>
    <w:rsid w:val="00454B92"/>
    <w:rsid w:val="00456C24"/>
    <w:rsid w:val="00456F97"/>
    <w:rsid w:val="00460523"/>
    <w:rsid w:val="00461CB6"/>
    <w:rsid w:val="00462468"/>
    <w:rsid w:val="00463AE8"/>
    <w:rsid w:val="00464C9D"/>
    <w:rsid w:val="00464D3B"/>
    <w:rsid w:val="00465430"/>
    <w:rsid w:val="00466375"/>
    <w:rsid w:val="00466DA3"/>
    <w:rsid w:val="0047047F"/>
    <w:rsid w:val="004706AD"/>
    <w:rsid w:val="00471744"/>
    <w:rsid w:val="00472DD2"/>
    <w:rsid w:val="0047325E"/>
    <w:rsid w:val="00475D26"/>
    <w:rsid w:val="00477C98"/>
    <w:rsid w:val="00480845"/>
    <w:rsid w:val="00481C5D"/>
    <w:rsid w:val="00481E38"/>
    <w:rsid w:val="0048481B"/>
    <w:rsid w:val="00485EF1"/>
    <w:rsid w:val="00486CD6"/>
    <w:rsid w:val="0049011B"/>
    <w:rsid w:val="00490437"/>
    <w:rsid w:val="00494D02"/>
    <w:rsid w:val="004953A7"/>
    <w:rsid w:val="004954A8"/>
    <w:rsid w:val="00495B78"/>
    <w:rsid w:val="00496E28"/>
    <w:rsid w:val="00496FE6"/>
    <w:rsid w:val="004A020D"/>
    <w:rsid w:val="004A04B0"/>
    <w:rsid w:val="004A0794"/>
    <w:rsid w:val="004A2537"/>
    <w:rsid w:val="004A2B21"/>
    <w:rsid w:val="004A3599"/>
    <w:rsid w:val="004A3D94"/>
    <w:rsid w:val="004A41EB"/>
    <w:rsid w:val="004A5694"/>
    <w:rsid w:val="004A5D88"/>
    <w:rsid w:val="004A6106"/>
    <w:rsid w:val="004A735E"/>
    <w:rsid w:val="004B16AE"/>
    <w:rsid w:val="004B17A4"/>
    <w:rsid w:val="004B3111"/>
    <w:rsid w:val="004B613B"/>
    <w:rsid w:val="004B6D2D"/>
    <w:rsid w:val="004B7277"/>
    <w:rsid w:val="004C0D3C"/>
    <w:rsid w:val="004C1836"/>
    <w:rsid w:val="004C2DE1"/>
    <w:rsid w:val="004C481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35C"/>
    <w:rsid w:val="004E5C49"/>
    <w:rsid w:val="004E6D8C"/>
    <w:rsid w:val="004E7932"/>
    <w:rsid w:val="004F0E85"/>
    <w:rsid w:val="004F293A"/>
    <w:rsid w:val="004F320A"/>
    <w:rsid w:val="004F5AA9"/>
    <w:rsid w:val="004F63B0"/>
    <w:rsid w:val="004F75AB"/>
    <w:rsid w:val="0050040D"/>
    <w:rsid w:val="005004EE"/>
    <w:rsid w:val="00500519"/>
    <w:rsid w:val="00500913"/>
    <w:rsid w:val="00500941"/>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439"/>
    <w:rsid w:val="00515F56"/>
    <w:rsid w:val="00516B86"/>
    <w:rsid w:val="00517087"/>
    <w:rsid w:val="00517E8F"/>
    <w:rsid w:val="00517F3F"/>
    <w:rsid w:val="005200C2"/>
    <w:rsid w:val="0052065F"/>
    <w:rsid w:val="00521178"/>
    <w:rsid w:val="00521197"/>
    <w:rsid w:val="00521917"/>
    <w:rsid w:val="00521B20"/>
    <w:rsid w:val="00522ECB"/>
    <w:rsid w:val="005237E7"/>
    <w:rsid w:val="00523C1A"/>
    <w:rsid w:val="00524D1D"/>
    <w:rsid w:val="00525CB7"/>
    <w:rsid w:val="00525D8A"/>
    <w:rsid w:val="00526397"/>
    <w:rsid w:val="005272C5"/>
    <w:rsid w:val="00527582"/>
    <w:rsid w:val="005276A1"/>
    <w:rsid w:val="00527FF7"/>
    <w:rsid w:val="0053010B"/>
    <w:rsid w:val="0053055F"/>
    <w:rsid w:val="005356FA"/>
    <w:rsid w:val="00535E1B"/>
    <w:rsid w:val="00537DBC"/>
    <w:rsid w:val="0054203C"/>
    <w:rsid w:val="0054516A"/>
    <w:rsid w:val="005472B2"/>
    <w:rsid w:val="005513C0"/>
    <w:rsid w:val="00551A3B"/>
    <w:rsid w:val="00551DBE"/>
    <w:rsid w:val="00552BB9"/>
    <w:rsid w:val="005536EB"/>
    <w:rsid w:val="00554A00"/>
    <w:rsid w:val="00554EBC"/>
    <w:rsid w:val="005568AA"/>
    <w:rsid w:val="00556A41"/>
    <w:rsid w:val="00557870"/>
    <w:rsid w:val="00562645"/>
    <w:rsid w:val="00563274"/>
    <w:rsid w:val="005634EF"/>
    <w:rsid w:val="0056358A"/>
    <w:rsid w:val="00564698"/>
    <w:rsid w:val="00567BA9"/>
    <w:rsid w:val="00572A9D"/>
    <w:rsid w:val="00572E76"/>
    <w:rsid w:val="005737FA"/>
    <w:rsid w:val="0057642B"/>
    <w:rsid w:val="00580F28"/>
    <w:rsid w:val="00582626"/>
    <w:rsid w:val="005842F5"/>
    <w:rsid w:val="00585BC2"/>
    <w:rsid w:val="005868D7"/>
    <w:rsid w:val="00591829"/>
    <w:rsid w:val="005930B9"/>
    <w:rsid w:val="005938FF"/>
    <w:rsid w:val="00595D60"/>
    <w:rsid w:val="00596404"/>
    <w:rsid w:val="0059676D"/>
    <w:rsid w:val="005A022D"/>
    <w:rsid w:val="005A0666"/>
    <w:rsid w:val="005A24B7"/>
    <w:rsid w:val="005A2D2A"/>
    <w:rsid w:val="005A2DC6"/>
    <w:rsid w:val="005A34CA"/>
    <w:rsid w:val="005A35CA"/>
    <w:rsid w:val="005A4D74"/>
    <w:rsid w:val="005A4E65"/>
    <w:rsid w:val="005A7EAC"/>
    <w:rsid w:val="005B0501"/>
    <w:rsid w:val="005B0BAA"/>
    <w:rsid w:val="005B21D6"/>
    <w:rsid w:val="005B2BB1"/>
    <w:rsid w:val="005B2FFD"/>
    <w:rsid w:val="005B31EB"/>
    <w:rsid w:val="005B483C"/>
    <w:rsid w:val="005B50A4"/>
    <w:rsid w:val="005B7A6B"/>
    <w:rsid w:val="005C075D"/>
    <w:rsid w:val="005C2EF6"/>
    <w:rsid w:val="005C4236"/>
    <w:rsid w:val="005C4D11"/>
    <w:rsid w:val="005C5150"/>
    <w:rsid w:val="005C65EA"/>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2CE3"/>
    <w:rsid w:val="005F61A6"/>
    <w:rsid w:val="005F68D2"/>
    <w:rsid w:val="005F7CBB"/>
    <w:rsid w:val="00603AFE"/>
    <w:rsid w:val="006059C3"/>
    <w:rsid w:val="00606495"/>
    <w:rsid w:val="00606839"/>
    <w:rsid w:val="00610B78"/>
    <w:rsid w:val="00611E24"/>
    <w:rsid w:val="0061565B"/>
    <w:rsid w:val="00615933"/>
    <w:rsid w:val="00616815"/>
    <w:rsid w:val="00617EBB"/>
    <w:rsid w:val="00620091"/>
    <w:rsid w:val="006228FC"/>
    <w:rsid w:val="00623140"/>
    <w:rsid w:val="00623CFA"/>
    <w:rsid w:val="006257E6"/>
    <w:rsid w:val="006317E5"/>
    <w:rsid w:val="006324A2"/>
    <w:rsid w:val="00632F18"/>
    <w:rsid w:val="00635051"/>
    <w:rsid w:val="00635350"/>
    <w:rsid w:val="00635EEB"/>
    <w:rsid w:val="00635FDA"/>
    <w:rsid w:val="0063614C"/>
    <w:rsid w:val="0064108B"/>
    <w:rsid w:val="00642696"/>
    <w:rsid w:val="00642D5F"/>
    <w:rsid w:val="00643B89"/>
    <w:rsid w:val="0064477B"/>
    <w:rsid w:val="006447EC"/>
    <w:rsid w:val="00644B04"/>
    <w:rsid w:val="00645656"/>
    <w:rsid w:val="006465E6"/>
    <w:rsid w:val="00646F33"/>
    <w:rsid w:val="00650BEB"/>
    <w:rsid w:val="00652438"/>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5043"/>
    <w:rsid w:val="00675150"/>
    <w:rsid w:val="00676038"/>
    <w:rsid w:val="0067645C"/>
    <w:rsid w:val="00680170"/>
    <w:rsid w:val="00680550"/>
    <w:rsid w:val="00680B87"/>
    <w:rsid w:val="00682CF9"/>
    <w:rsid w:val="00685AB4"/>
    <w:rsid w:val="00685CE8"/>
    <w:rsid w:val="006870D4"/>
    <w:rsid w:val="00691420"/>
    <w:rsid w:val="00693BFD"/>
    <w:rsid w:val="00693C72"/>
    <w:rsid w:val="00693CB7"/>
    <w:rsid w:val="006954D3"/>
    <w:rsid w:val="00696752"/>
    <w:rsid w:val="00696E5A"/>
    <w:rsid w:val="006A0703"/>
    <w:rsid w:val="006A3ACE"/>
    <w:rsid w:val="006A4DF4"/>
    <w:rsid w:val="006A5A82"/>
    <w:rsid w:val="006A6107"/>
    <w:rsid w:val="006A78C7"/>
    <w:rsid w:val="006A7E61"/>
    <w:rsid w:val="006B006E"/>
    <w:rsid w:val="006B086D"/>
    <w:rsid w:val="006B50C0"/>
    <w:rsid w:val="006B6826"/>
    <w:rsid w:val="006B721B"/>
    <w:rsid w:val="006B7EAE"/>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1D5D"/>
    <w:rsid w:val="006D2109"/>
    <w:rsid w:val="006D3639"/>
    <w:rsid w:val="006D3F83"/>
    <w:rsid w:val="006E165A"/>
    <w:rsid w:val="006E1B33"/>
    <w:rsid w:val="006E3B33"/>
    <w:rsid w:val="006E5BE7"/>
    <w:rsid w:val="006E7CFA"/>
    <w:rsid w:val="006F039F"/>
    <w:rsid w:val="006F0ECE"/>
    <w:rsid w:val="006F0F83"/>
    <w:rsid w:val="006F49AD"/>
    <w:rsid w:val="006F55F9"/>
    <w:rsid w:val="006F592A"/>
    <w:rsid w:val="006F62DE"/>
    <w:rsid w:val="006F6F2F"/>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0E58"/>
    <w:rsid w:val="00741330"/>
    <w:rsid w:val="0074312A"/>
    <w:rsid w:val="00743571"/>
    <w:rsid w:val="00744611"/>
    <w:rsid w:val="00744627"/>
    <w:rsid w:val="0074473F"/>
    <w:rsid w:val="007456B0"/>
    <w:rsid w:val="0075049E"/>
    <w:rsid w:val="00750590"/>
    <w:rsid w:val="00750886"/>
    <w:rsid w:val="00750CFC"/>
    <w:rsid w:val="0075373D"/>
    <w:rsid w:val="007552DD"/>
    <w:rsid w:val="00755B74"/>
    <w:rsid w:val="0075658D"/>
    <w:rsid w:val="00756F84"/>
    <w:rsid w:val="0075736A"/>
    <w:rsid w:val="007605BA"/>
    <w:rsid w:val="00761A1E"/>
    <w:rsid w:val="007621E1"/>
    <w:rsid w:val="00763700"/>
    <w:rsid w:val="007640EA"/>
    <w:rsid w:val="00764608"/>
    <w:rsid w:val="007660AA"/>
    <w:rsid w:val="00766DA2"/>
    <w:rsid w:val="007703B5"/>
    <w:rsid w:val="0077070A"/>
    <w:rsid w:val="00770BA6"/>
    <w:rsid w:val="007713FE"/>
    <w:rsid w:val="007715A5"/>
    <w:rsid w:val="0077353A"/>
    <w:rsid w:val="00773806"/>
    <w:rsid w:val="00774C1E"/>
    <w:rsid w:val="0077511F"/>
    <w:rsid w:val="00775B28"/>
    <w:rsid w:val="00775DAA"/>
    <w:rsid w:val="00781A51"/>
    <w:rsid w:val="00786626"/>
    <w:rsid w:val="00792EB9"/>
    <w:rsid w:val="007941BA"/>
    <w:rsid w:val="007A0B51"/>
    <w:rsid w:val="007A0E90"/>
    <w:rsid w:val="007A135F"/>
    <w:rsid w:val="007A1535"/>
    <w:rsid w:val="007A16F3"/>
    <w:rsid w:val="007A1F6E"/>
    <w:rsid w:val="007A2B03"/>
    <w:rsid w:val="007A542D"/>
    <w:rsid w:val="007A5C57"/>
    <w:rsid w:val="007A7177"/>
    <w:rsid w:val="007A7B5C"/>
    <w:rsid w:val="007B0FE0"/>
    <w:rsid w:val="007B3BB6"/>
    <w:rsid w:val="007B49C4"/>
    <w:rsid w:val="007B50B9"/>
    <w:rsid w:val="007B7E69"/>
    <w:rsid w:val="007C08F0"/>
    <w:rsid w:val="007C1A53"/>
    <w:rsid w:val="007C1CB4"/>
    <w:rsid w:val="007C25E7"/>
    <w:rsid w:val="007C2DD5"/>
    <w:rsid w:val="007C33C8"/>
    <w:rsid w:val="007C51A7"/>
    <w:rsid w:val="007C5DFA"/>
    <w:rsid w:val="007D0B33"/>
    <w:rsid w:val="007D1387"/>
    <w:rsid w:val="007D2AA2"/>
    <w:rsid w:val="007D4212"/>
    <w:rsid w:val="007D470A"/>
    <w:rsid w:val="007D7671"/>
    <w:rsid w:val="007D7DCE"/>
    <w:rsid w:val="007E09DD"/>
    <w:rsid w:val="007E107E"/>
    <w:rsid w:val="007E14FF"/>
    <w:rsid w:val="007E1B22"/>
    <w:rsid w:val="007E1DBE"/>
    <w:rsid w:val="007E5599"/>
    <w:rsid w:val="007F0B1F"/>
    <w:rsid w:val="007F20F1"/>
    <w:rsid w:val="007F3CF1"/>
    <w:rsid w:val="007F41D4"/>
    <w:rsid w:val="007F449C"/>
    <w:rsid w:val="007F45B3"/>
    <w:rsid w:val="007F4B1B"/>
    <w:rsid w:val="007F4FF6"/>
    <w:rsid w:val="007F51A7"/>
    <w:rsid w:val="008006E5"/>
    <w:rsid w:val="00800C5D"/>
    <w:rsid w:val="0080263A"/>
    <w:rsid w:val="0080391E"/>
    <w:rsid w:val="008044EB"/>
    <w:rsid w:val="00805436"/>
    <w:rsid w:val="008061FC"/>
    <w:rsid w:val="0080659E"/>
    <w:rsid w:val="00806C5B"/>
    <w:rsid w:val="008076A1"/>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3062B"/>
    <w:rsid w:val="00831AE6"/>
    <w:rsid w:val="00833AF5"/>
    <w:rsid w:val="008349A6"/>
    <w:rsid w:val="008357DB"/>
    <w:rsid w:val="00840292"/>
    <w:rsid w:val="008417FF"/>
    <w:rsid w:val="00841F79"/>
    <w:rsid w:val="00842FAA"/>
    <w:rsid w:val="00843285"/>
    <w:rsid w:val="008461BD"/>
    <w:rsid w:val="00846536"/>
    <w:rsid w:val="00846D19"/>
    <w:rsid w:val="00846DBD"/>
    <w:rsid w:val="008475B2"/>
    <w:rsid w:val="00847938"/>
    <w:rsid w:val="00850111"/>
    <w:rsid w:val="008519CB"/>
    <w:rsid w:val="0085360D"/>
    <w:rsid w:val="0085406E"/>
    <w:rsid w:val="008548BF"/>
    <w:rsid w:val="00855A97"/>
    <w:rsid w:val="00856233"/>
    <w:rsid w:val="0086103C"/>
    <w:rsid w:val="008610CC"/>
    <w:rsid w:val="008611DD"/>
    <w:rsid w:val="00863E36"/>
    <w:rsid w:val="00864BCD"/>
    <w:rsid w:val="0086506E"/>
    <w:rsid w:val="00865F4C"/>
    <w:rsid w:val="00866ADE"/>
    <w:rsid w:val="00875D0C"/>
    <w:rsid w:val="008763AD"/>
    <w:rsid w:val="00877045"/>
    <w:rsid w:val="008775CF"/>
    <w:rsid w:val="00880290"/>
    <w:rsid w:val="00880A16"/>
    <w:rsid w:val="00884D33"/>
    <w:rsid w:val="00885202"/>
    <w:rsid w:val="00886DD2"/>
    <w:rsid w:val="008912D5"/>
    <w:rsid w:val="00891766"/>
    <w:rsid w:val="00891D41"/>
    <w:rsid w:val="00892608"/>
    <w:rsid w:val="008926DA"/>
    <w:rsid w:val="0089436E"/>
    <w:rsid w:val="0089687F"/>
    <w:rsid w:val="008A0720"/>
    <w:rsid w:val="008A153B"/>
    <w:rsid w:val="008A564C"/>
    <w:rsid w:val="008A5864"/>
    <w:rsid w:val="008A7019"/>
    <w:rsid w:val="008B1AC0"/>
    <w:rsid w:val="008B1FD2"/>
    <w:rsid w:val="008B3E19"/>
    <w:rsid w:val="008B4490"/>
    <w:rsid w:val="008B55B8"/>
    <w:rsid w:val="008B6A99"/>
    <w:rsid w:val="008C00F5"/>
    <w:rsid w:val="008C2824"/>
    <w:rsid w:val="008C3AB6"/>
    <w:rsid w:val="008C44C0"/>
    <w:rsid w:val="008C538F"/>
    <w:rsid w:val="008C563A"/>
    <w:rsid w:val="008C60BA"/>
    <w:rsid w:val="008C63C1"/>
    <w:rsid w:val="008C69F9"/>
    <w:rsid w:val="008C6C75"/>
    <w:rsid w:val="008D2D11"/>
    <w:rsid w:val="008D2D9F"/>
    <w:rsid w:val="008D3F5F"/>
    <w:rsid w:val="008D495C"/>
    <w:rsid w:val="008D4D89"/>
    <w:rsid w:val="008D585B"/>
    <w:rsid w:val="008D662F"/>
    <w:rsid w:val="008E0146"/>
    <w:rsid w:val="008E037A"/>
    <w:rsid w:val="008E0AE9"/>
    <w:rsid w:val="008E0FC1"/>
    <w:rsid w:val="008E114F"/>
    <w:rsid w:val="008E14E5"/>
    <w:rsid w:val="008E2382"/>
    <w:rsid w:val="008E287A"/>
    <w:rsid w:val="008E3405"/>
    <w:rsid w:val="008E4691"/>
    <w:rsid w:val="008E4B8C"/>
    <w:rsid w:val="008E6C81"/>
    <w:rsid w:val="008F2E66"/>
    <w:rsid w:val="008F3C77"/>
    <w:rsid w:val="008F49AF"/>
    <w:rsid w:val="008F5154"/>
    <w:rsid w:val="008F528E"/>
    <w:rsid w:val="008F7424"/>
    <w:rsid w:val="0090012C"/>
    <w:rsid w:val="00900A60"/>
    <w:rsid w:val="0090110E"/>
    <w:rsid w:val="00901D59"/>
    <w:rsid w:val="00901DFB"/>
    <w:rsid w:val="009027B2"/>
    <w:rsid w:val="009033D5"/>
    <w:rsid w:val="00903676"/>
    <w:rsid w:val="00903E92"/>
    <w:rsid w:val="00903EC7"/>
    <w:rsid w:val="0090404C"/>
    <w:rsid w:val="0091223B"/>
    <w:rsid w:val="00912945"/>
    <w:rsid w:val="0091336B"/>
    <w:rsid w:val="00921559"/>
    <w:rsid w:val="009250D5"/>
    <w:rsid w:val="00926B68"/>
    <w:rsid w:val="00930383"/>
    <w:rsid w:val="0093315D"/>
    <w:rsid w:val="00934315"/>
    <w:rsid w:val="00936DDB"/>
    <w:rsid w:val="009373AC"/>
    <w:rsid w:val="00937F46"/>
    <w:rsid w:val="00940F4A"/>
    <w:rsid w:val="00941C3A"/>
    <w:rsid w:val="00942A74"/>
    <w:rsid w:val="00942D55"/>
    <w:rsid w:val="00950640"/>
    <w:rsid w:val="009513BD"/>
    <w:rsid w:val="00953E76"/>
    <w:rsid w:val="0095464B"/>
    <w:rsid w:val="009548CB"/>
    <w:rsid w:val="00954D35"/>
    <w:rsid w:val="00955010"/>
    <w:rsid w:val="0095538C"/>
    <w:rsid w:val="00955F32"/>
    <w:rsid w:val="00957CF0"/>
    <w:rsid w:val="00957D12"/>
    <w:rsid w:val="0096245E"/>
    <w:rsid w:val="0096270C"/>
    <w:rsid w:val="0096322B"/>
    <w:rsid w:val="009634DF"/>
    <w:rsid w:val="00964CD6"/>
    <w:rsid w:val="00965AE9"/>
    <w:rsid w:val="00965F2B"/>
    <w:rsid w:val="0096605B"/>
    <w:rsid w:val="009661FC"/>
    <w:rsid w:val="0096712D"/>
    <w:rsid w:val="00970B92"/>
    <w:rsid w:val="009745D0"/>
    <w:rsid w:val="00974CFE"/>
    <w:rsid w:val="00974DF5"/>
    <w:rsid w:val="00975576"/>
    <w:rsid w:val="00975745"/>
    <w:rsid w:val="00977304"/>
    <w:rsid w:val="00981B26"/>
    <w:rsid w:val="0098364A"/>
    <w:rsid w:val="00983766"/>
    <w:rsid w:val="00984CB3"/>
    <w:rsid w:val="009863E1"/>
    <w:rsid w:val="009917C1"/>
    <w:rsid w:val="009935B1"/>
    <w:rsid w:val="00994A2B"/>
    <w:rsid w:val="009952FD"/>
    <w:rsid w:val="00995A5A"/>
    <w:rsid w:val="009A1FD0"/>
    <w:rsid w:val="009A4940"/>
    <w:rsid w:val="009A4BA9"/>
    <w:rsid w:val="009A4CD2"/>
    <w:rsid w:val="009A4F5D"/>
    <w:rsid w:val="009A6220"/>
    <w:rsid w:val="009A6870"/>
    <w:rsid w:val="009B189C"/>
    <w:rsid w:val="009B24EB"/>
    <w:rsid w:val="009B2FDC"/>
    <w:rsid w:val="009B355E"/>
    <w:rsid w:val="009B3A47"/>
    <w:rsid w:val="009B743C"/>
    <w:rsid w:val="009B7A71"/>
    <w:rsid w:val="009B7E67"/>
    <w:rsid w:val="009C1937"/>
    <w:rsid w:val="009C3E6A"/>
    <w:rsid w:val="009C5975"/>
    <w:rsid w:val="009D1716"/>
    <w:rsid w:val="009D1AB3"/>
    <w:rsid w:val="009D1DB8"/>
    <w:rsid w:val="009D2ECA"/>
    <w:rsid w:val="009D5AC8"/>
    <w:rsid w:val="009D6FD7"/>
    <w:rsid w:val="009E00A4"/>
    <w:rsid w:val="009E0C5C"/>
    <w:rsid w:val="009E1155"/>
    <w:rsid w:val="009E15A8"/>
    <w:rsid w:val="009E16B4"/>
    <w:rsid w:val="009E22F6"/>
    <w:rsid w:val="009E2A19"/>
    <w:rsid w:val="009E34CC"/>
    <w:rsid w:val="009E44B9"/>
    <w:rsid w:val="009E4E8E"/>
    <w:rsid w:val="009E6497"/>
    <w:rsid w:val="009E7683"/>
    <w:rsid w:val="009F28E2"/>
    <w:rsid w:val="009F579C"/>
    <w:rsid w:val="009F66E5"/>
    <w:rsid w:val="009F7158"/>
    <w:rsid w:val="00A0197B"/>
    <w:rsid w:val="00A01A44"/>
    <w:rsid w:val="00A037DB"/>
    <w:rsid w:val="00A03EBA"/>
    <w:rsid w:val="00A068A3"/>
    <w:rsid w:val="00A071E2"/>
    <w:rsid w:val="00A07EAE"/>
    <w:rsid w:val="00A10412"/>
    <w:rsid w:val="00A136DE"/>
    <w:rsid w:val="00A14462"/>
    <w:rsid w:val="00A17444"/>
    <w:rsid w:val="00A21DC0"/>
    <w:rsid w:val="00A233D2"/>
    <w:rsid w:val="00A2342F"/>
    <w:rsid w:val="00A26428"/>
    <w:rsid w:val="00A313B7"/>
    <w:rsid w:val="00A3387E"/>
    <w:rsid w:val="00A34DE4"/>
    <w:rsid w:val="00A355AC"/>
    <w:rsid w:val="00A36E87"/>
    <w:rsid w:val="00A404F0"/>
    <w:rsid w:val="00A41556"/>
    <w:rsid w:val="00A42C1F"/>
    <w:rsid w:val="00A43B32"/>
    <w:rsid w:val="00A4531A"/>
    <w:rsid w:val="00A509A0"/>
    <w:rsid w:val="00A5280A"/>
    <w:rsid w:val="00A541B5"/>
    <w:rsid w:val="00A54566"/>
    <w:rsid w:val="00A54713"/>
    <w:rsid w:val="00A54787"/>
    <w:rsid w:val="00A555E5"/>
    <w:rsid w:val="00A5606E"/>
    <w:rsid w:val="00A573A7"/>
    <w:rsid w:val="00A574EB"/>
    <w:rsid w:val="00A615C8"/>
    <w:rsid w:val="00A62F95"/>
    <w:rsid w:val="00A66804"/>
    <w:rsid w:val="00A66959"/>
    <w:rsid w:val="00A67157"/>
    <w:rsid w:val="00A72E05"/>
    <w:rsid w:val="00A73123"/>
    <w:rsid w:val="00A75D94"/>
    <w:rsid w:val="00A7762B"/>
    <w:rsid w:val="00A8069A"/>
    <w:rsid w:val="00A80715"/>
    <w:rsid w:val="00A824D7"/>
    <w:rsid w:val="00A82761"/>
    <w:rsid w:val="00A83AE4"/>
    <w:rsid w:val="00A84794"/>
    <w:rsid w:val="00A84B8D"/>
    <w:rsid w:val="00A850A7"/>
    <w:rsid w:val="00A85B02"/>
    <w:rsid w:val="00A85BE8"/>
    <w:rsid w:val="00A864DF"/>
    <w:rsid w:val="00A86C82"/>
    <w:rsid w:val="00A90BF7"/>
    <w:rsid w:val="00A91227"/>
    <w:rsid w:val="00A91839"/>
    <w:rsid w:val="00A91EA8"/>
    <w:rsid w:val="00A92E66"/>
    <w:rsid w:val="00A93445"/>
    <w:rsid w:val="00A934F8"/>
    <w:rsid w:val="00A97495"/>
    <w:rsid w:val="00AA0DFA"/>
    <w:rsid w:val="00AA226A"/>
    <w:rsid w:val="00AA6A62"/>
    <w:rsid w:val="00AA7C63"/>
    <w:rsid w:val="00AB17E8"/>
    <w:rsid w:val="00AB495F"/>
    <w:rsid w:val="00AB4D77"/>
    <w:rsid w:val="00AB6244"/>
    <w:rsid w:val="00AC0228"/>
    <w:rsid w:val="00AC0B7A"/>
    <w:rsid w:val="00AC258A"/>
    <w:rsid w:val="00AC3217"/>
    <w:rsid w:val="00AC3F5A"/>
    <w:rsid w:val="00AC4364"/>
    <w:rsid w:val="00AC5372"/>
    <w:rsid w:val="00AC5816"/>
    <w:rsid w:val="00AC5C72"/>
    <w:rsid w:val="00AC70FC"/>
    <w:rsid w:val="00AD127E"/>
    <w:rsid w:val="00AD171A"/>
    <w:rsid w:val="00AD4153"/>
    <w:rsid w:val="00AD454D"/>
    <w:rsid w:val="00AD4790"/>
    <w:rsid w:val="00AD5D84"/>
    <w:rsid w:val="00AD78BF"/>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8C0"/>
    <w:rsid w:val="00AF631B"/>
    <w:rsid w:val="00AF7092"/>
    <w:rsid w:val="00B01D79"/>
    <w:rsid w:val="00B03040"/>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2279"/>
    <w:rsid w:val="00B22B33"/>
    <w:rsid w:val="00B25DFB"/>
    <w:rsid w:val="00B31808"/>
    <w:rsid w:val="00B31958"/>
    <w:rsid w:val="00B3311F"/>
    <w:rsid w:val="00B3367F"/>
    <w:rsid w:val="00B34087"/>
    <w:rsid w:val="00B34BBD"/>
    <w:rsid w:val="00B360BD"/>
    <w:rsid w:val="00B37204"/>
    <w:rsid w:val="00B37653"/>
    <w:rsid w:val="00B403ED"/>
    <w:rsid w:val="00B42544"/>
    <w:rsid w:val="00B436AA"/>
    <w:rsid w:val="00B43E40"/>
    <w:rsid w:val="00B4520C"/>
    <w:rsid w:val="00B45271"/>
    <w:rsid w:val="00B452F5"/>
    <w:rsid w:val="00B45F17"/>
    <w:rsid w:val="00B46243"/>
    <w:rsid w:val="00B5150E"/>
    <w:rsid w:val="00B5383B"/>
    <w:rsid w:val="00B53B74"/>
    <w:rsid w:val="00B55AC6"/>
    <w:rsid w:val="00B55B0C"/>
    <w:rsid w:val="00B570C2"/>
    <w:rsid w:val="00B6124C"/>
    <w:rsid w:val="00B6210B"/>
    <w:rsid w:val="00B625E8"/>
    <w:rsid w:val="00B63473"/>
    <w:rsid w:val="00B64782"/>
    <w:rsid w:val="00B6796C"/>
    <w:rsid w:val="00B67C5B"/>
    <w:rsid w:val="00B75454"/>
    <w:rsid w:val="00B77057"/>
    <w:rsid w:val="00B81ACA"/>
    <w:rsid w:val="00B81B56"/>
    <w:rsid w:val="00B81C3F"/>
    <w:rsid w:val="00B81C8A"/>
    <w:rsid w:val="00B81E11"/>
    <w:rsid w:val="00B82306"/>
    <w:rsid w:val="00B828CE"/>
    <w:rsid w:val="00B83C2C"/>
    <w:rsid w:val="00B83CF4"/>
    <w:rsid w:val="00B84138"/>
    <w:rsid w:val="00B842A3"/>
    <w:rsid w:val="00B8472E"/>
    <w:rsid w:val="00B84BCC"/>
    <w:rsid w:val="00B85491"/>
    <w:rsid w:val="00B86AFF"/>
    <w:rsid w:val="00B90431"/>
    <w:rsid w:val="00B9120B"/>
    <w:rsid w:val="00B9479A"/>
    <w:rsid w:val="00B94C2B"/>
    <w:rsid w:val="00B9535D"/>
    <w:rsid w:val="00B96EC2"/>
    <w:rsid w:val="00B97222"/>
    <w:rsid w:val="00BA07BF"/>
    <w:rsid w:val="00BA0E3D"/>
    <w:rsid w:val="00BA1AE3"/>
    <w:rsid w:val="00BA1B61"/>
    <w:rsid w:val="00BA1DB5"/>
    <w:rsid w:val="00BA3CEF"/>
    <w:rsid w:val="00BA5635"/>
    <w:rsid w:val="00BA595B"/>
    <w:rsid w:val="00BA595F"/>
    <w:rsid w:val="00BA5CA6"/>
    <w:rsid w:val="00BA7EF1"/>
    <w:rsid w:val="00BB268E"/>
    <w:rsid w:val="00BB4245"/>
    <w:rsid w:val="00BB61F4"/>
    <w:rsid w:val="00BB691E"/>
    <w:rsid w:val="00BB70EA"/>
    <w:rsid w:val="00BC1632"/>
    <w:rsid w:val="00BC3D63"/>
    <w:rsid w:val="00BC3EB4"/>
    <w:rsid w:val="00BC663B"/>
    <w:rsid w:val="00BD2E07"/>
    <w:rsid w:val="00BD3AA8"/>
    <w:rsid w:val="00BD535C"/>
    <w:rsid w:val="00BD5FB4"/>
    <w:rsid w:val="00BD65A3"/>
    <w:rsid w:val="00BD7702"/>
    <w:rsid w:val="00BD7FF5"/>
    <w:rsid w:val="00BE085A"/>
    <w:rsid w:val="00BE5691"/>
    <w:rsid w:val="00BE6E60"/>
    <w:rsid w:val="00BF0F0B"/>
    <w:rsid w:val="00BF102F"/>
    <w:rsid w:val="00BF2271"/>
    <w:rsid w:val="00BF27FF"/>
    <w:rsid w:val="00BF34F3"/>
    <w:rsid w:val="00BF4AC4"/>
    <w:rsid w:val="00BF707F"/>
    <w:rsid w:val="00C030C5"/>
    <w:rsid w:val="00C05344"/>
    <w:rsid w:val="00C0538C"/>
    <w:rsid w:val="00C06889"/>
    <w:rsid w:val="00C0726A"/>
    <w:rsid w:val="00C100BF"/>
    <w:rsid w:val="00C130E6"/>
    <w:rsid w:val="00C15243"/>
    <w:rsid w:val="00C1572D"/>
    <w:rsid w:val="00C16B1F"/>
    <w:rsid w:val="00C16D0C"/>
    <w:rsid w:val="00C17030"/>
    <w:rsid w:val="00C200F0"/>
    <w:rsid w:val="00C2085A"/>
    <w:rsid w:val="00C20A47"/>
    <w:rsid w:val="00C21598"/>
    <w:rsid w:val="00C259B6"/>
    <w:rsid w:val="00C30959"/>
    <w:rsid w:val="00C30D39"/>
    <w:rsid w:val="00C319C6"/>
    <w:rsid w:val="00C3260F"/>
    <w:rsid w:val="00C3286A"/>
    <w:rsid w:val="00C33B87"/>
    <w:rsid w:val="00C359E8"/>
    <w:rsid w:val="00C35F66"/>
    <w:rsid w:val="00C411C7"/>
    <w:rsid w:val="00C41F32"/>
    <w:rsid w:val="00C42CE3"/>
    <w:rsid w:val="00C43C81"/>
    <w:rsid w:val="00C44598"/>
    <w:rsid w:val="00C46836"/>
    <w:rsid w:val="00C5175D"/>
    <w:rsid w:val="00C51FB0"/>
    <w:rsid w:val="00C53A88"/>
    <w:rsid w:val="00C5646B"/>
    <w:rsid w:val="00C56B16"/>
    <w:rsid w:val="00C56C9C"/>
    <w:rsid w:val="00C56D1E"/>
    <w:rsid w:val="00C6316D"/>
    <w:rsid w:val="00C644EA"/>
    <w:rsid w:val="00C64C47"/>
    <w:rsid w:val="00C674BD"/>
    <w:rsid w:val="00C67EA0"/>
    <w:rsid w:val="00C7149E"/>
    <w:rsid w:val="00C72E69"/>
    <w:rsid w:val="00C73D69"/>
    <w:rsid w:val="00C80543"/>
    <w:rsid w:val="00C82648"/>
    <w:rsid w:val="00C82B1D"/>
    <w:rsid w:val="00C872A2"/>
    <w:rsid w:val="00C873A2"/>
    <w:rsid w:val="00C90344"/>
    <w:rsid w:val="00C923B2"/>
    <w:rsid w:val="00C92D04"/>
    <w:rsid w:val="00C9423A"/>
    <w:rsid w:val="00C94B69"/>
    <w:rsid w:val="00C95A3D"/>
    <w:rsid w:val="00C97FDB"/>
    <w:rsid w:val="00CA06A3"/>
    <w:rsid w:val="00CA06F9"/>
    <w:rsid w:val="00CA082C"/>
    <w:rsid w:val="00CA2A19"/>
    <w:rsid w:val="00CA3643"/>
    <w:rsid w:val="00CA3DA5"/>
    <w:rsid w:val="00CA4394"/>
    <w:rsid w:val="00CA4687"/>
    <w:rsid w:val="00CA7DCE"/>
    <w:rsid w:val="00CB0E8B"/>
    <w:rsid w:val="00CB45C5"/>
    <w:rsid w:val="00CB667A"/>
    <w:rsid w:val="00CB6998"/>
    <w:rsid w:val="00CB7A5C"/>
    <w:rsid w:val="00CC2A54"/>
    <w:rsid w:val="00CC39D4"/>
    <w:rsid w:val="00CC4391"/>
    <w:rsid w:val="00CC4AB0"/>
    <w:rsid w:val="00CC5330"/>
    <w:rsid w:val="00CC5388"/>
    <w:rsid w:val="00CC64B0"/>
    <w:rsid w:val="00CD088D"/>
    <w:rsid w:val="00CD1D39"/>
    <w:rsid w:val="00CD274B"/>
    <w:rsid w:val="00CD68D5"/>
    <w:rsid w:val="00CD6A3D"/>
    <w:rsid w:val="00CD7235"/>
    <w:rsid w:val="00CE06F3"/>
    <w:rsid w:val="00CE18E4"/>
    <w:rsid w:val="00CE4160"/>
    <w:rsid w:val="00CE6276"/>
    <w:rsid w:val="00CE7AAE"/>
    <w:rsid w:val="00CF0876"/>
    <w:rsid w:val="00CF4BD4"/>
    <w:rsid w:val="00CF6176"/>
    <w:rsid w:val="00CF69F3"/>
    <w:rsid w:val="00CF6B09"/>
    <w:rsid w:val="00CF7070"/>
    <w:rsid w:val="00D0045B"/>
    <w:rsid w:val="00D02180"/>
    <w:rsid w:val="00D02291"/>
    <w:rsid w:val="00D03C96"/>
    <w:rsid w:val="00D03E1B"/>
    <w:rsid w:val="00D07BA8"/>
    <w:rsid w:val="00D1030A"/>
    <w:rsid w:val="00D112D3"/>
    <w:rsid w:val="00D11728"/>
    <w:rsid w:val="00D12380"/>
    <w:rsid w:val="00D13C25"/>
    <w:rsid w:val="00D14EAA"/>
    <w:rsid w:val="00D159B5"/>
    <w:rsid w:val="00D16059"/>
    <w:rsid w:val="00D212C9"/>
    <w:rsid w:val="00D234FE"/>
    <w:rsid w:val="00D23CCD"/>
    <w:rsid w:val="00D252B9"/>
    <w:rsid w:val="00D262E7"/>
    <w:rsid w:val="00D26E25"/>
    <w:rsid w:val="00D26F67"/>
    <w:rsid w:val="00D27FB3"/>
    <w:rsid w:val="00D3225B"/>
    <w:rsid w:val="00D32283"/>
    <w:rsid w:val="00D328E2"/>
    <w:rsid w:val="00D33596"/>
    <w:rsid w:val="00D36315"/>
    <w:rsid w:val="00D36529"/>
    <w:rsid w:val="00D417B3"/>
    <w:rsid w:val="00D41E15"/>
    <w:rsid w:val="00D43CCC"/>
    <w:rsid w:val="00D4414E"/>
    <w:rsid w:val="00D450E1"/>
    <w:rsid w:val="00D47526"/>
    <w:rsid w:val="00D47F75"/>
    <w:rsid w:val="00D523D4"/>
    <w:rsid w:val="00D5253F"/>
    <w:rsid w:val="00D546F8"/>
    <w:rsid w:val="00D55A66"/>
    <w:rsid w:val="00D6023B"/>
    <w:rsid w:val="00D6055E"/>
    <w:rsid w:val="00D61530"/>
    <w:rsid w:val="00D621A9"/>
    <w:rsid w:val="00D65C19"/>
    <w:rsid w:val="00D66A8F"/>
    <w:rsid w:val="00D71AF6"/>
    <w:rsid w:val="00D729EF"/>
    <w:rsid w:val="00D74F51"/>
    <w:rsid w:val="00D757E9"/>
    <w:rsid w:val="00D75C29"/>
    <w:rsid w:val="00D77849"/>
    <w:rsid w:val="00D80CEA"/>
    <w:rsid w:val="00D80EE6"/>
    <w:rsid w:val="00D81547"/>
    <w:rsid w:val="00D81840"/>
    <w:rsid w:val="00D8317C"/>
    <w:rsid w:val="00D847EC"/>
    <w:rsid w:val="00D9183A"/>
    <w:rsid w:val="00D91D78"/>
    <w:rsid w:val="00D92242"/>
    <w:rsid w:val="00D93DE9"/>
    <w:rsid w:val="00D94099"/>
    <w:rsid w:val="00D95F3D"/>
    <w:rsid w:val="00DA0D7B"/>
    <w:rsid w:val="00DA130A"/>
    <w:rsid w:val="00DA3F8C"/>
    <w:rsid w:val="00DA3FF5"/>
    <w:rsid w:val="00DA483E"/>
    <w:rsid w:val="00DA48C2"/>
    <w:rsid w:val="00DA4C58"/>
    <w:rsid w:val="00DA564E"/>
    <w:rsid w:val="00DB39CF"/>
    <w:rsid w:val="00DB418C"/>
    <w:rsid w:val="00DB59C5"/>
    <w:rsid w:val="00DB5A38"/>
    <w:rsid w:val="00DB65CA"/>
    <w:rsid w:val="00DB727F"/>
    <w:rsid w:val="00DC151E"/>
    <w:rsid w:val="00DC32A2"/>
    <w:rsid w:val="00DC4C50"/>
    <w:rsid w:val="00DC5038"/>
    <w:rsid w:val="00DC7638"/>
    <w:rsid w:val="00DD43AC"/>
    <w:rsid w:val="00DD708F"/>
    <w:rsid w:val="00DD7266"/>
    <w:rsid w:val="00DD7ACF"/>
    <w:rsid w:val="00DE14C7"/>
    <w:rsid w:val="00DE3100"/>
    <w:rsid w:val="00DE3714"/>
    <w:rsid w:val="00DE546F"/>
    <w:rsid w:val="00DE5C89"/>
    <w:rsid w:val="00DE7EEC"/>
    <w:rsid w:val="00DF109B"/>
    <w:rsid w:val="00DF5B33"/>
    <w:rsid w:val="00E01B96"/>
    <w:rsid w:val="00E0219D"/>
    <w:rsid w:val="00E03C90"/>
    <w:rsid w:val="00E0491F"/>
    <w:rsid w:val="00E049BD"/>
    <w:rsid w:val="00E05797"/>
    <w:rsid w:val="00E06688"/>
    <w:rsid w:val="00E10FEE"/>
    <w:rsid w:val="00E148D9"/>
    <w:rsid w:val="00E14F61"/>
    <w:rsid w:val="00E163A5"/>
    <w:rsid w:val="00E16B0F"/>
    <w:rsid w:val="00E17AD9"/>
    <w:rsid w:val="00E21631"/>
    <w:rsid w:val="00E23141"/>
    <w:rsid w:val="00E25E63"/>
    <w:rsid w:val="00E26733"/>
    <w:rsid w:val="00E26BAB"/>
    <w:rsid w:val="00E30D20"/>
    <w:rsid w:val="00E31AA6"/>
    <w:rsid w:val="00E33228"/>
    <w:rsid w:val="00E33BBE"/>
    <w:rsid w:val="00E35022"/>
    <w:rsid w:val="00E35846"/>
    <w:rsid w:val="00E4152C"/>
    <w:rsid w:val="00E424B8"/>
    <w:rsid w:val="00E426BB"/>
    <w:rsid w:val="00E44892"/>
    <w:rsid w:val="00E44B33"/>
    <w:rsid w:val="00E4534D"/>
    <w:rsid w:val="00E45AE5"/>
    <w:rsid w:val="00E46B07"/>
    <w:rsid w:val="00E51328"/>
    <w:rsid w:val="00E51CA6"/>
    <w:rsid w:val="00E54180"/>
    <w:rsid w:val="00E56600"/>
    <w:rsid w:val="00E57030"/>
    <w:rsid w:val="00E57B08"/>
    <w:rsid w:val="00E61CB5"/>
    <w:rsid w:val="00E628BF"/>
    <w:rsid w:val="00E62E54"/>
    <w:rsid w:val="00E6328D"/>
    <w:rsid w:val="00E63434"/>
    <w:rsid w:val="00E63A55"/>
    <w:rsid w:val="00E65241"/>
    <w:rsid w:val="00E65CAE"/>
    <w:rsid w:val="00E66969"/>
    <w:rsid w:val="00E673CB"/>
    <w:rsid w:val="00E674A3"/>
    <w:rsid w:val="00E67656"/>
    <w:rsid w:val="00E7060E"/>
    <w:rsid w:val="00E70FAF"/>
    <w:rsid w:val="00E7109E"/>
    <w:rsid w:val="00E71827"/>
    <w:rsid w:val="00E71896"/>
    <w:rsid w:val="00E74130"/>
    <w:rsid w:val="00E74A2C"/>
    <w:rsid w:val="00E752A3"/>
    <w:rsid w:val="00E76DCF"/>
    <w:rsid w:val="00E802D3"/>
    <w:rsid w:val="00E80A8E"/>
    <w:rsid w:val="00E8114F"/>
    <w:rsid w:val="00E821EB"/>
    <w:rsid w:val="00E82946"/>
    <w:rsid w:val="00E8406A"/>
    <w:rsid w:val="00E86308"/>
    <w:rsid w:val="00E8720F"/>
    <w:rsid w:val="00E9146E"/>
    <w:rsid w:val="00E91BE3"/>
    <w:rsid w:val="00E91DF4"/>
    <w:rsid w:val="00E96F71"/>
    <w:rsid w:val="00E9784E"/>
    <w:rsid w:val="00E97E16"/>
    <w:rsid w:val="00EA0990"/>
    <w:rsid w:val="00EA1F56"/>
    <w:rsid w:val="00EA3784"/>
    <w:rsid w:val="00EA4247"/>
    <w:rsid w:val="00EA66A7"/>
    <w:rsid w:val="00EB1076"/>
    <w:rsid w:val="00EB4F67"/>
    <w:rsid w:val="00EB4F7E"/>
    <w:rsid w:val="00EB760C"/>
    <w:rsid w:val="00EC07A6"/>
    <w:rsid w:val="00EC2C27"/>
    <w:rsid w:val="00EC3982"/>
    <w:rsid w:val="00EC5887"/>
    <w:rsid w:val="00EC5EFD"/>
    <w:rsid w:val="00EC621F"/>
    <w:rsid w:val="00EC63A9"/>
    <w:rsid w:val="00EC7C6C"/>
    <w:rsid w:val="00ED0585"/>
    <w:rsid w:val="00ED0ACE"/>
    <w:rsid w:val="00ED297E"/>
    <w:rsid w:val="00ED319F"/>
    <w:rsid w:val="00ED5743"/>
    <w:rsid w:val="00ED5C28"/>
    <w:rsid w:val="00ED6FAB"/>
    <w:rsid w:val="00ED706E"/>
    <w:rsid w:val="00EE1650"/>
    <w:rsid w:val="00EE1F08"/>
    <w:rsid w:val="00EE3AF4"/>
    <w:rsid w:val="00EE6C8E"/>
    <w:rsid w:val="00EE7335"/>
    <w:rsid w:val="00EE7F22"/>
    <w:rsid w:val="00EF0267"/>
    <w:rsid w:val="00EF2EE1"/>
    <w:rsid w:val="00EF4630"/>
    <w:rsid w:val="00EF6417"/>
    <w:rsid w:val="00EF70E4"/>
    <w:rsid w:val="00F02020"/>
    <w:rsid w:val="00F04131"/>
    <w:rsid w:val="00F05790"/>
    <w:rsid w:val="00F06370"/>
    <w:rsid w:val="00F066EE"/>
    <w:rsid w:val="00F127D2"/>
    <w:rsid w:val="00F210BB"/>
    <w:rsid w:val="00F216B7"/>
    <w:rsid w:val="00F21A21"/>
    <w:rsid w:val="00F22BC7"/>
    <w:rsid w:val="00F22CD9"/>
    <w:rsid w:val="00F23AE2"/>
    <w:rsid w:val="00F24083"/>
    <w:rsid w:val="00F2557E"/>
    <w:rsid w:val="00F257C5"/>
    <w:rsid w:val="00F26433"/>
    <w:rsid w:val="00F27E29"/>
    <w:rsid w:val="00F30162"/>
    <w:rsid w:val="00F3019B"/>
    <w:rsid w:val="00F3370E"/>
    <w:rsid w:val="00F33AEE"/>
    <w:rsid w:val="00F33D4D"/>
    <w:rsid w:val="00F35EC1"/>
    <w:rsid w:val="00F3715F"/>
    <w:rsid w:val="00F407B4"/>
    <w:rsid w:val="00F41492"/>
    <w:rsid w:val="00F445D1"/>
    <w:rsid w:val="00F44A3B"/>
    <w:rsid w:val="00F45D04"/>
    <w:rsid w:val="00F475E0"/>
    <w:rsid w:val="00F5080A"/>
    <w:rsid w:val="00F53335"/>
    <w:rsid w:val="00F53899"/>
    <w:rsid w:val="00F555DB"/>
    <w:rsid w:val="00F60DD6"/>
    <w:rsid w:val="00F612F3"/>
    <w:rsid w:val="00F6214D"/>
    <w:rsid w:val="00F65CEC"/>
    <w:rsid w:val="00F7074B"/>
    <w:rsid w:val="00F7085C"/>
    <w:rsid w:val="00F7130F"/>
    <w:rsid w:val="00F724EE"/>
    <w:rsid w:val="00F73C8B"/>
    <w:rsid w:val="00F73DAC"/>
    <w:rsid w:val="00F744DC"/>
    <w:rsid w:val="00F756E3"/>
    <w:rsid w:val="00F75DF9"/>
    <w:rsid w:val="00F77D33"/>
    <w:rsid w:val="00F80F33"/>
    <w:rsid w:val="00F8151D"/>
    <w:rsid w:val="00F81AD7"/>
    <w:rsid w:val="00F81B47"/>
    <w:rsid w:val="00F81CD9"/>
    <w:rsid w:val="00F86DCF"/>
    <w:rsid w:val="00F87857"/>
    <w:rsid w:val="00F90EB2"/>
    <w:rsid w:val="00F91E4C"/>
    <w:rsid w:val="00F92D01"/>
    <w:rsid w:val="00F944D2"/>
    <w:rsid w:val="00F94D36"/>
    <w:rsid w:val="00FA0696"/>
    <w:rsid w:val="00FA2236"/>
    <w:rsid w:val="00FA4415"/>
    <w:rsid w:val="00FA4547"/>
    <w:rsid w:val="00FA6780"/>
    <w:rsid w:val="00FB1237"/>
    <w:rsid w:val="00FB3442"/>
    <w:rsid w:val="00FB3533"/>
    <w:rsid w:val="00FB502F"/>
    <w:rsid w:val="00FB5EDB"/>
    <w:rsid w:val="00FC0BBB"/>
    <w:rsid w:val="00FC5F6E"/>
    <w:rsid w:val="00FC6461"/>
    <w:rsid w:val="00FC6D81"/>
    <w:rsid w:val="00FC7999"/>
    <w:rsid w:val="00FC7EC8"/>
    <w:rsid w:val="00FD06DD"/>
    <w:rsid w:val="00FD07EE"/>
    <w:rsid w:val="00FD0DA8"/>
    <w:rsid w:val="00FD1BD9"/>
    <w:rsid w:val="00FD1FAD"/>
    <w:rsid w:val="00FD2A00"/>
    <w:rsid w:val="00FD2D36"/>
    <w:rsid w:val="00FD2D62"/>
    <w:rsid w:val="00FD3B3E"/>
    <w:rsid w:val="00FD3B46"/>
    <w:rsid w:val="00FD3B56"/>
    <w:rsid w:val="00FD3C97"/>
    <w:rsid w:val="00FD5F20"/>
    <w:rsid w:val="00FD737D"/>
    <w:rsid w:val="00FE0CF7"/>
    <w:rsid w:val="00FE17FB"/>
    <w:rsid w:val="00FE1856"/>
    <w:rsid w:val="00FE548B"/>
    <w:rsid w:val="00FE6D10"/>
    <w:rsid w:val="00FE7AF1"/>
    <w:rsid w:val="00FF1CA7"/>
    <w:rsid w:val="00FF2040"/>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E49EB706-386D-4B34-BFCE-BB9BE9F3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450E1"/>
  </w:style>
  <w:style w:type="paragraph" w:styleId="1">
    <w:name w:val="heading 1"/>
    <w:basedOn w:val="a0"/>
    <w:next w:val="a0"/>
    <w:link w:val="10"/>
    <w:uiPriority w:val="9"/>
    <w:qFormat/>
    <w:pPr>
      <w:keepNext/>
      <w:keepLines/>
      <w:spacing w:before="480" w:after="120"/>
      <w:outlineLvl w:val="0"/>
    </w:pPr>
    <w:rPr>
      <w:b/>
      <w:sz w:val="48"/>
      <w:szCs w:val="48"/>
    </w:rPr>
  </w:style>
  <w:style w:type="paragraph" w:styleId="2">
    <w:name w:val="heading 2"/>
    <w:basedOn w:val="a0"/>
    <w:next w:val="a0"/>
    <w:link w:val="20"/>
    <w:uiPriority w:val="9"/>
    <w:unhideWhenUsed/>
    <w:qFormat/>
    <w:pPr>
      <w:keepNext/>
      <w:keepLines/>
      <w:spacing w:before="360" w:after="80"/>
      <w:outlineLvl w:val="1"/>
    </w:pPr>
    <w:rPr>
      <w:b/>
      <w:sz w:val="36"/>
      <w:szCs w:val="36"/>
    </w:rPr>
  </w:style>
  <w:style w:type="paragraph" w:styleId="3">
    <w:name w:val="heading 3"/>
    <w:basedOn w:val="a0"/>
    <w:next w:val="a0"/>
    <w:link w:val="30"/>
    <w:uiPriority w:val="9"/>
    <w:unhideWhenUsed/>
    <w:qFormat/>
    <w:pPr>
      <w:keepNext/>
      <w:keepLines/>
      <w:spacing w:before="280" w:after="80"/>
      <w:outlineLvl w:val="2"/>
    </w:pPr>
    <w:rPr>
      <w:b/>
      <w:sz w:val="28"/>
      <w:szCs w:val="28"/>
    </w:rPr>
  </w:style>
  <w:style w:type="paragraph" w:styleId="4">
    <w:name w:val="heading 4"/>
    <w:basedOn w:val="a0"/>
    <w:next w:val="a0"/>
    <w:link w:val="40"/>
    <w:uiPriority w:val="9"/>
    <w:unhideWhenUsed/>
    <w:qFormat/>
    <w:pPr>
      <w:keepNext/>
      <w:keepLines/>
      <w:spacing w:before="240" w:after="40"/>
      <w:outlineLvl w:val="3"/>
    </w:pPr>
    <w:rPr>
      <w:b/>
      <w:sz w:val="24"/>
      <w:szCs w:val="24"/>
    </w:rPr>
  </w:style>
  <w:style w:type="paragraph" w:styleId="5">
    <w:name w:val="heading 5"/>
    <w:basedOn w:val="a0"/>
    <w:next w:val="a0"/>
    <w:link w:val="50"/>
    <w:uiPriority w:val="9"/>
    <w:unhideWhenUsed/>
    <w:qFormat/>
    <w:pPr>
      <w:keepNext/>
      <w:keepLines/>
      <w:spacing w:before="220" w:after="40"/>
      <w:outlineLvl w:val="4"/>
    </w:pPr>
    <w:rPr>
      <w:b/>
    </w:rPr>
  </w:style>
  <w:style w:type="paragraph" w:styleId="6">
    <w:name w:val="heading 6"/>
    <w:basedOn w:val="a0"/>
    <w:next w:val="a0"/>
    <w:link w:val="60"/>
    <w:uiPriority w:val="9"/>
    <w:unhideWhenUsed/>
    <w:qFormat/>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4">
    <w:name w:val="Title"/>
    <w:basedOn w:val="a0"/>
    <w:next w:val="a0"/>
    <w:link w:val="a5"/>
    <w:uiPriority w:val="10"/>
    <w:qFormat/>
    <w:pPr>
      <w:keepNext/>
      <w:keepLines/>
      <w:spacing w:before="480" w:after="120"/>
    </w:pPr>
    <w:rPr>
      <w:b/>
      <w:sz w:val="72"/>
      <w:szCs w:val="72"/>
    </w:rPr>
  </w:style>
  <w:style w:type="paragraph" w:styleId="a6">
    <w:name w:val="Subtitle"/>
    <w:basedOn w:val="a0"/>
    <w:next w:val="a0"/>
    <w:link w:val="a7"/>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8">
    <w:name w:val="header"/>
    <w:basedOn w:val="a0"/>
    <w:link w:val="a9"/>
    <w:unhideWhenUsed/>
    <w:rsid w:val="00A5280A"/>
    <w:pPr>
      <w:tabs>
        <w:tab w:val="center" w:pos="4819"/>
        <w:tab w:val="right" w:pos="9639"/>
      </w:tabs>
      <w:spacing w:after="0" w:line="240" w:lineRule="auto"/>
    </w:pPr>
  </w:style>
  <w:style w:type="character" w:customStyle="1" w:styleId="a9">
    <w:name w:val="Верхний колонтитул Знак"/>
    <w:basedOn w:val="a1"/>
    <w:link w:val="a8"/>
    <w:rsid w:val="00A5280A"/>
  </w:style>
  <w:style w:type="paragraph" w:styleId="aa">
    <w:name w:val="footer"/>
    <w:basedOn w:val="a0"/>
    <w:link w:val="ab"/>
    <w:unhideWhenUsed/>
    <w:rsid w:val="00A5280A"/>
    <w:pPr>
      <w:tabs>
        <w:tab w:val="center" w:pos="4819"/>
        <w:tab w:val="right" w:pos="9639"/>
      </w:tabs>
      <w:spacing w:after="0" w:line="240" w:lineRule="auto"/>
    </w:pPr>
  </w:style>
  <w:style w:type="character" w:customStyle="1" w:styleId="ab">
    <w:name w:val="Нижний колонтитул Знак"/>
    <w:basedOn w:val="a1"/>
    <w:link w:val="aa"/>
    <w:rsid w:val="00A5280A"/>
  </w:style>
  <w:style w:type="paragraph" w:styleId="ac">
    <w:name w:val="No Spacing"/>
    <w:link w:val="ad"/>
    <w:qFormat/>
    <w:rsid w:val="00010C2F"/>
    <w:pPr>
      <w:spacing w:after="0" w:line="240" w:lineRule="auto"/>
    </w:pPr>
    <w:rPr>
      <w:rFonts w:cs="Times New Roman"/>
      <w:szCs w:val="20"/>
      <w:lang w:val="ru-RU" w:eastAsia="ru-RU"/>
    </w:rPr>
  </w:style>
  <w:style w:type="paragraph" w:customStyle="1" w:styleId="310">
    <w:name w:val="Заголовок 31"/>
    <w:basedOn w:val="a0"/>
    <w:next w:val="a0"/>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0"/>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0"/>
    <w:qFormat/>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aliases w:val="Знак9 Знак"/>
    <w:link w:val="HTML0"/>
    <w:rsid w:val="0057642B"/>
    <w:rPr>
      <w:rFonts w:ascii="Courier New" w:eastAsia="Courier New" w:hAnsi="Courier New"/>
      <w:sz w:val="20"/>
    </w:rPr>
  </w:style>
  <w:style w:type="paragraph" w:styleId="HTML0">
    <w:name w:val="HTML Preformatted"/>
    <w:aliases w:val="Знак9"/>
    <w:basedOn w:val="a0"/>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Стандартний HTML Знак,Знак9 Знак11"/>
    <w:basedOn w:val="a1"/>
    <w:uiPriority w:val="99"/>
    <w:rsid w:val="0057642B"/>
    <w:rPr>
      <w:rFonts w:ascii="Consolas" w:hAnsi="Consolas"/>
      <w:sz w:val="20"/>
      <w:szCs w:val="20"/>
    </w:rPr>
  </w:style>
  <w:style w:type="character" w:styleId="ae">
    <w:name w:val="Hyperlink"/>
    <w:basedOn w:val="a1"/>
    <w:unhideWhenUsed/>
    <w:qFormat/>
    <w:rsid w:val="00833AF5"/>
    <w:rPr>
      <w:color w:val="0000FF" w:themeColor="hyperlink"/>
      <w:u w:val="single"/>
    </w:rPr>
  </w:style>
  <w:style w:type="paragraph" w:customStyle="1" w:styleId="410">
    <w:name w:val="Заголовок 41"/>
    <w:basedOn w:val="a0"/>
    <w:next w:val="a0"/>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
    <w:name w:val="List Paragraph"/>
    <w:aliases w:val="References,Elenco Normale,Number Bullets,List Paragraph (numbered (a)),Список уровня 2,название табл/рис,Chapter10,----,EBRD List,заголовок 1.1,List Paragraph_Num123,List Paragraph,1 Буллет,Bullet Number,Bullet 1,Use Case List Paragraph,lp1"/>
    <w:basedOn w:val="a0"/>
    <w:link w:val="af0"/>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0">
    <w:name w:val="Абзац списка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f"/>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0"/>
    <w:link w:val="22"/>
    <w:uiPriority w:val="99"/>
    <w:unhideWhenUsed/>
    <w:rsid w:val="008E0FC1"/>
    <w:pPr>
      <w:spacing w:after="120" w:line="480" w:lineRule="auto"/>
    </w:pPr>
    <w:rPr>
      <w:rFonts w:cstheme="minorBidi"/>
      <w:b/>
      <w:lang w:eastAsia="en-US"/>
    </w:rPr>
  </w:style>
  <w:style w:type="character" w:customStyle="1" w:styleId="22">
    <w:name w:val="Основной текст 2 Знак"/>
    <w:basedOn w:val="a1"/>
    <w:link w:val="21"/>
    <w:rsid w:val="008E0FC1"/>
    <w:rPr>
      <w:rFonts w:cstheme="minorBidi"/>
      <w:b/>
      <w:lang w:eastAsia="en-US"/>
    </w:rPr>
  </w:style>
  <w:style w:type="paragraph" w:styleId="32">
    <w:name w:val="Body Text Indent 3"/>
    <w:basedOn w:val="a0"/>
    <w:link w:val="311"/>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rsid w:val="008E0FC1"/>
    <w:rPr>
      <w:sz w:val="16"/>
      <w:szCs w:val="16"/>
    </w:rPr>
  </w:style>
  <w:style w:type="paragraph" w:customStyle="1" w:styleId="standard">
    <w:name w:val="standard"/>
    <w:basedOn w:val="a0"/>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1">
    <w:name w:val="Основной текст с отступом 3 Знак1"/>
    <w:basedOn w:val="a1"/>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1">
    <w:name w:val="Table Grid"/>
    <w:basedOn w:val="a2"/>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qFormat/>
    <w:rsid w:val="009C5975"/>
    <w:rPr>
      <w:b/>
      <w:bCs/>
    </w:rPr>
  </w:style>
  <w:style w:type="character" w:customStyle="1" w:styleId="14">
    <w:name w:val="Неразрешенное упоминание1"/>
    <w:basedOn w:val="a1"/>
    <w:uiPriority w:val="99"/>
    <w:semiHidden/>
    <w:unhideWhenUsed/>
    <w:rsid w:val="002C36C5"/>
    <w:rPr>
      <w:color w:val="605E5C"/>
      <w:shd w:val="clear" w:color="auto" w:fill="E1DFDD"/>
    </w:rPr>
  </w:style>
  <w:style w:type="paragraph" w:styleId="af3">
    <w:name w:val="Balloon Text"/>
    <w:basedOn w:val="a0"/>
    <w:link w:val="af4"/>
    <w:unhideWhenUsed/>
    <w:qFormat/>
    <w:rsid w:val="00CB0E8B"/>
    <w:pPr>
      <w:spacing w:after="0" w:line="240" w:lineRule="auto"/>
    </w:pPr>
    <w:rPr>
      <w:rFonts w:ascii="Segoe UI" w:hAnsi="Segoe UI" w:cs="Segoe UI"/>
      <w:sz w:val="18"/>
      <w:szCs w:val="18"/>
    </w:rPr>
  </w:style>
  <w:style w:type="character" w:customStyle="1" w:styleId="af4">
    <w:name w:val="Текст выноски Знак"/>
    <w:basedOn w:val="a1"/>
    <w:link w:val="af3"/>
    <w:rsid w:val="00CB0E8B"/>
    <w:rPr>
      <w:rFonts w:ascii="Segoe UI" w:hAnsi="Segoe UI" w:cs="Segoe UI"/>
      <w:sz w:val="18"/>
      <w:szCs w:val="18"/>
    </w:rPr>
  </w:style>
  <w:style w:type="character" w:styleId="af5">
    <w:name w:val="FollowedHyperlink"/>
    <w:basedOn w:val="a1"/>
    <w:unhideWhenUsed/>
    <w:qFormat/>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6">
    <w:name w:val="Body Text"/>
    <w:basedOn w:val="a0"/>
    <w:link w:val="af7"/>
    <w:unhideWhenUsed/>
    <w:qFormat/>
    <w:rsid w:val="004321D7"/>
    <w:pPr>
      <w:spacing w:after="120"/>
    </w:pPr>
  </w:style>
  <w:style w:type="character" w:customStyle="1" w:styleId="af7">
    <w:name w:val="Основной текст Знак"/>
    <w:basedOn w:val="a1"/>
    <w:link w:val="af6"/>
    <w:rsid w:val="004321D7"/>
  </w:style>
  <w:style w:type="character" w:customStyle="1" w:styleId="ad">
    <w:name w:val="Без интервала Знак"/>
    <w:link w:val="ac"/>
    <w:locked/>
    <w:rsid w:val="004321D7"/>
    <w:rPr>
      <w:rFonts w:cs="Times New Roman"/>
      <w:szCs w:val="20"/>
      <w:lang w:val="ru-RU" w:eastAsia="ru-RU"/>
    </w:rPr>
  </w:style>
  <w:style w:type="paragraph" w:customStyle="1" w:styleId="15">
    <w:name w:val="Абзац списка1"/>
    <w:basedOn w:val="a0"/>
    <w:qFormat/>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0"/>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8">
    <w:name w:val="annotation reference"/>
    <w:basedOn w:val="a1"/>
    <w:unhideWhenUsed/>
    <w:rsid w:val="00E51CA6"/>
    <w:rPr>
      <w:sz w:val="16"/>
      <w:szCs w:val="16"/>
    </w:rPr>
  </w:style>
  <w:style w:type="paragraph" w:styleId="af9">
    <w:name w:val="annotation text"/>
    <w:basedOn w:val="a0"/>
    <w:link w:val="afa"/>
    <w:uiPriority w:val="99"/>
    <w:unhideWhenUsed/>
    <w:rsid w:val="00E51CA6"/>
    <w:pPr>
      <w:spacing w:line="240" w:lineRule="auto"/>
    </w:pPr>
    <w:rPr>
      <w:sz w:val="20"/>
      <w:szCs w:val="20"/>
    </w:rPr>
  </w:style>
  <w:style w:type="character" w:customStyle="1" w:styleId="afa">
    <w:name w:val="Текст примечания Знак"/>
    <w:basedOn w:val="a1"/>
    <w:link w:val="af9"/>
    <w:uiPriority w:val="99"/>
    <w:rsid w:val="00E51CA6"/>
    <w:rPr>
      <w:sz w:val="20"/>
      <w:szCs w:val="20"/>
    </w:rPr>
  </w:style>
  <w:style w:type="paragraph" w:styleId="afb">
    <w:name w:val="annotation subject"/>
    <w:basedOn w:val="af9"/>
    <w:next w:val="af9"/>
    <w:link w:val="afc"/>
    <w:unhideWhenUsed/>
    <w:qFormat/>
    <w:rsid w:val="00E51CA6"/>
    <w:rPr>
      <w:b/>
      <w:bCs/>
    </w:rPr>
  </w:style>
  <w:style w:type="character" w:customStyle="1" w:styleId="afc">
    <w:name w:val="Тема примечания Знак"/>
    <w:basedOn w:val="afa"/>
    <w:link w:val="afb"/>
    <w:rsid w:val="00E51CA6"/>
    <w:rPr>
      <w:b/>
      <w:bCs/>
      <w:sz w:val="20"/>
      <w:szCs w:val="20"/>
    </w:rPr>
  </w:style>
  <w:style w:type="paragraph" w:styleId="afd">
    <w:name w:val="Revision"/>
    <w:hidden/>
    <w:uiPriority w:val="99"/>
    <w:semiHidden/>
    <w:rsid w:val="001A7458"/>
    <w:pPr>
      <w:spacing w:after="0" w:line="240" w:lineRule="auto"/>
    </w:pPr>
  </w:style>
  <w:style w:type="table" w:customStyle="1" w:styleId="16">
    <w:name w:val="Сетка таблицы1"/>
    <w:basedOn w:val="a2"/>
    <w:next w:val="af1"/>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Unresolved Mention"/>
    <w:basedOn w:val="a1"/>
    <w:uiPriority w:val="99"/>
    <w:semiHidden/>
    <w:unhideWhenUsed/>
    <w:rsid w:val="007D1387"/>
    <w:rPr>
      <w:color w:val="605E5C"/>
      <w:shd w:val="clear" w:color="auto" w:fill="E1DFDD"/>
    </w:rPr>
  </w:style>
  <w:style w:type="table" w:customStyle="1" w:styleId="42">
    <w:name w:val="Сетка таблицы4"/>
    <w:basedOn w:val="a2"/>
    <w:next w:val="af1"/>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f1"/>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3"/>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1"/>
    <w:uiPriority w:val="99"/>
    <w:rsid w:val="00764608"/>
  </w:style>
  <w:style w:type="character" w:customStyle="1" w:styleId="34">
    <w:name w:val="Верхний колонтитул Знак3"/>
    <w:basedOn w:val="a1"/>
    <w:uiPriority w:val="99"/>
    <w:rsid w:val="00764608"/>
  </w:style>
  <w:style w:type="character" w:customStyle="1" w:styleId="24">
    <w:name w:val="Верхний колонтитул Знак2"/>
    <w:basedOn w:val="a1"/>
    <w:uiPriority w:val="99"/>
    <w:rsid w:val="00764608"/>
  </w:style>
  <w:style w:type="character" w:customStyle="1" w:styleId="25">
    <w:name w:val="Нижний колонтитул Знак2"/>
    <w:basedOn w:val="a1"/>
    <w:uiPriority w:val="99"/>
    <w:rsid w:val="00764608"/>
  </w:style>
  <w:style w:type="character" w:customStyle="1" w:styleId="18">
    <w:name w:val="Верхний колонтитул Знак1"/>
    <w:basedOn w:val="a1"/>
    <w:uiPriority w:val="99"/>
    <w:rsid w:val="00764608"/>
  </w:style>
  <w:style w:type="character" w:customStyle="1" w:styleId="19">
    <w:name w:val="Нижний колонтитул Знак1"/>
    <w:basedOn w:val="a1"/>
    <w:uiPriority w:val="99"/>
    <w:rsid w:val="00764608"/>
  </w:style>
  <w:style w:type="character" w:customStyle="1" w:styleId="51">
    <w:name w:val="Верхний колонтитул Знак5"/>
    <w:basedOn w:val="a1"/>
    <w:uiPriority w:val="99"/>
    <w:rsid w:val="00764608"/>
  </w:style>
  <w:style w:type="character" w:customStyle="1" w:styleId="35">
    <w:name w:val="Нижний колонтитул Знак3"/>
    <w:basedOn w:val="a1"/>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1"/>
    <w:link w:val="1"/>
    <w:uiPriority w:val="9"/>
    <w:rsid w:val="00E33BBE"/>
    <w:rPr>
      <w:b/>
      <w:sz w:val="48"/>
      <w:szCs w:val="48"/>
    </w:rPr>
  </w:style>
  <w:style w:type="character" w:customStyle="1" w:styleId="20">
    <w:name w:val="Заголовок 2 Знак"/>
    <w:basedOn w:val="a1"/>
    <w:link w:val="2"/>
    <w:uiPriority w:val="9"/>
    <w:rsid w:val="00E33BBE"/>
    <w:rPr>
      <w:b/>
      <w:sz w:val="36"/>
      <w:szCs w:val="36"/>
    </w:rPr>
  </w:style>
  <w:style w:type="character" w:customStyle="1" w:styleId="30">
    <w:name w:val="Заголовок 3 Знак"/>
    <w:basedOn w:val="a1"/>
    <w:link w:val="3"/>
    <w:uiPriority w:val="9"/>
    <w:rsid w:val="00E33BBE"/>
    <w:rPr>
      <w:b/>
      <w:sz w:val="28"/>
      <w:szCs w:val="28"/>
    </w:rPr>
  </w:style>
  <w:style w:type="character" w:customStyle="1" w:styleId="40">
    <w:name w:val="Заголовок 4 Знак"/>
    <w:basedOn w:val="a1"/>
    <w:link w:val="4"/>
    <w:uiPriority w:val="9"/>
    <w:rsid w:val="00E33BBE"/>
    <w:rPr>
      <w:b/>
      <w:sz w:val="24"/>
      <w:szCs w:val="24"/>
    </w:rPr>
  </w:style>
  <w:style w:type="character" w:customStyle="1" w:styleId="50">
    <w:name w:val="Заголовок 5 Знак"/>
    <w:basedOn w:val="a1"/>
    <w:link w:val="5"/>
    <w:uiPriority w:val="9"/>
    <w:rsid w:val="00E33BBE"/>
    <w:rPr>
      <w:b/>
    </w:rPr>
  </w:style>
  <w:style w:type="character" w:customStyle="1" w:styleId="60">
    <w:name w:val="Заголовок 6 Знак"/>
    <w:basedOn w:val="a1"/>
    <w:link w:val="6"/>
    <w:uiPriority w:val="9"/>
    <w:rsid w:val="00E33BBE"/>
    <w:rPr>
      <w:b/>
      <w:sz w:val="20"/>
      <w:szCs w:val="20"/>
    </w:rPr>
  </w:style>
  <w:style w:type="character" w:customStyle="1" w:styleId="a5">
    <w:name w:val="Заголовок Знак"/>
    <w:basedOn w:val="a1"/>
    <w:link w:val="a4"/>
    <w:uiPriority w:val="10"/>
    <w:rsid w:val="00E33BBE"/>
    <w:rPr>
      <w:b/>
      <w:sz w:val="72"/>
      <w:szCs w:val="72"/>
    </w:rPr>
  </w:style>
  <w:style w:type="character" w:customStyle="1" w:styleId="a7">
    <w:name w:val="Подзаголовок Знак"/>
    <w:basedOn w:val="a1"/>
    <w:link w:val="a6"/>
    <w:uiPriority w:val="11"/>
    <w:rsid w:val="00E33BBE"/>
    <w:rPr>
      <w:rFonts w:ascii="Georgia" w:eastAsia="Georgia" w:hAnsi="Georgia" w:cs="Georgia"/>
      <w:i/>
      <w:color w:val="666666"/>
      <w:sz w:val="48"/>
      <w:szCs w:val="48"/>
    </w:rPr>
  </w:style>
  <w:style w:type="numbering" w:customStyle="1" w:styleId="27">
    <w:name w:val="Нет списка2"/>
    <w:next w:val="a3"/>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6">
    <w:name w:val="Нет списка3"/>
    <w:next w:val="a3"/>
    <w:uiPriority w:val="99"/>
    <w:semiHidden/>
    <w:unhideWhenUsed/>
    <w:rsid w:val="00A66804"/>
  </w:style>
  <w:style w:type="paragraph" w:customStyle="1" w:styleId="msonormal0">
    <w:name w:val="msonormal"/>
    <w:basedOn w:val="a0"/>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7">
    <w:name w:val="Сетка таблицы3"/>
    <w:basedOn w:val="a2"/>
    <w:next w:val="af1"/>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1"/>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1"/>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3"/>
    <w:unhideWhenUsed/>
    <w:qFormat/>
    <w:rsid w:val="00490437"/>
  </w:style>
  <w:style w:type="table" w:customStyle="1" w:styleId="1c">
    <w:name w:val="Сітка таблиці1"/>
    <w:basedOn w:val="a2"/>
    <w:next w:val="af1"/>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2"/>
    <w:next w:val="af1"/>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3"/>
    <w:uiPriority w:val="99"/>
    <w:semiHidden/>
    <w:unhideWhenUsed/>
    <w:rsid w:val="006F6F2F"/>
  </w:style>
  <w:style w:type="table" w:customStyle="1" w:styleId="8">
    <w:name w:val="Сетка таблицы8"/>
    <w:basedOn w:val="a2"/>
    <w:next w:val="af1"/>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1"/>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1"/>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1"/>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0"/>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2"/>
    <w:next w:val="af1"/>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
    <w:name w:val="tl"/>
    <w:basedOn w:val="a0"/>
    <w:rsid w:val="009E649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9">
    <w:name w:val="Сетка таблицы9"/>
    <w:basedOn w:val="a2"/>
    <w:next w:val="af1"/>
    <w:uiPriority w:val="39"/>
    <w:rsid w:val="009E6497"/>
    <w:pPr>
      <w:spacing w:after="0" w:line="240" w:lineRule="auto"/>
    </w:pPr>
    <w:rPr>
      <w:rFonts w:eastAsia="Times New Roman" w:cs="Times New Roma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qFormat/>
    <w:rsid w:val="009E6497"/>
    <w:pPr>
      <w:widowControl w:val="0"/>
      <w:numPr>
        <w:numId w:val="7"/>
      </w:numPr>
      <w:autoSpaceDE w:val="0"/>
      <w:autoSpaceDN w:val="0"/>
      <w:spacing w:after="0" w:line="240" w:lineRule="auto"/>
      <w:contextualSpacing/>
    </w:pPr>
    <w:rPr>
      <w:rFonts w:ascii="Times New Roman" w:eastAsia="Times New Roman" w:hAnsi="Times New Roman" w:cs="Times New Roman"/>
      <w:lang w:val="en-US" w:eastAsia="en-US"/>
    </w:rPr>
  </w:style>
  <w:style w:type="table" w:customStyle="1" w:styleId="NormalTable01">
    <w:name w:val="Normal Table01"/>
    <w:rsid w:val="009E6497"/>
    <w:rPr>
      <w:rFonts w:eastAsia="Times New Roman"/>
    </w:rPr>
    <w:tblPr>
      <w:tblCellMar>
        <w:top w:w="0" w:type="dxa"/>
        <w:left w:w="0" w:type="dxa"/>
        <w:bottom w:w="0" w:type="dxa"/>
        <w:right w:w="0" w:type="dxa"/>
      </w:tblCellMar>
    </w:tblPr>
  </w:style>
  <w:style w:type="table" w:customStyle="1" w:styleId="411">
    <w:name w:val="41"/>
    <w:basedOn w:val="NormalTable0"/>
    <w:rsid w:val="009E6497"/>
    <w:rPr>
      <w:rFonts w:eastAsia="Times New Roman"/>
    </w:rPr>
    <w:tblPr>
      <w:tblStyleRowBandSize w:val="1"/>
      <w:tblStyleColBandSize w:val="1"/>
      <w:tblCellMar>
        <w:top w:w="15" w:type="dxa"/>
        <w:left w:w="15" w:type="dxa"/>
        <w:bottom w:w="15" w:type="dxa"/>
        <w:right w:w="15" w:type="dxa"/>
      </w:tblCellMar>
    </w:tblPr>
  </w:style>
  <w:style w:type="table" w:customStyle="1" w:styleId="312">
    <w:name w:val="31"/>
    <w:basedOn w:val="NormalTable0"/>
    <w:rsid w:val="009E6497"/>
    <w:pPr>
      <w:spacing w:after="0" w:line="240" w:lineRule="auto"/>
    </w:pPr>
    <w:rPr>
      <w:rFonts w:eastAsia="Times New Roman"/>
    </w:rPr>
    <w:tblPr>
      <w:tblStyleRowBandSize w:val="1"/>
      <w:tblStyleColBandSize w:val="1"/>
      <w:tblCellMar>
        <w:left w:w="108" w:type="dxa"/>
        <w:right w:w="108" w:type="dxa"/>
      </w:tblCellMar>
    </w:tblPr>
  </w:style>
  <w:style w:type="table" w:customStyle="1" w:styleId="120">
    <w:name w:val="Сетка таблицы12"/>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9E6497"/>
    <w:pPr>
      <w:spacing w:after="0" w:line="240" w:lineRule="auto"/>
    </w:pPr>
    <w:rPr>
      <w:rFonts w:ascii="Arial" w:eastAsia="Times New Roman" w:hAnsi="Arial" w:cs="Arial"/>
    </w:rPr>
    <w:tblPr>
      <w:tblCellMar>
        <w:top w:w="0" w:type="dxa"/>
        <w:left w:w="0" w:type="dxa"/>
        <w:bottom w:w="0" w:type="dxa"/>
        <w:right w:w="0" w:type="dxa"/>
      </w:tblCellMar>
    </w:tblPr>
  </w:style>
  <w:style w:type="table" w:customStyle="1" w:styleId="112">
    <w:name w:val="11"/>
    <w:basedOn w:val="NormalTable0"/>
    <w:rsid w:val="009E6497"/>
    <w:pPr>
      <w:spacing w:after="0" w:line="240" w:lineRule="auto"/>
    </w:pPr>
    <w:rPr>
      <w:rFonts w:ascii="Arial" w:eastAsia="Times New Roman" w:hAnsi="Arial" w:cs="Arial"/>
    </w:rPr>
    <w:tblPr>
      <w:tblStyleRowBandSize w:val="1"/>
      <w:tblStyleColBandSize w:val="1"/>
      <w:tblCellMar>
        <w:left w:w="115" w:type="dxa"/>
        <w:right w:w="115" w:type="dxa"/>
      </w:tblCellMar>
    </w:tblPr>
  </w:style>
  <w:style w:type="table" w:customStyle="1" w:styleId="TableNormal21">
    <w:name w:val="Table Normal21"/>
    <w:rsid w:val="009E6497"/>
    <w:pPr>
      <w:spacing w:after="0" w:line="240" w:lineRule="auto"/>
    </w:pPr>
    <w:rPr>
      <w:rFonts w:ascii="Arial" w:eastAsia="Times New Roman" w:hAnsi="Arial" w:cs="Arial"/>
    </w:rPr>
    <w:tblPr>
      <w:tblCellMar>
        <w:top w:w="0" w:type="dxa"/>
        <w:left w:w="0" w:type="dxa"/>
        <w:bottom w:w="0" w:type="dxa"/>
        <w:right w:w="0" w:type="dxa"/>
      </w:tblCellMar>
    </w:tblPr>
  </w:style>
  <w:style w:type="table" w:customStyle="1" w:styleId="TableNormal31">
    <w:name w:val="Table Normal31"/>
    <w:rsid w:val="009E6497"/>
    <w:pPr>
      <w:spacing w:line="256" w:lineRule="auto"/>
    </w:pPr>
    <w:rPr>
      <w:rFonts w:eastAsia="Times New Roman"/>
      <w:lang w:eastAsia="en-US"/>
    </w:rPr>
    <w:tblPr>
      <w:tblCellMar>
        <w:top w:w="0" w:type="dxa"/>
        <w:left w:w="0" w:type="dxa"/>
        <w:bottom w:w="0" w:type="dxa"/>
        <w:right w:w="0" w:type="dxa"/>
      </w:tblCellMar>
    </w:tblPr>
  </w:style>
  <w:style w:type="table" w:customStyle="1" w:styleId="313">
    <w:name w:val="Сетка таблицы31"/>
    <w:basedOn w:val="a2"/>
    <w:next w:val="af1"/>
    <w:uiPriority w:val="39"/>
    <w:rsid w:val="009E6497"/>
    <w:pPr>
      <w:spacing w:after="0" w:line="240" w:lineRule="auto"/>
    </w:pPr>
    <w:rPr>
      <w:rFonts w:eastAsia="Times New Roman"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0"/>
    <w:rsid w:val="009E6497"/>
    <w:pPr>
      <w:spacing w:before="100" w:beforeAutospacing="1" w:after="100" w:afterAutospacing="1" w:line="240" w:lineRule="auto"/>
    </w:pPr>
    <w:rPr>
      <w:rFonts w:eastAsia="Times New Roman"/>
      <w:color w:val="000000"/>
    </w:rPr>
  </w:style>
  <w:style w:type="paragraph" w:customStyle="1" w:styleId="xl65">
    <w:name w:val="xl65"/>
    <w:basedOn w:val="a0"/>
    <w:rsid w:val="009E6497"/>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6">
    <w:name w:val="xl66"/>
    <w:basedOn w:val="a0"/>
    <w:rsid w:val="009E649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8">
    <w:name w:val="xl68"/>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a0"/>
    <w:rsid w:val="009E649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0">
    <w:name w:val="xl70"/>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3">
    <w:name w:val="xl73"/>
    <w:basedOn w:val="a0"/>
    <w:rsid w:val="009E6497"/>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4">
    <w:name w:val="xl74"/>
    <w:basedOn w:val="a0"/>
    <w:rsid w:val="009E6497"/>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5">
    <w:name w:val="xl75"/>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6">
    <w:name w:val="xl76"/>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7">
    <w:name w:val="xl77"/>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8">
    <w:name w:val="xl78"/>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9">
    <w:name w:val="xl79"/>
    <w:basedOn w:val="a0"/>
    <w:rsid w:val="009E6497"/>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80">
    <w:name w:val="xl80"/>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a0"/>
    <w:rsid w:val="009E649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3">
    <w:name w:val="xl83"/>
    <w:basedOn w:val="a0"/>
    <w:rsid w:val="009E649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5">
    <w:name w:val="xl85"/>
    <w:basedOn w:val="a0"/>
    <w:rsid w:val="009E649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a0"/>
    <w:rsid w:val="009E6497"/>
    <w:pP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7">
    <w:name w:val="xl87"/>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8">
    <w:name w:val="xl88"/>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0">
    <w:name w:val="xl90"/>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2">
    <w:name w:val="xl92"/>
    <w:basedOn w:val="a0"/>
    <w:rsid w:val="009E6497"/>
    <w:pPr>
      <w:pBdr>
        <w:bottom w:val="single" w:sz="8" w:space="0" w:color="auto"/>
        <w:right w:val="single" w:sz="8" w:space="0" w:color="auto"/>
      </w:pBdr>
      <w:spacing w:before="100" w:beforeAutospacing="1" w:after="100" w:afterAutospacing="1" w:line="240" w:lineRule="auto"/>
      <w:jc w:val="center"/>
    </w:pPr>
    <w:rPr>
      <w:rFonts w:eastAsia="Times New Roman"/>
      <w:b/>
      <w:bCs/>
      <w:sz w:val="24"/>
      <w:szCs w:val="24"/>
    </w:rPr>
  </w:style>
  <w:style w:type="paragraph" w:customStyle="1" w:styleId="xl93">
    <w:name w:val="xl93"/>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4">
    <w:name w:val="xl94"/>
    <w:basedOn w:val="a0"/>
    <w:rsid w:val="009E6497"/>
    <w:pPr>
      <w:pBdr>
        <w:bottom w:val="single" w:sz="8" w:space="0" w:color="auto"/>
        <w:right w:val="single" w:sz="8" w:space="0" w:color="auto"/>
      </w:pBdr>
      <w:spacing w:before="100" w:beforeAutospacing="1" w:after="100" w:afterAutospacing="1" w:line="240" w:lineRule="auto"/>
      <w:jc w:val="center"/>
    </w:pPr>
    <w:rPr>
      <w:rFonts w:eastAsia="Times New Roman"/>
      <w:b/>
      <w:bCs/>
      <w:sz w:val="24"/>
      <w:szCs w:val="24"/>
    </w:rPr>
  </w:style>
  <w:style w:type="paragraph" w:customStyle="1" w:styleId="xl95">
    <w:name w:val="xl95"/>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6">
    <w:name w:val="xl96"/>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7">
    <w:name w:val="xl97"/>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eastAsia="Times New Roman"/>
      <w:b/>
      <w:bCs/>
      <w:sz w:val="24"/>
      <w:szCs w:val="24"/>
    </w:rPr>
  </w:style>
  <w:style w:type="paragraph" w:customStyle="1" w:styleId="xl98">
    <w:name w:val="xl98"/>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0">
    <w:name w:val="xl100"/>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9E6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a0"/>
    <w:rsid w:val="009E6497"/>
    <w:pPr>
      <w:pBdr>
        <w:bottom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104">
    <w:name w:val="xl104"/>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5">
    <w:name w:val="xl105"/>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7">
    <w:name w:val="xl107"/>
    <w:basedOn w:val="a0"/>
    <w:rsid w:val="009E6497"/>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8">
    <w:name w:val="xl108"/>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9">
    <w:name w:val="xl109"/>
    <w:basedOn w:val="a0"/>
    <w:rsid w:val="009E6497"/>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0">
    <w:name w:val="xl110"/>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1">
    <w:name w:val="xl111"/>
    <w:basedOn w:val="a0"/>
    <w:rsid w:val="009E6497"/>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2">
    <w:name w:val="xl112"/>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3">
    <w:name w:val="xl113"/>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4">
    <w:name w:val="xl114"/>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5">
    <w:name w:val="xl115"/>
    <w:basedOn w:val="a0"/>
    <w:rsid w:val="009E6497"/>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6">
    <w:name w:val="xl116"/>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7">
    <w:name w:val="xl117"/>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8">
    <w:name w:val="xl118"/>
    <w:basedOn w:val="a0"/>
    <w:rsid w:val="009E6497"/>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9">
    <w:name w:val="xl119"/>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0">
    <w:name w:val="xl120"/>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1">
    <w:name w:val="xl121"/>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22">
    <w:name w:val="xl122"/>
    <w:basedOn w:val="a0"/>
    <w:rsid w:val="009E649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0"/>
    <w:rsid w:val="009E649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4">
    <w:name w:val="xl124"/>
    <w:basedOn w:val="a0"/>
    <w:rsid w:val="009E649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5">
    <w:name w:val="xl125"/>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6">
    <w:name w:val="xl126"/>
    <w:basedOn w:val="a0"/>
    <w:rsid w:val="009E649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7">
    <w:name w:val="xl127"/>
    <w:basedOn w:val="a0"/>
    <w:rsid w:val="009E6497"/>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28">
    <w:name w:val="xl128"/>
    <w:basedOn w:val="a0"/>
    <w:rsid w:val="009E649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29">
    <w:name w:val="xl129"/>
    <w:basedOn w:val="a0"/>
    <w:rsid w:val="009E6497"/>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30">
    <w:name w:val="xl130"/>
    <w:basedOn w:val="a0"/>
    <w:rsid w:val="009E6497"/>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0"/>
    <w:rsid w:val="009E6497"/>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2">
    <w:name w:val="xl132"/>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3">
    <w:name w:val="xl133"/>
    <w:basedOn w:val="a0"/>
    <w:rsid w:val="009E649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0"/>
    <w:rsid w:val="009E649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5">
    <w:name w:val="xl135"/>
    <w:basedOn w:val="a0"/>
    <w:rsid w:val="009E6497"/>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6">
    <w:name w:val="xl136"/>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sz w:val="28"/>
      <w:szCs w:val="28"/>
    </w:rPr>
  </w:style>
  <w:style w:type="paragraph" w:customStyle="1" w:styleId="xl137">
    <w:name w:val="xl137"/>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8">
    <w:name w:val="xl138"/>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9">
    <w:name w:val="xl139"/>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40">
    <w:name w:val="xl140"/>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41">
    <w:name w:val="xl141"/>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2">
    <w:name w:val="xl142"/>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3">
    <w:name w:val="xl143"/>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4">
    <w:name w:val="xl144"/>
    <w:basedOn w:val="a0"/>
    <w:rsid w:val="009E649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5">
    <w:name w:val="xl145"/>
    <w:basedOn w:val="a0"/>
    <w:rsid w:val="009E64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6">
    <w:name w:val="xl146"/>
    <w:basedOn w:val="a0"/>
    <w:rsid w:val="009E649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7">
    <w:name w:val="xl147"/>
    <w:basedOn w:val="a0"/>
    <w:rsid w:val="009E649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8">
    <w:name w:val="xl148"/>
    <w:basedOn w:val="a0"/>
    <w:rsid w:val="009E649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9">
    <w:name w:val="xl14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0">
    <w:name w:val="xl150"/>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1">
    <w:name w:val="xl151"/>
    <w:basedOn w:val="a0"/>
    <w:rsid w:val="009E649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2">
    <w:name w:val="xl152"/>
    <w:basedOn w:val="a0"/>
    <w:rsid w:val="009E64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3">
    <w:name w:val="xl153"/>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4">
    <w:name w:val="xl154"/>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5">
    <w:name w:val="xl155"/>
    <w:basedOn w:val="a0"/>
    <w:rsid w:val="009E649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6">
    <w:name w:val="xl156"/>
    <w:basedOn w:val="a0"/>
    <w:rsid w:val="009E649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7">
    <w:name w:val="xl157"/>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8">
    <w:name w:val="xl158"/>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9">
    <w:name w:val="xl15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0">
    <w:name w:val="xl160"/>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1">
    <w:name w:val="xl161"/>
    <w:basedOn w:val="a0"/>
    <w:rsid w:val="009E649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62">
    <w:name w:val="xl162"/>
    <w:basedOn w:val="a0"/>
    <w:rsid w:val="009E649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63">
    <w:name w:val="xl163"/>
    <w:basedOn w:val="a0"/>
    <w:rsid w:val="009E649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2a">
    <w:name w:val="Обычный2"/>
    <w:rsid w:val="00B83CF4"/>
    <w:pPr>
      <w:spacing w:after="0" w:line="276" w:lineRule="auto"/>
    </w:pPr>
    <w:rPr>
      <w:rFonts w:ascii="Arial" w:eastAsia="Arial" w:hAnsi="Arial" w:cs="Times New Roman"/>
      <w:color w:val="000000"/>
      <w:szCs w:val="20"/>
      <w:lang w:val="ru-RU" w:eastAsia="ru-RU"/>
    </w:rPr>
  </w:style>
  <w:style w:type="character" w:customStyle="1" w:styleId="bold">
    <w:name w:val="bold"/>
    <w:basedOn w:val="a1"/>
    <w:rsid w:val="001A62C5"/>
  </w:style>
  <w:style w:type="character" w:customStyle="1" w:styleId="fontstyle01">
    <w:name w:val="fontstyle01"/>
    <w:basedOn w:val="a1"/>
    <w:qFormat/>
    <w:rsid w:val="00521B20"/>
    <w:rPr>
      <w:rFonts w:ascii="ArialMT" w:hAnsi="ArialMT"/>
      <w:b w:val="0"/>
      <w:bCs w:val="0"/>
      <w:i w:val="0"/>
      <w:iCs w:val="0"/>
      <w:color w:val="000000"/>
      <w:sz w:val="24"/>
      <w:szCs w:val="24"/>
    </w:rPr>
  </w:style>
  <w:style w:type="paragraph" w:customStyle="1" w:styleId="p1">
    <w:name w:val="p1"/>
    <w:basedOn w:val="a0"/>
    <w:rsid w:val="00521B20"/>
    <w:pPr>
      <w:spacing w:after="0" w:line="240" w:lineRule="auto"/>
    </w:pPr>
    <w:rPr>
      <w:rFonts w:ascii="Helvetica Neue" w:eastAsiaTheme="minorHAnsi" w:hAnsi="Helvetica Neue" w:cs="Times New Roman"/>
      <w:color w:val="454545"/>
      <w:sz w:val="18"/>
      <w:szCs w:val="18"/>
      <w:lang w:val="en-US" w:eastAsia="en-US"/>
    </w:rPr>
  </w:style>
  <w:style w:type="paragraph" w:styleId="aff">
    <w:name w:val="Normal (Web)"/>
    <w:basedOn w:val="a0"/>
    <w:uiPriority w:val="99"/>
    <w:qFormat/>
    <w:rsid w:val="0052065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52065F"/>
    <w:pPr>
      <w:autoSpaceDE w:val="0"/>
      <w:autoSpaceDN w:val="0"/>
      <w:adjustRightInd w:val="0"/>
      <w:spacing w:after="0" w:line="240" w:lineRule="auto"/>
    </w:pPr>
    <w:rPr>
      <w:rFonts w:ascii="Cambria" w:hAnsi="Cambria" w:cs="Cambria"/>
      <w:color w:val="000000"/>
      <w:sz w:val="24"/>
      <w:szCs w:val="24"/>
      <w:lang w:val="en-US"/>
    </w:rPr>
  </w:style>
  <w:style w:type="paragraph" w:customStyle="1" w:styleId="paragraph">
    <w:name w:val="paragraph"/>
    <w:basedOn w:val="a0"/>
    <w:rsid w:val="00F81A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qFormat/>
    <w:rsid w:val="00F81AD7"/>
  </w:style>
  <w:style w:type="character" w:customStyle="1" w:styleId="eop">
    <w:name w:val="eop"/>
    <w:basedOn w:val="a1"/>
    <w:rsid w:val="00F81AD7"/>
  </w:style>
  <w:style w:type="character" w:customStyle="1" w:styleId="apple-converted-space">
    <w:name w:val="apple-converted-space"/>
    <w:basedOn w:val="a1"/>
    <w:rsid w:val="00B625E8"/>
    <w:rPr>
      <w:rFonts w:cs="Times New Roman"/>
    </w:rPr>
  </w:style>
  <w:style w:type="paragraph" w:customStyle="1" w:styleId="1d">
    <w:name w:val="Без интервала1"/>
    <w:qFormat/>
    <w:rsid w:val="00B625E8"/>
    <w:pPr>
      <w:suppressAutoHyphens/>
      <w:spacing w:after="0" w:line="240" w:lineRule="auto"/>
    </w:pPr>
    <w:rPr>
      <w:rFonts w:eastAsia="Arial" w:cs="Times New Roman"/>
      <w:lang w:val="ru-RU" w:eastAsia="ar-SA"/>
    </w:rPr>
  </w:style>
  <w:style w:type="character" w:customStyle="1" w:styleId="xfm41892572">
    <w:name w:val="xfm_41892572"/>
    <w:qFormat/>
    <w:rsid w:val="00B625E8"/>
  </w:style>
  <w:style w:type="table" w:customStyle="1" w:styleId="1e">
    <w:name w:val="Обычная таблица1"/>
    <w:uiPriority w:val="99"/>
    <w:semiHidden/>
    <w:rsid w:val="00B625E8"/>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ListLabel390">
    <w:name w:val="ListLabel 390"/>
    <w:qFormat/>
    <w:rsid w:val="00B625E8"/>
    <w:rPr>
      <w:rFonts w:ascii="Times New Roman" w:eastAsia="Times New Roman" w:hAnsi="Times New Roman" w:cs="Times New Roman"/>
      <w:color w:val="000099"/>
      <w:sz w:val="24"/>
      <w:szCs w:val="24"/>
      <w:u w:val="single"/>
    </w:rPr>
  </w:style>
  <w:style w:type="character" w:customStyle="1" w:styleId="1f">
    <w:name w:val="Нижній колонтитул Знак1"/>
    <w:basedOn w:val="a1"/>
    <w:uiPriority w:val="99"/>
    <w:rsid w:val="00B625E8"/>
  </w:style>
  <w:style w:type="table" w:customStyle="1" w:styleId="2b">
    <w:name w:val="Обычная таблица2"/>
    <w:uiPriority w:val="99"/>
    <w:semiHidden/>
    <w:rsid w:val="00B625E8"/>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customStyle="1" w:styleId="1f0">
    <w:name w:val="Основний текст1"/>
    <w:rsid w:val="00B625E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customStyle="1" w:styleId="aff0">
    <w:name w:val="Знак Знак Знак Знак Знак Знак Знак Знак Знак Знак Знак Знак"/>
    <w:basedOn w:val="a0"/>
    <w:rsid w:val="00B625E8"/>
    <w:pPr>
      <w:suppressAutoHyphens/>
      <w:spacing w:line="240" w:lineRule="exact"/>
    </w:pPr>
    <w:rPr>
      <w:rFonts w:ascii="Verdana" w:eastAsia="Times New Roman" w:hAnsi="Verdana" w:cs="Times New Roman"/>
      <w:sz w:val="20"/>
      <w:szCs w:val="20"/>
      <w:lang w:val="en-US" w:eastAsia="en-US"/>
    </w:rPr>
  </w:style>
  <w:style w:type="character" w:customStyle="1" w:styleId="62">
    <w:name w:val="Верхний колонтитул Знак6"/>
    <w:basedOn w:val="a1"/>
    <w:rsid w:val="00CB667A"/>
    <w:rPr>
      <w:rFonts w:ascii="Calibri" w:eastAsia="Calibri" w:hAnsi="Calibri" w:cs="Calibri"/>
      <w:kern w:val="0"/>
      <w:lang w:eastAsia="uk-UA"/>
      <w14:ligatures w14:val="none"/>
    </w:rPr>
  </w:style>
  <w:style w:type="character" w:customStyle="1" w:styleId="210">
    <w:name w:val="Основной текст 2 Знак1"/>
    <w:basedOn w:val="a1"/>
    <w:uiPriority w:val="99"/>
    <w:rsid w:val="00CB667A"/>
    <w:rPr>
      <w:rFonts w:ascii="Calibri" w:eastAsia="Calibri" w:hAnsi="Calibri"/>
      <w:b/>
      <w:kern w:val="0"/>
      <w14:ligatures w14:val="none"/>
    </w:rPr>
  </w:style>
  <w:style w:type="character" w:customStyle="1" w:styleId="1f1">
    <w:name w:val="Основной текст Знак1"/>
    <w:basedOn w:val="a1"/>
    <w:rsid w:val="00CB667A"/>
    <w:rPr>
      <w:rFonts w:ascii="Calibri" w:eastAsia="Calibri" w:hAnsi="Calibri" w:cs="Calibri"/>
      <w:kern w:val="0"/>
      <w:lang w:eastAsia="uk-UA"/>
      <w14:ligatures w14:val="none"/>
    </w:rPr>
  </w:style>
  <w:style w:type="character" w:customStyle="1" w:styleId="1f2">
    <w:name w:val="Без интервала Знак1"/>
    <w:locked/>
    <w:rsid w:val="00CB667A"/>
    <w:rPr>
      <w:rFonts w:ascii="Calibri" w:eastAsia="Calibri" w:hAnsi="Calibri" w:cs="Times New Roman"/>
      <w:kern w:val="0"/>
      <w:szCs w:val="20"/>
      <w:lang w:val="ru-RU" w:eastAsia="ru-RU"/>
      <w14:ligatures w14:val="none"/>
    </w:rPr>
  </w:style>
  <w:style w:type="paragraph" w:customStyle="1" w:styleId="1f3">
    <w:name w:val="Звичайний1"/>
    <w:rsid w:val="00CB667A"/>
    <w:pPr>
      <w:spacing w:after="0" w:line="276" w:lineRule="auto"/>
    </w:pPr>
    <w:rPr>
      <w:rFonts w:ascii="Arial" w:eastAsia="Arial" w:hAnsi="Arial" w:cs="Times New Roman"/>
      <w:color w:val="000000"/>
      <w:szCs w:val="20"/>
      <w:lang w:val="ru-RU" w:eastAsia="ru-RU"/>
    </w:rPr>
  </w:style>
  <w:style w:type="paragraph" w:customStyle="1" w:styleId="113">
    <w:name w:val="Заголовок 11"/>
    <w:basedOn w:val="13"/>
    <w:next w:val="13"/>
    <w:rsid w:val="00CB667A"/>
    <w:pPr>
      <w:keepNext/>
      <w:suppressAutoHyphens/>
      <w:spacing w:before="240" w:after="60" w:line="1" w:lineRule="atLeast"/>
      <w:ind w:leftChars="-1" w:left="-1" w:hangingChars="1" w:hanging="1"/>
      <w:textDirection w:val="btLr"/>
      <w:textAlignment w:val="top"/>
      <w:outlineLvl w:val="0"/>
    </w:pPr>
    <w:rPr>
      <w:rFonts w:ascii="Arial" w:eastAsia="Arial" w:hAnsi="Arial"/>
      <w:b/>
      <w:position w:val="-1"/>
      <w:sz w:val="32"/>
    </w:rPr>
  </w:style>
  <w:style w:type="paragraph" w:customStyle="1" w:styleId="511">
    <w:name w:val="Заголовок 51"/>
    <w:basedOn w:val="13"/>
    <w:next w:val="13"/>
    <w:rsid w:val="00CB667A"/>
    <w:pPr>
      <w:keepNext/>
      <w:suppressAutoHyphens/>
      <w:spacing w:line="1" w:lineRule="atLeast"/>
      <w:ind w:leftChars="-1" w:left="-1" w:hangingChars="1" w:hanging="360"/>
      <w:textDirection w:val="btLr"/>
      <w:textAlignment w:val="top"/>
      <w:outlineLvl w:val="4"/>
    </w:pPr>
    <w:rPr>
      <w:b/>
      <w:position w:val="-1"/>
      <w:sz w:val="36"/>
    </w:rPr>
  </w:style>
  <w:style w:type="paragraph" w:customStyle="1" w:styleId="1f4">
    <w:name w:val="Название1"/>
    <w:basedOn w:val="13"/>
    <w:rsid w:val="00CB667A"/>
    <w:pPr>
      <w:suppressAutoHyphens/>
      <w:spacing w:line="1" w:lineRule="atLeast"/>
      <w:ind w:leftChars="-1" w:left="-1" w:hangingChars="1" w:hanging="1"/>
      <w:jc w:val="center"/>
      <w:textDirection w:val="btLr"/>
      <w:textAlignment w:val="top"/>
      <w:outlineLvl w:val="0"/>
    </w:pPr>
    <w:rPr>
      <w:rFonts w:ascii="Calibri" w:eastAsia="Calibri" w:hAnsi="Calibri"/>
      <w:b/>
      <w:position w:val="-1"/>
      <w:sz w:val="22"/>
    </w:rPr>
  </w:style>
  <w:style w:type="paragraph" w:customStyle="1" w:styleId="211Web211">
    <w:name w:val="Обычный (веб)2;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13"/>
    <w:rsid w:val="00CB667A"/>
    <w:pPr>
      <w:spacing w:before="280" w:after="280" w:line="1" w:lineRule="atLeast"/>
      <w:ind w:leftChars="-1" w:left="-1" w:hangingChars="1" w:hanging="1"/>
      <w:textDirection w:val="btLr"/>
      <w:textAlignment w:val="top"/>
      <w:outlineLvl w:val="0"/>
    </w:pPr>
    <w:rPr>
      <w:rFonts w:ascii="Times New Roman CYR" w:eastAsia="Times New Roman CYR" w:hAnsi="Times New Roman CYR"/>
      <w:position w:val="-1"/>
      <w:sz w:val="22"/>
    </w:rPr>
  </w:style>
  <w:style w:type="paragraph" w:customStyle="1" w:styleId="1f5">
    <w:name w:val="Основной текст1"/>
    <w:basedOn w:val="13"/>
    <w:rsid w:val="00CB667A"/>
    <w:pPr>
      <w:suppressAutoHyphens/>
      <w:spacing w:line="1" w:lineRule="atLeast"/>
      <w:ind w:leftChars="-1" w:left="-1" w:hangingChars="1" w:hanging="1"/>
      <w:jc w:val="center"/>
      <w:textDirection w:val="btLr"/>
      <w:textAlignment w:val="top"/>
      <w:outlineLvl w:val="0"/>
    </w:pPr>
    <w:rPr>
      <w:position w:val="-1"/>
      <w:sz w:val="22"/>
    </w:rPr>
  </w:style>
  <w:style w:type="paragraph" w:customStyle="1" w:styleId="220">
    <w:name w:val="Основной текст 22"/>
    <w:basedOn w:val="13"/>
    <w:rsid w:val="00CB667A"/>
    <w:pPr>
      <w:suppressAutoHyphens/>
      <w:spacing w:line="1" w:lineRule="atLeast"/>
      <w:ind w:leftChars="-1" w:left="-1" w:hangingChars="1" w:hanging="1"/>
      <w:textDirection w:val="btLr"/>
      <w:textAlignment w:val="top"/>
      <w:outlineLvl w:val="0"/>
    </w:pPr>
    <w:rPr>
      <w:rFonts w:ascii="Calibri" w:eastAsia="Calibri" w:hAnsi="Calibri"/>
      <w:b/>
      <w:position w:val="-1"/>
      <w:sz w:val="22"/>
    </w:rPr>
  </w:style>
  <w:style w:type="paragraph" w:customStyle="1" w:styleId="1f6">
    <w:name w:val="Обычный (веб)1"/>
    <w:basedOn w:val="13"/>
    <w:rsid w:val="00CB667A"/>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rmcyhnbq">
    <w:name w:val="rmcyhnbq"/>
    <w:basedOn w:val="13"/>
    <w:rsid w:val="00CB667A"/>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211">
    <w:name w:val="Основной текст с отступом 21"/>
    <w:basedOn w:val="13"/>
    <w:rsid w:val="00CB667A"/>
    <w:pPr>
      <w:suppressAutoHyphens/>
      <w:spacing w:after="120" w:line="480" w:lineRule="auto"/>
      <w:ind w:leftChars="-1" w:left="283" w:hangingChars="1" w:hanging="1"/>
      <w:textDirection w:val="btLr"/>
      <w:textAlignment w:val="top"/>
      <w:outlineLvl w:val="0"/>
    </w:pPr>
    <w:rPr>
      <w:position w:val="-1"/>
      <w:sz w:val="22"/>
    </w:rPr>
  </w:style>
  <w:style w:type="paragraph" w:customStyle="1" w:styleId="212">
    <w:name w:val="Основной текст 21"/>
    <w:basedOn w:val="13"/>
    <w:rsid w:val="00CB667A"/>
    <w:pPr>
      <w:spacing w:after="120" w:line="480" w:lineRule="auto"/>
      <w:ind w:leftChars="-1" w:left="-1" w:hangingChars="1" w:hanging="1"/>
      <w:textDirection w:val="btLr"/>
      <w:textAlignment w:val="top"/>
      <w:outlineLvl w:val="0"/>
    </w:pPr>
    <w:rPr>
      <w:position w:val="-1"/>
      <w:sz w:val="22"/>
    </w:rPr>
  </w:style>
  <w:style w:type="paragraph" w:customStyle="1" w:styleId="1f7">
    <w:name w:val="Верхний колонтитул1"/>
    <w:basedOn w:val="13"/>
    <w:rsid w:val="00CB667A"/>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1f8">
    <w:name w:val="Нижний колонтитул1"/>
    <w:basedOn w:val="13"/>
    <w:rsid w:val="00CB667A"/>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aff1">
    <w:name w:val="Нормальний текст"/>
    <w:basedOn w:val="13"/>
    <w:rsid w:val="00CB667A"/>
    <w:pPr>
      <w:suppressAutoHyphens/>
      <w:spacing w:before="120" w:line="1" w:lineRule="atLeast"/>
      <w:ind w:leftChars="-1" w:left="-1" w:hangingChars="1" w:hanging="1"/>
      <w:jc w:val="both"/>
      <w:textDirection w:val="btLr"/>
      <w:textAlignment w:val="top"/>
      <w:outlineLvl w:val="0"/>
    </w:pPr>
    <w:rPr>
      <w:rFonts w:ascii="Antiqua" w:eastAsia="Antiqua" w:hAnsi="Antiqua"/>
      <w:position w:val="-1"/>
      <w:sz w:val="26"/>
    </w:rPr>
  </w:style>
  <w:style w:type="paragraph" w:customStyle="1" w:styleId="HTML1HTML11">
    <w:name w:val="Стандартный HTML1;Знак Знак;Стандартный HTML11"/>
    <w:basedOn w:val="13"/>
    <w:rsid w:val="00CB6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eastAsia="Courier New" w:hAnsi="Courier New"/>
      <w:position w:val="-1"/>
      <w:sz w:val="20"/>
    </w:rPr>
  </w:style>
  <w:style w:type="paragraph" w:customStyle="1" w:styleId="314">
    <w:name w:val="Основной текст с отступом 31"/>
    <w:basedOn w:val="13"/>
    <w:rsid w:val="00CB667A"/>
    <w:pPr>
      <w:suppressAutoHyphens/>
      <w:spacing w:after="120" w:line="1" w:lineRule="atLeast"/>
      <w:ind w:leftChars="-1" w:left="283" w:hangingChars="1" w:hanging="1"/>
      <w:textDirection w:val="btLr"/>
      <w:textAlignment w:val="top"/>
      <w:outlineLvl w:val="0"/>
    </w:pPr>
    <w:rPr>
      <w:position w:val="-1"/>
      <w:sz w:val="16"/>
    </w:rPr>
  </w:style>
  <w:style w:type="paragraph" w:customStyle="1" w:styleId="70">
    <w:name w:val="Знак7 Знак Знак"/>
    <w:basedOn w:val="13"/>
    <w:rsid w:val="00CB667A"/>
    <w:pPr>
      <w:suppressAutoHyphens/>
      <w:spacing w:line="1" w:lineRule="atLeast"/>
      <w:ind w:leftChars="-1" w:left="-1" w:hangingChars="1" w:hanging="1"/>
      <w:textDirection w:val="btLr"/>
      <w:textAlignment w:val="top"/>
      <w:outlineLvl w:val="0"/>
    </w:pPr>
    <w:rPr>
      <w:rFonts w:ascii="Verdana" w:eastAsia="Verdana" w:hAnsi="Verdana"/>
      <w:position w:val="-1"/>
      <w:sz w:val="20"/>
    </w:rPr>
  </w:style>
  <w:style w:type="paragraph" w:customStyle="1" w:styleId="315">
    <w:name w:val="Основной текст 31"/>
    <w:basedOn w:val="13"/>
    <w:rsid w:val="00CB667A"/>
    <w:pPr>
      <w:suppressAutoHyphens/>
      <w:spacing w:after="120" w:line="1" w:lineRule="atLeast"/>
      <w:ind w:leftChars="-1" w:left="-1" w:hangingChars="1" w:hanging="1"/>
      <w:textDirection w:val="btLr"/>
      <w:textAlignment w:val="top"/>
      <w:outlineLvl w:val="0"/>
    </w:pPr>
    <w:rPr>
      <w:position w:val="-1"/>
      <w:sz w:val="16"/>
    </w:rPr>
  </w:style>
  <w:style w:type="paragraph" w:styleId="aff2">
    <w:name w:val="caption"/>
    <w:basedOn w:val="13"/>
    <w:rsid w:val="00CB667A"/>
    <w:pPr>
      <w:widowControl w:val="0"/>
      <w:suppressAutoHyphens/>
      <w:spacing w:line="1" w:lineRule="atLeast"/>
      <w:ind w:leftChars="-1" w:left="-1" w:hangingChars="1" w:hanging="1"/>
      <w:jc w:val="center"/>
      <w:textDirection w:val="btLr"/>
      <w:textAlignment w:val="top"/>
      <w:outlineLvl w:val="0"/>
    </w:pPr>
    <w:rPr>
      <w:rFonts w:ascii="Arial" w:eastAsia="Arial" w:hAnsi="Arial"/>
      <w:b/>
      <w:position w:val="-1"/>
      <w:sz w:val="22"/>
    </w:rPr>
  </w:style>
  <w:style w:type="character" w:styleId="aff3">
    <w:name w:val="line number"/>
    <w:rsid w:val="00CB667A"/>
    <w:rPr>
      <w:w w:val="100"/>
      <w:position w:val="-1"/>
      <w:sz w:val="22"/>
      <w:effect w:val="none"/>
      <w:vertAlign w:val="baseline"/>
      <w:cs w:val="0"/>
      <w:em w:val="none"/>
    </w:rPr>
  </w:style>
  <w:style w:type="character" w:customStyle="1" w:styleId="1f9">
    <w:name w:val="Выделение1"/>
    <w:rsid w:val="00CB667A"/>
    <w:rPr>
      <w:rFonts w:ascii="Times New Roman" w:eastAsia="Times New Roman" w:hAnsi="Times New Roman"/>
      <w:b/>
      <w:w w:val="100"/>
      <w:position w:val="-1"/>
      <w:sz w:val="22"/>
      <w:effect w:val="none"/>
      <w:vertAlign w:val="baseline"/>
      <w:cs w:val="0"/>
      <w:em w:val="none"/>
    </w:rPr>
  </w:style>
  <w:style w:type="character" w:customStyle="1" w:styleId="1fa">
    <w:name w:val="Строгий1"/>
    <w:rsid w:val="00CB667A"/>
    <w:rPr>
      <w:rFonts w:ascii="Times New Roman" w:eastAsia="Times New Roman" w:hAnsi="Times New Roman"/>
      <w:b/>
      <w:w w:val="100"/>
      <w:position w:val="-1"/>
      <w:sz w:val="22"/>
      <w:effect w:val="none"/>
      <w:vertAlign w:val="baseline"/>
      <w:cs w:val="0"/>
      <w:em w:val="none"/>
    </w:rPr>
  </w:style>
  <w:style w:type="character" w:customStyle="1" w:styleId="Web">
    <w:name w:val="Звичайний (веб) Знак;Обычный (Web) Знак"/>
    <w:rsid w:val="00CB667A"/>
    <w:rPr>
      <w:rFonts w:ascii="Times New Roman CYR" w:eastAsia="Times New Roman CYR" w:hAnsi="Times New Roman CYR"/>
      <w:w w:val="100"/>
      <w:position w:val="-1"/>
      <w:sz w:val="22"/>
      <w:effect w:val="none"/>
      <w:vertAlign w:val="baseline"/>
      <w:cs w:val="0"/>
      <w:em w:val="none"/>
    </w:rPr>
  </w:style>
  <w:style w:type="character" w:customStyle="1" w:styleId="NoSpacingChar1">
    <w:name w:val="No Spacing Char1"/>
    <w:rsid w:val="00CB667A"/>
    <w:rPr>
      <w:rFonts w:ascii="Calibri" w:eastAsia="Calibri" w:hAnsi="Calibri"/>
      <w:w w:val="100"/>
      <w:position w:val="-1"/>
      <w:sz w:val="22"/>
      <w:effect w:val="none"/>
      <w:vertAlign w:val="baseline"/>
      <w:cs w:val="0"/>
      <w:em w:val="none"/>
      <w:lang w:val="ru-RU" w:eastAsia="ru-RU" w:bidi="ar-SA"/>
    </w:rPr>
  </w:style>
  <w:style w:type="character" w:customStyle="1" w:styleId="apple-style-span">
    <w:name w:val="apple-style-span"/>
    <w:rsid w:val="00CB667A"/>
    <w:rPr>
      <w:rFonts w:ascii="Times New Roman" w:eastAsia="Times New Roman" w:hAnsi="Times New Roman"/>
      <w:w w:val="100"/>
      <w:position w:val="-1"/>
      <w:sz w:val="22"/>
      <w:effect w:val="none"/>
      <w:vertAlign w:val="baseline"/>
      <w:cs w:val="0"/>
      <w:em w:val="none"/>
    </w:rPr>
  </w:style>
  <w:style w:type="character" w:customStyle="1" w:styleId="rvts0">
    <w:name w:val="rvts0"/>
    <w:rsid w:val="00CB667A"/>
    <w:rPr>
      <w:rFonts w:ascii="Times New Roman" w:eastAsia="Times New Roman" w:hAnsi="Times New Roman"/>
      <w:w w:val="100"/>
      <w:position w:val="-1"/>
      <w:sz w:val="22"/>
      <w:effect w:val="none"/>
      <w:vertAlign w:val="baseline"/>
      <w:cs w:val="0"/>
      <w:em w:val="none"/>
    </w:rPr>
  </w:style>
  <w:style w:type="character" w:customStyle="1" w:styleId="2c">
    <w:name w:val="Основний текст з відступом 2 Знак"/>
    <w:rsid w:val="00CB667A"/>
    <w:rPr>
      <w:w w:val="100"/>
      <w:position w:val="-1"/>
      <w:sz w:val="22"/>
      <w:effect w:val="none"/>
      <w:vertAlign w:val="baseline"/>
      <w:cs w:val="0"/>
      <w:em w:val="none"/>
    </w:rPr>
  </w:style>
  <w:style w:type="character" w:customStyle="1" w:styleId="1fb">
    <w:name w:val="Гиперссылка1"/>
    <w:rsid w:val="00CB667A"/>
    <w:rPr>
      <w:color w:val="0000FF"/>
      <w:w w:val="100"/>
      <w:position w:val="-1"/>
      <w:sz w:val="22"/>
      <w:u w:val="single"/>
      <w:effect w:val="none"/>
      <w:vertAlign w:val="baseline"/>
      <w:cs w:val="0"/>
      <w:em w:val="none"/>
    </w:rPr>
  </w:style>
  <w:style w:type="character" w:customStyle="1" w:styleId="wT42">
    <w:name w:val="wT42"/>
    <w:rsid w:val="00CB667A"/>
    <w:rPr>
      <w:w w:val="100"/>
      <w:position w:val="-1"/>
      <w:sz w:val="22"/>
      <w:effect w:val="none"/>
      <w:vertAlign w:val="baseline"/>
      <w:cs w:val="0"/>
      <w:em w:val="none"/>
    </w:rPr>
  </w:style>
  <w:style w:type="character" w:customStyle="1" w:styleId="1fc">
    <w:name w:val="Просмотренная гиперссылка1"/>
    <w:rsid w:val="00CB667A"/>
    <w:rPr>
      <w:color w:val="800080"/>
      <w:w w:val="100"/>
      <w:position w:val="-1"/>
      <w:sz w:val="22"/>
      <w:u w:val="single"/>
      <w:effect w:val="none"/>
      <w:vertAlign w:val="baseline"/>
      <w:cs w:val="0"/>
      <w:em w:val="none"/>
    </w:rPr>
  </w:style>
  <w:style w:type="character" w:customStyle="1" w:styleId="longtext1">
    <w:name w:val="long_text1"/>
    <w:rsid w:val="00CB667A"/>
    <w:rPr>
      <w:w w:val="100"/>
      <w:position w:val="-1"/>
      <w:sz w:val="20"/>
      <w:effect w:val="none"/>
      <w:vertAlign w:val="baseline"/>
      <w:cs w:val="0"/>
      <w:em w:val="none"/>
    </w:rPr>
  </w:style>
  <w:style w:type="character" w:customStyle="1" w:styleId="FontStyle37">
    <w:name w:val="Font Style37"/>
    <w:rsid w:val="00CB667A"/>
    <w:rPr>
      <w:rFonts w:ascii="Times New Roman" w:eastAsia="Times New Roman" w:hAnsi="Times New Roman"/>
      <w:w w:val="100"/>
      <w:position w:val="-1"/>
      <w:sz w:val="22"/>
      <w:effect w:val="none"/>
      <w:vertAlign w:val="baseline"/>
      <w:cs w:val="0"/>
      <w:em w:val="none"/>
    </w:rPr>
  </w:style>
  <w:style w:type="character" w:customStyle="1" w:styleId="38">
    <w:name w:val="Основной текст 3 Знак"/>
    <w:rsid w:val="00CB667A"/>
    <w:rPr>
      <w:w w:val="100"/>
      <w:position w:val="-1"/>
      <w:sz w:val="16"/>
      <w:effect w:val="none"/>
      <w:vertAlign w:val="baseline"/>
      <w:cs w:val="0"/>
      <w:em w:val="none"/>
    </w:rPr>
  </w:style>
  <w:style w:type="character" w:customStyle="1" w:styleId="rvts46">
    <w:name w:val="rvts46"/>
    <w:rsid w:val="00CB667A"/>
    <w:rPr>
      <w:w w:val="100"/>
      <w:position w:val="-1"/>
      <w:sz w:val="22"/>
      <w:effect w:val="none"/>
      <w:vertAlign w:val="baseline"/>
      <w:cs w:val="0"/>
      <w:em w:val="none"/>
    </w:rPr>
  </w:style>
  <w:style w:type="character" w:customStyle="1" w:styleId="hps">
    <w:name w:val="hps"/>
    <w:rsid w:val="00CB667A"/>
    <w:rPr>
      <w:w w:val="100"/>
      <w:position w:val="-1"/>
      <w:sz w:val="22"/>
      <w:effect w:val="none"/>
      <w:vertAlign w:val="baseline"/>
      <w:cs w:val="0"/>
      <w:em w:val="none"/>
    </w:rPr>
  </w:style>
  <w:style w:type="character" w:customStyle="1" w:styleId="atn">
    <w:name w:val="atn"/>
    <w:rsid w:val="00CB667A"/>
    <w:rPr>
      <w:w w:val="100"/>
      <w:position w:val="-1"/>
      <w:sz w:val="22"/>
      <w:effect w:val="none"/>
      <w:vertAlign w:val="baseline"/>
      <w:cs w:val="0"/>
      <w:em w:val="none"/>
    </w:rPr>
  </w:style>
  <w:style w:type="character" w:customStyle="1" w:styleId="T21">
    <w:name w:val="T21"/>
    <w:rsid w:val="00CB667A"/>
    <w:rPr>
      <w:w w:val="100"/>
      <w:position w:val="-1"/>
      <w:sz w:val="22"/>
      <w:effect w:val="none"/>
      <w:vertAlign w:val="baseline"/>
      <w:cs w:val="0"/>
      <w:em w:val="none"/>
    </w:rPr>
  </w:style>
  <w:style w:type="character" w:customStyle="1" w:styleId="T72">
    <w:name w:val="T72"/>
    <w:rsid w:val="00CB667A"/>
    <w:rPr>
      <w:w w:val="100"/>
      <w:position w:val="-1"/>
      <w:sz w:val="22"/>
      <w:effect w:val="none"/>
      <w:vertAlign w:val="baseline"/>
      <w:cs w:val="0"/>
      <w:em w:val="none"/>
    </w:rPr>
  </w:style>
  <w:style w:type="character" w:customStyle="1" w:styleId="WW8Num11z0">
    <w:name w:val="WW8Num11z0"/>
    <w:rsid w:val="00CB667A"/>
    <w:rPr>
      <w:rFonts w:ascii="Times New Roman" w:eastAsia="Times New Roman" w:hAnsi="Times New Roman"/>
      <w:w w:val="100"/>
      <w:position w:val="-1"/>
      <w:sz w:val="22"/>
      <w:effect w:val="none"/>
      <w:vertAlign w:val="baseline"/>
      <w:cs w:val="0"/>
      <w:em w:val="none"/>
    </w:rPr>
  </w:style>
  <w:style w:type="character" w:customStyle="1" w:styleId="1fd">
    <w:name w:val="Номер страницы1"/>
    <w:rsid w:val="00CB667A"/>
    <w:rPr>
      <w:w w:val="100"/>
      <w:position w:val="-1"/>
      <w:sz w:val="22"/>
      <w:effect w:val="none"/>
      <w:vertAlign w:val="baseline"/>
      <w:cs w:val="0"/>
      <w:em w:val="none"/>
    </w:rPr>
  </w:style>
  <w:style w:type="character" w:customStyle="1" w:styleId="rvts9">
    <w:name w:val="rvts9"/>
    <w:rsid w:val="00CB667A"/>
    <w:rPr>
      <w:w w:val="100"/>
      <w:position w:val="-1"/>
      <w:sz w:val="22"/>
      <w:effect w:val="none"/>
      <w:vertAlign w:val="baseline"/>
      <w:cs w:val="0"/>
      <w:em w:val="none"/>
    </w:rPr>
  </w:style>
  <w:style w:type="table" w:styleId="1fe">
    <w:name w:val="Table Simple 1"/>
    <w:basedOn w:val="a2"/>
    <w:rsid w:val="00CB667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
    <w:name w:val="Обычная таблица11"/>
    <w:rsid w:val="00CB667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val="ru-RU" w:eastAsia="ru-RU"/>
    </w:rPr>
    <w:tblPr>
      <w:tblInd w:w="0" w:type="dxa"/>
      <w:tblCellMar>
        <w:top w:w="0" w:type="dxa"/>
        <w:left w:w="108" w:type="dxa"/>
        <w:bottom w:w="0" w:type="dxa"/>
        <w:right w:w="108" w:type="dxa"/>
      </w:tblCellMar>
    </w:tblPr>
  </w:style>
  <w:style w:type="table" w:styleId="-1">
    <w:name w:val="Table Web 1"/>
    <w:basedOn w:val="1e"/>
    <w:rsid w:val="00CB667A"/>
    <w:pPr>
      <w:suppressAutoHyphens/>
      <w:spacing w:line="1" w:lineRule="atLeast"/>
      <w:ind w:leftChars="-1" w:left="-1" w:hangingChars="1" w:hanging="1"/>
      <w:textDirection w:val="btLr"/>
      <w:textAlignment w:val="top"/>
      <w:outlineLvl w:val="0"/>
    </w:pPr>
    <w:rPr>
      <w:position w:val="-1"/>
      <w:sz w:val="22"/>
      <w:lang w:val="ru-RU" w:eastAsia="ru-RU"/>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customStyle="1" w:styleId="TableParagraph">
    <w:name w:val="Table Paragraph"/>
    <w:basedOn w:val="a0"/>
    <w:rsid w:val="00CB667A"/>
    <w:pPr>
      <w:widowControl w:val="0"/>
      <w:suppressAutoHyphens/>
      <w:spacing w:after="0" w:line="1" w:lineRule="atLeast"/>
      <w:ind w:leftChars="-1" w:left="-1" w:hangingChars="1" w:hanging="1"/>
      <w:textDirection w:val="btLr"/>
      <w:textAlignment w:val="top"/>
      <w:outlineLvl w:val="0"/>
    </w:pPr>
    <w:rPr>
      <w:rFonts w:ascii="Arial" w:eastAsia="Arial" w:hAnsi="Arial" w:cs="Times New Roman"/>
      <w:color w:val="000000"/>
      <w:position w:val="-1"/>
      <w:lang w:val="en-US" w:eastAsia="en-US"/>
    </w:rPr>
  </w:style>
  <w:style w:type="character" w:customStyle="1" w:styleId="45">
    <w:name w:val="Основной текст (4)"/>
    <w:rsid w:val="00CB667A"/>
    <w:rPr>
      <w:w w:val="100"/>
      <w:position w:val="-1"/>
      <w:sz w:val="25"/>
      <w:szCs w:val="25"/>
      <w:effect w:val="none"/>
      <w:vertAlign w:val="baseline"/>
      <w:cs w:val="0"/>
      <w:em w:val="none"/>
      <w:lang w:val="uk-UA" w:eastAsia="ar-SA" w:bidi="ar-SA"/>
    </w:rPr>
  </w:style>
  <w:style w:type="paragraph" w:customStyle="1" w:styleId="180">
    <w:name w:val="Основной текст (18)"/>
    <w:basedOn w:val="a0"/>
    <w:rsid w:val="00CB667A"/>
    <w:pPr>
      <w:shd w:val="clear" w:color="auto" w:fill="FFFFFF"/>
      <w:spacing w:before="300" w:after="0" w:line="240" w:lineRule="atLeast"/>
      <w:ind w:leftChars="-1" w:left="-1" w:hangingChars="1" w:hanging="1220"/>
      <w:jc w:val="both"/>
      <w:textDirection w:val="btLr"/>
      <w:textAlignment w:val="top"/>
      <w:outlineLvl w:val="0"/>
    </w:pPr>
    <w:rPr>
      <w:rFonts w:ascii="Arial" w:eastAsia="Arial" w:hAnsi="Arial" w:cs="Times New Roman"/>
      <w:b/>
      <w:bCs/>
      <w:color w:val="000000"/>
      <w:position w:val="-1"/>
      <w:sz w:val="28"/>
      <w:szCs w:val="28"/>
      <w:lang w:eastAsia="ar-SA"/>
    </w:rPr>
  </w:style>
  <w:style w:type="paragraph" w:styleId="2d">
    <w:name w:val="Body Text Indent 2"/>
    <w:basedOn w:val="a0"/>
    <w:link w:val="2e"/>
    <w:rsid w:val="00CB667A"/>
    <w:pPr>
      <w:suppressAutoHyphens/>
      <w:spacing w:after="120" w:line="480" w:lineRule="auto"/>
      <w:ind w:leftChars="-1" w:left="283" w:hangingChars="1" w:hanging="1"/>
      <w:textDirection w:val="btLr"/>
      <w:textAlignment w:val="top"/>
      <w:outlineLvl w:val="0"/>
    </w:pPr>
    <w:rPr>
      <w:rFonts w:ascii="Arial" w:eastAsia="Arial" w:hAnsi="Arial" w:cs="Times New Roman"/>
      <w:color w:val="000000"/>
      <w:position w:val="-1"/>
      <w:szCs w:val="20"/>
      <w:lang w:val="ru-RU" w:eastAsia="ru-RU"/>
    </w:rPr>
  </w:style>
  <w:style w:type="character" w:customStyle="1" w:styleId="2e">
    <w:name w:val="Основной текст с отступом 2 Знак"/>
    <w:basedOn w:val="a1"/>
    <w:link w:val="2d"/>
    <w:rsid w:val="00CB667A"/>
    <w:rPr>
      <w:rFonts w:ascii="Arial" w:eastAsia="Arial" w:hAnsi="Arial" w:cs="Times New Roman"/>
      <w:color w:val="000000"/>
      <w:position w:val="-1"/>
      <w:szCs w:val="20"/>
      <w:lang w:val="ru-RU" w:eastAsia="ru-RU"/>
    </w:rPr>
  </w:style>
  <w:style w:type="character" w:customStyle="1" w:styleId="213">
    <w:name w:val="Основной текст с отступом 2 Знак1"/>
    <w:rsid w:val="00CB667A"/>
    <w:rPr>
      <w:w w:val="100"/>
      <w:position w:val="-1"/>
      <w:sz w:val="22"/>
      <w:effect w:val="none"/>
      <w:vertAlign w:val="baseline"/>
      <w:cs w:val="0"/>
      <w:em w:val="none"/>
      <w:lang w:val="ru-RU" w:eastAsia="ru-RU"/>
    </w:rPr>
  </w:style>
  <w:style w:type="paragraph" w:customStyle="1" w:styleId="115">
    <w:name w:val="Знак Знак Знак Знак1 Знак Знак1 Знак Знак Знак Знак"/>
    <w:basedOn w:val="a0"/>
    <w:rsid w:val="00CB667A"/>
    <w:pPr>
      <w:suppressAutoHyphens/>
      <w:spacing w:after="0" w:line="1" w:lineRule="atLeast"/>
      <w:ind w:leftChars="-1" w:left="-1" w:hangingChars="1" w:hanging="1"/>
      <w:textDirection w:val="btLr"/>
      <w:textAlignment w:val="top"/>
      <w:outlineLvl w:val="0"/>
    </w:pPr>
    <w:rPr>
      <w:rFonts w:ascii="Verdana" w:eastAsia="Arial" w:hAnsi="Verdana" w:cs="Verdana"/>
      <w:color w:val="000000"/>
      <w:position w:val="-1"/>
      <w:sz w:val="20"/>
      <w:szCs w:val="20"/>
      <w:lang w:val="en-US" w:eastAsia="en-US"/>
    </w:rPr>
  </w:style>
  <w:style w:type="character" w:customStyle="1" w:styleId="WW8Num6z0">
    <w:name w:val="WW8Num6z0"/>
    <w:rsid w:val="00CB667A"/>
    <w:rPr>
      <w:rFonts w:ascii="Times New Roman CYR" w:hAnsi="Times New Roman CYR" w:cs="Times New Roman CYR"/>
      <w:w w:val="100"/>
      <w:position w:val="-1"/>
      <w:effect w:val="none"/>
      <w:vertAlign w:val="baseline"/>
      <w:cs w:val="0"/>
      <w:em w:val="none"/>
    </w:rPr>
  </w:style>
  <w:style w:type="paragraph" w:styleId="aff4">
    <w:name w:val="Body Text Indent"/>
    <w:basedOn w:val="a0"/>
    <w:link w:val="aff5"/>
    <w:qFormat/>
    <w:rsid w:val="00CB667A"/>
    <w:pPr>
      <w:suppressAutoHyphens/>
      <w:spacing w:after="120" w:line="1" w:lineRule="atLeast"/>
      <w:ind w:leftChars="-1" w:left="283" w:hangingChars="1" w:hanging="1"/>
      <w:textDirection w:val="btLr"/>
      <w:textAlignment w:val="top"/>
      <w:outlineLvl w:val="0"/>
    </w:pPr>
    <w:rPr>
      <w:rFonts w:ascii="Arial" w:eastAsia="Arial" w:hAnsi="Arial" w:cs="Times New Roman"/>
      <w:color w:val="000000"/>
      <w:position w:val="-1"/>
      <w:szCs w:val="20"/>
      <w:lang w:val="ru-RU" w:eastAsia="ru-RU"/>
    </w:rPr>
  </w:style>
  <w:style w:type="character" w:customStyle="1" w:styleId="aff5">
    <w:name w:val="Основной текст с отступом Знак"/>
    <w:basedOn w:val="a1"/>
    <w:link w:val="aff4"/>
    <w:rsid w:val="00CB667A"/>
    <w:rPr>
      <w:rFonts w:ascii="Arial" w:eastAsia="Arial" w:hAnsi="Arial" w:cs="Times New Roman"/>
      <w:color w:val="000000"/>
      <w:position w:val="-1"/>
      <w:szCs w:val="20"/>
      <w:lang w:val="ru-RU" w:eastAsia="ru-RU"/>
    </w:rPr>
  </w:style>
  <w:style w:type="character" w:customStyle="1" w:styleId="FontStyle25">
    <w:name w:val="Font Style25"/>
    <w:rsid w:val="00CB667A"/>
    <w:rPr>
      <w:rFonts w:ascii="Times New Roman" w:hAnsi="Times New Roman" w:cs="Times New Roman" w:hint="default"/>
      <w:w w:val="100"/>
      <w:position w:val="-1"/>
      <w:sz w:val="22"/>
      <w:effect w:val="none"/>
      <w:vertAlign w:val="baseline"/>
      <w:cs w:val="0"/>
      <w:em w:val="none"/>
    </w:rPr>
  </w:style>
  <w:style w:type="character" w:customStyle="1" w:styleId="2f">
    <w:name w:val="Основной текст (2) + Полужирный"/>
    <w:rsid w:val="00CB667A"/>
    <w:rPr>
      <w:b/>
      <w:bCs/>
      <w:color w:val="000000"/>
      <w:spacing w:val="0"/>
      <w:w w:val="100"/>
      <w:position w:val="0"/>
      <w:sz w:val="24"/>
      <w:szCs w:val="24"/>
      <w:effect w:val="none"/>
      <w:shd w:val="clear" w:color="auto" w:fill="FFFFFF"/>
      <w:vertAlign w:val="baseline"/>
      <w:cs w:val="0"/>
      <w:em w:val="none"/>
      <w:lang w:val="uk-UA" w:eastAsia="uk-UA"/>
    </w:rPr>
  </w:style>
  <w:style w:type="character" w:customStyle="1" w:styleId="214">
    <w:name w:val="Основной текст (2) + Полужирный1"/>
    <w:rsid w:val="00CB667A"/>
    <w:rPr>
      <w:b/>
      <w:bCs/>
      <w:color w:val="000000"/>
      <w:spacing w:val="0"/>
      <w:w w:val="100"/>
      <w:position w:val="0"/>
      <w:sz w:val="24"/>
      <w:szCs w:val="24"/>
      <w:u w:val="single"/>
      <w:effect w:val="none"/>
      <w:shd w:val="clear" w:color="auto" w:fill="FFFFFF"/>
      <w:vertAlign w:val="baseline"/>
      <w:cs w:val="0"/>
      <w:em w:val="none"/>
      <w:lang w:val="uk-UA" w:eastAsia="uk-UA"/>
    </w:rPr>
  </w:style>
  <w:style w:type="paragraph" w:customStyle="1" w:styleId="215">
    <w:name w:val="Основной текст (2)1"/>
    <w:basedOn w:val="a0"/>
    <w:rsid w:val="00CB667A"/>
    <w:pPr>
      <w:widowControl w:val="0"/>
      <w:shd w:val="clear" w:color="auto" w:fill="FFFFFF"/>
      <w:suppressAutoHyphens/>
      <w:spacing w:after="0" w:line="240" w:lineRule="atLeast"/>
      <w:ind w:leftChars="-1" w:left="-1" w:hangingChars="1" w:hanging="1"/>
      <w:jc w:val="both"/>
      <w:textDirection w:val="btLr"/>
      <w:textAlignment w:val="top"/>
      <w:outlineLvl w:val="0"/>
    </w:pPr>
    <w:rPr>
      <w:rFonts w:ascii="Arial" w:eastAsia="Arial" w:hAnsi="Arial" w:cs="Times New Roman"/>
      <w:color w:val="000000"/>
      <w:position w:val="-1"/>
      <w:szCs w:val="20"/>
      <w:lang w:val="ru-RU" w:eastAsia="ru-RU"/>
    </w:rPr>
  </w:style>
  <w:style w:type="character" w:customStyle="1" w:styleId="39">
    <w:name w:val="Основной текст (3)_"/>
    <w:rsid w:val="00CB667A"/>
    <w:rPr>
      <w:b/>
      <w:bCs/>
      <w:w w:val="100"/>
      <w:position w:val="-1"/>
      <w:sz w:val="22"/>
      <w:szCs w:val="22"/>
      <w:effect w:val="none"/>
      <w:shd w:val="clear" w:color="auto" w:fill="FFFFFF"/>
      <w:vertAlign w:val="baseline"/>
      <w:cs w:val="0"/>
      <w:em w:val="none"/>
    </w:rPr>
  </w:style>
  <w:style w:type="paragraph" w:customStyle="1" w:styleId="3a">
    <w:name w:val="Основной текст (3)"/>
    <w:basedOn w:val="a0"/>
    <w:rsid w:val="00CB667A"/>
    <w:pPr>
      <w:widowControl w:val="0"/>
      <w:shd w:val="clear" w:color="auto" w:fill="FFFFFF"/>
      <w:suppressAutoHyphens/>
      <w:spacing w:after="0" w:line="249" w:lineRule="atLeast"/>
      <w:ind w:leftChars="-1" w:left="-1" w:hangingChars="1" w:hanging="1"/>
      <w:textDirection w:val="btLr"/>
      <w:textAlignment w:val="top"/>
      <w:outlineLvl w:val="0"/>
    </w:pPr>
    <w:rPr>
      <w:rFonts w:ascii="Arial" w:eastAsia="Arial" w:hAnsi="Arial" w:cs="Times New Roman"/>
      <w:b/>
      <w:bCs/>
      <w:color w:val="000000"/>
      <w:position w:val="-1"/>
      <w:lang w:val="ru-RU" w:eastAsia="ru-RU"/>
    </w:rPr>
  </w:style>
  <w:style w:type="character" w:customStyle="1" w:styleId="1ff">
    <w:name w:val="Название Знак1"/>
    <w:rsid w:val="00CB667A"/>
    <w:rPr>
      <w:rFonts w:ascii="Cambria" w:eastAsia="Times New Roman" w:hAnsi="Cambria" w:cs="Times New Roman"/>
      <w:b/>
      <w:bCs/>
      <w:w w:val="100"/>
      <w:kern w:val="28"/>
      <w:position w:val="-1"/>
      <w:sz w:val="32"/>
      <w:szCs w:val="32"/>
      <w:effect w:val="none"/>
      <w:vertAlign w:val="baseline"/>
      <w:cs w:val="0"/>
      <w:em w:val="none"/>
    </w:rPr>
  </w:style>
  <w:style w:type="character" w:customStyle="1" w:styleId="316">
    <w:name w:val="Заголовок 3 Знак1"/>
    <w:rsid w:val="00CB667A"/>
    <w:rPr>
      <w:rFonts w:ascii="Cambria" w:eastAsia="Times New Roman" w:hAnsi="Cambria" w:cs="Times New Roman"/>
      <w:b/>
      <w:bCs/>
      <w:w w:val="100"/>
      <w:position w:val="-1"/>
      <w:sz w:val="26"/>
      <w:szCs w:val="26"/>
      <w:effect w:val="none"/>
      <w:vertAlign w:val="baseline"/>
      <w:cs w:val="0"/>
      <w:em w:val="none"/>
    </w:rPr>
  </w:style>
  <w:style w:type="character" w:customStyle="1" w:styleId="FontStyle11">
    <w:name w:val="Font Style11"/>
    <w:rsid w:val="00CB667A"/>
    <w:rPr>
      <w:w w:val="100"/>
      <w:position w:val="-1"/>
      <w:effect w:val="none"/>
      <w:vertAlign w:val="baseline"/>
      <w:cs w:val="0"/>
      <w:em w:val="none"/>
      <w:lang w:val="uk-UA"/>
    </w:rPr>
  </w:style>
  <w:style w:type="character" w:customStyle="1" w:styleId="aff6">
    <w:name w:val="Подпись к таблице_"/>
    <w:rsid w:val="00CB667A"/>
    <w:rPr>
      <w:rFonts w:ascii="Arial" w:hAnsi="Arial"/>
      <w:b/>
      <w:bCs/>
      <w:w w:val="100"/>
      <w:position w:val="-1"/>
      <w:sz w:val="18"/>
      <w:szCs w:val="18"/>
      <w:effect w:val="none"/>
      <w:shd w:val="clear" w:color="auto" w:fill="FFFFFF"/>
      <w:vertAlign w:val="baseline"/>
      <w:cs w:val="0"/>
      <w:em w:val="none"/>
    </w:rPr>
  </w:style>
  <w:style w:type="paragraph" w:customStyle="1" w:styleId="aff7">
    <w:name w:val="Подпись к таблице"/>
    <w:basedOn w:val="a0"/>
    <w:rsid w:val="00CB667A"/>
    <w:pPr>
      <w:widowControl w:val="0"/>
      <w:shd w:val="clear" w:color="auto" w:fill="FFFFFF"/>
      <w:suppressAutoHyphens/>
      <w:spacing w:after="0" w:line="240" w:lineRule="atLeast"/>
      <w:ind w:leftChars="-1" w:left="-1" w:hangingChars="1" w:hanging="1"/>
      <w:textDirection w:val="btLr"/>
      <w:textAlignment w:val="top"/>
      <w:outlineLvl w:val="0"/>
    </w:pPr>
    <w:rPr>
      <w:rFonts w:ascii="Arial" w:eastAsia="Arial" w:hAnsi="Arial" w:cs="Times New Roman"/>
      <w:b/>
      <w:bCs/>
      <w:color w:val="000000"/>
      <w:position w:val="-1"/>
      <w:sz w:val="18"/>
      <w:szCs w:val="18"/>
      <w:lang w:val="ru-RU" w:eastAsia="ru-RU"/>
    </w:rPr>
  </w:style>
  <w:style w:type="paragraph" w:styleId="2f0">
    <w:name w:val="List Bullet 2"/>
    <w:basedOn w:val="a0"/>
    <w:rsid w:val="00CB667A"/>
    <w:pPr>
      <w:widowControl w:val="0"/>
      <w:tabs>
        <w:tab w:val="left" w:pos="-4"/>
        <w:tab w:val="left" w:pos="1256"/>
      </w:tabs>
      <w:suppressAutoHyphens/>
      <w:autoSpaceDE w:val="0"/>
      <w:autoSpaceDN w:val="0"/>
      <w:adjustRightInd w:val="0"/>
      <w:spacing w:after="120" w:line="1" w:lineRule="atLeast"/>
      <w:ind w:leftChars="-1" w:left="-1" w:right="20" w:hangingChars="1" w:hanging="1"/>
      <w:jc w:val="both"/>
      <w:textDirection w:val="btLr"/>
      <w:textAlignment w:val="top"/>
      <w:outlineLvl w:val="0"/>
    </w:pPr>
    <w:rPr>
      <w:rFonts w:ascii="Times New Roman CYR" w:eastAsia="Arial" w:hAnsi="Times New Roman CYR" w:cs="Times New Roman CYR"/>
      <w:color w:val="000000"/>
      <w:position w:val="-1"/>
      <w:sz w:val="24"/>
      <w:szCs w:val="24"/>
      <w:lang w:val="ru-RU"/>
    </w:rPr>
  </w:style>
  <w:style w:type="paragraph" w:styleId="aff8">
    <w:name w:val="Block Text"/>
    <w:basedOn w:val="a0"/>
    <w:rsid w:val="00CB667A"/>
    <w:pPr>
      <w:suppressAutoHyphens/>
      <w:spacing w:after="0" w:line="1" w:lineRule="atLeast"/>
      <w:ind w:leftChars="-1" w:left="360" w:right="-1" w:hangingChars="1" w:hanging="1"/>
      <w:jc w:val="both"/>
      <w:textDirection w:val="btLr"/>
      <w:textAlignment w:val="top"/>
      <w:outlineLvl w:val="0"/>
    </w:pPr>
    <w:rPr>
      <w:rFonts w:ascii="Arial" w:eastAsia="Arial" w:hAnsi="Arial" w:cs="Times New Roman"/>
      <w:color w:val="000000"/>
      <w:position w:val="-1"/>
      <w:sz w:val="24"/>
      <w:szCs w:val="24"/>
      <w:lang w:val="ru-RU" w:eastAsia="ru-RU"/>
    </w:rPr>
  </w:style>
  <w:style w:type="paragraph" w:customStyle="1" w:styleId="Web0">
    <w:name w:val="Звичайний (веб);Обычный (Web)"/>
    <w:basedOn w:val="a0"/>
    <w:rsid w:val="00CB667A"/>
    <w:pPr>
      <w:spacing w:before="280" w:after="280" w:line="1" w:lineRule="atLeast"/>
      <w:ind w:leftChars="-1" w:left="-1" w:hangingChars="1" w:hanging="1"/>
      <w:textDirection w:val="btLr"/>
      <w:textAlignment w:val="top"/>
      <w:outlineLvl w:val="0"/>
    </w:pPr>
    <w:rPr>
      <w:rFonts w:ascii="Times New Roman CYR" w:eastAsia="Times New Roman CYR" w:hAnsi="Times New Roman CYR" w:cs="Times New Roman"/>
      <w:color w:val="000000"/>
      <w:position w:val="-1"/>
      <w:szCs w:val="20"/>
      <w:lang w:val="ru-RU" w:eastAsia="ru-RU"/>
    </w:rPr>
  </w:style>
  <w:style w:type="character" w:customStyle="1" w:styleId="NoSpacingChar">
    <w:name w:val="No Spacing Char"/>
    <w:rsid w:val="00CB667A"/>
    <w:rPr>
      <w:rFonts w:ascii="Calibri" w:eastAsia="Calibri" w:hAnsi="Calibri"/>
      <w:w w:val="100"/>
      <w:position w:val="-1"/>
      <w:sz w:val="22"/>
      <w:effect w:val="none"/>
      <w:vertAlign w:val="baseline"/>
      <w:cs w:val="0"/>
      <w:em w:val="none"/>
      <w:lang w:bidi="ar-SA"/>
    </w:rPr>
  </w:style>
  <w:style w:type="paragraph" w:customStyle="1" w:styleId="2f1">
    <w:name w:val="Без интервала2"/>
    <w:rsid w:val="00CB667A"/>
    <w:pPr>
      <w:suppressAutoHyphens/>
      <w:spacing w:after="0" w:line="1" w:lineRule="atLeast"/>
      <w:ind w:leftChars="-1" w:left="-1" w:hangingChars="1" w:hanging="1"/>
      <w:textDirection w:val="btLr"/>
      <w:textAlignment w:val="top"/>
      <w:outlineLvl w:val="0"/>
    </w:pPr>
    <w:rPr>
      <w:rFonts w:cs="Times New Roman"/>
      <w:position w:val="-1"/>
      <w:szCs w:val="20"/>
      <w:lang w:val="ru-RU" w:eastAsia="ru-RU"/>
    </w:rPr>
  </w:style>
  <w:style w:type="table" w:customStyle="1" w:styleId="121">
    <w:name w:val="Обычная таблица12"/>
    <w:rsid w:val="0013343C"/>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val="ru-RU" w:eastAsia="ru-RU"/>
    </w:rPr>
    <w:tblPr>
      <w:tblInd w:w="0" w:type="dxa"/>
      <w:tblCellMar>
        <w:top w:w="0" w:type="dxa"/>
        <w:left w:w="108" w:type="dxa"/>
        <w:bottom w:w="0" w:type="dxa"/>
        <w:right w:w="108" w:type="dxa"/>
      </w:tblCellMar>
    </w:tblPr>
  </w:style>
  <w:style w:type="table" w:customStyle="1" w:styleId="130">
    <w:name w:val="Обычная таблица13"/>
    <w:rsid w:val="00F44A3B"/>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val="ru-RU" w:eastAsia="ru-RU"/>
    </w:rPr>
    <w:tblPr>
      <w:tblInd w:w="0" w:type="dxa"/>
      <w:tblCellMar>
        <w:top w:w="0" w:type="dxa"/>
        <w:left w:w="108" w:type="dxa"/>
        <w:bottom w:w="0" w:type="dxa"/>
        <w:right w:w="108" w:type="dxa"/>
      </w:tblCellMar>
    </w:tblPr>
  </w:style>
  <w:style w:type="table" w:customStyle="1" w:styleId="140">
    <w:name w:val="Обычная таблица14"/>
    <w:rsid w:val="0090110E"/>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val="ru-RU" w:eastAsia="ru-RU"/>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5909">
      <w:bodyDiv w:val="1"/>
      <w:marLeft w:val="0"/>
      <w:marRight w:val="0"/>
      <w:marTop w:val="0"/>
      <w:marBottom w:val="0"/>
      <w:divBdr>
        <w:top w:val="none" w:sz="0" w:space="0" w:color="auto"/>
        <w:left w:val="none" w:sz="0" w:space="0" w:color="auto"/>
        <w:bottom w:val="none" w:sz="0" w:space="0" w:color="auto"/>
        <w:right w:val="none" w:sz="0" w:space="0" w:color="auto"/>
      </w:divBdr>
    </w:div>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2303306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25213230">
      <w:bodyDiv w:val="1"/>
      <w:marLeft w:val="0"/>
      <w:marRight w:val="0"/>
      <w:marTop w:val="0"/>
      <w:marBottom w:val="0"/>
      <w:divBdr>
        <w:top w:val="none" w:sz="0" w:space="0" w:color="auto"/>
        <w:left w:val="none" w:sz="0" w:space="0" w:color="auto"/>
        <w:bottom w:val="none" w:sz="0" w:space="0" w:color="auto"/>
        <w:right w:val="none" w:sz="0" w:space="0" w:color="auto"/>
      </w:divBdr>
      <w:divsChild>
        <w:div w:id="542519997">
          <w:marLeft w:val="0"/>
          <w:marRight w:val="-150"/>
          <w:marTop w:val="0"/>
          <w:marBottom w:val="0"/>
          <w:divBdr>
            <w:top w:val="none" w:sz="0" w:space="0" w:color="auto"/>
            <w:left w:val="none" w:sz="0" w:space="0" w:color="auto"/>
            <w:bottom w:val="none" w:sz="0" w:space="0" w:color="auto"/>
            <w:right w:val="none" w:sz="0" w:space="0" w:color="auto"/>
          </w:divBdr>
        </w:div>
      </w:divsChild>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20959613">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19731127">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795101225">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3487202">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eglobalfund.org/media/3275/corporate_codeofconductforsuppliers_policy_en.pdf" TargetMode="External"/><Relationship Id="rId18" Type="http://schemas.openxmlformats.org/officeDocument/2006/relationships/hyperlink" Target="https://www.ispeakoutnow.org/home-pag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theglobalfund.org/media/6016/core_ethicsandconflictofinterest_policy_en.pdf"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s://usr.minjust.gov.ua/ua/free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zakon.rada.gov.ua/laws/show/1700-18" TargetMode="External"/><Relationship Id="rId10" Type="http://schemas.openxmlformats.org/officeDocument/2006/relationships/hyperlink" Target="mailto:tender@phc.org.ua" TargetMode="External"/><Relationship Id="rId19" Type="http://schemas.openxmlformats.org/officeDocument/2006/relationships/hyperlink" Target="http://childrenandbusiness.org/" TargetMode="External"/><Relationship Id="rId4" Type="http://schemas.openxmlformats.org/officeDocument/2006/relationships/settings" Target="settings.xml"/><Relationship Id="rId9" Type="http://schemas.openxmlformats.org/officeDocument/2006/relationships/hyperlink" Target="tel:+380996064541" TargetMode="Externa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50E0D-93CB-40D9-ACE6-F456BCF50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46</Pages>
  <Words>69617</Words>
  <Characters>39683</Characters>
  <Application>Microsoft Office Word</Application>
  <DocSecurity>0</DocSecurity>
  <Lines>330</Lines>
  <Paragraphs>218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Анна Бугай</cp:lastModifiedBy>
  <cp:revision>17</cp:revision>
  <cp:lastPrinted>2023-06-20T09:55:00Z</cp:lastPrinted>
  <dcterms:created xsi:type="dcterms:W3CDTF">2025-02-24T14:55:00Z</dcterms:created>
  <dcterms:modified xsi:type="dcterms:W3CDTF">2025-03-21T08:50:00Z</dcterms:modified>
</cp:coreProperties>
</file>